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A3EAA" w:rsidRPr="00391EAA" w:rsidTr="004E4A92">
        <w:trPr>
          <w:trHeight w:hRule="exact" w:val="1418"/>
        </w:trPr>
        <w:tc>
          <w:tcPr>
            <w:tcW w:w="6804" w:type="dxa"/>
            <w:shd w:val="clear" w:color="auto" w:fill="auto"/>
            <w:vAlign w:val="center"/>
          </w:tcPr>
          <w:p w:rsidR="002A3EAA" w:rsidRPr="008E539B" w:rsidRDefault="00DA17E4" w:rsidP="004E4A92">
            <w:pPr>
              <w:pStyle w:val="EPName"/>
              <w:rPr>
                <w:color w:val="auto"/>
                <w:lang w:val="et-EE"/>
              </w:rPr>
            </w:pPr>
            <w:r w:rsidRPr="008E539B">
              <w:rPr>
                <w:color w:val="auto"/>
                <w:lang w:val="et-EE"/>
              </w:rPr>
              <w:t>Euroopa Parlament</w:t>
            </w:r>
          </w:p>
          <w:p w:rsidR="002A3EAA" w:rsidRPr="00391EAA" w:rsidRDefault="009276DC" w:rsidP="009276DC">
            <w:pPr>
              <w:pStyle w:val="EPTerm"/>
              <w:rPr>
                <w:rStyle w:val="HideTWBExt"/>
                <w:noProof w:val="0"/>
                <w:lang w:val="et-EE"/>
              </w:rPr>
            </w:pPr>
            <w:r w:rsidRPr="00391EAA">
              <w:rPr>
                <w:lang w:val="et-EE"/>
              </w:rPr>
              <w:t>2014-2019</w:t>
            </w:r>
          </w:p>
        </w:tc>
        <w:tc>
          <w:tcPr>
            <w:tcW w:w="2268" w:type="dxa"/>
            <w:shd w:val="clear" w:color="auto" w:fill="auto"/>
          </w:tcPr>
          <w:p w:rsidR="002A3EAA" w:rsidRPr="003D542C" w:rsidRDefault="008C4CF0" w:rsidP="004E4A92">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CF4E9D" w:rsidRPr="00391EAA" w:rsidRDefault="00CF4E9D" w:rsidP="00CF4E9D">
      <w:pPr>
        <w:pStyle w:val="LineTop"/>
        <w:rPr>
          <w:lang w:val="et-EE"/>
        </w:rPr>
      </w:pPr>
    </w:p>
    <w:p w:rsidR="00CF4E9D" w:rsidRPr="00391EAA" w:rsidRDefault="00CF4E9D" w:rsidP="00CF4E9D">
      <w:pPr>
        <w:pStyle w:val="ZCommittee"/>
        <w:rPr>
          <w:lang w:val="et-EE"/>
        </w:rPr>
      </w:pPr>
      <w:r w:rsidRPr="00391EAA">
        <w:rPr>
          <w:rStyle w:val="HideTWBExt"/>
          <w:i w:val="0"/>
          <w:noProof w:val="0"/>
          <w:szCs w:val="20"/>
          <w:lang w:val="et-EE"/>
        </w:rPr>
        <w:t>&lt;Commission&gt;</w:t>
      </w:r>
      <w:r w:rsidR="009276DC" w:rsidRPr="00391EAA">
        <w:rPr>
          <w:rStyle w:val="HideTWBInt"/>
          <w:rFonts w:ascii="Times New Roman" w:hAnsi="Times New Roman" w:cs="Times New Roman"/>
          <w:i w:val="0"/>
          <w:sz w:val="24"/>
          <w:szCs w:val="20"/>
          <w:lang w:val="et-EE"/>
        </w:rPr>
        <w:t>{</w:t>
      </w:r>
      <w:r w:rsidR="009276DC" w:rsidRPr="00391EAA">
        <w:rPr>
          <w:rStyle w:val="HideTWBInt"/>
          <w:szCs w:val="20"/>
          <w:lang w:val="et-EE"/>
        </w:rPr>
        <w:t>AFET</w:t>
      </w:r>
      <w:r w:rsidR="009276DC" w:rsidRPr="00391EAA">
        <w:rPr>
          <w:rStyle w:val="HideTWBInt"/>
          <w:rFonts w:ascii="Times New Roman" w:hAnsi="Times New Roman" w:cs="Times New Roman"/>
          <w:i w:val="0"/>
          <w:sz w:val="24"/>
          <w:szCs w:val="20"/>
          <w:lang w:val="et-EE"/>
        </w:rPr>
        <w:t>}</w:t>
      </w:r>
      <w:r w:rsidR="009276DC" w:rsidRPr="00391EAA">
        <w:rPr>
          <w:lang w:val="et-EE"/>
        </w:rPr>
        <w:t>Väliskomisjon</w:t>
      </w:r>
      <w:r w:rsidRPr="00391EAA">
        <w:rPr>
          <w:rStyle w:val="HideTWBExt"/>
          <w:i w:val="0"/>
          <w:noProof w:val="0"/>
          <w:szCs w:val="20"/>
          <w:lang w:val="et-EE"/>
        </w:rPr>
        <w:t>&lt;/Commission&gt;</w:t>
      </w:r>
    </w:p>
    <w:p w:rsidR="00CF4E9D" w:rsidRPr="00391EAA" w:rsidRDefault="00CF4E9D" w:rsidP="00CF4E9D">
      <w:pPr>
        <w:pStyle w:val="LineBottom"/>
      </w:pPr>
    </w:p>
    <w:p w:rsidR="009276DC" w:rsidRPr="00391EAA" w:rsidRDefault="009276DC" w:rsidP="009276DC">
      <w:pPr>
        <w:pStyle w:val="RefProc"/>
      </w:pPr>
      <w:r w:rsidRPr="00391EAA">
        <w:rPr>
          <w:rStyle w:val="HideTWBExt"/>
          <w:b w:val="0"/>
          <w:caps w:val="0"/>
          <w:noProof w:val="0"/>
        </w:rPr>
        <w:t>&lt;RefProc&gt;</w:t>
      </w:r>
      <w:r w:rsidRPr="00391EAA">
        <w:t>2018/2115</w:t>
      </w:r>
      <w:r w:rsidRPr="00391EAA">
        <w:rPr>
          <w:rStyle w:val="HideTWBExt"/>
          <w:b w:val="0"/>
          <w:caps w:val="0"/>
          <w:noProof w:val="0"/>
        </w:rPr>
        <w:t>&lt;/RefProc&gt;&lt;RefTypeProc&gt;</w:t>
      </w:r>
      <w:r w:rsidRPr="00391EAA">
        <w:t>(INI)</w:t>
      </w:r>
      <w:r w:rsidRPr="00391EAA">
        <w:rPr>
          <w:rStyle w:val="HideTWBExt"/>
          <w:b w:val="0"/>
          <w:caps w:val="0"/>
          <w:noProof w:val="0"/>
        </w:rPr>
        <w:t>&lt;/RefTypeProc&gt;</w:t>
      </w:r>
    </w:p>
    <w:p w:rsidR="009276DC" w:rsidRPr="00391EAA" w:rsidRDefault="009276DC" w:rsidP="009276DC">
      <w:pPr>
        <w:pStyle w:val="ZDate"/>
      </w:pPr>
      <w:r w:rsidRPr="00391EAA">
        <w:rPr>
          <w:rStyle w:val="HideTWBExt"/>
          <w:noProof w:val="0"/>
        </w:rPr>
        <w:t>&lt;Date&gt;</w:t>
      </w:r>
      <w:r w:rsidRPr="00391EAA">
        <w:rPr>
          <w:rStyle w:val="HideTWBInt"/>
        </w:rPr>
        <w:t>{05/12/2018}</w:t>
      </w:r>
      <w:r w:rsidRPr="00391EAA">
        <w:t>5.12.2018</w:t>
      </w:r>
      <w:r w:rsidRPr="00391EAA">
        <w:rPr>
          <w:rStyle w:val="HideTWBExt"/>
          <w:noProof w:val="0"/>
        </w:rPr>
        <w:t>&lt;/Date&gt;</w:t>
      </w:r>
    </w:p>
    <w:p w:rsidR="00794E41" w:rsidRPr="00391EAA" w:rsidRDefault="00794E41" w:rsidP="00794E41">
      <w:pPr>
        <w:pStyle w:val="TypeDocAM"/>
      </w:pPr>
      <w:r w:rsidRPr="00391EAA">
        <w:rPr>
          <w:rStyle w:val="HideTWBExt"/>
          <w:b w:val="0"/>
          <w:noProof w:val="0"/>
        </w:rPr>
        <w:t>&lt;TypeAM&gt;</w:t>
      </w:r>
      <w:r w:rsidR="009276DC" w:rsidRPr="00391EAA">
        <w:t>MUUDATUSETTEPANEKUD</w:t>
      </w:r>
      <w:r w:rsidRPr="00391EAA">
        <w:rPr>
          <w:rStyle w:val="HideTWBExt"/>
          <w:b w:val="0"/>
          <w:noProof w:val="0"/>
        </w:rPr>
        <w:t>&lt;/TypeAM&gt;</w:t>
      </w:r>
    </w:p>
    <w:p w:rsidR="00794E41" w:rsidRPr="00391EAA" w:rsidRDefault="00794E41" w:rsidP="00794E41">
      <w:pPr>
        <w:pStyle w:val="NRAMS"/>
      </w:pPr>
      <w:r w:rsidRPr="00391EAA">
        <w:rPr>
          <w:rStyle w:val="HideTWBExt"/>
          <w:b w:val="0"/>
          <w:noProof w:val="0"/>
        </w:rPr>
        <w:t>&lt;RangeAM&gt;</w:t>
      </w:r>
      <w:r w:rsidR="003F4585">
        <w:t>1–</w:t>
      </w:r>
      <w:r w:rsidR="009276DC" w:rsidRPr="00391EAA">
        <w:t>262</w:t>
      </w:r>
      <w:r w:rsidRPr="00391EAA">
        <w:rPr>
          <w:rStyle w:val="HideTWBExt"/>
          <w:b w:val="0"/>
          <w:noProof w:val="0"/>
        </w:rPr>
        <w:t>&lt;/RangeAM&gt;</w:t>
      </w:r>
    </w:p>
    <w:p w:rsidR="00794E41" w:rsidRPr="00391EAA" w:rsidRDefault="00794E41" w:rsidP="007B1846">
      <w:pPr>
        <w:pStyle w:val="CoverBold"/>
      </w:pPr>
      <w:r w:rsidRPr="00391EAA">
        <w:rPr>
          <w:rStyle w:val="HideTWBExt"/>
          <w:b w:val="0"/>
          <w:noProof w:val="0"/>
        </w:rPr>
        <w:t>&lt;TitreType&gt;</w:t>
      </w:r>
      <w:r w:rsidR="00DA17E4" w:rsidRPr="00391EAA">
        <w:t>Raporti projekt</w:t>
      </w:r>
      <w:r w:rsidRPr="00391EAA">
        <w:rPr>
          <w:rStyle w:val="HideTWBExt"/>
          <w:b w:val="0"/>
          <w:noProof w:val="0"/>
        </w:rPr>
        <w:t>&lt;/TitreType&gt;</w:t>
      </w:r>
    </w:p>
    <w:p w:rsidR="009276DC" w:rsidRPr="00391EAA" w:rsidRDefault="009276DC" w:rsidP="009276DC">
      <w:pPr>
        <w:pStyle w:val="CoverBold"/>
      </w:pPr>
      <w:r w:rsidRPr="00391EAA">
        <w:rPr>
          <w:rStyle w:val="HideTWBExt"/>
          <w:b w:val="0"/>
          <w:noProof w:val="0"/>
        </w:rPr>
        <w:t>&lt;Rapporteur&gt;</w:t>
      </w:r>
      <w:r w:rsidRPr="00391EAA">
        <w:t>Anna Elżbieta Fotyga</w:t>
      </w:r>
      <w:r w:rsidRPr="00391EAA">
        <w:rPr>
          <w:rStyle w:val="HideTWBExt"/>
          <w:b w:val="0"/>
          <w:noProof w:val="0"/>
        </w:rPr>
        <w:t>&lt;/Rapporteur&gt;</w:t>
      </w:r>
    </w:p>
    <w:p w:rsidR="009276DC" w:rsidRPr="00391EAA" w:rsidRDefault="009276DC" w:rsidP="009276DC">
      <w:pPr>
        <w:pStyle w:val="Cover24"/>
      </w:pPr>
      <w:r w:rsidRPr="00391EAA">
        <w:rPr>
          <w:rStyle w:val="HideTWBExt"/>
          <w:noProof w:val="0"/>
        </w:rPr>
        <w:t>&lt;DocRefPE&gt;</w:t>
      </w:r>
      <w:r w:rsidRPr="00391EAA">
        <w:t>(PE623.704v01-00)</w:t>
      </w:r>
      <w:r w:rsidRPr="00391EAA">
        <w:rPr>
          <w:rStyle w:val="HideTWBExt"/>
          <w:noProof w:val="0"/>
        </w:rPr>
        <w:t>&lt;/DocRefPE&gt;</w:t>
      </w:r>
    </w:p>
    <w:p w:rsidR="009276DC" w:rsidRPr="00391EAA" w:rsidRDefault="009276DC" w:rsidP="009276DC">
      <w:pPr>
        <w:ind w:left="1418"/>
        <w:rPr>
          <w:noProof w:val="0"/>
        </w:rPr>
      </w:pPr>
      <w:r w:rsidRPr="00391EAA">
        <w:rPr>
          <w:rStyle w:val="HideTWBExt"/>
          <w:noProof w:val="0"/>
        </w:rPr>
        <w:t>&lt;Titre&gt;</w:t>
      </w:r>
      <w:r w:rsidRPr="00391EAA">
        <w:rPr>
          <w:noProof w:val="0"/>
        </w:rPr>
        <w:t>Soovitus komisjoni asepresidendile ja liidu välisasjade ja julgeolekupoliitika kõrgele esindajale ning nõukogule Euroopa välisteenistuse järelmeetmete kohta kaks aastat pärast Euroopa Parlamendi raportit, milles käsitleti ELi strateegilist kommunikatsiooni vastusammuna tema vastu suunatud kolmandate osapoolte propagandale</w:t>
      </w:r>
      <w:r w:rsidRPr="00391EAA">
        <w:rPr>
          <w:rStyle w:val="HideTWBExt"/>
          <w:noProof w:val="0"/>
        </w:rPr>
        <w:t>&lt;/Titre&gt;</w:t>
      </w:r>
    </w:p>
    <w:p w:rsidR="009276DC" w:rsidRPr="00391EAA" w:rsidRDefault="009276DC" w:rsidP="009276DC">
      <w:pPr>
        <w:pStyle w:val="Cover24"/>
      </w:pPr>
      <w:r w:rsidRPr="00391EAA">
        <w:rPr>
          <w:rStyle w:val="HideTWBExt"/>
          <w:noProof w:val="0"/>
        </w:rPr>
        <w:t>&lt;DocRef&gt;</w:t>
      </w:r>
      <w:r w:rsidRPr="00391EAA">
        <w:t>(2018/2115(INI))</w:t>
      </w:r>
      <w:r w:rsidRPr="00391EAA">
        <w:rPr>
          <w:rStyle w:val="HideTWBExt"/>
          <w:noProof w:val="0"/>
        </w:rPr>
        <w:t>&lt;/DocRef&gt;</w:t>
      </w:r>
    </w:p>
    <w:p w:rsidR="00794E41" w:rsidRPr="00391EAA" w:rsidRDefault="00794E41" w:rsidP="008B040A">
      <w:pPr>
        <w:widowControl/>
        <w:tabs>
          <w:tab w:val="center" w:pos="4677"/>
        </w:tabs>
        <w:rPr>
          <w:noProof w:val="0"/>
        </w:rPr>
      </w:pPr>
      <w:r w:rsidRPr="00391EAA">
        <w:rPr>
          <w:noProof w:val="0"/>
        </w:rPr>
        <w:br w:type="page"/>
      </w:r>
    </w:p>
    <w:p w:rsidR="00794E41" w:rsidRPr="00391EAA" w:rsidRDefault="00DA17E4" w:rsidP="008B040A">
      <w:pPr>
        <w:widowControl/>
        <w:tabs>
          <w:tab w:val="center" w:pos="4677"/>
        </w:tabs>
        <w:rPr>
          <w:noProof w:val="0"/>
        </w:rPr>
      </w:pPr>
      <w:r w:rsidRPr="00391EAA">
        <w:rPr>
          <w:noProof w:val="0"/>
        </w:rPr>
        <w:t>AM_Com_NonLegReport</w:t>
      </w:r>
    </w:p>
    <w:p w:rsidR="009276DC" w:rsidRPr="00391EAA" w:rsidRDefault="00794E41" w:rsidP="00391EAA">
      <w:pPr>
        <w:pStyle w:val="AMNumberTabs"/>
      </w:pPr>
      <w:r w:rsidRPr="00391EAA">
        <w:br w:type="page"/>
      </w:r>
    </w:p>
    <w:p w:rsidR="002E4A31" w:rsidRPr="00391EAA" w:rsidRDefault="002E4A31" w:rsidP="002E4A31">
      <w:pPr>
        <w:pStyle w:val="AMNumberTabs"/>
      </w:pPr>
      <w:r w:rsidRPr="00391EAA">
        <w:rPr>
          <w:rStyle w:val="HideTWBExt"/>
          <w:b w:val="0"/>
          <w:noProof w:val="0"/>
        </w:rPr>
        <w:t>&lt;RepeatBlock-Amend&gt;&lt;Amend&gt;</w:t>
      </w:r>
      <w:r w:rsidRPr="00391EAA">
        <w:t>Muudatusettepanek</w:t>
      </w:r>
      <w:r w:rsidRPr="00391EAA">
        <w:tab/>
      </w:r>
      <w:r w:rsidRPr="00391EAA">
        <w:tab/>
      </w:r>
      <w:r w:rsidRPr="00391EAA">
        <w:rPr>
          <w:rStyle w:val="HideTWBExt"/>
          <w:b w:val="0"/>
          <w:noProof w:val="0"/>
        </w:rPr>
        <w:t>&lt;NumAm&gt;</w:t>
      </w:r>
      <w:r w:rsidRPr="00391EAA">
        <w:t>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2</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352D76" w:rsidP="00352D76">
            <w:pPr>
              <w:pStyle w:val="Normal6"/>
              <w:rPr>
                <w:noProof w:val="0"/>
              </w:rPr>
            </w:pPr>
            <w:r w:rsidRPr="00391EAA">
              <w:rPr>
                <w:b/>
                <w:bCs/>
                <w:i/>
                <w:noProof w:val="0"/>
              </w:rPr>
              <w:t>–</w:t>
            </w:r>
            <w:r w:rsidR="002E4A31" w:rsidRPr="00391EAA">
              <w:rPr>
                <w:b/>
                <w:bCs/>
                <w:noProof w:val="0"/>
              </w:rPr>
              <w:tab/>
            </w:r>
            <w:r w:rsidR="002E4A31" w:rsidRPr="00391EAA">
              <w:rPr>
                <w:b/>
                <w:bCs/>
                <w:i/>
                <w:iCs/>
                <w:noProof w:val="0"/>
              </w:rPr>
              <w:t>võttes arvesse komisjoni 26. aprilli 2018. aasta teatist „Euroopa lähenemisviis</w:t>
            </w:r>
            <w:r w:rsidR="002E4A31" w:rsidRPr="00391EAA">
              <w:rPr>
                <w:b/>
                <w:i/>
                <w:noProof w:val="0"/>
              </w:rPr>
              <w:t xml:space="preserve"> veebis leviva väärinfoga võitlemiseks“ (COM(2018)0236),</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3</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A002EF" w:rsidP="00352D76">
            <w:pPr>
              <w:pStyle w:val="Normal6"/>
              <w:rPr>
                <w:noProof w:val="0"/>
              </w:rPr>
            </w:pPr>
            <w:r w:rsidRPr="00391EAA">
              <w:rPr>
                <w:b/>
                <w:bCs/>
                <w:i/>
                <w:iCs/>
                <w:noProof w:val="0"/>
              </w:rPr>
              <w:t>–</w:t>
            </w:r>
            <w:r w:rsidR="002E4A31" w:rsidRPr="00391EAA">
              <w:rPr>
                <w:b/>
                <w:bCs/>
                <w:i/>
                <w:iCs/>
                <w:noProof w:val="0"/>
              </w:rPr>
              <w:tab/>
              <w:t>võttes arvesse väärinfot käsitlevat ELi tegevusjuhendit, mis avaldati 26. septembril 2018,</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3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võttes arvesse Euroopa Parlamendi 15. novembri 2017. aasta soovitust nõukogule, komisjonile ja Euroopa välisteenistusele, mis käsitleb idapartnerlust 2017. aasta novembri tippkohtumise eel,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3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võttes arvesse 13.</w:t>
            </w:r>
            <w:r w:rsidR="00C40819" w:rsidRPr="00391EAA">
              <w:rPr>
                <w:b/>
                <w:bCs/>
                <w:i/>
                <w:iCs/>
                <w:noProof w:val="0"/>
              </w:rPr>
              <w:t> </w:t>
            </w:r>
            <w:r w:rsidRPr="00391EAA">
              <w:rPr>
                <w:b/>
                <w:bCs/>
                <w:i/>
                <w:iCs/>
                <w:noProof w:val="0"/>
              </w:rPr>
              <w:t>septembri 2017.</w:t>
            </w:r>
            <w:r w:rsidR="00C40819" w:rsidRPr="00391EAA">
              <w:rPr>
                <w:b/>
                <w:bCs/>
                <w:i/>
                <w:iCs/>
                <w:noProof w:val="0"/>
              </w:rPr>
              <w:t> </w:t>
            </w:r>
            <w:r w:rsidRPr="00391EAA">
              <w:rPr>
                <w:b/>
                <w:bCs/>
                <w:i/>
                <w:iCs/>
                <w:noProof w:val="0"/>
              </w:rPr>
              <w:t>aasta ühisteatist Euroopa Parlamendile ja nõukogule „Vastupidavusvõime, heidutus ja kaitse:</w:t>
            </w:r>
            <w:r w:rsidRPr="00391EAA">
              <w:rPr>
                <w:b/>
                <w:i/>
                <w:noProof w:val="0"/>
              </w:rPr>
              <w:t xml:space="preserve"> tugeva küberturvalisuse tagamine ELis</w:t>
            </w:r>
            <w:r w:rsidR="00C40819" w:rsidRPr="00391EAA">
              <w:rPr>
                <w:b/>
                <w:i/>
                <w:noProof w:val="0"/>
              </w:rPr>
              <w:t>“</w:t>
            </w:r>
            <w:r w:rsidRPr="00391EAA">
              <w:rPr>
                <w:b/>
                <w:i/>
                <w:noProof w:val="0"/>
              </w:rPr>
              <w:t xml:space="preserve"> (JOIN(2017)450),</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5</w:t>
      </w:r>
      <w:r w:rsidRPr="003D542C">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3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võttes arvesse 7. juuli 2017. aasta ühisteatist Euroopa Parlamendile ja nõukogule „Vastupanuvõime strateegiline käsitlus ELi välistegevuses“ (JOIN(2017)21),</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6</w:t>
      </w:r>
      <w:r w:rsidRPr="003D542C">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4</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C40819" w:rsidP="00352D76">
            <w:pPr>
              <w:pStyle w:val="Normal6"/>
              <w:rPr>
                <w:noProof w:val="0"/>
              </w:rPr>
            </w:pPr>
            <w:r w:rsidRPr="00391EAA">
              <w:rPr>
                <w:b/>
                <w:bCs/>
                <w:i/>
                <w:iCs/>
                <w:noProof w:val="0"/>
              </w:rPr>
              <w:t>–</w:t>
            </w:r>
            <w:r w:rsidR="002E4A31" w:rsidRPr="00391EAA">
              <w:rPr>
                <w:b/>
                <w:bCs/>
                <w:i/>
                <w:iCs/>
                <w:noProof w:val="0"/>
              </w:rPr>
              <w:tab/>
              <w:t>võttes arvesse oma 23. novembri 2016. aasta resolutsiooni ELi strateegilise kommunikatsiooni kohta vastusammuna tema vastu suunatud kolmandate osapoolte propagandale</w:t>
            </w:r>
            <w:r w:rsidR="002E4A31" w:rsidRPr="00391EAA">
              <w:rPr>
                <w:rStyle w:val="SupBoldItalic"/>
                <w:noProof w:val="0"/>
                <w:color w:val="auto"/>
              </w:rPr>
              <w:t>1</w:t>
            </w:r>
            <w:r w:rsidR="002E4A31" w:rsidRPr="00391EAA">
              <w:rPr>
                <w:b/>
                <w:i/>
                <w:noProof w:val="0"/>
              </w:rPr>
              <w:t>,</w:t>
            </w:r>
          </w:p>
        </w:tc>
        <w:tc>
          <w:tcPr>
            <w:tcW w:w="4876" w:type="dxa"/>
          </w:tcPr>
          <w:p w:rsidR="002E4A31" w:rsidRPr="00391EAA" w:rsidRDefault="002E4A31" w:rsidP="00352D76">
            <w:pPr>
              <w:pStyle w:val="Normal6"/>
              <w:rPr>
                <w:noProof w:val="0"/>
              </w:rPr>
            </w:pPr>
            <w:r w:rsidRPr="00391EAA">
              <w:rPr>
                <w:b/>
                <w:i/>
                <w:noProof w:val="0"/>
              </w:rPr>
              <w:t>välja jäetud</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_________________</w:t>
            </w:r>
          </w:p>
        </w:tc>
        <w:tc>
          <w:tcPr>
            <w:tcW w:w="4876" w:type="dxa"/>
          </w:tcPr>
          <w:p w:rsidR="002E4A31" w:rsidRPr="00391EAA" w:rsidRDefault="002E4A31" w:rsidP="00352D76">
            <w:pPr>
              <w:pStyle w:val="Normal6"/>
              <w:rPr>
                <w:noProof w:val="0"/>
              </w:rPr>
            </w:pP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rStyle w:val="SupBoldItalic"/>
                <w:bCs/>
                <w:iCs/>
                <w:noProof w:val="0"/>
                <w:color w:val="auto"/>
              </w:rPr>
              <w:t>1</w:t>
            </w:r>
            <w:r w:rsidRPr="00391EAA">
              <w:rPr>
                <w:b/>
                <w:bCs/>
                <w:i/>
                <w:iCs/>
                <w:noProof w:val="0"/>
              </w:rPr>
              <w:t xml:space="preserve"> ELT 224, 27.6.2018, lk 58.</w:t>
            </w:r>
          </w:p>
        </w:tc>
        <w:tc>
          <w:tcPr>
            <w:tcW w:w="4876" w:type="dxa"/>
          </w:tcPr>
          <w:p w:rsidR="002E4A31" w:rsidRPr="00391EAA" w:rsidRDefault="002E4A31" w:rsidP="00352D76">
            <w:pPr>
              <w:pStyle w:val="Normal6"/>
              <w:rPr>
                <w:noProof w:val="0"/>
              </w:rPr>
            </w:pP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4</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C40819" w:rsidP="00352D76">
            <w:pPr>
              <w:pStyle w:val="Normal6"/>
              <w:rPr>
                <w:noProof w:val="0"/>
              </w:rPr>
            </w:pPr>
            <w:r w:rsidRPr="00391EAA">
              <w:rPr>
                <w:noProof w:val="0"/>
              </w:rPr>
              <w:t>–</w:t>
            </w:r>
            <w:r w:rsidR="002E4A31" w:rsidRPr="00391EAA">
              <w:rPr>
                <w:noProof w:val="0"/>
              </w:rPr>
              <w:tab/>
              <w:t>võttes arvesse oma 23. novembri 2016. aasta resolutsiooni ELi strateegilise kommunikatsiooni kohta vastusammuna tema vastu suunatud kolmandate osapoolte propagandale</w:t>
            </w:r>
            <w:r w:rsidR="002E4A31" w:rsidRPr="00391EAA">
              <w:rPr>
                <w:rStyle w:val="Sup"/>
                <w:noProof w:val="0"/>
                <w:color w:val="auto"/>
              </w:rPr>
              <w:t>1</w:t>
            </w:r>
            <w:r w:rsidR="002E4A31" w:rsidRPr="00391EAA">
              <w:rPr>
                <w:noProof w:val="0"/>
              </w:rPr>
              <w:t>,</w:t>
            </w:r>
          </w:p>
        </w:tc>
        <w:tc>
          <w:tcPr>
            <w:tcW w:w="4876" w:type="dxa"/>
          </w:tcPr>
          <w:p w:rsidR="002E4A31" w:rsidRPr="00391EAA" w:rsidRDefault="00C40819" w:rsidP="00352D76">
            <w:pPr>
              <w:pStyle w:val="Normal6"/>
              <w:rPr>
                <w:noProof w:val="0"/>
              </w:rPr>
            </w:pPr>
            <w:r w:rsidRPr="00391EAA">
              <w:rPr>
                <w:noProof w:val="0"/>
              </w:rPr>
              <w:t>–</w:t>
            </w:r>
            <w:r w:rsidR="002E4A31" w:rsidRPr="00391EAA">
              <w:rPr>
                <w:noProof w:val="0"/>
              </w:rPr>
              <w:tab/>
              <w:t>võttes arvesse oma 23. novembri 2016. aasta resolutsiooni ELi strateegilise kommunikatsiooni kohta vastusammuna tema vastu suunatud kolmandate osapoolte propagandale</w:t>
            </w:r>
            <w:r w:rsidR="002E4A31" w:rsidRPr="00391EAA">
              <w:rPr>
                <w:rStyle w:val="Sup"/>
                <w:noProof w:val="0"/>
                <w:color w:val="auto"/>
              </w:rPr>
              <w:t>1</w:t>
            </w:r>
            <w:r w:rsidR="002E4A31" w:rsidRPr="00391EAA">
              <w:rPr>
                <w:noProof w:val="0"/>
              </w:rPr>
              <w:t xml:space="preserve">, </w:t>
            </w:r>
            <w:r w:rsidR="002E4A31" w:rsidRPr="00391EAA">
              <w:rPr>
                <w:b/>
                <w:bCs/>
                <w:i/>
                <w:iCs/>
                <w:noProof w:val="0"/>
              </w:rPr>
              <w:t>milles on Venemaad mainitud 33 korda, aga Islamiriiki või islamismiohtu ainult neli korda,</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_________________</w:t>
            </w:r>
          </w:p>
        </w:tc>
        <w:tc>
          <w:tcPr>
            <w:tcW w:w="4876" w:type="dxa"/>
          </w:tcPr>
          <w:p w:rsidR="002E4A31" w:rsidRPr="00391EAA" w:rsidRDefault="002E4A31" w:rsidP="00352D76">
            <w:pPr>
              <w:pStyle w:val="Normal6"/>
              <w:rPr>
                <w:noProof w:val="0"/>
              </w:rPr>
            </w:pPr>
            <w:r w:rsidRPr="00391EAA">
              <w:rPr>
                <w:noProof w:val="0"/>
              </w:rPr>
              <w:t>_________________</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rStyle w:val="Sup"/>
                <w:noProof w:val="0"/>
                <w:color w:val="auto"/>
              </w:rPr>
              <w:t>1</w:t>
            </w:r>
            <w:r w:rsidRPr="00391EAA">
              <w:rPr>
                <w:noProof w:val="0"/>
              </w:rPr>
              <w:t xml:space="preserve"> ELT 224, 27.6.2018, lk 58.</w:t>
            </w:r>
          </w:p>
        </w:tc>
        <w:tc>
          <w:tcPr>
            <w:tcW w:w="4876" w:type="dxa"/>
          </w:tcPr>
          <w:p w:rsidR="002E4A31" w:rsidRPr="00391EAA" w:rsidRDefault="002E4A31" w:rsidP="00352D76">
            <w:pPr>
              <w:pStyle w:val="Normal6"/>
              <w:rPr>
                <w:noProof w:val="0"/>
              </w:rPr>
            </w:pPr>
            <w:r w:rsidRPr="00391EAA">
              <w:rPr>
                <w:rStyle w:val="Sup"/>
                <w:noProof w:val="0"/>
                <w:color w:val="auto"/>
              </w:rPr>
              <w:t>1</w:t>
            </w:r>
            <w:r w:rsidRPr="00391EAA">
              <w:rPr>
                <w:noProof w:val="0"/>
              </w:rPr>
              <w:t xml:space="preserve"> ELT 224, 27.6.2018, lk 58.</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4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F12102">
            <w:pPr>
              <w:pStyle w:val="Normal6"/>
              <w:rPr>
                <w:noProof w:val="0"/>
              </w:rPr>
            </w:pPr>
            <w:r w:rsidRPr="00391EAA">
              <w:rPr>
                <w:b/>
                <w:bCs/>
                <w:i/>
                <w:iCs/>
                <w:noProof w:val="0"/>
              </w:rPr>
              <w:t>–</w:t>
            </w:r>
            <w:r w:rsidRPr="00391EAA">
              <w:rPr>
                <w:b/>
                <w:bCs/>
                <w:i/>
                <w:iCs/>
                <w:noProof w:val="0"/>
              </w:rPr>
              <w:tab/>
              <w:t>võttes arvesse inimõiguste ülddeklaratsiooni artiklit 19, millega kaitstakse kõi</w:t>
            </w:r>
            <w:r w:rsidR="00C40819" w:rsidRPr="00391EAA">
              <w:rPr>
                <w:b/>
                <w:bCs/>
                <w:i/>
                <w:iCs/>
                <w:noProof w:val="0"/>
              </w:rPr>
              <w:t>kide</w:t>
            </w:r>
            <w:r w:rsidRPr="00391EAA">
              <w:rPr>
                <w:b/>
                <w:bCs/>
                <w:i/>
                <w:iCs/>
                <w:noProof w:val="0"/>
              </w:rPr>
              <w:t xml:space="preserve"> õigust jääda takistamatult oma veendumuste juurde ning otsida, saada ja jagada igasugust teavet ja ideid </w:t>
            </w:r>
            <w:r w:rsidR="00C40819" w:rsidRPr="00391EAA">
              <w:rPr>
                <w:b/>
                <w:bCs/>
                <w:i/>
                <w:iCs/>
                <w:noProof w:val="0"/>
              </w:rPr>
              <w:t xml:space="preserve">sõltumata </w:t>
            </w:r>
            <w:r w:rsidRPr="00391EAA">
              <w:rPr>
                <w:b/>
                <w:bCs/>
                <w:i/>
                <w:iCs/>
                <w:noProof w:val="0"/>
              </w:rPr>
              <w:t>riigipiiridest ja igasuguste meediakanalite kaudu,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7</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C40819" w:rsidP="00352D76">
            <w:pPr>
              <w:pStyle w:val="Normal6"/>
              <w:rPr>
                <w:noProof w:val="0"/>
              </w:rPr>
            </w:pPr>
            <w:r w:rsidRPr="00391EAA">
              <w:rPr>
                <w:b/>
                <w:bCs/>
                <w:i/>
                <w:iCs/>
                <w:noProof w:val="0"/>
              </w:rPr>
              <w:t>–</w:t>
            </w:r>
            <w:r w:rsidR="002E4A31" w:rsidRPr="00391EAA">
              <w:rPr>
                <w:b/>
                <w:bCs/>
                <w:i/>
                <w:iCs/>
                <w:noProof w:val="0"/>
              </w:rPr>
              <w:tab/>
              <w:t>võttes arvesse Euroopa demokraatia rahastu teostatavussuuringut venekeelsete meediaalgatuste kohta idapartnerluse raames ja sellest kaugemal „Bringing Plurality and Balance to the Russian Language Media Space“ („Mitmekesisuse ja tasakaalu toomine venekeelsesse meediaruumi“),</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7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võttes arvesse ELi ja NATO 2018. aasta koostööalast ühisdeklaratsiooni,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8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00C40819" w:rsidRPr="00391EAA">
              <w:rPr>
                <w:b/>
                <w:bCs/>
                <w:i/>
                <w:iCs/>
                <w:noProof w:val="0"/>
              </w:rPr>
              <w:tab/>
            </w:r>
            <w:r w:rsidRPr="00391EAA">
              <w:rPr>
                <w:b/>
                <w:bCs/>
                <w:i/>
                <w:iCs/>
                <w:noProof w:val="0"/>
              </w:rPr>
              <w:t>võttes arvesse väljendusvabadust, libauudiseid, väärinfot ja propagandat käsitlevat ühisdeklaratsiooni, mille avaldasid arvamus- ja väljendusvabaduse ÜRO eriraportöör, OSCE meediavabaduse esindaja, Ameerika Riikide Organisatsiooni väljendusvabaduse eriraportöör ning inimõiguste ja rahvaste õiguste Aafrika komisjoni väljendusvabaduse ja teabele juurdepääsuga tegelev eriraportöör,</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9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 xml:space="preserve">võttes arvesse ÜRO eriraportööri 6. aprilli 2018. aasta aruannet A/HRC/38/35 arvamus- ja </w:t>
            </w:r>
            <w:r w:rsidR="00CE2BAB" w:rsidRPr="00391EAA">
              <w:rPr>
                <w:b/>
                <w:bCs/>
                <w:i/>
                <w:iCs/>
                <w:noProof w:val="0"/>
              </w:rPr>
              <w:t>väljendus</w:t>
            </w:r>
            <w:r w:rsidRPr="00391EAA">
              <w:rPr>
                <w:b/>
                <w:bCs/>
                <w:i/>
                <w:iCs/>
                <w:noProof w:val="0"/>
              </w:rPr>
              <w:t>vabaduse edendamise ja kaitsmise kohta,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9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012892">
            <w:pPr>
              <w:pStyle w:val="Normal6"/>
              <w:rPr>
                <w:noProof w:val="0"/>
              </w:rPr>
            </w:pPr>
            <w:r w:rsidRPr="00391EAA">
              <w:rPr>
                <w:b/>
                <w:bCs/>
                <w:i/>
                <w:iCs/>
                <w:noProof w:val="0"/>
              </w:rPr>
              <w:t>–</w:t>
            </w:r>
            <w:r w:rsidRPr="00391EAA">
              <w:rPr>
                <w:b/>
                <w:bCs/>
                <w:i/>
                <w:iCs/>
                <w:noProof w:val="0"/>
              </w:rPr>
              <w:tab/>
              <w:t>võttes arvesse raportit</w:t>
            </w:r>
            <w:r w:rsidR="00CE2BAB" w:rsidRPr="00391EAA">
              <w:rPr>
                <w:b/>
                <w:bCs/>
                <w:i/>
                <w:iCs/>
                <w:noProof w:val="0"/>
              </w:rPr>
              <w:t>, mis käsitleb</w:t>
            </w:r>
            <w:r w:rsidRPr="00391EAA">
              <w:rPr>
                <w:b/>
                <w:bCs/>
                <w:i/>
                <w:iCs/>
                <w:noProof w:val="0"/>
              </w:rPr>
              <w:t xml:space="preserve"> akadeemilise vabaduse kaitsmis</w:t>
            </w:r>
            <w:r w:rsidR="00CE2BAB" w:rsidRPr="00391EAA">
              <w:rPr>
                <w:b/>
                <w:bCs/>
                <w:i/>
                <w:iCs/>
                <w:noProof w:val="0"/>
              </w:rPr>
              <w:t>t ELi välistegevuses</w:t>
            </w:r>
            <w:r w:rsidRPr="00391EAA">
              <w:rPr>
                <w:b/>
                <w:bCs/>
                <w:i/>
                <w:iCs/>
                <w:noProof w:val="0"/>
              </w:rPr>
              <w:t xml:space="preserve"> </w:t>
            </w:r>
            <w:r w:rsidR="00CE2BAB" w:rsidRPr="00391EAA">
              <w:rPr>
                <w:b/>
                <w:bCs/>
                <w:i/>
                <w:iCs/>
                <w:noProof w:val="0"/>
              </w:rPr>
              <w:t>(</w:t>
            </w:r>
            <w:r w:rsidRPr="00391EAA">
              <w:rPr>
                <w:b/>
                <w:bCs/>
                <w:i/>
                <w:iCs/>
                <w:noProof w:val="0"/>
              </w:rPr>
              <w:t>2018/2117(INI)</w:t>
            </w:r>
            <w:r w:rsidR="00CE2BAB" w:rsidRPr="00391EAA">
              <w:rPr>
                <w:b/>
                <w:bCs/>
                <w:i/>
                <w:iCs/>
                <w:noProof w:val="0"/>
              </w:rPr>
              <w:t>)</w:t>
            </w:r>
            <w:r w:rsidRPr="00391EAA">
              <w:rPr>
                <w:b/>
                <w:bCs/>
                <w:i/>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9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00012892" w:rsidRPr="00391EAA">
              <w:rPr>
                <w:b/>
                <w:bCs/>
                <w:i/>
                <w:iCs/>
                <w:noProof w:val="0"/>
              </w:rPr>
              <w:tab/>
            </w:r>
            <w:r w:rsidRPr="00391EAA">
              <w:rPr>
                <w:b/>
                <w:bCs/>
                <w:i/>
                <w:iCs/>
                <w:noProof w:val="0"/>
              </w:rPr>
              <w:t>võttes arvesse E</w:t>
            </w:r>
            <w:r w:rsidR="008E539B">
              <w:rPr>
                <w:b/>
                <w:bCs/>
                <w:i/>
                <w:iCs/>
                <w:noProof w:val="0"/>
              </w:rPr>
              <w:t>uropol</w:t>
            </w:r>
            <w:r w:rsidR="00012892" w:rsidRPr="00391EAA">
              <w:rPr>
                <w:b/>
                <w:bCs/>
                <w:i/>
                <w:iCs/>
                <w:noProof w:val="0"/>
              </w:rPr>
              <w:t>i</w:t>
            </w:r>
            <w:r w:rsidRPr="00391EAA">
              <w:rPr>
                <w:b/>
                <w:bCs/>
                <w:i/>
                <w:iCs/>
                <w:noProof w:val="0"/>
              </w:rPr>
              <w:t xml:space="preserve"> viimast aruannet „2018. aasta aruanne terrorismi olukorra ja suundumuse kohta“, kus rõhutatakse terrorirühmituste järjest ulatuslikumat tegevust küberruumis ja nende võimalikku kokkuhoidmist teiste kuritegelike rühmitustega</w:t>
            </w:r>
            <w:r w:rsidRPr="00391EAA">
              <w:rPr>
                <w:rStyle w:val="SupBoldItalic"/>
                <w:bCs/>
                <w:iCs/>
                <w:noProof w:val="0"/>
                <w:color w:val="auto"/>
              </w:rPr>
              <w:t>1</w:t>
            </w:r>
            <w:r w:rsidR="00012892" w:rsidRPr="00391EAA">
              <w:rPr>
                <w:rStyle w:val="SupBoldItalic"/>
                <w:bCs/>
                <w:iCs/>
                <w:noProof w:val="0"/>
                <w:color w:val="auto"/>
              </w:rPr>
              <w:t> </w:t>
            </w:r>
            <w:r w:rsidRPr="00391EAA">
              <w:rPr>
                <w:rStyle w:val="SupBoldItalic"/>
                <w:bCs/>
                <w:iCs/>
                <w:noProof w:val="0"/>
                <w:color w:val="auto"/>
              </w:rPr>
              <w:t>a</w:t>
            </w:r>
            <w:r w:rsidRPr="00391EAA">
              <w:rPr>
                <w:b/>
                <w:bCs/>
                <w:i/>
                <w:iCs/>
                <w:noProof w:val="0"/>
              </w:rPr>
              <w:t>;</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noProof w:val="0"/>
              </w:rPr>
              <w:t>_________________</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F12102">
            <w:pPr>
              <w:pStyle w:val="Normal6"/>
              <w:rPr>
                <w:noProof w:val="0"/>
              </w:rPr>
            </w:pPr>
            <w:r w:rsidRPr="00391EAA">
              <w:rPr>
                <w:rStyle w:val="SupBoldItalic"/>
                <w:noProof w:val="0"/>
                <w:color w:val="auto"/>
              </w:rPr>
              <w:t>1</w:t>
            </w:r>
            <w:r w:rsidR="00012892" w:rsidRPr="00391EAA">
              <w:rPr>
                <w:rStyle w:val="SupBoldItalic"/>
                <w:noProof w:val="0"/>
                <w:color w:val="auto"/>
              </w:rPr>
              <w:t> </w:t>
            </w:r>
            <w:r w:rsidRPr="00391EAA">
              <w:rPr>
                <w:rStyle w:val="SupBoldItalic"/>
                <w:noProof w:val="0"/>
                <w:color w:val="auto"/>
              </w:rPr>
              <w:t>a</w:t>
            </w:r>
            <w:r w:rsidRPr="00391EAA">
              <w:rPr>
                <w:noProof w:val="0"/>
              </w:rPr>
              <w:t xml:space="preserve"> </w:t>
            </w:r>
            <w:r w:rsidRPr="00391EAA">
              <w:rPr>
                <w:b/>
                <w:i/>
                <w:noProof w:val="0"/>
              </w:rPr>
              <w:t>https://www.europol.europa.eu/activities-services/main-reports/european-union-terrorism-situation-and-trend-report-2018-tesat-2018</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15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9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4021F9" w:rsidP="00352D76">
            <w:pPr>
              <w:pStyle w:val="Normal6"/>
              <w:rPr>
                <w:noProof w:val="0"/>
              </w:rPr>
            </w:pPr>
            <w:r w:rsidRPr="00391EAA">
              <w:rPr>
                <w:b/>
                <w:bCs/>
                <w:i/>
                <w:iCs/>
                <w:noProof w:val="0"/>
              </w:rPr>
              <w:t>–</w:t>
            </w:r>
            <w:r w:rsidR="002E4A31" w:rsidRPr="00391EAA">
              <w:rPr>
                <w:b/>
                <w:bCs/>
                <w:i/>
                <w:iCs/>
                <w:noProof w:val="0"/>
              </w:rPr>
              <w:tab/>
              <w:t>võttes arvesse valimiste usaldusväärsusega tegeleva Atlandi-ülese komisjoni tööd,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16</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Volitus 9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bCs/>
                <w:i/>
                <w:iCs/>
                <w:noProof w:val="0"/>
              </w:rPr>
              <w:t>–</w:t>
            </w:r>
            <w:r w:rsidRPr="00391EAA">
              <w:rPr>
                <w:b/>
                <w:bCs/>
                <w:i/>
                <w:iCs/>
                <w:noProof w:val="0"/>
              </w:rPr>
              <w:tab/>
              <w:t>võttes arvesse Santa Clara põhimõtteid sisu modereerimise tavade läbipaistvuse ja aruandekohustuse kohta,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w:t>
      </w:r>
      <w:r w:rsidRPr="0074327F">
        <w:t>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Alapealkiri 1</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 xml:space="preserve">Olukord 2018. aastal – </w:t>
            </w:r>
            <w:r w:rsidRPr="00391EAA">
              <w:rPr>
                <w:b/>
                <w:bCs/>
                <w:i/>
                <w:iCs/>
                <w:noProof w:val="0"/>
              </w:rPr>
              <w:t>infosõja</w:t>
            </w:r>
            <w:r w:rsidRPr="00391EAA">
              <w:rPr>
                <w:b/>
                <w:bCs/>
                <w:noProof w:val="0"/>
              </w:rPr>
              <w:t xml:space="preserve"> </w:t>
            </w:r>
            <w:r w:rsidRPr="00391EAA">
              <w:rPr>
                <w:noProof w:val="0"/>
              </w:rPr>
              <w:t>vastu võitlemine</w:t>
            </w:r>
          </w:p>
        </w:tc>
        <w:tc>
          <w:tcPr>
            <w:tcW w:w="4876" w:type="dxa"/>
          </w:tcPr>
          <w:p w:rsidR="002E4A31" w:rsidRPr="00391EAA" w:rsidRDefault="002E4A31" w:rsidP="00352D76">
            <w:pPr>
              <w:pStyle w:val="Normal6"/>
              <w:rPr>
                <w:noProof w:val="0"/>
              </w:rPr>
            </w:pPr>
            <w:r w:rsidRPr="00391EAA">
              <w:rPr>
                <w:noProof w:val="0"/>
              </w:rPr>
              <w:t xml:space="preserve">Olukord 2018. aastal – </w:t>
            </w:r>
            <w:r w:rsidRPr="00391EAA">
              <w:rPr>
                <w:b/>
                <w:bCs/>
                <w:i/>
                <w:iCs/>
                <w:noProof w:val="0"/>
              </w:rPr>
              <w:t>hübriidsõja</w:t>
            </w:r>
            <w:r w:rsidRPr="00391EAA">
              <w:rPr>
                <w:b/>
                <w:bCs/>
                <w:noProof w:val="0"/>
              </w:rPr>
              <w:t xml:space="preserve"> </w:t>
            </w:r>
            <w:r w:rsidRPr="00391EAA">
              <w:rPr>
                <w:noProof w:val="0"/>
              </w:rPr>
              <w:t>vastu võitlemine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Alapealkiri 1</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 xml:space="preserve">Olukord 2018. aastal – </w:t>
            </w:r>
            <w:r w:rsidRPr="00391EAA">
              <w:rPr>
                <w:b/>
                <w:bCs/>
                <w:i/>
                <w:iCs/>
                <w:noProof w:val="0"/>
              </w:rPr>
              <w:t>infosõja</w:t>
            </w:r>
            <w:r w:rsidRPr="00391EAA">
              <w:rPr>
                <w:b/>
                <w:bCs/>
                <w:noProof w:val="0"/>
              </w:rPr>
              <w:t xml:space="preserve"> </w:t>
            </w:r>
            <w:r w:rsidRPr="00391EAA">
              <w:rPr>
                <w:noProof w:val="0"/>
              </w:rPr>
              <w:t>vastu võitlemine</w:t>
            </w:r>
          </w:p>
        </w:tc>
        <w:tc>
          <w:tcPr>
            <w:tcW w:w="4876" w:type="dxa"/>
          </w:tcPr>
          <w:p w:rsidR="002E4A31" w:rsidRPr="00391EAA" w:rsidRDefault="002E4A31" w:rsidP="00352D76">
            <w:pPr>
              <w:pStyle w:val="Normal6"/>
              <w:rPr>
                <w:noProof w:val="0"/>
              </w:rPr>
            </w:pPr>
            <w:r w:rsidRPr="00391EAA">
              <w:rPr>
                <w:noProof w:val="0"/>
              </w:rPr>
              <w:t xml:space="preserve">Olukord 2018. aastal – </w:t>
            </w:r>
            <w:r w:rsidRPr="00391EAA">
              <w:rPr>
                <w:b/>
                <w:bCs/>
                <w:i/>
                <w:iCs/>
                <w:noProof w:val="0"/>
              </w:rPr>
              <w:t>hübriidsõja</w:t>
            </w:r>
            <w:r w:rsidRPr="00391EAA">
              <w:rPr>
                <w:b/>
                <w:bCs/>
                <w:noProof w:val="0"/>
              </w:rPr>
              <w:t xml:space="preserve"> </w:t>
            </w:r>
            <w:r w:rsidRPr="00391EAA">
              <w:rPr>
                <w:noProof w:val="0"/>
              </w:rPr>
              <w:t>vastu võitlemine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19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pidada silmas, et demokraatlike ühiskondade keskmes peaks olema sõna- ja väljendusvabadus ning massiteabevahendite mitmekesisus, ja tagada parimad kaitsemeetmed vaenuliku propaganda vastu;</w:t>
            </w:r>
          </w:p>
        </w:tc>
        <w:tc>
          <w:tcPr>
            <w:tcW w:w="4876" w:type="dxa"/>
          </w:tcPr>
          <w:p w:rsidR="002E4A31" w:rsidRPr="00391EAA" w:rsidRDefault="002E4A31" w:rsidP="00F12102">
            <w:pPr>
              <w:pStyle w:val="Normal6"/>
              <w:rPr>
                <w:noProof w:val="0"/>
              </w:rPr>
            </w:pPr>
            <w:r w:rsidRPr="00391EAA">
              <w:rPr>
                <w:noProof w:val="0"/>
              </w:rPr>
              <w:t>a)</w:t>
            </w:r>
            <w:r w:rsidRPr="00391EAA">
              <w:rPr>
                <w:noProof w:val="0"/>
              </w:rPr>
              <w:tab/>
              <w:t xml:space="preserve">pidada silmas, et demokraatlike ühiskondade keskmes peaks olema sõna- ja väljendusvabadus ning massiteabevahendite mitmekesisus, ja tagada parimad kaitsemeetmed vaenuliku propaganda vastu; </w:t>
            </w:r>
            <w:r w:rsidRPr="00391EAA">
              <w:rPr>
                <w:b/>
                <w:i/>
                <w:noProof w:val="0"/>
              </w:rPr>
              <w:t xml:space="preserve">tunneb selles osas muret meediavabaduse halveneva olukorra ning ajakirjanike sihikule võtmise </w:t>
            </w:r>
            <w:r w:rsidR="008737AD" w:rsidRPr="00391EAA">
              <w:rPr>
                <w:b/>
                <w:i/>
                <w:noProof w:val="0"/>
              </w:rPr>
              <w:t>pärast –</w:t>
            </w:r>
            <w:r w:rsidRPr="00391EAA">
              <w:rPr>
                <w:b/>
                <w:i/>
                <w:noProof w:val="0"/>
              </w:rPr>
              <w:t xml:space="preserve"> ka ELis;</w:t>
            </w:r>
            <w:r w:rsidRPr="00391EAA">
              <w:rPr>
                <w:noProof w:val="0"/>
              </w:rPr>
              <w:t xml:space="preserve"> </w:t>
            </w:r>
            <w:r w:rsidRPr="00391EAA">
              <w:rPr>
                <w:b/>
                <w:i/>
                <w:noProof w:val="0"/>
              </w:rPr>
              <w:t>juhib tähelepanu, et massiteabevahendite mitmekesisuse ja meediakanalite omandilise kuuluvuse osas läbipaistvuse tagamiseks tuleks võtta täiendavaid meetmeid;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20</w:t>
      </w:r>
      <w:r w:rsidRPr="0074327F">
        <w:rPr>
          <w:rStyle w:val="HideTWBExt"/>
          <w:b w:val="0"/>
          <w:noProof w:val="0"/>
        </w:rPr>
        <w:t>&lt;/NumA</w:t>
      </w:r>
      <w:r w:rsidRPr="00391EAA">
        <w:rPr>
          <w:rStyle w:val="HideTWBExt"/>
          <w:b w:val="0"/>
          <w:noProof w:val="0"/>
        </w:rPr>
        <w:t>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pidada silmas, et demokraatlike ühiskondade keskmes peaks olema sõna- ja väljendusvabadus ning massiteabevahendite mitmekesisus,</w:t>
            </w:r>
            <w:r w:rsidRPr="00391EAA">
              <w:rPr>
                <w:b/>
                <w:bCs/>
                <w:i/>
                <w:iCs/>
                <w:noProof w:val="0"/>
              </w:rPr>
              <w:t xml:space="preserve"> ja tagada parimad kaitsemeetmed vaenuliku propaganda vastu</w:t>
            </w:r>
            <w:r w:rsidRPr="00391EAA">
              <w:rPr>
                <w:noProof w:val="0"/>
              </w:rPr>
              <w:t>;</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peaks olema sõna- ja väljendusvabadus ning massiteabevahendite mitmekesisus, </w:t>
            </w:r>
            <w:r w:rsidRPr="00391EAA">
              <w:rPr>
                <w:b/>
                <w:bCs/>
                <w:i/>
                <w:iCs/>
                <w:noProof w:val="0"/>
              </w:rPr>
              <w:t>leiab, et demokraatia parimateks tagajateks on kodanikud ise ning et kodanike libauudiste eest kaitsmise võt</w:t>
            </w:r>
            <w:r w:rsidR="00F23D75" w:rsidRPr="00391EAA">
              <w:rPr>
                <w:b/>
                <w:bCs/>
                <w:i/>
                <w:iCs/>
                <w:noProof w:val="0"/>
              </w:rPr>
              <w:t>i</w:t>
            </w:r>
            <w:r w:rsidRPr="00391EAA">
              <w:rPr>
                <w:b/>
                <w:bCs/>
                <w:i/>
                <w:iCs/>
                <w:noProof w:val="0"/>
              </w:rPr>
              <w:t xml:space="preserve"> on haridus</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pidada silmas, et demokraatlike ühiskondade keskmes peaks olema 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peaks olema sõna- ja väljendusvabadus ning massiteabevahendite mitmekesisus, ja tagada parimad kaitsemeetmed </w:t>
            </w:r>
            <w:r w:rsidRPr="00391EAA">
              <w:rPr>
                <w:b/>
                <w:bCs/>
                <w:i/>
                <w:iCs/>
                <w:noProof w:val="0"/>
              </w:rPr>
              <w:t xml:space="preserve">väärinfo levitamise kampaaniate ja </w:t>
            </w:r>
            <w:r w:rsidRPr="00391EAA">
              <w:rPr>
                <w:noProof w:val="0"/>
              </w:rPr>
              <w:t>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r>
            <w:r w:rsidRPr="00391EAA">
              <w:rPr>
                <w:b/>
                <w:bCs/>
                <w:i/>
                <w:iCs/>
                <w:noProof w:val="0"/>
              </w:rPr>
              <w:t>pidada silmas</w:t>
            </w:r>
            <w:r w:rsidRPr="00391EAA">
              <w:rPr>
                <w:noProof w:val="0"/>
              </w:rPr>
              <w:t xml:space="preserve">, et demokraatlike ühiskondade keskmes </w:t>
            </w:r>
            <w:r w:rsidRPr="00391EAA">
              <w:rPr>
                <w:b/>
                <w:bCs/>
                <w:i/>
                <w:iCs/>
                <w:noProof w:val="0"/>
              </w:rPr>
              <w:t>peaks olema</w:t>
            </w:r>
            <w:r w:rsidRPr="00391EAA">
              <w:rPr>
                <w:b/>
                <w:bCs/>
                <w:noProof w:val="0"/>
              </w:rPr>
              <w:t xml:space="preserve"> </w:t>
            </w:r>
            <w:r w:rsidRPr="00391EAA">
              <w:rPr>
                <w:noProof w:val="0"/>
              </w:rPr>
              <w:t>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r>
            <w:r w:rsidRPr="00391EAA">
              <w:rPr>
                <w:b/>
                <w:bCs/>
                <w:i/>
                <w:iCs/>
                <w:noProof w:val="0"/>
              </w:rPr>
              <w:t>rõhutada</w:t>
            </w:r>
            <w:r w:rsidRPr="00391EAA">
              <w:rPr>
                <w:noProof w:val="0"/>
              </w:rPr>
              <w:t xml:space="preserve">, et demokraatlike ühiskondade keskmes </w:t>
            </w:r>
            <w:r w:rsidRPr="00391EAA">
              <w:rPr>
                <w:b/>
                <w:bCs/>
                <w:i/>
                <w:iCs/>
                <w:noProof w:val="0"/>
              </w:rPr>
              <w:t xml:space="preserve">on </w:t>
            </w:r>
            <w:r w:rsidRPr="00391EAA">
              <w:rPr>
                <w:noProof w:val="0"/>
              </w:rPr>
              <w:t xml:space="preserve">sõna- ja väljendusvabadus ning massiteabevahendite mitmekesisus, ja tagada parimad kaitsemeetmed </w:t>
            </w:r>
            <w:r w:rsidRPr="00391EAA">
              <w:rPr>
                <w:b/>
                <w:bCs/>
                <w:i/>
                <w:iCs/>
                <w:noProof w:val="0"/>
              </w:rPr>
              <w:t xml:space="preserve">väärinfo ja </w:t>
            </w:r>
            <w:r w:rsidRPr="00391EAA">
              <w:rPr>
                <w:noProof w:val="0"/>
              </w:rPr>
              <w:t>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23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3D542C" w:rsidRDefault="002E4A31" w:rsidP="002E4A31">
      <w:pPr>
        <w:pStyle w:val="NormalBold"/>
      </w:pPr>
      <w:r w:rsidRPr="003D542C">
        <w:rPr>
          <w:rStyle w:val="HideTWBExt"/>
          <w:b w:val="0"/>
          <w:noProof w:val="0"/>
        </w:rPr>
        <w:t>&lt;DocAmend&gt;</w:t>
      </w:r>
      <w:r w:rsidRPr="003D542C">
        <w:t>Resolutsiooni ettepanek</w:t>
      </w:r>
      <w:r w:rsidRPr="003D542C">
        <w:rPr>
          <w:rStyle w:val="HideTWBExt"/>
          <w:b w:val="0"/>
          <w:noProof w:val="0"/>
        </w:rPr>
        <w:t>&lt;/DocAmend&gt;</w:t>
      </w:r>
    </w:p>
    <w:p w:rsidR="002E4A31" w:rsidRPr="00391EAA" w:rsidRDefault="002E4A31" w:rsidP="002E4A31">
      <w:pPr>
        <w:pStyle w:val="NormalBold"/>
      </w:pPr>
      <w:r w:rsidRPr="0074327F">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w:t>
            </w:r>
            <w:r w:rsidRPr="00391EAA">
              <w:rPr>
                <w:b/>
                <w:bCs/>
                <w:i/>
                <w:iCs/>
                <w:noProof w:val="0"/>
              </w:rPr>
              <w:t>peaks olema</w:t>
            </w:r>
            <w:r w:rsidRPr="00391EAA">
              <w:rPr>
                <w:b/>
                <w:bCs/>
                <w:noProof w:val="0"/>
              </w:rPr>
              <w:t xml:space="preserve"> </w:t>
            </w:r>
            <w:r w:rsidRPr="00391EAA">
              <w:rPr>
                <w:noProof w:val="0"/>
              </w:rPr>
              <w:t>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w:t>
            </w:r>
            <w:r w:rsidRPr="00391EAA">
              <w:rPr>
                <w:b/>
                <w:bCs/>
                <w:i/>
                <w:iCs/>
                <w:noProof w:val="0"/>
              </w:rPr>
              <w:t>on</w:t>
            </w:r>
            <w:r w:rsidRPr="00391EAA">
              <w:rPr>
                <w:noProof w:val="0"/>
              </w:rPr>
              <w:t xml:space="preserve"> sõna- ja väljendusvabadus ning massiteabevahendite mitmekesisus, ja tagada parimad kaitsemeetmed 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w:t>
            </w:r>
            <w:r w:rsidRPr="00391EAA">
              <w:rPr>
                <w:b/>
                <w:bCs/>
                <w:i/>
                <w:iCs/>
                <w:noProof w:val="0"/>
              </w:rPr>
              <w:t>peaks olema</w:t>
            </w:r>
            <w:r w:rsidRPr="00391EAA">
              <w:rPr>
                <w:b/>
                <w:bCs/>
                <w:noProof w:val="0"/>
              </w:rPr>
              <w:t xml:space="preserve"> </w:t>
            </w:r>
            <w:r w:rsidRPr="00391EAA">
              <w:rPr>
                <w:noProof w:val="0"/>
              </w:rPr>
              <w:t>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w:t>
            </w:r>
            <w:r w:rsidRPr="00391EAA">
              <w:rPr>
                <w:b/>
                <w:bCs/>
                <w:i/>
                <w:iCs/>
                <w:noProof w:val="0"/>
              </w:rPr>
              <w:t xml:space="preserve">on </w:t>
            </w:r>
            <w:r w:rsidRPr="00391EAA">
              <w:rPr>
                <w:noProof w:val="0"/>
              </w:rPr>
              <w:t>sõna- ja väljendusvabadus ning massiteabevahendite mitmekesisus, ja tagada parimad kaitsemeetmed 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25</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Louis Michel, Hilde Vautmans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pidada silmas, et demokraatlike ühiskondade keskmes peaks olema 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demokraatlike ühiskondade keskmes peaks olema sõna- ja väljendusvabadus ning massiteabevahendite mitmekesisus, ja tagada parimad kaitsemeetmed </w:t>
            </w:r>
            <w:r w:rsidRPr="00391EAA">
              <w:rPr>
                <w:b/>
                <w:bCs/>
                <w:i/>
                <w:iCs/>
                <w:noProof w:val="0"/>
              </w:rPr>
              <w:t xml:space="preserve">väärinfo ja </w:t>
            </w:r>
            <w:r w:rsidRPr="00391EAA">
              <w:rPr>
                <w:noProof w:val="0"/>
              </w:rPr>
              <w:t>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{NL}</w:t>
      </w:r>
      <w:r w:rsidRPr="00391EAA">
        <w:rPr>
          <w:noProof w:val="0"/>
        </w:rPr>
        <w:t>nl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26</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a)</w:t>
            </w:r>
            <w:r w:rsidRPr="00391EAA">
              <w:rPr>
                <w:noProof w:val="0"/>
              </w:rPr>
              <w:tab/>
              <w:t>pidada silmas, et demokraatlike ühiskondade keskmes peaks olema sõna- ja väljendusvabadus ning massiteabevahendite mitmekesisus, ja tagada parimad kaitsemeetmed vaenuliku propaganda vastu;</w:t>
            </w:r>
          </w:p>
        </w:tc>
        <w:tc>
          <w:tcPr>
            <w:tcW w:w="4876" w:type="dxa"/>
          </w:tcPr>
          <w:p w:rsidR="002E4A31" w:rsidRPr="00391EAA" w:rsidRDefault="002E4A31" w:rsidP="00352D76">
            <w:pPr>
              <w:pStyle w:val="Normal6"/>
              <w:rPr>
                <w:noProof w:val="0"/>
              </w:rPr>
            </w:pPr>
            <w:r w:rsidRPr="00391EAA">
              <w:rPr>
                <w:noProof w:val="0"/>
              </w:rPr>
              <w:t>a)</w:t>
            </w:r>
            <w:r w:rsidRPr="00391EAA">
              <w:rPr>
                <w:noProof w:val="0"/>
              </w:rPr>
              <w:tab/>
              <w:t xml:space="preserve">pidada silmas, et </w:t>
            </w:r>
            <w:r w:rsidRPr="00391EAA">
              <w:rPr>
                <w:b/>
                <w:bCs/>
                <w:i/>
                <w:iCs/>
                <w:noProof w:val="0"/>
              </w:rPr>
              <w:t>vastupanuvõimeliste</w:t>
            </w:r>
            <w:r w:rsidRPr="00391EAA">
              <w:rPr>
                <w:noProof w:val="0"/>
              </w:rPr>
              <w:t xml:space="preserve"> demokraatlike ühiskondade keskmes peaks olema sõna- ja väljendusvabadus ning massiteabevahendite mitmekesisus, ja tagada parimad kaitsemeetmed vaenuliku propaganda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F23D75" w:rsidP="00352D76">
            <w:pPr>
              <w:pStyle w:val="Normal6"/>
              <w:rPr>
                <w:noProof w:val="0"/>
              </w:rPr>
            </w:pPr>
            <w:r w:rsidRPr="00391EAA">
              <w:rPr>
                <w:b/>
                <w:i/>
                <w:noProof w:val="0"/>
              </w:rPr>
              <w:t xml:space="preserve">a </w:t>
            </w:r>
            <w:r w:rsidR="002E4A31" w:rsidRPr="00391EAA">
              <w:rPr>
                <w:b/>
                <w:i/>
                <w:noProof w:val="0"/>
              </w:rPr>
              <w:t>a)</w:t>
            </w:r>
            <w:r w:rsidR="002E4A31" w:rsidRPr="00391EAA">
              <w:rPr>
                <w:noProof w:val="0"/>
              </w:rPr>
              <w:tab/>
            </w:r>
            <w:r w:rsidRPr="00391EAA">
              <w:rPr>
                <w:b/>
                <w:i/>
                <w:noProof w:val="0"/>
              </w:rPr>
              <w:t>võtta</w:t>
            </w:r>
            <w:r w:rsidRPr="00391EAA">
              <w:rPr>
                <w:noProof w:val="0"/>
              </w:rPr>
              <w:t xml:space="preserve"> </w:t>
            </w:r>
            <w:r w:rsidR="002E4A31" w:rsidRPr="00391EAA">
              <w:rPr>
                <w:b/>
                <w:i/>
                <w:noProof w:val="0"/>
              </w:rPr>
              <w:t>arves</w:t>
            </w:r>
            <w:r w:rsidRPr="00391EAA">
              <w:rPr>
                <w:b/>
                <w:i/>
                <w:noProof w:val="0"/>
              </w:rPr>
              <w:t>se</w:t>
            </w:r>
            <w:r w:rsidR="002E4A31" w:rsidRPr="00391EAA">
              <w:rPr>
                <w:b/>
                <w:i/>
                <w:noProof w:val="0"/>
              </w:rPr>
              <w:t>, et Euroopa Liidus mõeldakse mõistega „propaganda“ ideede, kontseptsioonide, teabe ja poliitiliste doktriinide levitamist, et avalikku arvamust kujundada või muuta</w:t>
            </w:r>
            <w:r w:rsidRPr="00391EAA">
              <w:rPr>
                <w:b/>
                <w:i/>
                <w:noProof w:val="0"/>
              </w:rPr>
              <w:t>,</w:t>
            </w:r>
            <w:r w:rsidR="002E4A31" w:rsidRPr="00391EAA">
              <w:rPr>
                <w:noProof w:val="0"/>
              </w:rPr>
              <w:t xml:space="preserve"> </w:t>
            </w:r>
            <w:r w:rsidR="002E4A31" w:rsidRPr="00391EAA">
              <w:rPr>
                <w:b/>
                <w:i/>
                <w:noProof w:val="0"/>
              </w:rPr>
              <w:t>ning mõistega „väärinfo“ peetakse tavaliselt silmas tahtlikult väära või ebatäpse teabe sihilikku levitamist;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F23D75" w:rsidP="00F12102">
            <w:pPr>
              <w:pStyle w:val="Normal6"/>
              <w:rPr>
                <w:noProof w:val="0"/>
              </w:rPr>
            </w:pPr>
            <w:r w:rsidRPr="00391EAA">
              <w:rPr>
                <w:b/>
                <w:i/>
                <w:noProof w:val="0"/>
              </w:rPr>
              <w:t xml:space="preserve">a </w:t>
            </w:r>
            <w:r w:rsidR="002E4A31" w:rsidRPr="00391EAA">
              <w:rPr>
                <w:b/>
                <w:i/>
                <w:noProof w:val="0"/>
              </w:rPr>
              <w:t>a)</w:t>
            </w:r>
            <w:r w:rsidR="002E4A31" w:rsidRPr="00391EAA">
              <w:rPr>
                <w:noProof w:val="0"/>
              </w:rPr>
              <w:tab/>
            </w:r>
            <w:r w:rsidR="002E4A31" w:rsidRPr="00391EAA">
              <w:rPr>
                <w:b/>
                <w:i/>
                <w:noProof w:val="0"/>
              </w:rPr>
              <w:t xml:space="preserve">võtta arvesse, et praeguses olukorras võivad infosõja, propaganda ja samalaadsete tegevuste läbiviijateks olla riiklikud ja valitsusvälised osalejad, rühmitused või isegi üksikisikud, kes on mõnikord kuritegelike </w:t>
            </w:r>
            <w:r w:rsidRPr="00391EAA">
              <w:rPr>
                <w:b/>
                <w:i/>
                <w:noProof w:val="0"/>
              </w:rPr>
              <w:t xml:space="preserve">organisatsioonidega </w:t>
            </w:r>
            <w:r w:rsidR="002E4A31" w:rsidRPr="00391EAA">
              <w:rPr>
                <w:b/>
                <w:i/>
                <w:noProof w:val="0"/>
              </w:rPr>
              <w:t>seotud;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29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3D542C" w:rsidRDefault="002E4A31" w:rsidP="002E4A31">
      <w:pPr>
        <w:pStyle w:val="NormalBold"/>
      </w:pPr>
      <w:r w:rsidRPr="003D542C">
        <w:rPr>
          <w:rStyle w:val="HideTWBExt"/>
          <w:b w:val="0"/>
          <w:noProof w:val="0"/>
        </w:rPr>
        <w:t>&lt;DocAmend&gt;</w:t>
      </w:r>
      <w:r w:rsidRPr="003D542C">
        <w:t>Resolutsiooni ettepanek</w:t>
      </w:r>
      <w:r w:rsidRPr="003D542C">
        <w:rPr>
          <w:rStyle w:val="HideTWBExt"/>
          <w:b w:val="0"/>
          <w:noProof w:val="0"/>
        </w:rPr>
        <w:t>&lt;/DocAmend&gt;</w:t>
      </w:r>
    </w:p>
    <w:p w:rsidR="002E4A31" w:rsidRPr="00391EAA" w:rsidRDefault="002E4A31" w:rsidP="002E4A31">
      <w:pPr>
        <w:pStyle w:val="NormalBold"/>
      </w:pPr>
      <w:r w:rsidRPr="003D542C">
        <w:rPr>
          <w:rStyle w:val="HideTWBExt"/>
          <w:b w:val="0"/>
          <w:noProof w:val="0"/>
        </w:rPr>
        <w:t>&lt;Article&gt;</w:t>
      </w:r>
      <w:r w:rsidRPr="0074327F">
        <w:t>Punkt a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a</w:t>
            </w:r>
            <w:r w:rsidR="003D542C">
              <w:rPr>
                <w:b/>
                <w:i/>
                <w:noProof w:val="0"/>
              </w:rPr>
              <w:t xml:space="preserve"> </w:t>
            </w:r>
            <w:r w:rsidRPr="00391EAA">
              <w:rPr>
                <w:b/>
                <w:i/>
                <w:noProof w:val="0"/>
              </w:rPr>
              <w:t>a)</w:t>
            </w:r>
            <w:r w:rsidRPr="00391EAA">
              <w:rPr>
                <w:noProof w:val="0"/>
              </w:rPr>
              <w:tab/>
            </w:r>
            <w:r w:rsidRPr="00391EAA">
              <w:rPr>
                <w:b/>
                <w:i/>
                <w:noProof w:val="0"/>
              </w:rPr>
              <w:t>kaasata protsessi kõik asjaomased sidusrühmad, sh peavoolumeedia, ajakirjanike ja meedia ühendused;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30</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3D542C" w:rsidRDefault="002E4A31" w:rsidP="002E4A31">
      <w:pPr>
        <w:pStyle w:val="NormalBold"/>
      </w:pPr>
      <w:r w:rsidRPr="003D542C">
        <w:rPr>
          <w:rStyle w:val="HideTWBExt"/>
          <w:b w:val="0"/>
          <w:noProof w:val="0"/>
        </w:rPr>
        <w:t>&lt;DocAmend&gt;</w:t>
      </w:r>
      <w:r w:rsidRPr="003D542C">
        <w:t>Resolutsiooni ettepanek</w:t>
      </w:r>
      <w:r w:rsidRPr="003D542C">
        <w:rPr>
          <w:rStyle w:val="HideTWBExt"/>
          <w:b w:val="0"/>
          <w:noProof w:val="0"/>
        </w:rPr>
        <w:t>&lt;/DocAmend&gt;</w:t>
      </w:r>
    </w:p>
    <w:p w:rsidR="002E4A31" w:rsidRPr="00391EAA" w:rsidRDefault="002E4A31" w:rsidP="002E4A31">
      <w:pPr>
        <w:pStyle w:val="NormalBold"/>
      </w:pPr>
      <w:r w:rsidRPr="003D542C">
        <w:rPr>
          <w:rStyle w:val="HideTWBExt"/>
          <w:b w:val="0"/>
          <w:noProof w:val="0"/>
        </w:rPr>
        <w:t>&lt;Article&gt;</w:t>
      </w:r>
      <w:r w:rsidRPr="0074327F">
        <w:t>Punkt a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0D6508" w:rsidP="00F12102">
            <w:pPr>
              <w:pStyle w:val="Normal6"/>
              <w:rPr>
                <w:noProof w:val="0"/>
              </w:rPr>
            </w:pPr>
            <w:r w:rsidRPr="00391EAA">
              <w:rPr>
                <w:b/>
                <w:i/>
                <w:noProof w:val="0"/>
              </w:rPr>
              <w:t xml:space="preserve">a </w:t>
            </w:r>
            <w:r w:rsidR="002E4A31" w:rsidRPr="00391EAA">
              <w:rPr>
                <w:b/>
                <w:i/>
                <w:noProof w:val="0"/>
              </w:rPr>
              <w:t>b)</w:t>
            </w:r>
            <w:r w:rsidR="002E4A31" w:rsidRPr="00391EAA">
              <w:rPr>
                <w:noProof w:val="0"/>
              </w:rPr>
              <w:tab/>
            </w:r>
            <w:r w:rsidR="002E4A31" w:rsidRPr="00391EAA">
              <w:rPr>
                <w:b/>
                <w:i/>
                <w:noProof w:val="0"/>
              </w:rPr>
              <w:t xml:space="preserve">kutsuda liikmesriike, kandidaatriike ja assotsieerunud riike üles tagama toimiva avalik-õigusliku ringhäälingu, mis on eeskujuks selles </w:t>
            </w:r>
            <w:r w:rsidR="00754135" w:rsidRPr="00391EAA">
              <w:rPr>
                <w:b/>
                <w:i/>
                <w:noProof w:val="0"/>
              </w:rPr>
              <w:t>vallas</w:t>
            </w:r>
            <w:r w:rsidR="002E4A31" w:rsidRPr="00391EAA">
              <w:rPr>
                <w:b/>
                <w:i/>
                <w:noProof w:val="0"/>
              </w:rPr>
              <w:t>, kuidas edastada erapooletut ja objektiivset teavet vastavalt ajakirjanduse parimatele tavadele ja eetikale;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31</w:t>
      </w:r>
      <w:r w:rsidRPr="003D542C">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a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754135" w:rsidP="00352D76">
            <w:pPr>
              <w:pStyle w:val="Normal6"/>
              <w:rPr>
                <w:noProof w:val="0"/>
              </w:rPr>
            </w:pPr>
            <w:r w:rsidRPr="00391EAA">
              <w:rPr>
                <w:b/>
                <w:i/>
                <w:noProof w:val="0"/>
              </w:rPr>
              <w:t xml:space="preserve">a </w:t>
            </w:r>
            <w:r w:rsidR="002E4A31" w:rsidRPr="00391EAA">
              <w:rPr>
                <w:b/>
                <w:i/>
                <w:noProof w:val="0"/>
              </w:rPr>
              <w:t>b)</w:t>
            </w:r>
            <w:r w:rsidR="002E4A31" w:rsidRPr="00391EAA">
              <w:rPr>
                <w:noProof w:val="0"/>
              </w:rPr>
              <w:tab/>
            </w:r>
            <w:r w:rsidR="002E4A31" w:rsidRPr="00391EAA">
              <w:rPr>
                <w:b/>
                <w:i/>
                <w:noProof w:val="0"/>
              </w:rPr>
              <w:t>võtta arvesse, et ELi kodanike kaitsmiseks peaks olema väga oluline tegeleda igasuguse väärinfo ja propagandaga ilma tsensuuri rakendamata;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r>
            <w:r w:rsidRPr="00391EAA">
              <w:rPr>
                <w:b/>
                <w:bCs/>
                <w:i/>
                <w:iCs/>
                <w:noProof w:val="0"/>
              </w:rPr>
              <w:t>kaaluda hübriidsõja, sh küber- ja infosõja vastu võitlemiseks siduva õigusraamistiku väljatöötamist nii ELi kui ka rahvusvahelisel tasandil; vajadust selle järele on näidanud eelkõige Venemaa vaenulik tegevus neis valdkondades</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r>
            <w:r w:rsidRPr="00391EAA">
              <w:rPr>
                <w:b/>
                <w:bCs/>
                <w:i/>
                <w:iCs/>
                <w:noProof w:val="0"/>
              </w:rPr>
              <w:t>leiab, et kõik katsed tegeliku või kujutletava vaenuliku propagandaga võitlemiseks on vastuolus punktiga 1</w:t>
            </w:r>
            <w:r w:rsidR="00754135" w:rsidRPr="00391EAA">
              <w:rPr>
                <w:b/>
                <w:bCs/>
                <w:i/>
                <w:iCs/>
                <w:noProof w:val="0"/>
              </w:rPr>
              <w:t> </w:t>
            </w:r>
            <w:r w:rsidRPr="00391EAA">
              <w:rPr>
                <w:b/>
                <w:bCs/>
                <w:i/>
                <w:iCs/>
                <w:noProof w:val="0"/>
              </w:rPr>
              <w:t>a ning et nende korral esineb oht, et ELis esinevaid eriarvamusi võidakse kujutada õõnestajate arvamustena, mis mõjuks Euroopa vabale aruteluõhkkonnale väga halvasti</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w:t>
            </w:r>
            <w:r w:rsidRPr="00391EAA">
              <w:rPr>
                <w:b/>
                <w:bCs/>
                <w:i/>
                <w:iCs/>
                <w:noProof w:val="0"/>
              </w:rPr>
              <w:t xml:space="preserve">hübriidsõja, sh küber- ja infosõja vastu võitlemiseks siduva </w:t>
            </w:r>
            <w:r w:rsidRPr="00391EAA">
              <w:rPr>
                <w:noProof w:val="0"/>
              </w:rPr>
              <w:t xml:space="preserve">õigusraamistiku väljatöötamist </w:t>
            </w:r>
            <w:r w:rsidRPr="00391EAA">
              <w:rPr>
                <w:b/>
                <w:bCs/>
                <w:i/>
                <w:iCs/>
                <w:noProof w:val="0"/>
              </w:rPr>
              <w:t>nii ELi kui ka rahvusvahelisel tasandil;</w:t>
            </w:r>
            <w:r w:rsidRPr="00391EAA">
              <w:rPr>
                <w:noProof w:val="0"/>
              </w:rPr>
              <w:t xml:space="preserve"> vajadust selle järele on näidanud eelkõige Venemaa</w:t>
            </w:r>
            <w:r w:rsidRPr="00391EAA">
              <w:rPr>
                <w:b/>
                <w:bCs/>
                <w:i/>
                <w:iCs/>
                <w:noProof w:val="0"/>
              </w:rPr>
              <w:t xml:space="preserve"> </w:t>
            </w:r>
            <w:r w:rsidRPr="00391EAA">
              <w:rPr>
                <w:noProof w:val="0"/>
              </w:rPr>
              <w:t xml:space="preserve">vaenulik tegevus </w:t>
            </w:r>
            <w:r w:rsidRPr="00391EAA">
              <w:rPr>
                <w:b/>
                <w:bCs/>
                <w:i/>
                <w:iCs/>
                <w:noProof w:val="0"/>
              </w:rPr>
              <w:t>neis valdkondades</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w:t>
            </w:r>
            <w:r w:rsidRPr="00391EAA">
              <w:rPr>
                <w:b/>
                <w:bCs/>
                <w:i/>
                <w:iCs/>
                <w:noProof w:val="0"/>
              </w:rPr>
              <w:t xml:space="preserve">nii ELi kui ka rahvusvahelisel tasandil </w:t>
            </w:r>
            <w:r w:rsidRPr="00391EAA">
              <w:rPr>
                <w:noProof w:val="0"/>
              </w:rPr>
              <w:t>õigusraamistiku väljatöötamist</w:t>
            </w:r>
            <w:r w:rsidRPr="00391EAA">
              <w:rPr>
                <w:b/>
                <w:bCs/>
                <w:i/>
                <w:iCs/>
                <w:noProof w:val="0"/>
              </w:rPr>
              <w:t>, mis annaks kõigile kodanikele vahendid neile kättesaadavaks tehtud teabe mõistmiseks ja selle sisu kahtluse alla seadmiseks ning väärinfo kindlaks tegemiseks, sest</w:t>
            </w:r>
            <w:r w:rsidRPr="00391EAA">
              <w:rPr>
                <w:noProof w:val="0"/>
              </w:rPr>
              <w:t xml:space="preserve"> vajadust selle järele on näidanud eelkõige Venemaa</w:t>
            </w:r>
            <w:r w:rsidRPr="00391EAA">
              <w:rPr>
                <w:b/>
                <w:bCs/>
                <w:i/>
                <w:iCs/>
                <w:noProof w:val="0"/>
              </w:rPr>
              <w:t xml:space="preserve">, Türgi, Araabia Ühendemiraatide, USA ja Hiina </w:t>
            </w:r>
            <w:r w:rsidRPr="00391EAA">
              <w:rPr>
                <w:noProof w:val="0"/>
              </w:rPr>
              <w:t>vaenulik tegevus</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kaaluda hübriidsõja</w:t>
            </w:r>
            <w:r w:rsidRPr="00391EAA">
              <w:rPr>
                <w:b/>
                <w:bCs/>
                <w:i/>
                <w:iCs/>
                <w:noProof w:val="0"/>
              </w:rPr>
              <w:t>,</w:t>
            </w:r>
            <w:r w:rsidRPr="00391EAA">
              <w:rPr>
                <w:noProof w:val="0"/>
              </w:rPr>
              <w:t xml:space="preserve"> </w:t>
            </w:r>
            <w:r w:rsidRPr="00391EAA">
              <w:rPr>
                <w:b/>
                <w:bCs/>
                <w:i/>
                <w:iCs/>
                <w:noProof w:val="0"/>
              </w:rPr>
              <w:t>sh küber- ja infosõja</w:t>
            </w:r>
            <w:r w:rsidRPr="00391EAA">
              <w:rPr>
                <w:noProof w:val="0"/>
              </w:rPr>
              <w:t xml:space="preserve"> vastu võitlemiseks siduva õigusraamistiku väljatöötamist nii ELi kui ka rahvusvahelisel tasandil; </w:t>
            </w:r>
            <w:r w:rsidRPr="00391EAA">
              <w:rPr>
                <w:b/>
                <w:bCs/>
                <w:i/>
                <w:iCs/>
                <w:noProof w:val="0"/>
              </w:rPr>
              <w:t>vajadust selle järele on näidanud eelkõige Venemaa vaenulik tegevus neis valdkondades</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kaaluda hübriidsõja vastu võitlemiseks siduva õigusraamistiku väljatöötamist nii ELi kui ka rahvusvahelisel tasandil</w:t>
            </w:r>
            <w:r w:rsidRPr="00391EAA">
              <w:rPr>
                <w:b/>
                <w:bCs/>
                <w:i/>
                <w:iCs/>
                <w:noProof w:val="0"/>
              </w:rPr>
              <w:t>, mis võimaldaks liidul jõuliselt reageerida demokraatiat või õigusriigi põhimõtet ohustavatele kampaaniatele, sh sihipärased sanktsioonid nende kampaaniate korraldamise ja rakendamise eest vastutavatele isikutele</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35</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siduva õigusraamistiku väljatöötamist nii ELi kui ka rahvusvahelisel tasandil; </w:t>
            </w:r>
            <w:r w:rsidRPr="00391EAA">
              <w:rPr>
                <w:b/>
                <w:bCs/>
                <w:i/>
                <w:iCs/>
                <w:noProof w:val="0"/>
              </w:rPr>
              <w:t>vajadust selle järele on näidanud eelkõige Venemaa vaenulik tegevus neis valdkondades;</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kaaluda hübriidsõja, sh küber- ja infosõja vastu võitlemiseks siduva õigusraamistiku väljatöötamist nii ELi kui ka rahvusvahelisel tasandil;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36</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Patricia Lalonde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w:t>
            </w:r>
            <w:r w:rsidRPr="00391EAA">
              <w:rPr>
                <w:b/>
                <w:bCs/>
                <w:i/>
                <w:iCs/>
                <w:noProof w:val="0"/>
              </w:rPr>
              <w:t>hübriidsõja</w:t>
            </w:r>
            <w:r w:rsidRPr="00391EAA">
              <w:rPr>
                <w:noProof w:val="0"/>
              </w:rPr>
              <w:t xml:space="preserve">, sh küber- ja infosõja vastu võitlemiseks siduva õigusraamistiku väljatöötamist nii ELi kui ka rahvusvahelisel tasandil; </w:t>
            </w:r>
            <w:r w:rsidRPr="00391EAA">
              <w:rPr>
                <w:b/>
                <w:bCs/>
                <w:i/>
                <w:iCs/>
                <w:noProof w:val="0"/>
              </w:rPr>
              <w:t>vajadust selle järele on näidanud eelkõige Venemaa vaenulik tegevus neis valdkondades;</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w:t>
            </w:r>
            <w:r w:rsidRPr="00391EAA">
              <w:rPr>
                <w:b/>
                <w:bCs/>
                <w:i/>
                <w:iCs/>
                <w:noProof w:val="0"/>
              </w:rPr>
              <w:t>hübriidohtude</w:t>
            </w:r>
            <w:r w:rsidRPr="00391EAA">
              <w:rPr>
                <w:noProof w:val="0"/>
              </w:rPr>
              <w:t>, sh küber- ja infosõja vastu võitlemiseks siduva õigusraamistiku väljatöötamist nii ELi kui ka rahvusvahelisel tasandil;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siduva õigusraamistiku väljatöötamist nii ELi kui ka rahvusvahelisel tasandil; vajadust selle järele on näidanud </w:t>
            </w:r>
            <w:r w:rsidRPr="00391EAA">
              <w:rPr>
                <w:b/>
                <w:bCs/>
                <w:i/>
                <w:iCs/>
                <w:noProof w:val="0"/>
              </w:rPr>
              <w:t>eelkõige Venemaa vaenulik tegevus neis</w:t>
            </w:r>
            <w:r w:rsidRPr="00391EAA">
              <w:rPr>
                <w:noProof w:val="0"/>
              </w:rPr>
              <w:t xml:space="preserve"> valdkondades;</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siduva õigusraamistiku väljatöötamist nii ELi kui ka rahvusvahelisel tasandil; vajadust selle järele on näidanud </w:t>
            </w:r>
            <w:r w:rsidRPr="00391EAA">
              <w:rPr>
                <w:b/>
                <w:bCs/>
                <w:i/>
                <w:iCs/>
                <w:noProof w:val="0"/>
              </w:rPr>
              <w:t xml:space="preserve">kolmandate riikide kõrge aktiivsus eespool nimetatud </w:t>
            </w:r>
            <w:r w:rsidRPr="00391EAA">
              <w:rPr>
                <w:noProof w:val="0"/>
              </w:rPr>
              <w:t>valdkondades;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w:t>
            </w:r>
            <w:r w:rsidRPr="00391EAA">
              <w:rPr>
                <w:b/>
                <w:bCs/>
                <w:i/>
                <w:iCs/>
                <w:noProof w:val="0"/>
              </w:rPr>
              <w:t>siduva</w:t>
            </w:r>
            <w:r w:rsidRPr="00391EAA">
              <w:rPr>
                <w:b/>
                <w:bCs/>
                <w:noProof w:val="0"/>
              </w:rPr>
              <w:t xml:space="preserve"> </w:t>
            </w:r>
            <w:r w:rsidRPr="00391EAA">
              <w:rPr>
                <w:noProof w:val="0"/>
              </w:rPr>
              <w:t xml:space="preserve">õigusraamistiku väljatöötamist nii ELi kui ka rahvusvahelisel tasandil; vajadust selle järele </w:t>
            </w:r>
            <w:r w:rsidRPr="00391EAA">
              <w:rPr>
                <w:b/>
                <w:bCs/>
                <w:i/>
                <w:iCs/>
                <w:noProof w:val="0"/>
              </w:rPr>
              <w:t>on näidanud</w:t>
            </w:r>
            <w:r w:rsidRPr="00391EAA">
              <w:rPr>
                <w:b/>
                <w:bCs/>
                <w:noProof w:val="0"/>
              </w:rPr>
              <w:t xml:space="preserve"> </w:t>
            </w:r>
            <w:r w:rsidRPr="00391EAA">
              <w:rPr>
                <w:noProof w:val="0"/>
              </w:rPr>
              <w:t>eelkõige Venemaa vaenulik tegevus neis valdkondades;</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õigusraamistiku väljatöötamist nii ELi kui ka rahvusvahelisel tasandil; vajadust selle järele </w:t>
            </w:r>
            <w:r w:rsidRPr="00391EAA">
              <w:rPr>
                <w:b/>
                <w:bCs/>
                <w:i/>
                <w:iCs/>
                <w:noProof w:val="0"/>
              </w:rPr>
              <w:t xml:space="preserve">näitab </w:t>
            </w:r>
            <w:r w:rsidRPr="00391EAA">
              <w:rPr>
                <w:noProof w:val="0"/>
              </w:rPr>
              <w:t>eelkõige Venemaa vaenulik tegevus neis valdkondades;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39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b)</w:t>
            </w:r>
            <w:r w:rsidRPr="00391EAA">
              <w:rPr>
                <w:noProof w:val="0"/>
              </w:rPr>
              <w:tab/>
              <w:t>kaaluda hübriidsõja, sh küber- ja infosõja vastu võitlemiseks siduva õigusraamistiku väljatöötamist nii ELi kui ka rahvusvahelisel tasandil; vajadust selle järele on näidanud eelkõige Venemaa vaenulik tegevus neis valdkondades;</w:t>
            </w:r>
          </w:p>
        </w:tc>
        <w:tc>
          <w:tcPr>
            <w:tcW w:w="4876" w:type="dxa"/>
          </w:tcPr>
          <w:p w:rsidR="002E4A31" w:rsidRPr="00391EAA" w:rsidRDefault="002E4A31" w:rsidP="00352D76">
            <w:pPr>
              <w:pStyle w:val="Normal6"/>
              <w:rPr>
                <w:noProof w:val="0"/>
              </w:rPr>
            </w:pPr>
            <w:r w:rsidRPr="00391EAA">
              <w:rPr>
                <w:noProof w:val="0"/>
              </w:rPr>
              <w:t>b)</w:t>
            </w:r>
            <w:r w:rsidRPr="00391EAA">
              <w:rPr>
                <w:noProof w:val="0"/>
              </w:rPr>
              <w:tab/>
              <w:t xml:space="preserve">kaaluda hübriidsõja, sh küber- ja infosõja vastu võitlemiseks siduva õigusraamistiku väljatöötamist nii ELi kui ka rahvusvahelisel tasandil; vajadust selle järele on näidanud eelkõige Venemaa </w:t>
            </w:r>
            <w:r w:rsidRPr="00391EAA">
              <w:rPr>
                <w:b/>
                <w:bCs/>
                <w:i/>
                <w:iCs/>
                <w:noProof w:val="0"/>
              </w:rPr>
              <w:t xml:space="preserve">ning muude riiklike ja valitsusväliste osalejate </w:t>
            </w:r>
            <w:r w:rsidRPr="00391EAA">
              <w:rPr>
                <w:noProof w:val="0"/>
              </w:rPr>
              <w:t>vaenulik tegevus neis valdkondades;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40</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b a)</w:t>
            </w:r>
            <w:r w:rsidRPr="00391EAA">
              <w:rPr>
                <w:noProof w:val="0"/>
              </w:rPr>
              <w:tab/>
            </w:r>
            <w:r w:rsidRPr="00391EAA">
              <w:rPr>
                <w:b/>
                <w:i/>
                <w:noProof w:val="0"/>
              </w:rPr>
              <w:t>tunnistada, et esineb oht mõistete „propaganda“, „väärinfo“ ja „libauudised“ väärkasutamiseks, et kahjustada sõltumatu ajakirjanduse, meediaväljaannete, akadeemiliste ringkondade ja kriitikute mainet;</w:t>
            </w:r>
            <w:r w:rsidRPr="00391EAA">
              <w:rPr>
                <w:noProof w:val="0"/>
              </w:rPr>
              <w:t xml:space="preserve"> </w:t>
            </w:r>
            <w:r w:rsidRPr="00391EAA">
              <w:rPr>
                <w:b/>
                <w:i/>
                <w:noProof w:val="0"/>
              </w:rPr>
              <w:t>tunnistada ja mõista hukka, et teatavad valitsused kasutavad digikeskkondade sulgemiseks tehnoloogilist kontrolli ja digitehnoloogiat;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41</w:t>
      </w:r>
      <w:r w:rsidRPr="003D542C">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b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F12102" w:rsidP="00F12102">
            <w:pPr>
              <w:pStyle w:val="Normal6"/>
              <w:rPr>
                <w:noProof w:val="0"/>
              </w:rPr>
            </w:pPr>
            <w:r w:rsidRPr="00391EAA">
              <w:rPr>
                <w:b/>
                <w:i/>
                <w:noProof w:val="0"/>
              </w:rPr>
              <w:t xml:space="preserve">b </w:t>
            </w:r>
            <w:r w:rsidR="002E4A31" w:rsidRPr="00391EAA">
              <w:rPr>
                <w:b/>
                <w:i/>
                <w:noProof w:val="0"/>
              </w:rPr>
              <w:t>b)</w:t>
            </w:r>
            <w:r w:rsidR="002E4A31" w:rsidRPr="00391EAA">
              <w:rPr>
                <w:noProof w:val="0"/>
              </w:rPr>
              <w:tab/>
            </w:r>
            <w:r w:rsidR="002E4A31" w:rsidRPr="00391EAA">
              <w:rPr>
                <w:b/>
                <w:i/>
                <w:noProof w:val="0"/>
              </w:rPr>
              <w:t>luua keskkond, mis toetab mitmesugust teavet, ideid ja mitmekesist meediat ning kus kodanikuühiskond on demokraatlike vabaduste valvuriks, ning seda keskkonda kaitsta;</w:t>
            </w:r>
            <w:r w:rsidR="002E4A31" w:rsidRPr="00391EAA">
              <w:rPr>
                <w:noProof w:val="0"/>
              </w:rPr>
              <w:t xml:space="preserve"> </w:t>
            </w:r>
            <w:r w:rsidR="002E4A31" w:rsidRPr="00391EAA">
              <w:rPr>
                <w:b/>
                <w:i/>
                <w:noProof w:val="0"/>
              </w:rPr>
              <w:t xml:space="preserve">toetada nende pingutusi, mille eesmärk on tuvastada libauudised, väärinfo ja propaganda ning </w:t>
            </w:r>
            <w:r w:rsidRPr="00391EAA">
              <w:rPr>
                <w:b/>
                <w:i/>
                <w:noProof w:val="0"/>
              </w:rPr>
              <w:t xml:space="preserve">parandada </w:t>
            </w:r>
            <w:r w:rsidR="002E4A31" w:rsidRPr="00391EAA">
              <w:rPr>
                <w:b/>
                <w:i/>
                <w:noProof w:val="0"/>
              </w:rPr>
              <w:t>teadlikkust</w:t>
            </w:r>
            <w:r w:rsidRPr="00391EAA">
              <w:rPr>
                <w:b/>
                <w:i/>
                <w:noProof w:val="0"/>
              </w:rPr>
              <w:t xml:space="preserve"> nende kohta</w:t>
            </w:r>
            <w:r w:rsidR="002E4A31" w:rsidRPr="00391EAA">
              <w:rPr>
                <w:b/>
                <w:i/>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42</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kes tegelevad propaganda ja väärinfo probleemiga, ning tagada, et </w:t>
            </w:r>
            <w:r w:rsidRPr="00391EAA">
              <w:rPr>
                <w:b/>
                <w:bCs/>
                <w:i/>
                <w:iCs/>
                <w:noProof w:val="0"/>
              </w:rPr>
              <w:t>ELi strateegilisest kommunikatsioonist saab Euroopa tegevuskavas oluline prioriteet;</w:t>
            </w:r>
            <w:r w:rsidRPr="00391EAA">
              <w:rPr>
                <w:b/>
                <w:i/>
                <w:noProof w:val="0"/>
              </w:rPr>
              <w:t xml:space="preserve"> </w:t>
            </w:r>
            <w:r w:rsidRPr="00391EAA">
              <w:rPr>
                <w:b/>
                <w:bCs/>
                <w:i/>
                <w:iCs/>
                <w:noProof w:val="0"/>
              </w:rPr>
              <w:t>kutsub komisjoni, asepresidenti ja kõrget esindajat üles selles valdkonnas rohkem osalema</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kes tegelevad propaganda ja väärinfo probleemiga, ning tagada, et </w:t>
            </w:r>
            <w:r w:rsidRPr="00391EAA">
              <w:rPr>
                <w:b/>
                <w:bCs/>
                <w:i/>
                <w:iCs/>
                <w:noProof w:val="0"/>
              </w:rPr>
              <w:t>EL keskendub rohkem selliste</w:t>
            </w:r>
            <w:r w:rsidRPr="00391EAA">
              <w:rPr>
                <w:b/>
                <w:bCs/>
                <w:noProof w:val="0"/>
              </w:rPr>
              <w:t xml:space="preserve"> </w:t>
            </w:r>
            <w:r w:rsidRPr="00391EAA">
              <w:rPr>
                <w:b/>
                <w:bCs/>
                <w:i/>
                <w:iCs/>
                <w:noProof w:val="0"/>
              </w:rPr>
              <w:t>nähtuste ärahoidmisele</w:t>
            </w:r>
            <w:r w:rsidRPr="00391EAA">
              <w:rPr>
                <w:b/>
                <w:bCs/>
                <w:noProof w:val="0"/>
              </w:rPr>
              <w:t xml:space="preserve"> </w:t>
            </w:r>
            <w:r w:rsidRPr="00391EAA">
              <w:rPr>
                <w:b/>
                <w:bCs/>
                <w:i/>
                <w:iCs/>
                <w:noProof w:val="0"/>
              </w:rPr>
              <w:t>tõhusamate ja sihipärasemate poliitika</w:t>
            </w:r>
            <w:r w:rsidR="00A46EF1" w:rsidRPr="00391EAA">
              <w:rPr>
                <w:b/>
                <w:bCs/>
                <w:i/>
                <w:iCs/>
                <w:noProof w:val="0"/>
              </w:rPr>
              <w:t>meetme</w:t>
            </w:r>
            <w:r w:rsidRPr="00391EAA">
              <w:rPr>
                <w:b/>
                <w:bCs/>
                <w:i/>
                <w:iCs/>
                <w:noProof w:val="0"/>
              </w:rPr>
              <w:t>te abil, mille eesmärk on võidelda sotsiaalse tõrjutuse, vaesuse ja töötuse vastu, mis on äärmusluse tegelikud algpõhjused</w:t>
            </w:r>
            <w:r w:rsidRPr="00391EAA">
              <w:rPr>
                <w:b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43</w:t>
      </w:r>
      <w:r w:rsidRPr="003D542C">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kes tegelevad </w:t>
            </w:r>
            <w:r w:rsidRPr="00391EAA">
              <w:rPr>
                <w:b/>
                <w:bCs/>
                <w:i/>
                <w:iCs/>
                <w:noProof w:val="0"/>
              </w:rPr>
              <w:t>propaganda ja</w:t>
            </w:r>
            <w:r w:rsidRPr="00391EAA">
              <w:rPr>
                <w:noProof w:val="0"/>
              </w:rPr>
              <w:t xml:space="preserve"> väärinfo probleemiga,</w:t>
            </w:r>
            <w:r w:rsidRPr="00391EAA">
              <w:rPr>
                <w:b/>
                <w:bCs/>
                <w:i/>
                <w:iCs/>
                <w:noProof w:val="0"/>
              </w:rPr>
              <w:t xml:space="preserve"> ning tagada, et ELi strateegilisest kommunikatsioonist saab Euroopa tegevuskavas oluline prioriteet;</w:t>
            </w:r>
            <w:r w:rsidRPr="00391EAA">
              <w:rPr>
                <w:b/>
                <w:i/>
                <w:noProof w:val="0"/>
              </w:rPr>
              <w:t xml:space="preserve"> </w:t>
            </w:r>
            <w:r w:rsidRPr="00391EAA">
              <w:rPr>
                <w:b/>
                <w:bCs/>
                <w:i/>
                <w:iCs/>
                <w:noProof w:val="0"/>
              </w:rPr>
              <w:t>kutsub komisjoni, asepresidenti ja kõrget esindajat üles selles valdkonnas rohkem osalema</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 riigiasutusi, eksperdirühmi ja vabaühendusi, kes tegelevad väärinfo probleemiga</w:t>
            </w:r>
            <w:r w:rsidRPr="00391EAA">
              <w:rPr>
                <w:b/>
                <w:bCs/>
                <w:i/>
                <w:iCs/>
                <w:noProof w:val="0"/>
              </w:rPr>
              <w:t>, kuid ka rohujuuretasandil tegutsevaid haridusvaldkonna liikumisi, mis annavad lastele ja täiskasvanutele kodanikuhariduseks, põhiõiguste mõistmiseks ja kriitilise mõtlemise arendamiseks vajalikud vahendid</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44</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w:t>
            </w:r>
            <w:r w:rsidRPr="00391EAA">
              <w:rPr>
                <w:b/>
                <w:bCs/>
                <w:i/>
                <w:iCs/>
                <w:noProof w:val="0"/>
              </w:rPr>
              <w:t>ja</w:t>
            </w:r>
            <w:r w:rsidRPr="00391EAA">
              <w:rPr>
                <w:noProof w:val="0"/>
              </w:rPr>
              <w:t xml:space="preserve"> vabaühendusi, </w:t>
            </w:r>
            <w:r w:rsidRPr="00391EAA">
              <w:rPr>
                <w:b/>
                <w:bCs/>
                <w:i/>
                <w:iCs/>
                <w:noProof w:val="0"/>
              </w:rPr>
              <w:t>kes tegelevad</w:t>
            </w:r>
            <w:r w:rsidRPr="00391EAA">
              <w:rPr>
                <w:noProof w:val="0"/>
              </w:rPr>
              <w:t xml:space="preserve"> propaganda ja väärinfo </w:t>
            </w:r>
            <w:r w:rsidRPr="00391EAA">
              <w:rPr>
                <w:b/>
                <w:bCs/>
                <w:i/>
                <w:iCs/>
                <w:noProof w:val="0"/>
              </w:rPr>
              <w:t>probleemiga</w:t>
            </w:r>
            <w:r w:rsidRPr="00391EAA">
              <w:rPr>
                <w:noProof w:val="0"/>
              </w:rPr>
              <w:t xml:space="preserve">, ning tagada, et ELi strateegilisest kommunikatsioonist saab Euroopa tegevuskavas </w:t>
            </w:r>
            <w:r w:rsidRPr="00391EAA">
              <w:rPr>
                <w:b/>
                <w:bCs/>
                <w:i/>
                <w:iCs/>
                <w:noProof w:val="0"/>
              </w:rPr>
              <w:t>oluline</w:t>
            </w:r>
            <w:r w:rsidRPr="00391EAA">
              <w:rPr>
                <w:b/>
                <w:bCs/>
                <w:noProof w:val="0"/>
              </w:rPr>
              <w:t xml:space="preserve"> </w:t>
            </w:r>
            <w:r w:rsidRPr="00391EAA">
              <w:rPr>
                <w:noProof w:val="0"/>
              </w:rPr>
              <w:t>prioriteet; kutsub komisjoni, asepresidenti ja kõrget esindajat üles selles valdkonnas rohkem osalema;</w:t>
            </w:r>
          </w:p>
        </w:tc>
        <w:tc>
          <w:tcPr>
            <w:tcW w:w="4876" w:type="dxa"/>
          </w:tcPr>
          <w:p w:rsidR="002E4A31" w:rsidRPr="00391EAA" w:rsidRDefault="002E4A31" w:rsidP="003D542C">
            <w:pPr>
              <w:pStyle w:val="Normal6"/>
              <w:rPr>
                <w:noProof w:val="0"/>
              </w:rPr>
            </w:pPr>
            <w:r w:rsidRPr="00391EAA">
              <w:rPr>
                <w:noProof w:val="0"/>
              </w:rPr>
              <w:t>c)</w:t>
            </w:r>
            <w:r w:rsidRPr="00391EAA">
              <w:rPr>
                <w:noProof w:val="0"/>
              </w:rPr>
              <w:tab/>
              <w:t xml:space="preserve">toetada kasvavat arvu riigiasutusi, </w:t>
            </w:r>
            <w:r w:rsidRPr="00391EAA">
              <w:rPr>
                <w:b/>
                <w:bCs/>
                <w:i/>
                <w:iCs/>
                <w:noProof w:val="0"/>
              </w:rPr>
              <w:t xml:space="preserve">akadeemilisi institutsioone, erakondi, </w:t>
            </w:r>
            <w:r w:rsidRPr="00391EAA">
              <w:rPr>
                <w:noProof w:val="0"/>
              </w:rPr>
              <w:t>eksperdirühmi</w:t>
            </w:r>
            <w:r w:rsidRPr="00391EAA">
              <w:rPr>
                <w:b/>
                <w:bCs/>
                <w:i/>
                <w:iCs/>
                <w:noProof w:val="0"/>
              </w:rPr>
              <w:t>,</w:t>
            </w:r>
            <w:r w:rsidRPr="00391EAA">
              <w:rPr>
                <w:noProof w:val="0"/>
              </w:rPr>
              <w:t xml:space="preserve"> vabaühendusi</w:t>
            </w:r>
            <w:r w:rsidRPr="00391EAA">
              <w:rPr>
                <w:b/>
                <w:bCs/>
                <w:i/>
                <w:iCs/>
                <w:noProof w:val="0"/>
              </w:rPr>
              <w:t xml:space="preserve"> ja muid ühiskonna</w:t>
            </w:r>
            <w:r w:rsidR="00706F8B" w:rsidRPr="00391EAA">
              <w:rPr>
                <w:b/>
                <w:bCs/>
                <w:i/>
                <w:iCs/>
                <w:noProof w:val="0"/>
              </w:rPr>
              <w:t>s</w:t>
            </w:r>
            <w:r w:rsidRPr="00391EAA">
              <w:rPr>
                <w:b/>
                <w:bCs/>
                <w:i/>
                <w:iCs/>
                <w:noProof w:val="0"/>
              </w:rPr>
              <w:t xml:space="preserve"> </w:t>
            </w:r>
            <w:r w:rsidR="00706F8B" w:rsidRPr="00391EAA">
              <w:rPr>
                <w:b/>
                <w:bCs/>
                <w:i/>
                <w:iCs/>
                <w:noProof w:val="0"/>
              </w:rPr>
              <w:t>osalejaid</w:t>
            </w:r>
            <w:r w:rsidRPr="00391EAA">
              <w:rPr>
                <w:b/>
                <w:bCs/>
                <w:i/>
                <w:iCs/>
                <w:noProof w:val="0"/>
              </w:rPr>
              <w:t xml:space="preserve">, kellele </w:t>
            </w:r>
            <w:r w:rsidRPr="00391EAA">
              <w:rPr>
                <w:noProof w:val="0"/>
              </w:rPr>
              <w:t xml:space="preserve">propaganda ja väärinfo </w:t>
            </w:r>
            <w:r w:rsidRPr="00391EAA">
              <w:rPr>
                <w:b/>
                <w:bCs/>
                <w:i/>
                <w:iCs/>
                <w:noProof w:val="0"/>
              </w:rPr>
              <w:t>suunatud on ja keda need mõjutavad</w:t>
            </w:r>
            <w:r w:rsidRPr="00391EAA">
              <w:rPr>
                <w:noProof w:val="0"/>
              </w:rPr>
              <w:t xml:space="preserve">, ning tagada, et ELi strateegilisest kommunikatsioonist saab Euroopa tegevuskavas </w:t>
            </w:r>
            <w:r w:rsidRPr="00391EAA">
              <w:rPr>
                <w:b/>
                <w:bCs/>
                <w:i/>
                <w:iCs/>
                <w:noProof w:val="0"/>
              </w:rPr>
              <w:t>peamine</w:t>
            </w:r>
            <w:r w:rsidRPr="00391EAA">
              <w:rPr>
                <w:b/>
                <w:bCs/>
                <w:noProof w:val="0"/>
              </w:rPr>
              <w:t xml:space="preserve"> </w:t>
            </w:r>
            <w:r w:rsidRPr="00391EAA">
              <w:rPr>
                <w:noProof w:val="0"/>
              </w:rPr>
              <w:t>prioriteet;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45</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 riigiasutusi, eksperdirühmi ja vabaühendusi, kes tegelevad propaganda ja väärinfo probleemiga, ning tagada, et ELi strateegilisest kommunikatsioonist saab Euroopa tegevuskavas oluline 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kes tegelevad </w:t>
            </w:r>
            <w:r w:rsidRPr="00391EAA">
              <w:rPr>
                <w:b/>
                <w:bCs/>
                <w:i/>
                <w:iCs/>
                <w:noProof w:val="0"/>
              </w:rPr>
              <w:t xml:space="preserve">koolituste ja rahastuse pakkumise kaudu </w:t>
            </w:r>
            <w:r w:rsidRPr="00391EAA">
              <w:rPr>
                <w:noProof w:val="0"/>
              </w:rPr>
              <w:t xml:space="preserve">propaganda ja väärinfo probleemiga, ning tagada, et ELi strateegilisest kommunikatsioonist saab Euroopa tegevuskavas oluline prioriteet; kutsub komisjoni, asepresidenti ja kõrget esindajat üles selles valdkonnas rohkem osalema; </w:t>
            </w:r>
            <w:r w:rsidRPr="00391EAA">
              <w:rPr>
                <w:b/>
                <w:i/>
                <w:noProof w:val="0"/>
              </w:rPr>
              <w:t>palub nendel Euroopa liidritel, kes ei ole sellele ohule veel piisavalt tähelepanu pööranud, tunnistada, et strateegiline ärkamine on vaenuliku infosõjaga võitlemisel vältimatu;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46</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kes tegelevad propaganda ja väärinfo probleemiga, ning tagada, et ELi strateegilisest kommunikatsioonist saab Euroopa tegevuskavas </w:t>
            </w:r>
            <w:r w:rsidRPr="00391EAA">
              <w:rPr>
                <w:b/>
                <w:bCs/>
                <w:i/>
                <w:iCs/>
                <w:noProof w:val="0"/>
              </w:rPr>
              <w:t>oluline</w:t>
            </w:r>
            <w:r w:rsidRPr="00391EAA">
              <w:rPr>
                <w:b/>
                <w:bCs/>
                <w:noProof w:val="0"/>
              </w:rPr>
              <w:t xml:space="preserve"> </w:t>
            </w:r>
            <w:r w:rsidRPr="00391EAA">
              <w:rPr>
                <w:noProof w:val="0"/>
              </w:rPr>
              <w:t>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ja vabaühendusi, </w:t>
            </w:r>
            <w:r w:rsidRPr="00391EAA">
              <w:rPr>
                <w:b/>
                <w:bCs/>
                <w:i/>
                <w:iCs/>
                <w:noProof w:val="0"/>
              </w:rPr>
              <w:t xml:space="preserve">kuid ka rohujuuretasandil toimuvat kübertegevust, </w:t>
            </w:r>
            <w:r w:rsidRPr="00391EAA">
              <w:rPr>
                <w:noProof w:val="0"/>
              </w:rPr>
              <w:t xml:space="preserve">kes tegelevad propaganda ja väärinfo probleemiga, ning tagada, et ELi strateegilisest kommunikatsioonist saab Euroopa tegevuskavas </w:t>
            </w:r>
            <w:r w:rsidRPr="00391EAA">
              <w:rPr>
                <w:b/>
                <w:bCs/>
                <w:i/>
                <w:iCs/>
                <w:noProof w:val="0"/>
              </w:rPr>
              <w:t xml:space="preserve">kõige olulisem </w:t>
            </w:r>
            <w:r w:rsidRPr="00391EAA">
              <w:rPr>
                <w:noProof w:val="0"/>
              </w:rPr>
              <w:t>prioriteet;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D542C"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47</w:t>
      </w:r>
      <w:r w:rsidRPr="003D542C">
        <w:rPr>
          <w:rStyle w:val="HideTWBExt"/>
          <w:b w:val="0"/>
          <w:noProof w:val="0"/>
        </w:rPr>
        <w:t>&lt;/NumAm&gt;</w:t>
      </w:r>
    </w:p>
    <w:p w:rsidR="002E4A31" w:rsidRPr="00391EAA" w:rsidRDefault="002E4A31" w:rsidP="002E4A31">
      <w:pPr>
        <w:pStyle w:val="NormalBold"/>
      </w:pPr>
      <w:r w:rsidRPr="0074327F">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w:t>
            </w:r>
            <w:r w:rsidRPr="00391EAA">
              <w:rPr>
                <w:b/>
                <w:bCs/>
                <w:i/>
                <w:iCs/>
                <w:noProof w:val="0"/>
              </w:rPr>
              <w:t>kasvavat</w:t>
            </w:r>
            <w:r w:rsidRPr="00391EAA">
              <w:rPr>
                <w:noProof w:val="0"/>
              </w:rPr>
              <w:t xml:space="preserve"> arvu</w:t>
            </w:r>
            <w:r w:rsidRPr="00391EAA">
              <w:rPr>
                <w:b/>
                <w:bCs/>
                <w:i/>
                <w:iCs/>
                <w:noProof w:val="0"/>
              </w:rPr>
              <w:t xml:space="preserve"> riigiasutusi, eksperdirühmi</w:t>
            </w:r>
            <w:r w:rsidRPr="00391EAA">
              <w:rPr>
                <w:noProof w:val="0"/>
              </w:rPr>
              <w:t xml:space="preserve"> </w:t>
            </w:r>
            <w:r w:rsidRPr="00391EAA">
              <w:rPr>
                <w:b/>
                <w:bCs/>
                <w:i/>
                <w:iCs/>
                <w:noProof w:val="0"/>
              </w:rPr>
              <w:t>ja vabaühendusi</w:t>
            </w:r>
            <w:r w:rsidRPr="00391EAA">
              <w:rPr>
                <w:noProof w:val="0"/>
              </w:rPr>
              <w:t>, kes tegelevad propaganda ja väärinfo probleemiga, ning tagada, et ELi strateegilisest kommunikatsioonist saab Euroopa tegevuskavas oluline 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w:t>
            </w:r>
            <w:r w:rsidRPr="00391EAA">
              <w:rPr>
                <w:b/>
                <w:bCs/>
                <w:i/>
                <w:iCs/>
                <w:noProof w:val="0"/>
              </w:rPr>
              <w:t>kasvava</w:t>
            </w:r>
            <w:r w:rsidRPr="00391EAA">
              <w:rPr>
                <w:noProof w:val="0"/>
              </w:rPr>
              <w:t xml:space="preserve"> arvu </w:t>
            </w:r>
            <w:r w:rsidRPr="00391EAA">
              <w:rPr>
                <w:b/>
                <w:bCs/>
                <w:i/>
                <w:iCs/>
                <w:noProof w:val="0"/>
              </w:rPr>
              <w:t>riigiasutuste</w:t>
            </w:r>
            <w:r w:rsidRPr="00391EAA">
              <w:rPr>
                <w:noProof w:val="0"/>
              </w:rPr>
              <w:t xml:space="preserve"> </w:t>
            </w:r>
            <w:r w:rsidRPr="00391EAA">
              <w:rPr>
                <w:b/>
                <w:bCs/>
                <w:i/>
                <w:iCs/>
                <w:noProof w:val="0"/>
              </w:rPr>
              <w:t>ja</w:t>
            </w:r>
            <w:r w:rsidRPr="00391EAA">
              <w:rPr>
                <w:noProof w:val="0"/>
              </w:rPr>
              <w:t xml:space="preserve"> </w:t>
            </w:r>
            <w:r w:rsidRPr="00391EAA">
              <w:rPr>
                <w:b/>
                <w:bCs/>
                <w:i/>
                <w:iCs/>
                <w:noProof w:val="0"/>
              </w:rPr>
              <w:t>eksperdirühmade tegevust</w:t>
            </w:r>
            <w:r w:rsidRPr="00391EAA">
              <w:rPr>
                <w:noProof w:val="0"/>
              </w:rPr>
              <w:t>, kes tegelevad propaganda ja väärinfo probleemiga,</w:t>
            </w:r>
            <w:r w:rsidR="00706F8B" w:rsidRPr="00391EAA">
              <w:rPr>
                <w:noProof w:val="0"/>
              </w:rPr>
              <w:t xml:space="preserve"> </w:t>
            </w:r>
            <w:r w:rsidRPr="00391EAA">
              <w:rPr>
                <w:noProof w:val="0"/>
              </w:rPr>
              <w:t>ning tagada, et ELi strateegilisest kommunikatsioonist saab Euroopa tegevuskavas oluline prioriteet;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48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3D542C" w:rsidRDefault="002E4A31" w:rsidP="002E4A31">
      <w:pPr>
        <w:pStyle w:val="NormalBold"/>
      </w:pPr>
      <w:r w:rsidRPr="003D542C">
        <w:rPr>
          <w:rStyle w:val="HideTWBExt"/>
          <w:b w:val="0"/>
          <w:noProof w:val="0"/>
        </w:rPr>
        <w:t>&lt;DocAmend&gt;</w:t>
      </w:r>
      <w:r w:rsidRPr="003D542C">
        <w:t>Resolutsiooni ettepanek</w:t>
      </w:r>
      <w:r w:rsidRPr="003D542C">
        <w:rPr>
          <w:rStyle w:val="HideTWBExt"/>
          <w:b w:val="0"/>
          <w:noProof w:val="0"/>
        </w:rPr>
        <w:t>&lt;/DocAmend&gt;</w:t>
      </w:r>
    </w:p>
    <w:p w:rsidR="002E4A31" w:rsidRPr="00391EAA" w:rsidRDefault="002E4A31" w:rsidP="002E4A31">
      <w:pPr>
        <w:pStyle w:val="NormalBold"/>
      </w:pPr>
      <w:r w:rsidRPr="0074327F">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 riigiasutusi, eksperdirühmi ja vabaühendusi, kes tegelevad propaganda ja väärinfo probleemiga, ning tagada, et ELi strateegilisest kommunikatsioonist saab Euroopa tegevuskavas oluline 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 riigiasutusi, eksperdirühmi ja vabaühendusi, kes tegelevad propaganda ja väärinfo probleemiga, ning tagada, et ELi strateegilisest kommunikatsioonist saab Euroopa tegevuskavas oluline prioriteet</w:t>
            </w:r>
            <w:r w:rsidRPr="00391EAA">
              <w:rPr>
                <w:b/>
                <w:bCs/>
                <w:i/>
                <w:iCs/>
                <w:noProof w:val="0"/>
              </w:rPr>
              <w:t>, pidades samas silmas, et polariseerumisel ja meedia vastu usalduse vähenemisel on võtmeroll sellise keskkonna loomisel, kus väärinfo vohab</w:t>
            </w:r>
            <w:r w:rsidRPr="00391EAA">
              <w:rPr>
                <w:noProof w:val="0"/>
              </w:rPr>
              <w: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49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Ilhan Kyuchyuk, Jozo Radoš, Urmas Paet, María Teresa Giménez Barbat,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riigiasutusi, eksperdirühmi </w:t>
            </w:r>
            <w:r w:rsidRPr="00391EAA">
              <w:rPr>
                <w:b/>
                <w:bCs/>
                <w:i/>
                <w:iCs/>
                <w:noProof w:val="0"/>
              </w:rPr>
              <w:t>ja</w:t>
            </w:r>
            <w:r w:rsidRPr="00391EAA">
              <w:rPr>
                <w:b/>
                <w:bCs/>
                <w:noProof w:val="0"/>
              </w:rPr>
              <w:t xml:space="preserve"> </w:t>
            </w:r>
            <w:r w:rsidRPr="00391EAA">
              <w:rPr>
                <w:noProof w:val="0"/>
              </w:rPr>
              <w:t>vabaühendusi, kes tegelevad propaganda ja väärinfo probleemiga, ning tagada, et ELi strateegilisest kommunikatsioonist saab Euroopa tegevuskavas oluline 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 riigiasutusi, eksperdirühmi</w:t>
            </w:r>
            <w:r w:rsidRPr="00391EAA">
              <w:rPr>
                <w:b/>
                <w:i/>
                <w:noProof w:val="0"/>
              </w:rPr>
              <w:t>,</w:t>
            </w:r>
            <w:r w:rsidRPr="00391EAA">
              <w:rPr>
                <w:noProof w:val="0"/>
              </w:rPr>
              <w:t xml:space="preserve"> vabaühendusi </w:t>
            </w:r>
            <w:r w:rsidRPr="00391EAA">
              <w:rPr>
                <w:b/>
                <w:bCs/>
                <w:i/>
                <w:iCs/>
                <w:noProof w:val="0"/>
              </w:rPr>
              <w:t>ja muid osapooli</w:t>
            </w:r>
            <w:r w:rsidRPr="00391EAA">
              <w:rPr>
                <w:noProof w:val="0"/>
              </w:rPr>
              <w:t>, kes tegelevad propaganda ja väärinfo probleemiga, ning tagada, et ELi strateegilisest kommunikatsioonist saab Euroopa tegevuskavas oluline prioriteet;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50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c)</w:t>
            </w:r>
            <w:r w:rsidRPr="00391EAA">
              <w:rPr>
                <w:noProof w:val="0"/>
              </w:rPr>
              <w:tab/>
              <w:t>toetada kasvavat arvu</w:t>
            </w:r>
            <w:r w:rsidRPr="00391EAA">
              <w:rPr>
                <w:b/>
                <w:bCs/>
                <w:i/>
                <w:iCs/>
                <w:noProof w:val="0"/>
              </w:rPr>
              <w:t xml:space="preserve"> riigiasutusi, eksperdirühmi ja vabaühendusi</w:t>
            </w:r>
            <w:r w:rsidRPr="00391EAA">
              <w:rPr>
                <w:noProof w:val="0"/>
              </w:rPr>
              <w:t>, kes tegelevad propaganda ja väärinfo probleemiga, ning tagada, et ELi strateegilisest kommunikatsioonist saab Euroopa tegevuskavas oluline prioriteet; kutsub komisjoni, asepresidenti ja kõrget esindajat üles selles valdkonnas rohkem osalema;</w:t>
            </w:r>
          </w:p>
        </w:tc>
        <w:tc>
          <w:tcPr>
            <w:tcW w:w="4876" w:type="dxa"/>
          </w:tcPr>
          <w:p w:rsidR="002E4A31" w:rsidRPr="00391EAA" w:rsidRDefault="002E4A31" w:rsidP="00352D76">
            <w:pPr>
              <w:pStyle w:val="Normal6"/>
              <w:rPr>
                <w:noProof w:val="0"/>
              </w:rPr>
            </w:pPr>
            <w:r w:rsidRPr="00391EAA">
              <w:rPr>
                <w:noProof w:val="0"/>
              </w:rPr>
              <w:t>c)</w:t>
            </w:r>
            <w:r w:rsidRPr="00391EAA">
              <w:rPr>
                <w:noProof w:val="0"/>
              </w:rPr>
              <w:tab/>
              <w:t xml:space="preserve">toetada kasvavat arvu </w:t>
            </w:r>
            <w:r w:rsidRPr="00391EAA">
              <w:rPr>
                <w:b/>
                <w:bCs/>
                <w:i/>
                <w:iCs/>
                <w:noProof w:val="0"/>
              </w:rPr>
              <w:t>osapooli</w:t>
            </w:r>
            <w:r w:rsidRPr="00391EAA">
              <w:rPr>
                <w:noProof w:val="0"/>
              </w:rPr>
              <w:t>, kes tegelevad propaganda ja väärinfo probleemiga, ning tagada, et ELi strateegilisest kommunikatsioonist saab Euroopa tegevuskavas oluline prioriteet; kutsub komisjoni, asepresidenti ja kõrget esindajat üles selles valdkonnas rohkem osalema;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51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582F27" w:rsidP="00352D76">
            <w:pPr>
              <w:pStyle w:val="Normal6"/>
              <w:rPr>
                <w:noProof w:val="0"/>
              </w:rPr>
            </w:pPr>
            <w:r w:rsidRPr="00391EAA">
              <w:rPr>
                <w:b/>
                <w:i/>
                <w:noProof w:val="0"/>
              </w:rPr>
              <w:t xml:space="preserve">c </w:t>
            </w:r>
            <w:r w:rsidR="002E4A31" w:rsidRPr="00391EAA">
              <w:rPr>
                <w:b/>
                <w:i/>
                <w:noProof w:val="0"/>
              </w:rPr>
              <w:t>a)</w:t>
            </w:r>
            <w:r w:rsidR="002E4A31" w:rsidRPr="00391EAA">
              <w:rPr>
                <w:noProof w:val="0"/>
              </w:rPr>
              <w:tab/>
            </w:r>
            <w:r w:rsidR="002E4A31" w:rsidRPr="00391EAA">
              <w:rPr>
                <w:b/>
                <w:i/>
                <w:noProof w:val="0"/>
              </w:rPr>
              <w:t>tagada, et ELi institutsioonid ja liikmesriigid töötavad olemasolevate ja tulevaste algatuste</w:t>
            </w:r>
            <w:r w:rsidR="00DD7A59" w:rsidRPr="00391EAA">
              <w:rPr>
                <w:b/>
                <w:i/>
                <w:noProof w:val="0"/>
              </w:rPr>
              <w:t>ga</w:t>
            </w:r>
            <w:r w:rsidR="002E4A31" w:rsidRPr="00391EAA">
              <w:rPr>
                <w:b/>
                <w:i/>
                <w:noProof w:val="0"/>
              </w:rPr>
              <w:t xml:space="preserve"> käsikäes, et suurendada jõupingutusi vabade ja õiglaste demokraatlike protsesside tagamiseks ning väärinfokampaaniatele reageerimiseks, millega püütakse avatud ühiskondades lõhesid tekitada ning ELi, liikmesriikide ja ELi naabrite valimistesse ja otsustusprotsessi sekkuda;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3D542C">
        <w:t>52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c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DD7A59" w:rsidP="00352D76">
            <w:pPr>
              <w:pStyle w:val="Normal6"/>
              <w:rPr>
                <w:noProof w:val="0"/>
              </w:rPr>
            </w:pPr>
            <w:r w:rsidRPr="00391EAA">
              <w:rPr>
                <w:b/>
                <w:i/>
                <w:noProof w:val="0"/>
              </w:rPr>
              <w:t xml:space="preserve">c </w:t>
            </w:r>
            <w:r w:rsidR="002E4A31" w:rsidRPr="00391EAA">
              <w:rPr>
                <w:b/>
                <w:i/>
                <w:noProof w:val="0"/>
              </w:rPr>
              <w:t>a)</w:t>
            </w:r>
            <w:r w:rsidR="002E4A31" w:rsidRPr="00391EAA">
              <w:rPr>
                <w:noProof w:val="0"/>
              </w:rPr>
              <w:tab/>
            </w:r>
            <w:r w:rsidR="002E4A31" w:rsidRPr="00391EAA">
              <w:rPr>
                <w:b/>
                <w:i/>
                <w:noProof w:val="0"/>
              </w:rPr>
              <w:t>võtta arvesse, et 2017. aastal enam kui kahekordistus võrreldes 2016. aastaga džihaadist inspireeritud rünnakute arv Euroopas (Europoli 2018. aasta aruanne terrorismi olukorra ja suundumuse kohta);</w:t>
            </w:r>
            <w:r w:rsidR="002E4A31" w:rsidRPr="00391EAA">
              <w:rPr>
                <w:noProof w:val="0"/>
              </w:rPr>
              <w:t xml:space="preserve"> </w:t>
            </w:r>
            <w:r w:rsidR="002E4A31" w:rsidRPr="00391EAA">
              <w:rPr>
                <w:b/>
                <w:i/>
                <w:noProof w:val="0"/>
              </w:rPr>
              <w:t>pidada silmas, et ISISe jaoks on veebipropaganda ja sotsiaalmeedia kanalite kaudu kontaktide loomine endiselt värbamiseks, radikaliseerimiseks ja raha kogumiseks olulised viisid;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d)</w:t>
            </w:r>
            <w:r w:rsidRPr="00391EAA">
              <w:rPr>
                <w:noProof w:val="0"/>
              </w:rPr>
              <w:tab/>
            </w:r>
            <w:r w:rsidRPr="00391EAA">
              <w:rPr>
                <w:b/>
                <w:i/>
                <w:noProof w:val="0"/>
              </w:rPr>
              <w:t>tuletada liikmesriikidele, kes jätkuvalt eitavad strateegilise propaganda olemasolu, meelde vajadust seda ära tunda ning võtta selle vastu võitlemiseks ja selle paljastamiseks ennetavaid meetmeid;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d)</w:t>
            </w:r>
            <w:r w:rsidRPr="00391EAA">
              <w:rPr>
                <w:noProof w:val="0"/>
              </w:rPr>
              <w:tab/>
            </w:r>
            <w:r w:rsidRPr="00391EAA">
              <w:rPr>
                <w:b/>
                <w:i/>
                <w:noProof w:val="0"/>
              </w:rPr>
              <w:t>tuletada liikmesriikidele, kes jätkuvalt eitavad strateegilise propaganda olemasolu, meelde vajadust seda ära tunda ning võtta selle vastu võitlemiseks ja selle paljastamiseks ennetavaid meetmeid;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Louis Michel, Hilde Vautmans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strateegilise propaganda olemasolu, meelde vajadust seda ära tunda </w:t>
            </w:r>
            <w:r w:rsidRPr="00391EAA">
              <w:rPr>
                <w:b/>
                <w:bCs/>
                <w:i/>
                <w:iCs/>
                <w:noProof w:val="0"/>
              </w:rPr>
              <w:t>ning</w:t>
            </w:r>
            <w:r w:rsidRPr="00391EAA">
              <w:rPr>
                <w:noProof w:val="0"/>
              </w:rPr>
              <w:t xml:space="preserve"> võtta selle vastu võitlemiseks </w:t>
            </w:r>
            <w:r w:rsidRPr="00391EAA">
              <w:rPr>
                <w:b/>
                <w:bCs/>
                <w:i/>
                <w:iCs/>
                <w:noProof w:val="0"/>
              </w:rPr>
              <w:t>ja selle paljastamiseks</w:t>
            </w:r>
            <w:r w:rsidRPr="00391EAA">
              <w:rPr>
                <w:noProof w:val="0"/>
              </w:rPr>
              <w:t xml:space="preserve">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strateegilise propaganda olemasolu, meelde vajadust seda ära tunda </w:t>
            </w:r>
            <w:r w:rsidRPr="00391EAA">
              <w:rPr>
                <w:b/>
                <w:bCs/>
                <w:i/>
                <w:iCs/>
                <w:noProof w:val="0"/>
              </w:rPr>
              <w:t xml:space="preserve">ning väärinfo ja propaganda mõju avalikule arvamusele, </w:t>
            </w:r>
            <w:r w:rsidRPr="00391EAA">
              <w:rPr>
                <w:noProof w:val="0"/>
              </w:rPr>
              <w:t xml:space="preserve">võtta selle vastu võitlemiseks ennetavaid meetmeid </w:t>
            </w:r>
            <w:r w:rsidRPr="00391EAA">
              <w:rPr>
                <w:b/>
                <w:bCs/>
                <w:i/>
                <w:iCs/>
                <w:noProof w:val="0"/>
              </w:rPr>
              <w:t>ning võtta meetmeid väärinfo ja propaganda suhtes individuaalse ja kollektiivse vastupanuvõime suurendamiseks</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{NL}</w:t>
      </w:r>
      <w:r w:rsidRPr="00391EAA">
        <w:rPr>
          <w:noProof w:val="0"/>
        </w:rPr>
        <w:t>nl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r>
            <w:r w:rsidRPr="00391EAA">
              <w:rPr>
                <w:b/>
                <w:bCs/>
                <w:i/>
                <w:iCs/>
                <w:noProof w:val="0"/>
              </w:rPr>
              <w:t>tuletada liikmesriikidele</w:t>
            </w:r>
            <w:r w:rsidRPr="00391EAA">
              <w:rPr>
                <w:noProof w:val="0"/>
              </w:rPr>
              <w:t xml:space="preserve">, kes </w:t>
            </w:r>
            <w:r w:rsidRPr="00391EAA">
              <w:rPr>
                <w:b/>
                <w:bCs/>
                <w:i/>
                <w:iCs/>
                <w:noProof w:val="0"/>
              </w:rPr>
              <w:t>jätkuvalt eitavad</w:t>
            </w:r>
            <w:r w:rsidRPr="00391EAA">
              <w:rPr>
                <w:b/>
                <w:bCs/>
                <w:noProof w:val="0"/>
              </w:rPr>
              <w:t xml:space="preserve"> </w:t>
            </w:r>
            <w:r w:rsidRPr="00391EAA">
              <w:rPr>
                <w:noProof w:val="0"/>
              </w:rPr>
              <w:t xml:space="preserve">strateegilise propaganda olemasolu, </w:t>
            </w:r>
            <w:r w:rsidRPr="00391EAA">
              <w:rPr>
                <w:b/>
                <w:bCs/>
                <w:i/>
                <w:iCs/>
                <w:noProof w:val="0"/>
              </w:rPr>
              <w:t>meelde vajadust seda ära tunda</w:t>
            </w:r>
            <w:r w:rsidRPr="00391EAA">
              <w:rPr>
                <w:noProof w:val="0"/>
              </w:rPr>
              <w:t xml:space="preserve"> ning </w:t>
            </w:r>
            <w:r w:rsidRPr="00391EAA">
              <w:rPr>
                <w:b/>
                <w:bCs/>
                <w:i/>
                <w:iCs/>
                <w:noProof w:val="0"/>
              </w:rPr>
              <w:t>võtta</w:t>
            </w:r>
            <w:r w:rsidRPr="00391EAA">
              <w:rPr>
                <w:noProof w:val="0"/>
              </w:rPr>
              <w:t xml:space="preserve"> selle vastu võitlemiseks ja selle paljastamiseks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r>
            <w:r w:rsidRPr="00391EAA">
              <w:rPr>
                <w:b/>
                <w:bCs/>
                <w:i/>
                <w:iCs/>
                <w:noProof w:val="0"/>
              </w:rPr>
              <w:t>p</w:t>
            </w:r>
            <w:r w:rsidR="00330A98" w:rsidRPr="00391EAA">
              <w:rPr>
                <w:b/>
                <w:bCs/>
                <w:i/>
                <w:iCs/>
                <w:noProof w:val="0"/>
              </w:rPr>
              <w:t>üü</w:t>
            </w:r>
            <w:r w:rsidRPr="00391EAA">
              <w:rPr>
                <w:b/>
                <w:bCs/>
                <w:i/>
                <w:iCs/>
                <w:noProof w:val="0"/>
              </w:rPr>
              <w:t>da käegakatsutavate tõenditega veenda liikmesriike</w:t>
            </w:r>
            <w:r w:rsidRPr="00391EAA">
              <w:rPr>
                <w:noProof w:val="0"/>
              </w:rPr>
              <w:t xml:space="preserve">, kes </w:t>
            </w:r>
            <w:r w:rsidRPr="00391EAA">
              <w:rPr>
                <w:b/>
                <w:bCs/>
                <w:i/>
                <w:iCs/>
                <w:noProof w:val="0"/>
              </w:rPr>
              <w:t xml:space="preserve">kahtlevad endiselt </w:t>
            </w:r>
            <w:r w:rsidRPr="00391EAA">
              <w:rPr>
                <w:noProof w:val="0"/>
              </w:rPr>
              <w:t xml:space="preserve">strateegilise propaganda olemasolu </w:t>
            </w:r>
            <w:r w:rsidRPr="00391EAA">
              <w:rPr>
                <w:b/>
                <w:bCs/>
                <w:i/>
                <w:iCs/>
                <w:noProof w:val="0"/>
              </w:rPr>
              <w:t>osas</w:t>
            </w:r>
            <w:r w:rsidRPr="00391EAA">
              <w:rPr>
                <w:noProof w:val="0"/>
              </w:rPr>
              <w:t xml:space="preserve">, </w:t>
            </w:r>
            <w:r w:rsidRPr="00391EAA">
              <w:rPr>
                <w:b/>
                <w:bCs/>
                <w:i/>
                <w:iCs/>
                <w:noProof w:val="0"/>
              </w:rPr>
              <w:t>et nad peaksid selle ära tundma</w:t>
            </w:r>
            <w:r w:rsidRPr="00391EAA">
              <w:rPr>
                <w:noProof w:val="0"/>
              </w:rPr>
              <w:t xml:space="preserve"> ning </w:t>
            </w:r>
            <w:r w:rsidRPr="00391EAA">
              <w:rPr>
                <w:b/>
                <w:bCs/>
                <w:i/>
                <w:iCs/>
                <w:noProof w:val="0"/>
              </w:rPr>
              <w:t xml:space="preserve">võtma </w:t>
            </w:r>
            <w:r w:rsidRPr="00391EAA">
              <w:rPr>
                <w:noProof w:val="0"/>
              </w:rPr>
              <w:t>selle vastu võitlemiseks ja selle paljastamiseks ennetavaid meetmeid;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t>tuletada liikmesriikidele, kes jätkuvalt eitavad strateegilise propaganda olemasolu, meelde vajadust seda ära tunda ning võtta selle vastu võitlemiseks ja selle paljastamiseks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strateegilise propaganda olemasolu, meelde vajadust seda ära tunda ning võtta selle vastu võitlemiseks ja selle paljastamiseks ennetavaid meetmeid; </w:t>
            </w:r>
            <w:r w:rsidRPr="00391EAA">
              <w:rPr>
                <w:b/>
                <w:i/>
                <w:noProof w:val="0"/>
              </w:rPr>
              <w:t>nõuda tungivalt, et liikmesriigid võtaksid ennetavaid meetmeid ja teeksid asjakohased investeeringud oma suutlikkusse võidelda vaenulike kolmandate osapoolte strateegilise teabevahetusega;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strateegilise propaganda olemasolu, meelde vajadust seda ära tunda ning </w:t>
            </w:r>
            <w:r w:rsidRPr="00391EAA">
              <w:rPr>
                <w:b/>
                <w:bCs/>
                <w:i/>
                <w:iCs/>
                <w:noProof w:val="0"/>
              </w:rPr>
              <w:t>võtta</w:t>
            </w:r>
            <w:r w:rsidRPr="00391EAA">
              <w:rPr>
                <w:b/>
                <w:bCs/>
                <w:noProof w:val="0"/>
              </w:rPr>
              <w:t xml:space="preserve"> </w:t>
            </w:r>
            <w:r w:rsidRPr="00391EAA">
              <w:rPr>
                <w:noProof w:val="0"/>
              </w:rPr>
              <w:t>selle vastu võitlemiseks ja selle paljastamiseks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strateegilise propaganda olemasolu, meelde vajadust seda ära tunda ning </w:t>
            </w:r>
            <w:r w:rsidRPr="00391EAA">
              <w:rPr>
                <w:b/>
                <w:bCs/>
                <w:i/>
                <w:iCs/>
                <w:noProof w:val="0"/>
              </w:rPr>
              <w:t xml:space="preserve">julgustada neid võtma </w:t>
            </w:r>
            <w:r w:rsidRPr="00391EAA">
              <w:rPr>
                <w:noProof w:val="0"/>
              </w:rPr>
              <w:t xml:space="preserve">selle vastu võitlemiseks ja selle paljastamiseks ennetavaid meetmeid; </w:t>
            </w:r>
            <w:r w:rsidRPr="00391EAA">
              <w:rPr>
                <w:b/>
                <w:i/>
                <w:noProof w:val="0"/>
              </w:rPr>
              <w:t>kutsuda kõiki liikmesriike üles oma territooriumil olukorda hindama;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74327F">
        <w:t>59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w:t>
            </w:r>
            <w:r w:rsidRPr="00391EAA">
              <w:rPr>
                <w:b/>
                <w:bCs/>
                <w:i/>
                <w:iCs/>
                <w:noProof w:val="0"/>
              </w:rPr>
              <w:t>strateegilise</w:t>
            </w:r>
            <w:r w:rsidRPr="00391EAA">
              <w:rPr>
                <w:b/>
                <w:bCs/>
                <w:noProof w:val="0"/>
              </w:rPr>
              <w:t xml:space="preserve"> </w:t>
            </w:r>
            <w:r w:rsidRPr="00391EAA">
              <w:rPr>
                <w:noProof w:val="0"/>
              </w:rPr>
              <w:t>propaganda olemasolu, meelde vajadust seda ära tunda ning võtta selle vastu võitlemiseks ja selle paljastamiseks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t xml:space="preserve">tuletada liikmesriikidele, kes jätkuvalt eitavad </w:t>
            </w:r>
            <w:r w:rsidRPr="00391EAA">
              <w:rPr>
                <w:b/>
                <w:bCs/>
                <w:i/>
                <w:iCs/>
                <w:noProof w:val="0"/>
              </w:rPr>
              <w:t xml:space="preserve">väärinfo ja vaenuliku </w:t>
            </w:r>
            <w:r w:rsidRPr="00391EAA">
              <w:rPr>
                <w:noProof w:val="0"/>
              </w:rPr>
              <w:t>propaganda olemasolu, meelde vajadust seda ära tunda ning võtta selle vastu võitlemiseks ja selle paljastamiseks ennetavaid meetmeid;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60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d)</w:t>
            </w:r>
            <w:r w:rsidRPr="00391EAA">
              <w:rPr>
                <w:noProof w:val="0"/>
              </w:rPr>
              <w:tab/>
            </w:r>
            <w:r w:rsidRPr="00391EAA">
              <w:rPr>
                <w:b/>
                <w:bCs/>
                <w:i/>
                <w:iCs/>
                <w:noProof w:val="0"/>
              </w:rPr>
              <w:t>tuletada liikmesriikidele</w:t>
            </w:r>
            <w:r w:rsidRPr="00391EAA">
              <w:rPr>
                <w:noProof w:val="0"/>
              </w:rPr>
              <w:t xml:space="preserve">, kes jätkuvalt eitavad strateegilise propaganda olemasolu, </w:t>
            </w:r>
            <w:r w:rsidRPr="00391EAA">
              <w:rPr>
                <w:b/>
                <w:bCs/>
                <w:i/>
                <w:iCs/>
                <w:noProof w:val="0"/>
              </w:rPr>
              <w:t>meelde</w:t>
            </w:r>
            <w:r w:rsidRPr="00391EAA">
              <w:rPr>
                <w:b/>
                <w:bCs/>
                <w:noProof w:val="0"/>
              </w:rPr>
              <w:t xml:space="preserve"> </w:t>
            </w:r>
            <w:r w:rsidRPr="00391EAA">
              <w:rPr>
                <w:b/>
                <w:bCs/>
                <w:i/>
                <w:iCs/>
                <w:noProof w:val="0"/>
              </w:rPr>
              <w:t>vajadust</w:t>
            </w:r>
            <w:r w:rsidRPr="00391EAA">
              <w:rPr>
                <w:b/>
                <w:bCs/>
                <w:noProof w:val="0"/>
              </w:rPr>
              <w:t xml:space="preserve"> </w:t>
            </w:r>
            <w:r w:rsidRPr="00391EAA">
              <w:rPr>
                <w:noProof w:val="0"/>
              </w:rPr>
              <w:t xml:space="preserve">seda ära </w:t>
            </w:r>
            <w:r w:rsidRPr="00391EAA">
              <w:rPr>
                <w:b/>
                <w:bCs/>
                <w:i/>
                <w:iCs/>
                <w:noProof w:val="0"/>
              </w:rPr>
              <w:t>tunda</w:t>
            </w:r>
            <w:r w:rsidRPr="00391EAA">
              <w:rPr>
                <w:b/>
                <w:bCs/>
                <w:noProof w:val="0"/>
              </w:rPr>
              <w:t xml:space="preserve"> </w:t>
            </w:r>
            <w:r w:rsidRPr="00391EAA">
              <w:rPr>
                <w:noProof w:val="0"/>
              </w:rPr>
              <w:t xml:space="preserve">ning </w:t>
            </w:r>
            <w:r w:rsidRPr="00391EAA">
              <w:rPr>
                <w:b/>
                <w:bCs/>
                <w:i/>
                <w:iCs/>
                <w:noProof w:val="0"/>
              </w:rPr>
              <w:t>võtta</w:t>
            </w:r>
            <w:r w:rsidRPr="00391EAA">
              <w:rPr>
                <w:b/>
                <w:bCs/>
                <w:noProof w:val="0"/>
              </w:rPr>
              <w:t xml:space="preserve"> </w:t>
            </w:r>
            <w:r w:rsidRPr="00391EAA">
              <w:rPr>
                <w:noProof w:val="0"/>
              </w:rPr>
              <w:t>selle vastu võitlemiseks ja selle paljastamiseks ennetavaid meetmeid;</w:t>
            </w:r>
          </w:p>
        </w:tc>
        <w:tc>
          <w:tcPr>
            <w:tcW w:w="4876" w:type="dxa"/>
          </w:tcPr>
          <w:p w:rsidR="002E4A31" w:rsidRPr="00391EAA" w:rsidRDefault="002E4A31" w:rsidP="00352D76">
            <w:pPr>
              <w:pStyle w:val="Normal6"/>
              <w:rPr>
                <w:noProof w:val="0"/>
              </w:rPr>
            </w:pPr>
            <w:r w:rsidRPr="00391EAA">
              <w:rPr>
                <w:noProof w:val="0"/>
              </w:rPr>
              <w:t>d)</w:t>
            </w:r>
            <w:r w:rsidRPr="00391EAA">
              <w:rPr>
                <w:noProof w:val="0"/>
              </w:rPr>
              <w:tab/>
            </w:r>
            <w:r w:rsidRPr="00391EAA">
              <w:rPr>
                <w:b/>
                <w:bCs/>
                <w:i/>
                <w:iCs/>
                <w:noProof w:val="0"/>
              </w:rPr>
              <w:t>ergutama liikmesriike</w:t>
            </w:r>
            <w:r w:rsidRPr="00391EAA">
              <w:rPr>
                <w:noProof w:val="0"/>
              </w:rPr>
              <w:t xml:space="preserve">, kes jätkuvalt eitavad strateegilise propaganda olemasolu, seda ära </w:t>
            </w:r>
            <w:r w:rsidRPr="00391EAA">
              <w:rPr>
                <w:b/>
                <w:bCs/>
                <w:i/>
                <w:iCs/>
                <w:noProof w:val="0"/>
              </w:rPr>
              <w:t xml:space="preserve">tundma </w:t>
            </w:r>
            <w:r w:rsidRPr="00391EAA">
              <w:rPr>
                <w:noProof w:val="0"/>
              </w:rPr>
              <w:t xml:space="preserve">ning </w:t>
            </w:r>
            <w:r w:rsidRPr="00391EAA">
              <w:rPr>
                <w:b/>
                <w:bCs/>
                <w:i/>
                <w:iCs/>
                <w:noProof w:val="0"/>
              </w:rPr>
              <w:t>võtma</w:t>
            </w:r>
            <w:r w:rsidRPr="00391EAA">
              <w:rPr>
                <w:b/>
                <w:bCs/>
                <w:noProof w:val="0"/>
              </w:rPr>
              <w:t xml:space="preserve"> </w:t>
            </w:r>
            <w:r w:rsidRPr="00391EAA">
              <w:rPr>
                <w:noProof w:val="0"/>
              </w:rPr>
              <w:t>selle vastu võitlemiseks ja selle paljastamiseks ennetavaid meetmeid;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61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96EEC" w:rsidP="003D542C">
            <w:pPr>
              <w:pStyle w:val="Normal6"/>
              <w:rPr>
                <w:noProof w:val="0"/>
              </w:rPr>
            </w:pPr>
            <w:r w:rsidRPr="00391EAA">
              <w:rPr>
                <w:b/>
                <w:i/>
                <w:noProof w:val="0"/>
              </w:rPr>
              <w:t xml:space="preserve">d </w:t>
            </w:r>
            <w:r w:rsidR="002E4A31" w:rsidRPr="00391EAA">
              <w:rPr>
                <w:b/>
                <w:i/>
                <w:noProof w:val="0"/>
              </w:rPr>
              <w:t>a)</w:t>
            </w:r>
            <w:r w:rsidR="002E4A31" w:rsidRPr="00391EAA">
              <w:rPr>
                <w:noProof w:val="0"/>
              </w:rPr>
              <w:tab/>
            </w:r>
            <w:r w:rsidR="002E4A31" w:rsidRPr="00391EAA">
              <w:rPr>
                <w:b/>
                <w:i/>
                <w:noProof w:val="0"/>
              </w:rPr>
              <w:t>võtta arvesse, et Hiina majanduslikud investeeringud ELi ja partnerriikidesse</w:t>
            </w:r>
            <w:r w:rsidRPr="00391EAA">
              <w:rPr>
                <w:b/>
                <w:i/>
                <w:noProof w:val="0"/>
              </w:rPr>
              <w:t xml:space="preserve"> ning</w:t>
            </w:r>
            <w:r w:rsidR="002E4A31" w:rsidRPr="00391EAA">
              <w:rPr>
                <w:b/>
                <w:i/>
                <w:noProof w:val="0"/>
              </w:rPr>
              <w:t xml:space="preserve"> nende taristuprojektidesse</w:t>
            </w:r>
            <w:r w:rsidRPr="00391EAA">
              <w:rPr>
                <w:b/>
                <w:i/>
                <w:noProof w:val="0"/>
              </w:rPr>
              <w:t xml:space="preserve"> –</w:t>
            </w:r>
            <w:r w:rsidR="002E4A31" w:rsidRPr="00391EAA">
              <w:rPr>
                <w:b/>
                <w:i/>
                <w:noProof w:val="0"/>
              </w:rPr>
              <w:t xml:space="preserve"> ka telekommunikatsiooni valdkonnas</w:t>
            </w:r>
            <w:r w:rsidRPr="00391EAA">
              <w:rPr>
                <w:b/>
                <w:i/>
                <w:noProof w:val="0"/>
              </w:rPr>
              <w:t xml:space="preserve"> – üha suurenevad</w:t>
            </w:r>
            <w:r w:rsidR="002E4A31" w:rsidRPr="00391EAA">
              <w:rPr>
                <w:b/>
                <w:i/>
                <w:noProof w:val="0"/>
              </w:rPr>
              <w:t xml:space="preserve"> ning et veebipropagandat võidakse kasutada ka Hiinast väljaspool;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62</w:t>
      </w:r>
      <w:r w:rsidRPr="00206D9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96EEC" w:rsidP="00352D76">
            <w:pPr>
              <w:pStyle w:val="Normal6"/>
              <w:rPr>
                <w:noProof w:val="0"/>
              </w:rPr>
            </w:pPr>
            <w:r w:rsidRPr="00391EAA">
              <w:rPr>
                <w:b/>
                <w:i/>
                <w:noProof w:val="0"/>
              </w:rPr>
              <w:t xml:space="preserve">d </w:t>
            </w:r>
            <w:r w:rsidR="002E4A31" w:rsidRPr="00391EAA">
              <w:rPr>
                <w:b/>
                <w:i/>
                <w:noProof w:val="0"/>
              </w:rPr>
              <w:t>a)</w:t>
            </w:r>
            <w:r w:rsidR="002E4A31" w:rsidRPr="00391EAA">
              <w:rPr>
                <w:noProof w:val="0"/>
              </w:rPr>
              <w:tab/>
            </w:r>
            <w:r w:rsidR="002E4A31" w:rsidRPr="00391EAA">
              <w:rPr>
                <w:b/>
                <w:i/>
                <w:noProof w:val="0"/>
              </w:rPr>
              <w:t>ergutada liikmesriike investeerima ennetavalt haridusmeetmetesse, mis selgitavad erinevaid väärinfo loomise ja levitamise viise, et edendada kodanike võimet väärinfot ära tunda ja sellele reageerida;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63</w:t>
      </w:r>
      <w:r w:rsidRPr="00206D9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395F4E" w:rsidP="00352D76">
            <w:pPr>
              <w:pStyle w:val="Normal6"/>
              <w:rPr>
                <w:noProof w:val="0"/>
              </w:rPr>
            </w:pPr>
            <w:r w:rsidRPr="00391EAA">
              <w:rPr>
                <w:b/>
                <w:i/>
                <w:noProof w:val="0"/>
              </w:rPr>
              <w:t xml:space="preserve">d </w:t>
            </w:r>
            <w:r w:rsidR="002E4A31" w:rsidRPr="00391EAA">
              <w:rPr>
                <w:b/>
                <w:i/>
                <w:noProof w:val="0"/>
              </w:rPr>
              <w:t>a)</w:t>
            </w:r>
            <w:r w:rsidR="002E4A31" w:rsidRPr="00391EAA">
              <w:rPr>
                <w:noProof w:val="0"/>
              </w:rPr>
              <w:tab/>
            </w:r>
            <w:r w:rsidR="002E4A31" w:rsidRPr="00391EAA">
              <w:rPr>
                <w:b/>
                <w:i/>
                <w:noProof w:val="0"/>
              </w:rPr>
              <w:t>julgustada liikmesriike tagama tõhusat teabevahetust kõigi asjakohaste ametiasutuste vahel, kes tegelevad propaganda, manipuleerimise ja väärinfo, sh küber- ja infosõja vastu võitlemisega;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74327F"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64</w:t>
      </w:r>
      <w:r w:rsidRPr="00206D9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395F4E" w:rsidP="00352D76">
            <w:pPr>
              <w:pStyle w:val="Normal6"/>
              <w:rPr>
                <w:noProof w:val="0"/>
              </w:rPr>
            </w:pPr>
            <w:r w:rsidRPr="00391EAA">
              <w:rPr>
                <w:b/>
                <w:i/>
                <w:noProof w:val="0"/>
              </w:rPr>
              <w:t xml:space="preserve">d </w:t>
            </w:r>
            <w:r w:rsidR="002E4A31" w:rsidRPr="00391EAA">
              <w:rPr>
                <w:b/>
                <w:i/>
                <w:noProof w:val="0"/>
              </w:rPr>
              <w:t>a)</w:t>
            </w:r>
            <w:r w:rsidR="002E4A31" w:rsidRPr="00391EAA">
              <w:rPr>
                <w:noProof w:val="0"/>
              </w:rPr>
              <w:tab/>
            </w:r>
            <w:r w:rsidR="002E4A31" w:rsidRPr="00391EAA">
              <w:rPr>
                <w:b/>
                <w:i/>
                <w:noProof w:val="0"/>
              </w:rPr>
              <w:t>palu</w:t>
            </w:r>
            <w:r w:rsidRPr="00391EAA">
              <w:rPr>
                <w:b/>
                <w:i/>
                <w:noProof w:val="0"/>
              </w:rPr>
              <w:t>da</w:t>
            </w:r>
            <w:r w:rsidR="002E4A31" w:rsidRPr="00391EAA">
              <w:rPr>
                <w:b/>
                <w:i/>
                <w:noProof w:val="0"/>
              </w:rPr>
              <w:t xml:space="preserve"> liikmesriikidel võtta arvesse ja võidelda teadaolevate juhtumite vastu, kus kolmandad partnerriigid tegelevad spionaažiga, eelkõige telefonide pealtkuulamisega, sh ELi liidrite kõnede kuulamine USA poolt;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d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395F4E" w:rsidP="003D542C">
            <w:pPr>
              <w:pStyle w:val="Normal6"/>
              <w:rPr>
                <w:noProof w:val="0"/>
              </w:rPr>
            </w:pPr>
            <w:r w:rsidRPr="00391EAA">
              <w:rPr>
                <w:b/>
                <w:i/>
                <w:noProof w:val="0"/>
              </w:rPr>
              <w:t xml:space="preserve">d </w:t>
            </w:r>
            <w:r w:rsidR="002E4A31" w:rsidRPr="00391EAA">
              <w:rPr>
                <w:b/>
                <w:i/>
                <w:noProof w:val="0"/>
              </w:rPr>
              <w:t>a)</w:t>
            </w:r>
            <w:r w:rsidR="002E4A31" w:rsidRPr="00391EAA">
              <w:rPr>
                <w:noProof w:val="0"/>
              </w:rPr>
              <w:tab/>
            </w:r>
            <w:r w:rsidRPr="00391EAA">
              <w:rPr>
                <w:b/>
                <w:i/>
                <w:noProof w:val="0"/>
              </w:rPr>
              <w:t>pa</w:t>
            </w:r>
            <w:r w:rsidR="008E539B">
              <w:rPr>
                <w:b/>
                <w:i/>
                <w:noProof w:val="0"/>
              </w:rPr>
              <w:t>r</w:t>
            </w:r>
            <w:r w:rsidRPr="00391EAA">
              <w:rPr>
                <w:b/>
                <w:i/>
                <w:noProof w:val="0"/>
              </w:rPr>
              <w:t xml:space="preserve">andada </w:t>
            </w:r>
            <w:r w:rsidR="002E4A31" w:rsidRPr="00391EAA">
              <w:rPr>
                <w:b/>
                <w:i/>
                <w:noProof w:val="0"/>
              </w:rPr>
              <w:t>teadlikkust Venemaa väärinfokampaaniate kohta, sest see on Euroopas peami</w:t>
            </w:r>
            <w:r w:rsidRPr="00391EAA">
              <w:rPr>
                <w:b/>
                <w:i/>
                <w:noProof w:val="0"/>
              </w:rPr>
              <w:t>ne</w:t>
            </w:r>
            <w:r w:rsidR="002E4A31" w:rsidRPr="00391EAA">
              <w:rPr>
                <w:b/>
                <w:i/>
                <w:noProof w:val="0"/>
              </w:rPr>
              <w:t xml:space="preserve"> väärinfo allikas;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66</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Alapealkiri 2</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ELile</w:t>
            </w:r>
            <w:r w:rsidRPr="00391EAA">
              <w:rPr>
                <w:noProof w:val="0"/>
              </w:rPr>
              <w:t xml:space="preserve"> </w:t>
            </w:r>
            <w:r w:rsidRPr="00391EAA">
              <w:rPr>
                <w:b/>
                <w:bCs/>
                <w:i/>
                <w:iCs/>
                <w:noProof w:val="0"/>
              </w:rPr>
              <w:t>ja selle naabritele suunatud eksitava teabe, väärinfo ja propaganda liigid</w:t>
            </w:r>
          </w:p>
        </w:tc>
        <w:tc>
          <w:tcPr>
            <w:tcW w:w="4876" w:type="dxa"/>
          </w:tcPr>
          <w:p w:rsidR="002E4A31" w:rsidRPr="00391EAA" w:rsidRDefault="002E4A31" w:rsidP="00352D76">
            <w:pPr>
              <w:pStyle w:val="Normal6"/>
              <w:rPr>
                <w:noProof w:val="0"/>
              </w:rPr>
            </w:pPr>
            <w:r w:rsidRPr="00391EAA">
              <w:rPr>
                <w:b/>
                <w:bCs/>
                <w:i/>
                <w:iCs/>
                <w:noProof w:val="0"/>
              </w:rPr>
              <w:t>Puuduvad tõendid, et kolmandad riigid oleksid korraldanud ELi suhtes vaenulikke propagandakampaaniaid</w:t>
            </w:r>
            <w:r w:rsidRPr="00391EAA">
              <w:rPr>
                <w:b/>
                <w:bCs/>
                <w:i/>
                <w:noProof w:val="0"/>
              </w:rPr>
              <w:t>;</w:t>
            </w:r>
            <w:r w:rsidRPr="00391EAA">
              <w:rPr>
                <w:noProof w:val="0"/>
              </w:rPr>
              <w:t xml:space="preserve"> </w:t>
            </w:r>
            <w:r w:rsidRPr="00391EAA">
              <w:rPr>
                <w:b/>
                <w:i/>
                <w:noProof w:val="0"/>
              </w:rPr>
              <w:t>leiab, et vastupidised väited on paranoilised ning et nendega püütakse blokipoliitika ja vastasseisude suunas liikuda;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ELi ja selle naabrite vastu suunatud mõjutamismeetodite ja -vahendite liikide väljaselgitamiseks eri tasanditel tehtud tööd ning pöörata tähelepanu nende mõju ja tõhususe põhjalikule analüüsile, et töötada välja meetmed nende tõkestamiseks; </w:t>
            </w:r>
            <w:r w:rsidRPr="00391EAA">
              <w:rPr>
                <w:b/>
                <w:i/>
                <w:noProof w:val="0"/>
              </w:rPr>
              <w:t>rõhutab, et väärinfokampaaniad on osa laiemast strateegiast ning et tavaliselt käivad nendega kaasas muud vaenulikud tegevused;</w:t>
            </w:r>
            <w:r w:rsidRPr="00391EAA">
              <w:rPr>
                <w:noProof w:val="0"/>
              </w:rPr>
              <w:t xml:space="preserve"> </w:t>
            </w:r>
            <w:r w:rsidRPr="00391EAA">
              <w:rPr>
                <w:b/>
                <w:i/>
                <w:noProof w:val="0"/>
              </w:rPr>
              <w:t>eriti tuleks võtta tõsiselt sõjalise rünnakuga kaasnevat infosõda ning võidelda selle</w:t>
            </w:r>
            <w:r w:rsidR="0041151F" w:rsidRPr="00391EAA">
              <w:rPr>
                <w:b/>
                <w:i/>
                <w:noProof w:val="0"/>
              </w:rPr>
              <w:t xml:space="preserve"> vastu</w:t>
            </w:r>
            <w:r w:rsidRPr="00391EAA">
              <w:rPr>
                <w:b/>
                <w:i/>
                <w:noProof w:val="0"/>
              </w:rPr>
              <w:t xml:space="preserve"> kindlameelselt, ühtselt ja tugevalt;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ELi ja selle naabrite vastu suunatud mõjutamismeetodite ja -vahendite liikide väljaselgitamiseks eri tasanditel tehtud tööd ning pöörata tähelepanu nende mõju ja tõhususe põhjalikule analüüsile, et töötada välja meetmed nende tõkestamiseks; </w:t>
            </w:r>
            <w:r w:rsidRPr="00391EAA">
              <w:rPr>
                <w:b/>
                <w:i/>
                <w:noProof w:val="0"/>
              </w:rPr>
              <w:t>juhib tähelepanu sellele, et siiani mõjutamise või vaenuliku propaganda olemasolu tõestamiseks tehtud jõupingutuste raames on samuti loodud libauudiseid;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69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D542C">
            <w:pPr>
              <w:pStyle w:val="Normal6"/>
              <w:rPr>
                <w:noProof w:val="0"/>
              </w:rPr>
            </w:pPr>
            <w:r w:rsidRPr="00391EAA">
              <w:rPr>
                <w:noProof w:val="0"/>
              </w:rPr>
              <w:t>e)</w:t>
            </w:r>
            <w:r w:rsidRPr="00391EAA">
              <w:rPr>
                <w:noProof w:val="0"/>
              </w:rPr>
              <w:tab/>
              <w:t xml:space="preserve">tunnustada ELi ja selle naabrite vastu suunatud mõjutamismeetodite ja -vahendite liikide väljaselgitamiseks eri tasanditel tehtud tööd ning pöörata tähelepanu nende mõju ja tõhususe põhjalikule analüüsile, et töötada välja meetmed nende tõkestamiseks; </w:t>
            </w:r>
            <w:r w:rsidR="0041151F" w:rsidRPr="00391EAA">
              <w:rPr>
                <w:b/>
                <w:i/>
                <w:noProof w:val="0"/>
              </w:rPr>
              <w:t>parandada</w:t>
            </w:r>
            <w:r w:rsidR="0041151F" w:rsidRPr="00391EAA">
              <w:rPr>
                <w:noProof w:val="0"/>
              </w:rPr>
              <w:t xml:space="preserve"> </w:t>
            </w:r>
            <w:r w:rsidRPr="00391EAA">
              <w:rPr>
                <w:b/>
                <w:i/>
                <w:noProof w:val="0"/>
              </w:rPr>
              <w:t>teadlikkus</w:t>
            </w:r>
            <w:r w:rsidR="0041151F" w:rsidRPr="00391EAA">
              <w:rPr>
                <w:b/>
                <w:i/>
                <w:noProof w:val="0"/>
              </w:rPr>
              <w:t>t</w:t>
            </w:r>
            <w:r w:rsidRPr="00391EAA">
              <w:rPr>
                <w:b/>
                <w:i/>
                <w:noProof w:val="0"/>
              </w:rPr>
              <w:t xml:space="preserve"> käimasolevate väärinfokampaaniate kohta, </w:t>
            </w:r>
            <w:r w:rsidR="0041151F" w:rsidRPr="00391EAA">
              <w:rPr>
                <w:b/>
                <w:i/>
                <w:noProof w:val="0"/>
              </w:rPr>
              <w:t xml:space="preserve">tuvastada </w:t>
            </w:r>
            <w:r w:rsidRPr="00391EAA">
              <w:rPr>
                <w:b/>
                <w:i/>
                <w:noProof w:val="0"/>
              </w:rPr>
              <w:t xml:space="preserve">väärinfo ja </w:t>
            </w:r>
            <w:r w:rsidR="0041151F" w:rsidRPr="00391EAA">
              <w:rPr>
                <w:b/>
                <w:i/>
                <w:noProof w:val="0"/>
              </w:rPr>
              <w:t xml:space="preserve">nimetada </w:t>
            </w:r>
            <w:r w:rsidRPr="00391EAA">
              <w:rPr>
                <w:b/>
                <w:i/>
                <w:noProof w:val="0"/>
              </w:rPr>
              <w:t>selle allika</w:t>
            </w:r>
            <w:r w:rsidR="0041151F" w:rsidRPr="00391EAA">
              <w:rPr>
                <w:b/>
                <w:i/>
                <w:noProof w:val="0"/>
              </w:rPr>
              <w:t>s</w:t>
            </w:r>
            <w:r w:rsidRPr="00391EAA">
              <w:rPr>
                <w:b/>
                <w:i/>
                <w:noProof w:val="0"/>
              </w:rPr>
              <w:t>, et sellele õigesti reageerida;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D542C">
            <w:pPr>
              <w:pStyle w:val="Normal6"/>
              <w:rPr>
                <w:noProof w:val="0"/>
              </w:rPr>
            </w:pPr>
            <w:r w:rsidRPr="00391EAA">
              <w:rPr>
                <w:noProof w:val="0"/>
              </w:rPr>
              <w:t>e)</w:t>
            </w:r>
            <w:r w:rsidRPr="00391EAA">
              <w:rPr>
                <w:noProof w:val="0"/>
              </w:rPr>
              <w:tab/>
              <w:t>tunnustada ELi ja selle naabrite</w:t>
            </w:r>
            <w:r w:rsidRPr="00391EAA">
              <w:rPr>
                <w:b/>
                <w:bCs/>
                <w:i/>
                <w:iCs/>
                <w:noProof w:val="0"/>
              </w:rPr>
              <w:t>, näiteks G</w:t>
            </w:r>
            <w:r w:rsidR="0041151F" w:rsidRPr="00391EAA">
              <w:rPr>
                <w:b/>
                <w:bCs/>
                <w:i/>
                <w:iCs/>
                <w:noProof w:val="0"/>
              </w:rPr>
              <w:t>ruus</w:t>
            </w:r>
            <w:r w:rsidRPr="00391EAA">
              <w:rPr>
                <w:b/>
                <w:bCs/>
                <w:i/>
                <w:iCs/>
                <w:noProof w:val="0"/>
              </w:rPr>
              <w:t>ia, Moldova, Serbia ja Ukraina</w:t>
            </w:r>
            <w:r w:rsidRPr="00391EAA">
              <w:rPr>
                <w:noProof w:val="0"/>
              </w:rPr>
              <w:t xml:space="preserve"> vastu suunatud mõjutamismeetodite ja -vahendite liikide väljaselgitamiseks eri tasanditel tehtud tööd ning pöörata tähelepanu nende mõju ja tõhususe põhjalikule analüüsile, et töötada välja meetmed nende tõkestamiseks;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ELi ja selle naabrite vastu suunatud mõjutamismeetodite ja -vahendite liikide väljaselgitamiseks eri tasanditel tehtud tööd ning pöörata tähelepanu nende mõju ja tõhususe põhjalikule analüüsile, et töötada välja meetmed nende </w:t>
            </w:r>
            <w:r w:rsidRPr="00391EAA">
              <w:rPr>
                <w:b/>
                <w:bCs/>
                <w:i/>
                <w:iCs/>
                <w:noProof w:val="0"/>
              </w:rPr>
              <w:t xml:space="preserve">ennetavaks ja kiireks </w:t>
            </w:r>
            <w:r w:rsidRPr="00391EAA">
              <w:rPr>
                <w:noProof w:val="0"/>
              </w:rPr>
              <w:t>tõkestamiseks;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w:t>
            </w:r>
            <w:r w:rsidRPr="00391EAA">
              <w:rPr>
                <w:b/>
                <w:bCs/>
                <w:i/>
                <w:iCs/>
                <w:noProof w:val="0"/>
              </w:rPr>
              <w:t>ELi</w:t>
            </w:r>
            <w:r w:rsidRPr="00391EAA">
              <w:rPr>
                <w:b/>
                <w:bCs/>
                <w:noProof w:val="0"/>
              </w:rPr>
              <w:t xml:space="preserve"> </w:t>
            </w:r>
            <w:r w:rsidRPr="00391EAA">
              <w:rPr>
                <w:noProof w:val="0"/>
              </w:rPr>
              <w:t xml:space="preserve">ja selle </w:t>
            </w:r>
            <w:r w:rsidRPr="00391EAA">
              <w:rPr>
                <w:b/>
                <w:bCs/>
                <w:i/>
                <w:iCs/>
                <w:noProof w:val="0"/>
              </w:rPr>
              <w:t>naabrite</w:t>
            </w:r>
            <w:r w:rsidRPr="00391EAA">
              <w:rPr>
                <w:noProof w:val="0"/>
              </w:rPr>
              <w:t xml:space="preserv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w:t>
            </w:r>
            <w:r w:rsidRPr="00391EAA">
              <w:rPr>
                <w:b/>
                <w:bCs/>
                <w:i/>
                <w:iCs/>
                <w:noProof w:val="0"/>
              </w:rPr>
              <w:t>ELis</w:t>
            </w:r>
            <w:r w:rsidRPr="00391EAA">
              <w:rPr>
                <w:noProof w:val="0"/>
              </w:rPr>
              <w:t xml:space="preserve"> ja selle </w:t>
            </w:r>
            <w:r w:rsidRPr="00391EAA">
              <w:rPr>
                <w:b/>
                <w:bCs/>
                <w:i/>
                <w:iCs/>
                <w:noProof w:val="0"/>
              </w:rPr>
              <w:t xml:space="preserve">naabruses elavate inimeste </w:t>
            </w:r>
            <w:r w:rsidRPr="00391EAA">
              <w:rPr>
                <w:noProof w:val="0"/>
              </w:rPr>
              <w:t>vastu suunatud mõjutamismeetodite ja -vahendite liikide väljaselgitamiseks eri tasanditel tehtud tööd ning pöörata tähelepanu nende mõju ja tõhususe põhjalikule analüüsile, et töötada välja meetmed nende tõkestamiseks;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e)</w:t>
            </w:r>
            <w:r w:rsidRPr="00391EAA">
              <w:rPr>
                <w:noProof w:val="0"/>
              </w:rPr>
              <w:tab/>
              <w:t>tunnustada ELi ja selle naabrite vastu suunatud mõjutamismeetodite ja -vahendite liikide väljaselgitamiseks eri tasanditel tehtud tööd ning pöörata tähelepanu nende mõju ja tõhususe põhjalikule analüüsile, et töötada välja meetmed nende tõkestamiseks;</w:t>
            </w:r>
          </w:p>
        </w:tc>
        <w:tc>
          <w:tcPr>
            <w:tcW w:w="4876" w:type="dxa"/>
          </w:tcPr>
          <w:p w:rsidR="002E4A31" w:rsidRPr="00391EAA" w:rsidRDefault="002E4A31" w:rsidP="00352D76">
            <w:pPr>
              <w:pStyle w:val="Normal6"/>
              <w:rPr>
                <w:noProof w:val="0"/>
              </w:rPr>
            </w:pPr>
            <w:r w:rsidRPr="00391EAA">
              <w:rPr>
                <w:noProof w:val="0"/>
              </w:rPr>
              <w:t>e)</w:t>
            </w:r>
            <w:r w:rsidRPr="00391EAA">
              <w:rPr>
                <w:noProof w:val="0"/>
              </w:rPr>
              <w:tab/>
              <w:t xml:space="preserve">tunnustada ELi ja selle naabrite vastu suunatud mõjutamismeetodite ja -vahendite liikide väljaselgitamiseks eri tasanditel tehtud tööd ning pöörata tähelepanu nende mõju ja tõhususe põhjalikule analüüsile </w:t>
            </w:r>
            <w:r w:rsidRPr="00391EAA">
              <w:rPr>
                <w:b/>
                <w:bCs/>
                <w:i/>
                <w:iCs/>
                <w:noProof w:val="0"/>
              </w:rPr>
              <w:t>ja uurimisele</w:t>
            </w:r>
            <w:r w:rsidRPr="00391EAA">
              <w:rPr>
                <w:noProof w:val="0"/>
              </w:rPr>
              <w:t>, et töötada välja meetmed nende tõkestamiseks;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74</w:t>
      </w:r>
      <w:r w:rsidRPr="0074327F">
        <w:rPr>
          <w:rStyle w:val="HideTWBExt"/>
          <w:b w:val="0"/>
          <w:noProof w:val="0"/>
        </w:rPr>
        <w:t>&lt;/NumAm</w:t>
      </w:r>
      <w:r w:rsidRPr="00391EAA">
        <w:rPr>
          <w:rStyle w:val="HideTWBExt"/>
          <w:b w:val="0"/>
          <w:noProof w:val="0"/>
        </w:rPr>
        <w:t>&gt;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41151F" w:rsidP="00352D76">
            <w:pPr>
              <w:pStyle w:val="Normal6"/>
              <w:rPr>
                <w:noProof w:val="0"/>
              </w:rPr>
            </w:pPr>
            <w:r w:rsidRPr="00391EAA">
              <w:rPr>
                <w:b/>
                <w:i/>
                <w:noProof w:val="0"/>
              </w:rPr>
              <w:t xml:space="preserve">e </w:t>
            </w:r>
            <w:r w:rsidR="002E4A31" w:rsidRPr="00391EAA">
              <w:rPr>
                <w:b/>
                <w:i/>
                <w:noProof w:val="0"/>
              </w:rPr>
              <w:t>a)</w:t>
            </w:r>
            <w:r w:rsidR="002E4A31" w:rsidRPr="00391EAA">
              <w:rPr>
                <w:noProof w:val="0"/>
              </w:rPr>
              <w:tab/>
            </w:r>
            <w:r w:rsidR="002E4A31" w:rsidRPr="00391EAA">
              <w:rPr>
                <w:b/>
                <w:i/>
                <w:noProof w:val="0"/>
              </w:rPr>
              <w:t xml:space="preserve">hoiatada tehisintellekti mõju eest ja selle kiire arengu eest väärteabe levitamisel, ning täheldab murelikult, et tehisintellekt on varsti võimeline looma iseseisvalt täiendavaid tehisintellekti võimekusi ning seega suunata märkimisväärselt rahalisi vahendeid teadus- ja arendustegevusse tehisintellekti ja infosõja </w:t>
            </w:r>
            <w:r w:rsidR="00365635" w:rsidRPr="00391EAA">
              <w:rPr>
                <w:b/>
                <w:i/>
                <w:noProof w:val="0"/>
              </w:rPr>
              <w:t>kokkupuute</w:t>
            </w:r>
            <w:r w:rsidR="002E4A31" w:rsidRPr="00391EAA">
              <w:rPr>
                <w:b/>
                <w:i/>
                <w:noProof w:val="0"/>
              </w:rPr>
              <w:t>kohtades, pidades silmas tehisintellekti kiiresti arenevat võimekust propaganda ja väärinfo levitamisel, sh muu hulgas süvavõltsitud video</w:t>
            </w:r>
            <w:r w:rsidR="00365635" w:rsidRPr="00391EAA">
              <w:rPr>
                <w:b/>
                <w:i/>
                <w:noProof w:val="0"/>
              </w:rPr>
              <w:t>t</w:t>
            </w:r>
            <w:r w:rsidR="002E4A31" w:rsidRPr="00391EAA">
              <w:rPr>
                <w:b/>
                <w:i/>
                <w:noProof w:val="0"/>
              </w:rPr>
              <w:t>e valdkonnas;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365635" w:rsidP="00352D76">
            <w:pPr>
              <w:pStyle w:val="Normal6"/>
              <w:rPr>
                <w:noProof w:val="0"/>
              </w:rPr>
            </w:pPr>
            <w:r w:rsidRPr="00391EAA">
              <w:rPr>
                <w:b/>
                <w:i/>
                <w:noProof w:val="0"/>
              </w:rPr>
              <w:t xml:space="preserve">e </w:t>
            </w:r>
            <w:r w:rsidR="002E4A31" w:rsidRPr="00391EAA">
              <w:rPr>
                <w:b/>
                <w:i/>
                <w:noProof w:val="0"/>
              </w:rPr>
              <w:t>a)</w:t>
            </w:r>
            <w:r w:rsidR="002E4A31" w:rsidRPr="00391EAA">
              <w:rPr>
                <w:noProof w:val="0"/>
              </w:rPr>
              <w:tab/>
            </w:r>
            <w:r w:rsidR="002E4A31" w:rsidRPr="00391EAA">
              <w:rPr>
                <w:b/>
                <w:i/>
                <w:noProof w:val="0"/>
              </w:rPr>
              <w:t>julgustada liikmesriike looma alalisi struktuure, mis on piisavalt võimsad, et tuvastada väärinfot ja muud vaenulikku tegevust, neid ennetada ja nende</w:t>
            </w:r>
            <w:r w:rsidRPr="00391EAA">
              <w:rPr>
                <w:b/>
                <w:i/>
                <w:noProof w:val="0"/>
              </w:rPr>
              <w:t xml:space="preserve"> vastu</w:t>
            </w:r>
            <w:r w:rsidR="002E4A31" w:rsidRPr="00391EAA">
              <w:rPr>
                <w:b/>
                <w:i/>
                <w:noProof w:val="0"/>
              </w:rPr>
              <w:t xml:space="preserve"> võidelda;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76</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e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701157" w:rsidP="003D542C">
            <w:pPr>
              <w:pStyle w:val="Normal6"/>
              <w:rPr>
                <w:noProof w:val="0"/>
              </w:rPr>
            </w:pPr>
            <w:r w:rsidRPr="00391EAA">
              <w:rPr>
                <w:b/>
                <w:i/>
                <w:noProof w:val="0"/>
              </w:rPr>
              <w:t xml:space="preserve">e </w:t>
            </w:r>
            <w:r w:rsidR="002E4A31" w:rsidRPr="00391EAA">
              <w:rPr>
                <w:b/>
                <w:i/>
                <w:noProof w:val="0"/>
              </w:rPr>
              <w:t>b)</w:t>
            </w:r>
            <w:r w:rsidR="002E4A31" w:rsidRPr="00391EAA">
              <w:rPr>
                <w:noProof w:val="0"/>
              </w:rPr>
              <w:tab/>
            </w:r>
            <w:r w:rsidR="002E4A31" w:rsidRPr="00391EAA">
              <w:rPr>
                <w:b/>
                <w:i/>
                <w:noProof w:val="0"/>
              </w:rPr>
              <w:t xml:space="preserve">keskenduda sellele, kuidas </w:t>
            </w:r>
            <w:r w:rsidR="00B63A6D" w:rsidRPr="00391EAA">
              <w:rPr>
                <w:b/>
                <w:i/>
                <w:noProof w:val="0"/>
              </w:rPr>
              <w:t xml:space="preserve">praegu </w:t>
            </w:r>
            <w:r w:rsidR="002E4A31" w:rsidRPr="00391EAA">
              <w:rPr>
                <w:b/>
                <w:i/>
                <w:noProof w:val="0"/>
              </w:rPr>
              <w:t>kasutavad väärinfot autoritaarsed osalejad, näiteks Iraan, kelle</w:t>
            </w:r>
            <w:r w:rsidR="008E539B">
              <w:rPr>
                <w:b/>
                <w:i/>
                <w:noProof w:val="0"/>
              </w:rPr>
              <w:t xml:space="preserve"> </w:t>
            </w:r>
            <w:r w:rsidR="002E4A31" w:rsidRPr="00391EAA">
              <w:rPr>
                <w:b/>
                <w:i/>
                <w:noProof w:val="0"/>
              </w:rPr>
              <w:t>poo</w:t>
            </w:r>
            <w:r w:rsidR="008E539B">
              <w:rPr>
                <w:b/>
                <w:i/>
                <w:noProof w:val="0"/>
              </w:rPr>
              <w:t>lt</w:t>
            </w:r>
            <w:r w:rsidR="002E4A31" w:rsidRPr="00391EAA">
              <w:rPr>
                <w:b/>
                <w:i/>
                <w:noProof w:val="0"/>
              </w:rPr>
              <w:t xml:space="preserve"> libauudiste levitamine tekitab ja suurendab ärevates konfliktipiirkondades lisapingeid ning mis on samas suunatud Euroopa kogukondadele, et pahatahtlikke kavatsusi peita;</w:t>
            </w:r>
            <w:r w:rsidR="002E4A31" w:rsidRPr="00391EAA">
              <w:rPr>
                <w:noProof w:val="0"/>
              </w:rPr>
              <w:t xml:space="preserve"> </w:t>
            </w:r>
            <w:r w:rsidR="002E4A31" w:rsidRPr="00391EAA">
              <w:rPr>
                <w:b/>
                <w:i/>
                <w:noProof w:val="0"/>
              </w:rPr>
              <w:t>ergutab liikmesriike sellise tegevuse vastu võitlema, tõhustades koostööd ja kasutades ära samu seisukohti jagavate riikide ja vabaühenduste saadud õppetunde;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r>
            <w:r w:rsidRPr="00391EAA">
              <w:rPr>
                <w:bCs/>
                <w:iCs/>
                <w:noProof w:val="0"/>
              </w:rPr>
              <w:t>pöörata tähelepanu</w:t>
            </w:r>
            <w:r w:rsidRPr="00391EAA">
              <w:rPr>
                <w:b/>
                <w:bCs/>
                <w:i/>
                <w:iCs/>
                <w:noProof w:val="0"/>
              </w:rPr>
              <w:t xml:space="preserve"> valeuudiste </w:t>
            </w:r>
            <w:r w:rsidRPr="00391EAA">
              <w:rPr>
                <w:noProof w:val="0"/>
              </w:rPr>
              <w:t xml:space="preserve">levitamiseks </w:t>
            </w:r>
            <w:r w:rsidRPr="00391EAA">
              <w:rPr>
                <w:b/>
                <w:i/>
                <w:noProof w:val="0"/>
              </w:rPr>
              <w:t>kasutatavatele</w:t>
            </w:r>
            <w:r w:rsidRPr="00391EAA">
              <w:rPr>
                <w:noProof w:val="0"/>
              </w:rPr>
              <w:t xml:space="preserve"> pidevalt </w:t>
            </w:r>
            <w:r w:rsidRPr="00391EAA">
              <w:rPr>
                <w:b/>
                <w:bCs/>
                <w:i/>
                <w:iCs/>
                <w:noProof w:val="0"/>
              </w:rPr>
              <w:t xml:space="preserve">täiustuvatele vahenditele, </w:t>
            </w:r>
            <w:r w:rsidRPr="00391EAA">
              <w:rPr>
                <w:noProof w:val="0"/>
              </w:rPr>
              <w:t xml:space="preserve">sh </w:t>
            </w:r>
            <w:r w:rsidRPr="00391EAA">
              <w:rPr>
                <w:b/>
                <w:bCs/>
                <w:i/>
                <w:iCs/>
                <w:noProof w:val="0"/>
              </w:rPr>
              <w:t>uutele propaganda levitamise viisidele, nagu põhisüžee levitamiseks mitme madalama järgu veebisaidi, portaali ja telejaama kasutamine;</w:t>
            </w:r>
            <w:r w:rsidRPr="00391EAA">
              <w:rPr>
                <w:noProof w:val="0"/>
              </w:rPr>
              <w:t xml:space="preserve"> </w:t>
            </w:r>
            <w:r w:rsidRPr="00391EAA">
              <w:rPr>
                <w:b/>
                <w:i/>
                <w:noProof w:val="0"/>
              </w:rPr>
              <w:t>on mures Venemaa sellealase tegevuse pärast</w:t>
            </w:r>
            <w:r w:rsidRPr="00391EAA">
              <w:rPr>
                <w:noProof w:val="0"/>
              </w:rPr>
              <w: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r>
            <w:r w:rsidRPr="00391EAA">
              <w:rPr>
                <w:bCs/>
                <w:iCs/>
                <w:noProof w:val="0"/>
              </w:rPr>
              <w:t>pöörata tähelepanu</w:t>
            </w:r>
            <w:r w:rsidRPr="00391EAA">
              <w:rPr>
                <w:b/>
                <w:bCs/>
                <w:i/>
                <w:iCs/>
                <w:noProof w:val="0"/>
              </w:rPr>
              <w:t xml:space="preserve"> väärinfo loomiseks ja </w:t>
            </w:r>
            <w:r w:rsidRPr="00391EAA">
              <w:rPr>
                <w:noProof w:val="0"/>
              </w:rPr>
              <w:t xml:space="preserve">levitamiseks </w:t>
            </w:r>
            <w:r w:rsidRPr="00391EAA">
              <w:rPr>
                <w:b/>
                <w:i/>
                <w:noProof w:val="0"/>
              </w:rPr>
              <w:t>kasutatavate</w:t>
            </w:r>
            <w:r w:rsidRPr="00391EAA">
              <w:rPr>
                <w:noProof w:val="0"/>
              </w:rPr>
              <w:t xml:space="preserve"> </w:t>
            </w:r>
            <w:r w:rsidRPr="00391EAA">
              <w:rPr>
                <w:b/>
                <w:bCs/>
                <w:i/>
                <w:iCs/>
                <w:noProof w:val="0"/>
              </w:rPr>
              <w:t>vahendite</w:t>
            </w:r>
            <w:r w:rsidRPr="00391EAA">
              <w:rPr>
                <w:noProof w:val="0"/>
              </w:rPr>
              <w:t xml:space="preserve"> pidevalt</w:t>
            </w:r>
            <w:r w:rsidRPr="00391EAA">
              <w:rPr>
                <w:b/>
                <w:bCs/>
                <w:i/>
                <w:iCs/>
                <w:noProof w:val="0"/>
              </w:rPr>
              <w:t xml:space="preserve"> kasvavale keerukusele, </w:t>
            </w:r>
            <w:r w:rsidRPr="00391EAA">
              <w:rPr>
                <w:noProof w:val="0"/>
              </w:rPr>
              <w:t xml:space="preserve">sh </w:t>
            </w:r>
            <w:r w:rsidRPr="00391EAA">
              <w:rPr>
                <w:b/>
                <w:bCs/>
                <w:i/>
                <w:iCs/>
                <w:noProof w:val="0"/>
              </w:rPr>
              <w:t>süvavõltsingud ja privaatsõnumite saatmise rakendused, tõdedes samas, et väärinfo levitamisel mängib samuti olulist rolli traditsiooniline meedia</w:t>
            </w:r>
            <w:r w:rsidR="00B63A6D" w:rsidRPr="00391EAA">
              <w:rPr>
                <w:b/>
                <w:bCs/>
                <w:i/>
                <w:iCs/>
                <w:noProof w:val="0"/>
              </w:rPr>
              <w:t>,</w:t>
            </w:r>
            <w:r w:rsidRPr="00391EAA">
              <w:rPr>
                <w:b/>
                <w:bCs/>
                <w:i/>
                <w:iCs/>
                <w:noProof w:val="0"/>
              </w:rPr>
              <w:t xml:space="preserve"> nagu televisioon ja veebilehed</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3D542C">
        <w:rPr>
          <w:rStyle w:val="HideTWBExt"/>
          <w:b w:val="0"/>
          <w:noProof w:val="0"/>
        </w:rPr>
        <w:t>&lt;NumAm&gt;</w:t>
      </w:r>
      <w:r w:rsidRPr="00206D9A">
        <w:t>78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w:t>
            </w:r>
            <w:r w:rsidRPr="00391EAA">
              <w:rPr>
                <w:b/>
                <w:bCs/>
                <w:i/>
                <w:iCs/>
                <w:noProof w:val="0"/>
              </w:rPr>
              <w:t>propaganda</w:t>
            </w:r>
            <w:r w:rsidRPr="00391EAA">
              <w:rPr>
                <w:b/>
                <w:bCs/>
                <w:noProof w:val="0"/>
              </w:rPr>
              <w:t xml:space="preserve"> </w:t>
            </w:r>
            <w:r w:rsidRPr="00391EAA">
              <w:rPr>
                <w:noProof w:val="0"/>
              </w:rPr>
              <w:t xml:space="preserve">levitamise viisidele, nagu põhisüžee levitamiseks mitme madalama järgu veebisaidi, portaali ja telejaama kasutamine; </w:t>
            </w:r>
            <w:r w:rsidRPr="00391EAA">
              <w:rPr>
                <w:b/>
                <w:i/>
                <w:noProof w:val="0"/>
              </w:rPr>
              <w:t>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w:t>
            </w:r>
            <w:r w:rsidRPr="00391EAA">
              <w:rPr>
                <w:b/>
                <w:bCs/>
                <w:i/>
                <w:iCs/>
                <w:noProof w:val="0"/>
              </w:rPr>
              <w:t xml:space="preserve">liikmesriikide, institutsioonide, poliitiliste jõudude või üksikisikute rühmade kahjustamiseks mõeldud </w:t>
            </w:r>
            <w:r w:rsidRPr="00391EAA">
              <w:rPr>
                <w:noProof w:val="0"/>
              </w:rPr>
              <w:t>valeuudiste levitamiseks kasutatavatele pidevalt täiustuvatele vahenditele, sh uutele levitamise viisidele, nagu põhisüžee levitamiseks mitme madalama järgu veebisaidi, portaali ja telejaama kasutamine;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79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w:t>
            </w:r>
            <w:r w:rsidRPr="00391EAA">
              <w:rPr>
                <w:b/>
                <w:i/>
                <w:noProof w:val="0"/>
              </w:rPr>
              <w:t>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w:t>
            </w:r>
            <w:r w:rsidRPr="00391EAA">
              <w:rPr>
                <w:b/>
                <w:bCs/>
                <w:i/>
                <w:iCs/>
                <w:noProof w:val="0"/>
              </w:rPr>
              <w:t xml:space="preserve"> portaali</w:t>
            </w:r>
            <w:r w:rsidRPr="00391EAA">
              <w:rPr>
                <w:noProof w:val="0"/>
              </w:rPr>
              <w:t xml:space="preserve"> ja </w:t>
            </w:r>
            <w:r w:rsidRPr="00391EAA">
              <w:rPr>
                <w:b/>
                <w:bCs/>
                <w:i/>
                <w:iCs/>
                <w:noProof w:val="0"/>
              </w:rPr>
              <w:t>telejaama</w:t>
            </w:r>
            <w:r w:rsidRPr="00391EAA">
              <w:rPr>
                <w:b/>
                <w:bCs/>
                <w:noProof w:val="0"/>
              </w:rPr>
              <w:t xml:space="preserve"> </w:t>
            </w:r>
            <w:r w:rsidRPr="00391EAA">
              <w:rPr>
                <w:noProof w:val="0"/>
              </w:rPr>
              <w:t>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w:t>
            </w:r>
            <w:r w:rsidRPr="00391EAA">
              <w:rPr>
                <w:b/>
                <w:bCs/>
                <w:i/>
                <w:iCs/>
                <w:noProof w:val="0"/>
              </w:rPr>
              <w:t xml:space="preserve">väärinfo ja </w:t>
            </w:r>
            <w:r w:rsidRPr="00391EAA">
              <w:rPr>
                <w:noProof w:val="0"/>
              </w:rPr>
              <w:t xml:space="preserve">valeuudiste levitamiseks kasutatavatele pidevalt täiustuvatele vahenditele, sh uutele propaganda levitamise viisidele, nagu põhisüžee levitamiseks mitme madalama järgu veebisaidi, </w:t>
            </w:r>
            <w:r w:rsidRPr="00391EAA">
              <w:rPr>
                <w:b/>
                <w:bCs/>
                <w:i/>
                <w:iCs/>
                <w:noProof w:val="0"/>
              </w:rPr>
              <w:t xml:space="preserve">otsingumootoritele optimeerimise, portaalide </w:t>
            </w:r>
            <w:r w:rsidRPr="00391EAA">
              <w:rPr>
                <w:noProof w:val="0"/>
              </w:rPr>
              <w:t xml:space="preserve">ja </w:t>
            </w:r>
            <w:r w:rsidRPr="00391EAA">
              <w:rPr>
                <w:b/>
                <w:bCs/>
                <w:i/>
                <w:iCs/>
                <w:noProof w:val="0"/>
              </w:rPr>
              <w:t>telejaamade, manipuleeritud heli, kujutiste või video, mida mõnel juhul tehakse algoritmide ja tehisintellekti abil,</w:t>
            </w:r>
            <w:r w:rsidRPr="00391EAA">
              <w:rPr>
                <w:noProof w:val="0"/>
              </w:rPr>
              <w:t xml:space="preserve"> kasutamine; on mures Venemaa</w:t>
            </w:r>
            <w:r w:rsidRPr="00391EAA">
              <w:rPr>
                <w:b/>
                <w:bCs/>
                <w:i/>
                <w:iCs/>
                <w:noProof w:val="0"/>
              </w:rPr>
              <w:t>, Hiina, Iraani, Põhja</w:t>
            </w:r>
            <w:r w:rsidR="00CF797B" w:rsidRPr="00391EAA">
              <w:rPr>
                <w:b/>
                <w:bCs/>
                <w:i/>
                <w:iCs/>
                <w:noProof w:val="0"/>
              </w:rPr>
              <w:t>-</w:t>
            </w:r>
            <w:r w:rsidRPr="00391EAA">
              <w:rPr>
                <w:b/>
                <w:bCs/>
                <w:i/>
                <w:iCs/>
                <w:noProof w:val="0"/>
              </w:rPr>
              <w:t xml:space="preserve">Korea ning muu riikliku ja valitsusvälise </w:t>
            </w:r>
            <w:r w:rsidRPr="00391EAA">
              <w:rPr>
                <w:noProof w:val="0"/>
              </w:rPr>
              <w:t>sellealase tegevuse pärast;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w:t>
            </w:r>
            <w:r w:rsidRPr="00391EAA">
              <w:rPr>
                <w:b/>
                <w:bCs/>
                <w:i/>
                <w:iCs/>
                <w:noProof w:val="0"/>
              </w:rPr>
              <w:t xml:space="preserve">portaali </w:t>
            </w:r>
            <w:r w:rsidRPr="00391EAA">
              <w:rPr>
                <w:noProof w:val="0"/>
              </w:rPr>
              <w:t xml:space="preserve">ja </w:t>
            </w:r>
            <w:r w:rsidRPr="00391EAA">
              <w:rPr>
                <w:b/>
                <w:bCs/>
                <w:i/>
                <w:iCs/>
                <w:noProof w:val="0"/>
              </w:rPr>
              <w:t>telejaama</w:t>
            </w:r>
            <w:r w:rsidRPr="00391EAA">
              <w:rPr>
                <w:noProof w:val="0"/>
              </w:rPr>
              <w:t xml:space="preserve">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w:t>
            </w:r>
            <w:r w:rsidRPr="00391EAA">
              <w:rPr>
                <w:b/>
                <w:bCs/>
                <w:i/>
                <w:iCs/>
                <w:noProof w:val="0"/>
              </w:rPr>
              <w:t xml:space="preserve">süvavõltsingute ja videosisu manipuleerimise, automaatsete robotprogrammide, krüpteeritud sõnumiteenuste, veebiportaalide </w:t>
            </w:r>
            <w:r w:rsidRPr="00391EAA">
              <w:rPr>
                <w:noProof w:val="0"/>
              </w:rPr>
              <w:t xml:space="preserve">ja </w:t>
            </w:r>
            <w:r w:rsidRPr="00391EAA">
              <w:rPr>
                <w:b/>
                <w:bCs/>
                <w:i/>
                <w:iCs/>
                <w:noProof w:val="0"/>
              </w:rPr>
              <w:t>telejaamade</w:t>
            </w:r>
            <w:r w:rsidRPr="00391EAA">
              <w:rPr>
                <w:noProof w:val="0"/>
              </w:rPr>
              <w:t xml:space="preserve"> kasutamine</w:t>
            </w:r>
            <w:r w:rsidRPr="00391EAA">
              <w:rPr>
                <w:b/>
                <w:bCs/>
                <w:i/>
                <w:iCs/>
                <w:noProof w:val="0"/>
              </w:rPr>
              <w:t>, ning kohandada ELi ja liikmesriikide reaktsiooni nendele</w:t>
            </w:r>
            <w:r w:rsidRPr="00391EAA">
              <w:rPr>
                <w:noProof w:val="0"/>
              </w:rPr>
              <w:t xml:space="preserve">; on mures Venemaa </w:t>
            </w:r>
            <w:r w:rsidRPr="00391EAA">
              <w:rPr>
                <w:b/>
                <w:bCs/>
                <w:i/>
                <w:iCs/>
                <w:noProof w:val="0"/>
              </w:rPr>
              <w:t xml:space="preserve">ja muude kolmandate osapoolte </w:t>
            </w:r>
            <w:r w:rsidRPr="00391EAA">
              <w:rPr>
                <w:noProof w:val="0"/>
              </w:rPr>
              <w:t>sellealase tegevuse pärast;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w:t>
            </w:r>
            <w:r w:rsidRPr="00391EAA">
              <w:rPr>
                <w:b/>
                <w:bCs/>
                <w:i/>
                <w:iCs/>
                <w:noProof w:val="0"/>
              </w:rPr>
              <w:t>uutele propaganda levitamise viisidele, nagu</w:t>
            </w:r>
            <w:r w:rsidRPr="00391EAA">
              <w:rPr>
                <w:noProof w:val="0"/>
              </w:rPr>
              <w:t xml:space="preserve"> põhisüžee levitamiseks mitme madalama järgu veebisaidi, portaali ja telejaama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põhisüžee </w:t>
            </w:r>
            <w:r w:rsidRPr="00391EAA">
              <w:rPr>
                <w:b/>
                <w:bCs/>
                <w:i/>
                <w:iCs/>
                <w:noProof w:val="0"/>
              </w:rPr>
              <w:t>ning Venemaa jaoks köitvate süžeede ja peamiste sõnumite edastamiseks (sh taktika, mille kasutamist Venemaa on näidanud: nn 4D propaganda (Dismiss, Distort, Distract, Dismay – tagasilükkamine, moonutamine, tähelepanu kõrvalejuhtimine, kohutamine</w:t>
            </w:r>
            <w:r w:rsidRPr="00391EAA">
              <w:rPr>
                <w:b/>
                <w:bCs/>
                <w:i/>
                <w:noProof w:val="0"/>
              </w:rPr>
              <w:t>)</w:t>
            </w:r>
            <w:r w:rsidRPr="00391EAA">
              <w:rPr>
                <w:b/>
                <w:bCs/>
                <w:noProof w:val="0"/>
              </w:rPr>
              <w:t xml:space="preserve"> </w:t>
            </w:r>
            <w:r w:rsidRPr="00391EAA">
              <w:rPr>
                <w:noProof w:val="0"/>
              </w:rPr>
              <w:t>levitamiseks mitme madalama järgu veebisaidi, portaali ja telejaama kasutamine; on mures Venemaa sellealase tegevuse pärast;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Patricia Lalonde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w:t>
            </w:r>
            <w:r w:rsidRPr="00391EAA">
              <w:rPr>
                <w:b/>
                <w:i/>
                <w:noProof w:val="0"/>
              </w:rPr>
              <w:t>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84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w:t>
            </w:r>
            <w:r w:rsidRPr="00391EAA">
              <w:rPr>
                <w:b/>
                <w:bCs/>
                <w:i/>
                <w:iCs/>
                <w:noProof w:val="0"/>
              </w:rPr>
              <w:t xml:space="preserve">on mures </w:t>
            </w:r>
            <w:r w:rsidRPr="00391EAA">
              <w:rPr>
                <w:noProof w:val="0"/>
              </w:rPr>
              <w:t xml:space="preserve">Venemaa sellealase tegevuse </w:t>
            </w:r>
            <w:r w:rsidRPr="00391EAA">
              <w:rPr>
                <w:b/>
                <w:bCs/>
                <w:i/>
                <w:iCs/>
                <w:noProof w:val="0"/>
              </w:rPr>
              <w:t>pärast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w:t>
            </w:r>
            <w:r w:rsidRPr="00391EAA">
              <w:rPr>
                <w:b/>
                <w:bCs/>
                <w:i/>
                <w:iCs/>
                <w:noProof w:val="0"/>
              </w:rPr>
              <w:t xml:space="preserve">mõistab teravalt hukka </w:t>
            </w:r>
            <w:r w:rsidRPr="00391EAA">
              <w:rPr>
                <w:noProof w:val="0"/>
              </w:rPr>
              <w:t xml:space="preserve">Venemaa </w:t>
            </w:r>
            <w:r w:rsidRPr="00391EAA">
              <w:rPr>
                <w:b/>
                <w:bCs/>
                <w:i/>
                <w:iCs/>
                <w:noProof w:val="0"/>
              </w:rPr>
              <w:t xml:space="preserve">järjest agressiivsema </w:t>
            </w:r>
            <w:r w:rsidRPr="00391EAA">
              <w:rPr>
                <w:noProof w:val="0"/>
              </w:rPr>
              <w:t>sellealase tegevuse;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w:t>
            </w:r>
            <w:r w:rsidRPr="00391EAA">
              <w:rPr>
                <w:b/>
                <w:bCs/>
                <w:i/>
                <w:iCs/>
                <w:noProof w:val="0"/>
              </w:rPr>
              <w:t>;</w:t>
            </w:r>
            <w:r w:rsidRPr="00391EAA">
              <w:rPr>
                <w:b/>
                <w:i/>
                <w:noProof w:val="0"/>
              </w:rPr>
              <w:t xml:space="preserve"> </w:t>
            </w:r>
            <w:r w:rsidRPr="00391EAA">
              <w:rPr>
                <w:b/>
                <w:bCs/>
                <w:i/>
                <w:iCs/>
                <w:noProof w:val="0"/>
              </w:rPr>
              <w:t>on mures Venemaa sellealase tegevuse pärast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w:t>
            </w:r>
            <w:r w:rsidRPr="00391EAA">
              <w:rPr>
                <w:b/>
                <w:bCs/>
                <w:i/>
                <w:iCs/>
                <w:noProof w:val="0"/>
              </w:rPr>
              <w:t>, eriti poliitikute ja riigi juhitud või rahastatud institutsioonide kaudu</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206D9A">
        <w:rPr>
          <w:rStyle w:val="HideTWBExt"/>
          <w:b w:val="0"/>
          <w:noProof w:val="0"/>
        </w:rPr>
        <w:t>&lt;NumAm&gt;</w:t>
      </w:r>
      <w:r w:rsidRPr="0074327F">
        <w:t>86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206D9A"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74327F">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w:t>
            </w:r>
            <w:r w:rsidRPr="00391EAA">
              <w:rPr>
                <w:b/>
                <w:bCs/>
                <w:i/>
                <w:iCs/>
                <w:noProof w:val="0"/>
              </w:rPr>
              <w:t>valeuudiste</w:t>
            </w:r>
            <w:r w:rsidRPr="00391EAA">
              <w:rPr>
                <w:b/>
                <w:bCs/>
                <w:noProof w:val="0"/>
              </w:rPr>
              <w:t xml:space="preserve"> </w:t>
            </w:r>
            <w:r w:rsidRPr="00391EAA">
              <w:rPr>
                <w:noProof w:val="0"/>
              </w:rPr>
              <w:t>levitamiseks kasutatavatele pidevalt täiustuvatele vahenditele, sh uutele propaganda levitamise viisidele, nagu põhisüžee levitamiseks mitme madalama järgu veebisaidi, portaali ja telejaama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w:t>
            </w:r>
            <w:r w:rsidRPr="00391EAA">
              <w:rPr>
                <w:b/>
                <w:bCs/>
                <w:i/>
                <w:iCs/>
                <w:noProof w:val="0"/>
              </w:rPr>
              <w:t xml:space="preserve">väärinfo </w:t>
            </w:r>
            <w:r w:rsidRPr="00391EAA">
              <w:rPr>
                <w:noProof w:val="0"/>
              </w:rPr>
              <w:t>levitamiseks kasutatavatele pidevalt täiustuvatele vahenditele, sh uutele propaganda levitamise viisidele, nagu põhisüžee levitamiseks mitme madalama järgu veebisaidi, portaali ja telejaama kasutamine; on mures Venemaa sellealase tegevuse pärast;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w:t>
            </w:r>
            <w:r w:rsidRPr="00391EAA">
              <w:rPr>
                <w:b/>
                <w:bCs/>
                <w:i/>
                <w:iCs/>
                <w:noProof w:val="0"/>
              </w:rPr>
              <w:t>;</w:t>
            </w:r>
            <w:r w:rsidRPr="00391EAA">
              <w:rPr>
                <w:b/>
                <w:i/>
                <w:noProof w:val="0"/>
              </w:rPr>
              <w:t xml:space="preserve"> </w:t>
            </w:r>
            <w:r w:rsidRPr="00391EAA">
              <w:rPr>
                <w:b/>
                <w:bCs/>
                <w:i/>
                <w:iCs/>
                <w:noProof w:val="0"/>
              </w:rPr>
              <w:t>on mures Venemaa sellealase tegevuse pärast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w:t>
            </w:r>
            <w:r w:rsidRPr="00391EAA">
              <w:rPr>
                <w:b/>
                <w:bCs/>
                <w:i/>
                <w:iCs/>
                <w:noProof w:val="0"/>
              </w:rPr>
              <w:t xml:space="preserve">riiklike ja valitsusväliste osalejate poolt </w:t>
            </w:r>
            <w:r w:rsidRPr="00391EAA">
              <w:rPr>
                <w:noProof w:val="0"/>
              </w:rPr>
              <w:t>põhisüžee levitamiseks mitme madalama järgu veebisaidi, portaali ja telejaama kasutamine;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on mures Venemaa sellealase tegevuse </w:t>
            </w:r>
            <w:r w:rsidRPr="00391EAA">
              <w:rPr>
                <w:b/>
                <w:bCs/>
                <w:i/>
                <w:iCs/>
                <w:noProof w:val="0"/>
              </w:rPr>
              <w:t xml:space="preserve">ja kasutatavate vahendite </w:t>
            </w:r>
            <w:r w:rsidRPr="00391EAA">
              <w:rPr>
                <w:noProof w:val="0"/>
              </w:rPr>
              <w:t>pärast</w:t>
            </w:r>
            <w:r w:rsidRPr="00391EAA">
              <w:rPr>
                <w:b/>
                <w:bCs/>
                <w:i/>
                <w:iCs/>
                <w:noProof w:val="0"/>
              </w:rPr>
              <w:t>, mille eesmärk on õõnestada Euroopa demokraatia normatiivseid aluseid ja põhimõtteid, näiteks valimisi, või need peatada</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89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w:t>
            </w:r>
            <w:r w:rsidRPr="00391EAA">
              <w:rPr>
                <w:b/>
                <w:bCs/>
                <w:i/>
                <w:iCs/>
                <w:noProof w:val="0"/>
              </w:rPr>
              <w:t>portaali</w:t>
            </w:r>
            <w:r w:rsidRPr="00391EAA">
              <w:rPr>
                <w:b/>
                <w:bCs/>
                <w:noProof w:val="0"/>
              </w:rPr>
              <w:t xml:space="preserve"> </w:t>
            </w:r>
            <w:r w:rsidRPr="00391EAA">
              <w:rPr>
                <w:noProof w:val="0"/>
              </w:rPr>
              <w:t>ja telejaama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w:t>
            </w:r>
            <w:r w:rsidRPr="00391EAA">
              <w:rPr>
                <w:b/>
                <w:bCs/>
                <w:i/>
                <w:iCs/>
                <w:noProof w:val="0"/>
              </w:rPr>
              <w:t xml:space="preserve">tundmatu </w:t>
            </w:r>
            <w:r w:rsidRPr="00391EAA">
              <w:rPr>
                <w:noProof w:val="0"/>
              </w:rPr>
              <w:t xml:space="preserve">madalama järgu veebisaidi, </w:t>
            </w:r>
            <w:r w:rsidRPr="00391EAA">
              <w:rPr>
                <w:b/>
                <w:bCs/>
                <w:i/>
                <w:iCs/>
                <w:noProof w:val="0"/>
              </w:rPr>
              <w:t>uudisteportaali</w:t>
            </w:r>
            <w:r w:rsidRPr="00391EAA">
              <w:rPr>
                <w:b/>
                <w:bCs/>
                <w:noProof w:val="0"/>
              </w:rPr>
              <w:t xml:space="preserve"> </w:t>
            </w:r>
            <w:r w:rsidRPr="00391EAA">
              <w:rPr>
                <w:noProof w:val="0"/>
              </w:rPr>
              <w:t>ja telejaama kasutamine; on mures Venemaa sellealase tegevuse pärast</w:t>
            </w:r>
            <w:r w:rsidRPr="00391EAA">
              <w:rPr>
                <w:b/>
                <w:i/>
                <w:noProof w:val="0"/>
              </w:rPr>
              <w:t xml:space="preserve"> </w:t>
            </w:r>
            <w:r w:rsidRPr="00391EAA">
              <w:rPr>
                <w:b/>
                <w:bCs/>
                <w:i/>
                <w:iCs/>
                <w:noProof w:val="0"/>
              </w:rPr>
              <w:t>ja ELi riikide vastu toime pandud vaenuliku õõnestava tegevuse pärast, millega mõjutatakse valimisi või poliitika</w:t>
            </w:r>
            <w:r w:rsidR="00980F3E" w:rsidRPr="00391EAA">
              <w:rPr>
                <w:b/>
                <w:bCs/>
                <w:i/>
                <w:iCs/>
                <w:noProof w:val="0"/>
              </w:rPr>
              <w:t>t</w:t>
            </w:r>
            <w:r w:rsidRPr="00391EAA">
              <w:rPr>
                <w:b/>
                <w:bCs/>
                <w:i/>
                <w:iCs/>
                <w:noProof w:val="0"/>
              </w:rPr>
              <w:t xml:space="preserve"> ning toetatakse äärmuslikke liikumisi</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f)</w:t>
            </w:r>
            <w:r w:rsidRPr="00391EAA">
              <w:rPr>
                <w:noProof w:val="0"/>
              </w:rPr>
              <w:tab/>
              <w:t>pöörata tähelepanu valeuudiste levitamiseks kasutatavatele pidevalt täiustuvatele vahenditele, sh uutele propaganda levitamise viisidele, nagu põhisüžee levitamiseks mitme madalama järgu veebisaidi, portaali ja telejaama kasutamine; on mures Venemaa sellealase tegevuse pärast;</w:t>
            </w:r>
          </w:p>
        </w:tc>
        <w:tc>
          <w:tcPr>
            <w:tcW w:w="4876" w:type="dxa"/>
          </w:tcPr>
          <w:p w:rsidR="002E4A31" w:rsidRPr="00391EAA" w:rsidRDefault="002E4A31" w:rsidP="00352D76">
            <w:pPr>
              <w:pStyle w:val="Normal6"/>
              <w:rPr>
                <w:noProof w:val="0"/>
              </w:rPr>
            </w:pPr>
            <w:r w:rsidRPr="00391EAA">
              <w:rPr>
                <w:noProof w:val="0"/>
              </w:rPr>
              <w:t>f)</w:t>
            </w:r>
            <w:r w:rsidRPr="00391EAA">
              <w:rPr>
                <w:noProof w:val="0"/>
              </w:rPr>
              <w:tab/>
              <w:t xml:space="preserve">pöörata tähelepanu valeuudiste levitamiseks kasutatavatele pidevalt täiustuvatele vahenditele, sh uutele propaganda levitamise viisidele, nagu põhisüžee levitamiseks mitme madalama järgu veebisaidi, portaali ja telejaama kasutamine; on mures Venemaa </w:t>
            </w:r>
            <w:r w:rsidRPr="00391EAA">
              <w:rPr>
                <w:b/>
                <w:bCs/>
                <w:i/>
                <w:iCs/>
                <w:noProof w:val="0"/>
              </w:rPr>
              <w:t xml:space="preserve">ja teiste riikide </w:t>
            </w:r>
            <w:r w:rsidRPr="00391EAA">
              <w:rPr>
                <w:noProof w:val="0"/>
              </w:rPr>
              <w:t>sellealase tegevuse pärast;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w:t>
      </w:r>
      <w:r w:rsidRPr="00206D9A">
        <w:t>nek</w:t>
      </w:r>
      <w:r w:rsidRPr="00206D9A">
        <w:tab/>
      </w:r>
      <w:r w:rsidRPr="00206D9A">
        <w:tab/>
      </w:r>
      <w:r w:rsidRPr="00206D9A">
        <w:rPr>
          <w:rStyle w:val="HideTWBExt"/>
          <w:b w:val="0"/>
          <w:noProof w:val="0"/>
        </w:rPr>
        <w:t>&lt;NumAm&gt;</w:t>
      </w:r>
      <w:r w:rsidRPr="0074327F">
        <w:t>91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Iveta Grigule-Pēterse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 – taane 1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bCs/>
                <w:i/>
                <w:iCs/>
                <w:noProof w:val="0"/>
              </w:rPr>
              <w:t>–</w:t>
            </w:r>
            <w:r w:rsidRPr="00391EAA">
              <w:rPr>
                <w:b/>
                <w:bCs/>
                <w:i/>
                <w:iCs/>
                <w:noProof w:val="0"/>
              </w:rPr>
              <w:tab/>
              <w:t>võidelda väärinfokampaaniatega, mille eesmärk on õõnestada kõigi idapartnerlusriikide iseseisvust, suveräänsust ja territoriaalset terviklik</w:t>
            </w:r>
            <w:r w:rsidR="002A6D21" w:rsidRPr="00391EAA">
              <w:rPr>
                <w:b/>
                <w:bCs/>
                <w:i/>
                <w:iCs/>
                <w:noProof w:val="0"/>
              </w:rPr>
              <w:t>k</w:t>
            </w:r>
            <w:r w:rsidRPr="00391EAA">
              <w:rPr>
                <w:b/>
                <w:bCs/>
                <w:i/>
                <w:iCs/>
                <w:noProof w:val="0"/>
              </w:rPr>
              <w:t xml:space="preserve">ust nende rahvusvaheliselt tunnustatud piirides kõigi ELi strateegilise kommunikatsiooni raames </w:t>
            </w:r>
            <w:r w:rsidR="002A6D21" w:rsidRPr="00391EAA">
              <w:rPr>
                <w:b/>
                <w:bCs/>
                <w:i/>
                <w:iCs/>
                <w:noProof w:val="0"/>
              </w:rPr>
              <w:t>kättesaadavate</w:t>
            </w:r>
            <w:r w:rsidRPr="00391EAA">
              <w:rPr>
                <w:b/>
                <w:bCs/>
                <w:i/>
                <w:iCs/>
                <w:noProof w:val="0"/>
              </w:rPr>
              <w:t xml:space="preserve"> vahenditega;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A6D21" w:rsidP="00352D76">
            <w:pPr>
              <w:pStyle w:val="Normal6"/>
              <w:rPr>
                <w:noProof w:val="0"/>
              </w:rPr>
            </w:pPr>
            <w:r w:rsidRPr="00391EAA">
              <w:rPr>
                <w:b/>
                <w:i/>
                <w:noProof w:val="0"/>
              </w:rPr>
              <w:t xml:space="preserve">f </w:t>
            </w:r>
            <w:r w:rsidR="002E4A31" w:rsidRPr="00391EAA">
              <w:rPr>
                <w:b/>
                <w:i/>
                <w:noProof w:val="0"/>
              </w:rPr>
              <w:t>a)</w:t>
            </w:r>
            <w:r w:rsidR="002E4A31" w:rsidRPr="00391EAA">
              <w:rPr>
                <w:noProof w:val="0"/>
              </w:rPr>
              <w:tab/>
            </w:r>
            <w:r w:rsidR="002E4A31" w:rsidRPr="00391EAA">
              <w:rPr>
                <w:b/>
                <w:i/>
                <w:noProof w:val="0"/>
              </w:rPr>
              <w:t>tuvastada ja jälgida tähelepanelikult ELis ja selle partnerriikides tegutsevaid vabaühendusi, kellel on sidemeid autoritaarsete riikidega, muu hulgas Venemaaga, ja kes tegutsevad Euroopas nende vaenulike riikide ruuporitena;</w:t>
            </w:r>
            <w:r w:rsidR="002E4A31" w:rsidRPr="00391EAA">
              <w:rPr>
                <w:noProof w:val="0"/>
              </w:rPr>
              <w:t xml:space="preserve"> </w:t>
            </w:r>
            <w:r w:rsidR="002E4A31" w:rsidRPr="00391EAA">
              <w:rPr>
                <w:b/>
                <w:i/>
                <w:noProof w:val="0"/>
              </w:rPr>
              <w:t>pöörata erilist tähelepanu nende üksuste rahastusele, läbipaistvusele ja eesmärkidele ning piirata nende pahatahtliku mõju ulatust, mis väljendub ELi ja selle naaberriikide vastu suunatud võõrmõjus, propagandas ja väärinfos;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206D9A"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74327F">
        <w:rPr>
          <w:rStyle w:val="HideTWBExt"/>
          <w:b w:val="0"/>
          <w:noProof w:val="0"/>
        </w:rPr>
        <w:t>&lt;Article&gt;</w:t>
      </w:r>
      <w:r w:rsidRPr="00391EAA">
        <w:t>Punkt f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442A8" w:rsidP="00352D76">
            <w:pPr>
              <w:pStyle w:val="Normal6"/>
              <w:rPr>
                <w:noProof w:val="0"/>
              </w:rPr>
            </w:pPr>
            <w:r w:rsidRPr="00391EAA">
              <w:rPr>
                <w:b/>
                <w:i/>
                <w:noProof w:val="0"/>
              </w:rPr>
              <w:t xml:space="preserve">f </w:t>
            </w:r>
            <w:r w:rsidR="002E4A31" w:rsidRPr="00391EAA">
              <w:rPr>
                <w:b/>
                <w:i/>
                <w:noProof w:val="0"/>
              </w:rPr>
              <w:t>a)</w:t>
            </w:r>
            <w:r w:rsidR="002E4A31" w:rsidRPr="00391EAA">
              <w:rPr>
                <w:noProof w:val="0"/>
              </w:rPr>
              <w:tab/>
            </w:r>
            <w:r w:rsidR="002E4A31" w:rsidRPr="00391EAA">
              <w:rPr>
                <w:b/>
                <w:i/>
                <w:noProof w:val="0"/>
              </w:rPr>
              <w:t>ergutada liikmesriike, kandidaatriike ja assotsieerunud riike võtma vastu tõhusad ja selged õigusaktid, millega tagatakse meediakanalite omandilise kuuluvuse ja meedia rahastusallikate läbipaistvus, et avalikkusel oleks võimalik asjaomaste osapoolte panused ja huvid õigesti kindlaks teha ja neid tuvastada;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442A8" w:rsidP="00352D76">
            <w:pPr>
              <w:pStyle w:val="Normal6"/>
              <w:rPr>
                <w:noProof w:val="0"/>
              </w:rPr>
            </w:pPr>
            <w:r w:rsidRPr="00391EAA">
              <w:rPr>
                <w:b/>
                <w:i/>
                <w:noProof w:val="0"/>
              </w:rPr>
              <w:t xml:space="preserve">f </w:t>
            </w:r>
            <w:r w:rsidR="002E4A31" w:rsidRPr="00391EAA">
              <w:rPr>
                <w:b/>
                <w:i/>
                <w:noProof w:val="0"/>
              </w:rPr>
              <w:t>a)</w:t>
            </w:r>
            <w:r w:rsidR="002E4A31" w:rsidRPr="00391EAA">
              <w:rPr>
                <w:noProof w:val="0"/>
              </w:rPr>
              <w:tab/>
            </w:r>
            <w:r w:rsidR="002E4A31" w:rsidRPr="00391EAA">
              <w:rPr>
                <w:b/>
                <w:i/>
                <w:noProof w:val="0"/>
              </w:rPr>
              <w:t>pöörata erilist tähelepanu sõnumitele ja sisule, mille eesmärk on avalikult vägivald, rassism, enesetapurünnakud, välisvõitlejate värbamine, mitmesugused kuriteod või õhutamine ühele või mitmele neist tegevustest;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442A8" w:rsidP="00352D76">
            <w:pPr>
              <w:pStyle w:val="Normal6"/>
              <w:rPr>
                <w:noProof w:val="0"/>
              </w:rPr>
            </w:pPr>
            <w:r w:rsidRPr="00391EAA">
              <w:rPr>
                <w:b/>
                <w:i/>
                <w:noProof w:val="0"/>
              </w:rPr>
              <w:t xml:space="preserve">f </w:t>
            </w:r>
            <w:r w:rsidR="002E4A31" w:rsidRPr="00391EAA">
              <w:rPr>
                <w:b/>
                <w:i/>
                <w:noProof w:val="0"/>
              </w:rPr>
              <w:t>b)</w:t>
            </w:r>
            <w:r w:rsidR="002E4A31" w:rsidRPr="00391EAA">
              <w:rPr>
                <w:noProof w:val="0"/>
              </w:rPr>
              <w:tab/>
            </w:r>
            <w:r w:rsidR="002E4A31" w:rsidRPr="00391EAA">
              <w:rPr>
                <w:b/>
                <w:i/>
                <w:noProof w:val="0"/>
              </w:rPr>
              <w:t>võtta arvesse, et küberrünnakute mastaap kasvab pidevalt;</w:t>
            </w:r>
            <w:r w:rsidR="002E4A31" w:rsidRPr="00391EAA">
              <w:rPr>
                <w:noProof w:val="0"/>
              </w:rPr>
              <w:t xml:space="preserve"> </w:t>
            </w:r>
            <w:r w:rsidR="002E4A31" w:rsidRPr="00391EAA">
              <w:rPr>
                <w:b/>
                <w:i/>
                <w:noProof w:val="0"/>
              </w:rPr>
              <w:t>rõhutab, et neid rünnakuid korraldavad organiseerunud rühmitused (nagu Fancy Bear, Cyber Caliphate, APT28), keda sponsoreerivad tihti kolmandad osapooled, kelle eesmärk on külvata kaost ja usaldamatust kehtiva maailmakorra ja rahvusvaheliste institutsioonide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96</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f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BC400B" w:rsidP="003D542C">
            <w:pPr>
              <w:pStyle w:val="Normal6"/>
              <w:rPr>
                <w:noProof w:val="0"/>
              </w:rPr>
            </w:pPr>
            <w:r w:rsidRPr="00391EAA">
              <w:rPr>
                <w:b/>
                <w:i/>
                <w:noProof w:val="0"/>
              </w:rPr>
              <w:t xml:space="preserve">f </w:t>
            </w:r>
            <w:r w:rsidR="002E4A31" w:rsidRPr="00391EAA">
              <w:rPr>
                <w:b/>
                <w:i/>
                <w:noProof w:val="0"/>
              </w:rPr>
              <w:t>c)</w:t>
            </w:r>
            <w:r w:rsidR="002E4A31" w:rsidRPr="00391EAA">
              <w:rPr>
                <w:noProof w:val="0"/>
              </w:rPr>
              <w:tab/>
            </w:r>
            <w:r w:rsidR="002E4A31" w:rsidRPr="00391EAA">
              <w:rPr>
                <w:b/>
                <w:i/>
                <w:noProof w:val="0"/>
              </w:rPr>
              <w:t>tõhustada jõupingutusi, et uurida käimasolevaid propaganda allhankeid ning jõu mitmekordistamise vahendite kasutamist vaenulike kolmandate osapoolt</w:t>
            </w:r>
            <w:r w:rsidRPr="00391EAA">
              <w:rPr>
                <w:b/>
                <w:i/>
                <w:noProof w:val="0"/>
              </w:rPr>
              <w:t>e</w:t>
            </w:r>
            <w:r w:rsidR="002E4A31" w:rsidRPr="00391EAA">
              <w:rPr>
                <w:b/>
                <w:i/>
                <w:noProof w:val="0"/>
              </w:rPr>
              <w:t xml:space="preserve"> poolt;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mida hoolimata sotsiaalmeedia vastupidistest püüdlustest peetakse kõige levinumaks väärinfo ja vaenuliku propaganda levitamise vahendiks</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mis on eelkõige koht vabaks eneseväljenduseks</w:t>
            </w:r>
            <w:r w:rsidRPr="00391EAA">
              <w:rPr>
                <w:b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mida</w:t>
            </w:r>
            <w:r w:rsidRPr="00391EAA">
              <w:rPr>
                <w:noProof w:val="0"/>
              </w:rPr>
              <w:t xml:space="preserve"> </w:t>
            </w:r>
            <w:r w:rsidRPr="00391EAA">
              <w:rPr>
                <w:b/>
                <w:bCs/>
                <w:i/>
                <w:iCs/>
                <w:noProof w:val="0"/>
              </w:rPr>
              <w:t xml:space="preserve">hoolimata sotsiaalmeedia vastupidistest püüdlustest peetakse </w:t>
            </w:r>
            <w:r w:rsidRPr="00391EAA">
              <w:rPr>
                <w:noProof w:val="0"/>
              </w:rPr>
              <w:t>kõige</w:t>
            </w:r>
            <w:r w:rsidRPr="00391EAA">
              <w:rPr>
                <w:b/>
                <w:bCs/>
                <w:i/>
                <w:iCs/>
                <w:noProof w:val="0"/>
              </w:rPr>
              <w:t xml:space="preserve"> levinumaks väärinfo ja vaenuliku propaganda </w:t>
            </w:r>
            <w:r w:rsidRPr="00391EAA">
              <w:rPr>
                <w:bCs/>
                <w:iCs/>
                <w:noProof w:val="0"/>
              </w:rPr>
              <w:t>levitamise</w:t>
            </w:r>
            <w:r w:rsidRPr="00391EAA">
              <w:rPr>
                <w:b/>
                <w:bCs/>
                <w:i/>
                <w:iCs/>
                <w:noProof w:val="0"/>
              </w:rPr>
              <w:t xml:space="preserve"> vahendiks</w:t>
            </w:r>
            <w:r w:rsidRPr="00391EAA">
              <w:rPr>
                <w:noProof w:val="0"/>
              </w:rPr>
              <w:t>;</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 xml:space="preserve">mis on </w:t>
            </w:r>
            <w:r w:rsidRPr="00391EAA">
              <w:rPr>
                <w:noProof w:val="0"/>
              </w:rPr>
              <w:t xml:space="preserve">kõige </w:t>
            </w:r>
            <w:r w:rsidRPr="00391EAA">
              <w:rPr>
                <w:b/>
                <w:bCs/>
                <w:i/>
                <w:iCs/>
                <w:noProof w:val="0"/>
              </w:rPr>
              <w:t xml:space="preserve">levinum vaenu ja vägivalda õhutavate libauudiste ja -sisu </w:t>
            </w:r>
            <w:r w:rsidRPr="00391EAA">
              <w:rPr>
                <w:bCs/>
                <w:iCs/>
                <w:noProof w:val="0"/>
              </w:rPr>
              <w:t>levitamise</w:t>
            </w:r>
            <w:r w:rsidRPr="00391EAA">
              <w:rPr>
                <w:b/>
                <w:bCs/>
                <w:i/>
                <w:iCs/>
                <w:noProof w:val="0"/>
              </w:rPr>
              <w:t xml:space="preserve"> vahend</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99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mida </w:t>
            </w:r>
            <w:r w:rsidRPr="00391EAA">
              <w:rPr>
                <w:b/>
                <w:bCs/>
                <w:i/>
                <w:iCs/>
                <w:noProof w:val="0"/>
              </w:rPr>
              <w:t>hoolimata sotsiaalmeedia vastupidistest püüdlustest</w:t>
            </w:r>
            <w:r w:rsidRPr="00391EAA">
              <w:rPr>
                <w:noProof w:val="0"/>
              </w:rPr>
              <w:t xml:space="preserve"> peetakse kõige levinumaks väärinfo ja vaenuliku propaganda levitamise vahendiks;</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pöörata erilist tähelepanu sotsiaalmeediale, mida peetakse kõige levinumaks väärinfo ja vaenuliku propaganda levitamise vahendiks;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mida</w:t>
            </w:r>
            <w:r w:rsidRPr="00391EAA">
              <w:rPr>
                <w:noProof w:val="0"/>
              </w:rPr>
              <w:t xml:space="preserve"> hoolimata sotsiaalmeedia vastupidistest püüdlustest </w:t>
            </w:r>
            <w:r w:rsidRPr="00391EAA">
              <w:rPr>
                <w:b/>
                <w:bCs/>
                <w:i/>
                <w:iCs/>
                <w:noProof w:val="0"/>
              </w:rPr>
              <w:t>peetakse</w:t>
            </w:r>
            <w:r w:rsidRPr="00391EAA">
              <w:rPr>
                <w:b/>
                <w:bCs/>
                <w:noProof w:val="0"/>
              </w:rPr>
              <w:t xml:space="preserve"> </w:t>
            </w:r>
            <w:r w:rsidRPr="00391EAA">
              <w:rPr>
                <w:noProof w:val="0"/>
              </w:rPr>
              <w:t xml:space="preserve">kõige </w:t>
            </w:r>
            <w:r w:rsidRPr="00391EAA">
              <w:rPr>
                <w:b/>
                <w:bCs/>
                <w:i/>
                <w:iCs/>
                <w:noProof w:val="0"/>
              </w:rPr>
              <w:t>levinumaks</w:t>
            </w:r>
            <w:r w:rsidRPr="00391EAA">
              <w:rPr>
                <w:noProof w:val="0"/>
              </w:rPr>
              <w:t xml:space="preserve"> väärinfo ja vaenuliku propaganda levitamise </w:t>
            </w:r>
            <w:r w:rsidRPr="00391EAA">
              <w:rPr>
                <w:b/>
                <w:bCs/>
                <w:i/>
                <w:iCs/>
                <w:noProof w:val="0"/>
              </w:rPr>
              <w:t>vahendiks</w:t>
            </w:r>
            <w:r w:rsidRPr="00391EAA">
              <w:rPr>
                <w:noProof w:val="0"/>
              </w:rPr>
              <w:t>;</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mis on</w:t>
            </w:r>
            <w:r w:rsidRPr="00391EAA">
              <w:rPr>
                <w:b/>
                <w:bCs/>
                <w:noProof w:val="0"/>
              </w:rPr>
              <w:t xml:space="preserve"> </w:t>
            </w:r>
            <w:r w:rsidRPr="00391EAA">
              <w:rPr>
                <w:noProof w:val="0"/>
              </w:rPr>
              <w:t xml:space="preserve">hoolimata sotsiaalmeedia vastupidistest püüdlustest </w:t>
            </w:r>
            <w:r w:rsidRPr="00391EAA">
              <w:rPr>
                <w:b/>
                <w:bCs/>
                <w:i/>
                <w:iCs/>
                <w:noProof w:val="0"/>
              </w:rPr>
              <w:t>üks</w:t>
            </w:r>
            <w:r w:rsidRPr="00391EAA">
              <w:rPr>
                <w:noProof w:val="0"/>
              </w:rPr>
              <w:t xml:space="preserve"> kõige </w:t>
            </w:r>
            <w:r w:rsidRPr="00391EAA">
              <w:rPr>
                <w:b/>
                <w:bCs/>
                <w:i/>
                <w:iCs/>
                <w:noProof w:val="0"/>
              </w:rPr>
              <w:t>levinumatest</w:t>
            </w:r>
            <w:r w:rsidRPr="00391EAA">
              <w:rPr>
                <w:b/>
                <w:bCs/>
                <w:noProof w:val="0"/>
              </w:rPr>
              <w:t xml:space="preserve"> </w:t>
            </w:r>
            <w:r w:rsidRPr="00391EAA">
              <w:rPr>
                <w:noProof w:val="0"/>
              </w:rPr>
              <w:t xml:space="preserve">väärinfo ja vaenuliku propaganda levitamise </w:t>
            </w:r>
            <w:r w:rsidRPr="00391EAA">
              <w:rPr>
                <w:b/>
                <w:bCs/>
                <w:i/>
                <w:iCs/>
                <w:noProof w:val="0"/>
              </w:rPr>
              <w:t>vahenditest</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w:t>
      </w:r>
      <w:r w:rsidRPr="00206D9A">
        <w:t>epanek</w:t>
      </w:r>
      <w:r w:rsidRPr="00206D9A">
        <w:tab/>
      </w:r>
      <w:r w:rsidRPr="00206D9A">
        <w:tab/>
      </w:r>
      <w:r w:rsidRPr="00206D9A">
        <w:rPr>
          <w:rStyle w:val="HideTWBExt"/>
          <w:b w:val="0"/>
          <w:noProof w:val="0"/>
        </w:rPr>
        <w:t>&lt;NumAm&gt;</w:t>
      </w:r>
      <w:r w:rsidRPr="0074327F">
        <w:t>101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206D9A"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74327F">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pöörata erilist tähelepanu sotsiaalmeediale, mida hoolimata sotsiaalmeedia vastupidistest püüdlustest peetakse kõige levinumaks väärinfo ja vaenuliku propaganda levitamise vahendiks;</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pöörata erilist tähelepanu sotsiaalmeediale, mida hoolimata sotsiaalmeedia vastupidistest püüdlustest peetakse kõige levinumaks väärinfo ja vaenuliku propaganda levitamise vahendiks</w:t>
            </w:r>
            <w:r w:rsidRPr="00391EAA">
              <w:rPr>
                <w:b/>
                <w:bCs/>
                <w:i/>
                <w:iCs/>
                <w:noProof w:val="0"/>
              </w:rPr>
              <w:t>, võttes samas teadmiseks, et sotsiaalmeedia ettevõtted on oma väärinfoga võitlemise võimekuse suhtes tundlikumad kui varem ja investeerivad sellesse</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102</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w:t>
            </w:r>
            <w:r w:rsidRPr="00391EAA">
              <w:rPr>
                <w:b/>
                <w:bCs/>
                <w:i/>
                <w:iCs/>
                <w:noProof w:val="0"/>
              </w:rPr>
              <w:t>sotsiaalmeediale</w:t>
            </w:r>
            <w:r w:rsidRPr="00391EAA">
              <w:rPr>
                <w:noProof w:val="0"/>
              </w:rPr>
              <w:t>, mida hoolimata sotsiaalmeedia vastupidistest püüdlustest peetakse kõige levinumaks väärinfo ja vaenuliku propaganda levitamise vahendiks;</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w:t>
            </w:r>
            <w:r w:rsidRPr="00391EAA">
              <w:rPr>
                <w:b/>
                <w:bCs/>
                <w:i/>
                <w:iCs/>
                <w:noProof w:val="0"/>
              </w:rPr>
              <w:t>väärinfot käsitleva ELi tegevusjuhendi tõhusale rakendamisele sotsiaalmeedia poolt</w:t>
            </w:r>
            <w:r w:rsidRPr="00391EAA">
              <w:rPr>
                <w:noProof w:val="0"/>
              </w:rPr>
              <w:t>, mida hoolimata sotsiaalmeedia vastupidistest püüdlustest peetakse kõige levinumaks väärinfo ja vaenuliku propaganda levitamise vahendiks;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103</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pöörata erilist tähelepanu sotsiaalmeediale, mida hoolimata sotsiaalmeedia vastupidistest püüdlustest peetakse kõige levinumaks väärinfo ja vaenuliku propaganda levitamise vahendiks;</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mida hoolimata sotsiaalmeedia vastupidistest püüdlustest peetakse kõige levinumaks </w:t>
            </w:r>
            <w:r w:rsidRPr="00391EAA">
              <w:rPr>
                <w:b/>
                <w:bCs/>
                <w:i/>
                <w:iCs/>
                <w:noProof w:val="0"/>
              </w:rPr>
              <w:t xml:space="preserve">hiljaks jäänud ja mitte alati täiesti siira </w:t>
            </w:r>
            <w:r w:rsidRPr="00391EAA">
              <w:rPr>
                <w:noProof w:val="0"/>
              </w:rPr>
              <w:t>väärinfo ja vaenuliku propaganda levitamise vahendiks;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104</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g)</w:t>
            </w:r>
            <w:r w:rsidRPr="00391EAA">
              <w:rPr>
                <w:noProof w:val="0"/>
              </w:rPr>
              <w:tab/>
              <w:t>pöörata erilist tähelepanu sotsiaalmeediale, mida hoolimata sotsiaalmeedia vastupidistest püüdlustest peetakse kõige levinumaks väärinfo ja vaenuliku propaganda levitamise vahendiks;</w:t>
            </w:r>
          </w:p>
        </w:tc>
        <w:tc>
          <w:tcPr>
            <w:tcW w:w="4876" w:type="dxa"/>
          </w:tcPr>
          <w:p w:rsidR="002E4A31" w:rsidRPr="00391EAA" w:rsidRDefault="002E4A31" w:rsidP="00352D76">
            <w:pPr>
              <w:pStyle w:val="Normal6"/>
              <w:rPr>
                <w:noProof w:val="0"/>
              </w:rPr>
            </w:pPr>
            <w:r w:rsidRPr="00391EAA">
              <w:rPr>
                <w:noProof w:val="0"/>
              </w:rPr>
              <w:t>g)</w:t>
            </w:r>
            <w:r w:rsidRPr="00391EAA">
              <w:rPr>
                <w:noProof w:val="0"/>
              </w:rPr>
              <w:tab/>
              <w:t xml:space="preserve">pöörata erilist tähelepanu sotsiaalmeediale </w:t>
            </w:r>
            <w:r w:rsidRPr="00391EAA">
              <w:rPr>
                <w:b/>
                <w:bCs/>
                <w:i/>
                <w:iCs/>
                <w:noProof w:val="0"/>
              </w:rPr>
              <w:t>ja sõnumiteenustele</w:t>
            </w:r>
            <w:r w:rsidRPr="00391EAA">
              <w:rPr>
                <w:noProof w:val="0"/>
              </w:rPr>
              <w:t>, mida hoolimata sotsiaalmeedia vastupidistest püüdlustest peetakse kõige levinumaks väärinfo ja vaenuliku propaganda levitamise vahendiks;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ED4517" w:rsidP="00352D76">
            <w:pPr>
              <w:pStyle w:val="Normal6"/>
              <w:rPr>
                <w:noProof w:val="0"/>
              </w:rPr>
            </w:pPr>
            <w:r w:rsidRPr="00391EAA">
              <w:rPr>
                <w:b/>
                <w:i/>
                <w:noProof w:val="0"/>
              </w:rPr>
              <w:t xml:space="preserve">g </w:t>
            </w:r>
            <w:r w:rsidR="002E4A31" w:rsidRPr="00391EAA">
              <w:rPr>
                <w:b/>
                <w:i/>
                <w:noProof w:val="0"/>
              </w:rPr>
              <w:t>a)</w:t>
            </w:r>
            <w:r w:rsidR="002E4A31" w:rsidRPr="00391EAA">
              <w:rPr>
                <w:noProof w:val="0"/>
              </w:rPr>
              <w:tab/>
            </w:r>
            <w:r w:rsidR="002E4A31" w:rsidRPr="00391EAA">
              <w:rPr>
                <w:b/>
                <w:i/>
                <w:noProof w:val="0"/>
              </w:rPr>
              <w:t>palub liikmesriikidel ja Euroopa Liidul kontrollida välisinvesteeringuid Euroopa uudistemeediasse ning peab selles osas iseloomulikuks telekanali Euronews olukorda, mille enamusaktsionärid on ameeriklased ja egiptlased;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106</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g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g</w:t>
            </w:r>
            <w:r w:rsidR="000B0BA4" w:rsidRPr="00391EAA">
              <w:rPr>
                <w:b/>
                <w:i/>
                <w:noProof w:val="0"/>
              </w:rPr>
              <w:t xml:space="preserve"> </w:t>
            </w:r>
            <w:r w:rsidRPr="00391EAA">
              <w:rPr>
                <w:b/>
                <w:i/>
                <w:noProof w:val="0"/>
              </w:rPr>
              <w:t>a)</w:t>
            </w:r>
            <w:r w:rsidRPr="00391EAA">
              <w:rPr>
                <w:noProof w:val="0"/>
              </w:rPr>
              <w:tab/>
            </w:r>
            <w:r w:rsidRPr="00391EAA">
              <w:rPr>
                <w:b/>
                <w:i/>
                <w:noProof w:val="0"/>
              </w:rPr>
              <w:t>võtta arvesse, et ISIS on muutnud oma taktikat ning liikunud veebilehtedelt üle islamistlike rühmituste seas populaarsetele krüpteeritud sõnumiteenustele;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107</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 xml:space="preserve">reguleerida koos liikmesriikidega </w:t>
            </w:r>
            <w:r w:rsidRPr="00391EAA">
              <w:rPr>
                <w:b/>
                <w:bCs/>
                <w:i/>
                <w:iCs/>
                <w:noProof w:val="0"/>
              </w:rPr>
              <w:t>sotsiaalmeediaettevõtjate tegevust ning tagada nende täielik läbipaistvus ja vastutus, eelkõige muutes võimalikuks teha kindlaks mitte üksnes autorite, vaid ka esitatud poliitilise sisu sponsorite identiteet ja asukoht</w:t>
            </w:r>
            <w:r w:rsidRPr="00391EAA">
              <w:rPr>
                <w:noProof w:val="0"/>
              </w:rPr>
              <w:t>;</w:t>
            </w:r>
          </w:p>
        </w:tc>
        <w:tc>
          <w:tcPr>
            <w:tcW w:w="4876" w:type="dxa"/>
          </w:tcPr>
          <w:p w:rsidR="002E4A31" w:rsidRPr="00391EAA" w:rsidRDefault="002E4A31" w:rsidP="003D542C">
            <w:pPr>
              <w:pStyle w:val="Normal6"/>
              <w:rPr>
                <w:noProof w:val="0"/>
              </w:rPr>
            </w:pPr>
            <w:r w:rsidRPr="00391EAA">
              <w:rPr>
                <w:noProof w:val="0"/>
              </w:rPr>
              <w:t>h)</w:t>
            </w:r>
            <w:r w:rsidRPr="00391EAA">
              <w:rPr>
                <w:noProof w:val="0"/>
              </w:rPr>
              <w:tab/>
              <w:t>reguleerida koos liikmesriikidega</w:t>
            </w:r>
            <w:r w:rsidRPr="00391EAA">
              <w:rPr>
                <w:b/>
                <w:bCs/>
                <w:i/>
                <w:iCs/>
                <w:noProof w:val="0"/>
              </w:rPr>
              <w:t>, et sotsiaalmeediaettevõtjad annaksid sõltumatule usaldusväärsele kolmandale isikule juurdepääsu reaalajas ja arhiveeritud teabele suunatud poliitilise reklaami, sh probleemipõhise reklaami kohta, ning panna ettevõtted väärinfot edastavate automaatsete soovitussüsteemide sotsiaalse mõju eest vastutama</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108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 xml:space="preserve">reguleerida koos liikmesriikidega sotsiaalmeediaettevõtjate tegevust ning tagada nende täielik läbipaistvus </w:t>
            </w:r>
            <w:r w:rsidRPr="00391EAA">
              <w:rPr>
                <w:b/>
                <w:bCs/>
                <w:i/>
                <w:iCs/>
                <w:noProof w:val="0"/>
              </w:rPr>
              <w:t>ja vastutus, eelkõige muutes võimalikuks teha kindlaks mitte üksnes autorite, vaid ka esitatud poliitilise sisu sponsorite identiteet ja asukoht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w:t>
            </w:r>
            <w:r w:rsidRPr="00391EAA">
              <w:rPr>
                <w:b/>
                <w:bCs/>
                <w:i/>
                <w:iCs/>
                <w:noProof w:val="0"/>
              </w:rPr>
              <w:t>, tunneb muret pluralismi ja õigluse üle avalikes aruteludes mõju tõttu, mida avaldavad suurte sotsiaalmeediavõrgustike ärimudel ning nende algoritmid, mis tõstavad sisu esile ja kahjustavad seeläbi mitmekesist ja kvaliteetset meediasisu ja arvamusi</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109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w:t>
            </w:r>
            <w:r w:rsidRPr="00391EAA">
              <w:rPr>
                <w:b/>
                <w:i/>
                <w:noProof w:val="0"/>
              </w:rPr>
              <w:t>,</w:t>
            </w:r>
            <w:r w:rsidRPr="00391EAA">
              <w:rPr>
                <w:noProof w:val="0"/>
              </w:rPr>
              <w:t xml:space="preserve"> </w:t>
            </w:r>
            <w:r w:rsidRPr="00391EAA">
              <w:rPr>
                <w:b/>
                <w:bCs/>
                <w:i/>
                <w:iCs/>
                <w:noProof w:val="0"/>
              </w:rPr>
              <w:t>eelkõige muutes võimalikuks teha kindlaks mitte üksnes autorite, vaid ka esitatud poliitilise sisu sponsorite identiteet ja asukoht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Clare Moody, Wajid Khan</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 xml:space="preserve">reguleerida koos liikmesriikidega sotsiaalmeediaettevõtjate tegevust ning tagada nende täielik läbipaistvus ja vastutus, eelkõige </w:t>
            </w:r>
            <w:r w:rsidRPr="00391EAA">
              <w:rPr>
                <w:bCs/>
                <w:iCs/>
                <w:noProof w:val="0"/>
              </w:rPr>
              <w:t>muutes</w:t>
            </w:r>
            <w:r w:rsidRPr="00391EAA">
              <w:rPr>
                <w:b/>
                <w:bCs/>
                <w:i/>
                <w:iCs/>
                <w:noProof w:val="0"/>
              </w:rPr>
              <w:t xml:space="preserve"> võimalikuks teha kindlaks</w:t>
            </w:r>
            <w:r w:rsidRPr="00391EAA">
              <w:rPr>
                <w:noProof w:val="0"/>
              </w:rPr>
              <w:t xml:space="preserve"> mitte üksnes autorite, vaid ka esitatud poliitilise sisu sponsorite </w:t>
            </w:r>
            <w:r w:rsidRPr="00391EAA">
              <w:rPr>
                <w:b/>
                <w:bCs/>
                <w:i/>
                <w:iCs/>
                <w:noProof w:val="0"/>
              </w:rPr>
              <w:t>identiteet</w:t>
            </w:r>
            <w:r w:rsidRPr="00391EAA">
              <w:rPr>
                <w:b/>
                <w:bCs/>
                <w:noProof w:val="0"/>
              </w:rPr>
              <w:t xml:space="preserve"> </w:t>
            </w:r>
            <w:r w:rsidRPr="00391EAA">
              <w:rPr>
                <w:noProof w:val="0"/>
              </w:rPr>
              <w:t xml:space="preserve">ja </w:t>
            </w:r>
            <w:r w:rsidRPr="00391EAA">
              <w:rPr>
                <w:b/>
                <w:bCs/>
                <w:i/>
                <w:iCs/>
                <w:noProof w:val="0"/>
              </w:rPr>
              <w:t>asukoht</w:t>
            </w:r>
            <w:r w:rsidRPr="00391EAA">
              <w:rPr>
                <w:noProof w:val="0"/>
              </w:rPr>
              <w: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 xml:space="preserve">reguleerida koos liikmesriikidega sotsiaalmeediaettevõtjate tegevust ning tagada nende täielik läbipaistvus ja vastutus, eelkõige muutes </w:t>
            </w:r>
            <w:r w:rsidRPr="00391EAA">
              <w:rPr>
                <w:b/>
                <w:bCs/>
                <w:i/>
                <w:iCs/>
                <w:noProof w:val="0"/>
              </w:rPr>
              <w:t>kasutajate</w:t>
            </w:r>
            <w:r w:rsidR="00FB5A8B" w:rsidRPr="00391EAA">
              <w:rPr>
                <w:b/>
                <w:bCs/>
                <w:i/>
                <w:iCs/>
                <w:noProof w:val="0"/>
              </w:rPr>
              <w:t>le</w:t>
            </w:r>
            <w:r w:rsidRPr="00391EAA">
              <w:rPr>
                <w:b/>
                <w:bCs/>
                <w:i/>
                <w:iCs/>
                <w:noProof w:val="0"/>
              </w:rPr>
              <w:t xml:space="preserve"> selgeks</w:t>
            </w:r>
            <w:r w:rsidRPr="00391EAA">
              <w:rPr>
                <w:noProof w:val="0"/>
              </w:rPr>
              <w:t xml:space="preserve"> mitte üksnes autorite, vaid ka esitatud poliitilise sisu sponsorite </w:t>
            </w:r>
            <w:r w:rsidRPr="00391EAA">
              <w:rPr>
                <w:b/>
                <w:bCs/>
                <w:i/>
                <w:iCs/>
                <w:noProof w:val="0"/>
              </w:rPr>
              <w:t>identiteedi</w:t>
            </w:r>
            <w:r w:rsidRPr="00391EAA">
              <w:rPr>
                <w:b/>
                <w:bCs/>
                <w:noProof w:val="0"/>
              </w:rPr>
              <w:t xml:space="preserve"> </w:t>
            </w:r>
            <w:r w:rsidRPr="00391EAA">
              <w:rPr>
                <w:noProof w:val="0"/>
              </w:rPr>
              <w:t xml:space="preserve">ja </w:t>
            </w:r>
            <w:r w:rsidRPr="00391EAA">
              <w:rPr>
                <w:b/>
                <w:bCs/>
                <w:i/>
                <w:iCs/>
                <w:noProof w:val="0"/>
              </w:rPr>
              <w:t>asukoha</w:t>
            </w:r>
            <w:r w:rsidRPr="00391EAA">
              <w:rPr>
                <w:noProof w:val="0"/>
              </w:rPr>
              <w:t xml:space="preserve"> </w:t>
            </w:r>
            <w:r w:rsidRPr="00391EAA">
              <w:rPr>
                <w:b/>
                <w:bCs/>
                <w:i/>
                <w:iCs/>
                <w:noProof w:val="0"/>
              </w:rPr>
              <w:t>ning rõhutades, et sotsiaalmeediaettevõtjad vastutavad süstemaatiliste libauudiste kiire eemaldamise eest</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r>
            <w:r w:rsidRPr="00391EAA">
              <w:rPr>
                <w:b/>
                <w:bCs/>
                <w:i/>
                <w:iCs/>
                <w:noProof w:val="0"/>
              </w:rPr>
              <w:t>reguleerida</w:t>
            </w:r>
            <w:r w:rsidRPr="00391EAA">
              <w:rPr>
                <w:noProof w:val="0"/>
              </w:rPr>
              <w:t xml:space="preserve"> koos liikmesriikidega sotsiaalmeediaettevõtjate tegevust ning tagada nende täielik läbipaistvus ja vastutus, eelkõige muutes võimalikuks teha kindlaks mitte üksnes autorite, vaid ka esitatud poliitilise sisu sponsorite identiteet ja asukoht;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r>
            <w:r w:rsidRPr="00391EAA">
              <w:rPr>
                <w:b/>
                <w:bCs/>
                <w:i/>
                <w:iCs/>
                <w:noProof w:val="0"/>
              </w:rPr>
              <w:t xml:space="preserve">jälgida </w:t>
            </w:r>
            <w:r w:rsidRPr="00391EAA">
              <w:rPr>
                <w:noProof w:val="0"/>
              </w:rPr>
              <w:t>koos liikmesriikidega sotsiaalmeediaettevõtjate tegevust ning tagada nende täielik läbipaistvus ja vastutus, eelkõige muutes võimalikuks teha kindlaks mitte üksnes autorite, vaid ka esitatud poliitilise sisu sponsorite identiteet ja asukoht;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w:t>
      </w:r>
      <w:r w:rsidRPr="00206D9A">
        <w:t>ttepanek</w:t>
      </w:r>
      <w:r w:rsidRPr="00206D9A">
        <w:tab/>
      </w:r>
      <w:r w:rsidRPr="00206D9A">
        <w:tab/>
      </w:r>
      <w:r w:rsidRPr="0074327F">
        <w:rPr>
          <w:rStyle w:val="HideTWBExt"/>
          <w:b w:val="0"/>
          <w:noProof w:val="0"/>
        </w:rPr>
        <w:t>&lt;NumAm&gt;</w:t>
      </w:r>
      <w:r w:rsidRPr="00391EAA">
        <w:t>112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 eelkõige muutes võimalikuks teha kindlaks mitte üksnes autorite, vaid ka esitatud poliitilise sisu sponsorite identiteet ja asukoht;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 xml:space="preserve">reguleerida koos liikmesriikidega sotsiaalmeediaettevõtjate tegevust ning tagada nende täielik läbipaistvus ja vastutus, eelkõige muutes võimalikuks teha kindlaks mitte üksnes autorite, vaid ka esitatud poliitilise sisu sponsorite identiteet ja asukoht; </w:t>
            </w:r>
            <w:r w:rsidRPr="00391EAA">
              <w:rPr>
                <w:b/>
                <w:i/>
                <w:noProof w:val="0"/>
              </w:rPr>
              <w:t>nimetatud tegevuste eesmärk ei tohiks olla poliitiliste oponentide sihikule võtmine ega tagakiusamine ja need ei tohiks olla selliste tegevuste ettekäändeks;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 eelkõige muutes võimalikuks teha kindlaks mitte üksnes autorite, vaid ka esitatud poliitilise sisu sponsorite identiteet ja asukoht;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w:t>
            </w:r>
            <w:r w:rsidRPr="00391EAA">
              <w:rPr>
                <w:b/>
                <w:bCs/>
                <w:i/>
                <w:iCs/>
                <w:noProof w:val="0"/>
              </w:rPr>
              <w:t>, sõnumiteenuste ja otsingumootoriteenuste osutajate</w:t>
            </w:r>
            <w:r w:rsidRPr="00391EAA">
              <w:rPr>
                <w:noProof w:val="0"/>
              </w:rPr>
              <w:t xml:space="preserve"> tegevust ning tagada nende täielik läbipaistvus ja vastutus, eelkõige muutes võimalikuks teha kindlaks mitte üksnes autorite, vaid ka esitatud poliitilise sisu sponsorite identiteet ja asukoht;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w:t>
      </w:r>
      <w:r w:rsidRPr="00206D9A">
        <w:t>k</w:t>
      </w:r>
      <w:r w:rsidRPr="00206D9A">
        <w:tab/>
      </w:r>
      <w:r w:rsidRPr="00206D9A">
        <w:tab/>
      </w:r>
      <w:r w:rsidRPr="0074327F">
        <w:rPr>
          <w:rStyle w:val="HideTWBExt"/>
          <w:b w:val="0"/>
          <w:noProof w:val="0"/>
        </w:rPr>
        <w:t>&lt;NumAm&gt;</w:t>
      </w:r>
      <w:r w:rsidRPr="00391EAA">
        <w:t>114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 eelkõige muutes võimalikuks teha kindlaks mitte üksnes autorite, vaid ka esitatud poliitilise sisu sponsorite identiteet ja asukoht;</w:t>
            </w:r>
          </w:p>
        </w:tc>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 eelkõige muutes võimalikuks teha kindlaks mitte üksnes autorite, vaid ka esitatud poliitilise sisu sponsorite</w:t>
            </w:r>
            <w:r w:rsidRPr="00391EAA">
              <w:rPr>
                <w:b/>
                <w:bCs/>
                <w:i/>
                <w:iCs/>
                <w:noProof w:val="0"/>
              </w:rPr>
              <w:t>, kelleks on eelkõige Venemaa,</w:t>
            </w:r>
            <w:r w:rsidRPr="00391EAA">
              <w:rPr>
                <w:noProof w:val="0"/>
              </w:rPr>
              <w:t xml:space="preserve"> identiteet ja asukoht;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h)</w:t>
            </w:r>
            <w:r w:rsidRPr="00391EAA">
              <w:rPr>
                <w:noProof w:val="0"/>
              </w:rPr>
              <w:tab/>
              <w:t>reguleerida koos liikmesriikidega sotsiaalmeediaettevõtjate tegevust ning tagada nende täielik läbipaistvus ja vastutus, eelkõige muutes võimalikuks teha kindlaks mitte üksnes autorite, vaid ka esitatud poliitilise sisu sponsorite identiteet ja asukoht;</w:t>
            </w:r>
          </w:p>
        </w:tc>
        <w:tc>
          <w:tcPr>
            <w:tcW w:w="4876" w:type="dxa"/>
          </w:tcPr>
          <w:p w:rsidR="002E4A31" w:rsidRPr="00391EAA" w:rsidRDefault="002E4A31" w:rsidP="00352D76">
            <w:pPr>
              <w:pStyle w:val="Normal6"/>
              <w:rPr>
                <w:noProof w:val="0"/>
              </w:rPr>
            </w:pPr>
            <w:r w:rsidRPr="00391EAA">
              <w:rPr>
                <w:i/>
                <w:iCs/>
                <w:noProof w:val="0"/>
              </w:rPr>
              <w:t>(Ei puuduta eestikeelset versiooni.)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h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h</w:t>
            </w:r>
            <w:r w:rsidR="00FB5A8B" w:rsidRPr="00391EAA">
              <w:rPr>
                <w:b/>
                <w:i/>
                <w:noProof w:val="0"/>
              </w:rPr>
              <w:t xml:space="preserve"> </w:t>
            </w:r>
            <w:r w:rsidRPr="00391EAA">
              <w:rPr>
                <w:b/>
                <w:i/>
                <w:noProof w:val="0"/>
              </w:rPr>
              <w:t>a)</w:t>
            </w:r>
            <w:r w:rsidRPr="00391EAA">
              <w:rPr>
                <w:noProof w:val="0"/>
              </w:rPr>
              <w:tab/>
            </w:r>
            <w:r w:rsidRPr="00391EAA">
              <w:rPr>
                <w:b/>
                <w:i/>
                <w:noProof w:val="0"/>
              </w:rPr>
              <w:t>veenduda, et tööstus ja e-platvormid täidavad väärinfot käsitleva tegevusjuhendiga võetud kohustusi ning et nad lahendavad väärinfo probleemi tõhusalt, tehes selleks järgmist: i)</w:t>
            </w:r>
            <w:r w:rsidR="00FB5A8B" w:rsidRPr="00391EAA">
              <w:rPr>
                <w:b/>
                <w:i/>
                <w:noProof w:val="0"/>
              </w:rPr>
              <w:t> </w:t>
            </w:r>
            <w:r w:rsidRPr="00391EAA">
              <w:rPr>
                <w:b/>
                <w:i/>
                <w:noProof w:val="0"/>
              </w:rPr>
              <w:t>tagades sponsorite isiku hoolsa kontrolli kaudu poliitilise reklaami läbipaistvuse, ii)</w:t>
            </w:r>
            <w:r w:rsidR="00FB5A8B" w:rsidRPr="00391EAA">
              <w:rPr>
                <w:b/>
                <w:i/>
                <w:noProof w:val="0"/>
              </w:rPr>
              <w:t> </w:t>
            </w:r>
            <w:r w:rsidRPr="00391EAA">
              <w:rPr>
                <w:b/>
                <w:i/>
                <w:noProof w:val="0"/>
              </w:rPr>
              <w:t>astudes otsustavaid samme nende teenustes aktiivsete võltskontode vastu, iii)</w:t>
            </w:r>
            <w:r w:rsidR="00FB5A8B" w:rsidRPr="00391EAA">
              <w:rPr>
                <w:b/>
                <w:i/>
                <w:noProof w:val="0"/>
              </w:rPr>
              <w:t> </w:t>
            </w:r>
            <w:r w:rsidRPr="00391EAA">
              <w:rPr>
                <w:b/>
                <w:i/>
                <w:noProof w:val="0"/>
              </w:rPr>
              <w:t>tehes kindlaks automaatsete robotprogrammide väärkasutuse ning iv)</w:t>
            </w:r>
            <w:r w:rsidR="00FB5A8B" w:rsidRPr="00391EAA">
              <w:rPr>
                <w:b/>
                <w:i/>
                <w:noProof w:val="0"/>
              </w:rPr>
              <w:t> </w:t>
            </w:r>
            <w:r w:rsidRPr="00391EAA">
              <w:rPr>
                <w:b/>
                <w:i/>
                <w:noProof w:val="0"/>
              </w:rPr>
              <w:t>tehes tõhusat koostööd sõltumatute faktikontrollijatega;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w:t>
            </w:r>
            <w:r w:rsidRPr="00391EAA">
              <w:rPr>
                <w:b/>
                <w:bCs/>
                <w:i/>
                <w:iCs/>
                <w:noProof w:val="0"/>
              </w:rPr>
              <w:t xml:space="preserve"> kõigil uurimistel seoses nende platvormide väidetava kasutamisega vaenulikel eesmärkidel ning kontrollida läbipaistval viisil isikuid või organisatsioone, kelle kohta on selgunud, et nad levitavad väärinfot ja propagandat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tegema tihedat koostööd </w:t>
            </w:r>
            <w:r w:rsidRPr="00391EAA">
              <w:rPr>
                <w:b/>
                <w:bCs/>
                <w:i/>
                <w:iCs/>
                <w:noProof w:val="0"/>
              </w:rPr>
              <w:t>riigiasutustega</w:t>
            </w:r>
            <w:r w:rsidRPr="00391EAA">
              <w:rPr>
                <w:b/>
                <w:bCs/>
                <w:noProof w:val="0"/>
              </w:rPr>
              <w:t xml:space="preserve"> </w:t>
            </w:r>
            <w:r w:rsidRPr="00391EAA">
              <w:rPr>
                <w:noProof w:val="0"/>
              </w:rPr>
              <w:t>kõigil uurimistel seoses nende platvormide väidetava kasutamisega vaenulikel eesmärkidel ning kontrollida läbipaistval viisil isikuid või organisatsioone,</w:t>
            </w:r>
            <w:r w:rsidRPr="00391EAA">
              <w:rPr>
                <w:b/>
                <w:bCs/>
                <w:i/>
                <w:iCs/>
                <w:noProof w:val="0"/>
              </w:rPr>
              <w:t xml:space="preserve"> kelle kohta on selgunud, et nad levitavad väärinfot ja propagandat</w:t>
            </w:r>
            <w:r w:rsidRPr="00391EAA">
              <w:rPr>
                <w:noProof w:val="0"/>
              </w:rPr>
              <w: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tegema tihedat koostööd </w:t>
            </w:r>
            <w:r w:rsidRPr="00391EAA">
              <w:rPr>
                <w:b/>
                <w:bCs/>
                <w:i/>
                <w:iCs/>
                <w:noProof w:val="0"/>
              </w:rPr>
              <w:t>kohtuasutustega</w:t>
            </w:r>
            <w:r w:rsidRPr="00391EAA">
              <w:rPr>
                <w:noProof w:val="0"/>
              </w:rPr>
              <w:t xml:space="preserve"> kõigil uurimistel seoses nende platvormide väidetava kasutamisega vaenulikel eesmärkidel ning kontrollida läbipaistval viisil isikuid või organisatsioone, </w:t>
            </w:r>
            <w:r w:rsidRPr="00391EAA">
              <w:rPr>
                <w:b/>
                <w:bCs/>
                <w:i/>
                <w:iCs/>
                <w:noProof w:val="0"/>
              </w:rPr>
              <w:t>keda kahtlustatakse libauudiste levitamises ning vaenu ja vägivalla õhutamises</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119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 </w:t>
            </w:r>
            <w:r w:rsidRPr="00391EAA">
              <w:rPr>
                <w:b/>
                <w:i/>
                <w:noProof w:val="0"/>
              </w:rPr>
              <w:t>nõuda, et sotsiaalmeediaettevõtjad reageeriksid kahtlase poliitilise sisu levitamise korral reaalajas, eriti kui see sisu õhutab vaenu või vägivallale;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 </w:t>
            </w:r>
            <w:r w:rsidRPr="00391EAA">
              <w:rPr>
                <w:b/>
                <w:i/>
                <w:noProof w:val="0"/>
              </w:rPr>
              <w:t>erilist tähelepanu tuleks pöörata nende üksikisikute isikuandmete rikkumise vältimisele, kes ei ole tegelikult eespool osutatud tegevustega seotud;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w:t>
      </w:r>
      <w:r w:rsidRPr="0074327F">
        <w:rPr>
          <w:rStyle w:val="HideTWBExt"/>
          <w:b w:val="0"/>
          <w:noProof w:val="0"/>
        </w:rPr>
        <w:t>&gt;</w:t>
      </w:r>
      <w:r w:rsidRPr="00391EAA">
        <w:t>121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c>
          <w:tcPr>
            <w:tcW w:w="4876" w:type="dxa"/>
          </w:tcPr>
          <w:p w:rsidR="002E4A31" w:rsidRPr="00391EAA" w:rsidRDefault="002E4A31" w:rsidP="003D542C">
            <w:pPr>
              <w:pStyle w:val="Normal6"/>
              <w:rPr>
                <w:noProof w:val="0"/>
              </w:rPr>
            </w:pPr>
            <w:r w:rsidRPr="00391EAA">
              <w:rPr>
                <w:noProof w:val="0"/>
              </w:rPr>
              <w:t>i)</w:t>
            </w:r>
            <w:r w:rsidRPr="00391EAA">
              <w:rPr>
                <w:noProof w:val="0"/>
              </w:rPr>
              <w:tab/>
              <w:t xml:space="preserve">innustada sotsiaalmeediaettevõtjaid </w:t>
            </w:r>
            <w:r w:rsidRPr="00391EAA">
              <w:rPr>
                <w:b/>
                <w:bCs/>
                <w:i/>
                <w:iCs/>
                <w:noProof w:val="0"/>
              </w:rPr>
              <w:t>tagama ELi andmekaitse</w:t>
            </w:r>
            <w:r w:rsidR="004C5DB1" w:rsidRPr="00391EAA">
              <w:rPr>
                <w:b/>
                <w:bCs/>
                <w:i/>
                <w:iCs/>
                <w:noProof w:val="0"/>
              </w:rPr>
              <w:t xml:space="preserve"> alaste õigusaktide </w:t>
            </w:r>
            <w:r w:rsidRPr="00391EAA">
              <w:rPr>
                <w:b/>
                <w:bCs/>
                <w:i/>
                <w:iCs/>
                <w:noProof w:val="0"/>
              </w:rPr>
              <w:t xml:space="preserve">ja teiste </w:t>
            </w:r>
            <w:r w:rsidR="004C5DB1" w:rsidRPr="00391EAA">
              <w:rPr>
                <w:b/>
                <w:bCs/>
                <w:i/>
                <w:iCs/>
                <w:noProof w:val="0"/>
              </w:rPr>
              <w:t xml:space="preserve">eeskirjade </w:t>
            </w:r>
            <w:r w:rsidRPr="00391EAA">
              <w:rPr>
                <w:b/>
                <w:bCs/>
                <w:i/>
                <w:iCs/>
                <w:noProof w:val="0"/>
              </w:rPr>
              <w:t xml:space="preserve">täielikku täitmist ning </w:t>
            </w:r>
            <w:r w:rsidRPr="00391EAA">
              <w:rPr>
                <w:noProof w:val="0"/>
              </w:rPr>
              <w:t>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w:t>
            </w:r>
            <w:r w:rsidRPr="00391EAA">
              <w:rPr>
                <w:b/>
                <w:bCs/>
                <w:i/>
                <w:iCs/>
                <w:noProof w:val="0"/>
              </w:rPr>
              <w:t>ja sõnumiteenuste osutajaid</w:t>
            </w:r>
            <w:r w:rsidRPr="00391EAA">
              <w:rPr>
                <w:noProof w:val="0"/>
              </w:rPr>
              <w:t xml:space="preserve">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i)</w:t>
            </w:r>
            <w:r w:rsidRPr="00391EAA">
              <w:rPr>
                <w:noProof w:val="0"/>
              </w:rPr>
              <w:tab/>
              <w:t>innustada sotsiaalmeediaettevõtjaid tegema tihedat koostööd riigiasutustega kõigil uurimistel seoses nende platvormide väidetava kasutamisega vaenulikel eesmärkidel ning kontrollida läbipaistval viisil isikuid või organisatsioone, kelle kohta on selgunud, et nad levitavad väärinfot ja propagandat;</w:t>
            </w:r>
          </w:p>
        </w:tc>
        <w:tc>
          <w:tcPr>
            <w:tcW w:w="4876" w:type="dxa"/>
          </w:tcPr>
          <w:p w:rsidR="002E4A31" w:rsidRPr="00391EAA" w:rsidRDefault="002E4A31" w:rsidP="00352D76">
            <w:pPr>
              <w:pStyle w:val="Normal6"/>
              <w:rPr>
                <w:noProof w:val="0"/>
              </w:rPr>
            </w:pPr>
            <w:r w:rsidRPr="00391EAA">
              <w:rPr>
                <w:noProof w:val="0"/>
              </w:rPr>
              <w:t>i)</w:t>
            </w:r>
            <w:r w:rsidRPr="00391EAA">
              <w:rPr>
                <w:noProof w:val="0"/>
              </w:rPr>
              <w:tab/>
              <w:t xml:space="preserve">innustada sotsiaalmeediaettevõtjaid tegema tihedat koostööd riigiasutustega kõigil </w:t>
            </w:r>
            <w:r w:rsidRPr="00391EAA">
              <w:rPr>
                <w:b/>
                <w:bCs/>
                <w:i/>
                <w:iCs/>
                <w:noProof w:val="0"/>
              </w:rPr>
              <w:t xml:space="preserve">kohtulikel </w:t>
            </w:r>
            <w:r w:rsidRPr="00391EAA">
              <w:rPr>
                <w:noProof w:val="0"/>
              </w:rPr>
              <w:t>uurimistel seoses nende platvormide väidetava kasutamisega vaenulikel eesmärkidel ning kontrollida läbipaistval viisil isikuid või organisatsioone, kelle kohta on selgunud, et nad levitavad väärinfot ja propagandat;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i</w:t>
            </w:r>
            <w:r w:rsidR="004C5DB1" w:rsidRPr="00391EAA">
              <w:rPr>
                <w:b/>
                <w:i/>
                <w:noProof w:val="0"/>
              </w:rPr>
              <w:t xml:space="preserve"> </w:t>
            </w:r>
            <w:r w:rsidRPr="00391EAA">
              <w:rPr>
                <w:b/>
                <w:i/>
                <w:noProof w:val="0"/>
              </w:rPr>
              <w:t>a)</w:t>
            </w:r>
            <w:r w:rsidRPr="00391EAA">
              <w:rPr>
                <w:noProof w:val="0"/>
              </w:rPr>
              <w:tab/>
            </w:r>
            <w:r w:rsidRPr="00391EAA">
              <w:rPr>
                <w:b/>
                <w:i/>
                <w:noProof w:val="0"/>
              </w:rPr>
              <w:t xml:space="preserve">rõhutab, et nooremaid põlvkondi on oluline harida uut </w:t>
            </w:r>
            <w:r w:rsidR="004C5DB1" w:rsidRPr="00391EAA">
              <w:rPr>
                <w:b/>
                <w:i/>
                <w:noProof w:val="0"/>
              </w:rPr>
              <w:t xml:space="preserve">liiki </w:t>
            </w:r>
            <w:r w:rsidRPr="00391EAA">
              <w:rPr>
                <w:b/>
                <w:i/>
                <w:noProof w:val="0"/>
              </w:rPr>
              <w:t xml:space="preserve">meedia kasutamise </w:t>
            </w:r>
            <w:r w:rsidR="004C5DB1" w:rsidRPr="00391EAA">
              <w:rPr>
                <w:b/>
                <w:i/>
                <w:noProof w:val="0"/>
              </w:rPr>
              <w:t>vallas</w:t>
            </w:r>
            <w:r w:rsidRPr="00391EAA">
              <w:rPr>
                <w:b/>
                <w:i/>
                <w:noProof w:val="0"/>
              </w:rPr>
              <w:t xml:space="preserve">, sh sotsiaalplatvormid ja meediapädevuse </w:t>
            </w:r>
            <w:r w:rsidR="004C5DB1" w:rsidRPr="00391EAA">
              <w:rPr>
                <w:b/>
                <w:i/>
                <w:noProof w:val="0"/>
              </w:rPr>
              <w:t>suurenda</w:t>
            </w:r>
            <w:r w:rsidRPr="00391EAA">
              <w:rPr>
                <w:b/>
                <w:i/>
                <w:noProof w:val="0"/>
              </w:rPr>
              <w:t>mine;</w:t>
            </w:r>
            <w:r w:rsidRPr="00391EAA">
              <w:rPr>
                <w:noProof w:val="0"/>
              </w:rPr>
              <w:t xml:space="preserve"> </w:t>
            </w:r>
            <w:r w:rsidRPr="00391EAA">
              <w:rPr>
                <w:b/>
                <w:i/>
                <w:noProof w:val="0"/>
              </w:rPr>
              <w:t xml:space="preserve">julgustab jõuliselt käivitama teadlikkuse </w:t>
            </w:r>
            <w:r w:rsidR="004C5DB1" w:rsidRPr="00391EAA">
              <w:rPr>
                <w:b/>
                <w:i/>
                <w:noProof w:val="0"/>
              </w:rPr>
              <w:t>paranda</w:t>
            </w:r>
            <w:r w:rsidRPr="00391EAA">
              <w:rPr>
                <w:b/>
                <w:i/>
                <w:noProof w:val="0"/>
              </w:rPr>
              <w:t>mise kampaaniaid ning edendama koolitamist ja meediapädevust;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74327F"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i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i</w:t>
            </w:r>
            <w:r w:rsidR="004C5DB1" w:rsidRPr="00391EAA">
              <w:rPr>
                <w:b/>
                <w:i/>
                <w:noProof w:val="0"/>
              </w:rPr>
              <w:t xml:space="preserve"> </w:t>
            </w:r>
            <w:r w:rsidRPr="00391EAA">
              <w:rPr>
                <w:b/>
                <w:i/>
                <w:noProof w:val="0"/>
              </w:rPr>
              <w:t>a)</w:t>
            </w:r>
            <w:r w:rsidRPr="00391EAA">
              <w:rPr>
                <w:noProof w:val="0"/>
              </w:rPr>
              <w:tab/>
            </w:r>
            <w:r w:rsidRPr="00391EAA">
              <w:rPr>
                <w:b/>
                <w:i/>
                <w:noProof w:val="0"/>
              </w:rPr>
              <w:t>toetada väärteabe paljastamisega tegelevaid ajakirjanduslikke projekte ning kõrgtehnoloogilisi idufirmasid, mis loovad digivahendeid, mis annavad inimestele vahendid väärinfokampaaniatele vastuseismiseks;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r>
            <w:r w:rsidRPr="00391EAA">
              <w:rPr>
                <w:b/>
                <w:bCs/>
                <w:i/>
                <w:iCs/>
                <w:noProof w:val="0"/>
              </w:rPr>
              <w:t xml:space="preserve">pidada silmas, </w:t>
            </w:r>
            <w:r w:rsidRPr="00391EAA">
              <w:rPr>
                <w:noProof w:val="0"/>
              </w:rPr>
              <w:t>et kahtlaste kontode</w:t>
            </w:r>
            <w:r w:rsidRPr="00391EAA">
              <w:rPr>
                <w:b/>
                <w:bCs/>
                <w:i/>
                <w:iCs/>
                <w:noProof w:val="0"/>
              </w:rPr>
              <w:t xml:space="preserve"> keelustamist </w:t>
            </w:r>
            <w:r w:rsidRPr="00391EAA">
              <w:rPr>
                <w:noProof w:val="0"/>
              </w:rPr>
              <w:t xml:space="preserve">või </w:t>
            </w:r>
            <w:r w:rsidRPr="00391EAA">
              <w:rPr>
                <w:b/>
                <w:bCs/>
                <w:i/>
                <w:iCs/>
                <w:noProof w:val="0"/>
              </w:rPr>
              <w:t>kohatu sisu kustutamist võidakse pidada tsensuuriks, ja veenduda seepärast, et sellised toimingud tehtaks läbipaistvalt koostöös pädevate asutuste ja kodanikuühiskonnaga ning täielikult mõistes põhjuseid, miks neid toiminguid tehakse</w:t>
            </w:r>
            <w:r w:rsidRPr="00391EAA">
              <w:rPr>
                <w:bCs/>
                <w:iCs/>
                <w:noProof w:val="0"/>
              </w:rPr>
              <w:t>;</w:t>
            </w:r>
          </w:p>
        </w:tc>
        <w:tc>
          <w:tcPr>
            <w:tcW w:w="4876" w:type="dxa"/>
          </w:tcPr>
          <w:p w:rsidR="002E4A31" w:rsidRPr="00391EAA" w:rsidRDefault="002E4A31" w:rsidP="003D542C">
            <w:pPr>
              <w:pStyle w:val="Normal6"/>
              <w:rPr>
                <w:noProof w:val="0"/>
              </w:rPr>
            </w:pPr>
            <w:r w:rsidRPr="00391EAA">
              <w:rPr>
                <w:noProof w:val="0"/>
              </w:rPr>
              <w:t>j)</w:t>
            </w:r>
            <w:r w:rsidRPr="00391EAA">
              <w:rPr>
                <w:noProof w:val="0"/>
              </w:rPr>
              <w:tab/>
            </w:r>
            <w:r w:rsidRPr="00391EAA">
              <w:rPr>
                <w:b/>
                <w:bCs/>
                <w:i/>
                <w:iCs/>
                <w:noProof w:val="0"/>
              </w:rPr>
              <w:t xml:space="preserve">tunnistada, </w:t>
            </w:r>
            <w:r w:rsidRPr="00391EAA">
              <w:rPr>
                <w:noProof w:val="0"/>
              </w:rPr>
              <w:t xml:space="preserve">et </w:t>
            </w:r>
            <w:r w:rsidRPr="00391EAA">
              <w:rPr>
                <w:b/>
                <w:bCs/>
                <w:i/>
                <w:iCs/>
                <w:noProof w:val="0"/>
              </w:rPr>
              <w:t>riigi juhitud kampaania raames</w:t>
            </w:r>
            <w:r w:rsidRPr="00391EAA">
              <w:rPr>
                <w:b/>
                <w:bCs/>
                <w:noProof w:val="0"/>
              </w:rPr>
              <w:t xml:space="preserve"> </w:t>
            </w:r>
            <w:r w:rsidRPr="00391EAA">
              <w:rPr>
                <w:noProof w:val="0"/>
              </w:rPr>
              <w:t xml:space="preserve">kahtlaste kontode </w:t>
            </w:r>
            <w:r w:rsidRPr="00391EAA">
              <w:rPr>
                <w:b/>
                <w:bCs/>
                <w:i/>
                <w:iCs/>
                <w:noProof w:val="0"/>
              </w:rPr>
              <w:t xml:space="preserve">keelustamine </w:t>
            </w:r>
            <w:r w:rsidRPr="00391EAA">
              <w:rPr>
                <w:noProof w:val="0"/>
              </w:rPr>
              <w:t xml:space="preserve">või </w:t>
            </w:r>
            <w:r w:rsidRPr="00391EAA">
              <w:rPr>
                <w:b/>
                <w:bCs/>
                <w:i/>
                <w:iCs/>
                <w:noProof w:val="0"/>
              </w:rPr>
              <w:t>väärteabe kustutamine piirab väljendusvabadust, mida saab õigustada ainult juhul, kui see on seaduses ette nähtud ja demokraatlikus ühiskonnas vajalik</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w:t>
      </w:r>
      <w:r w:rsidRPr="00206D9A">
        <w:t>datusettepanek</w:t>
      </w:r>
      <w:r w:rsidRPr="00206D9A">
        <w:tab/>
      </w:r>
      <w:r w:rsidRPr="00206D9A">
        <w:tab/>
      </w:r>
      <w:r w:rsidRPr="0074327F">
        <w:rPr>
          <w:rStyle w:val="HideTWBExt"/>
          <w:b w:val="0"/>
          <w:noProof w:val="0"/>
        </w:rPr>
        <w:t>&lt;NumAm&gt;</w:t>
      </w:r>
      <w:r w:rsidRPr="00391EAA">
        <w:t>127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t>pidada silmas, et kahtlaste kontode</w:t>
            </w:r>
            <w:r w:rsidRPr="00391EAA">
              <w:rPr>
                <w:b/>
                <w:bCs/>
                <w:i/>
                <w:iCs/>
                <w:noProof w:val="0"/>
              </w:rPr>
              <w:t xml:space="preserve"> keelustamist</w:t>
            </w:r>
            <w:r w:rsidRPr="00391EAA">
              <w:rPr>
                <w:noProof w:val="0"/>
              </w:rPr>
              <w:t xml:space="preserve"> või kohatu sisu </w:t>
            </w:r>
            <w:r w:rsidRPr="00391EAA">
              <w:rPr>
                <w:b/>
                <w:bCs/>
                <w:i/>
                <w:iCs/>
                <w:noProof w:val="0"/>
              </w:rPr>
              <w:t>kustutamist</w:t>
            </w:r>
            <w:r w:rsidRPr="00391EAA">
              <w:rPr>
                <w:noProof w:val="0"/>
              </w:rPr>
              <w:t xml:space="preserve"> </w:t>
            </w:r>
            <w:r w:rsidRPr="00391EAA">
              <w:rPr>
                <w:b/>
                <w:bCs/>
                <w:i/>
                <w:iCs/>
                <w:noProof w:val="0"/>
              </w:rPr>
              <w:t>võidakse pidada</w:t>
            </w:r>
            <w:r w:rsidRPr="00391EAA">
              <w:rPr>
                <w:b/>
                <w:bCs/>
                <w:noProof w:val="0"/>
              </w:rPr>
              <w:t xml:space="preserve"> </w:t>
            </w:r>
            <w:r w:rsidRPr="00391EAA">
              <w:rPr>
                <w:b/>
                <w:bCs/>
                <w:i/>
                <w:iCs/>
                <w:noProof w:val="0"/>
              </w:rPr>
              <w:t>tsensuuriks</w:t>
            </w:r>
            <w:r w:rsidRPr="00391EAA">
              <w:rPr>
                <w:noProof w:val="0"/>
              </w:rPr>
              <w:t>, ja veenduda seepärast, et sellised toimingud tehtaks läbipaistvalt koostöös pädevate asutuste ja kodanikuühiskonnaga ning täielikult mõistes põhjuseid, miks neid toiminguid tehakse;</w:t>
            </w:r>
          </w:p>
        </w:tc>
        <w:tc>
          <w:tcPr>
            <w:tcW w:w="4876" w:type="dxa"/>
          </w:tcPr>
          <w:p w:rsidR="002E4A31" w:rsidRPr="00391EAA" w:rsidRDefault="002E4A31" w:rsidP="00352D76">
            <w:pPr>
              <w:pStyle w:val="Normal6"/>
              <w:rPr>
                <w:noProof w:val="0"/>
              </w:rPr>
            </w:pPr>
            <w:r w:rsidRPr="00391EAA">
              <w:rPr>
                <w:noProof w:val="0"/>
              </w:rPr>
              <w:t>j)</w:t>
            </w:r>
            <w:r w:rsidRPr="00391EAA">
              <w:rPr>
                <w:noProof w:val="0"/>
              </w:rPr>
              <w:tab/>
              <w:t xml:space="preserve">pidada silmas, et kahtlaste kontode </w:t>
            </w:r>
            <w:r w:rsidRPr="00391EAA">
              <w:rPr>
                <w:b/>
                <w:bCs/>
                <w:i/>
                <w:iCs/>
                <w:noProof w:val="0"/>
              </w:rPr>
              <w:t>keelustamine</w:t>
            </w:r>
            <w:r w:rsidRPr="00391EAA">
              <w:rPr>
                <w:noProof w:val="0"/>
              </w:rPr>
              <w:t xml:space="preserve"> või kohatu sisu </w:t>
            </w:r>
            <w:r w:rsidRPr="00391EAA">
              <w:rPr>
                <w:b/>
                <w:bCs/>
                <w:i/>
                <w:iCs/>
                <w:noProof w:val="0"/>
              </w:rPr>
              <w:t>kustutamine on tsensuuri vorm</w:t>
            </w:r>
            <w:r w:rsidRPr="00391EAA">
              <w:rPr>
                <w:noProof w:val="0"/>
              </w:rPr>
              <w:t>, ja veenduda seepärast, et sellised toimingud tehtaks läbipaistvalt koostöös pädevate asutuste ja kodanikuühiskonnaga ning täielikult mõistes põhjuseid, miks neid toiminguid tehakse;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391EAA" w:rsidRDefault="002E4A31" w:rsidP="002E4A31">
      <w:pPr>
        <w:pStyle w:val="NormalBold"/>
      </w:pPr>
      <w:r w:rsidRPr="003D542C">
        <w:rPr>
          <w:rStyle w:val="HideTWBExt"/>
          <w:b w:val="0"/>
          <w:noProof w:val="0"/>
        </w:rPr>
        <w:t>&lt;DocAmend&gt;</w:t>
      </w:r>
      <w:r w:rsidRPr="003D542C">
        <w:t>Res</w:t>
      </w:r>
      <w:r w:rsidRPr="00206D9A">
        <w:t>olutsiooni ettepanek</w:t>
      </w:r>
      <w:r w:rsidRPr="0074327F">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t xml:space="preserve">pidada silmas, et kahtlaste kontode keelustamist </w:t>
            </w:r>
            <w:r w:rsidRPr="00391EAA">
              <w:rPr>
                <w:b/>
                <w:bCs/>
                <w:i/>
                <w:iCs/>
                <w:noProof w:val="0"/>
              </w:rPr>
              <w:t>või kohatu sisu kustutamist</w:t>
            </w:r>
            <w:r w:rsidRPr="00391EAA">
              <w:rPr>
                <w:noProof w:val="0"/>
              </w:rPr>
              <w:t xml:space="preserve"> võidakse pidada tsensuuriks, ja veenduda seepärast, et sellised toimingud tehtaks läbipaistvalt koostöös pädevate asutuste ja kodanikuühiskonnaga ning täielikult mõistes põhjuseid, miks neid toiminguid tehakse;</w:t>
            </w:r>
          </w:p>
        </w:tc>
        <w:tc>
          <w:tcPr>
            <w:tcW w:w="4876" w:type="dxa"/>
          </w:tcPr>
          <w:p w:rsidR="002E4A31" w:rsidRPr="00391EAA" w:rsidRDefault="002E4A31" w:rsidP="00352D76">
            <w:pPr>
              <w:pStyle w:val="Normal6"/>
              <w:rPr>
                <w:noProof w:val="0"/>
              </w:rPr>
            </w:pPr>
            <w:r w:rsidRPr="00391EAA">
              <w:rPr>
                <w:noProof w:val="0"/>
              </w:rPr>
              <w:t>j)</w:t>
            </w:r>
            <w:r w:rsidRPr="00391EAA">
              <w:rPr>
                <w:noProof w:val="0"/>
              </w:rPr>
              <w:tab/>
              <w:t>pidada silmas, et kahtlaste kontode keelustamist võidakse pidada tsensuuriks, ja veenduda seepärast, et sellised toimingud tehtaks läbipaistvalt koostöös pädevate asutuste ja kodanikuühiskonnaga ning täielikult mõistes põhjuseid, miks neid toiminguid tehakse;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129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t xml:space="preserve">pidada silmas, et kahtlaste kontode keelustamist või kohatu sisu kustutamist võidakse pidada tsensuuriks, ja veenduda seepärast, et sellised toimingud tehtaks läbipaistvalt koostöös pädevate asutuste ja kodanikuühiskonnaga </w:t>
            </w:r>
            <w:r w:rsidRPr="00391EAA">
              <w:rPr>
                <w:b/>
                <w:bCs/>
                <w:i/>
                <w:iCs/>
                <w:noProof w:val="0"/>
              </w:rPr>
              <w:t>ning</w:t>
            </w:r>
            <w:r w:rsidRPr="00391EAA">
              <w:rPr>
                <w:b/>
                <w:bCs/>
                <w:noProof w:val="0"/>
              </w:rPr>
              <w:t xml:space="preserve"> </w:t>
            </w:r>
            <w:r w:rsidRPr="00391EAA">
              <w:rPr>
                <w:b/>
                <w:bCs/>
                <w:i/>
                <w:iCs/>
                <w:noProof w:val="0"/>
              </w:rPr>
              <w:t>täielikult</w:t>
            </w:r>
            <w:r w:rsidRPr="00391EAA">
              <w:rPr>
                <w:b/>
                <w:bCs/>
                <w:noProof w:val="0"/>
              </w:rPr>
              <w:t xml:space="preserve"> </w:t>
            </w:r>
            <w:r w:rsidRPr="00391EAA">
              <w:rPr>
                <w:noProof w:val="0"/>
              </w:rPr>
              <w:t>mõistes põhjuseid, miks neid toiminguid tehakse;</w:t>
            </w:r>
          </w:p>
        </w:tc>
        <w:tc>
          <w:tcPr>
            <w:tcW w:w="4876" w:type="dxa"/>
          </w:tcPr>
          <w:p w:rsidR="002E4A31" w:rsidRPr="00391EAA" w:rsidRDefault="002E4A31" w:rsidP="00352D76">
            <w:pPr>
              <w:pStyle w:val="Normal6"/>
              <w:rPr>
                <w:noProof w:val="0"/>
              </w:rPr>
            </w:pPr>
            <w:r w:rsidRPr="00391EAA">
              <w:rPr>
                <w:noProof w:val="0"/>
              </w:rPr>
              <w:t>j)</w:t>
            </w:r>
            <w:r w:rsidRPr="00391EAA">
              <w:rPr>
                <w:noProof w:val="0"/>
              </w:rPr>
              <w:tab/>
              <w:t>pidada silmas, et kahtlaste kontode keelustamist või kohatu sisu kustutamist võidakse pidada tsensuuriks, ja veenduda seepärast, et sellised toimingud tehtaks läbipaistvalt koostöös pädevate asutuste ja kodanikuühiskonnaga</w:t>
            </w:r>
            <w:r w:rsidR="00405E60" w:rsidRPr="00391EAA">
              <w:rPr>
                <w:b/>
                <w:i/>
                <w:noProof w:val="0"/>
              </w:rPr>
              <w:t>,</w:t>
            </w:r>
            <w:r w:rsidRPr="00391EAA">
              <w:rPr>
                <w:noProof w:val="0"/>
              </w:rPr>
              <w:t xml:space="preserve"> mõistes </w:t>
            </w:r>
            <w:r w:rsidRPr="00391EAA">
              <w:rPr>
                <w:b/>
                <w:bCs/>
                <w:i/>
                <w:iCs/>
                <w:noProof w:val="0"/>
              </w:rPr>
              <w:t>täielikult</w:t>
            </w:r>
            <w:r w:rsidRPr="00391EAA">
              <w:rPr>
                <w:b/>
                <w:bCs/>
                <w:noProof w:val="0"/>
              </w:rPr>
              <w:t xml:space="preserve"> </w:t>
            </w:r>
            <w:r w:rsidRPr="00391EAA">
              <w:rPr>
                <w:noProof w:val="0"/>
              </w:rPr>
              <w:t>põhjuseid, miks neid toiminguid tehakse</w:t>
            </w:r>
            <w:r w:rsidR="00405E60" w:rsidRPr="00391EAA">
              <w:rPr>
                <w:b/>
                <w:i/>
                <w:noProof w:val="0"/>
              </w:rPr>
              <w:t>,</w:t>
            </w:r>
            <w:r w:rsidRPr="00391EAA">
              <w:rPr>
                <w:b/>
                <w:i/>
                <w:noProof w:val="0"/>
              </w:rPr>
              <w:t xml:space="preserve"> </w:t>
            </w:r>
            <w:r w:rsidRPr="00391EAA">
              <w:rPr>
                <w:b/>
                <w:bCs/>
                <w:i/>
                <w:iCs/>
                <w:noProof w:val="0"/>
              </w:rPr>
              <w:t>ning et seda tehakse ainult juhul, kui sellist tegevust õigustavad konkreetsed tõendid</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t>pidada silmas, et kahtlaste kontode keelustamist või kohatu sisu kustutamist võidakse pidada tsensuuriks, ja veenduda seepärast, et sellised toimingud tehtaks läbipaistvalt koostöös pädevate asutuste ja kodanikuühiskonnaga ning täielikult mõistes põhjuseid, miks neid toiminguid tehakse;</w:t>
            </w:r>
          </w:p>
        </w:tc>
        <w:tc>
          <w:tcPr>
            <w:tcW w:w="4876" w:type="dxa"/>
          </w:tcPr>
          <w:p w:rsidR="002E4A31" w:rsidRPr="00391EAA" w:rsidRDefault="002E4A31" w:rsidP="00352D76">
            <w:pPr>
              <w:pStyle w:val="Normal6"/>
              <w:rPr>
                <w:noProof w:val="0"/>
              </w:rPr>
            </w:pPr>
            <w:r w:rsidRPr="00391EAA">
              <w:rPr>
                <w:noProof w:val="0"/>
              </w:rPr>
              <w:t>j)</w:t>
            </w:r>
            <w:r w:rsidRPr="00391EAA">
              <w:rPr>
                <w:noProof w:val="0"/>
              </w:rPr>
              <w:tab/>
              <w:t xml:space="preserve">pidada silmas, et kahtlaste kontode keelustamist või kohatu sisu kustutamist võidakse pidada tsensuuriks, ja veenduda seepärast, et sellised toimingud tehtaks </w:t>
            </w:r>
            <w:r w:rsidRPr="00391EAA">
              <w:rPr>
                <w:b/>
                <w:bCs/>
                <w:i/>
                <w:iCs/>
                <w:noProof w:val="0"/>
              </w:rPr>
              <w:t xml:space="preserve">kohtuliku järelevalve all, </w:t>
            </w:r>
            <w:r w:rsidRPr="00391EAA">
              <w:rPr>
                <w:noProof w:val="0"/>
              </w:rPr>
              <w:t xml:space="preserve">läbipaistvalt </w:t>
            </w:r>
            <w:r w:rsidRPr="00391EAA">
              <w:rPr>
                <w:b/>
                <w:bCs/>
                <w:i/>
                <w:iCs/>
                <w:noProof w:val="0"/>
              </w:rPr>
              <w:t>ja proportsionaalselt</w:t>
            </w:r>
            <w:r w:rsidRPr="00391EAA">
              <w:rPr>
                <w:noProof w:val="0"/>
              </w:rPr>
              <w:t xml:space="preserve"> koostöös pädevate asutuste ja kodanikuühiskonnaga ning täielikult mõistes põhjuseid, miks neid toiminguid tehakse</w:t>
            </w:r>
            <w:r w:rsidRPr="00391EAA">
              <w:rPr>
                <w:b/>
                <w:bCs/>
                <w:i/>
                <w:iCs/>
                <w:noProof w:val="0"/>
              </w:rPr>
              <w:t>, ning pidades kinni ajakirjandusvabaduse ja väljendusvabaduse põhimõtetest ning võimaldades tõhusad õiguskaitsevahendid</w:t>
            </w:r>
            <w:r w:rsidRPr="00391EAA">
              <w:rPr>
                <w:noProof w:val="0"/>
              </w:rPr>
              <w:t>;</w:t>
            </w:r>
            <w:r w:rsidRPr="00391EAA">
              <w:rPr>
                <w:b/>
                <w:i/>
                <w:noProof w:val="0"/>
              </w:rPr>
              <w:t xml:space="preserve"> </w:t>
            </w:r>
            <w:r w:rsidRPr="00391EAA">
              <w:rPr>
                <w:b/>
                <w:bCs/>
                <w:i/>
                <w:iCs/>
                <w:noProof w:val="0"/>
              </w:rPr>
              <w:t>märgib, et keegi ei peaks oma veendumuste pärast muretsema, kuni nende väljendamisel ei rikuta seadusega ette nähtud avalikku korda, ning et kõik elanikud võivad seega saada või edastada uudiseid või ideid avaliku võimu sekkumiseta ning sõltumata riigipiiridest;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j)</w:t>
            </w:r>
            <w:r w:rsidRPr="00391EAA">
              <w:rPr>
                <w:noProof w:val="0"/>
              </w:rPr>
              <w:tab/>
              <w:t>pidada silmas, et kahtlaste kontode keelustamist või kohatu sisu kustutamist võidakse pidada tsensuuriks, ja veenduda seepärast, et sellised toimingud tehtaks läbipaistvalt koostöös pädevate asutuste ja kodanikuühiskonnaga ning täielikult mõistes põhjuseid, miks neid toiminguid tehakse;</w:t>
            </w:r>
          </w:p>
        </w:tc>
        <w:tc>
          <w:tcPr>
            <w:tcW w:w="4876" w:type="dxa"/>
          </w:tcPr>
          <w:p w:rsidR="002E4A31" w:rsidRPr="00391EAA" w:rsidRDefault="002E4A31" w:rsidP="00352D76">
            <w:pPr>
              <w:pStyle w:val="Normal6"/>
              <w:rPr>
                <w:noProof w:val="0"/>
              </w:rPr>
            </w:pPr>
            <w:r w:rsidRPr="00391EAA">
              <w:rPr>
                <w:noProof w:val="0"/>
              </w:rPr>
              <w:t>j)</w:t>
            </w:r>
            <w:r w:rsidRPr="00391EAA">
              <w:rPr>
                <w:noProof w:val="0"/>
              </w:rPr>
              <w:tab/>
              <w:t xml:space="preserve">pidada silmas, et kahtlaste kontode keelustamist või kohatu sisu kustutamist võidakse pidada tsensuuriks, ja veenduda seepärast, et sellised toimingud tehtaks läbipaistvalt koostöös </w:t>
            </w:r>
            <w:r w:rsidRPr="00391EAA">
              <w:rPr>
                <w:b/>
                <w:bCs/>
                <w:i/>
                <w:iCs/>
                <w:noProof w:val="0"/>
              </w:rPr>
              <w:t xml:space="preserve">liikmesriikide ja partnerriikide </w:t>
            </w:r>
            <w:r w:rsidRPr="00391EAA">
              <w:rPr>
                <w:noProof w:val="0"/>
              </w:rPr>
              <w:t>pädevate asutuste ja kodanikuühiskonnaga ning täielikult mõistes põhjuseid, miks neid toiminguid tehakse;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w:t>
      </w:r>
      <w:r w:rsidRPr="00206D9A">
        <w:t>udatusettepanek</w:t>
      </w:r>
      <w:r w:rsidRPr="00206D9A">
        <w:tab/>
      </w:r>
      <w:r w:rsidRPr="00206D9A">
        <w:tab/>
      </w:r>
      <w:r w:rsidRPr="0074327F">
        <w:rPr>
          <w:rStyle w:val="HideTWBExt"/>
          <w:b w:val="0"/>
          <w:noProof w:val="0"/>
        </w:rPr>
        <w:t>&lt;NumAm&gt;</w:t>
      </w:r>
      <w:r w:rsidRPr="00391EAA">
        <w:t>132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j</w:t>
            </w:r>
            <w:r w:rsidR="00E24CEB" w:rsidRPr="00391EAA">
              <w:rPr>
                <w:b/>
                <w:i/>
                <w:noProof w:val="0"/>
              </w:rPr>
              <w:t xml:space="preserve"> </w:t>
            </w:r>
            <w:r w:rsidRPr="00391EAA">
              <w:rPr>
                <w:b/>
                <w:i/>
                <w:noProof w:val="0"/>
              </w:rPr>
              <w:t>a)</w:t>
            </w:r>
            <w:r w:rsidRPr="00391EAA">
              <w:rPr>
                <w:noProof w:val="0"/>
              </w:rPr>
              <w:tab/>
            </w:r>
            <w:r w:rsidRPr="00391EAA">
              <w:rPr>
                <w:b/>
                <w:i/>
                <w:noProof w:val="0"/>
              </w:rPr>
              <w:t xml:space="preserve">innustada sotsiaalmeediaettevõtjaid teatama kõigile kasutajatele selgelt, millist </w:t>
            </w:r>
            <w:r w:rsidR="000B3B26" w:rsidRPr="00391EAA">
              <w:rPr>
                <w:b/>
                <w:i/>
                <w:noProof w:val="0"/>
              </w:rPr>
              <w:t xml:space="preserve">liiki </w:t>
            </w:r>
            <w:r w:rsidRPr="00391EAA">
              <w:rPr>
                <w:b/>
                <w:i/>
                <w:noProof w:val="0"/>
              </w:rPr>
              <w:t>sisu on keelatud, ning teatama igale mõjutatud kasutajatele selgelt tema sisu eemaldamise või konto peatamise põhjuse</w:t>
            </w:r>
            <w:r w:rsidR="000B3B26" w:rsidRPr="00391EAA">
              <w:rPr>
                <w:b/>
                <w:i/>
                <w:noProof w:val="0"/>
              </w:rPr>
              <w:t xml:space="preserve"> ja</w:t>
            </w:r>
            <w:r w:rsidRPr="00391EAA">
              <w:rPr>
                <w:b/>
                <w:i/>
                <w:noProof w:val="0"/>
              </w:rPr>
              <w:t xml:space="preserve"> võimaldama kasutajatel sisu eemaldamise või konto peatamise korral kasutada mõtestatud ja õigeaegset vaidlustamismenetlust;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j</w:t>
            </w:r>
            <w:r w:rsidR="000B3B26" w:rsidRPr="00391EAA">
              <w:rPr>
                <w:b/>
                <w:i/>
                <w:noProof w:val="0"/>
              </w:rPr>
              <w:t xml:space="preserve"> </w:t>
            </w:r>
            <w:r w:rsidRPr="00391EAA">
              <w:rPr>
                <w:b/>
                <w:i/>
                <w:noProof w:val="0"/>
              </w:rPr>
              <w:t>a)</w:t>
            </w:r>
            <w:r w:rsidRPr="00391EAA">
              <w:rPr>
                <w:noProof w:val="0"/>
              </w:rPr>
              <w:tab/>
            </w:r>
            <w:r w:rsidRPr="00391EAA">
              <w:rPr>
                <w:b/>
                <w:i/>
                <w:noProof w:val="0"/>
              </w:rPr>
              <w:t>nõuab, et sotsiaalmeedia järgiks sisemiselt kasutajate osas selle riigi õiguskorda, kus ta tegutseb;</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j</w:t>
            </w:r>
            <w:r w:rsidR="000B3B26" w:rsidRPr="00391EAA">
              <w:rPr>
                <w:b/>
                <w:i/>
                <w:noProof w:val="0"/>
              </w:rPr>
              <w:t xml:space="preserve"> </w:t>
            </w:r>
            <w:r w:rsidRPr="00391EAA">
              <w:rPr>
                <w:b/>
                <w:i/>
                <w:noProof w:val="0"/>
              </w:rPr>
              <w:t>b)</w:t>
            </w:r>
            <w:r w:rsidRPr="00391EAA">
              <w:rPr>
                <w:noProof w:val="0"/>
              </w:rPr>
              <w:tab/>
            </w:r>
            <w:r w:rsidRPr="00391EAA">
              <w:rPr>
                <w:b/>
                <w:i/>
                <w:noProof w:val="0"/>
              </w:rPr>
              <w:t>nõuab, et tehnoloogiaettevõtted investeeriksid rohkem propaganda tuvastamise vahenditesse, suurendaksid internetis vastu</w:t>
            </w:r>
            <w:r w:rsidR="001C0A8E" w:rsidRPr="00391EAA">
              <w:rPr>
                <w:b/>
                <w:i/>
                <w:noProof w:val="0"/>
              </w:rPr>
              <w:t>tu</w:t>
            </w:r>
            <w:r w:rsidRPr="00391EAA">
              <w:rPr>
                <w:b/>
                <w:i/>
                <w:noProof w:val="0"/>
              </w:rPr>
              <w:t>st ning vähendaksid väärinfost kasusaajate rahalisi stiimuleid;</w:t>
            </w:r>
            <w:r w:rsidRPr="00391EAA">
              <w:rPr>
                <w:noProof w:val="0"/>
              </w:rPr>
              <w:t xml:space="preserve"> </w:t>
            </w:r>
            <w:r w:rsidRPr="00391EAA">
              <w:rPr>
                <w:b/>
                <w:i/>
                <w:noProof w:val="0"/>
              </w:rPr>
              <w:t xml:space="preserve">väljendab selles osas heameelt iseregulatsiooni ja tööstuse võetud </w:t>
            </w:r>
            <w:r w:rsidR="001C0A8E" w:rsidRPr="00391EAA">
              <w:rPr>
                <w:b/>
                <w:i/>
                <w:noProof w:val="0"/>
              </w:rPr>
              <w:t xml:space="preserve">individuaalsete </w:t>
            </w:r>
            <w:r w:rsidRPr="00391EAA">
              <w:rPr>
                <w:b/>
                <w:i/>
                <w:noProof w:val="0"/>
              </w:rPr>
              <w:t>kohustuste üle, mida komisjon, liikmesriigid ja kodanikuühiskond peaksid üh</w:t>
            </w:r>
            <w:r w:rsidR="001C0A8E" w:rsidRPr="00391EAA">
              <w:rPr>
                <w:b/>
                <w:i/>
                <w:noProof w:val="0"/>
              </w:rPr>
              <w:t>i</w:t>
            </w:r>
            <w:r w:rsidRPr="00391EAA">
              <w:rPr>
                <w:b/>
                <w:i/>
                <w:noProof w:val="0"/>
              </w:rPr>
              <w:t>ste miinimumnõuete loomiseks siiski kontrollima;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74327F">
        <w:rPr>
          <w:rStyle w:val="HideTWBExt"/>
          <w:b w:val="0"/>
          <w:noProof w:val="0"/>
        </w:rPr>
        <w:t>&lt;NumAm&gt;</w:t>
      </w:r>
      <w:r w:rsidRPr="00391EAA">
        <w:t>135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j</w:t>
            </w:r>
            <w:r w:rsidR="001C0A8E" w:rsidRPr="00391EAA">
              <w:rPr>
                <w:b/>
                <w:i/>
                <w:noProof w:val="0"/>
              </w:rPr>
              <w:t xml:space="preserve"> </w:t>
            </w:r>
            <w:r w:rsidRPr="00391EAA">
              <w:rPr>
                <w:b/>
                <w:i/>
                <w:noProof w:val="0"/>
              </w:rPr>
              <w:t>c)</w:t>
            </w:r>
            <w:r w:rsidRPr="00391EAA">
              <w:rPr>
                <w:noProof w:val="0"/>
              </w:rPr>
              <w:tab/>
            </w:r>
            <w:r w:rsidRPr="00391EAA">
              <w:rPr>
                <w:b/>
                <w:i/>
                <w:noProof w:val="0"/>
              </w:rPr>
              <w:t xml:space="preserve">palub </w:t>
            </w:r>
            <w:r w:rsidR="001C0A8E" w:rsidRPr="00391EAA">
              <w:rPr>
                <w:b/>
                <w:i/>
                <w:noProof w:val="0"/>
              </w:rPr>
              <w:t>k</w:t>
            </w:r>
            <w:r w:rsidRPr="00391EAA">
              <w:rPr>
                <w:b/>
                <w:i/>
                <w:noProof w:val="0"/>
              </w:rPr>
              <w:t xml:space="preserve">omisjonil valmistada uute määruste, sh </w:t>
            </w:r>
            <w:r w:rsidR="00886503" w:rsidRPr="00391EAA">
              <w:rPr>
                <w:b/>
                <w:i/>
                <w:noProof w:val="0"/>
              </w:rPr>
              <w:t>isikuandmete kaitse üldmäärus</w:t>
            </w:r>
            <w:r w:rsidR="00FB2B12" w:rsidRPr="00391EAA">
              <w:rPr>
                <w:b/>
                <w:i/>
                <w:noProof w:val="0"/>
              </w:rPr>
              <w:t>e</w:t>
            </w:r>
            <w:r w:rsidR="00886503" w:rsidRPr="00391EAA">
              <w:rPr>
                <w:b/>
                <w:i/>
                <w:noProof w:val="0"/>
              </w:rPr>
              <w:t xml:space="preserve"> </w:t>
            </w:r>
            <w:r w:rsidRPr="00391EAA">
              <w:rPr>
                <w:b/>
                <w:i/>
                <w:noProof w:val="0"/>
              </w:rPr>
              <w:t>ja tulevane eraelu puutumatust ja elektroonilist sidet käsitlev</w:t>
            </w:r>
            <w:r w:rsidR="00FB2B12" w:rsidRPr="00391EAA">
              <w:rPr>
                <w:b/>
                <w:i/>
                <w:noProof w:val="0"/>
              </w:rPr>
              <w:t>a</w:t>
            </w:r>
            <w:r w:rsidRPr="00391EAA">
              <w:rPr>
                <w:b/>
                <w:i/>
                <w:noProof w:val="0"/>
              </w:rPr>
              <w:t xml:space="preserve"> määrus</w:t>
            </w:r>
            <w:r w:rsidR="00FB2B12" w:rsidRPr="00391EAA">
              <w:rPr>
                <w:b/>
                <w:i/>
                <w:noProof w:val="0"/>
              </w:rPr>
              <w:t>e</w:t>
            </w:r>
            <w:r w:rsidRPr="00391EAA">
              <w:rPr>
                <w:b/>
                <w:i/>
                <w:noProof w:val="0"/>
              </w:rPr>
              <w:t xml:space="preserve"> kohta ette põhjalik hinnang, et kaitsta sotsiaalplatvormide pahatahtliku kasutamise eest;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d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j</w:t>
            </w:r>
            <w:r w:rsidR="00FB2B12" w:rsidRPr="00391EAA">
              <w:rPr>
                <w:b/>
                <w:i/>
                <w:noProof w:val="0"/>
              </w:rPr>
              <w:t xml:space="preserve"> </w:t>
            </w:r>
            <w:r w:rsidRPr="00391EAA">
              <w:rPr>
                <w:b/>
                <w:i/>
                <w:noProof w:val="0"/>
              </w:rPr>
              <w:t>d)</w:t>
            </w:r>
            <w:r w:rsidRPr="00391EAA">
              <w:rPr>
                <w:noProof w:val="0"/>
              </w:rPr>
              <w:tab/>
            </w:r>
            <w:r w:rsidRPr="00391EAA">
              <w:rPr>
                <w:b/>
                <w:i/>
                <w:noProof w:val="0"/>
              </w:rPr>
              <w:t>kutsuda tehnoloogiaettevõtteid üles investeerima rohkem propaganda tuvastamise vahenditesse, suurendama internetis vastu</w:t>
            </w:r>
            <w:r w:rsidR="008E7F72" w:rsidRPr="00391EAA">
              <w:rPr>
                <w:b/>
                <w:i/>
                <w:noProof w:val="0"/>
              </w:rPr>
              <w:t>tu</w:t>
            </w:r>
            <w:r w:rsidRPr="00391EAA">
              <w:rPr>
                <w:b/>
                <w:i/>
                <w:noProof w:val="0"/>
              </w:rPr>
              <w:t>st ning vähendama väärinfost kasusaajate rahalisi stiimuleid;</w:t>
            </w:r>
            <w:r w:rsidRPr="00391EAA">
              <w:rPr>
                <w:noProof w:val="0"/>
              </w:rPr>
              <w:t xml:space="preserve"> </w:t>
            </w:r>
            <w:r w:rsidRPr="00391EAA">
              <w:rPr>
                <w:b/>
                <w:i/>
                <w:noProof w:val="0"/>
              </w:rPr>
              <w:t xml:space="preserve">väljendab selles osas heameelt iseregulatsiooni ja tööstuse võetud </w:t>
            </w:r>
            <w:r w:rsidR="008E7F72" w:rsidRPr="00391EAA">
              <w:rPr>
                <w:b/>
                <w:i/>
                <w:noProof w:val="0"/>
              </w:rPr>
              <w:t xml:space="preserve">individuaalsete kohustuste </w:t>
            </w:r>
            <w:r w:rsidRPr="00391EAA">
              <w:rPr>
                <w:b/>
                <w:i/>
                <w:noProof w:val="0"/>
              </w:rPr>
              <w:t>üle, mida komisjon, liikmesriigid ja kodanikuühiskond peaksid üh</w:t>
            </w:r>
            <w:r w:rsidR="0020079A" w:rsidRPr="00391EAA">
              <w:rPr>
                <w:b/>
                <w:i/>
                <w:noProof w:val="0"/>
              </w:rPr>
              <w:t>is</w:t>
            </w:r>
            <w:r w:rsidRPr="00391EAA">
              <w:rPr>
                <w:b/>
                <w:i/>
                <w:noProof w:val="0"/>
              </w:rPr>
              <w:t>te miinimumnõuete loomiseks siiski kontrollima;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e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j</w:t>
            </w:r>
            <w:r w:rsidR="0020079A" w:rsidRPr="00391EAA">
              <w:rPr>
                <w:b/>
                <w:i/>
                <w:noProof w:val="0"/>
              </w:rPr>
              <w:t xml:space="preserve"> </w:t>
            </w:r>
            <w:r w:rsidRPr="00391EAA">
              <w:rPr>
                <w:b/>
                <w:i/>
                <w:noProof w:val="0"/>
              </w:rPr>
              <w:t>e)</w:t>
            </w:r>
            <w:r w:rsidRPr="00391EAA">
              <w:rPr>
                <w:noProof w:val="0"/>
              </w:rPr>
              <w:tab/>
            </w:r>
            <w:r w:rsidRPr="00391EAA">
              <w:rPr>
                <w:b/>
                <w:i/>
                <w:noProof w:val="0"/>
              </w:rPr>
              <w:t>innustada sotsiaalmeediaettevõtjaid tagama kasutajate isikusamasuse tõhusamat kontrolli enne seda, kui nad vastava platvormi või sotsiaalvõrgustikuga liituvad, et püüda kõrvaldada robotivõrgud ja peatada sotsiaalmeediaplatvormide laialt levinud väärkasutamine;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w:t>
      </w:r>
      <w:r w:rsidRPr="0074327F">
        <w:rPr>
          <w:rStyle w:val="HideTWBExt"/>
          <w:b w:val="0"/>
          <w:noProof w:val="0"/>
        </w:rPr>
        <w:t>mAm&gt;</w:t>
      </w:r>
      <w:r w:rsidRPr="00391EAA">
        <w:t>138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j f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j</w:t>
            </w:r>
            <w:r w:rsidR="006C4A36" w:rsidRPr="00391EAA">
              <w:rPr>
                <w:b/>
                <w:i/>
                <w:noProof w:val="0"/>
              </w:rPr>
              <w:t xml:space="preserve"> </w:t>
            </w:r>
            <w:r w:rsidRPr="00391EAA">
              <w:rPr>
                <w:b/>
                <w:i/>
                <w:noProof w:val="0"/>
              </w:rPr>
              <w:t>f)</w:t>
            </w:r>
            <w:r w:rsidRPr="00391EAA">
              <w:rPr>
                <w:noProof w:val="0"/>
              </w:rPr>
              <w:tab/>
            </w:r>
            <w:r w:rsidRPr="00391EAA">
              <w:rPr>
                <w:b/>
                <w:i/>
                <w:noProof w:val="0"/>
              </w:rPr>
              <w:t>innustada meediaväljaandeid sisu päritolu üle kontrollima ja seda avaldama, et vältida pahatahtlike kolmandate osapoolte infiltreerumist;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139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tõkestusmeetmed ja mõelda üks samm ette, mitte üksnes reageerida juba </w:t>
            </w:r>
            <w:r w:rsidRPr="00391EAA">
              <w:rPr>
                <w:b/>
                <w:bCs/>
                <w:i/>
                <w:iCs/>
                <w:noProof w:val="0"/>
              </w:rPr>
              <w:t>toimunud</w:t>
            </w:r>
            <w:r w:rsidRPr="00391EAA">
              <w:rPr>
                <w:b/>
                <w:bCs/>
                <w:noProof w:val="0"/>
              </w:rPr>
              <w:t xml:space="preserve"> </w:t>
            </w:r>
            <w:r w:rsidRPr="00391EAA">
              <w:rPr>
                <w:b/>
                <w:bCs/>
                <w:i/>
                <w:iCs/>
                <w:noProof w:val="0"/>
              </w:rPr>
              <w:t>rünnetele</w:t>
            </w:r>
            <w:r w:rsidRPr="00391EAA">
              <w:rPr>
                <w:noProof w:val="0"/>
              </w:rPr>
              <w:t xml:space="preserve"> ja </w:t>
            </w:r>
            <w:r w:rsidRPr="00391EAA">
              <w:rPr>
                <w:b/>
                <w:bCs/>
                <w:i/>
                <w:iCs/>
                <w:noProof w:val="0"/>
              </w:rPr>
              <w:t>neid</w:t>
            </w:r>
            <w:r w:rsidRPr="00391EAA">
              <w:rPr>
                <w:noProof w:val="0"/>
              </w:rPr>
              <w:t xml:space="preserve"> analüüsida;</w:t>
            </w:r>
          </w:p>
        </w:tc>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tõkestusmeetmed ja mõelda üks samm ette, mitte üksnes reageerida juba </w:t>
            </w:r>
            <w:r w:rsidRPr="00391EAA">
              <w:rPr>
                <w:b/>
                <w:bCs/>
                <w:i/>
                <w:iCs/>
                <w:noProof w:val="0"/>
              </w:rPr>
              <w:t>aset leidnud tegevusele</w:t>
            </w:r>
            <w:r w:rsidRPr="00391EAA">
              <w:rPr>
                <w:noProof w:val="0"/>
              </w:rPr>
              <w:t xml:space="preserve"> ja </w:t>
            </w:r>
            <w:r w:rsidRPr="00391EAA">
              <w:rPr>
                <w:b/>
                <w:bCs/>
                <w:i/>
                <w:iCs/>
                <w:noProof w:val="0"/>
              </w:rPr>
              <w:t>seda</w:t>
            </w:r>
            <w:r w:rsidRPr="00391EAA">
              <w:rPr>
                <w:noProof w:val="0"/>
              </w:rPr>
              <w:t xml:space="preserve"> analüüsida;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jätkuvalt arendada suuremat vastupanuvõimet ja suutlikkust ohtudele reaalajas reageerida, töötada välja tõkestusmeetmed ja mõelda üks samm ette, mitte üksnes reageerida juba toimunud rünnetele ja neid analüüsida;</w:t>
            </w:r>
          </w:p>
        </w:tc>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tõkestusmeetmed ja mõelda üks samm ette, mitte üksnes reageerida juba toimunud rünnetele ja neid analüüsida; </w:t>
            </w:r>
            <w:r w:rsidRPr="00391EAA">
              <w:rPr>
                <w:b/>
                <w:i/>
                <w:noProof w:val="0"/>
              </w:rPr>
              <w:t>juhtida tähelepanu tehnoloogilisele edasiminekule selles valdkonnas, olla seega teadlik sellest, et teatavaid algoritme ja tehisintellekti saab kasutada väärinfokampaaniate ja propaganda levitamiseks;</w:t>
            </w:r>
            <w:r w:rsidRPr="00391EAA">
              <w:rPr>
                <w:noProof w:val="0"/>
              </w:rPr>
              <w:t xml:space="preserve"> </w:t>
            </w:r>
            <w:r w:rsidRPr="00391EAA">
              <w:rPr>
                <w:b/>
                <w:i/>
                <w:noProof w:val="0"/>
              </w:rPr>
              <w:t>jagada üksikutes liikmesriikides võetud meetmete kohta näiteid parimatest tavadest;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Louis Michel, Hilde Vautmans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jätkuvalt arendada suuremat vastupanuvõimet ja suutlikkust ohtudele reaalajas reageerida, töötada välja tõkestusmeetmed ja mõelda üks samm ette, mitte üksnes reageerida juba toimunud rünnetele ja neid analüüsida;</w:t>
            </w:r>
          </w:p>
        </w:tc>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tõkestusmeetmed ja mõelda üks samm ette, mitte üksnes reageerida juba toimunud rünnetele ja neid analüüsida; </w:t>
            </w:r>
            <w:r w:rsidRPr="00391EAA">
              <w:rPr>
                <w:b/>
                <w:i/>
                <w:noProof w:val="0"/>
              </w:rPr>
              <w:t>võtta kodanikuühiskonna ning vaba ja sõltumatu meediaga konsulteerides tõhusad meetmed ning pakkuda piisavat tuge, et tagada lugejatele/kasutajatele juurdepääs objektiivsele ja usaldusväärsele teabele ja uudistele;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{NL}</w:t>
      </w:r>
      <w:r w:rsidRPr="00391EAA">
        <w:rPr>
          <w:noProof w:val="0"/>
        </w:rPr>
        <w:t>nl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jätkuvalt arendada suuremat vastupanuvõimet ja suutlikkust ohtudele reaalajas reageerida, töötada välja tõkestusmeetmed ja mõelda üks samm ette, mitte üksnes reageerida juba toimunud rünnetele ja neid analüüsida;</w:t>
            </w:r>
          </w:p>
        </w:tc>
        <w:tc>
          <w:tcPr>
            <w:tcW w:w="4876" w:type="dxa"/>
          </w:tcPr>
          <w:p w:rsidR="002E4A31" w:rsidRPr="00391EAA" w:rsidRDefault="002E4A31" w:rsidP="003D542C">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tõkestusmeetmed ja mõelda üks samm ette, mitte üksnes reageerida juba toimunud rünnetele ja neid analüüsida; </w:t>
            </w:r>
            <w:r w:rsidRPr="00391EAA">
              <w:rPr>
                <w:b/>
                <w:i/>
                <w:noProof w:val="0"/>
              </w:rPr>
              <w:t xml:space="preserve">peab selliseid tegevusi kommunikatsiooni loomulikuks osaks ja leiab, et neid ei tohiks mingil juhul toetada </w:t>
            </w:r>
            <w:r w:rsidR="0085026F" w:rsidRPr="00391EAA">
              <w:rPr>
                <w:b/>
                <w:i/>
                <w:noProof w:val="0"/>
              </w:rPr>
              <w:t xml:space="preserve">õiguslike </w:t>
            </w:r>
            <w:r w:rsidRPr="00391EAA">
              <w:rPr>
                <w:b/>
                <w:i/>
                <w:noProof w:val="0"/>
              </w:rPr>
              <w:t>meetmetega, näiteks tsensuuriga;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jätkuvalt arendada suuremat vastupanuvõimet ja suutlikkust ohtudele reaalajas reageerida, töötada välja tõkestusmeetmed ja mõelda üks samm ette, mitte üksnes reageerida juba toimunud rünnetele ja neid analüüsida;</w:t>
            </w:r>
          </w:p>
        </w:tc>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suuremat vastupanuvõimet ja suutlikkust ohtudele reaalajas reageerida, töötada välja </w:t>
            </w:r>
            <w:r w:rsidRPr="00391EAA">
              <w:rPr>
                <w:b/>
                <w:bCs/>
                <w:i/>
                <w:iCs/>
                <w:noProof w:val="0"/>
              </w:rPr>
              <w:t xml:space="preserve">ennetavad ja </w:t>
            </w:r>
            <w:r w:rsidRPr="00391EAA">
              <w:rPr>
                <w:noProof w:val="0"/>
              </w:rPr>
              <w:t xml:space="preserve">tõkestusmeetmed ja mõelda üks samm ette, mitte üksnes reageerida juba </w:t>
            </w:r>
            <w:r w:rsidRPr="00391EAA">
              <w:rPr>
                <w:b/>
                <w:bCs/>
                <w:i/>
                <w:iCs/>
                <w:noProof w:val="0"/>
              </w:rPr>
              <w:t>küber- ja teabevaldkonnas</w:t>
            </w:r>
            <w:r w:rsidRPr="00391EAA">
              <w:rPr>
                <w:noProof w:val="0"/>
              </w:rPr>
              <w:t xml:space="preserve"> toimunud rünnetele ja neid analüüsida;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k)</w:t>
            </w:r>
            <w:r w:rsidRPr="00391EAA">
              <w:rPr>
                <w:noProof w:val="0"/>
              </w:rPr>
              <w:tab/>
              <w:t>jätkuvalt arendada suuremat vastupanuvõimet ja suutlikkust ohtudele reaalajas reageerida, töötada välja tõkestusmeetmed ja mõelda üks samm ette, mitte üksnes reageerida juba toimunud rünnetele ja neid analüüsida;</w:t>
            </w:r>
          </w:p>
        </w:tc>
        <w:tc>
          <w:tcPr>
            <w:tcW w:w="4876" w:type="dxa"/>
          </w:tcPr>
          <w:p w:rsidR="002E4A31" w:rsidRPr="00391EAA" w:rsidRDefault="002E4A31" w:rsidP="00352D76">
            <w:pPr>
              <w:pStyle w:val="Normal6"/>
              <w:rPr>
                <w:noProof w:val="0"/>
              </w:rPr>
            </w:pPr>
            <w:r w:rsidRPr="00391EAA">
              <w:rPr>
                <w:noProof w:val="0"/>
              </w:rPr>
              <w:t>k)</w:t>
            </w:r>
            <w:r w:rsidRPr="00391EAA">
              <w:rPr>
                <w:noProof w:val="0"/>
              </w:rPr>
              <w:tab/>
              <w:t xml:space="preserve">jätkuvalt arendada </w:t>
            </w:r>
            <w:r w:rsidRPr="00391EAA">
              <w:rPr>
                <w:b/>
                <w:bCs/>
                <w:i/>
                <w:iCs/>
                <w:noProof w:val="0"/>
              </w:rPr>
              <w:t>valitsus- ja ühiskonnakesksel lähenemis</w:t>
            </w:r>
            <w:r w:rsidR="0085026F" w:rsidRPr="00391EAA">
              <w:rPr>
                <w:b/>
                <w:bCs/>
                <w:i/>
                <w:iCs/>
                <w:noProof w:val="0"/>
              </w:rPr>
              <w:t>viisi</w:t>
            </w:r>
            <w:r w:rsidRPr="00391EAA">
              <w:rPr>
                <w:b/>
                <w:bCs/>
                <w:i/>
                <w:iCs/>
                <w:noProof w:val="0"/>
              </w:rPr>
              <w:t>l põhinevat</w:t>
            </w:r>
            <w:r w:rsidRPr="00391EAA">
              <w:rPr>
                <w:i/>
                <w:iCs/>
                <w:noProof w:val="0"/>
              </w:rPr>
              <w:t xml:space="preserve"> </w:t>
            </w:r>
            <w:r w:rsidRPr="00391EAA">
              <w:rPr>
                <w:noProof w:val="0"/>
              </w:rPr>
              <w:t xml:space="preserve">suuremat vastupanuvõimet ja suutlikkust ohtudele reaalajas reageerida, töötada välja tõkestusmeetmed ja mõelda üks samm ette, mitte üksnes reageerida juba toimunud rünnetele ja neid analüüsida; </w:t>
            </w:r>
            <w:r w:rsidRPr="00391EAA">
              <w:rPr>
                <w:b/>
                <w:i/>
                <w:noProof w:val="0"/>
              </w:rPr>
              <w:t>teha koostööd luureasutuste ja ELi luure- ja situatsioonikeskusega (INTCEN);</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k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k</w:t>
            </w:r>
            <w:r w:rsidR="0085026F" w:rsidRPr="00391EAA">
              <w:rPr>
                <w:b/>
                <w:i/>
                <w:noProof w:val="0"/>
              </w:rPr>
              <w:t xml:space="preserve"> </w:t>
            </w:r>
            <w:r w:rsidRPr="00391EAA">
              <w:rPr>
                <w:b/>
                <w:i/>
                <w:noProof w:val="0"/>
              </w:rPr>
              <w:t>a)</w:t>
            </w:r>
            <w:r w:rsidRPr="00391EAA">
              <w:rPr>
                <w:noProof w:val="0"/>
              </w:rPr>
              <w:tab/>
            </w:r>
            <w:r w:rsidRPr="00391EAA">
              <w:rPr>
                <w:b/>
                <w:i/>
                <w:noProof w:val="0"/>
              </w:rPr>
              <w:t>töötada välja viisid pärast Brexitit Ühendkuningriigiga tiheda koostöö tegemiseks osana üldisematest jõupingutustest ulatuslikumalt väärinfo ja libauudistega võidelda, kasutades strateegiliselt ära brittide oskusteavet ning samuti tehnoloogilist, finants</w:t>
            </w:r>
            <w:r w:rsidR="00A71D6F" w:rsidRPr="00391EAA">
              <w:rPr>
                <w:b/>
                <w:i/>
                <w:noProof w:val="0"/>
              </w:rPr>
              <w:t>-</w:t>
            </w:r>
            <w:r w:rsidRPr="00391EAA">
              <w:rPr>
                <w:b/>
                <w:i/>
                <w:noProof w:val="0"/>
              </w:rPr>
              <w:t xml:space="preserve"> ja </w:t>
            </w:r>
            <w:r w:rsidR="00A71D6F" w:rsidRPr="00391EAA">
              <w:rPr>
                <w:b/>
                <w:i/>
                <w:noProof w:val="0"/>
              </w:rPr>
              <w:t>muud olemas</w:t>
            </w:r>
            <w:r w:rsidRPr="00391EAA">
              <w:rPr>
                <w:b/>
                <w:i/>
                <w:noProof w:val="0"/>
              </w:rPr>
              <w:t>oleva</w:t>
            </w:r>
            <w:r w:rsidR="00A71D6F" w:rsidRPr="00391EAA">
              <w:rPr>
                <w:b/>
                <w:i/>
                <w:noProof w:val="0"/>
              </w:rPr>
              <w:t>t</w:t>
            </w:r>
            <w:r w:rsidRPr="00391EAA">
              <w:rPr>
                <w:b/>
                <w:i/>
                <w:noProof w:val="0"/>
              </w:rPr>
              <w:t xml:space="preserve"> võimekus</w:t>
            </w:r>
            <w:r w:rsidR="00A71D6F" w:rsidRPr="00391EAA">
              <w:rPr>
                <w:b/>
                <w:i/>
                <w:noProof w:val="0"/>
              </w:rPr>
              <w:t>t</w:t>
            </w:r>
            <w:r w:rsidRPr="00391EAA">
              <w:rPr>
                <w:b/>
                <w:i/>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l</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l)</w:t>
            </w:r>
            <w:r w:rsidRPr="00391EAA">
              <w:rPr>
                <w:noProof w:val="0"/>
              </w:rPr>
              <w:tab/>
            </w:r>
            <w:r w:rsidRPr="00391EAA">
              <w:rPr>
                <w:b/>
                <w:bCs/>
                <w:i/>
                <w:iCs/>
                <w:noProof w:val="0"/>
              </w:rPr>
              <w:t>pöörata erilist tähelepanu sellele, kui oluline on mitte üksnes selliste rünnete, vaid ka nende taga olevate isikute paljastamine, sh süüdlaste ja nende rahastajate nimede ning taotletavate eesmärkide avalikustamine, samuti rünnete sihtrühmadele avaldatava mõju mõõtmine</w:t>
            </w:r>
            <w:r w:rsidRPr="00391EAA">
              <w:rPr>
                <w:bCs/>
                <w:iCs/>
                <w:noProof w:val="0"/>
              </w:rPr>
              <w:t>;</w:t>
            </w:r>
          </w:p>
        </w:tc>
        <w:tc>
          <w:tcPr>
            <w:tcW w:w="4876" w:type="dxa"/>
          </w:tcPr>
          <w:p w:rsidR="002E4A31" w:rsidRPr="00391EAA" w:rsidRDefault="002E4A31" w:rsidP="003D542C">
            <w:pPr>
              <w:pStyle w:val="Normal6"/>
              <w:rPr>
                <w:noProof w:val="0"/>
              </w:rPr>
            </w:pPr>
            <w:r w:rsidRPr="00391EAA">
              <w:rPr>
                <w:noProof w:val="0"/>
              </w:rPr>
              <w:t>l)</w:t>
            </w:r>
            <w:r w:rsidRPr="00391EAA">
              <w:rPr>
                <w:noProof w:val="0"/>
              </w:rPr>
              <w:tab/>
            </w:r>
            <w:r w:rsidRPr="00391EAA">
              <w:rPr>
                <w:b/>
                <w:bCs/>
                <w:i/>
                <w:iCs/>
                <w:noProof w:val="0"/>
              </w:rPr>
              <w:t xml:space="preserve">on seisukohal, et kõik avalik-õiguslike asutuste, </w:t>
            </w:r>
            <w:r w:rsidR="00A71D6F" w:rsidRPr="00391EAA">
              <w:rPr>
                <w:b/>
                <w:bCs/>
                <w:i/>
                <w:iCs/>
                <w:noProof w:val="0"/>
              </w:rPr>
              <w:t xml:space="preserve">ka </w:t>
            </w:r>
            <w:r w:rsidRPr="00391EAA">
              <w:rPr>
                <w:b/>
                <w:bCs/>
                <w:i/>
                <w:iCs/>
                <w:noProof w:val="0"/>
              </w:rPr>
              <w:t>ELi asutuste katsed levitada nn ametlikku tõ</w:t>
            </w:r>
            <w:r w:rsidR="00866C64" w:rsidRPr="00391EAA">
              <w:rPr>
                <w:b/>
                <w:bCs/>
                <w:i/>
                <w:iCs/>
                <w:noProof w:val="0"/>
              </w:rPr>
              <w:t>de</w:t>
            </w:r>
            <w:r w:rsidRPr="00391EAA">
              <w:rPr>
                <w:b/>
                <w:bCs/>
                <w:i/>
                <w:iCs/>
                <w:noProof w:val="0"/>
              </w:rPr>
              <w:t xml:space="preserve"> ning võidelda nn vaenuliku propagandaga meenutavad totalitaarsete režiimide halvimaid tavasid ning et kõik sellised katsed teevad Euroopa Liidu ja liikmesriigid avalikkuse silmis naeruväärseks</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w:t>
      </w:r>
      <w:r w:rsidRPr="00206D9A">
        <w:t>panek</w:t>
      </w:r>
      <w:r w:rsidRPr="00206D9A">
        <w:tab/>
      </w:r>
      <w:r w:rsidRPr="00206D9A">
        <w:tab/>
      </w:r>
      <w:r w:rsidRPr="0074327F">
        <w:rPr>
          <w:rStyle w:val="HideTWBExt"/>
          <w:b w:val="0"/>
          <w:noProof w:val="0"/>
        </w:rPr>
        <w:t>&lt;NumAm&gt;</w:t>
      </w:r>
      <w:r w:rsidRPr="00391EAA">
        <w:t>147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l</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l)</w:t>
            </w:r>
            <w:r w:rsidRPr="00391EAA">
              <w:rPr>
                <w:noProof w:val="0"/>
              </w:rPr>
              <w:tab/>
              <w:t xml:space="preserve">pöörata erilist tähelepanu </w:t>
            </w:r>
            <w:r w:rsidRPr="00391EAA">
              <w:rPr>
                <w:b/>
                <w:bCs/>
                <w:i/>
                <w:iCs/>
                <w:noProof w:val="0"/>
              </w:rPr>
              <w:t>sellele, kui oluline on mitte üksnes selliste</w:t>
            </w:r>
            <w:r w:rsidRPr="00391EAA">
              <w:rPr>
                <w:noProof w:val="0"/>
              </w:rPr>
              <w:t xml:space="preserve"> rünnete</w:t>
            </w:r>
            <w:r w:rsidRPr="00391EAA">
              <w:rPr>
                <w:b/>
                <w:i/>
                <w:noProof w:val="0"/>
              </w:rPr>
              <w:t xml:space="preserve">, </w:t>
            </w:r>
            <w:r w:rsidRPr="00391EAA">
              <w:rPr>
                <w:b/>
                <w:bCs/>
                <w:i/>
                <w:iCs/>
                <w:noProof w:val="0"/>
              </w:rPr>
              <w:t>vaid ka nende taga olevate isikute paljastamine</w:t>
            </w:r>
            <w:r w:rsidRPr="00391EAA">
              <w:rPr>
                <w:bCs/>
                <w:iCs/>
                <w:noProof w:val="0"/>
              </w:rPr>
              <w:t>,</w:t>
            </w:r>
            <w:r w:rsidRPr="00391EAA">
              <w:rPr>
                <w:b/>
                <w:bCs/>
                <w:i/>
                <w:iCs/>
                <w:noProof w:val="0"/>
              </w:rPr>
              <w:t xml:space="preserve"> </w:t>
            </w:r>
            <w:r w:rsidRPr="00391EAA">
              <w:rPr>
                <w:bCs/>
                <w:iCs/>
                <w:noProof w:val="0"/>
              </w:rPr>
              <w:t>sh</w:t>
            </w:r>
            <w:r w:rsidRPr="00391EAA">
              <w:rPr>
                <w:b/>
                <w:bCs/>
                <w:i/>
                <w:iCs/>
                <w:noProof w:val="0"/>
              </w:rPr>
              <w:t xml:space="preserve"> süüdlaste ja nende rahastajate</w:t>
            </w:r>
            <w:r w:rsidRPr="00391EAA">
              <w:rPr>
                <w:noProof w:val="0"/>
              </w:rPr>
              <w:t xml:space="preserve"> nimede ning taotletavate eesmärkide </w:t>
            </w:r>
            <w:r w:rsidRPr="00391EAA">
              <w:rPr>
                <w:b/>
                <w:bCs/>
                <w:i/>
                <w:iCs/>
                <w:noProof w:val="0"/>
              </w:rPr>
              <w:t>avalikustamine</w:t>
            </w:r>
            <w:r w:rsidRPr="00391EAA">
              <w:rPr>
                <w:noProof w:val="0"/>
              </w:rPr>
              <w:t xml:space="preserve">, samuti rünnete sihtrühmadele avaldatava mõju </w:t>
            </w:r>
            <w:r w:rsidRPr="00391EAA">
              <w:rPr>
                <w:b/>
                <w:bCs/>
                <w:i/>
                <w:iCs/>
                <w:noProof w:val="0"/>
              </w:rPr>
              <w:t>mõõtmine</w:t>
            </w:r>
            <w:r w:rsidRPr="00391EAA">
              <w:rPr>
                <w:noProof w:val="0"/>
              </w:rPr>
              <w:t>;</w:t>
            </w:r>
          </w:p>
        </w:tc>
        <w:tc>
          <w:tcPr>
            <w:tcW w:w="4876" w:type="dxa"/>
          </w:tcPr>
          <w:p w:rsidR="002E4A31" w:rsidRPr="00391EAA" w:rsidRDefault="002E4A31" w:rsidP="00352D76">
            <w:pPr>
              <w:pStyle w:val="Normal6"/>
              <w:rPr>
                <w:noProof w:val="0"/>
              </w:rPr>
            </w:pPr>
            <w:r w:rsidRPr="00391EAA">
              <w:rPr>
                <w:noProof w:val="0"/>
              </w:rPr>
              <w:t>l)</w:t>
            </w:r>
            <w:r w:rsidRPr="00391EAA">
              <w:rPr>
                <w:noProof w:val="0"/>
              </w:rPr>
              <w:tab/>
              <w:t xml:space="preserve">pöörata erilist tähelepanu </w:t>
            </w:r>
            <w:r w:rsidRPr="00391EAA">
              <w:rPr>
                <w:b/>
                <w:bCs/>
                <w:i/>
                <w:iCs/>
                <w:noProof w:val="0"/>
              </w:rPr>
              <w:t xml:space="preserve">saadud ideede ja libauudiste dekonstrueerimisele, kuid ka </w:t>
            </w:r>
            <w:r w:rsidRPr="00391EAA">
              <w:rPr>
                <w:noProof w:val="0"/>
              </w:rPr>
              <w:t xml:space="preserve">rünnete </w:t>
            </w:r>
            <w:r w:rsidRPr="00391EAA">
              <w:rPr>
                <w:b/>
                <w:bCs/>
                <w:i/>
                <w:iCs/>
                <w:noProof w:val="0"/>
              </w:rPr>
              <w:t>toimepanijate kindlakstegemisele</w:t>
            </w:r>
            <w:r w:rsidRPr="00391EAA">
              <w:rPr>
                <w:noProof w:val="0"/>
              </w:rPr>
              <w:t xml:space="preserve">, sh </w:t>
            </w:r>
            <w:r w:rsidRPr="00391EAA">
              <w:rPr>
                <w:b/>
                <w:bCs/>
                <w:i/>
                <w:iCs/>
                <w:noProof w:val="0"/>
              </w:rPr>
              <w:t xml:space="preserve">nende taga olevate isikute </w:t>
            </w:r>
            <w:r w:rsidRPr="00391EAA">
              <w:rPr>
                <w:noProof w:val="0"/>
              </w:rPr>
              <w:t xml:space="preserve">nimede ning taotletavate eesmärkide </w:t>
            </w:r>
            <w:r w:rsidRPr="00391EAA">
              <w:rPr>
                <w:b/>
                <w:bCs/>
                <w:i/>
                <w:iCs/>
                <w:noProof w:val="0"/>
              </w:rPr>
              <w:t>avalikustamisele</w:t>
            </w:r>
            <w:r w:rsidRPr="00391EAA">
              <w:rPr>
                <w:noProof w:val="0"/>
              </w:rPr>
              <w:t xml:space="preserve">, samuti rünnete sihtrühmadele </w:t>
            </w:r>
            <w:r w:rsidRPr="00391EAA">
              <w:rPr>
                <w:b/>
                <w:bCs/>
                <w:i/>
                <w:iCs/>
                <w:noProof w:val="0"/>
              </w:rPr>
              <w:t>ja eelkõige kõige haavatavamatele, näiteks lastele</w:t>
            </w:r>
            <w:r w:rsidRPr="00391EAA">
              <w:rPr>
                <w:noProof w:val="0"/>
              </w:rPr>
              <w:t xml:space="preserve"> avaldatava mõju </w:t>
            </w:r>
            <w:r w:rsidRPr="00391EAA">
              <w:rPr>
                <w:b/>
                <w:bCs/>
                <w:i/>
                <w:iCs/>
                <w:noProof w:val="0"/>
              </w:rPr>
              <w:t>mõõtmisele</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l</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l)</w:t>
            </w:r>
            <w:r w:rsidRPr="00391EAA">
              <w:rPr>
                <w:noProof w:val="0"/>
              </w:rPr>
              <w:tab/>
              <w:t xml:space="preserve">pöörata erilist tähelepanu sellele, kui oluline on mitte üksnes selliste rünnete, vaid ka nende taga olevate isikute paljastamine, </w:t>
            </w:r>
            <w:r w:rsidRPr="00391EAA">
              <w:rPr>
                <w:b/>
                <w:bCs/>
                <w:i/>
                <w:iCs/>
                <w:noProof w:val="0"/>
              </w:rPr>
              <w:t>sh</w:t>
            </w:r>
            <w:r w:rsidRPr="00391EAA">
              <w:rPr>
                <w:b/>
                <w:bCs/>
                <w:noProof w:val="0"/>
              </w:rPr>
              <w:t xml:space="preserve"> </w:t>
            </w:r>
            <w:r w:rsidRPr="00391EAA">
              <w:rPr>
                <w:b/>
                <w:bCs/>
                <w:i/>
                <w:iCs/>
                <w:noProof w:val="0"/>
              </w:rPr>
              <w:t>süüdlaste ja</w:t>
            </w:r>
            <w:r w:rsidRPr="00391EAA">
              <w:rPr>
                <w:b/>
                <w:bCs/>
                <w:noProof w:val="0"/>
              </w:rPr>
              <w:t xml:space="preserve"> </w:t>
            </w:r>
            <w:r w:rsidRPr="00391EAA">
              <w:rPr>
                <w:noProof w:val="0"/>
              </w:rPr>
              <w:t>nende rahastajate nimede ning taotletavate eesmärkide avalikustamine, samuti rünnete sihtrühmadele avaldatava mõju mõõtmine;</w:t>
            </w:r>
          </w:p>
        </w:tc>
        <w:tc>
          <w:tcPr>
            <w:tcW w:w="4876" w:type="dxa"/>
          </w:tcPr>
          <w:p w:rsidR="002E4A31" w:rsidRPr="00391EAA" w:rsidRDefault="002E4A31" w:rsidP="00352D76">
            <w:pPr>
              <w:pStyle w:val="Normal6"/>
              <w:rPr>
                <w:noProof w:val="0"/>
              </w:rPr>
            </w:pPr>
            <w:r w:rsidRPr="00391EAA">
              <w:rPr>
                <w:noProof w:val="0"/>
              </w:rPr>
              <w:t>l)</w:t>
            </w:r>
            <w:r w:rsidRPr="00391EAA">
              <w:rPr>
                <w:noProof w:val="0"/>
              </w:rPr>
              <w:tab/>
              <w:t>pöörata erilist tähelepanu sellele, kui oluline on mitte üksnes selliste rünnete, vaid ka nende taga olevate isikute paljastamine, nende rahastajate nimede ning taotletavate eesmärkide avalikustamine, samuti rünnete sihtrühmadele avaldatava mõju mõõtmine;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149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l</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l)</w:t>
            </w:r>
            <w:r w:rsidRPr="00391EAA">
              <w:rPr>
                <w:noProof w:val="0"/>
              </w:rPr>
              <w:tab/>
              <w:t>pöörata erilist tähelepanu sellele, kui oluline on mitte üksnes selliste rünnete, vaid ka nende taga olevate isikute paljastamine, sh süüdlaste ja nende rahastajate nimede ning taotletavate eesmärkide avalikustamine, samuti rünnete sihtrühmadele avaldatava mõju mõõtmine;</w:t>
            </w:r>
          </w:p>
        </w:tc>
        <w:tc>
          <w:tcPr>
            <w:tcW w:w="4876" w:type="dxa"/>
          </w:tcPr>
          <w:p w:rsidR="002E4A31" w:rsidRPr="00391EAA" w:rsidRDefault="002E4A31" w:rsidP="00352D76">
            <w:pPr>
              <w:pStyle w:val="Normal6"/>
              <w:rPr>
                <w:noProof w:val="0"/>
              </w:rPr>
            </w:pPr>
            <w:r w:rsidRPr="00391EAA">
              <w:rPr>
                <w:noProof w:val="0"/>
              </w:rPr>
              <w:t>l)</w:t>
            </w:r>
            <w:r w:rsidRPr="00391EAA">
              <w:rPr>
                <w:noProof w:val="0"/>
              </w:rPr>
              <w:tab/>
              <w:t xml:space="preserve">pöörata erilist tähelepanu sellele, kui oluline on mitte üksnes selliste rünnete, vaid ka nende taga olevate isikute paljastamine </w:t>
            </w:r>
            <w:r w:rsidRPr="00391EAA">
              <w:rPr>
                <w:b/>
                <w:bCs/>
                <w:i/>
                <w:iCs/>
                <w:noProof w:val="0"/>
              </w:rPr>
              <w:t>ja päevavalgele toomine</w:t>
            </w:r>
            <w:r w:rsidRPr="00391EAA">
              <w:rPr>
                <w:noProof w:val="0"/>
              </w:rPr>
              <w:t>, sh süüdlaste ja nende rahastajate nimede ning taotletavate eesmärkide avalikustamine, samuti rünnete sihtrühmadele avaldatava mõju mõõtmine;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m)</w:t>
            </w:r>
            <w:r w:rsidRPr="00391EAA">
              <w:rPr>
                <w:noProof w:val="0"/>
              </w:rPr>
              <w:tab/>
              <w:t>kaasata kodanikuühiskond ja ekspertide ringkond meetmete edendamisse, mille eesmärk on faktide kontrollimine ja väärinfo paljastamine, teadusuuringute süvendamine ja teabega manipuleerimise analüüsimine;</w:t>
            </w:r>
          </w:p>
        </w:tc>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kodanikuühiskond ja ekspertide ringkond meetmete edendamisse, mille eesmärk on faktide kontrollimine ja väärinfo paljastamine, teadusuuringute süvendamine ja teabega manipuleerimise </w:t>
            </w:r>
            <w:r w:rsidRPr="00391EAA">
              <w:rPr>
                <w:b/>
                <w:bCs/>
                <w:i/>
                <w:iCs/>
                <w:noProof w:val="0"/>
              </w:rPr>
              <w:t xml:space="preserve">tõhusam </w:t>
            </w:r>
            <w:r w:rsidRPr="00391EAA">
              <w:rPr>
                <w:noProof w:val="0"/>
              </w:rPr>
              <w:t>analüüsimine;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206D9A">
        <w:tab/>
      </w:r>
      <w:r w:rsidRPr="00206D9A">
        <w:tab/>
      </w:r>
      <w:r w:rsidRPr="0074327F">
        <w:rPr>
          <w:rStyle w:val="HideTWBExt"/>
          <w:b w:val="0"/>
          <w:noProof w:val="0"/>
        </w:rPr>
        <w:t>&lt;NumAm&gt;</w:t>
      </w:r>
      <w:r w:rsidRPr="00391EAA">
        <w:t>151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kodanikuühiskond </w:t>
            </w:r>
            <w:r w:rsidRPr="00391EAA">
              <w:rPr>
                <w:b/>
                <w:bCs/>
                <w:i/>
                <w:iCs/>
                <w:noProof w:val="0"/>
              </w:rPr>
              <w:t>ja</w:t>
            </w:r>
            <w:r w:rsidRPr="00391EAA">
              <w:rPr>
                <w:b/>
                <w:bCs/>
                <w:noProof w:val="0"/>
              </w:rPr>
              <w:t xml:space="preserve"> </w:t>
            </w:r>
            <w:r w:rsidRPr="00391EAA">
              <w:rPr>
                <w:noProof w:val="0"/>
              </w:rPr>
              <w:t>ekspertide ringkond meetmete edendamisse, mille eesmärk on faktide kontrollimine ja väärinfo paljastamine, teadusuuringute süvendamine ja teabega manipuleerimise analüüsimine;</w:t>
            </w:r>
          </w:p>
        </w:tc>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w:t>
            </w:r>
            <w:r w:rsidRPr="00391EAA">
              <w:rPr>
                <w:b/>
                <w:bCs/>
                <w:i/>
                <w:iCs/>
                <w:noProof w:val="0"/>
              </w:rPr>
              <w:t>kodanikuühiskonna</w:t>
            </w:r>
            <w:r w:rsidRPr="00391EAA">
              <w:rPr>
                <w:noProof w:val="0"/>
              </w:rPr>
              <w:t xml:space="preserve"> ekspertide ringkond </w:t>
            </w:r>
            <w:r w:rsidRPr="00391EAA">
              <w:rPr>
                <w:b/>
                <w:bCs/>
                <w:i/>
                <w:iCs/>
                <w:noProof w:val="0"/>
              </w:rPr>
              <w:t xml:space="preserve">rohujuuretasandil tegutsevate küberaktivistidega </w:t>
            </w:r>
            <w:r w:rsidRPr="00391EAA">
              <w:rPr>
                <w:noProof w:val="0"/>
              </w:rPr>
              <w:t>meetmete edendamisse, mille eesmärk on faktide kontrollimine ja väärinfo paljastamine, teadusuuringute süvendamine ja teabega manipuleerimise analüüsimine;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kodanikuühiskond </w:t>
            </w:r>
            <w:r w:rsidRPr="00391EAA">
              <w:rPr>
                <w:b/>
                <w:bCs/>
                <w:i/>
                <w:iCs/>
                <w:noProof w:val="0"/>
              </w:rPr>
              <w:t>ja</w:t>
            </w:r>
            <w:r w:rsidRPr="00391EAA">
              <w:rPr>
                <w:i/>
                <w:iCs/>
                <w:noProof w:val="0"/>
              </w:rPr>
              <w:t xml:space="preserve"> </w:t>
            </w:r>
            <w:r w:rsidRPr="00391EAA">
              <w:rPr>
                <w:noProof w:val="0"/>
              </w:rPr>
              <w:t>ekspertide ringkond meetmete edendamisse, mille eesmärk on faktide kontrollimine ja väärinfo paljastamine, teadusuuringute süvendamine ja teabega manipuleerimise analüüsimine;</w:t>
            </w:r>
          </w:p>
        </w:tc>
        <w:tc>
          <w:tcPr>
            <w:tcW w:w="4876" w:type="dxa"/>
          </w:tcPr>
          <w:p w:rsidR="002E4A31" w:rsidRPr="00391EAA" w:rsidRDefault="002E4A31" w:rsidP="00352D76">
            <w:pPr>
              <w:pStyle w:val="Normal6"/>
              <w:rPr>
                <w:noProof w:val="0"/>
              </w:rPr>
            </w:pPr>
            <w:r w:rsidRPr="00391EAA">
              <w:rPr>
                <w:noProof w:val="0"/>
              </w:rPr>
              <w:t>m)</w:t>
            </w:r>
            <w:r w:rsidRPr="00391EAA">
              <w:rPr>
                <w:noProof w:val="0"/>
              </w:rPr>
              <w:tab/>
              <w:t>kaasata kodanikuühiskond</w:t>
            </w:r>
            <w:r w:rsidRPr="00391EAA">
              <w:rPr>
                <w:b/>
                <w:bCs/>
                <w:i/>
                <w:iCs/>
                <w:noProof w:val="0"/>
              </w:rPr>
              <w:t>,</w:t>
            </w:r>
            <w:r w:rsidRPr="00391EAA">
              <w:rPr>
                <w:noProof w:val="0"/>
              </w:rPr>
              <w:t xml:space="preserve"> ekspertide ringkond</w:t>
            </w:r>
            <w:r w:rsidRPr="00391EAA">
              <w:rPr>
                <w:b/>
                <w:bCs/>
                <w:i/>
                <w:iCs/>
                <w:noProof w:val="0"/>
              </w:rPr>
              <w:t xml:space="preserve">, eraasutused (sh tehnoloogiaettevõtted) ja akadeemilised ringkonnad </w:t>
            </w:r>
            <w:r w:rsidRPr="00391EAA">
              <w:rPr>
                <w:noProof w:val="0"/>
              </w:rPr>
              <w:t>meetmete edendamisse, mille eesmärk on faktide kontrollimine ja väärinfo paljastamine, teadusuuringute süvendamine ja teabega manipuleerimise analüüsimine;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74327F"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kodanikuühiskond </w:t>
            </w:r>
            <w:r w:rsidRPr="00391EAA">
              <w:rPr>
                <w:b/>
                <w:bCs/>
                <w:i/>
                <w:iCs/>
                <w:noProof w:val="0"/>
              </w:rPr>
              <w:t>ja</w:t>
            </w:r>
            <w:r w:rsidRPr="00391EAA">
              <w:rPr>
                <w:i/>
                <w:iCs/>
                <w:noProof w:val="0"/>
              </w:rPr>
              <w:t xml:space="preserve"> </w:t>
            </w:r>
            <w:r w:rsidRPr="00391EAA">
              <w:rPr>
                <w:noProof w:val="0"/>
              </w:rPr>
              <w:t>ekspertide ringkond meetmete edendamisse, mille eesmärk on faktide kontrollimine ja väärinfo paljastamine, teadusuuringute süvendamine ja teabega manipuleerimise analüüsimine;</w:t>
            </w:r>
          </w:p>
        </w:tc>
        <w:tc>
          <w:tcPr>
            <w:tcW w:w="4876" w:type="dxa"/>
          </w:tcPr>
          <w:p w:rsidR="002E4A31" w:rsidRPr="00391EAA" w:rsidRDefault="002E4A31" w:rsidP="00352D76">
            <w:pPr>
              <w:pStyle w:val="Normal6"/>
              <w:rPr>
                <w:noProof w:val="0"/>
              </w:rPr>
            </w:pPr>
            <w:r w:rsidRPr="00391EAA">
              <w:rPr>
                <w:noProof w:val="0"/>
              </w:rPr>
              <w:t>m)</w:t>
            </w:r>
            <w:r w:rsidRPr="00391EAA">
              <w:rPr>
                <w:noProof w:val="0"/>
              </w:rPr>
              <w:tab/>
              <w:t>kaasata kodanikuühiskond</w:t>
            </w:r>
            <w:r w:rsidRPr="00391EAA">
              <w:rPr>
                <w:b/>
                <w:bCs/>
                <w:i/>
                <w:iCs/>
                <w:noProof w:val="0"/>
              </w:rPr>
              <w:t>,</w:t>
            </w:r>
            <w:r w:rsidRPr="00391EAA">
              <w:rPr>
                <w:noProof w:val="0"/>
              </w:rPr>
              <w:t xml:space="preserve"> ekspertide ringkond </w:t>
            </w:r>
            <w:r w:rsidRPr="00391EAA">
              <w:rPr>
                <w:b/>
                <w:bCs/>
                <w:i/>
                <w:iCs/>
                <w:noProof w:val="0"/>
              </w:rPr>
              <w:t>ja kõik asjakohased sidusrühmad, sh peavoolumeedia, ajakirjanike</w:t>
            </w:r>
            <w:r w:rsidR="00982047" w:rsidRPr="00391EAA">
              <w:rPr>
                <w:b/>
                <w:bCs/>
                <w:i/>
                <w:iCs/>
                <w:noProof w:val="0"/>
              </w:rPr>
              <w:t>-</w:t>
            </w:r>
            <w:r w:rsidRPr="00391EAA">
              <w:rPr>
                <w:b/>
                <w:bCs/>
                <w:i/>
                <w:iCs/>
                <w:noProof w:val="0"/>
              </w:rPr>
              <w:t xml:space="preserve"> ja meediaühendused, </w:t>
            </w:r>
            <w:r w:rsidRPr="00391EAA">
              <w:rPr>
                <w:noProof w:val="0"/>
              </w:rPr>
              <w:t>meetmete edendamisse, mille eesmärk on faktide kontrollimine ja väärinfo paljastamine, teadusuuringute süvendamine ja teabega manipuleerimise analüüsimine;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w:t>
      </w:r>
      <w:r w:rsidRPr="00206D9A">
        <w:t>anek</w:t>
      </w:r>
      <w:r w:rsidRPr="00206D9A">
        <w:tab/>
      </w:r>
      <w:r w:rsidRPr="00206D9A">
        <w:tab/>
      </w:r>
      <w:r w:rsidRPr="0074327F">
        <w:rPr>
          <w:rStyle w:val="HideTWBExt"/>
          <w:b w:val="0"/>
          <w:noProof w:val="0"/>
        </w:rPr>
        <w:t>&lt;NumAm&gt;</w:t>
      </w:r>
      <w:r w:rsidRPr="00391EAA">
        <w:t>154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m)</w:t>
            </w:r>
            <w:r w:rsidRPr="00391EAA">
              <w:rPr>
                <w:noProof w:val="0"/>
              </w:rPr>
              <w:tab/>
              <w:t>kaasata kodanikuühiskond ja ekspertide ringkond meetmete edendamisse, mille eesmärk on faktide kontrollimine ja väärinfo paljastamine, teadusuuringute süvendamine ja teabega manipuleerimise analüüsimine;</w:t>
            </w:r>
          </w:p>
        </w:tc>
        <w:tc>
          <w:tcPr>
            <w:tcW w:w="4876" w:type="dxa"/>
          </w:tcPr>
          <w:p w:rsidR="002E4A31" w:rsidRPr="00391EAA" w:rsidRDefault="002E4A31" w:rsidP="00352D76">
            <w:pPr>
              <w:pStyle w:val="Normal6"/>
              <w:rPr>
                <w:noProof w:val="0"/>
              </w:rPr>
            </w:pPr>
            <w:r w:rsidRPr="00391EAA">
              <w:rPr>
                <w:noProof w:val="0"/>
              </w:rPr>
              <w:t>m)</w:t>
            </w:r>
            <w:r w:rsidRPr="00391EAA">
              <w:rPr>
                <w:noProof w:val="0"/>
              </w:rPr>
              <w:tab/>
              <w:t xml:space="preserve">kaasata kodanikuühiskond ja ekspertide ringkond meetmete edendamisse, mille eesmärk on faktide kontrollimine ja väärinfo paljastamine, teadusuuringute süvendamine ja teabega manipuleerimise analüüsimine; </w:t>
            </w:r>
            <w:r w:rsidRPr="00391EAA">
              <w:rPr>
                <w:b/>
                <w:i/>
                <w:noProof w:val="0"/>
              </w:rPr>
              <w:t>kaaluda väärinfokampaaniatega võitlemisele suunatud algatuste premeerimist või nende rahastamist;</w:t>
            </w:r>
            <w:r w:rsidRPr="00391EAA">
              <w:rPr>
                <w:noProof w:val="0"/>
              </w:rPr>
              <w:t xml:space="preserve"> </w:t>
            </w:r>
            <w:r w:rsidRPr="00391EAA">
              <w:rPr>
                <w:b/>
                <w:i/>
                <w:noProof w:val="0"/>
              </w:rPr>
              <w:t>edendada Euroopa kodanike meediaharidust;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m</w:t>
            </w:r>
            <w:r w:rsidR="002F667C" w:rsidRPr="00391EAA">
              <w:rPr>
                <w:b/>
                <w:i/>
                <w:noProof w:val="0"/>
              </w:rPr>
              <w:t xml:space="preserve"> </w:t>
            </w:r>
            <w:r w:rsidRPr="00391EAA">
              <w:rPr>
                <w:b/>
                <w:i/>
                <w:noProof w:val="0"/>
              </w:rPr>
              <w:t>a)</w:t>
            </w:r>
            <w:r w:rsidRPr="00391EAA">
              <w:rPr>
                <w:noProof w:val="0"/>
              </w:rPr>
              <w:tab/>
            </w:r>
            <w:r w:rsidRPr="00391EAA">
              <w:rPr>
                <w:b/>
                <w:i/>
                <w:noProof w:val="0"/>
              </w:rPr>
              <w:t>edendada ühiskonnas, sh koolide õppekavades, uudiste lugemise oskust ja tugevat professionaalset ajakirjandust, sest kvaliteetne ajakirjandus on hädavajalik üldsuse usalduse tekitamiseks ning libauudiste ja väärinfo parandamiseks neid legitiimseks muutmata;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EE7C18" w:rsidRPr="00391EAA">
              <w:rPr>
                <w:b/>
                <w:i/>
                <w:noProof w:val="0"/>
              </w:rPr>
              <w:t xml:space="preserve"> </w:t>
            </w:r>
            <w:r w:rsidRPr="00391EAA">
              <w:rPr>
                <w:b/>
                <w:i/>
                <w:noProof w:val="0"/>
              </w:rPr>
              <w:t>a)</w:t>
            </w:r>
            <w:r w:rsidRPr="00391EAA">
              <w:rPr>
                <w:noProof w:val="0"/>
              </w:rPr>
              <w:tab/>
            </w:r>
            <w:r w:rsidRPr="00391EAA">
              <w:rPr>
                <w:b/>
                <w:i/>
                <w:noProof w:val="0"/>
              </w:rPr>
              <w:t xml:space="preserve">pöörata erilist tähelepanu vajadusele suurendada ELis ja selle naabruses koolituste ja hariduse, teadlikkuse </w:t>
            </w:r>
            <w:r w:rsidR="00EE7C18" w:rsidRPr="00391EAA">
              <w:rPr>
                <w:b/>
                <w:i/>
                <w:noProof w:val="0"/>
              </w:rPr>
              <w:t>paranda</w:t>
            </w:r>
            <w:r w:rsidRPr="00391EAA">
              <w:rPr>
                <w:b/>
                <w:i/>
                <w:noProof w:val="0"/>
              </w:rPr>
              <w:t>mise ning sõltumatu uuriva ajakirjanduse edendamise abil meediapädevust ja kriitilise mõtlemise oskust;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m</w:t>
            </w:r>
            <w:r w:rsidR="00EE7C18" w:rsidRPr="00391EAA">
              <w:rPr>
                <w:b/>
                <w:i/>
                <w:noProof w:val="0"/>
              </w:rPr>
              <w:t xml:space="preserve"> </w:t>
            </w:r>
            <w:r w:rsidRPr="00391EAA">
              <w:rPr>
                <w:b/>
                <w:i/>
                <w:noProof w:val="0"/>
              </w:rPr>
              <w:t>a)</w:t>
            </w:r>
            <w:r w:rsidRPr="00391EAA">
              <w:rPr>
                <w:noProof w:val="0"/>
              </w:rPr>
              <w:tab/>
            </w:r>
            <w:r w:rsidR="00EE7C18" w:rsidRPr="00391EAA">
              <w:rPr>
                <w:b/>
                <w:i/>
                <w:noProof w:val="0"/>
              </w:rPr>
              <w:t xml:space="preserve">parandada </w:t>
            </w:r>
            <w:r w:rsidRPr="00391EAA">
              <w:rPr>
                <w:b/>
                <w:i/>
                <w:noProof w:val="0"/>
              </w:rPr>
              <w:t>teadlikkust väärinfo negatiivse mõju kohta, korraldades ELis ja selle naabruses meediale, mõjutajatele ja avaliku arvamuse kujundajatele mõeldud sihipäraseid teavituskampaaniaid ning seminare ja koolitusi;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Patricia Lalonde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m</w:t>
            </w:r>
            <w:r w:rsidR="00EE7C18" w:rsidRPr="00391EAA">
              <w:rPr>
                <w:b/>
                <w:i/>
                <w:noProof w:val="0"/>
              </w:rPr>
              <w:t xml:space="preserve"> </w:t>
            </w:r>
            <w:r w:rsidRPr="00391EAA">
              <w:rPr>
                <w:b/>
                <w:i/>
                <w:noProof w:val="0"/>
              </w:rPr>
              <w:t>a)</w:t>
            </w:r>
            <w:r w:rsidRPr="00391EAA">
              <w:rPr>
                <w:noProof w:val="0"/>
              </w:rPr>
              <w:tab/>
            </w:r>
            <w:r w:rsidRPr="00391EAA">
              <w:rPr>
                <w:b/>
                <w:i/>
                <w:noProof w:val="0"/>
              </w:rPr>
              <w:t xml:space="preserve">arendada liikmesriikide ja kodanikuühiskonnaga koostöös välja koolitused kriitilise analüüsi ja libauudiste kohta, võttes arvesse, et </w:t>
            </w:r>
            <w:r w:rsidR="00AF048E" w:rsidRPr="00391EAA">
              <w:rPr>
                <w:b/>
                <w:i/>
                <w:noProof w:val="0"/>
              </w:rPr>
              <w:t xml:space="preserve">inimesed </w:t>
            </w:r>
            <w:r w:rsidRPr="00391EAA">
              <w:rPr>
                <w:b/>
                <w:i/>
                <w:noProof w:val="0"/>
              </w:rPr>
              <w:t>puutu</w:t>
            </w:r>
            <w:r w:rsidR="00AF048E" w:rsidRPr="00391EAA">
              <w:rPr>
                <w:b/>
                <w:i/>
                <w:noProof w:val="0"/>
              </w:rPr>
              <w:t>vad</w:t>
            </w:r>
            <w:r w:rsidRPr="00391EAA">
              <w:rPr>
                <w:b/>
                <w:i/>
                <w:noProof w:val="0"/>
              </w:rPr>
              <w:t xml:space="preserve"> sotsiaalmeediaga üha enam kokku;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159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AF048E" w:rsidRPr="00391EAA">
              <w:rPr>
                <w:b/>
                <w:i/>
                <w:noProof w:val="0"/>
              </w:rPr>
              <w:t xml:space="preserve"> </w:t>
            </w:r>
            <w:r w:rsidRPr="00391EAA">
              <w:rPr>
                <w:b/>
                <w:i/>
                <w:noProof w:val="0"/>
              </w:rPr>
              <w:t>b)</w:t>
            </w:r>
            <w:r w:rsidRPr="00391EAA">
              <w:rPr>
                <w:noProof w:val="0"/>
              </w:rPr>
              <w:tab/>
            </w:r>
            <w:r w:rsidRPr="00391EAA">
              <w:rPr>
                <w:b/>
                <w:i/>
                <w:noProof w:val="0"/>
              </w:rPr>
              <w:t>tunnustada ELi liitlaste, näiteks USA ja Kanada, saavutusi kolmandatelt osapooltelt pärineva propagandaga võitlemisel;</w:t>
            </w:r>
            <w:r w:rsidRPr="00391EAA">
              <w:rPr>
                <w:noProof w:val="0"/>
              </w:rPr>
              <w:t xml:space="preserve"> </w:t>
            </w:r>
            <w:r w:rsidRPr="00391EAA">
              <w:rPr>
                <w:b/>
                <w:i/>
                <w:noProof w:val="0"/>
              </w:rPr>
              <w:t>nõuab struktureeritud koostöö loomist ELi ja nende riikide vahel, sh Ühendkuningriigiga pärast Brexitit;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85313A" w:rsidRPr="00391EAA">
              <w:rPr>
                <w:b/>
                <w:i/>
                <w:noProof w:val="0"/>
              </w:rPr>
              <w:t xml:space="preserve"> </w:t>
            </w:r>
            <w:r w:rsidRPr="00391EAA">
              <w:rPr>
                <w:b/>
                <w:i/>
                <w:noProof w:val="0"/>
              </w:rPr>
              <w:t>b)</w:t>
            </w:r>
            <w:r w:rsidRPr="00391EAA">
              <w:rPr>
                <w:noProof w:val="0"/>
              </w:rPr>
              <w:tab/>
            </w:r>
            <w:r w:rsidRPr="00391EAA">
              <w:rPr>
                <w:b/>
                <w:i/>
                <w:noProof w:val="0"/>
              </w:rPr>
              <w:t>toetada meediapädevuse programmide korral piiriülest koostööd ning edendada meediapädevuse vahendeid, nt ELi meediapädevuse e-raamatukogu ja koolituskeskust;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m</w:t>
            </w:r>
            <w:r w:rsidR="0085313A" w:rsidRPr="00391EAA">
              <w:rPr>
                <w:b/>
                <w:i/>
                <w:noProof w:val="0"/>
              </w:rPr>
              <w:t xml:space="preserve"> </w:t>
            </w:r>
            <w:r w:rsidRPr="00391EAA">
              <w:rPr>
                <w:b/>
                <w:i/>
                <w:noProof w:val="0"/>
              </w:rPr>
              <w:t>c)</w:t>
            </w:r>
            <w:r w:rsidRPr="00391EAA">
              <w:rPr>
                <w:noProof w:val="0"/>
              </w:rPr>
              <w:tab/>
            </w:r>
            <w:r w:rsidRPr="00391EAA">
              <w:rPr>
                <w:b/>
                <w:i/>
                <w:noProof w:val="0"/>
              </w:rPr>
              <w:t xml:space="preserve">väljendada heameelt NATO </w:t>
            </w:r>
            <w:r w:rsidR="0085313A" w:rsidRPr="00391EAA">
              <w:rPr>
                <w:b/>
                <w:i/>
                <w:noProof w:val="0"/>
              </w:rPr>
              <w:t xml:space="preserve">poolt vastu </w:t>
            </w:r>
            <w:r w:rsidRPr="00391EAA">
              <w:rPr>
                <w:b/>
                <w:i/>
                <w:noProof w:val="0"/>
              </w:rPr>
              <w:t xml:space="preserve">võetud meetmepaketi üle, mille eesmärk on võidelda uut </w:t>
            </w:r>
            <w:r w:rsidR="0085313A" w:rsidRPr="00391EAA">
              <w:rPr>
                <w:b/>
                <w:i/>
                <w:noProof w:val="0"/>
              </w:rPr>
              <w:t xml:space="preserve">liiki </w:t>
            </w:r>
            <w:r w:rsidRPr="00391EAA">
              <w:rPr>
                <w:b/>
                <w:i/>
                <w:noProof w:val="0"/>
              </w:rPr>
              <w:t>hübriidohtudega, ning ELi ja NATO ühisteatise üle koostöö kohta selles valdkonnas;</w:t>
            </w:r>
            <w:r w:rsidRPr="00391EAA">
              <w:rPr>
                <w:noProof w:val="0"/>
              </w:rPr>
              <w:t xml:space="preserve"> </w:t>
            </w:r>
            <w:r w:rsidRPr="00391EAA">
              <w:rPr>
                <w:b/>
                <w:i/>
                <w:noProof w:val="0"/>
              </w:rPr>
              <w:t>palub ELil tagada nende soovituste tõhus ja kiire rakendami</w:t>
            </w:r>
            <w:r w:rsidR="0085313A" w:rsidRPr="00391EAA">
              <w:rPr>
                <w:b/>
                <w:i/>
                <w:noProof w:val="0"/>
              </w:rPr>
              <w:t>n</w:t>
            </w:r>
            <w:r w:rsidRPr="00391EAA">
              <w:rPr>
                <w:b/>
                <w:i/>
                <w:noProof w:val="0"/>
              </w:rPr>
              <w:t>e</w:t>
            </w:r>
            <w:r w:rsidR="0085313A" w:rsidRPr="00391EAA">
              <w:rPr>
                <w:b/>
                <w:i/>
                <w:noProof w:val="0"/>
              </w:rPr>
              <w:t xml:space="preserve"> </w:t>
            </w:r>
            <w:r w:rsidRPr="00391EAA">
              <w:rPr>
                <w:b/>
                <w:i/>
                <w:noProof w:val="0"/>
              </w:rPr>
              <w:t>ka ühise julgeoleku- ja kaitsepoliitika tasandil;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d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85313A" w:rsidRPr="00391EAA">
              <w:rPr>
                <w:b/>
                <w:i/>
                <w:noProof w:val="0"/>
              </w:rPr>
              <w:t xml:space="preserve"> </w:t>
            </w:r>
            <w:r w:rsidRPr="00391EAA">
              <w:rPr>
                <w:b/>
                <w:i/>
                <w:noProof w:val="0"/>
              </w:rPr>
              <w:t>d)</w:t>
            </w:r>
            <w:r w:rsidRPr="00391EAA">
              <w:rPr>
                <w:noProof w:val="0"/>
              </w:rPr>
              <w:tab/>
            </w:r>
            <w:r w:rsidRPr="00391EAA">
              <w:rPr>
                <w:b/>
                <w:i/>
                <w:noProof w:val="0"/>
              </w:rPr>
              <w:t>suurendada omistamisvõimekust, et teha kindlaks mitte ainult rikkumise toimepanemiseks kasutatud vahendid, vaid ka vaenulike tegevuste allikas, päritolu ja toimepanijad, kes tuleks selgelt tuvastada, paljastada ja keda tuleks karistada;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e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85313A" w:rsidRPr="00391EAA">
              <w:rPr>
                <w:b/>
                <w:i/>
                <w:noProof w:val="0"/>
              </w:rPr>
              <w:t xml:space="preserve"> </w:t>
            </w:r>
            <w:r w:rsidRPr="00391EAA">
              <w:rPr>
                <w:b/>
                <w:i/>
                <w:noProof w:val="0"/>
              </w:rPr>
              <w:t>e)</w:t>
            </w:r>
            <w:r w:rsidRPr="00391EAA">
              <w:rPr>
                <w:noProof w:val="0"/>
              </w:rPr>
              <w:tab/>
            </w:r>
            <w:r w:rsidRPr="00391EAA">
              <w:rPr>
                <w:b/>
                <w:i/>
                <w:noProof w:val="0"/>
              </w:rPr>
              <w:t>avalikustada kõik paljastatud vaenuliku propaganda juhtumid koos üksikasjaliku teabelehega, kus on kirjeldatud kasutatud metoodikat, rikkumise allikat, rünnaku päritolu, selle toimepanijaid ja lõppeesmärki, et püüda avalikkust hoiatada nii, et hoiatus jõuab nende inimesteni, kellele vaenulik propaganda suunatud oli;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m f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m</w:t>
            </w:r>
            <w:r w:rsidR="009644CC" w:rsidRPr="00391EAA">
              <w:rPr>
                <w:b/>
                <w:i/>
                <w:noProof w:val="0"/>
              </w:rPr>
              <w:t xml:space="preserve"> </w:t>
            </w:r>
            <w:r w:rsidRPr="00391EAA">
              <w:rPr>
                <w:b/>
                <w:i/>
                <w:noProof w:val="0"/>
              </w:rPr>
              <w:t>f)</w:t>
            </w:r>
            <w:r w:rsidRPr="00391EAA">
              <w:rPr>
                <w:noProof w:val="0"/>
              </w:rPr>
              <w:tab/>
            </w:r>
            <w:r w:rsidRPr="00391EAA">
              <w:rPr>
                <w:b/>
                <w:i/>
                <w:noProof w:val="0"/>
              </w:rPr>
              <w:t>tellida põhjalikud uuringud ja sotsioloogilised uurimused selle kohta, kuidas vaenulik propaganda sihtrühmasid mõjutab ja millised on parimad viisid selle mõju tagasipööramiseks;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Alapealkiri 5</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Euroopa lähenemisviis</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n)</w:t>
            </w:r>
            <w:r w:rsidRPr="00391EAA">
              <w:rPr>
                <w:noProof w:val="0"/>
              </w:rPr>
              <w:tab/>
            </w:r>
            <w:r w:rsidRPr="00391EAA">
              <w:rPr>
                <w:b/>
                <w:i/>
                <w:noProof w:val="0"/>
              </w:rPr>
              <w:t>tunnustada idasuunalise strateegilise kommunikatsiooni rakkerühma (East StratCom) saavutatud konkreetseid tulemusi; jätkuvalt toetada ELi idasuunalise strateegilise kommunikatsiooni rakkerühma, mis on alates loomisest paljastanud üle 4000 väärinfokampaaniate juhtumi seoses väga erinevate teemadega;</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n)</w:t>
            </w:r>
            <w:r w:rsidRPr="00391EAA">
              <w:rPr>
                <w:noProof w:val="0"/>
              </w:rPr>
              <w:tab/>
            </w:r>
            <w:r w:rsidRPr="00391EAA">
              <w:rPr>
                <w:b/>
                <w:i/>
                <w:noProof w:val="0"/>
              </w:rPr>
              <w:t>tunnustada idasuunalise strateegilise kommunikatsiooni rakkerühma (East StratCom) saavutatud konkreetseid tulemusi; jätkuvalt toetada ELi idasuunalise strateegilise kommunikatsiooni rakkerühma, mis on alates loomisest paljastanud üle 4000 väärinfokampaaniate juhtumi seoses väga erinevate teemadega;</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n)</w:t>
            </w:r>
            <w:r w:rsidRPr="00391EAA">
              <w:rPr>
                <w:noProof w:val="0"/>
              </w:rPr>
              <w:tab/>
            </w:r>
            <w:r w:rsidRPr="00391EAA">
              <w:rPr>
                <w:b/>
                <w:bCs/>
                <w:i/>
                <w:iCs/>
                <w:noProof w:val="0"/>
              </w:rPr>
              <w:t xml:space="preserve">tunnustada idasuunalise </w:t>
            </w:r>
            <w:r w:rsidRPr="00391EAA">
              <w:rPr>
                <w:noProof w:val="0"/>
              </w:rPr>
              <w:t xml:space="preserve">strateegilise kommunikatsiooni </w:t>
            </w:r>
            <w:r w:rsidRPr="00391EAA">
              <w:rPr>
                <w:b/>
                <w:bCs/>
                <w:i/>
                <w:iCs/>
                <w:noProof w:val="0"/>
              </w:rPr>
              <w:t xml:space="preserve">rakkerühma </w:t>
            </w:r>
            <w:r w:rsidRPr="00391EAA">
              <w:rPr>
                <w:noProof w:val="0"/>
              </w:rPr>
              <w:t xml:space="preserve">(East StratCom) </w:t>
            </w:r>
            <w:r w:rsidRPr="00391EAA">
              <w:rPr>
                <w:b/>
                <w:bCs/>
                <w:i/>
                <w:iCs/>
                <w:noProof w:val="0"/>
              </w:rPr>
              <w:t>saavutatud konkreetseid tulemusi</w:t>
            </w:r>
            <w:r w:rsidRPr="00391EAA">
              <w:rPr>
                <w:bCs/>
                <w:iCs/>
                <w:noProof w:val="0"/>
              </w:rPr>
              <w:t>;</w:t>
            </w:r>
            <w:r w:rsidRPr="00391EAA">
              <w:rPr>
                <w:b/>
                <w:i/>
                <w:noProof w:val="0"/>
              </w:rPr>
              <w:t xml:space="preserve"> </w:t>
            </w:r>
            <w:r w:rsidRPr="00391EAA">
              <w:rPr>
                <w:b/>
                <w:bCs/>
                <w:i/>
                <w:iCs/>
                <w:noProof w:val="0"/>
              </w:rPr>
              <w:t>jätkuvalt toetada ELi idasuunalise strateegilise kommunikatsiooni rakkerühma, mis on alates loomisest paljastanud üle 4000 väärinfokampaaniate juhtumi seoses väga erinevate teemadega</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n)</w:t>
            </w:r>
            <w:r w:rsidRPr="00391EAA">
              <w:rPr>
                <w:noProof w:val="0"/>
              </w:rPr>
              <w:tab/>
            </w:r>
            <w:r w:rsidRPr="00391EAA">
              <w:rPr>
                <w:b/>
                <w:bCs/>
                <w:i/>
                <w:iCs/>
                <w:noProof w:val="0"/>
              </w:rPr>
              <w:t xml:space="preserve">on seisukohal, et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bCs/>
                <w:i/>
                <w:iCs/>
                <w:noProof w:val="0"/>
              </w:rPr>
              <w:t>töö</w:t>
            </w:r>
            <w:r w:rsidRPr="00391EAA">
              <w:rPr>
                <w:b/>
                <w:bCs/>
                <w:i/>
                <w:iCs/>
                <w:noProof w:val="0"/>
              </w:rPr>
              <w:t>rühm</w:t>
            </w:r>
            <w:r w:rsidRPr="00391EAA">
              <w:rPr>
                <w:noProof w:val="0"/>
              </w:rPr>
              <w:t xml:space="preserve"> (East StratCom)</w:t>
            </w:r>
            <w:r w:rsidRPr="00391EAA">
              <w:rPr>
                <w:b/>
                <w:bCs/>
                <w:i/>
                <w:iCs/>
                <w:noProof w:val="0"/>
              </w:rPr>
              <w:t xml:space="preserve"> ei ole palju saavutanud</w:t>
            </w:r>
            <w:r w:rsidRPr="00391EAA">
              <w:rPr>
                <w:bCs/>
                <w:iCs/>
                <w:noProof w:val="0"/>
              </w:rPr>
              <w:t>;</w:t>
            </w:r>
            <w:r w:rsidRPr="00391EAA">
              <w:rPr>
                <w:noProof w:val="0"/>
              </w:rPr>
              <w:t xml:space="preserve"> </w:t>
            </w:r>
            <w:r w:rsidRPr="00391EAA">
              <w:rPr>
                <w:b/>
                <w:bCs/>
                <w:i/>
                <w:iCs/>
                <w:noProof w:val="0"/>
              </w:rPr>
              <w:t xml:space="preserve">nõuab selle naeruväärseid avastusi teinud </w:t>
            </w:r>
            <w:r w:rsidR="00345102" w:rsidRPr="00391EAA">
              <w:rPr>
                <w:b/>
                <w:bCs/>
                <w:i/>
                <w:iCs/>
                <w:noProof w:val="0"/>
              </w:rPr>
              <w:t>töö</w:t>
            </w:r>
            <w:r w:rsidRPr="00391EAA">
              <w:rPr>
                <w:b/>
                <w:bCs/>
                <w:i/>
                <w:iCs/>
                <w:noProof w:val="0"/>
              </w:rPr>
              <w:t>rühma tegevuse lõpetamist</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169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n)</w:t>
            </w:r>
            <w:r w:rsidRPr="00391EAA">
              <w:rPr>
                <w:noProof w:val="0"/>
              </w:rPr>
              <w:tab/>
              <w:t xml:space="preserve">tunnustada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(East StratCom) saavutatud konkreetseid tulemusi</w:t>
            </w:r>
            <w:r w:rsidRPr="00391EAA">
              <w:rPr>
                <w:b/>
                <w:i/>
                <w:noProof w:val="0"/>
              </w:rPr>
              <w:t>;</w:t>
            </w:r>
            <w:r w:rsidRPr="00391EAA">
              <w:rPr>
                <w:noProof w:val="0"/>
              </w:rPr>
              <w:t xml:space="preserve"> jätkuvalt toetada ELi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w:t>
            </w:r>
            <w:r w:rsidRPr="00391EAA">
              <w:rPr>
                <w:b/>
                <w:bCs/>
                <w:i/>
                <w:iCs/>
                <w:noProof w:val="0"/>
              </w:rPr>
              <w:t>mis on alates loomisest paljastanud üle 4000 väärinfokampaaniate juhtumi seoses väga erinevate teemadega</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n)</w:t>
            </w:r>
            <w:r w:rsidRPr="00391EAA">
              <w:rPr>
                <w:noProof w:val="0"/>
              </w:rPr>
              <w:tab/>
              <w:t xml:space="preserve">tunnustada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(East StratCom) saavutatud konkreetseid tulemusi </w:t>
            </w:r>
            <w:r w:rsidRPr="00391EAA">
              <w:rPr>
                <w:b/>
                <w:bCs/>
                <w:i/>
                <w:iCs/>
                <w:noProof w:val="0"/>
              </w:rPr>
              <w:t xml:space="preserve">ning </w:t>
            </w:r>
            <w:r w:rsidRPr="00391EAA">
              <w:rPr>
                <w:noProof w:val="0"/>
              </w:rPr>
              <w:t xml:space="preserve">jätkuvalt toetada ELi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w:t>
            </w:r>
            <w:r w:rsidRPr="00391EAA">
              <w:rPr>
                <w:b/>
                <w:bCs/>
                <w:i/>
                <w:iCs/>
                <w:noProof w:val="0"/>
              </w:rPr>
              <w:t xml:space="preserve">pärast </w:t>
            </w:r>
            <w:r w:rsidR="000F637C" w:rsidRPr="00391EAA">
              <w:rPr>
                <w:b/>
                <w:bCs/>
                <w:i/>
                <w:iCs/>
                <w:noProof w:val="0"/>
              </w:rPr>
              <w:t>töö</w:t>
            </w:r>
            <w:r w:rsidRPr="00391EAA">
              <w:rPr>
                <w:b/>
                <w:bCs/>
                <w:i/>
                <w:iCs/>
                <w:noProof w:val="0"/>
              </w:rPr>
              <w:t>rühma tugevate ja nõrkade külgede ning vajalike täiustuste analüüsimist</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n)</w:t>
            </w:r>
            <w:r w:rsidRPr="00391EAA">
              <w:rPr>
                <w:noProof w:val="0"/>
              </w:rPr>
              <w:tab/>
              <w:t xml:space="preserve">tunnustada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(East StratCom) saavutatud konkreetseid tulemusi; jätkuvalt toetada ELi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w:t>
            </w:r>
            <w:r w:rsidRPr="00391EAA">
              <w:rPr>
                <w:b/>
                <w:bCs/>
                <w:i/>
                <w:iCs/>
                <w:noProof w:val="0"/>
              </w:rPr>
              <w:t>mis</w:t>
            </w:r>
            <w:r w:rsidRPr="00391EAA">
              <w:rPr>
                <w:b/>
                <w:bCs/>
                <w:noProof w:val="0"/>
              </w:rPr>
              <w:t xml:space="preserve"> </w:t>
            </w:r>
            <w:r w:rsidRPr="00391EAA">
              <w:rPr>
                <w:noProof w:val="0"/>
              </w:rPr>
              <w:t>on alates loomisest paljastanud üle 4000 väärinfokampaaniate juhtumi seoses väga erinevate teemadega;</w:t>
            </w:r>
          </w:p>
        </w:tc>
        <w:tc>
          <w:tcPr>
            <w:tcW w:w="4876" w:type="dxa"/>
          </w:tcPr>
          <w:p w:rsidR="002E4A31" w:rsidRPr="00391EAA" w:rsidRDefault="002E4A31" w:rsidP="00352D76">
            <w:pPr>
              <w:pStyle w:val="Normal6"/>
              <w:rPr>
                <w:noProof w:val="0"/>
              </w:rPr>
            </w:pPr>
            <w:r w:rsidRPr="00391EAA">
              <w:rPr>
                <w:noProof w:val="0"/>
              </w:rPr>
              <w:t>n)</w:t>
            </w:r>
            <w:r w:rsidRPr="00391EAA">
              <w:rPr>
                <w:noProof w:val="0"/>
              </w:rPr>
              <w:tab/>
              <w:t xml:space="preserve">tunnustada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(East StratCom) saavutatud konkreetseid tulemusi</w:t>
            </w:r>
            <w:r w:rsidRPr="00391EAA">
              <w:rPr>
                <w:b/>
                <w:bCs/>
                <w:i/>
                <w:iCs/>
                <w:noProof w:val="0"/>
              </w:rPr>
              <w:t>, sealhulgas selliste veebilehtede loomine nagu euvsdisinfo.eu ning Twitteris konto @EUmythbuster loomine</w:t>
            </w:r>
            <w:r w:rsidRPr="00391EAA">
              <w:rPr>
                <w:noProof w:val="0"/>
              </w:rPr>
              <w:t xml:space="preserve">; jätkuvalt toetada ELi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w:t>
            </w:r>
            <w:r w:rsidRPr="00391EAA">
              <w:rPr>
                <w:b/>
                <w:bCs/>
                <w:i/>
                <w:iCs/>
                <w:noProof w:val="0"/>
              </w:rPr>
              <w:t xml:space="preserve">ning </w:t>
            </w:r>
            <w:r w:rsidR="00D40FD2" w:rsidRPr="00391EAA">
              <w:rPr>
                <w:b/>
                <w:bCs/>
                <w:i/>
                <w:iCs/>
                <w:noProof w:val="0"/>
              </w:rPr>
              <w:t>pidada</w:t>
            </w:r>
            <w:r w:rsidRPr="00391EAA">
              <w:rPr>
                <w:b/>
                <w:bCs/>
                <w:i/>
                <w:iCs/>
                <w:noProof w:val="0"/>
              </w:rPr>
              <w:t xml:space="preserve"> </w:t>
            </w:r>
            <w:r w:rsidR="000F637C" w:rsidRPr="00391EAA">
              <w:rPr>
                <w:b/>
                <w:bCs/>
                <w:i/>
                <w:iCs/>
                <w:noProof w:val="0"/>
              </w:rPr>
              <w:t>töö</w:t>
            </w:r>
            <w:r w:rsidRPr="00391EAA">
              <w:rPr>
                <w:b/>
                <w:bCs/>
                <w:i/>
                <w:iCs/>
                <w:noProof w:val="0"/>
              </w:rPr>
              <w:t>rühma saavutatud tulemus</w:t>
            </w:r>
            <w:r w:rsidR="00D40FD2" w:rsidRPr="00391EAA">
              <w:rPr>
                <w:b/>
                <w:bCs/>
                <w:i/>
                <w:iCs/>
                <w:noProof w:val="0"/>
              </w:rPr>
              <w:t>i</w:t>
            </w:r>
            <w:r w:rsidRPr="00391EAA">
              <w:rPr>
                <w:b/>
                <w:bCs/>
                <w:i/>
                <w:iCs/>
                <w:noProof w:val="0"/>
              </w:rPr>
              <w:t xml:space="preserve"> väga väärtuslik</w:t>
            </w:r>
            <w:r w:rsidR="00D40FD2" w:rsidRPr="00391EAA">
              <w:rPr>
                <w:b/>
                <w:bCs/>
                <w:i/>
                <w:iCs/>
                <w:noProof w:val="0"/>
              </w:rPr>
              <w:t>eks</w:t>
            </w:r>
            <w:r w:rsidRPr="00391EAA">
              <w:rPr>
                <w:b/>
                <w:bCs/>
                <w:i/>
                <w:iCs/>
                <w:noProof w:val="0"/>
              </w:rPr>
              <w:t>;</w:t>
            </w:r>
            <w:r w:rsidRPr="00391EAA">
              <w:rPr>
                <w:noProof w:val="0"/>
              </w:rPr>
              <w:t xml:space="preserve"> </w:t>
            </w:r>
            <w:r w:rsidRPr="00391EAA">
              <w:rPr>
                <w:b/>
                <w:bCs/>
                <w:i/>
                <w:iCs/>
                <w:noProof w:val="0"/>
              </w:rPr>
              <w:t xml:space="preserve">rõhutab, et </w:t>
            </w:r>
            <w:r w:rsidR="000F637C" w:rsidRPr="00391EAA">
              <w:rPr>
                <w:b/>
                <w:bCs/>
                <w:i/>
                <w:iCs/>
                <w:noProof w:val="0"/>
              </w:rPr>
              <w:t>töö</w:t>
            </w:r>
            <w:r w:rsidRPr="00391EAA">
              <w:rPr>
                <w:b/>
                <w:bCs/>
                <w:i/>
                <w:iCs/>
                <w:noProof w:val="0"/>
              </w:rPr>
              <w:t xml:space="preserve">rühm </w:t>
            </w:r>
            <w:r w:rsidRPr="00391EAA">
              <w:rPr>
                <w:noProof w:val="0"/>
              </w:rPr>
              <w:t>on alates loomisest paljastanud üle 4000 väärinfokampaaniate juhtumi seoses väga erinevate teemadega;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n</w:t>
            </w:r>
            <w:r w:rsidR="0087124B" w:rsidRPr="00391EAA">
              <w:rPr>
                <w:b/>
                <w:i/>
                <w:noProof w:val="0"/>
              </w:rPr>
              <w:t xml:space="preserve"> </w:t>
            </w:r>
            <w:r w:rsidRPr="00391EAA">
              <w:rPr>
                <w:b/>
                <w:i/>
                <w:noProof w:val="0"/>
              </w:rPr>
              <w:t>a)</w:t>
            </w:r>
            <w:r w:rsidRPr="00391EAA">
              <w:rPr>
                <w:noProof w:val="0"/>
              </w:rPr>
              <w:tab/>
            </w:r>
            <w:r w:rsidRPr="00391EAA">
              <w:rPr>
                <w:b/>
                <w:i/>
                <w:noProof w:val="0"/>
              </w:rPr>
              <w:t xml:space="preserve">väljendada heameelt Euroopa välisteenistuse uute strateegilise kommunikatsiooni </w:t>
            </w:r>
            <w:r w:rsidR="002376D5" w:rsidRPr="00391EAA">
              <w:rPr>
                <w:b/>
                <w:i/>
                <w:noProof w:val="0"/>
              </w:rPr>
              <w:t>töö</w:t>
            </w:r>
            <w:r w:rsidRPr="00391EAA">
              <w:rPr>
                <w:b/>
                <w:i/>
                <w:noProof w:val="0"/>
              </w:rPr>
              <w:t xml:space="preserve">rühmade loomise üle, mis koosnevad asjakohaste keeleliste oskuste ja teadmistega ekspertidest, nimelt Lääne-Balkani riikide </w:t>
            </w:r>
            <w:r w:rsidR="002376D5" w:rsidRPr="00391EAA">
              <w:rPr>
                <w:b/>
                <w:i/>
                <w:noProof w:val="0"/>
              </w:rPr>
              <w:t>töö</w:t>
            </w:r>
            <w:r w:rsidRPr="00391EAA">
              <w:rPr>
                <w:b/>
                <w:i/>
                <w:noProof w:val="0"/>
              </w:rPr>
              <w:t>rühm ning lõuna</w:t>
            </w:r>
            <w:r w:rsidR="002376D5" w:rsidRPr="00391EAA">
              <w:rPr>
                <w:b/>
                <w:i/>
                <w:noProof w:val="0"/>
              </w:rPr>
              <w:t>naabruse</w:t>
            </w:r>
            <w:r w:rsidRPr="00391EAA">
              <w:rPr>
                <w:b/>
                <w:i/>
                <w:noProof w:val="0"/>
              </w:rPr>
              <w:t xml:space="preserve"> </w:t>
            </w:r>
            <w:r w:rsidR="002376D5" w:rsidRPr="00391EAA">
              <w:rPr>
                <w:b/>
                <w:i/>
                <w:noProof w:val="0"/>
              </w:rPr>
              <w:t>töö</w:t>
            </w:r>
            <w:r w:rsidRPr="00391EAA">
              <w:rPr>
                <w:b/>
                <w:i/>
                <w:noProof w:val="0"/>
              </w:rPr>
              <w:t>rühm Lähis-Ida, Põhja-Aafrika ja Pärsia lahe piirkonna riikide jaoks, mille ülesanne on tagada kooskõlastatud ja sidus ELi kommunikatsioon nendes piirkondades ning võidelda ELi-vastase väärinfo ja propagandaga;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74327F">
        <w:rPr>
          <w:rStyle w:val="HideTWBExt"/>
          <w:b w:val="0"/>
          <w:noProof w:val="0"/>
        </w:rPr>
        <w:t>&lt;NumAm&gt;</w:t>
      </w:r>
      <w:r w:rsidRPr="00391EAA">
        <w:t>172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n</w:t>
            </w:r>
            <w:r w:rsidR="00435453" w:rsidRPr="00391EAA">
              <w:rPr>
                <w:b/>
                <w:i/>
                <w:noProof w:val="0"/>
              </w:rPr>
              <w:t xml:space="preserve"> </w:t>
            </w:r>
            <w:r w:rsidRPr="00391EAA">
              <w:rPr>
                <w:b/>
                <w:i/>
                <w:noProof w:val="0"/>
              </w:rPr>
              <w:t>a)</w:t>
            </w:r>
            <w:r w:rsidRPr="00391EAA">
              <w:rPr>
                <w:noProof w:val="0"/>
              </w:rPr>
              <w:tab/>
            </w:r>
            <w:r w:rsidRPr="00391EAA">
              <w:rPr>
                <w:b/>
                <w:i/>
                <w:noProof w:val="0"/>
              </w:rPr>
              <w:t>tunnistab, et strateegilise kommunikatsiooni üle mõtlemine ja selle ELi</w:t>
            </w:r>
            <w:r w:rsidR="00435453" w:rsidRPr="00391EAA">
              <w:rPr>
                <w:b/>
                <w:i/>
                <w:noProof w:val="0"/>
              </w:rPr>
              <w:t>-</w:t>
            </w:r>
            <w:r w:rsidRPr="00391EAA">
              <w:rPr>
                <w:b/>
                <w:i/>
                <w:noProof w:val="0"/>
              </w:rPr>
              <w:t xml:space="preserve">siseselt kooskõlastamine on olulised, ning nõuab, et ELi </w:t>
            </w:r>
            <w:r w:rsidR="000F637C" w:rsidRPr="00391EAA">
              <w:rPr>
                <w:b/>
                <w:i/>
                <w:noProof w:val="0"/>
              </w:rPr>
              <w:t>idanaabruse</w:t>
            </w:r>
            <w:r w:rsidR="000F637C" w:rsidRPr="00391EAA">
              <w:rPr>
                <w:noProof w:val="0"/>
              </w:rPr>
              <w:t xml:space="preserve"> </w:t>
            </w:r>
            <w:r w:rsidRPr="00391EAA">
              <w:rPr>
                <w:b/>
                <w:i/>
                <w:noProof w:val="0"/>
              </w:rPr>
              <w:t xml:space="preserve">strateegilise kommunikatsiooni </w:t>
            </w:r>
            <w:r w:rsidR="000F637C" w:rsidRPr="00391EAA">
              <w:rPr>
                <w:b/>
                <w:i/>
                <w:noProof w:val="0"/>
              </w:rPr>
              <w:t>töö</w:t>
            </w:r>
            <w:r w:rsidRPr="00391EAA">
              <w:rPr>
                <w:b/>
                <w:i/>
                <w:noProof w:val="0"/>
              </w:rPr>
              <w:t>rühm (East StratCom) võtaks arvesse kõiki geostrateegilisi probleeme ja ei keskenduks ainult idas asuvatele riikidele;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n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n</w:t>
            </w:r>
            <w:r w:rsidR="00435453" w:rsidRPr="00391EAA">
              <w:rPr>
                <w:b/>
                <w:i/>
                <w:noProof w:val="0"/>
              </w:rPr>
              <w:t xml:space="preserve"> </w:t>
            </w:r>
            <w:r w:rsidRPr="00391EAA">
              <w:rPr>
                <w:b/>
                <w:i/>
                <w:noProof w:val="0"/>
              </w:rPr>
              <w:t>b)</w:t>
            </w:r>
            <w:r w:rsidRPr="00391EAA">
              <w:rPr>
                <w:noProof w:val="0"/>
              </w:rPr>
              <w:tab/>
            </w:r>
            <w:r w:rsidRPr="00391EAA">
              <w:rPr>
                <w:b/>
                <w:i/>
                <w:noProof w:val="0"/>
              </w:rPr>
              <w:t xml:space="preserve">toetada komisjoni ja Euroopa välisteenistuse ühiseid jõupingutusi, et tõsta väärinfo tuvastamise, analüüsimise ja paljastamise võimekust, varustades ELi naabruskonnas tegutsevad Euroopa välisteenistuse strateegilise kommunikatsiooni </w:t>
            </w:r>
            <w:r w:rsidR="002376D5" w:rsidRPr="00391EAA">
              <w:rPr>
                <w:b/>
                <w:i/>
                <w:noProof w:val="0"/>
              </w:rPr>
              <w:t>töö</w:t>
            </w:r>
            <w:r w:rsidRPr="00391EAA">
              <w:rPr>
                <w:b/>
                <w:i/>
                <w:noProof w:val="0"/>
              </w:rPr>
              <w:t>rühmad ja ELi delegatsioonid uute töötajate, vahendite ja oskustega, sh uued andmeanalüüsivahendid, täiendavate andmeanalüütikute ja väärinfo valdkonna ekspertide palkamine ning väärinfo ulatuse ja mõju alal rohkemate allikate ja keelte käsitlemine;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o)</w:t>
            </w:r>
            <w:r w:rsidRPr="00391EAA">
              <w:rPr>
                <w:noProof w:val="0"/>
              </w:rPr>
              <w:tab/>
            </w:r>
            <w:r w:rsidRPr="00391EAA">
              <w:rPr>
                <w:b/>
                <w:i/>
                <w:noProof w:val="0"/>
              </w:rPr>
              <w:t>teha idasuunalise strateegilise kommunikatsiooni rakkerühmast täieõiguslik üksus ning anda selle käsutusse piisavad rahalised vahendid ja inimressursid, mis suurendavad oluliselt rakkerühma potentsiaali, tõhusust ja töö kvaliteeti;</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o)</w:t>
            </w:r>
            <w:r w:rsidRPr="00391EAA">
              <w:rPr>
                <w:noProof w:val="0"/>
              </w:rPr>
              <w:tab/>
            </w:r>
            <w:r w:rsidRPr="00391EAA">
              <w:rPr>
                <w:b/>
                <w:i/>
                <w:noProof w:val="0"/>
              </w:rPr>
              <w:t>teha idasuunalise strateegilise kommunikatsiooni rakkerühmast täieõiguslik üksus ning anda selle käsutusse piisavad rahalised vahendid ja inimressursid, mis suurendavad oluliselt rakkerühma potentsiaali, tõhusust ja töö kvaliteeti;</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o)</w:t>
            </w:r>
            <w:r w:rsidRPr="00391EAA">
              <w:rPr>
                <w:noProof w:val="0"/>
              </w:rPr>
              <w:tab/>
            </w:r>
            <w:r w:rsidRPr="00391EAA">
              <w:rPr>
                <w:b/>
                <w:i/>
                <w:noProof w:val="0"/>
              </w:rPr>
              <w:t>teha idasuunalise strateegilise kommunikatsiooni rakkerühmast täieõiguslik üksus ning anda selle käsutusse piisavad rahalised vahendid ja inimressursid, mis suurendavad oluliselt rakkerühma potentsiaali, tõhusust ja töö kvaliteeti;</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w:t>
      </w:r>
      <w:r w:rsidRPr="0074327F">
        <w:rPr>
          <w:rStyle w:val="HideTWBExt"/>
          <w:b w:val="0"/>
          <w:noProof w:val="0"/>
        </w:rPr>
        <w:t>Am&gt;</w:t>
      </w:r>
      <w:r w:rsidRPr="00391EAA">
        <w:t>177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o)</w:t>
            </w:r>
            <w:r w:rsidRPr="00391EAA">
              <w:rPr>
                <w:noProof w:val="0"/>
              </w:rPr>
              <w:tab/>
            </w:r>
            <w:r w:rsidRPr="00391EAA">
              <w:rPr>
                <w:b/>
                <w:bCs/>
                <w:i/>
                <w:iCs/>
                <w:noProof w:val="0"/>
              </w:rPr>
              <w:t xml:space="preserve">teha idasuunalise </w:t>
            </w:r>
            <w:r w:rsidRPr="00391EAA">
              <w:rPr>
                <w:noProof w:val="0"/>
              </w:rPr>
              <w:t xml:space="preserve">strateegilise kommunikatsiooni </w:t>
            </w:r>
            <w:r w:rsidRPr="00391EAA">
              <w:rPr>
                <w:b/>
                <w:bCs/>
                <w:i/>
                <w:iCs/>
                <w:noProof w:val="0"/>
              </w:rPr>
              <w:t>rakkerühmast täieõiguslik üksus ning anda selle käsutusse</w:t>
            </w:r>
            <w:r w:rsidRPr="00391EAA">
              <w:rPr>
                <w:noProof w:val="0"/>
              </w:rPr>
              <w:t xml:space="preserve"> piisavad rahalised vahendid ja inimressursid</w:t>
            </w:r>
            <w:r w:rsidRPr="00391EAA">
              <w:rPr>
                <w:b/>
                <w:bCs/>
                <w:i/>
                <w:iCs/>
                <w:noProof w:val="0"/>
              </w:rPr>
              <w:t xml:space="preserve">, mis suurendavad </w:t>
            </w:r>
            <w:r w:rsidRPr="00391EAA">
              <w:rPr>
                <w:noProof w:val="0"/>
              </w:rPr>
              <w:t xml:space="preserve">oluliselt </w:t>
            </w:r>
            <w:r w:rsidRPr="00391EAA">
              <w:rPr>
                <w:b/>
                <w:bCs/>
                <w:i/>
                <w:iCs/>
                <w:noProof w:val="0"/>
              </w:rPr>
              <w:t xml:space="preserve">rakkerühma </w:t>
            </w:r>
            <w:r w:rsidRPr="00391EAA">
              <w:rPr>
                <w:noProof w:val="0"/>
              </w:rPr>
              <w:t>potentsiaali, tõhusust ja töö kvaliteeti</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o)</w:t>
            </w:r>
            <w:r w:rsidRPr="00391EAA">
              <w:rPr>
                <w:noProof w:val="0"/>
              </w:rPr>
              <w:tab/>
            </w:r>
            <w:r w:rsidRPr="00391EAA">
              <w:rPr>
                <w:b/>
                <w:bCs/>
                <w:i/>
                <w:iCs/>
                <w:noProof w:val="0"/>
              </w:rPr>
              <w:t xml:space="preserve">toetada kõiki kolme Euroopa välisteenistuse </w:t>
            </w:r>
            <w:r w:rsidRPr="00391EAA">
              <w:rPr>
                <w:noProof w:val="0"/>
              </w:rPr>
              <w:t xml:space="preserve">strateegilise kommunikatsiooni </w:t>
            </w:r>
            <w:r w:rsidR="002376D5" w:rsidRPr="00391EAA">
              <w:rPr>
                <w:b/>
                <w:bCs/>
                <w:i/>
                <w:iCs/>
                <w:noProof w:val="0"/>
              </w:rPr>
              <w:t>töö</w:t>
            </w:r>
            <w:r w:rsidRPr="00391EAA">
              <w:rPr>
                <w:b/>
                <w:bCs/>
                <w:i/>
                <w:iCs/>
                <w:noProof w:val="0"/>
              </w:rPr>
              <w:t xml:space="preserve">rühma, andes neile </w:t>
            </w:r>
            <w:r w:rsidRPr="00391EAA">
              <w:rPr>
                <w:noProof w:val="0"/>
              </w:rPr>
              <w:t>piisavad rahalised vahendid ja inimressursid</w:t>
            </w:r>
            <w:r w:rsidRPr="00391EAA">
              <w:rPr>
                <w:b/>
                <w:bCs/>
                <w:i/>
                <w:iCs/>
                <w:noProof w:val="0"/>
              </w:rPr>
              <w:t>, et tõsta</w:t>
            </w:r>
            <w:r w:rsidRPr="00391EAA">
              <w:rPr>
                <w:noProof w:val="0"/>
              </w:rPr>
              <w:t xml:space="preserve"> oluliselt </w:t>
            </w:r>
            <w:r w:rsidRPr="00391EAA">
              <w:rPr>
                <w:b/>
                <w:bCs/>
                <w:i/>
                <w:iCs/>
                <w:noProof w:val="0"/>
              </w:rPr>
              <w:t xml:space="preserve">nende </w:t>
            </w:r>
            <w:r w:rsidRPr="00391EAA">
              <w:rPr>
                <w:noProof w:val="0"/>
              </w:rPr>
              <w:t>potentsiaali, tõhusust</w:t>
            </w:r>
            <w:r w:rsidRPr="00391EAA">
              <w:rPr>
                <w:b/>
                <w:bCs/>
                <w:i/>
                <w:iCs/>
                <w:noProof w:val="0"/>
              </w:rPr>
              <w:t xml:space="preserve">, professionaalsust, institutsioonilist järjepidevust </w:t>
            </w:r>
            <w:r w:rsidRPr="00391EAA">
              <w:rPr>
                <w:noProof w:val="0"/>
              </w:rPr>
              <w:t>ja töö kvaliteeti;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74327F">
        <w:rPr>
          <w:rStyle w:val="HideTWBExt"/>
          <w:b w:val="0"/>
          <w:noProof w:val="0"/>
        </w:rPr>
        <w:t>&lt;NumAm&gt;</w:t>
      </w:r>
      <w:r w:rsidRPr="00391EAA">
        <w:t>178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o)</w:t>
            </w:r>
            <w:r w:rsidRPr="00391EAA">
              <w:rPr>
                <w:noProof w:val="0"/>
              </w:rPr>
              <w:tab/>
              <w:t xml:space="preserve">teha </w:t>
            </w:r>
            <w:r w:rsidRPr="00391EAA">
              <w:rPr>
                <w:b/>
                <w:i/>
                <w:noProof w:val="0"/>
              </w:rPr>
              <w:t>idasuunalise</w:t>
            </w:r>
            <w:r w:rsidRPr="00391EAA">
              <w:rPr>
                <w:noProof w:val="0"/>
              </w:rPr>
              <w:t xml:space="preserve"> strateegilise kommunikatsiooni </w:t>
            </w:r>
            <w:r w:rsidRPr="00391EAA">
              <w:rPr>
                <w:b/>
                <w:i/>
                <w:noProof w:val="0"/>
              </w:rPr>
              <w:t>rakkerühmast</w:t>
            </w:r>
            <w:r w:rsidRPr="00391EAA">
              <w:rPr>
                <w:noProof w:val="0"/>
              </w:rPr>
              <w:t xml:space="preserve"> täieõiguslik üksus ning anda selle käsutusse piisavad rahalised vahendid ja inimressursid, mis suurendavad oluliselt </w:t>
            </w:r>
            <w:r w:rsidRPr="00391EAA">
              <w:rPr>
                <w:b/>
                <w:i/>
                <w:noProof w:val="0"/>
              </w:rPr>
              <w:t>rakkerühma</w:t>
            </w:r>
            <w:r w:rsidRPr="00391EAA">
              <w:rPr>
                <w:noProof w:val="0"/>
              </w:rPr>
              <w:t xml:space="preserve"> potentsiaali, tõhusust ja töö kvaliteeti;</w:t>
            </w:r>
          </w:p>
        </w:tc>
        <w:tc>
          <w:tcPr>
            <w:tcW w:w="4876" w:type="dxa"/>
          </w:tcPr>
          <w:p w:rsidR="002E4A31" w:rsidRPr="00391EAA" w:rsidRDefault="002E4A31" w:rsidP="00352D76">
            <w:pPr>
              <w:pStyle w:val="Normal6"/>
              <w:rPr>
                <w:noProof w:val="0"/>
              </w:rPr>
            </w:pPr>
            <w:r w:rsidRPr="00391EAA">
              <w:rPr>
                <w:noProof w:val="0"/>
              </w:rPr>
              <w:t>o)</w:t>
            </w:r>
            <w:r w:rsidRPr="00391EAA">
              <w:rPr>
                <w:noProof w:val="0"/>
              </w:rPr>
              <w:tab/>
              <w:t xml:space="preserve">teha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rühmast</w:t>
            </w:r>
            <w:r w:rsidRPr="00391EAA">
              <w:rPr>
                <w:noProof w:val="0"/>
              </w:rPr>
              <w:t xml:space="preserve"> </w:t>
            </w:r>
            <w:r w:rsidRPr="00391EAA">
              <w:rPr>
                <w:b/>
                <w:bCs/>
                <w:i/>
                <w:iCs/>
                <w:noProof w:val="0"/>
              </w:rPr>
              <w:t xml:space="preserve">kiiremas korras </w:t>
            </w:r>
            <w:r w:rsidRPr="00391EAA">
              <w:rPr>
                <w:noProof w:val="0"/>
              </w:rPr>
              <w:t xml:space="preserve">täieõiguslik üksus </w:t>
            </w:r>
            <w:r w:rsidRPr="00391EAA">
              <w:rPr>
                <w:b/>
                <w:bCs/>
                <w:i/>
                <w:iCs/>
                <w:noProof w:val="0"/>
              </w:rPr>
              <w:t>või isegi suurem Euroopa välisteenistuse raames tegutsev üksus</w:t>
            </w:r>
            <w:r w:rsidRPr="00391EAA">
              <w:rPr>
                <w:noProof w:val="0"/>
              </w:rPr>
              <w:t xml:space="preserve"> ning anda selle käsutusse piisavad rahalised vahendid ja inimressursid, </w:t>
            </w:r>
            <w:r w:rsidRPr="00391EAA">
              <w:rPr>
                <w:b/>
                <w:bCs/>
                <w:i/>
                <w:iCs/>
                <w:noProof w:val="0"/>
              </w:rPr>
              <w:t xml:space="preserve">mida on endiselt vaja ja </w:t>
            </w:r>
            <w:r w:rsidRPr="00391EAA">
              <w:rPr>
                <w:noProof w:val="0"/>
              </w:rPr>
              <w:t xml:space="preserve">mis suurendavad oluliselt </w:t>
            </w:r>
            <w:r w:rsidR="00345102" w:rsidRPr="00391EAA">
              <w:rPr>
                <w:b/>
                <w:i/>
                <w:noProof w:val="0"/>
              </w:rPr>
              <w:t>töörühma</w:t>
            </w:r>
            <w:r w:rsidR="00345102" w:rsidRPr="00391EAA">
              <w:rPr>
                <w:noProof w:val="0"/>
              </w:rPr>
              <w:t xml:space="preserve"> </w:t>
            </w:r>
            <w:r w:rsidRPr="00391EAA">
              <w:rPr>
                <w:noProof w:val="0"/>
              </w:rPr>
              <w:t>potentsiaali, tõhusust ja töö kvaliteeti;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179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o</w:t>
            </w:r>
            <w:r w:rsidR="005404F3" w:rsidRPr="00391EAA">
              <w:rPr>
                <w:b/>
                <w:i/>
                <w:noProof w:val="0"/>
              </w:rPr>
              <w:t xml:space="preserve"> </w:t>
            </w:r>
            <w:r w:rsidRPr="00391EAA">
              <w:rPr>
                <w:b/>
                <w:i/>
                <w:noProof w:val="0"/>
              </w:rPr>
              <w:t>a)</w:t>
            </w:r>
            <w:r w:rsidRPr="00391EAA">
              <w:rPr>
                <w:noProof w:val="0"/>
              </w:rPr>
              <w:tab/>
            </w:r>
            <w:r w:rsidRPr="00391EAA">
              <w:rPr>
                <w:b/>
                <w:i/>
                <w:noProof w:val="0"/>
              </w:rPr>
              <w:t xml:space="preserve">veenduda, et eelseisev rahaliste vahendite eraldamine Euroopa Parlamendi poolt, sh </w:t>
            </w:r>
            <w:r w:rsidR="005404F3" w:rsidRPr="00391EAA">
              <w:rPr>
                <w:b/>
                <w:i/>
                <w:noProof w:val="0"/>
              </w:rPr>
              <w:t>kolme</w:t>
            </w:r>
            <w:r w:rsidRPr="00391EAA">
              <w:rPr>
                <w:b/>
                <w:i/>
                <w:noProof w:val="0"/>
              </w:rPr>
              <w:t xml:space="preserve"> miljoni euro suurune täiendav rahastus ettevalmistavaks tegevuseks, suunatakse </w:t>
            </w:r>
            <w:r w:rsidR="005404F3" w:rsidRPr="00391EAA">
              <w:rPr>
                <w:b/>
                <w:i/>
                <w:noProof w:val="0"/>
              </w:rPr>
              <w:t>V</w:t>
            </w:r>
            <w:r w:rsidRPr="00391EAA">
              <w:rPr>
                <w:b/>
                <w:i/>
                <w:noProof w:val="0"/>
              </w:rPr>
              <w:t xml:space="preserve">ene väärinfoga </w:t>
            </w:r>
            <w:r w:rsidR="005404F3" w:rsidRPr="00391EAA">
              <w:rPr>
                <w:b/>
                <w:i/>
                <w:noProof w:val="0"/>
              </w:rPr>
              <w:t xml:space="preserve">tegelikult </w:t>
            </w:r>
            <w:r w:rsidRPr="00391EAA">
              <w:rPr>
                <w:b/>
                <w:i/>
                <w:noProof w:val="0"/>
              </w:rPr>
              <w:t>võitlemiseks ning antakse ida</w:t>
            </w:r>
            <w:r w:rsidR="005404F3" w:rsidRPr="00391EAA">
              <w:rPr>
                <w:b/>
                <w:i/>
                <w:noProof w:val="0"/>
              </w:rPr>
              <w:t>naabruse</w:t>
            </w:r>
            <w:r w:rsidRPr="00391EAA">
              <w:rPr>
                <w:b/>
                <w:i/>
                <w:noProof w:val="0"/>
              </w:rPr>
              <w:t xml:space="preserve"> strateegilise kommunikatsiooni </w:t>
            </w:r>
            <w:r w:rsidR="002376D5" w:rsidRPr="00391EAA">
              <w:rPr>
                <w:b/>
                <w:i/>
                <w:noProof w:val="0"/>
              </w:rPr>
              <w:t>töö</w:t>
            </w:r>
            <w:r w:rsidRPr="00391EAA">
              <w:rPr>
                <w:b/>
                <w:i/>
                <w:noProof w:val="0"/>
              </w:rPr>
              <w:t>rühma käsutusse</w:t>
            </w:r>
            <w:r w:rsidR="002376D5" w:rsidRPr="00391EAA">
              <w:rPr>
                <w:b/>
                <w:i/>
                <w:noProof w:val="0"/>
              </w:rPr>
              <w:t>,</w:t>
            </w:r>
            <w:r w:rsidRPr="00391EAA">
              <w:rPr>
                <w:b/>
                <w:i/>
                <w:noProof w:val="0"/>
              </w:rPr>
              <w:t xml:space="preserve"> nagu </w:t>
            </w:r>
            <w:r w:rsidR="002376D5" w:rsidRPr="00391EAA">
              <w:rPr>
                <w:b/>
                <w:i/>
                <w:noProof w:val="0"/>
              </w:rPr>
              <w:t xml:space="preserve">on </w:t>
            </w:r>
            <w:r w:rsidRPr="00391EAA">
              <w:rPr>
                <w:b/>
                <w:i/>
                <w:noProof w:val="0"/>
              </w:rPr>
              <w:t>määratud;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74327F"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o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0F637C" w:rsidP="00352D76">
            <w:pPr>
              <w:pStyle w:val="Normal6"/>
              <w:rPr>
                <w:noProof w:val="0"/>
              </w:rPr>
            </w:pPr>
            <w:r w:rsidRPr="00391EAA">
              <w:rPr>
                <w:b/>
                <w:i/>
                <w:noProof w:val="0"/>
              </w:rPr>
              <w:t xml:space="preserve">o </w:t>
            </w:r>
            <w:r w:rsidR="002E4A31" w:rsidRPr="00391EAA">
              <w:rPr>
                <w:b/>
                <w:i/>
                <w:noProof w:val="0"/>
              </w:rPr>
              <w:t>a)</w:t>
            </w:r>
            <w:r w:rsidR="002E4A31" w:rsidRPr="00391EAA">
              <w:rPr>
                <w:noProof w:val="0"/>
              </w:rPr>
              <w:tab/>
            </w:r>
            <w:r w:rsidR="002E4A31" w:rsidRPr="00391EAA">
              <w:rPr>
                <w:b/>
                <w:i/>
                <w:noProof w:val="0"/>
              </w:rPr>
              <w:t xml:space="preserve">võtta kaitsemeetmed </w:t>
            </w:r>
            <w:r w:rsidRPr="00391EAA">
              <w:rPr>
                <w:b/>
                <w:i/>
                <w:noProof w:val="0"/>
              </w:rPr>
              <w:t>idanaabruse</w:t>
            </w:r>
            <w:r w:rsidRPr="00391EAA">
              <w:rPr>
                <w:noProof w:val="0"/>
              </w:rPr>
              <w:t xml:space="preserve"> </w:t>
            </w:r>
            <w:r w:rsidR="002E4A31" w:rsidRPr="00391EAA">
              <w:rPr>
                <w:b/>
                <w:i/>
                <w:noProof w:val="0"/>
              </w:rPr>
              <w:t xml:space="preserve">strateegilise kommunikatsiooni </w:t>
            </w:r>
            <w:r w:rsidRPr="00391EAA">
              <w:rPr>
                <w:b/>
                <w:i/>
                <w:noProof w:val="0"/>
              </w:rPr>
              <w:t>töö</w:t>
            </w:r>
            <w:r w:rsidR="002E4A31" w:rsidRPr="00391EAA">
              <w:rPr>
                <w:b/>
                <w:i/>
                <w:noProof w:val="0"/>
              </w:rPr>
              <w:t xml:space="preserve">rühma töö ja töövõime kaitsmiseks </w:t>
            </w:r>
            <w:r w:rsidRPr="00391EAA">
              <w:rPr>
                <w:b/>
                <w:i/>
                <w:noProof w:val="0"/>
              </w:rPr>
              <w:t>V</w:t>
            </w:r>
            <w:r w:rsidR="002E4A31" w:rsidRPr="00391EAA">
              <w:rPr>
                <w:b/>
                <w:i/>
                <w:noProof w:val="0"/>
              </w:rPr>
              <w:t>ene väärinfot toetavate ametnike ja riikide poliitilise sekkumise eest;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206D9A">
        <w:tab/>
      </w:r>
      <w:r w:rsidRPr="0074327F">
        <w:rPr>
          <w:rStyle w:val="HideTWBExt"/>
          <w:b w:val="0"/>
          <w:noProof w:val="0"/>
        </w:rPr>
        <w:t>&lt;NumAm&gt;</w:t>
      </w:r>
      <w:r w:rsidRPr="00391EAA">
        <w:t>181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p</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p)</w:t>
            </w:r>
            <w:r w:rsidRPr="00391EAA">
              <w:rPr>
                <w:noProof w:val="0"/>
              </w:rPr>
              <w:tab/>
            </w:r>
            <w:r w:rsidRPr="00391EAA">
              <w:rPr>
                <w:b/>
                <w:i/>
                <w:noProof w:val="0"/>
              </w:rPr>
              <w:t>kõrvaldada rakkerühma praegused puudujäägid, sh piirkondlike eksperditeadmiste vähesus, personali suur vahetuvus ja institutsioonilise järjepidevuse puudumine, ning tagada piisavad rahalised vahendid, kuna vaid nii saab kindlustada täieliku professionaalsuse, tõhususe ja tulemused;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p</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p)</w:t>
            </w:r>
            <w:r w:rsidRPr="00391EAA">
              <w:rPr>
                <w:noProof w:val="0"/>
              </w:rPr>
              <w:tab/>
            </w:r>
            <w:r w:rsidRPr="00391EAA">
              <w:rPr>
                <w:b/>
                <w:i/>
                <w:noProof w:val="0"/>
              </w:rPr>
              <w:t>kõrvaldada rakkerühma praegused puudujäägid, sh piirkondlike eksperditeadmiste vähesus, personali suur vahetuvus ja institutsioonilise järjepidevuse puudumine, ning tagada piisavad rahalised vahendid, kuna vaid nii saab kindlustada täieliku professionaalsuse, tõhususe ja tulemused;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p</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p)</w:t>
            </w:r>
            <w:r w:rsidRPr="00391EAA">
              <w:rPr>
                <w:noProof w:val="0"/>
              </w:rPr>
              <w:tab/>
            </w:r>
            <w:r w:rsidRPr="00391EAA">
              <w:rPr>
                <w:b/>
                <w:i/>
                <w:noProof w:val="0"/>
              </w:rPr>
              <w:t>kõrvaldada rakkerühma praegused puudujäägid, sh piirkondlike eksperditeadmiste vähesus, personali suur vahetuvus ja institutsioonilise järjepidevuse puudumine, ning tagada piisavad rahalised vahendid, kuna vaid nii saab kindlustada täieliku professionaalsuse, tõhususe ja tulemused;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p</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p)</w:t>
            </w:r>
            <w:r w:rsidRPr="00391EAA">
              <w:rPr>
                <w:noProof w:val="0"/>
              </w:rPr>
              <w:tab/>
            </w:r>
            <w:r w:rsidRPr="00391EAA">
              <w:rPr>
                <w:b/>
                <w:i/>
                <w:noProof w:val="0"/>
              </w:rPr>
              <w:t>kõrvaldada rakkerühma praegused puudujäägid, sh piirkondlike eksperditeadmiste vähesus, personali suur vahetuvus ja institutsioonilise järjepidevuse puudumine, ning tagada piisavad rahalised vahendid, kuna vaid nii saab kindlustada täieliku professionaalsuse, tõhususe ja tulemused;</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p</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p)</w:t>
            </w:r>
            <w:r w:rsidRPr="00391EAA">
              <w:rPr>
                <w:noProof w:val="0"/>
              </w:rPr>
              <w:tab/>
              <w:t xml:space="preserve">kõrvaldada </w:t>
            </w:r>
            <w:r w:rsidRPr="00391EAA">
              <w:rPr>
                <w:b/>
                <w:i/>
                <w:noProof w:val="0"/>
              </w:rPr>
              <w:t>rakkerühma</w:t>
            </w:r>
            <w:r w:rsidRPr="00391EAA">
              <w:rPr>
                <w:noProof w:val="0"/>
              </w:rPr>
              <w:t xml:space="preserve"> praegused puudujäägid, sh piirkondlike eksperditeadmiste vähesus, personali suur vahetuvus ja institutsioonilise järjepidevuse puudumine, ning tagada piisavad rahalised vahendid, kuna vaid nii saab kindlustada täieliku professionaalsuse, tõhususe ja tulemused;</w:t>
            </w:r>
          </w:p>
        </w:tc>
        <w:tc>
          <w:tcPr>
            <w:tcW w:w="4876" w:type="dxa"/>
          </w:tcPr>
          <w:p w:rsidR="002E4A31" w:rsidRPr="00391EAA" w:rsidRDefault="002E4A31" w:rsidP="003D542C">
            <w:pPr>
              <w:pStyle w:val="Normal6"/>
              <w:rPr>
                <w:noProof w:val="0"/>
              </w:rPr>
            </w:pPr>
            <w:r w:rsidRPr="00391EAA">
              <w:rPr>
                <w:noProof w:val="0"/>
              </w:rPr>
              <w:t>p)</w:t>
            </w:r>
            <w:r w:rsidRPr="00391EAA">
              <w:rPr>
                <w:noProof w:val="0"/>
              </w:rPr>
              <w:tab/>
              <w:t xml:space="preserve">kõrvaldada </w:t>
            </w:r>
            <w:r w:rsidR="00345102" w:rsidRPr="00391EAA">
              <w:rPr>
                <w:b/>
                <w:i/>
                <w:noProof w:val="0"/>
              </w:rPr>
              <w:t>töö</w:t>
            </w:r>
            <w:r w:rsidRPr="00391EAA">
              <w:rPr>
                <w:b/>
                <w:i/>
                <w:noProof w:val="0"/>
              </w:rPr>
              <w:t>rühma</w:t>
            </w:r>
            <w:r w:rsidRPr="00391EAA">
              <w:rPr>
                <w:noProof w:val="0"/>
              </w:rPr>
              <w:t xml:space="preserve"> praegused puudujäägid, sh piirkondlike eksperditeadmiste vähesus, personali suur vahetuvus ja institutsioonilise järjepidevuse puudumine, ning tagada piisavad rahalised vahendid, kuna vaid nii saab kindlustada täieliku professionaalsuse, </w:t>
            </w:r>
            <w:r w:rsidR="00345102" w:rsidRPr="00391EAA">
              <w:rPr>
                <w:b/>
                <w:bCs/>
                <w:i/>
                <w:iCs/>
                <w:noProof w:val="0"/>
              </w:rPr>
              <w:t>ennetatavuse</w:t>
            </w:r>
            <w:r w:rsidRPr="00391EAA">
              <w:rPr>
                <w:b/>
                <w:bCs/>
                <w:i/>
                <w:iCs/>
                <w:noProof w:val="0"/>
              </w:rPr>
              <w:t>,</w:t>
            </w:r>
            <w:r w:rsidRPr="00391EAA">
              <w:rPr>
                <w:b/>
                <w:bCs/>
                <w:noProof w:val="0"/>
              </w:rPr>
              <w:t xml:space="preserve"> </w:t>
            </w:r>
            <w:r w:rsidRPr="00391EAA">
              <w:rPr>
                <w:noProof w:val="0"/>
              </w:rPr>
              <w:t>tõhususe ja tulemused;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q)</w:t>
            </w:r>
            <w:r w:rsidRPr="00391EAA">
              <w:rPr>
                <w:noProof w:val="0"/>
              </w:rPr>
              <w:tab/>
            </w:r>
            <w:r w:rsidRPr="00391EAA">
              <w:rPr>
                <w:b/>
                <w:i/>
                <w:noProof w:val="0"/>
              </w:rPr>
              <w:t>kutsuda liikmesriike, kes pole veel oma riiklikke eksperte idasuunalise strateegilise kommunikatsiooni rakkerühma määranud, seda tegema;</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q)</w:t>
            </w:r>
            <w:r w:rsidRPr="00391EAA">
              <w:rPr>
                <w:noProof w:val="0"/>
              </w:rPr>
              <w:tab/>
            </w:r>
            <w:r w:rsidRPr="00391EAA">
              <w:rPr>
                <w:b/>
                <w:i/>
                <w:noProof w:val="0"/>
              </w:rPr>
              <w:t>kutsuda liikmesriike, kes pole veel oma riiklikke eksperte idasuunalise strateegilise kommunikatsiooni rakkerühma määranud, seda tegema;</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188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q)</w:t>
            </w:r>
            <w:r w:rsidRPr="00391EAA">
              <w:rPr>
                <w:noProof w:val="0"/>
              </w:rPr>
              <w:tab/>
            </w:r>
            <w:r w:rsidRPr="00391EAA">
              <w:rPr>
                <w:b/>
                <w:i/>
                <w:noProof w:val="0"/>
              </w:rPr>
              <w:t>kutsuda liikmesriike, kes pole veel oma riiklikke eksperte idasuunalise strateegilise kommunikatsiooni rakkerühma määranud, seda tegema;</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w:t>
      </w:r>
      <w:r w:rsidRPr="0074327F">
        <w:rPr>
          <w:rStyle w:val="HideTWBExt"/>
          <w:b w:val="0"/>
          <w:noProof w:val="0"/>
        </w:rPr>
        <w:t>umAm&gt;</w:t>
      </w:r>
      <w:r w:rsidRPr="00391EAA">
        <w:t>189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q)</w:t>
            </w:r>
            <w:r w:rsidRPr="00391EAA">
              <w:rPr>
                <w:noProof w:val="0"/>
              </w:rPr>
              <w:tab/>
              <w:t xml:space="preserve">kutsuda liikmesriike, kes pole veel oma riiklikke eksperte </w:t>
            </w:r>
            <w:r w:rsidRPr="00391EAA">
              <w:rPr>
                <w:b/>
                <w:bCs/>
                <w:i/>
                <w:iCs/>
                <w:noProof w:val="0"/>
              </w:rPr>
              <w:t>idasuunalise</w:t>
            </w:r>
            <w:r w:rsidRPr="00391EAA">
              <w:rPr>
                <w:noProof w:val="0"/>
              </w:rPr>
              <w:t xml:space="preserve"> strateegilise kommunikatsiooni </w:t>
            </w:r>
            <w:r w:rsidRPr="00391EAA">
              <w:rPr>
                <w:b/>
                <w:i/>
                <w:noProof w:val="0"/>
              </w:rPr>
              <w:t>rakkerühma</w:t>
            </w:r>
            <w:r w:rsidRPr="00391EAA">
              <w:rPr>
                <w:noProof w:val="0"/>
              </w:rPr>
              <w:t xml:space="preserve"> määranud, seda tegema;</w:t>
            </w:r>
          </w:p>
        </w:tc>
        <w:tc>
          <w:tcPr>
            <w:tcW w:w="4876" w:type="dxa"/>
          </w:tcPr>
          <w:p w:rsidR="002E4A31" w:rsidRPr="00391EAA" w:rsidRDefault="002E4A31" w:rsidP="00352D76">
            <w:pPr>
              <w:pStyle w:val="Normal6"/>
              <w:rPr>
                <w:noProof w:val="0"/>
              </w:rPr>
            </w:pPr>
            <w:r w:rsidRPr="00391EAA">
              <w:rPr>
                <w:noProof w:val="0"/>
              </w:rPr>
              <w:t>q)</w:t>
            </w:r>
            <w:r w:rsidRPr="00391EAA">
              <w:rPr>
                <w:noProof w:val="0"/>
              </w:rPr>
              <w:tab/>
              <w:t xml:space="preserve">kutsuda liikmesriike, kes pole veel oma </w:t>
            </w:r>
            <w:r w:rsidRPr="00391EAA">
              <w:rPr>
                <w:b/>
                <w:bCs/>
                <w:i/>
                <w:iCs/>
                <w:noProof w:val="0"/>
              </w:rPr>
              <w:t xml:space="preserve">lähetatud </w:t>
            </w:r>
            <w:r w:rsidRPr="00391EAA">
              <w:rPr>
                <w:noProof w:val="0"/>
              </w:rPr>
              <w:t xml:space="preserve">riiklikke eksperte </w:t>
            </w:r>
            <w:r w:rsidRPr="00391EAA">
              <w:rPr>
                <w:b/>
                <w:bCs/>
                <w:i/>
                <w:iCs/>
                <w:noProof w:val="0"/>
              </w:rPr>
              <w:t>kolme</w:t>
            </w:r>
            <w:r w:rsidRPr="00391EAA">
              <w:rPr>
                <w:noProof w:val="0"/>
              </w:rPr>
              <w:t xml:space="preserve"> strateegilise kommunikatsiooni </w:t>
            </w:r>
            <w:r w:rsidR="00345102" w:rsidRPr="00391EAA">
              <w:rPr>
                <w:b/>
                <w:i/>
                <w:noProof w:val="0"/>
              </w:rPr>
              <w:t>töörühma</w:t>
            </w:r>
            <w:r w:rsidR="00345102" w:rsidRPr="00391EAA">
              <w:rPr>
                <w:noProof w:val="0"/>
              </w:rPr>
              <w:t xml:space="preserve"> </w:t>
            </w:r>
            <w:r w:rsidRPr="00391EAA">
              <w:rPr>
                <w:noProof w:val="0"/>
              </w:rPr>
              <w:t>määranud, seda tegema;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q)</w:t>
            </w:r>
            <w:r w:rsidRPr="00391EAA">
              <w:rPr>
                <w:noProof w:val="0"/>
              </w:rPr>
              <w:tab/>
              <w:t xml:space="preserve">kutsuda liikmesriike, kes pole veel oma riiklikke eksperte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määranud, seda tegema;</w:t>
            </w:r>
          </w:p>
        </w:tc>
        <w:tc>
          <w:tcPr>
            <w:tcW w:w="4876" w:type="dxa"/>
          </w:tcPr>
          <w:p w:rsidR="002E4A31" w:rsidRPr="00391EAA" w:rsidRDefault="002E4A31" w:rsidP="00352D76">
            <w:pPr>
              <w:pStyle w:val="Normal6"/>
              <w:rPr>
                <w:noProof w:val="0"/>
              </w:rPr>
            </w:pPr>
            <w:r w:rsidRPr="00391EAA">
              <w:rPr>
                <w:noProof w:val="0"/>
              </w:rPr>
              <w:t>q)</w:t>
            </w:r>
            <w:r w:rsidRPr="00391EAA">
              <w:rPr>
                <w:noProof w:val="0"/>
              </w:rPr>
              <w:tab/>
              <w:t xml:space="preserve">kutsuda liikmesriike, kes pole veel oma riiklikke eksperte </w:t>
            </w:r>
            <w:r w:rsidRPr="00391EAA">
              <w:rPr>
                <w:b/>
                <w:i/>
                <w:noProof w:val="0"/>
              </w:rPr>
              <w:t>ida</w:t>
            </w:r>
            <w:r w:rsidR="000F637C" w:rsidRPr="00391EAA">
              <w:rPr>
                <w:b/>
                <w:i/>
                <w:noProof w:val="0"/>
              </w:rPr>
              <w:t>naabru</w:t>
            </w:r>
            <w:r w:rsidRPr="00391EAA">
              <w:rPr>
                <w:b/>
                <w:i/>
                <w:noProof w:val="0"/>
              </w:rPr>
              <w:t>se</w:t>
            </w:r>
            <w:r w:rsidRPr="00391EAA">
              <w:rPr>
                <w:noProof w:val="0"/>
              </w:rPr>
              <w:t xml:space="preserve"> strateegilise kommunikatsiooni </w:t>
            </w:r>
            <w:r w:rsidR="000F637C" w:rsidRPr="00391EAA">
              <w:rPr>
                <w:b/>
                <w:i/>
                <w:noProof w:val="0"/>
              </w:rPr>
              <w:t>töö</w:t>
            </w:r>
            <w:r w:rsidRPr="00391EAA">
              <w:rPr>
                <w:b/>
                <w:i/>
                <w:noProof w:val="0"/>
              </w:rPr>
              <w:t>rühma</w:t>
            </w:r>
            <w:r w:rsidRPr="00391EAA">
              <w:rPr>
                <w:noProof w:val="0"/>
              </w:rPr>
              <w:t xml:space="preserve"> määranud, seda tegema; </w:t>
            </w:r>
            <w:r w:rsidRPr="00391EAA">
              <w:rPr>
                <w:b/>
                <w:i/>
                <w:noProof w:val="0"/>
              </w:rPr>
              <w:t xml:space="preserve">kutsuda lähedasi partnerriike üles andma </w:t>
            </w:r>
            <w:r w:rsidR="00345102" w:rsidRPr="00391EAA">
              <w:rPr>
                <w:b/>
                <w:i/>
                <w:noProof w:val="0"/>
              </w:rPr>
              <w:t>töö</w:t>
            </w:r>
            <w:r w:rsidRPr="00391EAA">
              <w:rPr>
                <w:b/>
                <w:i/>
                <w:noProof w:val="0"/>
              </w:rPr>
              <w:t>rühmale nõu tüüpiliste riiklike ja valitsusväliste vastaste taktika</w:t>
            </w:r>
            <w:r w:rsidR="00426251" w:rsidRPr="00391EAA">
              <w:rPr>
                <w:b/>
                <w:i/>
                <w:noProof w:val="0"/>
              </w:rPr>
              <w:t>te</w:t>
            </w:r>
            <w:r w:rsidRPr="00391EAA">
              <w:rPr>
                <w:b/>
                <w:i/>
                <w:noProof w:val="0"/>
              </w:rPr>
              <w:t xml:space="preserve"> kohta;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Ramona Nicole Mănescu</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q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0F637C" w:rsidP="003D542C">
            <w:pPr>
              <w:pStyle w:val="Normal6"/>
              <w:rPr>
                <w:noProof w:val="0"/>
              </w:rPr>
            </w:pPr>
            <w:r w:rsidRPr="00391EAA">
              <w:rPr>
                <w:b/>
                <w:i/>
                <w:noProof w:val="0"/>
              </w:rPr>
              <w:t xml:space="preserve">q </w:t>
            </w:r>
            <w:r w:rsidR="002E4A31" w:rsidRPr="00391EAA">
              <w:rPr>
                <w:b/>
                <w:i/>
                <w:noProof w:val="0"/>
              </w:rPr>
              <w:t>a)</w:t>
            </w:r>
            <w:r w:rsidR="002E4A31" w:rsidRPr="00391EAA">
              <w:rPr>
                <w:noProof w:val="0"/>
              </w:rPr>
              <w:tab/>
            </w:r>
            <w:r w:rsidR="002E4A31" w:rsidRPr="00391EAA">
              <w:rPr>
                <w:b/>
                <w:i/>
                <w:noProof w:val="0"/>
              </w:rPr>
              <w:t xml:space="preserve">tunnistada, et parem kooskõlastamine ELi valitsuste vahel ning ELi asutuste, näiteks </w:t>
            </w:r>
            <w:r w:rsidRPr="00391EAA">
              <w:rPr>
                <w:b/>
                <w:i/>
                <w:noProof w:val="0"/>
              </w:rPr>
              <w:t xml:space="preserve">idanaabruse </w:t>
            </w:r>
            <w:r w:rsidR="002E4A31" w:rsidRPr="00391EAA">
              <w:rPr>
                <w:b/>
                <w:i/>
                <w:noProof w:val="0"/>
              </w:rPr>
              <w:t xml:space="preserve">strateegilise kommunikatsiooni </w:t>
            </w:r>
            <w:r w:rsidRPr="00391EAA">
              <w:rPr>
                <w:b/>
                <w:i/>
                <w:noProof w:val="0"/>
              </w:rPr>
              <w:t>töö</w:t>
            </w:r>
            <w:r w:rsidR="002E4A31" w:rsidRPr="00391EAA">
              <w:rPr>
                <w:b/>
                <w:i/>
                <w:noProof w:val="0"/>
              </w:rPr>
              <w:t>rühma aktiivne toetamine on olulised ja vajalikud;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r)</w:t>
            </w:r>
            <w:r w:rsidRPr="00391EAA">
              <w:rPr>
                <w:noProof w:val="0"/>
              </w:rPr>
              <w:tab/>
            </w:r>
            <w:r w:rsidRPr="00391EAA">
              <w:rPr>
                <w:b/>
                <w:i/>
                <w:noProof w:val="0"/>
              </w:rPr>
              <w:t>kaasata ELi esindused ELi riikides ja ELi delegatsioonid väljaspool ELi idasuunalise strateegilise kommunikatsiooni rakkerühma töö toetamisse, sh rakkerühma väljaannete kohalikesse keeltesse tõlkimise teel;</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74327F">
        <w:rPr>
          <w:rStyle w:val="HideTWBExt"/>
          <w:b w:val="0"/>
          <w:noProof w:val="0"/>
        </w:rPr>
        <w:t>&lt;NumAm&gt;</w:t>
      </w:r>
      <w:r w:rsidRPr="00391EAA">
        <w:t>193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r)</w:t>
            </w:r>
            <w:r w:rsidRPr="00391EAA">
              <w:rPr>
                <w:noProof w:val="0"/>
              </w:rPr>
              <w:tab/>
            </w:r>
            <w:r w:rsidRPr="00391EAA">
              <w:rPr>
                <w:b/>
                <w:i/>
                <w:noProof w:val="0"/>
              </w:rPr>
              <w:t>kaasata ELi esindused ELi riikides ja ELi delegatsioonid väljaspool ELi idasuunalise strateegilise kommunikatsiooni rakkerühma töö toetamisse, sh rakkerühma väljaannete kohalikesse keeltesse tõlkimise teel;</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w:t>
      </w:r>
      <w:r w:rsidRPr="00206D9A">
        <w:t>ettepanek</w:t>
      </w:r>
      <w:r w:rsidRPr="00206D9A">
        <w:tab/>
      </w:r>
      <w:r w:rsidRPr="00206D9A">
        <w:tab/>
      </w:r>
      <w:r w:rsidRPr="0074327F">
        <w:rPr>
          <w:rStyle w:val="HideTWBExt"/>
          <w:b w:val="0"/>
          <w:noProof w:val="0"/>
        </w:rPr>
        <w:t>&lt;NumAm&gt;</w:t>
      </w:r>
      <w:r w:rsidRPr="00391EAA">
        <w:t>194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r)</w:t>
            </w:r>
            <w:r w:rsidRPr="00391EAA">
              <w:rPr>
                <w:noProof w:val="0"/>
              </w:rPr>
              <w:tab/>
            </w:r>
            <w:r w:rsidRPr="00391EAA">
              <w:rPr>
                <w:b/>
                <w:bCs/>
                <w:i/>
                <w:iCs/>
                <w:noProof w:val="0"/>
              </w:rPr>
              <w:t xml:space="preserve">kaasata </w:t>
            </w:r>
            <w:r w:rsidRPr="00391EAA">
              <w:rPr>
                <w:noProof w:val="0"/>
              </w:rPr>
              <w:t xml:space="preserve">ELi esindused ELi riikides ja ELi delegatsioonid väljaspool ELi </w:t>
            </w:r>
            <w:r w:rsidRPr="00391EAA">
              <w:rPr>
                <w:b/>
                <w:bCs/>
                <w:i/>
                <w:iCs/>
                <w:noProof w:val="0"/>
              </w:rPr>
              <w:t xml:space="preserve">idasuunalise strateegilise kommunikatsiooni rakkerühma töö toetamisse, sh rakkerühma </w:t>
            </w:r>
            <w:r w:rsidRPr="00391EAA">
              <w:rPr>
                <w:noProof w:val="0"/>
              </w:rPr>
              <w:t xml:space="preserve">väljaannete kohalikesse keeltesse </w:t>
            </w:r>
            <w:r w:rsidRPr="00391EAA">
              <w:rPr>
                <w:b/>
                <w:bCs/>
                <w:i/>
                <w:iCs/>
                <w:noProof w:val="0"/>
              </w:rPr>
              <w:t>tõlkimise teel</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r)</w:t>
            </w:r>
            <w:r w:rsidRPr="00391EAA">
              <w:rPr>
                <w:noProof w:val="0"/>
              </w:rPr>
              <w:tab/>
            </w:r>
            <w:r w:rsidRPr="00391EAA">
              <w:rPr>
                <w:b/>
                <w:bCs/>
                <w:i/>
                <w:iCs/>
                <w:noProof w:val="0"/>
              </w:rPr>
              <w:t>nõuab, et</w:t>
            </w:r>
            <w:r w:rsidRPr="00391EAA">
              <w:rPr>
                <w:noProof w:val="0"/>
              </w:rPr>
              <w:t xml:space="preserve"> ELi esindused ELi riikides ja ELi delegatsioonid väljaspool ELi </w:t>
            </w:r>
            <w:r w:rsidRPr="00391EAA">
              <w:rPr>
                <w:b/>
                <w:bCs/>
                <w:i/>
                <w:iCs/>
                <w:noProof w:val="0"/>
              </w:rPr>
              <w:t>tagaksid oma</w:t>
            </w:r>
            <w:r w:rsidRPr="00391EAA">
              <w:rPr>
                <w:noProof w:val="0"/>
              </w:rPr>
              <w:t xml:space="preserve"> väljaannete </w:t>
            </w:r>
            <w:r w:rsidRPr="00391EAA">
              <w:rPr>
                <w:b/>
                <w:bCs/>
                <w:i/>
                <w:iCs/>
                <w:noProof w:val="0"/>
              </w:rPr>
              <w:t xml:space="preserve">tõlkimise </w:t>
            </w:r>
            <w:r w:rsidRPr="00391EAA">
              <w:rPr>
                <w:noProof w:val="0"/>
              </w:rPr>
              <w:t>kohalikesse keeltesse;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r)</w:t>
            </w:r>
            <w:r w:rsidRPr="00391EAA">
              <w:rPr>
                <w:noProof w:val="0"/>
              </w:rPr>
              <w:tab/>
              <w:t>kaasata ELi esindused ELi riikides ja ELi delegatsioonid väljaspool ELi</w:t>
            </w:r>
            <w:r w:rsidRPr="00391EAA">
              <w:rPr>
                <w:b/>
                <w:bCs/>
                <w:i/>
                <w:iCs/>
                <w:noProof w:val="0"/>
              </w:rPr>
              <w:t xml:space="preserve"> idasuunalise strateegilise kommunikatsiooni rakkerühma</w:t>
            </w:r>
            <w:r w:rsidRPr="00391EAA">
              <w:rPr>
                <w:noProof w:val="0"/>
              </w:rPr>
              <w:t xml:space="preserve"> töö toetamisse, sh </w:t>
            </w:r>
            <w:r w:rsidRPr="00391EAA">
              <w:rPr>
                <w:b/>
                <w:i/>
                <w:noProof w:val="0"/>
              </w:rPr>
              <w:t>rakkerühma</w:t>
            </w:r>
            <w:r w:rsidRPr="00391EAA">
              <w:rPr>
                <w:noProof w:val="0"/>
              </w:rPr>
              <w:t xml:space="preserve"> väljaannete kohalikesse keeltesse tõlkimise teel;</w:t>
            </w:r>
          </w:p>
        </w:tc>
        <w:tc>
          <w:tcPr>
            <w:tcW w:w="4876" w:type="dxa"/>
          </w:tcPr>
          <w:p w:rsidR="002E4A31" w:rsidRPr="00391EAA" w:rsidRDefault="002E4A31" w:rsidP="00352D76">
            <w:pPr>
              <w:pStyle w:val="Normal6"/>
              <w:rPr>
                <w:noProof w:val="0"/>
              </w:rPr>
            </w:pPr>
            <w:r w:rsidRPr="00391EAA">
              <w:rPr>
                <w:noProof w:val="0"/>
              </w:rPr>
              <w:t>r)</w:t>
            </w:r>
            <w:r w:rsidRPr="00391EAA">
              <w:rPr>
                <w:noProof w:val="0"/>
              </w:rPr>
              <w:tab/>
            </w:r>
            <w:r w:rsidRPr="00391EAA">
              <w:rPr>
                <w:b/>
                <w:bCs/>
                <w:i/>
                <w:iCs/>
                <w:noProof w:val="0"/>
              </w:rPr>
              <w:t>süvendada koostööd ida</w:t>
            </w:r>
            <w:r w:rsidR="000F637C" w:rsidRPr="00391EAA">
              <w:rPr>
                <w:b/>
                <w:bCs/>
                <w:i/>
                <w:iCs/>
                <w:noProof w:val="0"/>
              </w:rPr>
              <w:t>naabru</w:t>
            </w:r>
            <w:r w:rsidRPr="00391EAA">
              <w:rPr>
                <w:b/>
                <w:bCs/>
                <w:i/>
                <w:iCs/>
                <w:noProof w:val="0"/>
              </w:rPr>
              <w:t xml:space="preserve">se strateegilise kommunikatsiooni </w:t>
            </w:r>
            <w:r w:rsidR="000F637C" w:rsidRPr="00391EAA">
              <w:rPr>
                <w:b/>
                <w:bCs/>
                <w:i/>
                <w:iCs/>
                <w:noProof w:val="0"/>
              </w:rPr>
              <w:t>töö</w:t>
            </w:r>
            <w:r w:rsidRPr="00391EAA">
              <w:rPr>
                <w:b/>
                <w:bCs/>
                <w:i/>
                <w:iCs/>
                <w:noProof w:val="0"/>
              </w:rPr>
              <w:t>rühma ja kõigi ELi institutsioonide, liikmesriikide ja</w:t>
            </w:r>
            <w:r w:rsidRPr="00391EAA">
              <w:rPr>
                <w:b/>
                <w:bCs/>
                <w:i/>
                <w:noProof w:val="0"/>
              </w:rPr>
              <w:t xml:space="preserve"> sarnaste seisukohtadega partnerite vahel;</w:t>
            </w:r>
            <w:r w:rsidRPr="00391EAA">
              <w:rPr>
                <w:noProof w:val="0"/>
              </w:rPr>
              <w:t xml:space="preserve"> kaasata </w:t>
            </w:r>
            <w:r w:rsidRPr="00391EAA">
              <w:rPr>
                <w:b/>
                <w:bCs/>
                <w:i/>
                <w:iCs/>
                <w:noProof w:val="0"/>
              </w:rPr>
              <w:t>näiteks</w:t>
            </w:r>
            <w:r w:rsidRPr="00391EAA">
              <w:rPr>
                <w:noProof w:val="0"/>
              </w:rPr>
              <w:t xml:space="preserve"> ELi esindused ELi riikides ja ELi delegatsioonid väljaspool ELi </w:t>
            </w:r>
            <w:r w:rsidRPr="00391EAA">
              <w:rPr>
                <w:b/>
                <w:bCs/>
                <w:i/>
                <w:iCs/>
                <w:noProof w:val="0"/>
              </w:rPr>
              <w:t xml:space="preserve">selle </w:t>
            </w:r>
            <w:r w:rsidRPr="00391EAA">
              <w:rPr>
                <w:noProof w:val="0"/>
              </w:rPr>
              <w:t xml:space="preserve">töö toetamisse, sh </w:t>
            </w:r>
            <w:r w:rsidR="00345102" w:rsidRPr="00391EAA">
              <w:rPr>
                <w:b/>
                <w:i/>
                <w:noProof w:val="0"/>
              </w:rPr>
              <w:t>töörühma</w:t>
            </w:r>
            <w:r w:rsidR="00345102" w:rsidRPr="00391EAA">
              <w:rPr>
                <w:noProof w:val="0"/>
              </w:rPr>
              <w:t xml:space="preserve"> </w:t>
            </w:r>
            <w:r w:rsidRPr="00391EAA">
              <w:rPr>
                <w:noProof w:val="0"/>
              </w:rPr>
              <w:t>väljaannete kohalikesse keeltesse tõlkimise teel;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r)</w:t>
            </w:r>
            <w:r w:rsidRPr="00391EAA">
              <w:rPr>
                <w:noProof w:val="0"/>
              </w:rPr>
              <w:tab/>
              <w:t xml:space="preserve">kaasata ELi esindused ELi riikides ja ELi delegatsioonid väljaspool ELi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töö toetamisse, sh </w:t>
            </w:r>
            <w:r w:rsidRPr="00391EAA">
              <w:rPr>
                <w:b/>
                <w:i/>
                <w:noProof w:val="0"/>
              </w:rPr>
              <w:t>rakkerühma</w:t>
            </w:r>
            <w:r w:rsidRPr="00391EAA">
              <w:rPr>
                <w:noProof w:val="0"/>
              </w:rPr>
              <w:t xml:space="preserve"> väljaannete kohalikesse keeltesse tõlkimise teel;</w:t>
            </w:r>
          </w:p>
        </w:tc>
        <w:tc>
          <w:tcPr>
            <w:tcW w:w="4876" w:type="dxa"/>
          </w:tcPr>
          <w:p w:rsidR="002E4A31" w:rsidRPr="00391EAA" w:rsidRDefault="002E4A31" w:rsidP="003D542C">
            <w:pPr>
              <w:pStyle w:val="Normal6"/>
              <w:rPr>
                <w:noProof w:val="0"/>
              </w:rPr>
            </w:pPr>
            <w:r w:rsidRPr="00391EAA">
              <w:rPr>
                <w:noProof w:val="0"/>
              </w:rPr>
              <w:t>r)</w:t>
            </w:r>
            <w:r w:rsidRPr="00391EAA">
              <w:rPr>
                <w:noProof w:val="0"/>
              </w:rPr>
              <w:tab/>
              <w:t xml:space="preserve">kaasata ELi esindused ELi riikides ja ELi delegatsioonid väljaspool ELi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töö toetamisse, sh </w:t>
            </w:r>
            <w:r w:rsidRPr="00391EAA">
              <w:rPr>
                <w:b/>
                <w:bCs/>
                <w:i/>
                <w:iCs/>
                <w:noProof w:val="0"/>
              </w:rPr>
              <w:t xml:space="preserve">rahvusvaheliste kogemuste ja parimate tavade jagamise ning </w:t>
            </w:r>
            <w:r w:rsidR="00345102" w:rsidRPr="00391EAA">
              <w:rPr>
                <w:b/>
                <w:i/>
                <w:noProof w:val="0"/>
              </w:rPr>
              <w:t>töörühma</w:t>
            </w:r>
            <w:r w:rsidR="00345102" w:rsidRPr="00391EAA">
              <w:rPr>
                <w:noProof w:val="0"/>
              </w:rPr>
              <w:t xml:space="preserve"> </w:t>
            </w:r>
            <w:r w:rsidRPr="00391EAA">
              <w:rPr>
                <w:noProof w:val="0"/>
              </w:rPr>
              <w:t>väljaannete kohalikesse keeltesse tõlkimise teel;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r)</w:t>
            </w:r>
            <w:r w:rsidRPr="00391EAA">
              <w:rPr>
                <w:noProof w:val="0"/>
              </w:rPr>
              <w:tab/>
              <w:t xml:space="preserve">kaasata ELi esindused ELi riikides ja ELi delegatsioonid väljaspool ELi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töö toetamisse, sh </w:t>
            </w:r>
            <w:r w:rsidRPr="00391EAA">
              <w:rPr>
                <w:b/>
                <w:i/>
                <w:noProof w:val="0"/>
              </w:rPr>
              <w:t>rakkerühma</w:t>
            </w:r>
            <w:r w:rsidRPr="00391EAA">
              <w:rPr>
                <w:noProof w:val="0"/>
              </w:rPr>
              <w:t xml:space="preserve"> väljaannete kohalikesse keeltesse tõlkimise teel;</w:t>
            </w:r>
          </w:p>
        </w:tc>
        <w:tc>
          <w:tcPr>
            <w:tcW w:w="4876" w:type="dxa"/>
          </w:tcPr>
          <w:p w:rsidR="002E4A31" w:rsidRPr="00391EAA" w:rsidRDefault="002E4A31" w:rsidP="00352D76">
            <w:pPr>
              <w:pStyle w:val="Normal6"/>
              <w:rPr>
                <w:noProof w:val="0"/>
              </w:rPr>
            </w:pPr>
            <w:r w:rsidRPr="00391EAA">
              <w:rPr>
                <w:noProof w:val="0"/>
              </w:rPr>
              <w:t>r)</w:t>
            </w:r>
            <w:r w:rsidRPr="00391EAA">
              <w:rPr>
                <w:noProof w:val="0"/>
              </w:rPr>
              <w:tab/>
              <w:t xml:space="preserve">kaasata ELi esindused ELi riikides ja ELi delegatsioonid väljaspool ELi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b/>
                <w:bCs/>
                <w:i/>
                <w:iCs/>
                <w:noProof w:val="0"/>
              </w:rPr>
              <w:t>, lõuna</w:t>
            </w:r>
            <w:r w:rsidR="00345102" w:rsidRPr="00391EAA">
              <w:rPr>
                <w:b/>
                <w:bCs/>
                <w:i/>
                <w:iCs/>
                <w:noProof w:val="0"/>
              </w:rPr>
              <w:t>naabru</w:t>
            </w:r>
            <w:r w:rsidRPr="00391EAA">
              <w:rPr>
                <w:b/>
                <w:bCs/>
                <w:i/>
                <w:iCs/>
                <w:noProof w:val="0"/>
              </w:rPr>
              <w:t xml:space="preserve">se </w:t>
            </w:r>
            <w:r w:rsidR="00345102" w:rsidRPr="00391EAA">
              <w:rPr>
                <w:b/>
                <w:bCs/>
                <w:i/>
                <w:iCs/>
                <w:noProof w:val="0"/>
              </w:rPr>
              <w:t>töö</w:t>
            </w:r>
            <w:r w:rsidRPr="00391EAA">
              <w:rPr>
                <w:b/>
                <w:bCs/>
                <w:i/>
                <w:iCs/>
                <w:noProof w:val="0"/>
              </w:rPr>
              <w:t xml:space="preserve">rühma ja Lääne-Balkani riikide </w:t>
            </w:r>
            <w:r w:rsidR="00345102" w:rsidRPr="00391EAA">
              <w:rPr>
                <w:b/>
                <w:bCs/>
                <w:i/>
                <w:iCs/>
                <w:noProof w:val="0"/>
              </w:rPr>
              <w:t>töö</w:t>
            </w:r>
            <w:r w:rsidRPr="00391EAA">
              <w:rPr>
                <w:b/>
                <w:bCs/>
                <w:i/>
                <w:iCs/>
                <w:noProof w:val="0"/>
              </w:rPr>
              <w:t>rühma</w:t>
            </w:r>
            <w:r w:rsidRPr="00391EAA">
              <w:rPr>
                <w:noProof w:val="0"/>
              </w:rPr>
              <w:t xml:space="preserve"> töö toetamisse, sh </w:t>
            </w:r>
            <w:r w:rsidR="00345102" w:rsidRPr="00391EAA">
              <w:rPr>
                <w:b/>
                <w:i/>
                <w:noProof w:val="0"/>
              </w:rPr>
              <w:t>töörühma</w:t>
            </w:r>
            <w:r w:rsidR="00345102" w:rsidRPr="00391EAA">
              <w:rPr>
                <w:noProof w:val="0"/>
              </w:rPr>
              <w:t xml:space="preserve"> </w:t>
            </w:r>
            <w:r w:rsidRPr="00391EAA">
              <w:rPr>
                <w:noProof w:val="0"/>
              </w:rPr>
              <w:t>väljaannete kohalikesse keeltesse tõlkimise teel;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r</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r)</w:t>
            </w:r>
            <w:r w:rsidRPr="00391EAA">
              <w:rPr>
                <w:noProof w:val="0"/>
              </w:rPr>
              <w:tab/>
              <w:t xml:space="preserve">kaasata ELi esindused ELi riikides ja ELi delegatsioonid väljaspool ELi </w:t>
            </w:r>
            <w:r w:rsidRPr="00391EAA">
              <w:rPr>
                <w:b/>
                <w:i/>
                <w:noProof w:val="0"/>
              </w:rPr>
              <w:t>idasuunalise</w:t>
            </w:r>
            <w:r w:rsidRPr="00391EAA">
              <w:rPr>
                <w:noProof w:val="0"/>
              </w:rPr>
              <w:t xml:space="preserve"> strateegilise kommunikatsiooni </w:t>
            </w:r>
            <w:r w:rsidRPr="00391EAA">
              <w:rPr>
                <w:b/>
                <w:i/>
                <w:noProof w:val="0"/>
              </w:rPr>
              <w:t>rakkerühma</w:t>
            </w:r>
            <w:r w:rsidRPr="00391EAA">
              <w:rPr>
                <w:noProof w:val="0"/>
              </w:rPr>
              <w:t xml:space="preserve"> töö toetamisse, sh </w:t>
            </w:r>
            <w:r w:rsidRPr="00391EAA">
              <w:rPr>
                <w:b/>
                <w:i/>
                <w:noProof w:val="0"/>
              </w:rPr>
              <w:t>rakkerühma</w:t>
            </w:r>
            <w:r w:rsidRPr="00391EAA">
              <w:rPr>
                <w:noProof w:val="0"/>
              </w:rPr>
              <w:t xml:space="preserve"> väljaannete kohalikesse keeltesse tõlkimise teel;</w:t>
            </w:r>
          </w:p>
        </w:tc>
        <w:tc>
          <w:tcPr>
            <w:tcW w:w="4876" w:type="dxa"/>
          </w:tcPr>
          <w:p w:rsidR="002E4A31" w:rsidRPr="00391EAA" w:rsidRDefault="002E4A31" w:rsidP="00352D76">
            <w:pPr>
              <w:pStyle w:val="Normal6"/>
              <w:rPr>
                <w:noProof w:val="0"/>
              </w:rPr>
            </w:pPr>
            <w:r w:rsidRPr="00391EAA">
              <w:rPr>
                <w:noProof w:val="0"/>
              </w:rPr>
              <w:t>r)</w:t>
            </w:r>
            <w:r w:rsidRPr="00391EAA">
              <w:rPr>
                <w:noProof w:val="0"/>
              </w:rPr>
              <w:tab/>
              <w:t xml:space="preserve">kaasata ELi esindused ELi riikides ja ELi delegatsioonid väljaspool ELi </w:t>
            </w:r>
            <w:r w:rsidR="000F637C" w:rsidRPr="00391EAA">
              <w:rPr>
                <w:b/>
                <w:i/>
                <w:noProof w:val="0"/>
              </w:rPr>
              <w:t>idanaabruse</w:t>
            </w:r>
            <w:r w:rsidR="000F637C" w:rsidRPr="00391EAA">
              <w:rPr>
                <w:noProof w:val="0"/>
              </w:rPr>
              <w:t xml:space="preserve"> </w:t>
            </w:r>
            <w:r w:rsidRPr="00391EAA">
              <w:rPr>
                <w:noProof w:val="0"/>
              </w:rPr>
              <w:t xml:space="preserve">strateegilise kommunikatsiooni </w:t>
            </w:r>
            <w:r w:rsidR="000F637C" w:rsidRPr="00391EAA">
              <w:rPr>
                <w:b/>
                <w:i/>
                <w:noProof w:val="0"/>
              </w:rPr>
              <w:t>töö</w:t>
            </w:r>
            <w:r w:rsidRPr="00391EAA">
              <w:rPr>
                <w:b/>
                <w:i/>
                <w:noProof w:val="0"/>
              </w:rPr>
              <w:t>rühma</w:t>
            </w:r>
            <w:r w:rsidRPr="00391EAA">
              <w:rPr>
                <w:noProof w:val="0"/>
              </w:rPr>
              <w:t xml:space="preserve"> töö toetamisse, sh </w:t>
            </w:r>
            <w:r w:rsidR="00345102" w:rsidRPr="00391EAA">
              <w:rPr>
                <w:b/>
                <w:i/>
                <w:noProof w:val="0"/>
              </w:rPr>
              <w:t>töörühma</w:t>
            </w:r>
            <w:r w:rsidR="00345102" w:rsidRPr="00391EAA">
              <w:rPr>
                <w:noProof w:val="0"/>
              </w:rPr>
              <w:t xml:space="preserve"> </w:t>
            </w:r>
            <w:r w:rsidRPr="00391EAA">
              <w:rPr>
                <w:noProof w:val="0"/>
              </w:rPr>
              <w:t xml:space="preserve">väljaannete kohalikesse keeltesse tõlkimise </w:t>
            </w:r>
            <w:r w:rsidRPr="00391EAA">
              <w:rPr>
                <w:b/>
                <w:bCs/>
                <w:i/>
                <w:iCs/>
                <w:noProof w:val="0"/>
              </w:rPr>
              <w:t xml:space="preserve">ning nende jagamise ja reklaamimise </w:t>
            </w:r>
            <w:r w:rsidRPr="00391EAA">
              <w:rPr>
                <w:noProof w:val="0"/>
              </w:rPr>
              <w:t xml:space="preserve">teel; </w:t>
            </w:r>
            <w:r w:rsidRPr="00391EAA">
              <w:rPr>
                <w:b/>
                <w:i/>
                <w:noProof w:val="0"/>
              </w:rPr>
              <w:t>nõuab, et strateegilise kommunikatsiooni vallas töötaks rohkem sellele pühendunud töötajaid, eelkõige ida- ja lõunanaabruses ning Lääne-Balkani riikides asuvates ELi delegatsioonides;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199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s)</w:t>
            </w:r>
            <w:r w:rsidRPr="00391EAA">
              <w:rPr>
                <w:noProof w:val="0"/>
              </w:rPr>
              <w:tab/>
            </w:r>
            <w:r w:rsidRPr="00391EAA">
              <w:rPr>
                <w:b/>
                <w:i/>
                <w:noProof w:val="0"/>
              </w:rPr>
              <w:t>keskenduda ELi naabruses asuvatele läbirääkijariikidele ja partneritele, kes on sageli Venemaa propagandaga lähimas kokkupuutes;</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s)</w:t>
            </w:r>
            <w:r w:rsidRPr="00391EAA">
              <w:rPr>
                <w:noProof w:val="0"/>
              </w:rPr>
              <w:tab/>
            </w:r>
            <w:r w:rsidRPr="00391EAA">
              <w:rPr>
                <w:b/>
                <w:i/>
                <w:noProof w:val="0"/>
              </w:rPr>
              <w:t>keskenduda ELi naabruses asuvatele läbirääkijariikidele ja partneritele, kes on sageli Venemaa propagandaga lähimas kokkupuutes;</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s)</w:t>
            </w:r>
            <w:r w:rsidRPr="00391EAA">
              <w:rPr>
                <w:noProof w:val="0"/>
              </w:rPr>
              <w:tab/>
            </w:r>
            <w:r w:rsidRPr="00391EAA">
              <w:rPr>
                <w:b/>
                <w:i/>
                <w:noProof w:val="0"/>
              </w:rPr>
              <w:t>keskenduda ELi naabruses asuvatele läbirääkijariikidele ja partneritele, kes on sageli Venemaa propagandaga lähimas kokkupuutes;</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Patricia Lalonde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s)</w:t>
            </w:r>
            <w:r w:rsidRPr="00391EAA">
              <w:rPr>
                <w:noProof w:val="0"/>
              </w:rPr>
              <w:tab/>
              <w:t>keskenduda ELi naabruses asuvatele läbirääkijariikidele ja partneritele</w:t>
            </w:r>
            <w:r w:rsidRPr="00391EAA">
              <w:rPr>
                <w:b/>
                <w:i/>
                <w:noProof w:val="0"/>
              </w:rPr>
              <w:t>,</w:t>
            </w:r>
            <w:r w:rsidRPr="00391EAA">
              <w:rPr>
                <w:noProof w:val="0"/>
              </w:rPr>
              <w:t xml:space="preserve"> </w:t>
            </w:r>
            <w:r w:rsidRPr="00391EAA">
              <w:rPr>
                <w:b/>
                <w:bCs/>
                <w:i/>
                <w:iCs/>
                <w:noProof w:val="0"/>
              </w:rPr>
              <w:t>kes on sageli Venemaa propagandaga lähimas kokkupuutes</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s)</w:t>
            </w:r>
            <w:r w:rsidRPr="00391EAA">
              <w:rPr>
                <w:noProof w:val="0"/>
              </w:rPr>
              <w:tab/>
              <w:t>keskenduda ELi naabruses asuvatele läbirääkijariikidele ja partneritele;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s)</w:t>
            </w:r>
            <w:r w:rsidRPr="00391EAA">
              <w:rPr>
                <w:noProof w:val="0"/>
              </w:rPr>
              <w:tab/>
              <w:t xml:space="preserve">keskenduda ELi naabruses asuvatele läbirääkijariikidele ja partneritele, kes on sageli </w:t>
            </w:r>
            <w:r w:rsidRPr="00391EAA">
              <w:rPr>
                <w:b/>
                <w:bCs/>
                <w:i/>
                <w:iCs/>
                <w:noProof w:val="0"/>
              </w:rPr>
              <w:t>Venemaa</w:t>
            </w:r>
            <w:r w:rsidRPr="00391EAA">
              <w:rPr>
                <w:noProof w:val="0"/>
              </w:rPr>
              <w:t xml:space="preserve"> propagandaga lähimas kokkupuutes;</w:t>
            </w:r>
          </w:p>
        </w:tc>
        <w:tc>
          <w:tcPr>
            <w:tcW w:w="4876" w:type="dxa"/>
          </w:tcPr>
          <w:p w:rsidR="002E4A31" w:rsidRPr="00391EAA" w:rsidRDefault="002E4A31" w:rsidP="00352D76">
            <w:pPr>
              <w:pStyle w:val="Normal6"/>
              <w:rPr>
                <w:noProof w:val="0"/>
              </w:rPr>
            </w:pPr>
            <w:r w:rsidRPr="00391EAA">
              <w:rPr>
                <w:noProof w:val="0"/>
              </w:rPr>
              <w:t>s)</w:t>
            </w:r>
            <w:r w:rsidRPr="00391EAA">
              <w:rPr>
                <w:noProof w:val="0"/>
              </w:rPr>
              <w:tab/>
              <w:t xml:space="preserve">keskenduda ELi naabruses asuvatele läbirääkijariikidele ja partneritele, kes on sageli </w:t>
            </w:r>
            <w:r w:rsidRPr="00391EAA">
              <w:rPr>
                <w:b/>
                <w:bCs/>
                <w:i/>
                <w:iCs/>
                <w:noProof w:val="0"/>
              </w:rPr>
              <w:t>ELi vastu suunatud</w:t>
            </w:r>
            <w:r w:rsidRPr="00391EAA">
              <w:rPr>
                <w:noProof w:val="0"/>
              </w:rPr>
              <w:t xml:space="preserve"> propagandaga lähimas kokkupuutes;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s)</w:t>
            </w:r>
            <w:r w:rsidRPr="00391EAA">
              <w:rPr>
                <w:noProof w:val="0"/>
              </w:rPr>
              <w:tab/>
              <w:t>keskenduda ELi naabruses asuvatele läbirääkijariikidele ja partneritele, kes on sageli Venemaa propagandaga lähimas kokkupuutes;</w:t>
            </w:r>
          </w:p>
        </w:tc>
        <w:tc>
          <w:tcPr>
            <w:tcW w:w="4876" w:type="dxa"/>
          </w:tcPr>
          <w:p w:rsidR="002E4A31" w:rsidRPr="00391EAA" w:rsidRDefault="002E4A31" w:rsidP="00352D76">
            <w:pPr>
              <w:pStyle w:val="Normal6"/>
              <w:rPr>
                <w:noProof w:val="0"/>
              </w:rPr>
            </w:pPr>
            <w:r w:rsidRPr="00391EAA">
              <w:rPr>
                <w:noProof w:val="0"/>
              </w:rPr>
              <w:t>s)</w:t>
            </w:r>
            <w:r w:rsidRPr="00391EAA">
              <w:rPr>
                <w:noProof w:val="0"/>
              </w:rPr>
              <w:tab/>
              <w:t xml:space="preserve">keskenduda ELi naabruses asuvatele läbirääkijariikidele ja partneritele, kes on sageli Venemaa propagandaga lähimas kokkupuutes; </w:t>
            </w:r>
            <w:r w:rsidRPr="00391EAA">
              <w:rPr>
                <w:b/>
                <w:i/>
                <w:noProof w:val="0"/>
              </w:rPr>
              <w:t>toetada nende jõupingutusi vaenuliku propaganda ja väärinfo levitamisega võitlemisel, toetades muu hulgas institutsioonides tegutsevaid strateegilise kommunikatsiooni üksusi;</w:t>
            </w:r>
            <w:r w:rsidRPr="00391EAA">
              <w:rPr>
                <w:noProof w:val="0"/>
              </w:rPr>
              <w:t xml:space="preserve"> </w:t>
            </w:r>
            <w:r w:rsidRPr="00391EAA">
              <w:rPr>
                <w:b/>
                <w:i/>
                <w:noProof w:val="0"/>
              </w:rPr>
              <w:t>nõuda, et ELi partnerriigid võtaksid vajaduse korral selles osas sihtotstarbelisemaid, ennetavamaid, tõhusamaid ja läbipaistvamaid meetmeid;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Cristian Dan Preda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s)</w:t>
            </w:r>
            <w:r w:rsidRPr="00391EAA">
              <w:rPr>
                <w:noProof w:val="0"/>
              </w:rPr>
              <w:tab/>
              <w:t>keskenduda ELi naabruses asuvatele läbirääkijariikidele ja partneritele, kes on sageli Venemaa propagandaga lähimas kokkupuutes;</w:t>
            </w:r>
          </w:p>
        </w:tc>
        <w:tc>
          <w:tcPr>
            <w:tcW w:w="4876" w:type="dxa"/>
          </w:tcPr>
          <w:p w:rsidR="002E4A31" w:rsidRPr="00391EAA" w:rsidRDefault="002E4A31" w:rsidP="00352D76">
            <w:pPr>
              <w:pStyle w:val="Normal6"/>
              <w:rPr>
                <w:noProof w:val="0"/>
              </w:rPr>
            </w:pPr>
            <w:r w:rsidRPr="00391EAA">
              <w:rPr>
                <w:noProof w:val="0"/>
              </w:rPr>
              <w:t>s)</w:t>
            </w:r>
            <w:r w:rsidRPr="00391EAA">
              <w:rPr>
                <w:noProof w:val="0"/>
              </w:rPr>
              <w:tab/>
              <w:t xml:space="preserve">keskenduda ELi naabruses asuvatele läbirääkijariikidele ja partneritele, kes on sageli Venemaa propagandaga lähimas kokkupuutes; </w:t>
            </w:r>
            <w:r w:rsidRPr="00391EAA">
              <w:rPr>
                <w:b/>
                <w:i/>
                <w:noProof w:val="0"/>
              </w:rPr>
              <w:t>seada eelkõige esikohale pikaajalise strateegilise lähenemisviisi väljatöötamine ning idapartnerluse riikide kaasamine, keskendudes inimestevahelisele suhtlusele ning tehes koostööd olemasolevate kodanikuühiskonna võrgustikega, kes on juba ühiskonnapõhise vastupanu allikaks;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s)</w:t>
            </w:r>
            <w:r w:rsidRPr="00391EAA">
              <w:rPr>
                <w:noProof w:val="0"/>
              </w:rPr>
              <w:tab/>
              <w:t>keskenduda ELi naabruses asuvatele läbirääkijariikidele ja partneritele, kes on sageli Venemaa propagandaga lähimas kokkupuutes;</w:t>
            </w:r>
          </w:p>
        </w:tc>
        <w:tc>
          <w:tcPr>
            <w:tcW w:w="4876" w:type="dxa"/>
          </w:tcPr>
          <w:p w:rsidR="002E4A31" w:rsidRPr="00391EAA" w:rsidRDefault="002E4A31" w:rsidP="003D542C">
            <w:pPr>
              <w:pStyle w:val="Normal6"/>
              <w:rPr>
                <w:noProof w:val="0"/>
              </w:rPr>
            </w:pPr>
            <w:r w:rsidRPr="00391EAA">
              <w:rPr>
                <w:noProof w:val="0"/>
              </w:rPr>
              <w:t>s)</w:t>
            </w:r>
            <w:r w:rsidRPr="00391EAA">
              <w:rPr>
                <w:noProof w:val="0"/>
              </w:rPr>
              <w:tab/>
              <w:t>keskenduda ELi naabruses asuvatele läbirääkijariikidele ja partneritele, kes on sageli Venemaa propagandaga lähimas kokkupuutes</w:t>
            </w:r>
            <w:r w:rsidR="00FF5989" w:rsidRPr="00391EAA">
              <w:rPr>
                <w:b/>
                <w:i/>
                <w:noProof w:val="0"/>
              </w:rPr>
              <w:t>,</w:t>
            </w:r>
            <w:r w:rsidRPr="00391EAA">
              <w:rPr>
                <w:b/>
                <w:i/>
                <w:noProof w:val="0"/>
              </w:rPr>
              <w:t xml:space="preserve"> </w:t>
            </w:r>
            <w:r w:rsidRPr="00391EAA">
              <w:rPr>
                <w:b/>
                <w:bCs/>
                <w:i/>
                <w:iCs/>
                <w:noProof w:val="0"/>
              </w:rPr>
              <w:t>ning kaasata nende ELi naabruses asuvate kolmandate riikide eksperte, keda</w:t>
            </w:r>
            <w:r w:rsidR="00FF5989" w:rsidRPr="00391EAA">
              <w:rPr>
                <w:b/>
                <w:bCs/>
                <w:i/>
                <w:iCs/>
                <w:noProof w:val="0"/>
              </w:rPr>
              <w:t xml:space="preserve"> ohustavad</w:t>
            </w:r>
            <w:r w:rsidRPr="00391EAA">
              <w:rPr>
                <w:b/>
                <w:bCs/>
                <w:i/>
                <w:iCs/>
                <w:noProof w:val="0"/>
              </w:rPr>
              <w:t xml:space="preserve"> samad asjad</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Marietje Schaake,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FF5989" w:rsidP="003D542C">
            <w:pPr>
              <w:pStyle w:val="Normal6"/>
              <w:rPr>
                <w:noProof w:val="0"/>
              </w:rPr>
            </w:pPr>
            <w:r w:rsidRPr="00391EAA">
              <w:rPr>
                <w:b/>
                <w:i/>
                <w:noProof w:val="0"/>
              </w:rPr>
              <w:t xml:space="preserve">s </w:t>
            </w:r>
            <w:r w:rsidR="002E4A31" w:rsidRPr="00391EAA">
              <w:rPr>
                <w:b/>
                <w:i/>
                <w:noProof w:val="0"/>
              </w:rPr>
              <w:t>a)</w:t>
            </w:r>
            <w:r w:rsidR="002E4A31" w:rsidRPr="00391EAA">
              <w:rPr>
                <w:noProof w:val="0"/>
              </w:rPr>
              <w:tab/>
            </w:r>
            <w:r w:rsidR="00F11A6F" w:rsidRPr="00391EAA">
              <w:rPr>
                <w:b/>
                <w:i/>
                <w:noProof w:val="0"/>
              </w:rPr>
              <w:t xml:space="preserve">suurendada </w:t>
            </w:r>
            <w:r w:rsidR="002E4A31" w:rsidRPr="00391EAA">
              <w:rPr>
                <w:b/>
                <w:i/>
                <w:noProof w:val="0"/>
              </w:rPr>
              <w:t xml:space="preserve">ELi välisdelegatsioonide, komisjoni esinduste ja liikmesriikides asuvate Euroopa Parlamendi büroode võimekust, et luua kohalik suutlikkus väärinfo tuvastamiseks ja paljastamiseks ning et </w:t>
            </w:r>
            <w:r w:rsidR="00F11A6F" w:rsidRPr="00391EAA">
              <w:rPr>
                <w:b/>
                <w:i/>
                <w:noProof w:val="0"/>
              </w:rPr>
              <w:t xml:space="preserve">anda </w:t>
            </w:r>
            <w:r w:rsidR="002E4A31" w:rsidRPr="00391EAA">
              <w:rPr>
                <w:b/>
                <w:i/>
                <w:noProof w:val="0"/>
              </w:rPr>
              <w:t>ELi väärtusi ja poliitika</w:t>
            </w:r>
            <w:r w:rsidR="00F11A6F" w:rsidRPr="00391EAA">
              <w:rPr>
                <w:b/>
                <w:i/>
                <w:noProof w:val="0"/>
              </w:rPr>
              <w:t>põhimõtteid</w:t>
            </w:r>
            <w:r w:rsidR="002E4A31" w:rsidRPr="00391EAA">
              <w:rPr>
                <w:b/>
                <w:i/>
                <w:noProof w:val="0"/>
              </w:rPr>
              <w:t xml:space="preserve"> tõhusalt edasi;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Ilhan Kyuchyuk</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F11A6F" w:rsidP="00352D76">
            <w:pPr>
              <w:pStyle w:val="Normal6"/>
              <w:rPr>
                <w:noProof w:val="0"/>
              </w:rPr>
            </w:pPr>
            <w:r w:rsidRPr="00391EAA">
              <w:rPr>
                <w:b/>
                <w:i/>
                <w:noProof w:val="0"/>
              </w:rPr>
              <w:t xml:space="preserve">s </w:t>
            </w:r>
            <w:r w:rsidR="002E4A31" w:rsidRPr="00391EAA">
              <w:rPr>
                <w:b/>
                <w:i/>
                <w:noProof w:val="0"/>
              </w:rPr>
              <w:t>a)</w:t>
            </w:r>
            <w:r w:rsidR="002E4A31" w:rsidRPr="00391EAA">
              <w:rPr>
                <w:noProof w:val="0"/>
              </w:rPr>
              <w:tab/>
            </w:r>
            <w:r w:rsidR="002E4A31" w:rsidRPr="00391EAA">
              <w:rPr>
                <w:b/>
                <w:i/>
                <w:noProof w:val="0"/>
              </w:rPr>
              <w:t>võtta arvesse väärinfo praegust levikut ja sellega kaasnevaid tulevasi ohte, mille eesmärk on ohustada kõigi idapartnerluse riikide sõltumatust, suveräänsust ja territoriaalset terviklikkust nende rahvusvaheliselt tunnustatud piirides;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209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María Teresa Giménez Barbat,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s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s</w:t>
            </w:r>
            <w:r w:rsidR="00183ACC" w:rsidRPr="00391EAA">
              <w:rPr>
                <w:b/>
                <w:i/>
                <w:noProof w:val="0"/>
              </w:rPr>
              <w:t xml:space="preserve"> </w:t>
            </w:r>
            <w:r w:rsidRPr="00391EAA">
              <w:rPr>
                <w:b/>
                <w:i/>
                <w:noProof w:val="0"/>
              </w:rPr>
              <w:t>b)</w:t>
            </w:r>
            <w:r w:rsidRPr="00391EAA">
              <w:rPr>
                <w:noProof w:val="0"/>
              </w:rPr>
              <w:tab/>
            </w:r>
            <w:r w:rsidRPr="00391EAA">
              <w:rPr>
                <w:b/>
                <w:i/>
                <w:noProof w:val="0"/>
              </w:rPr>
              <w:t xml:space="preserve">laiendada kampaaniapõhist kommunikatsiooni ning kooskõlastada ja võimendada ELi institutsioonides ja liikmesriikides positiivseid </w:t>
            </w:r>
            <w:r w:rsidR="0052359B" w:rsidRPr="00391EAA">
              <w:rPr>
                <w:b/>
                <w:i/>
                <w:noProof w:val="0"/>
              </w:rPr>
              <w:t xml:space="preserve">narratiive </w:t>
            </w:r>
            <w:r w:rsidRPr="00391EAA">
              <w:rPr>
                <w:b/>
                <w:i/>
                <w:noProof w:val="0"/>
              </w:rPr>
              <w:t>paremini, sh vastavate eelarvete konsolideerimise ning ühise edulugude e-hoidla loomise kaudu;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210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t)</w:t>
            </w:r>
            <w:r w:rsidRPr="00391EAA">
              <w:rPr>
                <w:noProof w:val="0"/>
              </w:rPr>
              <w:tab/>
            </w:r>
            <w:r w:rsidRPr="00391EAA">
              <w:rPr>
                <w:b/>
                <w:i/>
                <w:noProof w:val="0"/>
              </w:rPr>
              <w:t>lisada tegevuskavasse pideva päevakorrapunktina vastutegevus strateegilisele kommunikatsioonile ja vaadata ELi poliitika selles valdkonnas regulaarselt läbi;</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w:t>
      </w:r>
      <w:r w:rsidRPr="00206D9A">
        <w:t>ek</w:t>
      </w:r>
      <w:r w:rsidRPr="00206D9A">
        <w:tab/>
      </w:r>
      <w:r w:rsidRPr="00206D9A">
        <w:tab/>
      </w:r>
      <w:r w:rsidRPr="0074327F">
        <w:rPr>
          <w:rStyle w:val="HideTWBExt"/>
          <w:b w:val="0"/>
          <w:noProof w:val="0"/>
        </w:rPr>
        <w:t>&lt;NumAm&gt;</w:t>
      </w:r>
      <w:r w:rsidRPr="00391EAA">
        <w:t>211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t)</w:t>
            </w:r>
            <w:r w:rsidRPr="00391EAA">
              <w:rPr>
                <w:noProof w:val="0"/>
              </w:rPr>
              <w:tab/>
            </w:r>
            <w:r w:rsidRPr="00391EAA">
              <w:rPr>
                <w:b/>
                <w:bCs/>
                <w:i/>
                <w:iCs/>
                <w:noProof w:val="0"/>
              </w:rPr>
              <w:t>lisada tegevuskavasse pideva päevakorrapunktina vastutegevus strateegilisele kommunikatsioonile</w:t>
            </w:r>
            <w:r w:rsidRPr="00391EAA">
              <w:rPr>
                <w:noProof w:val="0"/>
              </w:rPr>
              <w:t xml:space="preserve"> ja vaadata ELi poliitika selles valdkonnas regulaarselt läbi;</w:t>
            </w:r>
          </w:p>
        </w:tc>
        <w:tc>
          <w:tcPr>
            <w:tcW w:w="4876" w:type="dxa"/>
          </w:tcPr>
          <w:p w:rsidR="002E4A31" w:rsidRPr="00391EAA" w:rsidRDefault="002E4A31" w:rsidP="00352D76">
            <w:pPr>
              <w:pStyle w:val="Normal6"/>
              <w:rPr>
                <w:noProof w:val="0"/>
              </w:rPr>
            </w:pPr>
            <w:r w:rsidRPr="00391EAA">
              <w:rPr>
                <w:noProof w:val="0"/>
              </w:rPr>
              <w:t>t)</w:t>
            </w:r>
            <w:r w:rsidRPr="00391EAA">
              <w:rPr>
                <w:noProof w:val="0"/>
              </w:rPr>
              <w:tab/>
            </w:r>
            <w:r w:rsidRPr="00391EAA">
              <w:rPr>
                <w:b/>
                <w:bCs/>
                <w:i/>
                <w:iCs/>
                <w:noProof w:val="0"/>
              </w:rPr>
              <w:t>seada prioriteediks strateegiline kommunikatsioon</w:t>
            </w:r>
            <w:r w:rsidRPr="00391EAA">
              <w:rPr>
                <w:noProof w:val="0"/>
              </w:rPr>
              <w:t xml:space="preserve"> ja vaadata ELi poliitika selles valdkonnas regulaarselt läbi;</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212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t</w:t>
            </w:r>
            <w:r w:rsidR="000447CF" w:rsidRPr="00391EAA">
              <w:rPr>
                <w:b/>
                <w:i/>
                <w:noProof w:val="0"/>
              </w:rPr>
              <w:t xml:space="preserve"> </w:t>
            </w:r>
            <w:r w:rsidRPr="00391EAA">
              <w:rPr>
                <w:b/>
                <w:i/>
                <w:noProof w:val="0"/>
              </w:rPr>
              <w:t>a)</w:t>
            </w:r>
            <w:r w:rsidRPr="00391EAA">
              <w:rPr>
                <w:noProof w:val="0"/>
              </w:rPr>
              <w:tab/>
            </w:r>
            <w:r w:rsidRPr="00391EAA">
              <w:rPr>
                <w:b/>
                <w:i/>
                <w:noProof w:val="0"/>
              </w:rPr>
              <w:t>jätkata Euroopa demokraatia rahastu tegevuse toetamist praktiliste lahenduste leidmisel demokraatliku, sõltumatu ja mitmekesise venekeelse meedia toetamiseks ja tugevdamiseks idapartnerluse riikides ja neist kaugemal;</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213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t</w:t>
            </w:r>
            <w:r w:rsidR="000447CF" w:rsidRPr="00391EAA">
              <w:rPr>
                <w:b/>
                <w:i/>
                <w:noProof w:val="0"/>
              </w:rPr>
              <w:t xml:space="preserve"> </w:t>
            </w:r>
            <w:r w:rsidRPr="00391EAA">
              <w:rPr>
                <w:b/>
                <w:i/>
                <w:noProof w:val="0"/>
              </w:rPr>
              <w:t>a)</w:t>
            </w:r>
            <w:r w:rsidRPr="00391EAA">
              <w:rPr>
                <w:noProof w:val="0"/>
              </w:rPr>
              <w:tab/>
            </w:r>
            <w:r w:rsidRPr="00391EAA">
              <w:rPr>
                <w:b/>
                <w:i/>
                <w:noProof w:val="0"/>
              </w:rPr>
              <w:t xml:space="preserve">pöörata tähelepanu kõigile rahvusvahelistele osalejatele, kes </w:t>
            </w:r>
            <w:r w:rsidR="000447CF" w:rsidRPr="00391EAA">
              <w:rPr>
                <w:b/>
                <w:i/>
                <w:noProof w:val="0"/>
              </w:rPr>
              <w:t xml:space="preserve">praegu </w:t>
            </w:r>
            <w:r w:rsidRPr="00391EAA">
              <w:rPr>
                <w:b/>
                <w:i/>
                <w:noProof w:val="0"/>
              </w:rPr>
              <w:t>sarnaselt käituvad;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214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t</w:t>
            </w:r>
            <w:r w:rsidR="000447CF" w:rsidRPr="00391EAA">
              <w:rPr>
                <w:b/>
                <w:i/>
                <w:noProof w:val="0"/>
              </w:rPr>
              <w:t xml:space="preserve"> </w:t>
            </w:r>
            <w:r w:rsidRPr="00391EAA">
              <w:rPr>
                <w:b/>
                <w:i/>
                <w:noProof w:val="0"/>
              </w:rPr>
              <w:t>b)</w:t>
            </w:r>
            <w:r w:rsidRPr="00391EAA">
              <w:rPr>
                <w:noProof w:val="0"/>
              </w:rPr>
              <w:tab/>
            </w:r>
            <w:r w:rsidRPr="00391EAA">
              <w:rPr>
                <w:b/>
                <w:i/>
                <w:noProof w:val="0"/>
              </w:rPr>
              <w:t>toetada Euroopa demokraatia rahastu uut algatust – loovsisu toetusfondi –</w:t>
            </w:r>
            <w:r w:rsidR="000447CF" w:rsidRPr="00391EAA">
              <w:rPr>
                <w:b/>
                <w:i/>
                <w:noProof w:val="0"/>
              </w:rPr>
              <w:t>,</w:t>
            </w:r>
            <w:r w:rsidRPr="00391EAA">
              <w:rPr>
                <w:b/>
                <w:i/>
                <w:noProof w:val="0"/>
              </w:rPr>
              <w:t xml:space="preserve"> mille eesmärk on toetada venekeelse sisu loomist, mis ei ole uudised;</w:t>
            </w:r>
            <w:r w:rsidRPr="00391EAA">
              <w:rPr>
                <w:noProof w:val="0"/>
              </w:rPr>
              <w:t xml:space="preserve"> </w:t>
            </w:r>
            <w:r w:rsidRPr="00391EAA">
              <w:rPr>
                <w:b/>
                <w:i/>
                <w:noProof w:val="0"/>
              </w:rPr>
              <w:t xml:space="preserve">kutsub </w:t>
            </w:r>
            <w:r w:rsidR="000447CF" w:rsidRPr="00391EAA">
              <w:rPr>
                <w:b/>
                <w:i/>
                <w:noProof w:val="0"/>
              </w:rPr>
              <w:t>k</w:t>
            </w:r>
            <w:r w:rsidRPr="00391EAA">
              <w:rPr>
                <w:b/>
                <w:i/>
                <w:noProof w:val="0"/>
              </w:rPr>
              <w:t>omisjoni ning kõiki liikmesriike ja samu seisukohti jagavaid riike üles selles projektis osalema ja seda toetama;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215</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t</w:t>
            </w:r>
            <w:r w:rsidR="000447CF" w:rsidRPr="00391EAA">
              <w:rPr>
                <w:b/>
                <w:i/>
                <w:noProof w:val="0"/>
              </w:rPr>
              <w:t xml:space="preserve"> </w:t>
            </w:r>
            <w:r w:rsidRPr="00391EAA">
              <w:rPr>
                <w:b/>
                <w:i/>
                <w:noProof w:val="0"/>
              </w:rPr>
              <w:t>c)</w:t>
            </w:r>
            <w:r w:rsidRPr="00391EAA">
              <w:rPr>
                <w:noProof w:val="0"/>
              </w:rPr>
              <w:tab/>
            </w:r>
            <w:r w:rsidRPr="00391EAA">
              <w:rPr>
                <w:b/>
                <w:i/>
                <w:noProof w:val="0"/>
              </w:rPr>
              <w:t>täiendada kommunikatsiooni ning väärinfot käsitlevat tegevusjuhendit asjakohaste regulatiivmeetmetega, sh konkreetsed seadusandlikud ettepanekud, mille eesmärk on luua teabega manipuleerimise</w:t>
            </w:r>
            <w:r w:rsidR="009843AB" w:rsidRPr="00391EAA">
              <w:rPr>
                <w:b/>
                <w:i/>
                <w:noProof w:val="0"/>
              </w:rPr>
              <w:t xml:space="preserve"> korral</w:t>
            </w:r>
            <w:r w:rsidRPr="00391EAA">
              <w:rPr>
                <w:b/>
                <w:i/>
                <w:noProof w:val="0"/>
              </w:rPr>
              <w:t>, sh ringhäälingu ja litsentsimise küsimustes, ELi tasandil ühine lähenemisviis;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206D9A">
        <w:t>Muudatusettepanek</w:t>
      </w:r>
      <w:r w:rsidRPr="00206D9A">
        <w:tab/>
      </w:r>
      <w:r w:rsidRPr="00206D9A">
        <w:tab/>
      </w:r>
      <w:r w:rsidRPr="00206D9A">
        <w:rPr>
          <w:rStyle w:val="HideTWBExt"/>
          <w:b w:val="0"/>
          <w:noProof w:val="0"/>
        </w:rPr>
        <w:t>&lt;NumAm&gt;</w:t>
      </w:r>
      <w:r w:rsidRPr="0074327F">
        <w:t>216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t d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D542C">
            <w:pPr>
              <w:pStyle w:val="Normal6"/>
              <w:rPr>
                <w:noProof w:val="0"/>
              </w:rPr>
            </w:pPr>
            <w:r w:rsidRPr="00391EAA">
              <w:rPr>
                <w:b/>
                <w:i/>
                <w:noProof w:val="0"/>
              </w:rPr>
              <w:t>t</w:t>
            </w:r>
            <w:r w:rsidR="009843AB" w:rsidRPr="00391EAA">
              <w:rPr>
                <w:b/>
                <w:i/>
                <w:noProof w:val="0"/>
              </w:rPr>
              <w:t xml:space="preserve"> </w:t>
            </w:r>
            <w:r w:rsidRPr="00391EAA">
              <w:rPr>
                <w:b/>
                <w:i/>
                <w:noProof w:val="0"/>
              </w:rPr>
              <w:t>d)</w:t>
            </w:r>
            <w:r w:rsidRPr="00391EAA">
              <w:rPr>
                <w:noProof w:val="0"/>
              </w:rPr>
              <w:tab/>
            </w:r>
            <w:r w:rsidRPr="00391EAA">
              <w:rPr>
                <w:b/>
                <w:i/>
                <w:noProof w:val="0"/>
              </w:rPr>
              <w:t xml:space="preserve">tunnustada kiriku rolli paljudes liikmesriikides ja partnerriikides ning algatada mõtestatud dialoog ja koostöö väärinfo ja vaenuliku propagandaga võitlemiseks ning selle </w:t>
            </w:r>
            <w:r w:rsidR="009843AB" w:rsidRPr="00391EAA">
              <w:rPr>
                <w:b/>
                <w:i/>
                <w:noProof w:val="0"/>
              </w:rPr>
              <w:t xml:space="preserve">narratiivi </w:t>
            </w:r>
            <w:r w:rsidRPr="00391EAA">
              <w:rPr>
                <w:b/>
                <w:i/>
                <w:noProof w:val="0"/>
              </w:rPr>
              <w:t>muutmiseks, mille kohaselt EL on konservatiivsete väärtuste vastu;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21</w:t>
      </w:r>
      <w:r w:rsidRPr="0074327F">
        <w:t>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u)</w:t>
            </w:r>
            <w:r w:rsidRPr="00391EAA">
              <w:rPr>
                <w:noProof w:val="0"/>
              </w:rPr>
              <w:tab/>
            </w:r>
            <w:r w:rsidRPr="00391EAA">
              <w:rPr>
                <w:b/>
                <w:i/>
                <w:noProof w:val="0"/>
              </w:rPr>
              <w:t>teha järgmisele Euroopa Ülemkogule ja komisjonile ettepanek, et strateegilise 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218</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u)</w:t>
            </w:r>
            <w:r w:rsidRPr="00391EAA">
              <w:rPr>
                <w:noProof w:val="0"/>
              </w:rPr>
              <w:tab/>
            </w:r>
            <w:r w:rsidRPr="00391EAA">
              <w:rPr>
                <w:b/>
                <w:i/>
                <w:noProof w:val="0"/>
              </w:rPr>
              <w:t>teha järgmisele Euroopa Ülemkogule ja komisjonile ettepanek, et strateegilise 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219</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u)</w:t>
            </w:r>
            <w:r w:rsidRPr="00391EAA">
              <w:rPr>
                <w:noProof w:val="0"/>
              </w:rPr>
              <w:tab/>
            </w:r>
            <w:r w:rsidRPr="00391EAA">
              <w:rPr>
                <w:b/>
                <w:i/>
                <w:noProof w:val="0"/>
              </w:rPr>
              <w:t>teha järgmisele Euroopa Ülemkogule ja komisjonile ettepanek, et strateegilise 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220</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u)</w:t>
            </w:r>
            <w:r w:rsidRPr="00391EAA">
              <w:rPr>
                <w:noProof w:val="0"/>
              </w:rPr>
              <w:tab/>
            </w:r>
            <w:r w:rsidRPr="00391EAA">
              <w:rPr>
                <w:b/>
                <w:i/>
                <w:noProof w:val="0"/>
              </w:rPr>
              <w:t>teha järgmisele Euroopa Ülemkogule ja komisjonile ettepanek, et strateegilise 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206D9A">
        <w:t>221</w:t>
      </w:r>
      <w:r w:rsidRPr="0074327F">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u)</w:t>
            </w:r>
            <w:r w:rsidRPr="00391EAA">
              <w:rPr>
                <w:noProof w:val="0"/>
              </w:rPr>
              <w:tab/>
            </w:r>
            <w:r w:rsidRPr="00391EAA">
              <w:rPr>
                <w:b/>
                <w:i/>
                <w:noProof w:val="0"/>
              </w:rPr>
              <w:t>teha järgmisele Euroopa Ülemkogule ja komisjonile ettepanek, et strateegilise 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Louis Michel, Hilde Vautmans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u)</w:t>
            </w:r>
            <w:r w:rsidRPr="00391EAA">
              <w:rPr>
                <w:noProof w:val="0"/>
              </w:rPr>
              <w:tab/>
              <w:t xml:space="preserve">teha järgmisele Euroopa Ülemkogule ja komisjonile ettepanek, et </w:t>
            </w:r>
            <w:r w:rsidRPr="00391EAA">
              <w:rPr>
                <w:b/>
                <w:bCs/>
                <w:i/>
                <w:iCs/>
                <w:noProof w:val="0"/>
              </w:rPr>
              <w:t xml:space="preserve">strateegilise propaganda vastutegevusele määrataks </w:t>
            </w:r>
            <w:r w:rsidRPr="00391EAA">
              <w:rPr>
                <w:noProof w:val="0"/>
              </w:rPr>
              <w:t xml:space="preserve">uues komisjonis </w:t>
            </w:r>
            <w:r w:rsidRPr="00391EAA">
              <w:rPr>
                <w:b/>
                <w:bCs/>
                <w:i/>
                <w:iCs/>
                <w:noProof w:val="0"/>
              </w:rPr>
              <w:t>eraldi portfell ja piisav tugi spetsialiseeritud ametiasutuselt</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u)</w:t>
            </w:r>
            <w:r w:rsidRPr="00391EAA">
              <w:rPr>
                <w:noProof w:val="0"/>
              </w:rPr>
              <w:tab/>
              <w:t xml:space="preserve">teha järgmisele Euroopa Ülemkogule ja komisjonile ettepanek, et uues komisjonis </w:t>
            </w:r>
            <w:r w:rsidRPr="00391EAA">
              <w:rPr>
                <w:b/>
                <w:bCs/>
                <w:i/>
                <w:iCs/>
                <w:noProof w:val="0"/>
              </w:rPr>
              <w:t>määrataks strateegilise propagandaga võitlemiseks ning objektiivse aruandluse ja teabe levitamise kaitsmiseks piisavalt ressursse ja vahendeid</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{NL}</w:t>
      </w:r>
      <w:r w:rsidRPr="00391EAA">
        <w:rPr>
          <w:noProof w:val="0"/>
        </w:rPr>
        <w:t>nl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u</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u)</w:t>
            </w:r>
            <w:r w:rsidRPr="00391EAA">
              <w:rPr>
                <w:noProof w:val="0"/>
              </w:rPr>
              <w:tab/>
              <w:t xml:space="preserve">teha järgmisele Euroopa Ülemkogule ja komisjonile ettepanek, et </w:t>
            </w:r>
            <w:r w:rsidRPr="00391EAA">
              <w:rPr>
                <w:b/>
                <w:bCs/>
                <w:i/>
                <w:iCs/>
                <w:noProof w:val="0"/>
              </w:rPr>
              <w:t>strateegilise</w:t>
            </w:r>
            <w:r w:rsidRPr="00391EAA">
              <w:rPr>
                <w:b/>
                <w:bCs/>
                <w:noProof w:val="0"/>
              </w:rPr>
              <w:t xml:space="preserve"> </w:t>
            </w:r>
            <w:r w:rsidRPr="00391EAA">
              <w:rPr>
                <w:noProof w:val="0"/>
              </w:rPr>
              <w:t>propaganda vastutegevusele määrataks uues komisjonis eraldi portfell ja piisav tugi spetsialiseeritud ametiasutuselt;</w:t>
            </w:r>
          </w:p>
        </w:tc>
        <w:tc>
          <w:tcPr>
            <w:tcW w:w="4876" w:type="dxa"/>
          </w:tcPr>
          <w:p w:rsidR="002E4A31" w:rsidRPr="00391EAA" w:rsidRDefault="002E4A31" w:rsidP="00352D76">
            <w:pPr>
              <w:pStyle w:val="Normal6"/>
              <w:rPr>
                <w:noProof w:val="0"/>
              </w:rPr>
            </w:pPr>
            <w:r w:rsidRPr="00391EAA">
              <w:rPr>
                <w:noProof w:val="0"/>
              </w:rPr>
              <w:t>u)</w:t>
            </w:r>
            <w:r w:rsidRPr="00391EAA">
              <w:rPr>
                <w:noProof w:val="0"/>
              </w:rPr>
              <w:tab/>
              <w:t xml:space="preserve">teha järgmisele Euroopa Ülemkogule ja komisjonile ettepanek, et </w:t>
            </w:r>
            <w:r w:rsidRPr="00391EAA">
              <w:rPr>
                <w:b/>
                <w:bCs/>
                <w:i/>
                <w:iCs/>
                <w:noProof w:val="0"/>
              </w:rPr>
              <w:t>väärinfo ja vaenuliku</w:t>
            </w:r>
            <w:r w:rsidRPr="00391EAA">
              <w:rPr>
                <w:noProof w:val="0"/>
              </w:rPr>
              <w:t xml:space="preserve"> propaganda vastutegevusele määrataks uues komisjonis eraldi portfell ja piisav tugi spetsialiseeritud ametiasutuselt;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b/>
                <w:i/>
                <w:noProof w:val="0"/>
              </w:rPr>
              <w:t>v)</w:t>
            </w:r>
            <w:r w:rsidRPr="00391EAA">
              <w:rPr>
                <w:noProof w:val="0"/>
              </w:rPr>
              <w:tab/>
            </w:r>
            <w:r w:rsidRPr="00391EAA">
              <w:rPr>
                <w:b/>
                <w:i/>
                <w:noProof w:val="0"/>
              </w:rPr>
              <w:t>koondada olemasolevad riiklikud ja kohalikud spetsialiseeritud keskused, eksperdirühmad, vabaühendused 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c>
          <w:tcPr>
            <w:tcW w:w="4876" w:type="dxa"/>
          </w:tcPr>
          <w:p w:rsidR="002E4A31" w:rsidRPr="00391EAA" w:rsidRDefault="002E4A31" w:rsidP="00352D76">
            <w:pPr>
              <w:pStyle w:val="Normal6"/>
              <w:rPr>
                <w:noProof w:val="0"/>
              </w:rPr>
            </w:pPr>
            <w:r w:rsidRPr="00391EAA">
              <w:rPr>
                <w:b/>
                <w:i/>
                <w:noProof w:val="0"/>
              </w:rPr>
              <w:t>välja jäetud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 xml:space="preserve">koondada olemasolevad riiklikud ja kohalikud spetsialiseeritud keskused, </w:t>
            </w:r>
            <w:r w:rsidRPr="00391EAA">
              <w:rPr>
                <w:b/>
                <w:bCs/>
                <w:i/>
                <w:iCs/>
                <w:noProof w:val="0"/>
              </w:rPr>
              <w:t>eksperdirühmad, vabaühendused ning muud osapooled ja institutsioonid</w:t>
            </w:r>
            <w:r w:rsidRPr="00391EAA">
              <w:rPr>
                <w:b/>
                <w:i/>
                <w:noProof w:val="0"/>
              </w:rPr>
              <w:t>,</w:t>
            </w:r>
            <w:r w:rsidRPr="00391EAA">
              <w:rPr>
                <w:noProof w:val="0"/>
              </w:rPr>
              <w:t xml:space="preserve"> kes tegelevad strateegilise propaganda küsimusega, ELi-ülesesse võrgustikku, mis aitaks nende tegevust koordineerida ja koguda nende leiud ühte kohta kokku; </w:t>
            </w:r>
            <w:r w:rsidRPr="00391EAA">
              <w:rPr>
                <w:b/>
                <w:i/>
                <w:noProof w:val="0"/>
              </w:rPr>
              <w:t>eraldada selleks ettevõtmiseks piisavad vahendid; rõhutab, et see võrgustik peaks olema avatud sarnaste seisukohtadega ELi partneritele;</w:t>
            </w:r>
          </w:p>
        </w:tc>
        <w:tc>
          <w:tcPr>
            <w:tcW w:w="4876" w:type="dxa"/>
          </w:tcPr>
          <w:p w:rsidR="002E4A31" w:rsidRPr="00391EAA" w:rsidRDefault="002E4A31" w:rsidP="003D542C">
            <w:pPr>
              <w:pStyle w:val="Normal6"/>
              <w:rPr>
                <w:noProof w:val="0"/>
              </w:rPr>
            </w:pPr>
            <w:r w:rsidRPr="00391EAA">
              <w:rPr>
                <w:noProof w:val="0"/>
              </w:rPr>
              <w:t>v)</w:t>
            </w:r>
            <w:r w:rsidRPr="00391EAA">
              <w:rPr>
                <w:noProof w:val="0"/>
              </w:rPr>
              <w:tab/>
              <w:t xml:space="preserve">koondada olemasolevad riiklikud ja kohalikud spetsialiseeritud keskused, kes tegelevad strateegilise propaganda küsimusega, ELi-ülesesse </w:t>
            </w:r>
            <w:r w:rsidRPr="00391EAA">
              <w:rPr>
                <w:b/>
                <w:bCs/>
                <w:i/>
                <w:iCs/>
                <w:noProof w:val="0"/>
              </w:rPr>
              <w:t xml:space="preserve">valitsustevahelisse </w:t>
            </w:r>
            <w:r w:rsidRPr="00391EAA">
              <w:rPr>
                <w:noProof w:val="0"/>
              </w:rPr>
              <w:t>võrgustikku, mis aitaks nende tegevust koordineerida ja koguda nende leiud ühte kohta kokku;</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 xml:space="preserve">koondada olemasolevad riiklikud ja kohalikud spetsialiseeritud keskused, eksperdirühmad, vabaühendused ning muud osapooled ja institutsioonid, kes tegelevad </w:t>
            </w:r>
            <w:r w:rsidRPr="00391EAA">
              <w:rPr>
                <w:b/>
                <w:bCs/>
                <w:i/>
                <w:iCs/>
                <w:noProof w:val="0"/>
              </w:rPr>
              <w:t>strateegilise propaganda</w:t>
            </w:r>
            <w:r w:rsidRPr="00391EAA">
              <w:rPr>
                <w:noProof w:val="0"/>
              </w:rPr>
              <w:t xml:space="preserve"> küsimusega, ELi-ülesesse võrgustikku, mis aitaks nende tegevust koordineerida ja koguda nende leiud </w:t>
            </w:r>
            <w:r w:rsidRPr="00391EAA">
              <w:rPr>
                <w:b/>
                <w:bCs/>
                <w:i/>
                <w:iCs/>
                <w:noProof w:val="0"/>
              </w:rPr>
              <w:t>ühte kohta kokku</w:t>
            </w:r>
            <w:r w:rsidRPr="00391EAA">
              <w:rPr>
                <w:noProof w:val="0"/>
              </w:rPr>
              <w:t>; eraldada selleks ettevõtmiseks piisavad vahendid; rõhutab, et see võrgustik peaks olema avatud sarnaste seisukohtadega ELi partneritele;</w:t>
            </w:r>
          </w:p>
        </w:tc>
        <w:tc>
          <w:tcPr>
            <w:tcW w:w="4876" w:type="dxa"/>
          </w:tcPr>
          <w:p w:rsidR="002E4A31" w:rsidRPr="00391EAA" w:rsidRDefault="002E4A31" w:rsidP="003D542C">
            <w:pPr>
              <w:pStyle w:val="Normal6"/>
              <w:rPr>
                <w:noProof w:val="0"/>
              </w:rPr>
            </w:pPr>
            <w:r w:rsidRPr="00391EAA">
              <w:rPr>
                <w:noProof w:val="0"/>
              </w:rPr>
              <w:t>v)</w:t>
            </w:r>
            <w:r w:rsidRPr="00391EAA">
              <w:rPr>
                <w:noProof w:val="0"/>
              </w:rPr>
              <w:tab/>
              <w:t xml:space="preserve">koondada olemasolevad riiklikud ja kohalikud spetsialiseeritud keskused, eksperdirühmad, vabaühendused ning muud osapooled ja institutsioonid, kes tegelevad </w:t>
            </w:r>
            <w:r w:rsidRPr="00391EAA">
              <w:rPr>
                <w:b/>
                <w:bCs/>
                <w:i/>
                <w:iCs/>
                <w:noProof w:val="0"/>
              </w:rPr>
              <w:t>hübriidsõja</w:t>
            </w:r>
            <w:r w:rsidRPr="00391EAA">
              <w:rPr>
                <w:noProof w:val="0"/>
              </w:rPr>
              <w:t xml:space="preserve"> küsimusega, ELi-ülesesse võrgustikku, mis aitaks nende tegevust koordineerida ja koguda nende leiud; eraldada selleks ettevõtmiseks piisavad vahendid; rõhutab, et see võrgustik peaks olema avatud sarnaste seisukohtadega ELi partneritele</w:t>
            </w:r>
            <w:r w:rsidRPr="00391EAA">
              <w:rPr>
                <w:b/>
                <w:bCs/>
                <w:i/>
                <w:iCs/>
                <w:noProof w:val="0"/>
              </w:rPr>
              <w:t>, kes saaksid jagada oma kogemusi väärinfo ja vaenuliku propaganda sihtmärgiks olemise ja nende vastu võitlemise kohta</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 xml:space="preserve">koondada olemasolevad riiklikud ja kohalikud spetsialiseeritud keskused, eksperdirühmad, vabaühendused ning muud osapooled ja institutsioonid, kes tegelevad strateegilise propaganda küsimusega, ELi-ülesesse võrgustikku, mis aitaks nende tegevust koordineerida ja koguda nende leiud ühte kohta kokku; eraldada selleks ettevõtmiseks piisavad vahendid; </w:t>
            </w:r>
            <w:r w:rsidRPr="00391EAA">
              <w:rPr>
                <w:b/>
                <w:i/>
                <w:noProof w:val="0"/>
              </w:rPr>
              <w:t>rõhutab, et see võrgustik peaks olema avatud sarnaste seisukohtadega ELi partneritele;</w:t>
            </w:r>
          </w:p>
        </w:tc>
        <w:tc>
          <w:tcPr>
            <w:tcW w:w="4876" w:type="dxa"/>
          </w:tcPr>
          <w:p w:rsidR="002E4A31" w:rsidRPr="00391EAA" w:rsidRDefault="002E4A31" w:rsidP="00352D76">
            <w:pPr>
              <w:pStyle w:val="Normal6"/>
              <w:rPr>
                <w:noProof w:val="0"/>
              </w:rPr>
            </w:pPr>
            <w:r w:rsidRPr="00391EAA">
              <w:rPr>
                <w:noProof w:val="0"/>
              </w:rPr>
              <w:t>v)</w:t>
            </w:r>
            <w:r w:rsidRPr="00391EAA">
              <w:rPr>
                <w:noProof w:val="0"/>
              </w:rPr>
              <w:tab/>
              <w:t>koondada olemasolevad riiklikud ja kohalikud spetsialiseeritud keskused, eksperdirühmad, vabaühendused ning muud osapooled ja institutsioonid, kes tegelevad strateegilise propaganda küsimusega, ELi-ülesesse võrgustikku, mis aitaks nende tegevust koordineerida ja koguda nende leiud ühte kohta kokku; eraldada selleks ettevõtmiseks piisavad vahendid;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koondada olemasolevad riiklikud ja kohalikud spetsialiseeritud keskused, eksperdirühmad</w:t>
            </w:r>
            <w:r w:rsidRPr="00391EAA">
              <w:rPr>
                <w:b/>
                <w:i/>
                <w:noProof w:val="0"/>
              </w:rPr>
              <w:t xml:space="preserve">, </w:t>
            </w:r>
            <w:r w:rsidRPr="00391EAA">
              <w:rPr>
                <w:b/>
                <w:bCs/>
                <w:i/>
                <w:iCs/>
                <w:noProof w:val="0"/>
              </w:rPr>
              <w:t>vabaühendused</w:t>
            </w:r>
            <w:r w:rsidRPr="00391EAA">
              <w:rPr>
                <w:b/>
                <w:bCs/>
                <w:noProof w:val="0"/>
              </w:rPr>
              <w:t xml:space="preserve"> </w:t>
            </w:r>
            <w:r w:rsidRPr="00391EAA">
              <w:rPr>
                <w:noProof w:val="0"/>
              </w:rPr>
              <w:t>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c>
          <w:tcPr>
            <w:tcW w:w="4876" w:type="dxa"/>
          </w:tcPr>
          <w:p w:rsidR="002E4A31" w:rsidRPr="00391EAA" w:rsidRDefault="002E4A31" w:rsidP="00352D76">
            <w:pPr>
              <w:pStyle w:val="Normal6"/>
              <w:rPr>
                <w:noProof w:val="0"/>
              </w:rPr>
            </w:pPr>
            <w:r w:rsidRPr="00391EAA">
              <w:rPr>
                <w:noProof w:val="0"/>
              </w:rPr>
              <w:t>v)</w:t>
            </w:r>
            <w:r w:rsidRPr="00391EAA">
              <w:rPr>
                <w:noProof w:val="0"/>
              </w:rPr>
              <w:tab/>
              <w:t>koondada olemasolevad riiklikud ja kohalikud spetsialiseeritud keskused, eksperdirühmad 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229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 Jozo Radoš, Ilhan Kyuchyuk, Urmas Paet, 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koondada olemasolevad riiklikud ja kohalikud spetsialiseeritud keskused, eksperdirühmad, vabaühendused 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c>
          <w:tcPr>
            <w:tcW w:w="4876" w:type="dxa"/>
          </w:tcPr>
          <w:p w:rsidR="002E4A31" w:rsidRPr="00391EAA" w:rsidRDefault="002E4A31" w:rsidP="00352D76">
            <w:pPr>
              <w:pStyle w:val="Normal6"/>
              <w:rPr>
                <w:noProof w:val="0"/>
              </w:rPr>
            </w:pPr>
            <w:r w:rsidRPr="00391EAA">
              <w:rPr>
                <w:noProof w:val="0"/>
              </w:rPr>
              <w:t>v)</w:t>
            </w:r>
            <w:r w:rsidRPr="00391EAA">
              <w:rPr>
                <w:noProof w:val="0"/>
              </w:rPr>
              <w:tab/>
              <w:t xml:space="preserve">koondada olemasolevad riiklikud ja kohalikud spetsialiseeritud keskused, eksperdirühmad, vabaühendused ning muud osapooled ja institutsioonid, </w:t>
            </w:r>
            <w:r w:rsidRPr="00391EAA">
              <w:rPr>
                <w:b/>
                <w:bCs/>
                <w:i/>
                <w:iCs/>
                <w:noProof w:val="0"/>
              </w:rPr>
              <w:t xml:space="preserve">eelkõige NATO, </w:t>
            </w:r>
            <w:r w:rsidRPr="00391EAA">
              <w:rPr>
                <w:noProof w:val="0"/>
              </w:rPr>
              <w:t>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Rebecca Harms</w:t>
      </w:r>
      <w:r w:rsidRPr="00391EAA">
        <w:rPr>
          <w:rStyle w:val="HideTWBExt"/>
          <w:b w:val="0"/>
          <w:noProof w:val="0"/>
        </w:rPr>
        <w:t>&lt;/Members&gt;</w:t>
      </w:r>
    </w:p>
    <w:p w:rsidR="002E4A31" w:rsidRPr="00391EAA" w:rsidRDefault="002E4A31" w:rsidP="002E4A31">
      <w:pPr>
        <w:rPr>
          <w:noProof w:val="0"/>
        </w:rPr>
      </w:pPr>
      <w:r w:rsidRPr="00391EAA">
        <w:rPr>
          <w:rStyle w:val="HideTWBExt"/>
          <w:noProof w:val="0"/>
        </w:rPr>
        <w:t>&lt;AuNomDe&gt;</w:t>
      </w:r>
      <w:r w:rsidRPr="00391EAA">
        <w:rPr>
          <w:rStyle w:val="HideTWBInt"/>
          <w:noProof w:val="0"/>
        </w:rPr>
        <w:t>{Verts/ALE}</w:t>
      </w:r>
      <w:r w:rsidRPr="00391EAA">
        <w:rPr>
          <w:noProof w:val="0"/>
        </w:rPr>
        <w:t>fraktsiooni Verts/ALE nimel</w:t>
      </w:r>
      <w:r w:rsidRPr="00391EAA">
        <w:rPr>
          <w:rStyle w:val="HideTWBExt"/>
          <w:noProof w:val="0"/>
        </w:rPr>
        <w:t>&lt;/AuNomDe&gt;</w:t>
      </w:r>
    </w:p>
    <w:p w:rsidR="002E4A31" w:rsidRPr="00391EAA" w:rsidRDefault="002E4A31" w:rsidP="002E4A31">
      <w:pPr>
        <w:rPr>
          <w:noProof w:val="0"/>
        </w:rPr>
      </w:pPr>
      <w:r w:rsidRPr="00391EAA">
        <w:rPr>
          <w:rStyle w:val="HideTWBExt"/>
          <w:noProof w:val="0"/>
        </w:rPr>
        <w:t>&lt;/RepeatBlock-By&gt;</w:t>
      </w:r>
    </w:p>
    <w:p w:rsidR="002E4A31" w:rsidRPr="0074327F" w:rsidRDefault="002E4A31" w:rsidP="002E4A31">
      <w:pPr>
        <w:pStyle w:val="NormalBold"/>
      </w:pPr>
      <w:r w:rsidRPr="003D542C">
        <w:rPr>
          <w:rStyle w:val="HideTWBExt"/>
          <w:b w:val="0"/>
          <w:noProof w:val="0"/>
        </w:rPr>
        <w:t>&lt;DocAmend&gt;</w:t>
      </w:r>
      <w:r w:rsidRPr="003D542C">
        <w:t>Resolutsiooni ettepanek</w:t>
      </w:r>
      <w:r w:rsidRPr="00206D9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v)</w:t>
            </w:r>
            <w:r w:rsidRPr="00391EAA">
              <w:rPr>
                <w:noProof w:val="0"/>
              </w:rPr>
              <w:tab/>
              <w:t>koondada olemasolevad riiklikud ja kohalikud spetsialiseeritud keskused, eksperdirühmad, vabaühendused 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c>
          <w:tcPr>
            <w:tcW w:w="4876" w:type="dxa"/>
          </w:tcPr>
          <w:p w:rsidR="002E4A31" w:rsidRPr="00391EAA" w:rsidRDefault="002E4A31" w:rsidP="00352D76">
            <w:pPr>
              <w:pStyle w:val="Normal6"/>
              <w:rPr>
                <w:noProof w:val="0"/>
              </w:rPr>
            </w:pPr>
            <w:r w:rsidRPr="00391EAA">
              <w:rPr>
                <w:noProof w:val="0"/>
              </w:rPr>
              <w:t>v)</w:t>
            </w:r>
            <w:r w:rsidRPr="00391EAA">
              <w:rPr>
                <w:noProof w:val="0"/>
              </w:rPr>
              <w:tab/>
              <w:t xml:space="preserve">koondada olemasolevad riiklikud ja kohalikud spetsialiseeritud keskused, </w:t>
            </w:r>
            <w:r w:rsidRPr="00391EAA">
              <w:rPr>
                <w:b/>
                <w:bCs/>
                <w:i/>
                <w:iCs/>
                <w:noProof w:val="0"/>
              </w:rPr>
              <w:t>uudistemeedia,</w:t>
            </w:r>
            <w:r w:rsidRPr="00391EAA">
              <w:rPr>
                <w:noProof w:val="0"/>
              </w:rPr>
              <w:t xml:space="preserve"> eksperdirühmad, vabaühendused ning muud osapooled ja institutsioonid, kes tegelevad strateegilise propaganda küsimusega, ELi-ülesesse võrgustikku, mis aitaks nende tegevust koordineerida ja koguda nende leiud ühte kohta kokku; eraldada selleks ettevõtmiseks piisavad vahendid; rõhutab, et see võrgustik peaks olema avatud sarnaste seisukohtadega ELi partneritele;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Norica Nicolai</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BC4B39" w:rsidRPr="00391EAA">
              <w:rPr>
                <w:b/>
                <w:i/>
                <w:noProof w:val="0"/>
              </w:rPr>
              <w:t xml:space="preserve"> </w:t>
            </w:r>
            <w:r w:rsidRPr="00391EAA">
              <w:rPr>
                <w:b/>
                <w:i/>
                <w:noProof w:val="0"/>
              </w:rPr>
              <w:t>a)</w:t>
            </w:r>
            <w:r w:rsidRPr="00391EAA">
              <w:rPr>
                <w:noProof w:val="0"/>
              </w:rPr>
              <w:tab/>
            </w:r>
            <w:r w:rsidRPr="00391EAA">
              <w:rPr>
                <w:b/>
                <w:i/>
                <w:noProof w:val="0"/>
              </w:rPr>
              <w:t>töötada välja korralikud kommunikatsioonistrateegiad, mille eesmärk on vältida vahejuhtumeid, kus ELi kodanikke, sh silmapaistvaid poliitikuid ja eksperte, kes ei ole teadlikud võimalikest poliitilistest ja õiguslikest tagajärgedest, meelitatakse järjepidevalt tegema ebaseaduslikke reise idapartnerluse riikides asuvatele okupeeritud territooriumi</w:t>
            </w:r>
            <w:r w:rsidR="00C01059" w:rsidRPr="00391EAA">
              <w:rPr>
                <w:b/>
                <w:i/>
                <w:noProof w:val="0"/>
              </w:rPr>
              <w:t>d</w:t>
            </w:r>
            <w:r w:rsidRPr="00391EAA">
              <w:rPr>
                <w:b/>
                <w:i/>
                <w:noProof w:val="0"/>
              </w:rPr>
              <w: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C007E4" w:rsidRPr="00391EAA">
              <w:rPr>
                <w:b/>
                <w:i/>
                <w:noProof w:val="0"/>
              </w:rPr>
              <w:t xml:space="preserve"> </w:t>
            </w:r>
            <w:r w:rsidRPr="00391EAA">
              <w:rPr>
                <w:b/>
                <w:i/>
                <w:noProof w:val="0"/>
              </w:rPr>
              <w:t>a)</w:t>
            </w:r>
            <w:r w:rsidRPr="00391EAA">
              <w:rPr>
                <w:noProof w:val="0"/>
              </w:rPr>
              <w:tab/>
            </w:r>
            <w:r w:rsidRPr="00391EAA">
              <w:rPr>
                <w:b/>
                <w:i/>
                <w:noProof w:val="0"/>
              </w:rPr>
              <w:t>suunata rohkem vahendeid uurivasse ajakirjandusse, sõltumatute professionaalsete ajakirjanike julgustamisele ning väärinfo ja vaenuliku propaganda vastu võitlemise alaste koolituste korraldamisse;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b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C007E4" w:rsidRPr="00391EAA">
              <w:rPr>
                <w:b/>
                <w:i/>
                <w:noProof w:val="0"/>
              </w:rPr>
              <w:t xml:space="preserve"> </w:t>
            </w:r>
            <w:r w:rsidRPr="00391EAA">
              <w:rPr>
                <w:b/>
                <w:i/>
                <w:noProof w:val="0"/>
              </w:rPr>
              <w:t>b)</w:t>
            </w:r>
            <w:r w:rsidRPr="00391EAA">
              <w:rPr>
                <w:noProof w:val="0"/>
              </w:rPr>
              <w:tab/>
            </w:r>
            <w:r w:rsidRPr="00391EAA">
              <w:rPr>
                <w:b/>
                <w:i/>
                <w:noProof w:val="0"/>
              </w:rPr>
              <w:t>tagada, et igas riigis ELi poolt väärinfoga võitlemiseks kaasatud eksperdid ei oleks poliitiliselt kallutatud ning et nad ei osaleks selles riigis aktiivselt riigisisestes poliitilistes vaidlustes;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c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35246C" w:rsidRPr="00391EAA">
              <w:rPr>
                <w:b/>
                <w:i/>
                <w:noProof w:val="0"/>
              </w:rPr>
              <w:t xml:space="preserve"> </w:t>
            </w:r>
            <w:r w:rsidRPr="00391EAA">
              <w:rPr>
                <w:b/>
                <w:i/>
                <w:noProof w:val="0"/>
              </w:rPr>
              <w:t>c)</w:t>
            </w:r>
            <w:r w:rsidRPr="00391EAA">
              <w:rPr>
                <w:noProof w:val="0"/>
              </w:rPr>
              <w:tab/>
            </w:r>
            <w:r w:rsidRPr="00391EAA">
              <w:rPr>
                <w:b/>
                <w:i/>
                <w:noProof w:val="0"/>
              </w:rPr>
              <w:t>lisada strateegilise propaganda vastu võitlemine Euroopa Julgeoleku- ja Kaitsekolledži ja selle võrgustiku õppekavasse;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d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297AB5" w:rsidRPr="00391EAA">
              <w:rPr>
                <w:b/>
                <w:i/>
                <w:noProof w:val="0"/>
              </w:rPr>
              <w:t xml:space="preserve"> </w:t>
            </w:r>
            <w:r w:rsidRPr="00391EAA">
              <w:rPr>
                <w:b/>
                <w:i/>
                <w:noProof w:val="0"/>
              </w:rPr>
              <w:t>d)</w:t>
            </w:r>
            <w:r w:rsidRPr="00391EAA">
              <w:rPr>
                <w:noProof w:val="0"/>
              </w:rPr>
              <w:tab/>
            </w:r>
            <w:r w:rsidRPr="00391EAA">
              <w:rPr>
                <w:b/>
                <w:i/>
                <w:noProof w:val="0"/>
              </w:rPr>
              <w:t>jälgida ja seirata vaenuliku propaganda rahastamise allikaid ja selle päritolu;</w:t>
            </w:r>
            <w:r w:rsidRPr="00391EAA">
              <w:rPr>
                <w:noProof w:val="0"/>
              </w:rPr>
              <w:t xml:space="preserve"> </w:t>
            </w:r>
            <w:r w:rsidRPr="00391EAA">
              <w:rPr>
                <w:b/>
                <w:i/>
                <w:noProof w:val="0"/>
              </w:rPr>
              <w:t>rõhutab sellega seoses vajadust tagada meediakanalite omandilise kuuluvuse läbipaistvus;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e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297AB5" w:rsidRPr="00391EAA">
              <w:rPr>
                <w:b/>
                <w:i/>
                <w:noProof w:val="0"/>
              </w:rPr>
              <w:t xml:space="preserve"> </w:t>
            </w:r>
            <w:r w:rsidRPr="00391EAA">
              <w:rPr>
                <w:b/>
                <w:i/>
                <w:noProof w:val="0"/>
              </w:rPr>
              <w:t>e)</w:t>
            </w:r>
            <w:r w:rsidRPr="00391EAA">
              <w:rPr>
                <w:noProof w:val="0"/>
              </w:rPr>
              <w:tab/>
            </w:r>
            <w:r w:rsidRPr="00391EAA">
              <w:rPr>
                <w:b/>
                <w:i/>
                <w:noProof w:val="0"/>
              </w:rPr>
              <w:t xml:space="preserve">teha ülevaade liikmesriikide </w:t>
            </w:r>
            <w:r w:rsidR="00D35732" w:rsidRPr="00391EAA">
              <w:rPr>
                <w:b/>
                <w:i/>
                <w:noProof w:val="0"/>
              </w:rPr>
              <w:t xml:space="preserve">kasutusele </w:t>
            </w:r>
            <w:r w:rsidRPr="00391EAA">
              <w:rPr>
                <w:b/>
                <w:i/>
                <w:noProof w:val="0"/>
              </w:rPr>
              <w:t>võetud riiklike lähenemisviiside toimimisest;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v f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v</w:t>
            </w:r>
            <w:r w:rsidR="00D35732" w:rsidRPr="00391EAA">
              <w:rPr>
                <w:b/>
                <w:i/>
                <w:noProof w:val="0"/>
              </w:rPr>
              <w:t xml:space="preserve"> </w:t>
            </w:r>
            <w:r w:rsidRPr="00391EAA">
              <w:rPr>
                <w:b/>
                <w:i/>
                <w:noProof w:val="0"/>
              </w:rPr>
              <w:t>f)</w:t>
            </w:r>
            <w:r w:rsidRPr="00391EAA">
              <w:rPr>
                <w:noProof w:val="0"/>
              </w:rPr>
              <w:tab/>
            </w:r>
            <w:r w:rsidRPr="00391EAA">
              <w:rPr>
                <w:b/>
                <w:i/>
                <w:noProof w:val="0"/>
              </w:rPr>
              <w:t>kutsuda ELi naaber- ja partnerriike üles liituma väärinfot käsitleva ELi tegevusjuhendiga, et arendada veelgi edasi terviklikku lähenemis</w:t>
            </w:r>
            <w:r w:rsidR="0075595D" w:rsidRPr="00391EAA">
              <w:rPr>
                <w:b/>
                <w:i/>
                <w:noProof w:val="0"/>
              </w:rPr>
              <w:t>viisi</w:t>
            </w:r>
            <w:r w:rsidRPr="00391EAA">
              <w:rPr>
                <w:b/>
                <w:i/>
                <w:noProof w:val="0"/>
              </w:rPr>
              <w:t xml:space="preserve"> veebis leviva väärinfoga võitlemiseks;</w:t>
            </w:r>
            <w:r w:rsidRPr="00391EAA">
              <w:rPr>
                <w:noProof w:val="0"/>
              </w:rPr>
              <w:t xml:space="preserve"> </w:t>
            </w:r>
            <w:r w:rsidRPr="00391EAA">
              <w:rPr>
                <w:b/>
                <w:i/>
                <w:noProof w:val="0"/>
              </w:rPr>
              <w:t>kasutada veebis väärinfo, vihakõne ja libauudiste paljastamiseks ning vaenulike väärinfokampaaniate sihtrühmadeni jõudmiseks arukaid viise ja tehnoloogiad;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w:t>
            </w:r>
            <w:r w:rsidRPr="00391EAA">
              <w:rPr>
                <w:b/>
                <w:bCs/>
                <w:i/>
                <w:iCs/>
                <w:noProof w:val="0"/>
              </w:rPr>
              <w:t>rõhutab demokraatlike ühiskondade suutlikkust teha ise suveräänseid poliitilisi otsuseid</w:t>
            </w:r>
            <w:r w:rsidRPr="00391EAA">
              <w:rPr>
                <w:bCs/>
                <w:iCs/>
                <w:noProof w:val="0"/>
              </w:rPr>
              <w:t>;</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w:t>
            </w:r>
            <w:r w:rsidRPr="00391EAA">
              <w:rPr>
                <w:b/>
                <w:bCs/>
                <w:i/>
                <w:iCs/>
                <w:noProof w:val="0"/>
              </w:rPr>
              <w:t>taunib asjaolu, et ELi liikmesriigid ja institutsioonid lubavad endale tihti selliselt sekkumist, näiteks kui toetatakse kandidaatriikides ELi reklaamivaid propagandakampaaniad</w:t>
            </w:r>
            <w:r w:rsidRPr="00391EAA">
              <w:rPr>
                <w:bCs/>
                <w:iCs/>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239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 ja võltskontode kasutamine poliitilistes kampaaniates</w:t>
            </w:r>
            <w:r w:rsidRPr="00391EAA">
              <w:rPr>
                <w:b/>
                <w:i/>
                <w:noProof w:val="0"/>
              </w:rPr>
              <w:t xml:space="preserve">; </w:t>
            </w:r>
            <w:r w:rsidRPr="00391EAA">
              <w:rPr>
                <w:noProof w:val="0"/>
              </w:rPr>
              <w:t>rõhutab demokraatlike ühiskondade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w:t>
            </w:r>
            <w:r w:rsidRPr="00391EAA">
              <w:rPr>
                <w:b/>
                <w:bCs/>
                <w:i/>
                <w:iCs/>
                <w:noProof w:val="0"/>
              </w:rPr>
              <w:t xml:space="preserve">mistahes </w:t>
            </w:r>
            <w:r w:rsidRPr="00391EAA">
              <w:rPr>
                <w:noProof w:val="0"/>
              </w:rPr>
              <w:t xml:space="preserve">kolmandate isikute </w:t>
            </w:r>
            <w:r w:rsidRPr="00391EAA">
              <w:rPr>
                <w:b/>
                <w:bCs/>
                <w:i/>
                <w:iCs/>
                <w:noProof w:val="0"/>
              </w:rPr>
              <w:t xml:space="preserve">või eraettevõtete </w:t>
            </w:r>
            <w:r w:rsidRPr="00391EAA">
              <w:rPr>
                <w:noProof w:val="0"/>
              </w:rPr>
              <w:t>sekkumine valimistel ja rahvahääletustel ning veebirobotite, internetitrollide ja võltskontode kasutamine poliitilistes kampaaniates</w:t>
            </w:r>
            <w:r w:rsidRPr="00391EAA">
              <w:rPr>
                <w:b/>
                <w:bCs/>
                <w:i/>
                <w:iCs/>
                <w:noProof w:val="0"/>
              </w:rPr>
              <w:t xml:space="preserve">, tunneb sellega seoses muret hiljutiste arengute üle selliste suurte sotsiaalvõrgustike nagu Facebook algoritmides ning nende võimaliku kahjustava rolli üle libauudiste või vihakõne esiletõstmisel, </w:t>
            </w:r>
            <w:r w:rsidRPr="00391EAA">
              <w:rPr>
                <w:noProof w:val="0"/>
              </w:rPr>
              <w:t>rõhutab demokraatlike ühiskondade 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 ja võltskontode kasutamine poliitilistes kampaaniates;</w:t>
            </w:r>
            <w:r w:rsidRPr="00391EAA">
              <w:rPr>
                <w:b/>
                <w:i/>
                <w:noProof w:val="0"/>
              </w:rPr>
              <w:t xml:space="preserve"> </w:t>
            </w:r>
            <w:r w:rsidRPr="00391EAA">
              <w:rPr>
                <w:b/>
                <w:bCs/>
                <w:i/>
                <w:iCs/>
                <w:noProof w:val="0"/>
              </w:rPr>
              <w:t>rõhutab</w:t>
            </w:r>
            <w:r w:rsidRPr="00391EAA">
              <w:rPr>
                <w:noProof w:val="0"/>
              </w:rPr>
              <w:t xml:space="preserve"> demokraatlike ühiskondade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w:t>
            </w:r>
            <w:r w:rsidRPr="00391EAA">
              <w:rPr>
                <w:b/>
                <w:bCs/>
                <w:i/>
                <w:iCs/>
                <w:noProof w:val="0"/>
              </w:rPr>
              <w:t>ning paluda mõjutatud liikmesriikidel viia kiiremas korras selliste vaenulike kampaaniate kohta läbi põhjalikud uurimised, vajaduse korral Eurojusti toetusel;</w:t>
            </w:r>
            <w:r w:rsidRPr="00391EAA">
              <w:rPr>
                <w:noProof w:val="0"/>
              </w:rPr>
              <w:t xml:space="preserve"> </w:t>
            </w:r>
            <w:r w:rsidRPr="00391EAA">
              <w:rPr>
                <w:b/>
                <w:bCs/>
                <w:i/>
                <w:iCs/>
                <w:noProof w:val="0"/>
              </w:rPr>
              <w:t>rõhutada</w:t>
            </w:r>
            <w:r w:rsidRPr="00391EAA">
              <w:rPr>
                <w:noProof w:val="0"/>
              </w:rPr>
              <w:t xml:space="preserve"> demokraatlike ühiskondade 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 ja võltskontode kasutamine poliitilistes kampaaniates; rõhutab demokraatlike ühiskondade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w:t>
            </w:r>
            <w:r w:rsidRPr="00391EAA">
              <w:rPr>
                <w:b/>
                <w:bCs/>
                <w:i/>
                <w:iCs/>
                <w:noProof w:val="0"/>
              </w:rPr>
              <w:t>, näiteks Venemaa</w:t>
            </w:r>
            <w:r w:rsidRPr="00391EAA">
              <w:rPr>
                <w:noProof w:val="0"/>
              </w:rPr>
              <w:t xml:space="preserve"> sekkumine valimistel ja rahvahääletustel ning veebirobotite, internetitrollide ja võltskontode kasutamine poliitilistes kampaaniates; rõhutab demokraatlike ühiskondade </w:t>
            </w:r>
            <w:r w:rsidRPr="00391EAA">
              <w:rPr>
                <w:b/>
                <w:bCs/>
                <w:i/>
                <w:iCs/>
                <w:noProof w:val="0"/>
              </w:rPr>
              <w:t xml:space="preserve">õigust ja </w:t>
            </w:r>
            <w:r w:rsidRPr="00391EAA">
              <w:rPr>
                <w:noProof w:val="0"/>
              </w:rPr>
              <w:t>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rõhutab </w:t>
            </w:r>
            <w:r w:rsidRPr="00391EAA">
              <w:rPr>
                <w:b/>
                <w:bCs/>
                <w:i/>
                <w:iCs/>
                <w:noProof w:val="0"/>
              </w:rPr>
              <w:t>demokraatlike ühiskondade</w:t>
            </w:r>
            <w:r w:rsidRPr="00391EAA">
              <w:rPr>
                <w:noProof w:val="0"/>
              </w:rPr>
              <w:t xml:space="preserve"> suutlikkust teha ise </w:t>
            </w:r>
            <w:r w:rsidRPr="00391EAA">
              <w:rPr>
                <w:b/>
                <w:bCs/>
                <w:i/>
                <w:iCs/>
                <w:noProof w:val="0"/>
              </w:rPr>
              <w:t>suveräänseid</w:t>
            </w:r>
            <w:r w:rsidRPr="00391EAA">
              <w:rPr>
                <w:noProof w:val="0"/>
              </w:rPr>
              <w:t xml:space="preserve">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rõhutab </w:t>
            </w:r>
            <w:r w:rsidRPr="00391EAA">
              <w:rPr>
                <w:b/>
                <w:bCs/>
                <w:i/>
                <w:iCs/>
                <w:noProof w:val="0"/>
              </w:rPr>
              <w:t xml:space="preserve">inimeste </w:t>
            </w:r>
            <w:r w:rsidRPr="00391EAA">
              <w:rPr>
                <w:noProof w:val="0"/>
              </w:rPr>
              <w:t>suutlikkust teha ise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 ja võltskontode kasutamine poliitilistes kampaaniates; rõhutab demokraatlike ühiskondade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w:t>
            </w:r>
            <w:r w:rsidRPr="00391EAA">
              <w:rPr>
                <w:b/>
                <w:bCs/>
                <w:i/>
                <w:iCs/>
                <w:noProof w:val="0"/>
              </w:rPr>
              <w:t>algoritmide, tehisintellekti,</w:t>
            </w:r>
            <w:r w:rsidRPr="00391EAA">
              <w:rPr>
                <w:noProof w:val="0"/>
              </w:rPr>
              <w:t xml:space="preserve"> internetitrollide ja võltskontode kasutamine poliitilistes kampaaniates; rõhutab demokraatlike ühiskondade 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Marietje Schaake, Petras Auštrevičius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rõhutab </w:t>
            </w:r>
            <w:r w:rsidRPr="00391EAA">
              <w:rPr>
                <w:b/>
                <w:bCs/>
                <w:i/>
                <w:iCs/>
                <w:noProof w:val="0"/>
              </w:rPr>
              <w:t>demokraatlike ühiskondade</w:t>
            </w:r>
            <w:r w:rsidRPr="00391EAA">
              <w:rPr>
                <w:noProof w:val="0"/>
              </w:rPr>
              <w:t xml:space="preserv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w:t>
            </w:r>
            <w:r w:rsidRPr="00391EAA">
              <w:rPr>
                <w:b/>
                <w:bCs/>
                <w:i/>
                <w:iCs/>
                <w:noProof w:val="0"/>
              </w:rPr>
              <w:t xml:space="preserve">, süvavõltsingute </w:t>
            </w:r>
            <w:r w:rsidRPr="00391EAA">
              <w:rPr>
                <w:noProof w:val="0"/>
              </w:rPr>
              <w:t xml:space="preserve">ja võltskontode </w:t>
            </w:r>
            <w:r w:rsidRPr="00391EAA">
              <w:rPr>
                <w:b/>
                <w:bCs/>
                <w:i/>
                <w:iCs/>
                <w:noProof w:val="0"/>
              </w:rPr>
              <w:t xml:space="preserve">pahatahtlik </w:t>
            </w:r>
            <w:r w:rsidRPr="00391EAA">
              <w:rPr>
                <w:noProof w:val="0"/>
              </w:rPr>
              <w:t xml:space="preserve">kasutamine poliitilistes kampaaniates; rõhutab </w:t>
            </w:r>
            <w:r w:rsidRPr="00391EAA">
              <w:rPr>
                <w:b/>
                <w:bCs/>
                <w:i/>
                <w:iCs/>
                <w:noProof w:val="0"/>
              </w:rPr>
              <w:t>demokraatlikes ühiskondades elavate inimeste</w:t>
            </w:r>
            <w:r w:rsidRPr="00391EAA">
              <w:rPr>
                <w:noProof w:val="0"/>
              </w:rPr>
              <w:t xml:space="preserve"> 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w)</w:t>
            </w:r>
            <w:r w:rsidRPr="00391EAA">
              <w:rPr>
                <w:noProof w:val="0"/>
              </w:rPr>
              <w:tab/>
              <w:t>mõista rangelt hukka kolmandate isikute sekkumine valimistel ja rahvahääletustel ning veebirobotite, internetitrollide ja võltskontode kasutamine poliitilistes kampaaniates; rõhutab demokraatlike ühiskondade suutlikkust teha ise suveräänseid poliitilisi otsuseid;</w:t>
            </w:r>
          </w:p>
        </w:tc>
        <w:tc>
          <w:tcPr>
            <w:tcW w:w="4876" w:type="dxa"/>
          </w:tcPr>
          <w:p w:rsidR="002E4A31" w:rsidRPr="00391EAA" w:rsidRDefault="002E4A31" w:rsidP="00352D76">
            <w:pPr>
              <w:pStyle w:val="Normal6"/>
              <w:rPr>
                <w:noProof w:val="0"/>
              </w:rPr>
            </w:pPr>
            <w:r w:rsidRPr="00391EAA">
              <w:rPr>
                <w:noProof w:val="0"/>
              </w:rPr>
              <w:t>w)</w:t>
            </w:r>
            <w:r w:rsidRPr="00391EAA">
              <w:rPr>
                <w:noProof w:val="0"/>
              </w:rPr>
              <w:tab/>
              <w:t xml:space="preserve">mõista rangelt hukka kolmandate isikute sekkumine valimistel ja rahvahääletustel ning veebirobotite, internetitrollide ja võltskontode kasutamine poliitilistes kampaaniates; rõhutab demokraatlike </w:t>
            </w:r>
            <w:r w:rsidRPr="00391EAA">
              <w:rPr>
                <w:b/>
                <w:bCs/>
                <w:i/>
                <w:iCs/>
                <w:noProof w:val="0"/>
              </w:rPr>
              <w:t xml:space="preserve">ja sõltumatute </w:t>
            </w:r>
            <w:r w:rsidRPr="00391EAA">
              <w:rPr>
                <w:noProof w:val="0"/>
              </w:rPr>
              <w:t>ühiskondade suutlikkust teha ise suveräänseid poliitilisi otsuseid;</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w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w</w:t>
            </w:r>
            <w:r w:rsidR="0075595D" w:rsidRPr="00391EAA">
              <w:rPr>
                <w:b/>
                <w:i/>
                <w:noProof w:val="0"/>
              </w:rPr>
              <w:t xml:space="preserve"> </w:t>
            </w:r>
            <w:r w:rsidRPr="00391EAA">
              <w:rPr>
                <w:b/>
                <w:i/>
                <w:noProof w:val="0"/>
              </w:rPr>
              <w:t>a)</w:t>
            </w:r>
            <w:r w:rsidRPr="00391EAA">
              <w:rPr>
                <w:noProof w:val="0"/>
              </w:rPr>
              <w:tab/>
            </w:r>
            <w:r w:rsidRPr="00391EAA">
              <w:rPr>
                <w:b/>
                <w:i/>
                <w:noProof w:val="0"/>
              </w:rPr>
              <w:t>rõhuta</w:t>
            </w:r>
            <w:r w:rsidR="0075595D" w:rsidRPr="00391EAA">
              <w:rPr>
                <w:b/>
                <w:i/>
                <w:noProof w:val="0"/>
              </w:rPr>
              <w:t>da</w:t>
            </w:r>
            <w:r w:rsidRPr="00391EAA">
              <w:rPr>
                <w:b/>
                <w:i/>
                <w:noProof w:val="0"/>
              </w:rPr>
              <w:t>, et nüüd ja tulevikus toimub rohkem kampaaniaid ja muud poliitilist tegevust internetis ja küber</w:t>
            </w:r>
            <w:r w:rsidR="0075595D" w:rsidRPr="00391EAA">
              <w:rPr>
                <w:b/>
                <w:i/>
                <w:noProof w:val="0"/>
              </w:rPr>
              <w:t>valdkonna</w:t>
            </w:r>
            <w:r w:rsidRPr="00391EAA">
              <w:rPr>
                <w:b/>
                <w:i/>
                <w:noProof w:val="0"/>
              </w:rPr>
              <w:t>s;</w:t>
            </w:r>
            <w:r w:rsidRPr="00391EAA">
              <w:rPr>
                <w:noProof w:val="0"/>
              </w:rPr>
              <w:t xml:space="preserve"> </w:t>
            </w:r>
            <w:r w:rsidRPr="00391EAA">
              <w:rPr>
                <w:b/>
                <w:i/>
                <w:noProof w:val="0"/>
              </w:rPr>
              <w:t>pidada meeles, et ohutu</w:t>
            </w:r>
            <w:r w:rsidR="0075595D" w:rsidRPr="00391EAA">
              <w:rPr>
                <w:b/>
                <w:i/>
                <w:noProof w:val="0"/>
              </w:rPr>
              <w:t>,</w:t>
            </w:r>
            <w:r w:rsidRPr="00391EAA">
              <w:rPr>
                <w:b/>
                <w:i/>
                <w:noProof w:val="0"/>
              </w:rPr>
              <w:t xml:space="preserve"> kuid mitmekülgne mõttevahetus, ka kübermaailmas, on kesksel kohal tõhusas demokraatias ja pluralistlikus süsteemis, n</w:t>
            </w:r>
            <w:r w:rsidR="0075595D" w:rsidRPr="00391EAA">
              <w:rPr>
                <w:b/>
                <w:i/>
                <w:noProof w:val="0"/>
              </w:rPr>
              <w:t>agu</w:t>
            </w:r>
            <w:r w:rsidRPr="00391EAA">
              <w:rPr>
                <w:b/>
                <w:i/>
                <w:noProof w:val="0"/>
              </w:rPr>
              <w:t xml:space="preserve"> Euroopa Lii</w:t>
            </w:r>
            <w:r w:rsidR="0075595D" w:rsidRPr="00391EAA">
              <w:rPr>
                <w:b/>
                <w:i/>
                <w:noProof w:val="0"/>
              </w:rPr>
              <w:t>t</w:t>
            </w:r>
            <w:r w:rsidRPr="00391EAA">
              <w:rPr>
                <w:b/>
                <w:i/>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x</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x)</w:t>
            </w:r>
            <w:r w:rsidRPr="00391EAA">
              <w:rPr>
                <w:noProof w:val="0"/>
              </w:rPr>
              <w:tab/>
              <w:t xml:space="preserve">kutsuda liikmesriike üles jagama teavet mis tahes </w:t>
            </w:r>
            <w:r w:rsidRPr="00391EAA">
              <w:rPr>
                <w:b/>
                <w:bCs/>
                <w:i/>
                <w:iCs/>
                <w:noProof w:val="0"/>
              </w:rPr>
              <w:t>välise sekkumise</w:t>
            </w:r>
            <w:r w:rsidRPr="00391EAA">
              <w:rPr>
                <w:b/>
                <w:bCs/>
                <w:noProof w:val="0"/>
              </w:rPr>
              <w:t xml:space="preserve"> </w:t>
            </w:r>
            <w:r w:rsidRPr="00391EAA">
              <w:rPr>
                <w:noProof w:val="0"/>
              </w:rPr>
              <w:t xml:space="preserve">kohta valimisprotsessides ja vahetama parimaid tavasid </w:t>
            </w:r>
            <w:r w:rsidRPr="00391EAA">
              <w:rPr>
                <w:b/>
                <w:bCs/>
                <w:i/>
                <w:iCs/>
                <w:noProof w:val="0"/>
              </w:rPr>
              <w:t>selle</w:t>
            </w:r>
            <w:r w:rsidRPr="00391EAA">
              <w:rPr>
                <w:b/>
                <w:bCs/>
                <w:noProof w:val="0"/>
              </w:rPr>
              <w:t xml:space="preserve"> </w:t>
            </w:r>
            <w:r w:rsidRPr="00391EAA">
              <w:rPr>
                <w:noProof w:val="0"/>
              </w:rPr>
              <w:t>tõkestamiseks, et suurendada vastupanuvõimet sellistele sekkumistele;</w:t>
            </w:r>
          </w:p>
        </w:tc>
        <w:tc>
          <w:tcPr>
            <w:tcW w:w="4876" w:type="dxa"/>
          </w:tcPr>
          <w:p w:rsidR="002E4A31" w:rsidRPr="00391EAA" w:rsidRDefault="002E4A31" w:rsidP="00352D76">
            <w:pPr>
              <w:pStyle w:val="Normal6"/>
              <w:rPr>
                <w:noProof w:val="0"/>
              </w:rPr>
            </w:pPr>
            <w:r w:rsidRPr="00391EAA">
              <w:rPr>
                <w:noProof w:val="0"/>
              </w:rPr>
              <w:t>x)</w:t>
            </w:r>
            <w:r w:rsidRPr="00391EAA">
              <w:rPr>
                <w:noProof w:val="0"/>
              </w:rPr>
              <w:tab/>
              <w:t xml:space="preserve">kutsuda liikmesriike üles jagama teavet mis tahes </w:t>
            </w:r>
            <w:r w:rsidRPr="00391EAA">
              <w:rPr>
                <w:b/>
                <w:bCs/>
                <w:i/>
                <w:iCs/>
                <w:noProof w:val="0"/>
              </w:rPr>
              <w:t>väliste sekkumiste</w:t>
            </w:r>
            <w:r w:rsidRPr="00391EAA">
              <w:rPr>
                <w:b/>
                <w:bCs/>
                <w:noProof w:val="0"/>
              </w:rPr>
              <w:t xml:space="preserve"> </w:t>
            </w:r>
            <w:r w:rsidRPr="00391EAA">
              <w:rPr>
                <w:noProof w:val="0"/>
              </w:rPr>
              <w:t xml:space="preserve">kohta valimisprotsessides ja vahetama parimaid tavasid </w:t>
            </w:r>
            <w:r w:rsidRPr="00391EAA">
              <w:rPr>
                <w:b/>
                <w:bCs/>
                <w:i/>
                <w:iCs/>
                <w:noProof w:val="0"/>
              </w:rPr>
              <w:t xml:space="preserve">nende </w:t>
            </w:r>
            <w:r w:rsidRPr="00391EAA">
              <w:rPr>
                <w:noProof w:val="0"/>
              </w:rPr>
              <w:t>tõkestamiseks, et suurendada vastupanuvõimet sellistele sekkumistele;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Jean-Luc Schaffhauser</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x</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x)</w:t>
            </w:r>
            <w:r w:rsidRPr="00391EAA">
              <w:rPr>
                <w:noProof w:val="0"/>
              </w:rPr>
              <w:tab/>
              <w:t>kutsuda liikmesriike üles jagama teavet mis tahes välise sekkumise kohta valimisprotsessides ja vahetama parimaid tavasid selle tõkestamiseks, et suurendada vastupanuvõimet sellistele sekkumistele;</w:t>
            </w:r>
          </w:p>
        </w:tc>
        <w:tc>
          <w:tcPr>
            <w:tcW w:w="4876" w:type="dxa"/>
          </w:tcPr>
          <w:p w:rsidR="002E4A31" w:rsidRPr="00391EAA" w:rsidRDefault="002E4A31" w:rsidP="003D542C">
            <w:pPr>
              <w:pStyle w:val="Normal6"/>
              <w:rPr>
                <w:noProof w:val="0"/>
              </w:rPr>
            </w:pPr>
            <w:r w:rsidRPr="00391EAA">
              <w:rPr>
                <w:noProof w:val="0"/>
              </w:rPr>
              <w:t>x)</w:t>
            </w:r>
            <w:r w:rsidRPr="00391EAA">
              <w:rPr>
                <w:noProof w:val="0"/>
              </w:rPr>
              <w:tab/>
              <w:t xml:space="preserve">kutsuda liikmesriike üles jagama teavet mis tahes välise sekkumise kohta valimisprotsessides ja vahetama parimaid tavasid selle tõkestamiseks, et suurendada vastupanuvõimet sellistele sekkumistele; </w:t>
            </w:r>
            <w:r w:rsidRPr="00391EAA">
              <w:rPr>
                <w:b/>
                <w:i/>
                <w:noProof w:val="0"/>
              </w:rPr>
              <w:t>palu</w:t>
            </w:r>
            <w:r w:rsidR="0075595D" w:rsidRPr="00391EAA">
              <w:rPr>
                <w:b/>
                <w:i/>
                <w:noProof w:val="0"/>
              </w:rPr>
              <w:t>da</w:t>
            </w:r>
            <w:r w:rsidRPr="00391EAA">
              <w:rPr>
                <w:b/>
                <w:i/>
                <w:noProof w:val="0"/>
              </w:rPr>
              <w:t xml:space="preserve"> </w:t>
            </w:r>
            <w:r w:rsidR="0075595D" w:rsidRPr="00391EAA">
              <w:rPr>
                <w:b/>
                <w:i/>
                <w:noProof w:val="0"/>
              </w:rPr>
              <w:t xml:space="preserve">liikmesriikidel </w:t>
            </w:r>
            <w:r w:rsidRPr="00391EAA">
              <w:rPr>
                <w:b/>
                <w:i/>
                <w:noProof w:val="0"/>
              </w:rPr>
              <w:t xml:space="preserve">pidada sellest põhimõttest kinni ka </w:t>
            </w:r>
            <w:r w:rsidR="0075595D" w:rsidRPr="00391EAA">
              <w:rPr>
                <w:b/>
                <w:i/>
                <w:noProof w:val="0"/>
              </w:rPr>
              <w:t xml:space="preserve">oma </w:t>
            </w:r>
            <w:r w:rsidRPr="00391EAA">
              <w:rPr>
                <w:b/>
                <w:i/>
                <w:noProof w:val="0"/>
              </w:rPr>
              <w:t>välistegevuses;</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249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x</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x)</w:t>
            </w:r>
            <w:r w:rsidRPr="00391EAA">
              <w:rPr>
                <w:noProof w:val="0"/>
              </w:rPr>
              <w:tab/>
              <w:t>kutsuda liikmesriike üles jagama teavet mis tahes välise sekkumise kohta valimisprotsessides ja vahetama parimaid tavasid selle tõkestamiseks, et suurendada vastupanuvõimet sellistele sekkumistele;</w:t>
            </w:r>
          </w:p>
        </w:tc>
        <w:tc>
          <w:tcPr>
            <w:tcW w:w="4876" w:type="dxa"/>
          </w:tcPr>
          <w:p w:rsidR="002E4A31" w:rsidRPr="00391EAA" w:rsidRDefault="002E4A31" w:rsidP="00352D76">
            <w:pPr>
              <w:pStyle w:val="Normal6"/>
              <w:rPr>
                <w:noProof w:val="0"/>
              </w:rPr>
            </w:pPr>
            <w:r w:rsidRPr="00391EAA">
              <w:rPr>
                <w:noProof w:val="0"/>
              </w:rPr>
              <w:t>x)</w:t>
            </w:r>
            <w:r w:rsidRPr="00391EAA">
              <w:rPr>
                <w:noProof w:val="0"/>
              </w:rPr>
              <w:tab/>
              <w:t xml:space="preserve">kutsuda liikmesriike </w:t>
            </w:r>
            <w:r w:rsidRPr="00391EAA">
              <w:rPr>
                <w:b/>
                <w:bCs/>
                <w:i/>
                <w:iCs/>
                <w:noProof w:val="0"/>
              </w:rPr>
              <w:t xml:space="preserve">ja samu seisukohti jagavaid riike </w:t>
            </w:r>
            <w:r w:rsidRPr="00391EAA">
              <w:rPr>
                <w:noProof w:val="0"/>
              </w:rPr>
              <w:t>üles jagama teavet mis tahes välise sekkumise kohta valimisprotsessides ja vahetama parimaid tavasid selle tõkestamiseks, et suurendada vastupanuvõimet sellistele sekkumistele;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x</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x)</w:t>
            </w:r>
            <w:r w:rsidRPr="00391EAA">
              <w:rPr>
                <w:noProof w:val="0"/>
              </w:rPr>
              <w:tab/>
              <w:t>kutsuda liikmesriike üles jagama teavet mis tahes välise sekkumise kohta valimisprotsessides ja vahetama parimaid tavasid selle tõkestamiseks, et suurendada vastupanuvõimet sellistele sekkumistele;</w:t>
            </w:r>
          </w:p>
        </w:tc>
        <w:tc>
          <w:tcPr>
            <w:tcW w:w="4876" w:type="dxa"/>
          </w:tcPr>
          <w:p w:rsidR="002E4A31" w:rsidRPr="00391EAA" w:rsidRDefault="002E4A31" w:rsidP="00352D76">
            <w:pPr>
              <w:pStyle w:val="Normal6"/>
              <w:rPr>
                <w:noProof w:val="0"/>
              </w:rPr>
            </w:pPr>
            <w:r w:rsidRPr="00391EAA">
              <w:rPr>
                <w:noProof w:val="0"/>
              </w:rPr>
              <w:t>x)</w:t>
            </w:r>
            <w:r w:rsidRPr="00391EAA">
              <w:rPr>
                <w:noProof w:val="0"/>
              </w:rPr>
              <w:tab/>
              <w:t xml:space="preserve">kutsuda liikmesriike üles jagama teavet mis tahes välise </w:t>
            </w:r>
            <w:r w:rsidRPr="00391EAA">
              <w:rPr>
                <w:b/>
                <w:bCs/>
                <w:i/>
                <w:iCs/>
                <w:noProof w:val="0"/>
              </w:rPr>
              <w:t xml:space="preserve">või sisemise </w:t>
            </w:r>
            <w:r w:rsidRPr="00391EAA">
              <w:rPr>
                <w:noProof w:val="0"/>
              </w:rPr>
              <w:t>sekkumise kohta valimisprotsessides ja vahetama parimaid tavasid selle tõkestamiseks, et suurendada vastupanuvõimet sellistele sekkumistele;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Marie-Christine Vergiat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x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x</w:t>
            </w:r>
            <w:r w:rsidR="0075595D" w:rsidRPr="00391EAA">
              <w:rPr>
                <w:b/>
                <w:i/>
                <w:noProof w:val="0"/>
              </w:rPr>
              <w:t xml:space="preserve"> </w:t>
            </w:r>
            <w:r w:rsidRPr="00391EAA">
              <w:rPr>
                <w:b/>
                <w:i/>
                <w:noProof w:val="0"/>
              </w:rPr>
              <w:t>a)</w:t>
            </w:r>
            <w:r w:rsidRPr="00391EAA">
              <w:rPr>
                <w:noProof w:val="0"/>
              </w:rPr>
              <w:tab/>
            </w:r>
            <w:r w:rsidRPr="00391EAA">
              <w:rPr>
                <w:b/>
                <w:i/>
                <w:noProof w:val="0"/>
              </w:rPr>
              <w:t xml:space="preserve">palub liikmesriikidel luua digivahendite, eelkõige interneti ja sotsiaalmeedia kasutamise õpetamiseks ja nende kohta teadlikkuse </w:t>
            </w:r>
            <w:r w:rsidR="0075595D" w:rsidRPr="00391EAA">
              <w:rPr>
                <w:b/>
                <w:i/>
                <w:noProof w:val="0"/>
              </w:rPr>
              <w:t>paranda</w:t>
            </w:r>
            <w:r w:rsidRPr="00391EAA">
              <w:rPr>
                <w:b/>
                <w:i/>
                <w:noProof w:val="0"/>
              </w:rPr>
              <w:t>miseks programmid, mille eesmärk on arendada kriitilist mõtlemist ja kujundada välja maitsemeel mitmekesise ja -külgse teabe eelistamiseks, et valeinfot osataks analüüsida ja seda mitte arvesse võtta;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{FR}</w:t>
      </w:r>
      <w:r w:rsidRPr="00391EAA">
        <w:rPr>
          <w:noProof w:val="0"/>
        </w:rPr>
        <w:t>fr</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y)</w:t>
            </w:r>
            <w:r w:rsidRPr="00391EAA">
              <w:rPr>
                <w:noProof w:val="0"/>
              </w:rPr>
              <w:tab/>
              <w:t xml:space="preserve">kutsuda liikmesriike üles tagama, et valimisseadustes võetaks arvesse küberrünnetest </w:t>
            </w:r>
            <w:r w:rsidRPr="00391EAA">
              <w:rPr>
                <w:b/>
                <w:bCs/>
                <w:i/>
                <w:iCs/>
                <w:noProof w:val="0"/>
              </w:rPr>
              <w:t>ja vaenulikust propagandast</w:t>
            </w:r>
            <w:r w:rsidRPr="00391EAA">
              <w:rPr>
                <w:noProof w:val="0"/>
              </w:rPr>
              <w:t xml:space="preserve"> tulenevaid võimalikke ohte, ja rõhutab, et neid seadusi tuleks asjakohaselt muuta, et nende abil oleks võimalik selliseid ohte tõhusalt tõkestada;</w:t>
            </w:r>
          </w:p>
        </w:tc>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w:t>
            </w:r>
            <w:r w:rsidRPr="00391EAA">
              <w:rPr>
                <w:b/>
                <w:bCs/>
                <w:i/>
                <w:iCs/>
                <w:noProof w:val="0"/>
              </w:rPr>
              <w:t xml:space="preserve">, küberkuritegudest ning hääletamisvabaduse rikkumistest </w:t>
            </w:r>
            <w:r w:rsidRPr="00391EAA">
              <w:rPr>
                <w:noProof w:val="0"/>
              </w:rPr>
              <w:t>tulenevaid võimalikke ohte, ja rõhutab, et neid seadusi tuleks asjakohaselt muuta, et nende abil oleks võimalik selliseid ohte tõhusalt tõkestada;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w:t>
      </w:r>
      <w:r w:rsidRPr="00206D9A">
        <w:t>tepanek</w:t>
      </w:r>
      <w:r w:rsidRPr="00206D9A">
        <w:tab/>
      </w:r>
      <w:r w:rsidRPr="00206D9A">
        <w:tab/>
      </w:r>
      <w:r w:rsidRPr="0074327F">
        <w:rPr>
          <w:rStyle w:val="HideTWBExt"/>
          <w:b w:val="0"/>
          <w:noProof w:val="0"/>
        </w:rPr>
        <w:t>&lt;NumAm&gt;</w:t>
      </w:r>
      <w:r w:rsidRPr="00391EAA">
        <w:t>253</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Anders Sellström</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y)</w:t>
            </w:r>
            <w:r w:rsidRPr="00391EAA">
              <w:rPr>
                <w:noProof w:val="0"/>
              </w:rPr>
              <w:tab/>
              <w:t xml:space="preserve">kutsuda liikmesriike üles tagama, et valimisseadustes võetaks arvesse küberrünnetest ja vaenulikust propagandast tulenevaid võimalikke ohte, ja rõhutab, et neid seadusi tuleks asjakohaselt muuta, et nende abil </w:t>
            </w:r>
            <w:r w:rsidRPr="00391EAA">
              <w:rPr>
                <w:b/>
                <w:bCs/>
                <w:i/>
                <w:iCs/>
                <w:noProof w:val="0"/>
              </w:rPr>
              <w:t>oleks</w:t>
            </w:r>
            <w:r w:rsidRPr="00391EAA">
              <w:rPr>
                <w:b/>
                <w:bCs/>
                <w:noProof w:val="0"/>
              </w:rPr>
              <w:t xml:space="preserve"> </w:t>
            </w:r>
            <w:r w:rsidRPr="00391EAA">
              <w:rPr>
                <w:noProof w:val="0"/>
              </w:rPr>
              <w:t>võimalik selliseid ohte tõhusalt tõkestada;</w:t>
            </w:r>
          </w:p>
        </w:tc>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w:t>
            </w:r>
            <w:r w:rsidRPr="00391EAA">
              <w:rPr>
                <w:b/>
                <w:bCs/>
                <w:i/>
                <w:iCs/>
                <w:noProof w:val="0"/>
              </w:rPr>
              <w:t>, väärinfost</w:t>
            </w:r>
            <w:r w:rsidRPr="00391EAA">
              <w:rPr>
                <w:noProof w:val="0"/>
              </w:rPr>
              <w:t xml:space="preserve"> ja vaenulikust propagandast tulenevaid võimalikke ohte, ja rõhutab, et neid seadusi tuleks asjakohaselt muuta, et </w:t>
            </w:r>
            <w:r w:rsidRPr="00391EAA">
              <w:rPr>
                <w:b/>
                <w:bCs/>
                <w:i/>
                <w:iCs/>
                <w:noProof w:val="0"/>
              </w:rPr>
              <w:t xml:space="preserve">liikmesriikidel oleks </w:t>
            </w:r>
            <w:r w:rsidRPr="00391EAA">
              <w:rPr>
                <w:noProof w:val="0"/>
              </w:rPr>
              <w:t xml:space="preserve">nende abil võimalik selliseid ohte tõhusalt </w:t>
            </w:r>
            <w:r w:rsidRPr="00391EAA">
              <w:rPr>
                <w:b/>
                <w:bCs/>
                <w:i/>
                <w:iCs/>
                <w:noProof w:val="0"/>
              </w:rPr>
              <w:t>ja ennetavalt</w:t>
            </w:r>
            <w:r w:rsidRPr="00391EAA">
              <w:rPr>
                <w:noProof w:val="0"/>
              </w:rPr>
              <w:t xml:space="preserve"> tõkestada;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254</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 ja vaenulikust propagandast tulenevaid võimalikke ohte, ja rõhutab, et neid seadusi tuleks asjakohaselt muuta, et nende abil oleks võimalik selliseid ohte tõhusalt tõkestada;</w:t>
            </w:r>
          </w:p>
        </w:tc>
        <w:tc>
          <w:tcPr>
            <w:tcW w:w="4876" w:type="dxa"/>
          </w:tcPr>
          <w:p w:rsidR="002E4A31" w:rsidRPr="00391EAA" w:rsidRDefault="002E4A31" w:rsidP="00352D76">
            <w:pPr>
              <w:pStyle w:val="Normal6"/>
              <w:rPr>
                <w:noProof w:val="0"/>
              </w:rPr>
            </w:pPr>
            <w:r w:rsidRPr="00391EAA">
              <w:rPr>
                <w:noProof w:val="0"/>
              </w:rPr>
              <w:t>y)</w:t>
            </w:r>
            <w:r w:rsidRPr="00391EAA">
              <w:rPr>
                <w:noProof w:val="0"/>
              </w:rPr>
              <w:tab/>
              <w:t xml:space="preserve">kutsuda liikmesriike üles tagama, et valimisseadustes võetaks arvesse küberrünnetest ja vaenulikust propagandast tulenevaid võimalikke ohte, ja rõhutab, et neid seadusi tuleks asjakohaselt muuta, et nende abil oleks võimalik selliseid ohte tõhusalt tõkestada; </w:t>
            </w:r>
            <w:r w:rsidRPr="00391EAA">
              <w:rPr>
                <w:b/>
                <w:i/>
                <w:noProof w:val="0"/>
              </w:rPr>
              <w:t>kiidab sellega seoses selliseid algatusi nagu Rootsi kodanikukaitseamet;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255</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Georgios Epitideios</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 ja vaenulikust propagandast tulenevaid võimalikke ohte, ja rõhutab, et neid seadusi tuleks asjakohaselt muuta, et nende abil oleks võimalik selliseid ohte tõhusalt tõkestada;</w:t>
            </w:r>
          </w:p>
        </w:tc>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 ja vaenulikust propagandast tulenevaid võimalikke ohte, ja rõhutab, et neid seadusi tuleks asjakohaselt muuta, et nende abil oleks võimalik selliseid ohte tõhusalt tõkestada</w:t>
            </w:r>
            <w:r w:rsidRPr="00391EAA">
              <w:rPr>
                <w:b/>
                <w:bCs/>
                <w:i/>
                <w:iCs/>
                <w:noProof w:val="0"/>
              </w:rPr>
              <w:t>, loomata seejuures tingimusi ebaseaduslikuks sekkumiseks ja valimistulemuste muutmiseks</w:t>
            </w:r>
            <w:r w:rsidRPr="00391EAA">
              <w:rPr>
                <w:noProof w:val="0"/>
              </w:rPr>
              <w: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{EL}</w:t>
      </w:r>
      <w:r w:rsidRPr="00391EAA">
        <w:rPr>
          <w:noProof w:val="0"/>
        </w:rPr>
        <w:t>el</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256</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Eugen Freund</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 ja vaenulikust propagandast tulenevaid võimalikke ohte, ja rõhutab, et neid seadusi tuleks asjakohaselt muuta, et nende abil oleks võimalik selliseid ohte tõhusalt tõkestada;</w:t>
            </w:r>
          </w:p>
        </w:tc>
        <w:tc>
          <w:tcPr>
            <w:tcW w:w="4876" w:type="dxa"/>
          </w:tcPr>
          <w:p w:rsidR="002E4A31" w:rsidRPr="00391EAA" w:rsidRDefault="002E4A31" w:rsidP="00352D76">
            <w:pPr>
              <w:pStyle w:val="Normal6"/>
              <w:rPr>
                <w:noProof w:val="0"/>
              </w:rPr>
            </w:pPr>
            <w:r w:rsidRPr="00391EAA">
              <w:rPr>
                <w:noProof w:val="0"/>
              </w:rPr>
              <w:t>y)</w:t>
            </w:r>
            <w:r w:rsidRPr="00391EAA">
              <w:rPr>
                <w:noProof w:val="0"/>
              </w:rPr>
              <w:tab/>
              <w:t>kutsuda liikmesriike üles tagama, et valimisseadustes võetaks arvesse küberrünnetest</w:t>
            </w:r>
            <w:r w:rsidRPr="00391EAA">
              <w:rPr>
                <w:b/>
                <w:bCs/>
                <w:i/>
                <w:iCs/>
                <w:noProof w:val="0"/>
              </w:rPr>
              <w:t>, väärinfokampaaniatest</w:t>
            </w:r>
            <w:r w:rsidRPr="00391EAA">
              <w:rPr>
                <w:noProof w:val="0"/>
              </w:rPr>
              <w:t xml:space="preserve"> ja vaenulikust propagandast tulenevaid võimalikke ohte, ja rõhutab, et neid seadusi tuleks asjakohaselt muuta, et nende abil oleks võimalik selliseid ohte tõhusalt tõkestada;</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257</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y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y</w:t>
            </w:r>
            <w:r w:rsidR="00262FF9" w:rsidRPr="00391EAA">
              <w:rPr>
                <w:b/>
                <w:i/>
                <w:noProof w:val="0"/>
              </w:rPr>
              <w:t xml:space="preserve"> </w:t>
            </w:r>
            <w:r w:rsidRPr="00391EAA">
              <w:rPr>
                <w:b/>
                <w:i/>
                <w:noProof w:val="0"/>
              </w:rPr>
              <w:t>a)</w:t>
            </w:r>
            <w:r w:rsidRPr="00391EAA">
              <w:rPr>
                <w:noProof w:val="0"/>
              </w:rPr>
              <w:tab/>
            </w:r>
            <w:r w:rsidRPr="00391EAA">
              <w:rPr>
                <w:b/>
                <w:i/>
                <w:noProof w:val="0"/>
              </w:rPr>
              <w:t xml:space="preserve">toetada ELiga </w:t>
            </w:r>
            <w:r w:rsidR="00262FF9" w:rsidRPr="00391EAA">
              <w:rPr>
                <w:b/>
                <w:i/>
                <w:noProof w:val="0"/>
              </w:rPr>
              <w:t>ühine</w:t>
            </w:r>
            <w:r w:rsidRPr="00391EAA">
              <w:rPr>
                <w:b/>
                <w:i/>
                <w:noProof w:val="0"/>
              </w:rPr>
              <w:t>mise poole püüdlevaid riike, eriti G</w:t>
            </w:r>
            <w:r w:rsidR="00262FF9" w:rsidRPr="00391EAA">
              <w:rPr>
                <w:b/>
                <w:i/>
                <w:noProof w:val="0"/>
              </w:rPr>
              <w:t>ruus</w:t>
            </w:r>
            <w:r w:rsidRPr="00391EAA">
              <w:rPr>
                <w:b/>
                <w:i/>
                <w:noProof w:val="0"/>
              </w:rPr>
              <w:t>iat, Moldovat, Ukrainat ja Lääne-Balkani riike, nii parimate tavade kui ka inimressursside ja tehnoloogiaga, et tagada nende valimisprotsesside kindel kaitse Venemaalt ja teistelt vaenulikelt osapooltelt pärinevate pahatahtlik</w:t>
            </w:r>
            <w:r w:rsidR="00262FF9" w:rsidRPr="00391EAA">
              <w:rPr>
                <w:b/>
                <w:i/>
                <w:noProof w:val="0"/>
              </w:rPr>
              <w:t>u</w:t>
            </w:r>
            <w:r w:rsidRPr="00391EAA">
              <w:rPr>
                <w:b/>
                <w:i/>
                <w:noProof w:val="0"/>
              </w:rPr>
              <w:t xml:space="preserve"> kübertegevuse, väärinfo ja propaganda eest;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258</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Clare Moody, Wajid Khan</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z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z</w:t>
            </w:r>
            <w:r w:rsidR="00262FF9" w:rsidRPr="00391EAA">
              <w:rPr>
                <w:b/>
                <w:i/>
                <w:noProof w:val="0"/>
              </w:rPr>
              <w:t xml:space="preserve"> </w:t>
            </w:r>
            <w:r w:rsidRPr="00391EAA">
              <w:rPr>
                <w:b/>
                <w:i/>
                <w:noProof w:val="0"/>
              </w:rPr>
              <w:t>a)</w:t>
            </w:r>
            <w:r w:rsidRPr="00391EAA">
              <w:rPr>
                <w:noProof w:val="0"/>
              </w:rPr>
              <w:tab/>
            </w:r>
            <w:r w:rsidRPr="00391EAA">
              <w:rPr>
                <w:b/>
                <w:i/>
                <w:noProof w:val="0"/>
              </w:rPr>
              <w:t>esitada seaduseelnõusid, et käsitleda valimiskampaaniates andmete kasutamise küsimust pärast seda, kui Cambridge Analytica paljastas andmete väärkasutamise 2016. aasta Ühendkuningriigi referendumikampaanias, et kaitsta tulevasi valimiskampaaniaid täiendavalt lubamatu mõjutamise eest;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259</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Anna Elżbieta Fotyga</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z a (uus)</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p>
        </w:tc>
        <w:tc>
          <w:tcPr>
            <w:tcW w:w="4876" w:type="dxa"/>
          </w:tcPr>
          <w:p w:rsidR="002E4A31" w:rsidRPr="00391EAA" w:rsidRDefault="002E4A31" w:rsidP="00352D76">
            <w:pPr>
              <w:pStyle w:val="Normal6"/>
              <w:rPr>
                <w:noProof w:val="0"/>
              </w:rPr>
            </w:pPr>
            <w:r w:rsidRPr="00391EAA">
              <w:rPr>
                <w:b/>
                <w:i/>
                <w:noProof w:val="0"/>
              </w:rPr>
              <w:t>z</w:t>
            </w:r>
            <w:r w:rsidR="00262FF9" w:rsidRPr="00391EAA">
              <w:rPr>
                <w:b/>
                <w:i/>
                <w:noProof w:val="0"/>
              </w:rPr>
              <w:t xml:space="preserve"> </w:t>
            </w:r>
            <w:r w:rsidRPr="00391EAA">
              <w:rPr>
                <w:b/>
                <w:i/>
                <w:noProof w:val="0"/>
              </w:rPr>
              <w:t>a)</w:t>
            </w:r>
            <w:r w:rsidRPr="00391EAA">
              <w:rPr>
                <w:noProof w:val="0"/>
              </w:rPr>
              <w:tab/>
            </w:r>
            <w:r w:rsidRPr="00391EAA">
              <w:rPr>
                <w:b/>
                <w:i/>
                <w:noProof w:val="0"/>
              </w:rPr>
              <w:t>teha kokkuvõte sellistest algatustest nagu valimiste usaldusväärsusega tegelev Atlandi-ülene kahepoolne komitee, mis ühendab poliitika-, tehnoloogia-, meedia- ja ärivaldkonna esindajaid, et kaitsta valimisprotsess</w:t>
            </w:r>
            <w:r w:rsidR="00262FF9" w:rsidRPr="00391EAA">
              <w:rPr>
                <w:b/>
                <w:i/>
                <w:noProof w:val="0"/>
              </w:rPr>
              <w:t>i</w:t>
            </w:r>
            <w:r w:rsidRPr="00391EAA">
              <w:rPr>
                <w:b/>
                <w:i/>
                <w:noProof w:val="0"/>
              </w:rPr>
              <w:t xml:space="preserve"> väliste sekkumiste eest;</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260</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Urmas Paet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2</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2.</w:t>
            </w:r>
            <w:r w:rsidRPr="00391EAA">
              <w:rPr>
                <w:noProof w:val="0"/>
              </w:rPr>
              <w:tab/>
              <w:t xml:space="preserve">teeb presidendile ülesandeks edastada käesolev soovitus nõukogule, komisjonile, komisjoni asepresidendile ning liidu välisasjade ja julgeolekupoliitika kõrgele esindajale ning teavitamiseks Euroopa välisteenistusele ja NATOle, </w:t>
            </w:r>
            <w:r w:rsidRPr="00391EAA">
              <w:rPr>
                <w:b/>
                <w:bCs/>
                <w:i/>
                <w:iCs/>
                <w:noProof w:val="0"/>
              </w:rPr>
              <w:t>samuti Venemaa presidendile, valitsusele ja parlamendile</w:t>
            </w:r>
            <w:r w:rsidRPr="00391EAA">
              <w:rPr>
                <w:noProof w:val="0"/>
              </w:rPr>
              <w:t>.</w:t>
            </w:r>
          </w:p>
        </w:tc>
        <w:tc>
          <w:tcPr>
            <w:tcW w:w="4876" w:type="dxa"/>
          </w:tcPr>
          <w:p w:rsidR="002E4A31" w:rsidRPr="00391EAA" w:rsidRDefault="002E4A31" w:rsidP="00352D76">
            <w:pPr>
              <w:pStyle w:val="Normal6"/>
              <w:rPr>
                <w:noProof w:val="0"/>
              </w:rPr>
            </w:pPr>
            <w:r w:rsidRPr="00391EAA">
              <w:rPr>
                <w:noProof w:val="0"/>
              </w:rPr>
              <w:t>2.</w:t>
            </w:r>
            <w:r w:rsidRPr="00391EAA">
              <w:rPr>
                <w:noProof w:val="0"/>
              </w:rPr>
              <w:tab/>
              <w:t>teeb presidendile ülesandeks edastada käesolev soovitus nõukogule, komisjonile, komisjoni asepresidendile ning liidu välisasjade ja julgeolekupoliitika kõrgele esindajale ning teavitamiseks Euroopa välisteenistusele ja NATOle.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261</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Fabio Massimo Castaldo</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2</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2.</w:t>
            </w:r>
            <w:r w:rsidRPr="00391EAA">
              <w:rPr>
                <w:noProof w:val="0"/>
              </w:rPr>
              <w:tab/>
              <w:t xml:space="preserve">teeb presidendile ülesandeks edastada käesolev soovitus nõukogule, komisjonile, komisjoni asepresidendile ning liidu välisasjade ja julgeolekupoliitika kõrgele esindajale ning teavitamiseks Euroopa välisteenistusele ja NATOle, </w:t>
            </w:r>
            <w:r w:rsidRPr="00391EAA">
              <w:rPr>
                <w:b/>
                <w:bCs/>
                <w:i/>
                <w:iCs/>
                <w:noProof w:val="0"/>
              </w:rPr>
              <w:t>samuti Venemaa presidendile, valitsusele ja parlamendile</w:t>
            </w:r>
            <w:r w:rsidRPr="00391EAA">
              <w:rPr>
                <w:noProof w:val="0"/>
              </w:rPr>
              <w:t>.</w:t>
            </w:r>
          </w:p>
        </w:tc>
        <w:tc>
          <w:tcPr>
            <w:tcW w:w="4876" w:type="dxa"/>
          </w:tcPr>
          <w:p w:rsidR="002E4A31" w:rsidRPr="00391EAA" w:rsidRDefault="002E4A31" w:rsidP="00352D76">
            <w:pPr>
              <w:pStyle w:val="Normal6"/>
              <w:rPr>
                <w:noProof w:val="0"/>
              </w:rPr>
            </w:pPr>
            <w:r w:rsidRPr="00391EAA">
              <w:rPr>
                <w:noProof w:val="0"/>
              </w:rPr>
              <w:t>2.</w:t>
            </w:r>
            <w:r w:rsidRPr="00391EAA">
              <w:rPr>
                <w:noProof w:val="0"/>
              </w:rPr>
              <w:tab/>
              <w:t>teeb presidendile ülesandeks edastada käesolev soovitus nõukogule, komisjonile, komisjoni asepresidendile ning liidu välisasjade ja julgeolekupoliitika kõrgele esindajale ning teavitamiseks Euroopa välisteenistusele ja NATOle.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2E4A31" w:rsidRPr="00391EAA" w:rsidRDefault="002E4A31" w:rsidP="002E4A31">
      <w:pPr>
        <w:rPr>
          <w:noProof w:val="0"/>
        </w:rPr>
      </w:pPr>
      <w:r w:rsidRPr="00391EAA">
        <w:rPr>
          <w:rStyle w:val="HideTWBExt"/>
          <w:noProof w:val="0"/>
        </w:rPr>
        <w:t>&lt;/Amend&gt;</w:t>
      </w:r>
    </w:p>
    <w:p w:rsidR="002E4A31" w:rsidRPr="00391EAA" w:rsidRDefault="002E4A31" w:rsidP="002E4A31">
      <w:pPr>
        <w:pStyle w:val="AMNumberTabs"/>
      </w:pPr>
      <w:r w:rsidRPr="003D542C">
        <w:rPr>
          <w:rStyle w:val="HideTWBExt"/>
          <w:b w:val="0"/>
          <w:noProof w:val="0"/>
        </w:rPr>
        <w:t>&lt;Amend&gt;</w:t>
      </w:r>
      <w:r w:rsidRPr="003D542C">
        <w:t>Muudatusettepanek</w:t>
      </w:r>
      <w:r w:rsidRPr="003D542C">
        <w:tab/>
      </w:r>
      <w:r w:rsidRPr="003D542C">
        <w:tab/>
      </w:r>
      <w:r w:rsidRPr="00206D9A">
        <w:rPr>
          <w:rStyle w:val="HideTWBExt"/>
          <w:b w:val="0"/>
          <w:noProof w:val="0"/>
        </w:rPr>
        <w:t>&lt;NumAm&gt;</w:t>
      </w:r>
      <w:r w:rsidRPr="0074327F">
        <w:t>262</w:t>
      </w:r>
      <w:r w:rsidRPr="00391EAA">
        <w:rPr>
          <w:rStyle w:val="HideTWBExt"/>
          <w:b w:val="0"/>
          <w:noProof w:val="0"/>
        </w:rPr>
        <w:t>&lt;/NumAm&gt;</w:t>
      </w:r>
    </w:p>
    <w:p w:rsidR="002E4A31" w:rsidRPr="00391EAA" w:rsidRDefault="002E4A31" w:rsidP="002E4A31">
      <w:pPr>
        <w:pStyle w:val="NormalBold"/>
      </w:pPr>
      <w:r w:rsidRPr="00391EAA">
        <w:rPr>
          <w:rStyle w:val="HideTWBExt"/>
          <w:b w:val="0"/>
          <w:noProof w:val="0"/>
        </w:rPr>
        <w:t>&lt;RepeatBlock-By&gt;&lt;Members&gt;</w:t>
      </w:r>
      <w:r w:rsidRPr="00391EAA">
        <w:t>Javier Nart</w:t>
      </w:r>
      <w:r w:rsidRPr="00391EAA">
        <w:rPr>
          <w:rStyle w:val="HideTWBExt"/>
          <w:b w:val="0"/>
          <w:noProof w:val="0"/>
        </w:rPr>
        <w:t>&lt;/Members&gt;</w:t>
      </w:r>
    </w:p>
    <w:p w:rsidR="002E4A31" w:rsidRPr="00391EAA" w:rsidRDefault="002E4A31" w:rsidP="002E4A31">
      <w:pPr>
        <w:pStyle w:val="NormalBold"/>
      </w:pPr>
      <w:r w:rsidRPr="00391EAA">
        <w:rPr>
          <w:rStyle w:val="HideTWBExt"/>
          <w:b w:val="0"/>
          <w:noProof w:val="0"/>
        </w:rPr>
        <w:t>&lt;/RepeatBlock-By&gt;</w:t>
      </w:r>
    </w:p>
    <w:p w:rsidR="002E4A31" w:rsidRPr="00391EAA" w:rsidRDefault="002E4A31" w:rsidP="002E4A31">
      <w:pPr>
        <w:pStyle w:val="NormalBold"/>
      </w:pPr>
      <w:r w:rsidRPr="00391EAA">
        <w:rPr>
          <w:rStyle w:val="HideTWBExt"/>
          <w:b w:val="0"/>
          <w:noProof w:val="0"/>
        </w:rPr>
        <w:t>&lt;DocAmend&gt;</w:t>
      </w:r>
      <w:r w:rsidRPr="00391EAA">
        <w:t>Resolutsiooni ettepanek</w:t>
      </w:r>
      <w:r w:rsidRPr="00391EAA">
        <w:rPr>
          <w:rStyle w:val="HideTWBExt"/>
          <w:b w:val="0"/>
          <w:noProof w:val="0"/>
        </w:rPr>
        <w:t>&lt;/DocAmend&gt;</w:t>
      </w:r>
    </w:p>
    <w:p w:rsidR="002E4A31" w:rsidRPr="00391EAA" w:rsidRDefault="002E4A31" w:rsidP="002E4A31">
      <w:pPr>
        <w:pStyle w:val="NormalBold"/>
      </w:pPr>
      <w:r w:rsidRPr="00391EAA">
        <w:rPr>
          <w:rStyle w:val="HideTWBExt"/>
          <w:b w:val="0"/>
          <w:noProof w:val="0"/>
        </w:rPr>
        <w:t>&lt;Article&gt;</w:t>
      </w:r>
      <w:r w:rsidRPr="00391EAA">
        <w:t>Punkt 2</w:t>
      </w:r>
      <w:r w:rsidRPr="00391EAA">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E4A31" w:rsidRPr="00391EAA" w:rsidTr="00352D76">
        <w:trPr>
          <w:trHeight w:hRule="exact" w:val="240"/>
          <w:jc w:val="center"/>
        </w:trPr>
        <w:tc>
          <w:tcPr>
            <w:tcW w:w="9752" w:type="dxa"/>
            <w:gridSpan w:val="2"/>
          </w:tcPr>
          <w:p w:rsidR="002E4A31" w:rsidRPr="00391EAA" w:rsidRDefault="002E4A31" w:rsidP="00352D76">
            <w:pPr>
              <w:rPr>
                <w:noProof w:val="0"/>
              </w:rPr>
            </w:pPr>
          </w:p>
        </w:tc>
      </w:tr>
      <w:tr w:rsidR="002E4A31" w:rsidRPr="00391EAA" w:rsidTr="00352D76">
        <w:trPr>
          <w:trHeight w:val="240"/>
          <w:jc w:val="center"/>
        </w:trPr>
        <w:tc>
          <w:tcPr>
            <w:tcW w:w="4876" w:type="dxa"/>
          </w:tcPr>
          <w:p w:rsidR="002E4A31" w:rsidRPr="00391EAA" w:rsidRDefault="002E4A31" w:rsidP="00352D76">
            <w:pPr>
              <w:pStyle w:val="ColumnHeading"/>
            </w:pPr>
            <w:r w:rsidRPr="00391EAA">
              <w:t>Resolutsiooni ettepanek</w:t>
            </w:r>
          </w:p>
        </w:tc>
        <w:tc>
          <w:tcPr>
            <w:tcW w:w="4876" w:type="dxa"/>
          </w:tcPr>
          <w:p w:rsidR="002E4A31" w:rsidRPr="00391EAA" w:rsidRDefault="002E4A31" w:rsidP="00352D76">
            <w:pPr>
              <w:pStyle w:val="ColumnHeading"/>
            </w:pPr>
            <w:r w:rsidRPr="00391EAA">
              <w:t>Muudatusettepanek</w:t>
            </w:r>
          </w:p>
        </w:tc>
      </w:tr>
      <w:tr w:rsidR="002E4A31" w:rsidRPr="00391EAA" w:rsidTr="00352D76">
        <w:trPr>
          <w:jc w:val="center"/>
        </w:trPr>
        <w:tc>
          <w:tcPr>
            <w:tcW w:w="4876" w:type="dxa"/>
          </w:tcPr>
          <w:p w:rsidR="002E4A31" w:rsidRPr="00391EAA" w:rsidRDefault="002E4A31" w:rsidP="00352D76">
            <w:pPr>
              <w:pStyle w:val="Normal6"/>
              <w:rPr>
                <w:noProof w:val="0"/>
              </w:rPr>
            </w:pPr>
            <w:r w:rsidRPr="00391EAA">
              <w:rPr>
                <w:noProof w:val="0"/>
              </w:rPr>
              <w:t>2.</w:t>
            </w:r>
            <w:r w:rsidRPr="00391EAA">
              <w:rPr>
                <w:noProof w:val="0"/>
              </w:rPr>
              <w:tab/>
              <w:t>teeb presidendile ülesandeks edastada käesolev soovitus nõukogule, komisjonile, komisjoni asepresidendile ning liidu välisasjade ja julgeolekupoliitika kõrgele esindajale ning teavitamiseks Euroopa välisteenistusele ja NATOle, samuti Venemaa presidendile, valitsusele ja parlamendile.</w:t>
            </w:r>
          </w:p>
        </w:tc>
        <w:tc>
          <w:tcPr>
            <w:tcW w:w="4876" w:type="dxa"/>
          </w:tcPr>
          <w:p w:rsidR="002E4A31" w:rsidRPr="00391EAA" w:rsidRDefault="002E4A31" w:rsidP="00352D76">
            <w:pPr>
              <w:pStyle w:val="Normal6"/>
              <w:rPr>
                <w:noProof w:val="0"/>
              </w:rPr>
            </w:pPr>
            <w:r w:rsidRPr="00391EAA">
              <w:rPr>
                <w:noProof w:val="0"/>
              </w:rPr>
              <w:t>2.</w:t>
            </w:r>
            <w:r w:rsidRPr="00391EAA">
              <w:rPr>
                <w:noProof w:val="0"/>
              </w:rPr>
              <w:tab/>
              <w:t xml:space="preserve">teeb presidendile ülesandeks edastada käesolev soovitus nõukogule, komisjonile, komisjoni asepresidendile ning liidu välisasjade ja julgeolekupoliitika kõrgele esindajale ning teavitamiseks Euroopa välisteenistusele ja NATOle, samuti Venemaa </w:t>
            </w:r>
            <w:r w:rsidRPr="00391EAA">
              <w:rPr>
                <w:b/>
                <w:bCs/>
                <w:i/>
                <w:iCs/>
                <w:noProof w:val="0"/>
              </w:rPr>
              <w:t xml:space="preserve">ja USA </w:t>
            </w:r>
            <w:r w:rsidRPr="00391EAA">
              <w:rPr>
                <w:noProof w:val="0"/>
              </w:rPr>
              <w:t>presidendile, valitsusele ja parlamendile.</w:t>
            </w:r>
          </w:p>
        </w:tc>
      </w:tr>
    </w:tbl>
    <w:p w:rsidR="002E4A31" w:rsidRPr="00391EAA" w:rsidRDefault="002E4A31" w:rsidP="002E4A31">
      <w:pPr>
        <w:pStyle w:val="Olang"/>
        <w:rPr>
          <w:noProof w:val="0"/>
        </w:rPr>
      </w:pPr>
      <w:r w:rsidRPr="00391EAA">
        <w:rPr>
          <w:noProof w:val="0"/>
        </w:rPr>
        <w:t xml:space="preserve">Or. </w:t>
      </w:r>
      <w:r w:rsidRPr="00391EAA">
        <w:rPr>
          <w:rStyle w:val="HideTWBExt"/>
          <w:noProof w:val="0"/>
        </w:rPr>
        <w:t>&lt;Original&gt;</w:t>
      </w:r>
      <w:r w:rsidRPr="00391EAA">
        <w:rPr>
          <w:rStyle w:val="HideTWBInt"/>
          <w:noProof w:val="0"/>
        </w:rPr>
        <w:t>{EN}</w:t>
      </w:r>
      <w:r w:rsidRPr="00391EAA">
        <w:rPr>
          <w:noProof w:val="0"/>
        </w:rPr>
        <w:t>en</w:t>
      </w:r>
      <w:r w:rsidRPr="00391EAA">
        <w:rPr>
          <w:rStyle w:val="HideTWBExt"/>
          <w:noProof w:val="0"/>
        </w:rPr>
        <w:t>&lt;/Original&gt;</w:t>
      </w:r>
    </w:p>
    <w:p w:rsidR="00794E41" w:rsidRPr="00391EAA" w:rsidRDefault="002E4A31" w:rsidP="002E4A31">
      <w:pPr>
        <w:rPr>
          <w:noProof w:val="0"/>
        </w:rPr>
      </w:pPr>
      <w:bookmarkStart w:id="0" w:name="_GoBack"/>
      <w:bookmarkEnd w:id="0"/>
      <w:r w:rsidRPr="00391EAA">
        <w:rPr>
          <w:rStyle w:val="HideTWBExt"/>
          <w:noProof w:val="0"/>
        </w:rPr>
        <w:t>&lt;/Amend&gt;&lt;/RepeatBlock-Amend&gt;</w:t>
      </w:r>
    </w:p>
    <w:sectPr w:rsidR="00794E41" w:rsidRPr="00391EAA" w:rsidSect="00952F4F">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5" w:h="16837"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585" w:rsidRPr="00DA17E4" w:rsidRDefault="003F4585">
      <w:pPr>
        <w:rPr>
          <w:noProof w:val="0"/>
        </w:rPr>
      </w:pPr>
      <w:r w:rsidRPr="00DA17E4">
        <w:rPr>
          <w:noProof w:val="0"/>
        </w:rPr>
        <w:separator/>
      </w:r>
    </w:p>
  </w:endnote>
  <w:endnote w:type="continuationSeparator" w:id="0">
    <w:p w:rsidR="003F4585" w:rsidRPr="00DA17E4" w:rsidRDefault="003F4585">
      <w:pPr>
        <w:rPr>
          <w:noProof w:val="0"/>
        </w:rPr>
      </w:pPr>
      <w:r w:rsidRPr="00DA17E4">
        <w:rPr>
          <w:noProof w:val="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Pr="00DA17E4" w:rsidRDefault="003F4585">
    <w:pPr>
      <w:pStyle w:val="Footer"/>
      <w:rPr>
        <w:noProof w:val="0"/>
      </w:rPr>
    </w:pPr>
    <w:r w:rsidRPr="00DA17E4">
      <w:rPr>
        <w:noProof w:val="0"/>
      </w:rPr>
      <w:fldChar w:fldCharType="begin"/>
    </w:r>
    <w:r w:rsidRPr="00DA17E4">
      <w:rPr>
        <w:noProof w:val="0"/>
      </w:rPr>
      <w:instrText xml:space="preserve"> REF OutsideFooter </w:instrText>
    </w:r>
    <w:r w:rsidRPr="00DA17E4">
      <w:rPr>
        <w:noProof w:val="0"/>
      </w:rPr>
      <w:fldChar w:fldCharType="separate"/>
    </w:r>
    <w:r w:rsidR="008C4CF0" w:rsidRPr="00DA17E4">
      <w:rPr>
        <w:noProof w:val="0"/>
      </w:rPr>
      <w:t>PE</w:t>
    </w:r>
    <w:r w:rsidR="008C4CF0" w:rsidRPr="002E4A31">
      <w:rPr>
        <w:rStyle w:val="HideTWBExt"/>
      </w:rPr>
      <w:t>&lt;NoPE&gt;</w:t>
    </w:r>
    <w:r w:rsidR="008C4CF0">
      <w:rPr>
        <w:noProof w:val="0"/>
      </w:rPr>
      <w:t>631.900</w:t>
    </w:r>
    <w:r w:rsidR="008C4CF0" w:rsidRPr="002E4A31">
      <w:rPr>
        <w:rStyle w:val="HideTWBExt"/>
      </w:rPr>
      <w:t>&lt;/NoPE&gt;&lt;Version&gt;</w:t>
    </w:r>
    <w:r w:rsidR="008C4CF0" w:rsidRPr="00DA17E4">
      <w:rPr>
        <w:noProof w:val="0"/>
      </w:rPr>
      <w:t>v</w:t>
    </w:r>
    <w:r w:rsidR="008C4CF0">
      <w:rPr>
        <w:noProof w:val="0"/>
      </w:rPr>
      <w:t>01-00</w:t>
    </w:r>
    <w:r w:rsidR="008C4CF0" w:rsidRPr="002E4A31">
      <w:rPr>
        <w:rStyle w:val="HideTWBExt"/>
      </w:rPr>
      <w:t>&lt;/Version&gt;</w:t>
    </w:r>
    <w:r w:rsidRPr="00DA17E4">
      <w:rPr>
        <w:noProof w:val="0"/>
      </w:rPr>
      <w:fldChar w:fldCharType="end"/>
    </w:r>
    <w:r w:rsidRPr="00DA17E4">
      <w:rPr>
        <w:noProof w:val="0"/>
      </w:rPr>
      <w:tab/>
    </w:r>
    <w:r w:rsidRPr="00DA17E4">
      <w:rPr>
        <w:noProof w:val="0"/>
      </w:rPr>
      <w:fldChar w:fldCharType="begin"/>
    </w:r>
    <w:r w:rsidRPr="00DA17E4">
      <w:rPr>
        <w:noProof w:val="0"/>
      </w:rPr>
      <w:instrText xml:space="preserve"> PAGE </w:instrText>
    </w:r>
    <w:r w:rsidRPr="00DA17E4">
      <w:rPr>
        <w:noProof w:val="0"/>
      </w:rPr>
      <w:fldChar w:fldCharType="separate"/>
    </w:r>
    <w:r w:rsidR="008C4CF0">
      <w:t>114</w:t>
    </w:r>
    <w:r w:rsidRPr="00DA17E4">
      <w:rPr>
        <w:noProof w:val="0"/>
      </w:rPr>
      <w:fldChar w:fldCharType="end"/>
    </w:r>
    <w:r w:rsidRPr="00DA17E4">
      <w:rPr>
        <w:noProof w:val="0"/>
      </w:rPr>
      <w:t>/</w:t>
    </w:r>
    <w:r w:rsidRPr="00DA17E4">
      <w:rPr>
        <w:noProof w:val="0"/>
      </w:rPr>
      <w:fldChar w:fldCharType="begin"/>
    </w:r>
    <w:r w:rsidRPr="00DA17E4">
      <w:rPr>
        <w:noProof w:val="0"/>
      </w:rPr>
      <w:instrText xml:space="preserve"> NUMPAGES </w:instrText>
    </w:r>
    <w:r w:rsidRPr="00DA17E4">
      <w:rPr>
        <w:noProof w:val="0"/>
      </w:rPr>
      <w:fldChar w:fldCharType="separate"/>
    </w:r>
    <w:r w:rsidR="008C4CF0">
      <w:t>114</w:t>
    </w:r>
    <w:r w:rsidRPr="00DA17E4">
      <w:rPr>
        <w:noProof w:val="0"/>
      </w:rPr>
      <w:fldChar w:fldCharType="end"/>
    </w:r>
    <w:r w:rsidRPr="00DA17E4">
      <w:rPr>
        <w:noProof w:val="0"/>
      </w:rPr>
      <w:tab/>
    </w:r>
    <w:r w:rsidRPr="00DA17E4">
      <w:rPr>
        <w:noProof w:val="0"/>
      </w:rPr>
      <w:fldChar w:fldCharType="begin"/>
    </w:r>
    <w:r w:rsidRPr="00DA17E4">
      <w:rPr>
        <w:noProof w:val="0"/>
      </w:rPr>
      <w:instrText xml:space="preserve"> REF InsideFooter </w:instrText>
    </w:r>
    <w:r w:rsidRPr="00DA17E4">
      <w:rPr>
        <w:noProof w:val="0"/>
      </w:rPr>
      <w:fldChar w:fldCharType="separate"/>
    </w:r>
    <w:r w:rsidR="008C4CF0" w:rsidRPr="002E4A31">
      <w:rPr>
        <w:rStyle w:val="HideTWBExt"/>
      </w:rPr>
      <w:t>&lt;PathFdR&gt;</w:t>
    </w:r>
    <w:r w:rsidR="008C4CF0" w:rsidRPr="009276DC">
      <w:rPr>
        <w:noProof w:val="0"/>
      </w:rPr>
      <w:t>AM\1171300ET.docx</w:t>
    </w:r>
    <w:r w:rsidR="008C4CF0" w:rsidRPr="002E4A31">
      <w:rPr>
        <w:rStyle w:val="HideTWBExt"/>
      </w:rPr>
      <w:t>&lt;/PathFdR&gt;</w:t>
    </w:r>
    <w:r w:rsidRPr="00DA17E4">
      <w:rPr>
        <w:noProof w:val="0"/>
      </w:rPr>
      <w:fldChar w:fldCharType="end"/>
    </w:r>
  </w:p>
  <w:p w:rsidR="003F4585" w:rsidRPr="00DA17E4" w:rsidRDefault="003F4585">
    <w:pPr>
      <w:pStyle w:val="Footer2"/>
      <w:rPr>
        <w:lang w:val="et-EE"/>
      </w:rPr>
    </w:pPr>
    <w:r w:rsidRPr="00DA17E4">
      <w:rPr>
        <w:lang w:val="et-EE"/>
      </w:rPr>
      <w:fldChar w:fldCharType="begin"/>
    </w:r>
    <w:r w:rsidRPr="00DA17E4">
      <w:rPr>
        <w:lang w:val="et-EE"/>
      </w:rPr>
      <w:instrText xml:space="preserve"> DOCPROPERTY "&lt;Extension&gt;" </w:instrText>
    </w:r>
    <w:r w:rsidRPr="00DA17E4">
      <w:rPr>
        <w:lang w:val="et-EE"/>
      </w:rPr>
      <w:fldChar w:fldCharType="separate"/>
    </w:r>
    <w:r w:rsidR="008C4CF0">
      <w:rPr>
        <w:lang w:val="et-EE"/>
      </w:rPr>
      <w:t>ET</w:t>
    </w:r>
    <w:r w:rsidRPr="00DA17E4">
      <w:rPr>
        <w:lang w:val="et-E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Pr="00DA17E4" w:rsidRDefault="003F4585">
    <w:pPr>
      <w:pStyle w:val="Footer"/>
      <w:rPr>
        <w:noProof w:val="0"/>
      </w:rPr>
    </w:pPr>
    <w:r w:rsidRPr="00DA17E4">
      <w:rPr>
        <w:noProof w:val="0"/>
      </w:rPr>
      <w:fldChar w:fldCharType="begin"/>
    </w:r>
    <w:r w:rsidRPr="00DA17E4">
      <w:rPr>
        <w:noProof w:val="0"/>
      </w:rPr>
      <w:instrText xml:space="preserve"> REF InsideFooter </w:instrText>
    </w:r>
    <w:r w:rsidRPr="00DA17E4">
      <w:rPr>
        <w:noProof w:val="0"/>
      </w:rPr>
      <w:fldChar w:fldCharType="separate"/>
    </w:r>
    <w:r w:rsidR="008C4CF0" w:rsidRPr="002E4A31">
      <w:rPr>
        <w:rStyle w:val="HideTWBExt"/>
      </w:rPr>
      <w:t>&lt;PathFdR&gt;</w:t>
    </w:r>
    <w:r w:rsidR="008C4CF0" w:rsidRPr="009276DC">
      <w:rPr>
        <w:noProof w:val="0"/>
      </w:rPr>
      <w:t>AM\1171300ET.docx</w:t>
    </w:r>
    <w:r w:rsidR="008C4CF0" w:rsidRPr="002E4A31">
      <w:rPr>
        <w:rStyle w:val="HideTWBExt"/>
      </w:rPr>
      <w:t>&lt;/PathFdR&gt;</w:t>
    </w:r>
    <w:r w:rsidRPr="00DA17E4">
      <w:rPr>
        <w:noProof w:val="0"/>
      </w:rPr>
      <w:fldChar w:fldCharType="end"/>
    </w:r>
    <w:r w:rsidRPr="00DA17E4">
      <w:rPr>
        <w:noProof w:val="0"/>
      </w:rPr>
      <w:tab/>
    </w:r>
    <w:r w:rsidRPr="00DA17E4">
      <w:rPr>
        <w:noProof w:val="0"/>
      </w:rPr>
      <w:fldChar w:fldCharType="begin"/>
    </w:r>
    <w:r w:rsidRPr="00DA17E4">
      <w:rPr>
        <w:noProof w:val="0"/>
      </w:rPr>
      <w:instrText xml:space="preserve"> PAGE </w:instrText>
    </w:r>
    <w:r w:rsidRPr="00DA17E4">
      <w:rPr>
        <w:noProof w:val="0"/>
      </w:rPr>
      <w:fldChar w:fldCharType="separate"/>
    </w:r>
    <w:r w:rsidR="008C4CF0">
      <w:t>113</w:t>
    </w:r>
    <w:r w:rsidRPr="00DA17E4">
      <w:rPr>
        <w:noProof w:val="0"/>
      </w:rPr>
      <w:fldChar w:fldCharType="end"/>
    </w:r>
    <w:r w:rsidRPr="00DA17E4">
      <w:rPr>
        <w:noProof w:val="0"/>
      </w:rPr>
      <w:t>/</w:t>
    </w:r>
    <w:r w:rsidRPr="00DA17E4">
      <w:rPr>
        <w:noProof w:val="0"/>
      </w:rPr>
      <w:fldChar w:fldCharType="begin"/>
    </w:r>
    <w:r w:rsidRPr="00DA17E4">
      <w:rPr>
        <w:noProof w:val="0"/>
      </w:rPr>
      <w:instrText xml:space="preserve"> NUMPAGES </w:instrText>
    </w:r>
    <w:r w:rsidRPr="00DA17E4">
      <w:rPr>
        <w:noProof w:val="0"/>
      </w:rPr>
      <w:fldChar w:fldCharType="separate"/>
    </w:r>
    <w:r w:rsidR="008C4CF0">
      <w:t>114</w:t>
    </w:r>
    <w:r w:rsidRPr="00DA17E4">
      <w:rPr>
        <w:noProof w:val="0"/>
      </w:rPr>
      <w:fldChar w:fldCharType="end"/>
    </w:r>
    <w:r w:rsidRPr="00DA17E4">
      <w:rPr>
        <w:noProof w:val="0"/>
      </w:rPr>
      <w:tab/>
    </w:r>
    <w:r w:rsidRPr="00DA17E4">
      <w:rPr>
        <w:noProof w:val="0"/>
      </w:rPr>
      <w:fldChar w:fldCharType="begin"/>
    </w:r>
    <w:r w:rsidRPr="00DA17E4">
      <w:rPr>
        <w:noProof w:val="0"/>
      </w:rPr>
      <w:instrText xml:space="preserve"> REF OutsideFooter </w:instrText>
    </w:r>
    <w:r w:rsidRPr="00DA17E4">
      <w:rPr>
        <w:noProof w:val="0"/>
      </w:rPr>
      <w:fldChar w:fldCharType="separate"/>
    </w:r>
    <w:r w:rsidR="008C4CF0" w:rsidRPr="00DA17E4">
      <w:rPr>
        <w:noProof w:val="0"/>
      </w:rPr>
      <w:t>PE</w:t>
    </w:r>
    <w:r w:rsidR="008C4CF0" w:rsidRPr="002E4A31">
      <w:rPr>
        <w:rStyle w:val="HideTWBExt"/>
      </w:rPr>
      <w:t>&lt;NoPE&gt;</w:t>
    </w:r>
    <w:r w:rsidR="008C4CF0">
      <w:rPr>
        <w:noProof w:val="0"/>
      </w:rPr>
      <w:t>631.900</w:t>
    </w:r>
    <w:r w:rsidR="008C4CF0" w:rsidRPr="002E4A31">
      <w:rPr>
        <w:rStyle w:val="HideTWBExt"/>
      </w:rPr>
      <w:t>&lt;/NoPE&gt;&lt;Version&gt;</w:t>
    </w:r>
    <w:r w:rsidR="008C4CF0" w:rsidRPr="00DA17E4">
      <w:rPr>
        <w:noProof w:val="0"/>
      </w:rPr>
      <w:t>v</w:t>
    </w:r>
    <w:r w:rsidR="008C4CF0">
      <w:rPr>
        <w:noProof w:val="0"/>
      </w:rPr>
      <w:t>01-00</w:t>
    </w:r>
    <w:r w:rsidR="008C4CF0" w:rsidRPr="002E4A31">
      <w:rPr>
        <w:rStyle w:val="HideTWBExt"/>
      </w:rPr>
      <w:t>&lt;/Version&gt;</w:t>
    </w:r>
    <w:r w:rsidRPr="00DA17E4">
      <w:rPr>
        <w:noProof w:val="0"/>
      </w:rPr>
      <w:fldChar w:fldCharType="end"/>
    </w:r>
  </w:p>
  <w:p w:rsidR="003F4585" w:rsidRPr="00DA17E4" w:rsidRDefault="003F4585">
    <w:pPr>
      <w:pStyle w:val="Footer2"/>
      <w:rPr>
        <w:lang w:val="et-EE"/>
      </w:rPr>
    </w:pPr>
    <w:r w:rsidRPr="00DA17E4">
      <w:rPr>
        <w:lang w:val="et-EE"/>
      </w:rPr>
      <w:tab/>
    </w:r>
    <w:r w:rsidRPr="00DA17E4">
      <w:rPr>
        <w:lang w:val="et-EE"/>
      </w:rPr>
      <w:fldChar w:fldCharType="begin"/>
    </w:r>
    <w:r w:rsidRPr="00DA17E4">
      <w:rPr>
        <w:lang w:val="et-EE"/>
      </w:rPr>
      <w:instrText xml:space="preserve"> DOCPROPERTY "&lt;Extension&gt;" </w:instrText>
    </w:r>
    <w:r w:rsidRPr="00DA17E4">
      <w:rPr>
        <w:lang w:val="et-EE"/>
      </w:rPr>
      <w:fldChar w:fldCharType="separate"/>
    </w:r>
    <w:r w:rsidR="008C4CF0">
      <w:rPr>
        <w:lang w:val="et-EE"/>
      </w:rPr>
      <w:t>ET</w:t>
    </w:r>
    <w:r w:rsidRPr="00DA17E4">
      <w:rPr>
        <w:lang w:val="et-E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Pr="00DA17E4" w:rsidRDefault="003F4585">
    <w:pPr>
      <w:pStyle w:val="Footer"/>
      <w:rPr>
        <w:noProof w:val="0"/>
      </w:rPr>
    </w:pPr>
    <w:bookmarkStart w:id="1" w:name="InsideFooter"/>
    <w:r w:rsidRPr="002E4A31">
      <w:rPr>
        <w:rStyle w:val="HideTWBExt"/>
      </w:rPr>
      <w:t>&lt;PathFdR&gt;</w:t>
    </w:r>
    <w:r w:rsidRPr="009276DC">
      <w:rPr>
        <w:noProof w:val="0"/>
      </w:rPr>
      <w:t>AM\1171300ET.docx</w:t>
    </w:r>
    <w:r w:rsidRPr="002E4A31">
      <w:rPr>
        <w:rStyle w:val="HideTWBExt"/>
      </w:rPr>
      <w:t>&lt;/PathFdR&gt;</w:t>
    </w:r>
    <w:bookmarkEnd w:id="1"/>
    <w:r w:rsidRPr="00DA17E4">
      <w:rPr>
        <w:noProof w:val="0"/>
      </w:rPr>
      <w:tab/>
    </w:r>
    <w:r w:rsidRPr="00DA17E4">
      <w:rPr>
        <w:noProof w:val="0"/>
      </w:rPr>
      <w:tab/>
    </w:r>
    <w:bookmarkStart w:id="2" w:name="OutsideFooter"/>
    <w:r w:rsidRPr="00DA17E4">
      <w:rPr>
        <w:noProof w:val="0"/>
      </w:rPr>
      <w:t>PE</w:t>
    </w:r>
    <w:r w:rsidRPr="002E4A31">
      <w:rPr>
        <w:rStyle w:val="HideTWBExt"/>
      </w:rPr>
      <w:t>&lt;NoPE&gt;</w:t>
    </w:r>
    <w:r>
      <w:rPr>
        <w:noProof w:val="0"/>
      </w:rPr>
      <w:t>631.900</w:t>
    </w:r>
    <w:r w:rsidRPr="002E4A31">
      <w:rPr>
        <w:rStyle w:val="HideTWBExt"/>
      </w:rPr>
      <w:t>&lt;/NoPE&gt;&lt;Version&gt;</w:t>
    </w:r>
    <w:r w:rsidRPr="00DA17E4">
      <w:rPr>
        <w:noProof w:val="0"/>
      </w:rPr>
      <w:t>v</w:t>
    </w:r>
    <w:r>
      <w:rPr>
        <w:noProof w:val="0"/>
      </w:rPr>
      <w:t>01-00</w:t>
    </w:r>
    <w:r w:rsidRPr="002E4A31">
      <w:rPr>
        <w:rStyle w:val="HideTWBExt"/>
      </w:rPr>
      <w:t>&lt;/Version&gt;</w:t>
    </w:r>
    <w:bookmarkEnd w:id="2"/>
  </w:p>
  <w:p w:rsidR="003F4585" w:rsidRPr="00DA17E4" w:rsidRDefault="003F4585" w:rsidP="00CF4E9D">
    <w:pPr>
      <w:pStyle w:val="Footer2"/>
      <w:tabs>
        <w:tab w:val="center" w:pos="4536"/>
      </w:tabs>
      <w:rPr>
        <w:lang w:val="et-EE"/>
      </w:rPr>
    </w:pPr>
    <w:r w:rsidRPr="00DA17E4">
      <w:rPr>
        <w:lang w:val="et-EE"/>
      </w:rPr>
      <w:fldChar w:fldCharType="begin"/>
    </w:r>
    <w:r w:rsidRPr="00DA17E4">
      <w:rPr>
        <w:lang w:val="et-EE"/>
      </w:rPr>
      <w:instrText xml:space="preserve"> DOCPROPERTY "&lt;Extension&gt;" </w:instrText>
    </w:r>
    <w:r w:rsidRPr="00DA17E4">
      <w:rPr>
        <w:lang w:val="et-EE"/>
      </w:rPr>
      <w:fldChar w:fldCharType="separate"/>
    </w:r>
    <w:r w:rsidR="008C4CF0">
      <w:rPr>
        <w:lang w:val="et-EE"/>
      </w:rPr>
      <w:t>ET</w:t>
    </w:r>
    <w:r w:rsidRPr="00DA17E4">
      <w:rPr>
        <w:lang w:val="et-EE"/>
      </w:rPr>
      <w:fldChar w:fldCharType="end"/>
    </w:r>
    <w:r w:rsidRPr="00DA17E4">
      <w:rPr>
        <w:color w:val="C0C0C0"/>
        <w:lang w:val="et-EE"/>
      </w:rPr>
      <w:tab/>
    </w:r>
    <w:r>
      <w:rPr>
        <w:b w:val="0"/>
        <w:i/>
        <w:color w:val="C0C0C0"/>
        <w:sz w:val="22"/>
        <w:szCs w:val="22"/>
        <w:lang w:val="et-EE"/>
      </w:rPr>
      <w:t>Ühinenud mitmekesisuses</w:t>
    </w:r>
    <w:r w:rsidRPr="00DA17E4">
      <w:rPr>
        <w:color w:val="C0C0C0"/>
        <w:lang w:val="et-EE"/>
      </w:rPr>
      <w:tab/>
    </w:r>
    <w:r w:rsidRPr="00DA17E4">
      <w:rPr>
        <w:lang w:val="et-EE"/>
      </w:rPr>
      <w:fldChar w:fldCharType="begin"/>
    </w:r>
    <w:r w:rsidRPr="00DA17E4">
      <w:rPr>
        <w:lang w:val="et-EE"/>
      </w:rPr>
      <w:instrText xml:space="preserve"> DOCPROPERTY "&lt;Extension&gt;" </w:instrText>
    </w:r>
    <w:r w:rsidRPr="00DA17E4">
      <w:rPr>
        <w:lang w:val="et-EE"/>
      </w:rPr>
      <w:fldChar w:fldCharType="separate"/>
    </w:r>
    <w:r w:rsidR="008C4CF0">
      <w:rPr>
        <w:lang w:val="et-EE"/>
      </w:rPr>
      <w:t>ET</w:t>
    </w:r>
    <w:r w:rsidRPr="00DA17E4">
      <w:rPr>
        <w:lang w:val="et-E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585" w:rsidRPr="00DA17E4" w:rsidRDefault="003F4585">
      <w:pPr>
        <w:rPr>
          <w:noProof w:val="0"/>
        </w:rPr>
      </w:pPr>
      <w:r w:rsidRPr="00DA17E4">
        <w:rPr>
          <w:noProof w:val="0"/>
        </w:rPr>
        <w:separator/>
      </w:r>
    </w:p>
  </w:footnote>
  <w:footnote w:type="continuationSeparator" w:id="0">
    <w:p w:rsidR="003F4585" w:rsidRPr="00DA17E4" w:rsidRDefault="003F4585">
      <w:pPr>
        <w:rPr>
          <w:noProof w:val="0"/>
        </w:rPr>
      </w:pPr>
      <w:r w:rsidRPr="00DA17E4">
        <w:rPr>
          <w:noProof w:val="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Default="003F4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Default="003F4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585" w:rsidRDefault="003F4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fr-FR" w:vendorID="9"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PLURMNU" w:val=" 1"/>
    <w:docVar w:name="COMKEY" w:val="AFET"/>
    <w:docVar w:name="LastEditedSection" w:val=" 1"/>
    <w:docVar w:name="RepeatBlock-AmendET" w:val="{\rtf1\adeflang1025\ansi\ansicpg1257\uc1\adeff0\deff0\stshfdbch0\stshfloch0\stshfhich0\stshfbi0\deflang1062\deflangfe1062\themelang1062\themelangfe0\themelangcs0{\fonttbl{\f0\fbidi \froman\fcharset186\fprq2{\*\panose 02020603050405020304}Times New Roman;}{\f1\fbidi \fswiss\fcharset186\fprq2{\*\panose 020b0604020202020204}Arial;}_x000d__x000a_{\f34\fbidi \froman\fcharset186\fprq2{\*\panose 02040503050406030204}Cambria Math;}{\flomajor\f31500\fbidi \froman\fcharset186\fprq2{\*\panose 02020603050405020304}Times New Roman;}_x000d__x000a_{\fdbmajor\f31501\fbidi \froman\fcharset186\fprq2{\*\panose 02020603050405020304}Times New Roman;}{\fhimajor\f31502\fbidi \fswiss\fcharset186\fprq2{\*\panose 020f0302020204030204}Calibri Light;}_x000d__x000a_{\fbimajor\f31503\fbidi \froman\fcharset186\fprq2{\*\panose 02020603050405020304}Times New Roman;}{\flominor\f31504\fbidi \froman\fcharset186\fprq2{\*\panose 02020603050405020304}Times New Roman;}_x000d__x000a_{\fdbminor\f31505\fbidi \froman\fcharset186\fprq2{\*\panose 02020603050405020304}Times New Roman;}{\fhiminor\f31506\fbidi \fswiss\fcharset186\fprq2{\*\panose 020f0502020204030204}Calibri;}_x000d__x000a_{\fbiminor\f31507\fbidi \froman\fcharset186\fprq2{\*\panose 02020603050405020304}Times New Roman;}{\f344\fbidi \froman\fcharset0\fprq2 Times New Roman;}{\f342\fbidi \froman\fcharset238\fprq2 Times New Roman CE;}_x000d__x000a_{\f343\fbidi \froman\fcharset204\fprq2 Times New Roman Cyr;}{\f345\fbidi \froman\fcharset161\fprq2 Times New Roman Greek;}{\f346\fbidi \froman\fcharset162\fprq2 Times New Roman Tur;}{\f347\fbidi \froman\fcharset177\fprq2 Times New Roman (Hebrew);}_x000d__x000a_{\f348\fbidi \froman\fcharset178\fprq2 Times New Roman (Arabic);}{\f350\fbidi \froman\fcharset163\fprq2 Times New Roman (Vietnamese);}{\f354\fbidi \fswiss\fcharset0\fprq2 Arial;}{\f352\fbidi \fswiss\fcharset238\fprq2 Arial CE;}_x000d__x000a_{\f353\fbidi \fswiss\fcharset204\fprq2 Arial Cyr;}{\f355\fbidi \fswiss\fcharset161\fprq2 Arial Greek;}{\f356\fbidi \fswiss\fcharset162\fprq2 Arial Tur;}{\f357\fbidi \fswiss\fcharset177\fprq2 Arial (Hebrew);}_x000d__x000a_{\f358\fbidi \fswiss\fcharset178\fprq2 Arial (Arabic);}{\f360\fbidi \fswiss\fcharset163\fprq2 Arial (Vietnamese);}{\f684\fbidi \froman\fcharset0\fprq2 Cambria Math;}{\f682\fbidi \froman\fcharset238\fprq2 Cambria Math CE;}_x000d__x000a_{\f683\fbidi \froman\fcharset204\fprq2 Cambria Math Cyr;}{\f685\fbidi \froman\fcharset161\fprq2 Cambria Math Greek;}{\f686\fbidi \froman\fcharset162\fprq2 Cambria Math Tur;}{\f690\fbidi \froman\fcharset163\fprq2 Cambria Math (Vietnamese);}_x000d__x000a_{\flomajor\f31510\fbidi \froman\fcharset0\fprq2 Times New Roman;}{\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6\fbidi \froman\fcharset163\fprq2 Times New Roman (Vietnamese);}{\fdbmajor\f31520\fbidi \froman\fcharset0\fprq2 Times New Roman;}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6\fbidi \froman\fcharset163\fprq2 Times New Roman (Vietnamese);}{\fhimajor\f31530\fbidi \fswiss\fcharset0\fprq2 Calibri Light;}{\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6\fbidi \fswiss\fcharset163\fprq2 Calibri Light (Vietnamese);}{\fbimajor\f31540\fbidi \froman\fcharset0\fprq2 Times New Roman;}{\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6\fbidi \froman\fcharset163\fprq2 Times New Roman (Vietnamese);}_x000d__x000a_{\flominor\f31550\fbidi \froman\fcharset0\fprq2 Times New Roman;}{\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6\fbidi \froman\fcharset163\fprq2 Times New Roman (Vietnamese);}{\fdbminor\f31560\fbidi \froman\fcharset0\fprq2 Times New Roman;}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6\fbidi \froman\fcharset163\fprq2 Times New Roman (Vietnamese);}{\fhiminor\f31570\fbidi \fswiss\fcharset0\fprq2 Calibri;}{\fhiminor\f31568\fbidi \fswiss\fcharset238\fprq2 Calibri CE;}_x000d__x000a_{\fhiminor\f31569\fbidi \fswiss\fcharset204\fprq2 Calibri Cyr;}{\fhiminor\f31571\fbidi \fswiss\fcharset161\fprq2 Calibri Greek;}{\fhiminor\f31572\fbidi \fswiss\fcharset162\fprq2 Calibri Tur;}_x000d__x000a_{\fhiminor\f31576\fbidi \fswiss\fcharset163\fprq2 Calibri (Vietnamese);}{\fbiminor\f31580\fbidi \froman\fcharset0\fprq2 Times New Roman;}{\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7816030 HideTWBExt;}{\*\cs16 \additive \v\cf15 \spriority0 \styrsid7816030 HideTWBInt;}{\s17\qr \li0\ri0\sb240\sa240\nowidctlpar\wrapdefault\aspalpha\aspnum\faauto\adjustright\rin0\lin0\itap0 _x000d__x000a_\rtlch\fcs1 \af0\afs20\alang1025 \ltrch\fcs0 \fs24\lang1024\langfe1024\cgrid\noproof\langnp1061\langfenp2057 \sbasedon0 \snext17 \spriority0 \styrsid7816030 Olang;}{_x000d__x000a_\s18\ql \li0\ri0\sa120\nowidctlpar\wrapdefault\aspalpha\aspnum\faauto\adjustright\rin0\lin0\itap0 \rtlch\fcs1 \af0\afs20\alang1025 \ltrch\fcs0 \fs24\lang1024\langfe1024\cgrid\noproof\langnp1061\langfenp2057 _x000d__x000a_\sbasedon0 \snext18 \slink19 \spriority0 \styrsid7816030 Normal6;}{\*\cs19 \additive \fs24\lang1024\langfe1024\noproof\langnp1061\langfenp2057 \slink18 \slocked \spriority0 \styrsid7816030 Normal6 Char;}{_x000d__x000a_\s20\ql \li0\ri0\nowidctlpar\wrapdefault\aspalpha\aspnum\faauto\adjustright\rin0\lin0\itap0 \rtlch\fcs1 \af0\afs20\alang1025 \ltrch\fcs0 \b\fs24\lang1061\langfe2057\cgrid\langnp1061\langfenp2057 \sbasedon0 \snext20 \slink21 \spriority0 \styrsid7816030 _x000d__x000a_NormalBold;}{\*\cs21 \additive \b\fs24\lang1061\langfe2057\langnp1061\langfenp2057 \slink20 \slocked \spriority0 \styrsid7816030 NormalBold Char;}{\s22\qc \li0\ri0\sa240\nowidctlpar\wrapdefault\aspalpha\aspnum\faauto\adjustright\rin0\lin0\itap0 _x000d__x000a_\rtlch\fcs1 \af0\afs20\alang1025 \ltrch\fcs0 \i\fs24\lang1061\langfe2057\cgrid\langnp1061\langfenp2057 \sbasedon0 \snext22 \spriority0 \styrsid7816030 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1\langfe2057\cgrid\langnp1061\langfenp2057 \sbasedon0 \snext23 \spriority0 \styrsid7816030 AMNumberTabs;}}{\*\rsidtbl \rsid24658\rsid735077\rsid2892074\rsid4666813\rsid6641733\rsid6888491\rsid7816030\rsid9636012\rsid11215221_x000d__x000a_\rsid12154954\rsid14424199\rsid15204470\rsid15285974\rsid15950462\rsid16324206\rsid16662270}{\mmathPr\mmathFont34\mbrkBin0\mbrkBinSub0\msmallFrac0\mdispDef1\mlMargin0\mrMargin0\mdefJc1\mwrapIndent1440\mintLim0\mnaryLim1}{\info{\author Zeipe, Diana}_x000d__x000a_{\operator Zeipe, Diana}{\creatim\yr2018\mo10\dy29\hr14\min21}{\revtim\yr2018\mo10\dy29\hr14\min21}{\version1}{\edmins0}{\nofpages1}{\nofwords38}{\nofchars424}{\*\company European Parliament}{\nofcharsws424}{\vern57443}}{\*\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816030\utinl \fet0{\*\wgrffmtfilter 013f}\ilfomacatclnup0{\*\template C:\\Users\\zeiped\\AppData\\Local\\DocEP\\DOCS\\Blank1.dot}{\*\ftnsep \ltrpar _x000d__x000a_\pard\plain \ltrpar\ql \li0\ri0\widctlpar\wrapdefault\aspalpha\aspnum\faauto\adjustright\rin0\lin0\itap0 \rtlch\fcs1 \af0\afs20\alang1025 \ltrch\fcs0 \fs24\lang2057\langfe2057\cgrid\langnp2057\langfenp2057 {\rtlch\fcs1 \af0 \ltrch\fcs0 \insrsid688849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6888491 \chftnsepc _x000d__x000a_\par }}{\*\aftnsep \ltrpar \pard\plain \ltrpar\ql \li0\ri0\widctlpar\wrapdefault\aspalpha\aspnum\faauto\adjustright\rin0\lin0\itap0 \rtlch\fcs1 \af0\afs20\alang1025 \ltrch\fcs0 \fs24\lang2057\langfe2057\cgrid\langnp2057\langfenp2057 {\rtlch\fcs1 \af0 _x000d__x000a_\ltrch\fcs0 \insrsid6888491 \chftnsep _x000d__x000a_\par }}{\*\aftnsepc \ltrpar \pard\plain \ltrpar\ql \li0\ri0\widctlpar\wrapdefault\aspalpha\aspnum\faauto\adjustright\rin0\lin0\itap0 \rtlch\fcs1 \af0\afs20\alang1025 \ltrch\fcs0 \fs24\lang2057\langfe2057\cgrid\langnp2057\langfenp2057 {\rtlch\fcs1 \af0 _x000d__x000a_\ltrch\fcs0 \insrsid688849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200193 \rtlch\fcs1 \af0\afs20\alang1025 \ltrch\fcs0 \b\fs24\lang1061\langfe2057\cgrid\langnp1061\langfenp2057 {\rtlch\fcs1 \af0 \ltrch\fcs0 \cs15\b0\v\f1\fs20\cf9\insrsid7816030\charrsid7475576 {\*\bkmkstart restart}&lt;Amend&gt;}{_x000d__x000a_\rtlch\fcs1 \af0 \ltrch\fcs0 \insrsid7816030\charrsid7475576 Muudatusettepanek\tab \tab }{\rtlch\fcs1 \af0 \ltrch\fcs0 \cs15\b0\v\f1\fs20\cf9\insrsid7816030\charrsid7475576 &lt;NumAm&gt;}{\rtlch\fcs1 \af0 \ltrch\fcs0 \insrsid7816030\charrsid7475576 #}{_x000d__x000a_\rtlch\fcs1 \af0 \ltrch\fcs0 \cs16\v\cf15\insrsid7816030\charrsid7475576 ENMIENDA@NRAM@}{\rtlch\fcs1 \af0 \ltrch\fcs0 \insrsid7816030\charrsid7475576 #}{\rtlch\fcs1 \af0 \ltrch\fcs0 \cs15\b0\v\f1\fs20\cf9\insrsid7816030\charrsid7475576 &lt;/NumAm&gt;}{_x000d__x000a_\rtlch\fcs1 \af0 \ltrch\fcs0 \insrsid7816030\charrsid7475576 _x000d__x000a_\par }\pard\plain \ltrpar\s20\ql \li0\ri0\nowidctlpar\wrapdefault\aspalpha\aspnum\faauto\adjustright\rin0\lin0\itap0\pararsid11353503 \rtlch\fcs1 \af0\afs20\alang1025 \ltrch\fcs0 \b\fs24\lang1061\langfe2057\cgrid\langnp1061\langfenp2057 {\rtlch\fcs1 \af0 _x000d__x000a_\ltrch\fcs0 \cs15\b0\v\f1\fs20\cf9\insrsid7816030\charrsid7475576 &lt;RepeatBlock-By&gt;}{\rtlch\fcs1 \af0 \ltrch\fcs0 \insrsid7816030\charrsid7475576 #}{\rtlch\fcs1 \af0 \ltrch\fcs0 \cs16\v\cf15\insrsid7816030\charrsid7475576 &gt;&gt;&gt;@[ZMEMBERSMSG]@}{\rtlch\fcs1 _x000d__x000a_\af0 \ltrch\fcs0 \insrsid7816030\charrsid7475576 #}{\rtlch\fcs1 \af0 \ltrch\fcs0 \cs15\b0\v\f1\fs20\cf9\insrsid7816030\charrsid7475576 &lt;Members&gt;}{\rtlch\fcs1 \af0 \ltrch\fcs0 \cf10\insrsid7816030\charrsid7475576 \u9668\'3f}{\rtlch\fcs1 \af0 \ltrch\fcs0 _x000d__x000a_\insrsid7816030\charrsid7475576 #}{\rtlch\fcs1 \af0 \ltrch\fcs0 \cs16\v\cf15\insrsid7816030\charrsid7475576 TVTMEMBERS@MEMBERS@}{\rtlch\fcs1 \af0 \ltrch\fcs0 \insrsid7816030\charrsid7475576 #}{\rtlch\fcs1 \af0 \ltrch\fcs0 _x000d__x000a_\cf10\insrsid7816030\charrsid7475576 \u9658\'3f}{\rtlch\fcs1 \af0 \ltrch\fcs0 \cs15\b0\v\f1\fs20\cf9\insrsid7816030\charrsid7475576 &lt;/Members&gt;}{\rtlch\fcs1 \af0 \ltrch\fcs0 \insrsid7816030\charrsid7475576 _x000d__x000a_\par }\pard\plain \ltrpar\ql \li0\ri0\widctlpar\wrapdefault\aspalpha\aspnum\faauto\adjustright\rin0\lin0\itap0\pararsid11353503 \rtlch\fcs1 \af0\afs20\alang1025 \ltrch\fcs0 \fs24\lang2057\langfe2057\cgrid\langnp2057\langfenp2057 {\rtlch\fcs1 \af0 \ltrch\fcs0 _x000d__x000a_\cs15\v\f1\fs20\cf9\lang1061\langfe2057\langnp1061\insrsid7816030\charrsid7475576 &lt;AuNomDe&gt;&lt;OptDel&gt;}{\rtlch\fcs1 \af0 \ltrch\fcs0 \lang1061\langfe2057\langnp1061\insrsid7816030\charrsid7475576 #}{\rtlch\fcs1 \af0 \ltrch\fcs0 _x000d__x000a_\cs16\v\cf15\lang1061\langfe2057\langnp1061\insrsid7816030\charrsid7475576 MNU[ONBEHALFYES][NOTAPP]@CHOICE@}{\rtlch\fcs1 \af0 \ltrch\fcs0 \lang1061\langfe2057\langnp1061\insrsid7816030\charrsid7475576 #}{\rtlch\fcs1 \af0 \ltrch\fcs0 _x000d__x000a_\cs15\v\f1\fs20\cf9\lang1061\langfe2057\langnp1061\insrsid7816030\charrsid7475576 &lt;/OptDel&gt;&lt;/AuNomDe&gt;}{\rtlch\fcs1 \af0 \ltrch\fcs0 \lang1061\langfe2057\langnp1061\insrsid7816030\charrsid7475576 _x000d__x000a_\par &lt;&lt;&lt;}{\rtlch\fcs1 \af0 \ltrch\fcs0 \cs15\v\f1\fs20\cf9\lang1061\langfe2057\langnp1061\insrsid7816030\charrsid7475576 &lt;/RepeatBlock-By&gt;}{\rtlch\fcs1 \af0 \ltrch\fcs0 \lang1061\langfe2057\langnp1061\insrsid7816030\charrsid7475576 _x000d__x000a_\par }\pard\plain \ltrpar\s20\ql \li0\ri0\nowidctlpar\wrapdefault\aspalpha\aspnum\faauto\adjustright\rin0\lin0\itap0\pararsid11353503 \rtlch\fcs1 \af0\afs20\alang1025 \ltrch\fcs0 \b\fs24\lang1061\langfe2057\cgrid\langnp1061\langfenp2057 {\rtlch\fcs1 \af0 _x000d__x000a_\ltrch\fcs0 \cs15\b0\v\f1\fs20\cf9\insrsid7816030\charrsid7475576 &lt;DocAmend&gt;}{\rtlch\fcs1 \af0 \ltrch\fcs0 \insrsid7816030\charrsid7475576 #}{\rtlch\fcs1 \af0 \ltrch\fcs0 \cs16\v\cf15\insrsid7816030\charrsid7475576 MNU[DOC1][DOC2][DOC3]@CHOICE@DOCMNU}{_x000d__x000a_\rtlch\fcs1 \af0 \ltrch\fcs0 \insrsid7816030\charrsid7475576 #}{\rtlch\fcs1 \af0 \ltrch\fcs0 \cs15\b0\v\f1\fs20\cf9\insrsid7816030\charrsid7475576 &lt;/DocAmend&gt;}{\rtlch\fcs1 \af0 \ltrch\fcs0 \insrsid7816030\charrsid7475576 _x000d__x000a_\par }\pard \ltrpar\s20\ql \li0\ri0\nowidctlpar\wrapdefault\aspalpha\aspnum\faauto\adjustright\rin0\lin0\itap0\pararsid7949889 {\rtlch\fcs1 \af0 \ltrch\fcs0 \cs15\b0\v\f1\fs20\cf9\insrsid7816030\charrsid7475576 &lt;Article&gt;}{\rtlch\fcs1 \af0 \ltrch\fcs0 _x000d__x000a_\cf10\insrsid7816030\charrsid7475576 \u9668\'3f}{\rtlch\fcs1 \af0 \ltrch\fcs0 \insrsid7816030\charrsid7475576 #}{\rtlch\fcs1 \af0 \ltrch\fcs0 \cs16\v\cf15\insrsid7816030\charrsid7475576 TVTAMPART@AMPART@}{\rtlch\fcs1 \af0 \ltrch\fcs0 _x000d__x000a_\insrsid7816030\charrsid7475576 #}{\rtlch\fcs1 \af0 \ltrch\fcs0 \cf10\insrsid7816030\charrsid7475576 \u9658\'3f}{\rtlch\fcs1 \af0 \ltrch\fcs0 \cs15\b0\v\f1\fs20\cf9\insrsid7816030\charrsid7475576 &lt;/Article&gt;}{\rtlch\fcs1 \af0 \ltrch\fcs0 _x000d__x000a_\insrsid7816030\charrsid7475576 _x000d__x000a_\par \ltrrow}\trowd \ltrrow\ts11\trqc\trgaph340\trleft-340\trftsWidth3\trwWidth9752\trftsWidthB3\trftsWidthA3\trpaddl340\trpaddr340\trpaddfl3\trpaddfr3\tblrsid7949889\tblind0\tblindtype3 \clvertalt\clbrdrt\brdrtbl \clbrdrl\brdrtbl \clbrdrb\brdrtbl \clbrdrr_x000d__x000a_\brdrtbl \cltxlrtb\clftsWidth3\clwWidth9752\clshdrawnil \cellx9412\pard\plain \ltrpar\ql \li0\ri0\keepn\widctlpar\intbl\wrapdefault\aspalpha\aspnum\faauto\adjustright\rin0\lin0\pararsid13053803 \rtlch\fcs1 \af0\afs20\alang1025 \ltrch\fcs0 _x000d__x000a_\fs24\lang2057\langfe2057\cgrid\langnp2057\langfenp2057 {\rtlch\fcs1 \af0 \ltrch\fcs0 \lang1061\langfe2057\langnp1061\insrsid7816030\charrsid7475576 \cell }\pard \ltrpar\ql \li0\ri0\widctlpar\intbl\wrapdefault\aspalpha\aspnum\faauto\adjustright\rin0\lin0 _x000d__x000a_{\rtlch\fcs1 \af0 \ltrch\fcs0 \lang1061\langfe2057\langnp1061\insrsid7816030\charrsid7475576 \trowd \ltrrow_x000d__x000a_\ts11\trqc\trgaph340\trleft-340\trftsWidth3\trwWidth9752\trftsWidthB3\trftsWidthA3\trpaddl340\trpaddr340\trpaddfl3\trpaddfr3\tblrsid7949889\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7949889\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3053803 \rtlch\fcs1 \af0\afs20\alang1025 \ltrch\fcs0 \i\fs24\lang1061\langfe2057\cgrid\langnp1061\langfenp2057 {_x000d__x000a_\rtlch\fcs1 \af0 \ltrch\fcs0 \insrsid7816030\charrsid7475576 #}{\rtlch\fcs1 \af0 \ltrch\fcs0 \cs16\v\cf15\insrsid7816030\charrsid7475576 MNU[DOC1][DOC2][DOC3]@CHOICE@DOCMNU}{\rtlch\fcs1 \af0 \ltrch\fcs0 \insrsid7816030\charrsid7475576 #\cell _x000d__x000a_Muudatusettepanek\cell }\pard\plain \ltrpar\ql \li0\ri0\widctlpar\intbl\wrapdefault\aspalpha\aspnum\faauto\adjustright\rin0\lin0 \rtlch\fcs1 \af0\afs20\alang1025 \ltrch\fcs0 \fs24\lang2057\langfe2057\cgrid\langnp2057\langfenp2057 {\rtlch\fcs1 \af0 _x000d__x000a_\ltrch\fcs0 \lang1061\langfe2057\langnp1061\insrsid7816030\charrsid7475576 \trowd \ltrrow\ts11\trqc\trgaph340\trleft-340\trftsWidth3\trwWidth9752\trftsWidthB3\trftsWidthA3\trpaddl340\trpaddr340\trpaddfl3\trpaddfr3\tblrsid7949889\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8\ql \li0\ri0\sa120\nowidctlpar\intbl\wrapdefault\aspalpha\aspnum\faauto\adjustright\rin0\lin0\pararsid7949889 \rtlch\fcs1 \af0\afs20\alang1025 \ltrch\fcs0 _x000d__x000a_\fs24\lang1024\langfe1024\cgrid\noproof\langnp1061\langfenp2057 {\rtlch\fcs1 \af0 \ltrch\fcs0 \noproof0\insrsid7816030\charrsid7475576 ##\cell ##}{\rtlch\fcs1 \af0\afs24 \ltrch\fcs0 \noproof0\insrsid7816030\charrsid7475576 \cell }\pard\plain \ltrpar_x000d__x000a_\ql \li0\ri0\widctlpar\intbl\wrapdefault\aspalpha\aspnum\faauto\adjustright\rin0\lin0 \rtlch\fcs1 \af0\afs20\alang1025 \ltrch\fcs0 \fs24\lang2057\langfe2057\cgrid\langnp2057\langfenp2057 {\rtlch\fcs1 \af0 \ltrch\fcs0 _x000d__x000a_\lang1061\langfe2057\langnp1061\insrsid7816030\charrsid7475576 \trowd \lastrow \ltrrow\ts11\trqc\trgaph340\trleft-340\trftsWidth3\trwWidth9752\trftsWidthB3\trftsWidthA3\trpaddl340\trpaddr340\trpaddfl3\trpaddfr3\tblrsid7949889\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17\qr \li0\ri0\sb240\sa240\nowidctlpar\wrapdefault\aspalpha\aspnum\faauto\adjustright\rin0\lin0\itap0\pararsid7949889 \rtlch\fcs1 \af0\afs20\alang1025 \ltrch\fcs0 _x000d__x000a_\fs24\lang1024\langfe1024\cgrid\noproof\langnp1061\langfenp2057 {\rtlch\fcs1 \af0 \ltrch\fcs0 \noproof0\insrsid7816030\charrsid7475576 Or. }{\rtlch\fcs1 \af0 \ltrch\fcs0 \cs15\v\f1\fs20\cf9\noproof0\insrsid7816030\charrsid7475576 &lt;Original&gt;}{\rtlch\fcs1 _x000d__x000a_\af0 \ltrch\fcs0 \noproof0\insrsid7816030\charrsid7475576 #}{\rtlch\fcs1 \af0 \ltrch\fcs0 \cs16\v\cf15\noproof0\insrsid7816030\charrsid7475576 KEY(MAIN/LANGMIN)sh@ORLANGMSG@}{\rtlch\fcs1 \af0 \ltrch\fcs0 \noproof0\insrsid7816030\charrsid7475576 #}{_x000d__x000a_\rtlch\fcs1 \af0 \ltrch\fcs0 \cs15\v\f1\fs20\cf9\noproof0\insrsid7816030\charrsid7475576 &lt;/Original&gt;}{\rtlch\fcs1 \af0 \ltrch\fcs0 \noproof0\insrsid7816030\charrsid7475576 _x000d__x000a_\par }\pard\plain \ltrpar\ql \li0\ri0\widctlpar\wrapdefault\aspalpha\aspnum\faauto\adjustright\rin0\lin0\itap0\pararsid16324206 \rtlch\fcs1 \af0\afs20\alang1025 \ltrch\fcs0 \fs24\lang2057\langfe2057\cgrid\langnp2057\langfenp2057 {\rtlch\fcs1 \af0 \ltrch\fcs0 _x000d__x000a_\cs15\v\f1\fs20\cf9\lang1061\langfe2057\langnp1061\insrsid7816030\charrsid7475576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02_x000d__x000a_71f7816f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894482 HideTWBExt;}{\s16\qr \li0\ri0\sb240\sa240\nowidctlpar\wrapdefault\aspalpha\aspnum\faauto\adjustright\rin0\lin0\itap0 \rtlch\fcs1 \af0\afs20\alang1025 \ltrch\fcs0 _x000d__x000a_\fs24\lang1024\langfe1024\cgrid\noproof\langnp2057\langfenp2057 \sbasedon0 \snext16 \spriority0 \styrsid3894482 Olang;}{\s17\ql \li0\ri0\sa120\nowidctlpar\wrapdefault\aspalpha\aspnum\faauto\adjustright\rin0\lin0\itap0 \rtlch\fcs1 \af0\afs20\alang1025 _x000d__x000a_\ltrch\fcs0 \fs24\lang1024\langfe1024\cgrid\noproof\langnp2057\langfenp2057 \sbasedon0 \snext17 \slink18 \spriority0 \styrsid3894482 Normal6;}{\*\cs18 \additive \fs24\lang1024\langfe1024\noproof \slink17 \slocked \spriority0 \styrsid3894482 Normal6 Char;}_x000d__x000a_{\s19\ql \li0\ri0\nowidctlpar\wrapdefault\aspalpha\aspnum\faauto\adjustright\rin0\lin0\itap0 \rtlch\fcs1 \af0\afs20\alang1025 \ltrch\fcs0 \b\fs24\lang2057\langfe2057\cgrid\langnp2057\langfenp2057 \sbasedon0 \snext19 \slink20 \spriority0 \styrsid3894482 _x000d__x000a_NormalBold;}{\*\cs20 \additive \b\fs24 \slink19 \slocked \spriority0 \styrsid3894482 NormalBold Char;}{\s21\qc \li0\ri0\sa240\nowidctlpar\wrapdefault\aspalpha\aspnum\faauto\adjustright\rin0\lin0\itap0 \rtlch\fcs1 \af0\afs20\alang1025 \ltrch\fcs0 _x000d__x000a_\i\fs24\lang2057\langfe2057\cgrid\langnp2057\langfenp2057 \sbasedon0 \snext21 \spriority0 \styrsid3894482 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3894482 AMNumberTabs;}}{\*\rsidtbl \rsid24658\rsid735077\rsid2892074\rsid3894482\rsid4666813\rsid6568229\rsid6641733\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7\mo11\dy16\hr17}{\revtim\yr2017\mo11\dy16\hr17}{\version1}{\edmins0}{\nofpages1}{\nofwords24}{\nofchars292}{\*\company European Parliament}{\nofcharsws292}{\vern92}}{\*\xmlnstbl {\xmlns1 http://schemas.microsoft.com_x000d__x000a_/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894482\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568229 \chftnsep _x000d__x000a_\par }}{\*\ftnsepc \ltrpar \pard\plain \ltrpar\ql \li0\ri0\widctlpar\wrapdefault\aspalpha\aspnum\faauto\adjustright\rin0\lin0\itap0 \rtlch\fcs1 \af0\afs20\alang1025 \ltrch\fcs0 \fs24\lang2057\langfe2057\cgrid\langnp2057\langfenp2057 {\rtlch\fcs1 \af0 _x000d__x000a_\ltrch\fcs0 \insrsid6568229 \chftnsepc _x000d__x000a_\par }}{\*\aftnsep \ltrpar \pard\plain \ltrpar\ql \li0\ri0\widctlpar\wrapdefault\aspalpha\aspnum\faauto\adjustright\rin0\lin0\itap0 \rtlch\fcs1 \af0\afs20\alang1025 \ltrch\fcs0 \fs24\lang2057\langfe2057\cgrid\langnp2057\langfenp2057 {\rtlch\fcs1 \af0 _x000d__x000a_\ltrch\fcs0 \insrsid6568229 \chftnsep _x000d__x000a_\par }}{\*\aftnsepc \ltrpar \pard\plain \ltrpar\ql \li0\ri0\widctlpar\wrapdefault\aspalpha\aspnum\faauto\adjustright\rin0\lin0\itap0 \rtlch\fcs1 \af0\afs20\alang1025 \ltrch\fcs0 \fs24\lang2057\langfe2057\cgrid\langnp2057\langfenp2057 {\rtlch\fcs1 \af0 _x000d__x000a_\ltrch\fcs0 \insrsid656822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3894482 \rtlch\fcs1 \af0\afs20\alang1025 \ltrch\fcs0 \b\fs24\lang2057\langfe2057\cgrid\langnp2057\langfenp2057 {\rtlch\fcs1 \af0 \ltrch\fcs0 \cs15\b0\v\f1\fs20\cf9\lang1024\langfe1024\noproof\insrsid3894482\charrsid4417459 _x000d__x000a_{\*\bkmkstart restart}&lt;Amend&gt;}{\rtlch\fcs1 \af0 \ltrch\fcs0 \insrsid3894482\charrsid1799708 [ZAMENDMENT]}{\rtlch\fcs1 \af0 \ltrch\fcs0 \insrsid3894482 \tab \tab }{\rtlch\fcs1 \af0 \ltrch\fcs0 _x000d__x000a_\cs15\b0\v\f1\fs20\cf9\lang1024\langfe1024\noproof\insrsid3894482\charrsid4417459 &lt;NumAm&gt;}{\rtlch\fcs1 \af0 \ltrch\fcs0 \insrsid3894482\charrsid1799708 [ZNRAM]}{\rtlch\fcs1 \af0 \ltrch\fcs0 _x000d__x000a_\cs15\b0\v\f1\fs20\cf9\lang1024\langfe1024\noproof\insrsid3894482\charrsid4417459 &lt;/NumAm&gt;}{\rtlch\fcs1 \af0 \ltrch\fcs0 \insrsid3894482\charrsid4080556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14699840 &lt;RepeatBlock-By&gt;}{\rtlch\fcs1 \af0 \ltrch\fcs0 \lang1024\langfe1024\noproof\insrsid3894482\charrsid14699840 [RepeatMembers]}{\rtlch\fcs1 \af0 \ltrch\fcs0 _x000d__x000a_\cs15\b0\v\f1\fs20\cf9\lang1024\langfe1024\noproof\insrsid3894482\charrsid14699840 &lt;Members&gt;}{\rtlch\fcs1 \af0 \ltrch\fcs0 \insrsid3894482\charrsid14699840 [ZMEMBERS]}{\rtlch\fcs1 \af0 \ltrch\fcs0 _x000d__x000a_\cs15\b0\v\f1\fs20\cf9\lang1024\langfe1024\noproof\insrsid3894482\charrsid14699840 &lt;/Members&gt;}{\rtlch\fcs1 \af0 \ltrch\fcs0 \insrsid3894482\charrsid14699840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4699840 &lt;AuNomDe&gt;&lt;OptDel&gt;}{\rtlch\fcs1 \af0 \ltrch\fcs0 \insrsid3894482\charrsid14699840 [ZONBEHALF]}{\rtlch\fcs1 \af0 \ltrch\fcs0 _x000d__x000a_\cs15\v\f1\fs20\cf9\lang1024\langfe1024\noproof\insrsid3894482\charrsid14699840 &lt;/OptDel&gt;&lt;/AuNomDe&gt;}{\rtlch\fcs1 \af0 \ltrch\fcs0 \insrsid3894482\charrsid14699840 _x000d__x000a_\par &lt;&lt;&lt;}{\rtlch\fcs1 \af0 \ltrch\fcs0 \cs15\v\f1\fs20\cf9\lang1024\langfe1024\noproof\insrsid3894482\charrsid14699840 &lt;/RepeatBlock-By&gt;}{\rtlch\fcs1 \af0 \ltrch\fcs0 \insrsid3894482\charrsid14699840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4737239 &lt;DocAmend&gt;}{\rtlch\fcs1 \af0 \ltrch\fcs0 \insrsid3894482\charrsid1799708 [Z}{\rtlch\fcs1 \af0 \ltrch\fcs0 \insrsid3894482 AMDOC}{\rtlch\fcs1 \af0 \ltrch\fcs0 _x000d__x000a_\insrsid3894482\charrsid1799708 ]}{\rtlch\fcs1 \af0 \ltrch\fcs0 \cs15\b0\v\f1\fs20\cf9\lang1024\langfe1024\noproof\insrsid3894482\charrsid4737239 &lt;/DocAmend&gt;}{\rtlch\fcs1 \af0 \ltrch\fcs0 \insrsid3894482\charrsid1799708 _x000d__x000a_\par }{\rtlch\fcs1 \af0 \ltrch\fcs0 \cs15\b0\v\f1\fs20\cf9\lang1024\langfe1024\noproof\insrsid3894482\charrsid1799708 &lt;Article&gt;}{\rtlch\fcs1 \af0 \ltrch\fcs0 \insrsid3894482\charrsid1799708 [ZAMPART]}{\rtlch\fcs1 \af0 \ltrch\fcs0 _x000d__x000a_\cs15\b0\v\f1\fs20\cf9\lang1024\langfe1024\noproof\insrsid3894482\charrsid1799708 &lt;/Article&gt;}{\rtlch\fcs1 \af0 \ltrch\fcs0 \insrsid3894482\charrsid1799708 _x000d__x000a_\par \ltrrow}\trowd \irow0\irowband0\ltrrow\ts11\trqc\trgaph340\trleft-340\trftsWidth3\trwWidth9752\trftsWidthB3\trftsWidthA3\trpaddl340\trpaddr340\trpaddfl3\trpaddfr3\tblrsid7949889\tblind0\tblindtype3 \clvertalt\clbrdrt\brdrtbl \clbrdrl\brdrtbl \clbrdrb_x000d__x000a_\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3894482\charrsid1799708 \cell }\pard \ltrpar\ql \li0\ri0\widctlpar\intbl\wrapdefault\aspalpha\aspnum\faauto\adjustright\rin0\lin0 {\rtlch\fcs1 \af0 _x000d__x000a_\ltrch\fcs0 \insrsid3894482\charrsid1799708 \trowd \irow0\irowband0\ltrrow\ts11\trqc\trgaph340\trleft-340\trftsWidth3\trwWidth9752\trftsWidthB3\trftsWidthA3\trpaddl340\trpaddr340\trpaddfl3\trpaddfr3\tblrsid7949889\tblind0\tblindtype3 \clvertalt\clbrdrt_x000d__x000a_\brdrtbl \clbrdrl\brdrtbl \clbrdrb\brdrtbl \clbrdrr\brdrtbl \cltxlrtb\clftsWidth3\clwWidth9752\clshdrawnil \cellx9412\row \ltrrow}\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3053803 \rtlch\fcs1 \af0\afs20\alang1025 \ltrch\fcs0 \i\fs24\lang2057\langfe2057\cgrid\langnp2057\langfenp2057 {\rtlch\fcs1 \af0 \ltrch\fcs0 _x000d__x000a_\insrsid3894482\charrsid1799708 [ZLEFT]\cell [ZRIGHT]\cell }\pard\plain \ltrpar\ql \li0\ri0\widctlpar\intbl\wrapdefault\aspalpha\aspnum\faauto\adjustright\rin0\lin0 \rtlch\fcs1 \af0\afs20\alang1025 \ltrch\fcs0 _x000d__x000a_\fs24\lang2057\langfe2057\cgrid\langnp2057\langfenp2057 {\rtlch\fcs1 \af0 \ltrch\fcs0 \insrsid3894482\charrsid1799708 \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1024\langfe1024\cgrid\noproof\langnp2057\langfenp2057 {\rtlch\fcs1 \af0 \ltrch\fcs0 _x000d__x000a_\insrsid3894482\charrsid1799708 [ZTEXTL]\cell [ZTEXTR]}{\rtlch\fcs1 \af0\afs24 \ltrch\fcs0 \insrsid3894482\charrsid1799708 \cell }\pard\plain \ltrpar\ql \li0\ri0\widctlpar\intbl\wrapdefault\aspalpha\aspnum\faauto\adjustright\rin0\lin0 \rtlch\fcs1 _x000d__x000a_\af0\afs20\alang1025 \ltrch\fcs0 \fs24\lang2057\langfe2057\cgrid\langnp2057\langfenp2057 {\rtlch\fcs1 \af0 \ltrch\fcs0 \insrsid3894482\charrsid1799708 \trowd \irow2\irowband2\lastrow \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3894482 \rtlch\fcs1 \af0\afs20\alang1025 \ltrch\fcs0 \fs24\lang1024\langfe1024\cgrid\noproof\langnp2057\langfenp2057 {\rtlch\fcs1 \af0 _x000d__x000a_\ltrch\fcs0 \noproof0\insrsid3894482\charrsid1799708 Or. }{\rtlch\fcs1 \af0 \ltrch\fcs0 \cs15\v\f1\fs20\cf9\noproof0\insrsid3894482\charrsid1799708 &lt;Original&gt;}{\rtlch\fcs1 \af0 \ltrch\fcs0 \noproof0\insrsid3894482\charrsid1799708 [ZORLANG]}{\rtlch\fcs1 _x000d__x000a_\af0 \ltrch\fcs0 \cs15\v\f1\fs20\cf9\noproof0\insrsid3894482\charrsid1799708 &lt;/Original&gt;}{\rtlch\fcs1 \af0 \ltrch\fcs0 \noproof0\insrsid3894482\charrsid1799708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b_x000d__x000a_de08f45e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171"/>
    <w:docVar w:name="TXTLANGUE" w:val="ET"/>
    <w:docVar w:name="TXTLANGUEMIN" w:val="et"/>
    <w:docVar w:name="TXTNRFIRSTAM" w:val="1"/>
    <w:docVar w:name="TXTNRLASTAM" w:val="262"/>
    <w:docVar w:name="TXTNRPE" w:val="631.900"/>
    <w:docVar w:name="TXTPEorAP" w:val="PE"/>
    <w:docVar w:name="TXTROUTE" w:val="AM\1171300ET.docx"/>
    <w:docVar w:name="TXTVERSION" w:val="01-00"/>
  </w:docVars>
  <w:rsids>
    <w:rsidRoot w:val="00DA17E4"/>
    <w:rsid w:val="000058AA"/>
    <w:rsid w:val="00012892"/>
    <w:rsid w:val="00015F6C"/>
    <w:rsid w:val="000447CF"/>
    <w:rsid w:val="0004694C"/>
    <w:rsid w:val="0007638E"/>
    <w:rsid w:val="000A412F"/>
    <w:rsid w:val="000A7442"/>
    <w:rsid w:val="000B0BA4"/>
    <w:rsid w:val="000B162C"/>
    <w:rsid w:val="000B3B26"/>
    <w:rsid w:val="000D6508"/>
    <w:rsid w:val="000F5164"/>
    <w:rsid w:val="000F637C"/>
    <w:rsid w:val="00116DA2"/>
    <w:rsid w:val="00125041"/>
    <w:rsid w:val="0016744A"/>
    <w:rsid w:val="00175062"/>
    <w:rsid w:val="00183ACC"/>
    <w:rsid w:val="001B1694"/>
    <w:rsid w:val="001C0A8E"/>
    <w:rsid w:val="0020079A"/>
    <w:rsid w:val="00206D9A"/>
    <w:rsid w:val="002376D5"/>
    <w:rsid w:val="00262416"/>
    <w:rsid w:val="00262FF9"/>
    <w:rsid w:val="00294F7D"/>
    <w:rsid w:val="00297AB5"/>
    <w:rsid w:val="002A3EAA"/>
    <w:rsid w:val="002A6D21"/>
    <w:rsid w:val="002B6DE3"/>
    <w:rsid w:val="002C47EC"/>
    <w:rsid w:val="002E3E4B"/>
    <w:rsid w:val="002E4A31"/>
    <w:rsid w:val="002F0149"/>
    <w:rsid w:val="002F667C"/>
    <w:rsid w:val="002F6A09"/>
    <w:rsid w:val="00307E56"/>
    <w:rsid w:val="00330A98"/>
    <w:rsid w:val="00345102"/>
    <w:rsid w:val="0035246C"/>
    <w:rsid w:val="00352D76"/>
    <w:rsid w:val="003531B2"/>
    <w:rsid w:val="00354478"/>
    <w:rsid w:val="00362266"/>
    <w:rsid w:val="00362BF2"/>
    <w:rsid w:val="00365635"/>
    <w:rsid w:val="00376A1C"/>
    <w:rsid w:val="00391EAA"/>
    <w:rsid w:val="00395F4E"/>
    <w:rsid w:val="003B1424"/>
    <w:rsid w:val="003C7A69"/>
    <w:rsid w:val="003D19E6"/>
    <w:rsid w:val="003D542C"/>
    <w:rsid w:val="003F4585"/>
    <w:rsid w:val="004021F9"/>
    <w:rsid w:val="00405E60"/>
    <w:rsid w:val="0041151F"/>
    <w:rsid w:val="00426251"/>
    <w:rsid w:val="00435453"/>
    <w:rsid w:val="0044299E"/>
    <w:rsid w:val="0046204F"/>
    <w:rsid w:val="004B363C"/>
    <w:rsid w:val="004C5DB1"/>
    <w:rsid w:val="004E4A92"/>
    <w:rsid w:val="0052359B"/>
    <w:rsid w:val="0052780A"/>
    <w:rsid w:val="005404F3"/>
    <w:rsid w:val="00582F27"/>
    <w:rsid w:val="005D04A2"/>
    <w:rsid w:val="0060428A"/>
    <w:rsid w:val="00617AD5"/>
    <w:rsid w:val="00663E24"/>
    <w:rsid w:val="00690068"/>
    <w:rsid w:val="006C0D84"/>
    <w:rsid w:val="006C4A36"/>
    <w:rsid w:val="006D1C67"/>
    <w:rsid w:val="00701157"/>
    <w:rsid w:val="00706F8B"/>
    <w:rsid w:val="00720247"/>
    <w:rsid w:val="00742225"/>
    <w:rsid w:val="0074327F"/>
    <w:rsid w:val="00754135"/>
    <w:rsid w:val="0075595D"/>
    <w:rsid w:val="00794E41"/>
    <w:rsid w:val="007964AA"/>
    <w:rsid w:val="007B1846"/>
    <w:rsid w:val="007C601A"/>
    <w:rsid w:val="007C7D80"/>
    <w:rsid w:val="007E5620"/>
    <w:rsid w:val="007F22E4"/>
    <w:rsid w:val="007F7330"/>
    <w:rsid w:val="008305E9"/>
    <w:rsid w:val="0085026F"/>
    <w:rsid w:val="0085313A"/>
    <w:rsid w:val="00866C64"/>
    <w:rsid w:val="0087124B"/>
    <w:rsid w:val="008737AD"/>
    <w:rsid w:val="0087432B"/>
    <w:rsid w:val="00886503"/>
    <w:rsid w:val="008B040A"/>
    <w:rsid w:val="008C4CF0"/>
    <w:rsid w:val="008E539B"/>
    <w:rsid w:val="008E7F72"/>
    <w:rsid w:val="008F30E3"/>
    <w:rsid w:val="009276DC"/>
    <w:rsid w:val="0093376E"/>
    <w:rsid w:val="0095177E"/>
    <w:rsid w:val="00952F4F"/>
    <w:rsid w:val="009531F4"/>
    <w:rsid w:val="00954A54"/>
    <w:rsid w:val="009644CC"/>
    <w:rsid w:val="00972385"/>
    <w:rsid w:val="00980F3E"/>
    <w:rsid w:val="00982047"/>
    <w:rsid w:val="009841EC"/>
    <w:rsid w:val="009843AB"/>
    <w:rsid w:val="009B54E9"/>
    <w:rsid w:val="009E2ACD"/>
    <w:rsid w:val="00A002EF"/>
    <w:rsid w:val="00A46EF1"/>
    <w:rsid w:val="00A530BE"/>
    <w:rsid w:val="00A71D6F"/>
    <w:rsid w:val="00A75D49"/>
    <w:rsid w:val="00A804CE"/>
    <w:rsid w:val="00A836A6"/>
    <w:rsid w:val="00AC2C97"/>
    <w:rsid w:val="00AD3D9F"/>
    <w:rsid w:val="00AE20EB"/>
    <w:rsid w:val="00AF048E"/>
    <w:rsid w:val="00B07187"/>
    <w:rsid w:val="00B63A6D"/>
    <w:rsid w:val="00B833B2"/>
    <w:rsid w:val="00BC400B"/>
    <w:rsid w:val="00BC4B39"/>
    <w:rsid w:val="00C007E4"/>
    <w:rsid w:val="00C01059"/>
    <w:rsid w:val="00C40819"/>
    <w:rsid w:val="00C42FE6"/>
    <w:rsid w:val="00C4749E"/>
    <w:rsid w:val="00C65FE3"/>
    <w:rsid w:val="00C72F6B"/>
    <w:rsid w:val="00C856B9"/>
    <w:rsid w:val="00CA6A8F"/>
    <w:rsid w:val="00CC7131"/>
    <w:rsid w:val="00CE2BAB"/>
    <w:rsid w:val="00CF4E9D"/>
    <w:rsid w:val="00CF797B"/>
    <w:rsid w:val="00D35732"/>
    <w:rsid w:val="00D35B06"/>
    <w:rsid w:val="00D36BE9"/>
    <w:rsid w:val="00D40FD2"/>
    <w:rsid w:val="00D66CE4"/>
    <w:rsid w:val="00D83E77"/>
    <w:rsid w:val="00D96009"/>
    <w:rsid w:val="00D97C51"/>
    <w:rsid w:val="00DA17E4"/>
    <w:rsid w:val="00DC3244"/>
    <w:rsid w:val="00DC36BD"/>
    <w:rsid w:val="00DD7A59"/>
    <w:rsid w:val="00DF038C"/>
    <w:rsid w:val="00E24CEB"/>
    <w:rsid w:val="00E442A8"/>
    <w:rsid w:val="00E85A21"/>
    <w:rsid w:val="00E96EEC"/>
    <w:rsid w:val="00EC6C1D"/>
    <w:rsid w:val="00ED4517"/>
    <w:rsid w:val="00EE7C18"/>
    <w:rsid w:val="00EF1D5A"/>
    <w:rsid w:val="00EF54D2"/>
    <w:rsid w:val="00F00002"/>
    <w:rsid w:val="00F11A6F"/>
    <w:rsid w:val="00F12102"/>
    <w:rsid w:val="00F23D75"/>
    <w:rsid w:val="00F23EB9"/>
    <w:rsid w:val="00F457AA"/>
    <w:rsid w:val="00F57AE6"/>
    <w:rsid w:val="00F61FB2"/>
    <w:rsid w:val="00F66E05"/>
    <w:rsid w:val="00F925F1"/>
    <w:rsid w:val="00F95262"/>
    <w:rsid w:val="00FA7F93"/>
    <w:rsid w:val="00FB2B12"/>
    <w:rsid w:val="00FB5A8B"/>
    <w:rsid w:val="00FD218D"/>
    <w:rsid w:val="00FE1281"/>
    <w:rsid w:val="00FF598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E366E2B6-8FD1-4381-8894-EB0C40A2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t-E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noProof/>
      <w:sz w:val="24"/>
      <w:lang w:eastAsia="en-GB"/>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2">
    <w:name w:val="Normal12"/>
    <w:basedOn w:val="Normal"/>
    <w:pPr>
      <w:spacing w:after="240"/>
    </w:pPr>
  </w:style>
  <w:style w:type="paragraph" w:styleId="Footer">
    <w:name w:val="footer"/>
    <w:basedOn w:val="Normal12a12b"/>
    <w:pPr>
      <w:tabs>
        <w:tab w:val="center" w:pos="4536"/>
        <w:tab w:val="right" w:pos="9072"/>
      </w:tabs>
    </w:pPr>
    <w:rPr>
      <w:sz w:val="22"/>
    </w:rPr>
  </w:style>
  <w:style w:type="paragraph" w:customStyle="1" w:styleId="Normal12a12b">
    <w:name w:val="Normal12a12b"/>
    <w:basedOn w:val="Normal"/>
    <w:pPr>
      <w:spacing w:before="240" w:after="240"/>
    </w:pPr>
  </w:style>
  <w:style w:type="paragraph" w:customStyle="1" w:styleId="Footer2">
    <w:name w:val="Footer2"/>
    <w:basedOn w:val="Normal"/>
    <w:next w:val="Normal"/>
    <w:pPr>
      <w:widowControl/>
      <w:tabs>
        <w:tab w:val="right" w:pos="9921"/>
      </w:tabs>
      <w:spacing w:after="240"/>
      <w:ind w:left="-850" w:right="-850"/>
    </w:pPr>
    <w:rPr>
      <w:rFonts w:ascii="Arial" w:hAnsi="Arial" w:cs="Arial"/>
      <w:b/>
      <w:noProof w:val="0"/>
      <w:snapToGrid w:val="0"/>
      <w:sz w:val="48"/>
      <w:lang w:val="en-US" w:eastAsia="en-US"/>
    </w:rPr>
  </w:style>
  <w:style w:type="character" w:customStyle="1" w:styleId="HideTWBExt">
    <w:name w:val="HideTWBExt"/>
    <w:rPr>
      <w:rFonts w:ascii="Arial" w:hAnsi="Arial" w:cs="Arial"/>
      <w:b w:val="0"/>
      <w:i w:val="0"/>
      <w:strike w:val="0"/>
      <w:noProof/>
      <w:vanish/>
      <w:color w:val="000080"/>
      <w:sz w:val="20"/>
    </w:rPr>
  </w:style>
  <w:style w:type="character" w:customStyle="1" w:styleId="HideTWBInt">
    <w:name w:val="HideTWBInt"/>
    <w:rPr>
      <w:vanish/>
      <w:color w:val="808080"/>
    </w:rPr>
  </w:style>
  <w:style w:type="paragraph" w:customStyle="1" w:styleId="Olang">
    <w:name w:val="Olang"/>
    <w:basedOn w:val="Normal12a12b"/>
    <w:pPr>
      <w:jc w:val="right"/>
    </w:pPr>
  </w:style>
  <w:style w:type="paragraph" w:styleId="BalloonText">
    <w:name w:val="Balloon Text"/>
    <w:basedOn w:val="Normal"/>
    <w:link w:val="BalloonTextChar"/>
    <w:rsid w:val="009276DC"/>
    <w:pPr>
      <w:widowControl/>
    </w:pPr>
    <w:rPr>
      <w:rFonts w:ascii="Tahoma" w:hAnsi="Tahoma" w:cs="Tahoma"/>
      <w:noProof w:val="0"/>
      <w:sz w:val="16"/>
      <w:szCs w:val="16"/>
      <w:lang w:val="en-GB"/>
    </w:rPr>
  </w:style>
  <w:style w:type="paragraph" w:customStyle="1" w:styleId="Normal12Bold">
    <w:name w:val="Normal12Bold"/>
    <w:basedOn w:val="Normal12"/>
    <w:rPr>
      <w:b/>
    </w:rPr>
  </w:style>
  <w:style w:type="paragraph" w:customStyle="1" w:styleId="Normal24">
    <w:name w:val="Normal24"/>
    <w:basedOn w:val="Normal"/>
    <w:pPr>
      <w:spacing w:after="480"/>
    </w:pPr>
  </w:style>
  <w:style w:type="character" w:customStyle="1" w:styleId="BalloonTextChar">
    <w:name w:val="Balloon Text Char"/>
    <w:link w:val="BalloonText"/>
    <w:rsid w:val="009276DC"/>
    <w:rPr>
      <w:rFonts w:ascii="Tahoma" w:hAnsi="Tahoma" w:cs="Tahoma"/>
      <w:sz w:val="16"/>
      <w:szCs w:val="16"/>
      <w:lang w:val="en-GB" w:eastAsia="en-GB"/>
    </w:rPr>
  </w:style>
  <w:style w:type="paragraph" w:customStyle="1" w:styleId="NormalCentreKeep">
    <w:name w:val="NormalCentreKeep"/>
    <w:basedOn w:val="Normal"/>
    <w:pPr>
      <w:keepNext/>
      <w:jc w:val="center"/>
    </w:pPr>
  </w:style>
  <w:style w:type="paragraph" w:customStyle="1" w:styleId="Normal12Centre">
    <w:name w:val="Normal12Centre"/>
    <w:basedOn w:val="Normal12"/>
    <w:pPr>
      <w:jc w:val="center"/>
    </w:pPr>
  </w:style>
  <w:style w:type="paragraph" w:customStyle="1" w:styleId="Normal6">
    <w:name w:val="Normal6"/>
    <w:basedOn w:val="Normal"/>
    <w:link w:val="Normal6Char"/>
    <w:pPr>
      <w:spacing w:after="120"/>
    </w:pPr>
  </w:style>
  <w:style w:type="character" w:customStyle="1" w:styleId="Normal6Char">
    <w:name w:val="Normal6 Char"/>
    <w:link w:val="Normal6"/>
    <w:rsid w:val="00794E41"/>
    <w:rPr>
      <w:noProof/>
      <w:sz w:val="24"/>
      <w:lang w:val="en-GB" w:eastAsia="en-GB" w:bidi="ar-SA"/>
    </w:rPr>
  </w:style>
  <w:style w:type="paragraph" w:customStyle="1" w:styleId="CrossRef">
    <w:name w:val="CrossRef"/>
    <w:basedOn w:val="Normal"/>
    <w:pPr>
      <w:keepNext/>
      <w:spacing w:before="240"/>
      <w:jc w:val="center"/>
    </w:pPr>
    <w:rPr>
      <w:i/>
    </w:rPr>
  </w:style>
  <w:style w:type="paragraph" w:customStyle="1" w:styleId="JustificationTitle">
    <w:name w:val="JustificationTitle"/>
    <w:basedOn w:val="Normal12a12b"/>
    <w:next w:val="Normal12"/>
    <w:pPr>
      <w:keepNext/>
      <w:jc w:val="center"/>
    </w:pPr>
    <w:rPr>
      <w:i/>
    </w:rPr>
  </w:style>
  <w:style w:type="paragraph" w:customStyle="1" w:styleId="Normal12Italic">
    <w:name w:val="Normal12Italic"/>
    <w:basedOn w:val="Normal12"/>
    <w:rPr>
      <w:i/>
    </w:rPr>
  </w:style>
  <w:style w:type="paragraph" w:customStyle="1" w:styleId="Normal12a12bKeep">
    <w:name w:val="Normal12a12bKeep"/>
    <w:basedOn w:val="Normal12a12b"/>
    <w:pPr>
      <w:keepNext/>
    </w:pPr>
    <w:rPr>
      <w:noProof w:val="0"/>
      <w:lang w:val="en-GB"/>
    </w:rPr>
  </w:style>
  <w:style w:type="paragraph" w:customStyle="1" w:styleId="Normal12Keep">
    <w:name w:val="Normal12Keep"/>
    <w:basedOn w:val="Normal12"/>
    <w:pPr>
      <w:keepNext/>
    </w:pPr>
    <w:rPr>
      <w:noProof w:val="0"/>
      <w:lang w:val="en-GB"/>
    </w:rPr>
  </w:style>
  <w:style w:type="paragraph" w:customStyle="1" w:styleId="NormalKeep">
    <w:name w:val="NormalKeep"/>
    <w:basedOn w:val="Normal"/>
    <w:pPr>
      <w:keepNext/>
    </w:pPr>
    <w:rPr>
      <w:noProof w:val="0"/>
      <w:lang w:val="en-GB"/>
    </w:rPr>
  </w:style>
  <w:style w:type="paragraph" w:customStyle="1" w:styleId="Normal12Hanging">
    <w:name w:val="Normal12Hanging"/>
    <w:basedOn w:val="Normal"/>
    <w:pPr>
      <w:spacing w:after="240"/>
      <w:ind w:left="567" w:hanging="567"/>
    </w:pPr>
    <w:rPr>
      <w:noProof w:val="0"/>
      <w:lang w:val="en-GB"/>
    </w:rPr>
  </w:style>
  <w:style w:type="paragraph" w:styleId="Header">
    <w:name w:val="header"/>
    <w:basedOn w:val="Normal"/>
    <w:link w:val="HeaderChar"/>
    <w:pPr>
      <w:tabs>
        <w:tab w:val="center" w:pos="4153"/>
        <w:tab w:val="right" w:pos="8306"/>
      </w:tabs>
    </w:pPr>
  </w:style>
  <w:style w:type="paragraph" w:customStyle="1" w:styleId="NormalBold">
    <w:name w:val="NormalBold"/>
    <w:basedOn w:val="Normal"/>
    <w:link w:val="NormalBoldChar"/>
    <w:rsid w:val="00794E41"/>
    <w:rPr>
      <w:b/>
      <w:noProof w:val="0"/>
    </w:rPr>
  </w:style>
  <w:style w:type="character" w:customStyle="1" w:styleId="NormalBoldChar">
    <w:name w:val="NormalBold Char"/>
    <w:link w:val="NormalBold"/>
    <w:rsid w:val="00794E41"/>
    <w:rPr>
      <w:b/>
      <w:sz w:val="24"/>
      <w:lang w:val="en-GB" w:eastAsia="en-GB" w:bidi="ar-SA"/>
    </w:rPr>
  </w:style>
  <w:style w:type="paragraph" w:customStyle="1" w:styleId="EPName">
    <w:name w:val="EPName"/>
    <w:basedOn w:val="Normal"/>
    <w:rsid w:val="002A3EAA"/>
    <w:pPr>
      <w:spacing w:before="80" w:after="80"/>
    </w:pPr>
    <w:rPr>
      <w:rFonts w:ascii="Arial Narrow" w:hAnsi="Arial Narrow" w:cs="Arial"/>
      <w:b/>
      <w:noProof w:val="0"/>
      <w:color w:val="000000"/>
      <w:sz w:val="32"/>
      <w:szCs w:val="22"/>
      <w:lang w:val="fr-FR"/>
    </w:rPr>
  </w:style>
  <w:style w:type="paragraph" w:customStyle="1" w:styleId="Cover24">
    <w:name w:val="Cover24"/>
    <w:basedOn w:val="Normal"/>
    <w:rsid w:val="00794E41"/>
    <w:pPr>
      <w:spacing w:after="480"/>
      <w:ind w:left="1418"/>
    </w:pPr>
    <w:rPr>
      <w:noProof w:val="0"/>
    </w:rPr>
  </w:style>
  <w:style w:type="paragraph" w:customStyle="1" w:styleId="CoverNormal">
    <w:name w:val="CoverNormal"/>
    <w:basedOn w:val="Normal"/>
    <w:rsid w:val="00794E41"/>
    <w:pPr>
      <w:ind w:left="1418"/>
    </w:pPr>
    <w:rPr>
      <w:noProof w:val="0"/>
    </w:rPr>
  </w:style>
  <w:style w:type="paragraph" w:customStyle="1" w:styleId="RefProc">
    <w:name w:val="RefProc"/>
    <w:basedOn w:val="Normal"/>
    <w:rsid w:val="00794E41"/>
    <w:pPr>
      <w:spacing w:after="240"/>
      <w:jc w:val="right"/>
    </w:pPr>
    <w:rPr>
      <w:rFonts w:ascii="Arial" w:hAnsi="Arial"/>
      <w:b/>
      <w:caps/>
      <w:noProof w:val="0"/>
    </w:rPr>
  </w:style>
  <w:style w:type="paragraph" w:customStyle="1" w:styleId="TypeDocAM">
    <w:name w:val="TypeDocAM"/>
    <w:basedOn w:val="Normal"/>
    <w:rsid w:val="00794E41"/>
    <w:pPr>
      <w:ind w:left="1418"/>
    </w:pPr>
    <w:rPr>
      <w:rFonts w:ascii="Arial" w:hAnsi="Arial"/>
      <w:b/>
      <w:noProof w:val="0"/>
      <w:sz w:val="48"/>
    </w:rPr>
  </w:style>
  <w:style w:type="paragraph" w:customStyle="1" w:styleId="ZDate">
    <w:name w:val="ZDate"/>
    <w:basedOn w:val="Normal"/>
    <w:rsid w:val="00794E41"/>
    <w:pPr>
      <w:spacing w:after="1680"/>
    </w:pPr>
    <w:rPr>
      <w:noProof w:val="0"/>
    </w:rPr>
  </w:style>
  <w:style w:type="paragraph" w:customStyle="1" w:styleId="NRAMS">
    <w:name w:val="NRAMS"/>
    <w:basedOn w:val="TypeDocAM"/>
    <w:rsid w:val="00794E41"/>
    <w:pPr>
      <w:spacing w:after="480"/>
    </w:pPr>
    <w:rPr>
      <w:sz w:val="46"/>
    </w:rPr>
  </w:style>
  <w:style w:type="paragraph" w:customStyle="1" w:styleId="ColumnHeading">
    <w:name w:val="ColumnHeading"/>
    <w:basedOn w:val="Normal"/>
    <w:rsid w:val="007B1846"/>
    <w:pPr>
      <w:spacing w:after="240"/>
      <w:jc w:val="center"/>
    </w:pPr>
    <w:rPr>
      <w:i/>
      <w:noProof w:val="0"/>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noProof w:val="0"/>
    </w:rPr>
  </w:style>
  <w:style w:type="paragraph" w:customStyle="1" w:styleId="CoverBold">
    <w:name w:val="CoverBold"/>
    <w:basedOn w:val="CoverNormal"/>
    <w:rsid w:val="007B1846"/>
    <w:rPr>
      <w:b/>
    </w:rPr>
  </w:style>
  <w:style w:type="paragraph" w:customStyle="1" w:styleId="NormalBold12b">
    <w:name w:val="NormalBold12b"/>
    <w:basedOn w:val="Normal"/>
    <w:rsid w:val="007964AA"/>
    <w:pPr>
      <w:spacing w:before="240"/>
    </w:pPr>
    <w:rPr>
      <w:b/>
      <w:noProof w:val="0"/>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CF4E9D"/>
    <w:pPr>
      <w:jc w:val="center"/>
    </w:pPr>
    <w:rPr>
      <w:rFonts w:ascii="Arial" w:hAnsi="Arial" w:cs="Arial"/>
      <w:i/>
      <w:noProof w:val="0"/>
      <w:sz w:val="22"/>
      <w:szCs w:val="22"/>
      <w:lang w:val="fr-FR"/>
    </w:rPr>
  </w:style>
  <w:style w:type="paragraph" w:customStyle="1" w:styleId="LineTop">
    <w:name w:val="LineTop"/>
    <w:basedOn w:val="Normal"/>
    <w:next w:val="ZCommittee"/>
    <w:rsid w:val="00CF4E9D"/>
    <w:pPr>
      <w:pBdr>
        <w:top w:val="single" w:sz="4" w:space="1" w:color="auto"/>
      </w:pBdr>
      <w:jc w:val="center"/>
    </w:pPr>
    <w:rPr>
      <w:rFonts w:ascii="Arial" w:hAnsi="Arial"/>
      <w:noProof w:val="0"/>
      <w:sz w:val="16"/>
      <w:szCs w:val="16"/>
      <w:lang w:val="fr-FR"/>
    </w:rPr>
  </w:style>
  <w:style w:type="paragraph" w:customStyle="1" w:styleId="LineBottom">
    <w:name w:val="LineBottom"/>
    <w:basedOn w:val="Normal"/>
    <w:next w:val="Normal"/>
    <w:rsid w:val="00CF4E9D"/>
    <w:pPr>
      <w:pBdr>
        <w:bottom w:val="single" w:sz="4" w:space="1" w:color="auto"/>
      </w:pBdr>
      <w:spacing w:after="960"/>
      <w:jc w:val="center"/>
    </w:pPr>
    <w:rPr>
      <w:rFonts w:ascii="Arial" w:hAnsi="Arial"/>
      <w:noProof w:val="0"/>
      <w:sz w:val="16"/>
      <w:szCs w:val="16"/>
    </w:rPr>
  </w:style>
  <w:style w:type="paragraph" w:customStyle="1" w:styleId="EPTerm">
    <w:name w:val="EPTerm"/>
    <w:basedOn w:val="Normal"/>
    <w:next w:val="Normal"/>
    <w:rsid w:val="002A3EAA"/>
    <w:pPr>
      <w:spacing w:after="80"/>
    </w:pPr>
    <w:rPr>
      <w:rFonts w:ascii="Arial" w:hAnsi="Arial" w:cs="Arial"/>
      <w:noProof w:val="0"/>
      <w:sz w:val="20"/>
      <w:szCs w:val="22"/>
      <w:lang w:val="fr-FR"/>
    </w:rPr>
  </w:style>
  <w:style w:type="paragraph" w:customStyle="1" w:styleId="EPLogo">
    <w:name w:val="EPLogo"/>
    <w:basedOn w:val="Normal"/>
    <w:qFormat/>
    <w:rsid w:val="002A3EAA"/>
    <w:pPr>
      <w:jc w:val="right"/>
    </w:pPr>
    <w:rPr>
      <w:noProof w:val="0"/>
    </w:rPr>
  </w:style>
  <w:style w:type="character" w:customStyle="1" w:styleId="BalloonTextChar0">
    <w:name w:val="Balloon Text Char_0"/>
    <w:link w:val="BalloonText0"/>
    <w:rsid w:val="009276DC"/>
    <w:rPr>
      <w:rFonts w:ascii="Tahoma" w:hAnsi="Tahoma" w:cs="Tahoma"/>
      <w:sz w:val="16"/>
      <w:szCs w:val="16"/>
    </w:rPr>
  </w:style>
  <w:style w:type="paragraph" w:customStyle="1" w:styleId="BalloonText0">
    <w:name w:val="Balloon Text_0"/>
    <w:basedOn w:val="Normal"/>
    <w:link w:val="BalloonTextChar0"/>
    <w:rsid w:val="009276DC"/>
    <w:pPr>
      <w:widowControl/>
    </w:pPr>
    <w:rPr>
      <w:rFonts w:ascii="Tahoma" w:hAnsi="Tahoma" w:cs="Tahoma"/>
      <w:noProof w:val="0"/>
      <w:sz w:val="16"/>
      <w:szCs w:val="16"/>
      <w:lang w:val="lv-LV" w:eastAsia="lv-LV"/>
    </w:rPr>
  </w:style>
  <w:style w:type="character" w:customStyle="1" w:styleId="Bold">
    <w:name w:val="Bold"/>
    <w:uiPriority w:val="1"/>
    <w:qFormat/>
    <w:rsid w:val="009276DC"/>
    <w:rPr>
      <w:rFonts w:ascii="Times New Roman" w:hAnsi="Times New Roman"/>
      <w:b/>
      <w:sz w:val="24"/>
      <w:lang w:val="fr-FR"/>
    </w:rPr>
  </w:style>
  <w:style w:type="character" w:customStyle="1" w:styleId="BoldItalic">
    <w:name w:val="BoldItalic"/>
    <w:uiPriority w:val="1"/>
    <w:qFormat/>
    <w:rsid w:val="009276DC"/>
    <w:rPr>
      <w:rFonts w:ascii="Times New Roman" w:hAnsi="Times New Roman"/>
      <w:b/>
      <w:i/>
      <w:sz w:val="24"/>
    </w:rPr>
  </w:style>
  <w:style w:type="paragraph" w:customStyle="1" w:styleId="Center">
    <w:name w:val="Center"/>
    <w:rsid w:val="009276DC"/>
    <w:pPr>
      <w:spacing w:after="120"/>
      <w:jc w:val="center"/>
    </w:pPr>
    <w:rPr>
      <w:color w:val="000000"/>
      <w:lang w:val="en-GB" w:eastAsia="en-GB"/>
    </w:rPr>
  </w:style>
  <w:style w:type="character" w:customStyle="1" w:styleId="DefaultParagraphFont0">
    <w:name w:val="Default Paragraph Font_0"/>
    <w:uiPriority w:val="1"/>
    <w:semiHidden/>
    <w:unhideWhenUsed/>
    <w:rsid w:val="009276DC"/>
  </w:style>
  <w:style w:type="character" w:customStyle="1" w:styleId="FootNoteMarker">
    <w:name w:val="FootNoteMarker"/>
    <w:rsid w:val="009276DC"/>
    <w:rPr>
      <w:color w:val="000000"/>
      <w:vertAlign w:val="superscript"/>
    </w:rPr>
  </w:style>
  <w:style w:type="paragraph" w:customStyle="1" w:styleId="Footer1">
    <w:name w:val="Footer1"/>
    <w:rsid w:val="009276DC"/>
    <w:pPr>
      <w:tabs>
        <w:tab w:val="center" w:pos="4536"/>
        <w:tab w:val="right" w:pos="9072"/>
      </w:tabs>
      <w:spacing w:before="240" w:after="240" w:line="220" w:lineRule="auto"/>
    </w:pPr>
    <w:rPr>
      <w:color w:val="000000"/>
      <w:sz w:val="22"/>
      <w:szCs w:val="24"/>
      <w:lang w:val="en-GB" w:eastAsia="en-GB"/>
    </w:rPr>
  </w:style>
  <w:style w:type="paragraph" w:customStyle="1" w:styleId="Footer2Landscape">
    <w:name w:val="Footer2Landscape"/>
    <w:qFormat/>
    <w:rsid w:val="009276DC"/>
    <w:pPr>
      <w:tabs>
        <w:tab w:val="center" w:pos="4535"/>
        <w:tab w:val="center" w:pos="6804"/>
        <w:tab w:val="center" w:pos="13608"/>
      </w:tabs>
      <w:spacing w:after="240"/>
      <w:ind w:left="-851"/>
    </w:pPr>
    <w:rPr>
      <w:rFonts w:ascii="Arial" w:eastAsia="Arial" w:hAnsi="Arial" w:cs="Arial"/>
      <w:b/>
      <w:color w:val="000000"/>
      <w:sz w:val="48"/>
      <w:szCs w:val="24"/>
      <w:lang w:val="en-GB" w:eastAsia="en-GB"/>
    </w:rPr>
  </w:style>
  <w:style w:type="character" w:customStyle="1" w:styleId="Footer2Middle">
    <w:name w:val="Footer2Middle"/>
    <w:rsid w:val="009276DC"/>
    <w:rPr>
      <w:rFonts w:ascii="Arial" w:eastAsia="Arial" w:hAnsi="Arial" w:cs="Arial"/>
      <w:b w:val="0"/>
      <w:i/>
      <w:color w:val="C0C0C0"/>
      <w:sz w:val="22"/>
    </w:rPr>
  </w:style>
  <w:style w:type="paragraph" w:customStyle="1" w:styleId="FooterLandscape">
    <w:name w:val="FooterLandscape"/>
    <w:qFormat/>
    <w:rsid w:val="009276DC"/>
    <w:pPr>
      <w:tabs>
        <w:tab w:val="center" w:pos="6804"/>
        <w:tab w:val="center" w:pos="13608"/>
      </w:tabs>
    </w:pPr>
    <w:rPr>
      <w:color w:val="000000"/>
      <w:sz w:val="22"/>
      <w:szCs w:val="24"/>
      <w:lang w:val="en-GB" w:eastAsia="en-GB"/>
    </w:rPr>
  </w:style>
  <w:style w:type="character" w:customStyle="1" w:styleId="Italic">
    <w:name w:val="Italic"/>
    <w:uiPriority w:val="1"/>
    <w:qFormat/>
    <w:rsid w:val="009276DC"/>
    <w:rPr>
      <w:rFonts w:ascii="Times New Roman" w:hAnsi="Times New Roman"/>
      <w:i/>
      <w:sz w:val="24"/>
    </w:rPr>
  </w:style>
  <w:style w:type="numbering" w:customStyle="1" w:styleId="NoList0">
    <w:name w:val="No List_0"/>
    <w:next w:val="NoList"/>
    <w:uiPriority w:val="99"/>
    <w:semiHidden/>
    <w:unhideWhenUsed/>
    <w:rsid w:val="009276DC"/>
  </w:style>
  <w:style w:type="paragraph" w:customStyle="1" w:styleId="Normal0">
    <w:name w:val="Normal_0"/>
    <w:next w:val="Normal"/>
    <w:qFormat/>
    <w:rsid w:val="009276DC"/>
    <w:rPr>
      <w:sz w:val="24"/>
      <w:szCs w:val="24"/>
      <w:lang w:val="en-GB" w:eastAsia="en-GB"/>
    </w:rPr>
  </w:style>
  <w:style w:type="paragraph" w:customStyle="1" w:styleId="Normal6Center">
    <w:name w:val="Normal6 + Center"/>
    <w:qFormat/>
    <w:rsid w:val="009276DC"/>
    <w:pPr>
      <w:spacing w:after="120"/>
      <w:jc w:val="center"/>
    </w:pPr>
    <w:rPr>
      <w:b/>
      <w:i/>
      <w:color w:val="000000"/>
      <w:sz w:val="24"/>
      <w:szCs w:val="24"/>
      <w:lang w:val="en-GB" w:eastAsia="en-GB"/>
    </w:rPr>
  </w:style>
  <w:style w:type="paragraph" w:customStyle="1" w:styleId="Normal6Italic">
    <w:name w:val="Normal6Italic"/>
    <w:basedOn w:val="Normal"/>
    <w:rsid w:val="009276DC"/>
    <w:pPr>
      <w:widowControl/>
      <w:spacing w:after="120"/>
    </w:pPr>
    <w:rPr>
      <w:i/>
      <w:noProof w:val="0"/>
      <w:color w:val="000000"/>
      <w:szCs w:val="24"/>
      <w:lang w:val="en-GB"/>
    </w:rPr>
  </w:style>
  <w:style w:type="character" w:customStyle="1" w:styleId="Normal6RomanBI">
    <w:name w:val="Normal6RomanBI"/>
    <w:rsid w:val="009276DC"/>
    <w:rPr>
      <w:rFonts w:ascii="Times New Roman" w:eastAsia="Times New Roman" w:hAnsi="Times New Roman" w:cs="Times New Roman"/>
      <w:b/>
      <w:i/>
      <w:color w:val="000000"/>
      <w:sz w:val="24"/>
    </w:rPr>
  </w:style>
  <w:style w:type="paragraph" w:customStyle="1" w:styleId="RefPE">
    <w:name w:val="RefPE"/>
    <w:basedOn w:val="Normal"/>
    <w:rsid w:val="009276DC"/>
    <w:pPr>
      <w:widowControl/>
      <w:spacing w:after="240"/>
      <w:jc w:val="right"/>
    </w:pPr>
    <w:rPr>
      <w:rFonts w:ascii="Arial" w:hAnsi="Arial"/>
      <w:b/>
      <w:noProof w:val="0"/>
      <w:szCs w:val="24"/>
      <w:lang w:val="en-GB"/>
    </w:rPr>
  </w:style>
  <w:style w:type="paragraph" w:customStyle="1" w:styleId="StyleNormal6TimesNewRomanBoldItalic">
    <w:name w:val="Style Normal6 + TimesNewRoman Bold Italic"/>
    <w:rsid w:val="009276DC"/>
    <w:pPr>
      <w:spacing w:after="120"/>
    </w:pPr>
    <w:rPr>
      <w:b/>
      <w:i/>
      <w:color w:val="000000"/>
      <w:sz w:val="24"/>
      <w:szCs w:val="24"/>
      <w:lang w:val="en-GB" w:eastAsia="en-GB"/>
    </w:rPr>
  </w:style>
  <w:style w:type="paragraph" w:customStyle="1" w:styleId="StyleNormalBoldNotBold">
    <w:name w:val="Style NormalBold + Not Bold"/>
    <w:rsid w:val="009276DC"/>
    <w:rPr>
      <w:color w:val="000000"/>
      <w:sz w:val="24"/>
      <w:szCs w:val="24"/>
      <w:lang w:val="en-GB" w:eastAsia="en-GB"/>
    </w:rPr>
  </w:style>
  <w:style w:type="character" w:customStyle="1" w:styleId="Sub">
    <w:name w:val="Sub"/>
    <w:rsid w:val="009276DC"/>
    <w:rPr>
      <w:color w:val="000000"/>
      <w:vertAlign w:val="subscript"/>
    </w:rPr>
  </w:style>
  <w:style w:type="character" w:customStyle="1" w:styleId="SubBold">
    <w:name w:val="SubBold"/>
    <w:rsid w:val="009276DC"/>
    <w:rPr>
      <w:b/>
      <w:color w:val="000000"/>
      <w:vertAlign w:val="subscript"/>
    </w:rPr>
  </w:style>
  <w:style w:type="character" w:customStyle="1" w:styleId="SubBoldItalic">
    <w:name w:val="SubBoldItalic"/>
    <w:rsid w:val="009276DC"/>
    <w:rPr>
      <w:b/>
      <w:i/>
      <w:color w:val="000000"/>
      <w:vertAlign w:val="subscript"/>
    </w:rPr>
  </w:style>
  <w:style w:type="character" w:customStyle="1" w:styleId="SubItalic">
    <w:name w:val="SubItalic"/>
    <w:rsid w:val="009276DC"/>
    <w:rPr>
      <w:i/>
      <w:color w:val="000000"/>
      <w:vertAlign w:val="subscript"/>
    </w:rPr>
  </w:style>
  <w:style w:type="character" w:customStyle="1" w:styleId="Sup">
    <w:name w:val="Sup"/>
    <w:rsid w:val="009276DC"/>
    <w:rPr>
      <w:color w:val="000000"/>
      <w:vertAlign w:val="superscript"/>
    </w:rPr>
  </w:style>
  <w:style w:type="character" w:customStyle="1" w:styleId="SupBold">
    <w:name w:val="SupBold"/>
    <w:rsid w:val="009276DC"/>
    <w:rPr>
      <w:b/>
      <w:color w:val="000000"/>
      <w:vertAlign w:val="superscript"/>
    </w:rPr>
  </w:style>
  <w:style w:type="character" w:customStyle="1" w:styleId="SupBoldItalic">
    <w:name w:val="SupBoldItalic"/>
    <w:rsid w:val="009276DC"/>
    <w:rPr>
      <w:b/>
      <w:i/>
      <w:color w:val="000000"/>
      <w:vertAlign w:val="superscript"/>
    </w:rPr>
  </w:style>
  <w:style w:type="character" w:customStyle="1" w:styleId="SupItalic">
    <w:name w:val="SupItalic"/>
    <w:rsid w:val="009276DC"/>
    <w:rPr>
      <w:i/>
      <w:color w:val="000000"/>
      <w:vertAlign w:val="superscript"/>
    </w:rPr>
  </w:style>
  <w:style w:type="table" w:customStyle="1" w:styleId="TableNormal0">
    <w:name w:val="Table Normal_0"/>
    <w:next w:val="TableNormal"/>
    <w:uiPriority w:val="99"/>
    <w:semiHidden/>
    <w:unhideWhenUsed/>
    <w:rsid w:val="009276DC"/>
    <w:rPr>
      <w:lang w:val="en-GB" w:eastAsia="en-GB"/>
    </w:rPr>
    <w:tblPr>
      <w:tblInd w:w="0" w:type="dxa"/>
      <w:tblCellMar>
        <w:top w:w="0" w:type="dxa"/>
        <w:left w:w="108" w:type="dxa"/>
        <w:bottom w:w="0" w:type="dxa"/>
        <w:right w:w="108" w:type="dxa"/>
      </w:tblCellMar>
    </w:tblPr>
  </w:style>
  <w:style w:type="character" w:customStyle="1" w:styleId="Underline">
    <w:name w:val="Underline"/>
    <w:uiPriority w:val="1"/>
    <w:qFormat/>
    <w:rsid w:val="009276DC"/>
    <w:rPr>
      <w:rFonts w:ascii="Times New Roman" w:hAnsi="Times New Roman"/>
      <w:sz w:val="24"/>
      <w:u w:val="single"/>
    </w:rPr>
  </w:style>
  <w:style w:type="character" w:customStyle="1" w:styleId="HeaderChar">
    <w:name w:val="Header Char"/>
    <w:link w:val="Header"/>
    <w:rsid w:val="009276DC"/>
    <w:rPr>
      <w:noProof/>
      <w:sz w:val="24"/>
      <w:lang w:val="et-E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eiped\AppData\Local\DocEP\DOCS\AM\AM_NonLeg\AM_Com_NonLeg\AM_Com_NonLeg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AM_Com_NonLegReport</Template>
  <TotalTime>0</TotalTime>
  <Pages>114</Pages>
  <Words>16423</Words>
  <Characters>168504</Characters>
  <Application>Microsoft Office Word</Application>
  <DocSecurity>0</DocSecurity>
  <Lines>1404</Lines>
  <Paragraphs>369</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AM_Com_NonLegReport</vt:lpstr>
      <vt:lpstr>AM_Com_NonLegReport</vt:lpstr>
    </vt:vector>
  </TitlesOfParts>
  <Company>European Parliament</Company>
  <LinksUpToDate>false</LinksUpToDate>
  <CharactersWithSpaces>184558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Zeipe, Diana</dc:creator>
  <cp:keywords/>
  <dc:description/>
  <cp:lastModifiedBy>PAIS Monika</cp:lastModifiedBy>
  <cp:revision>2</cp:revision>
  <cp:lastPrinted>2003-08-28T15:32:00Z</cp:lastPrinted>
  <dcterms:created xsi:type="dcterms:W3CDTF">2019-01-08T07:58:00Z</dcterms:created>
  <dcterms:modified xsi:type="dcterms:W3CDTF">2019-01-08T07:58:00Z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9.2.1 Build [20171210]</vt:lpwstr>
  </property>
  <property fmtid="{D5CDD505-2E9C-101B-9397-08002B2CF9AE}" pid="4" name="LastEdited with">
    <vt:lpwstr>9.5.1 Build [20181101]</vt:lpwstr>
  </property>
  <property fmtid="{D5CDD505-2E9C-101B-9397-08002B2CF9AE}" pid="5" name="&lt;FdR&gt;">
    <vt:lpwstr>1171300</vt:lpwstr>
  </property>
  <property fmtid="{D5CDD505-2E9C-101B-9397-08002B2CF9AE}" pid="6" name="&lt;Type&gt;">
    <vt:lpwstr>AM</vt:lpwstr>
  </property>
  <property fmtid="{D5CDD505-2E9C-101B-9397-08002B2CF9AE}" pid="7" name="&lt;ModelCod&gt;">
    <vt:lpwstr>C:\Users\zeiped\AppData\Local\DocEP\DOCS\AM\AM_NonLeg\AM_Com_NonLeg\AM_Com_NonLegReport.dot(20/11/2017 08:57:14)</vt:lpwstr>
  </property>
  <property fmtid="{D5CDD505-2E9C-101B-9397-08002B2CF9AE}" pid="8" name="&lt;ModelTra&gt;">
    <vt:lpwstr>C:\Users\zeiped\AppData\Local\DocEP\TRANSFIL\ET\AM_Com_NonLegReport.ET(13/02/2018 18:39:44)</vt:lpwstr>
  </property>
  <property fmtid="{D5CDD505-2E9C-101B-9397-08002B2CF9AE}" pid="9" name="&lt;Model&gt;">
    <vt:lpwstr>AM_Com_NonLegReport</vt:lpwstr>
  </property>
  <property fmtid="{D5CDD505-2E9C-101B-9397-08002B2CF9AE}" pid="10" name="FooterPath">
    <vt:lpwstr>AM\1171300ET.docx</vt:lpwstr>
  </property>
  <property fmtid="{D5CDD505-2E9C-101B-9397-08002B2CF9AE}" pid="11" name="PE number">
    <vt:lpwstr>631.900</vt:lpwstr>
  </property>
  <property fmtid="{D5CDD505-2E9C-101B-9397-08002B2CF9AE}" pid="12" name="Bookout">
    <vt:lpwstr>OK - 2019/01/08 08:57</vt:lpwstr>
  </property>
  <property fmtid="{D5CDD505-2E9C-101B-9397-08002B2CF9AE}" pid="13" name="SubscribeElise">
    <vt:lpwstr/>
  </property>
</Properties>
</file>