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5E5FA1" w:rsidRPr="00D55D03" w14:paraId="2F939433" w14:textId="77777777" w:rsidTr="00C85D0F">
        <w:trPr>
          <w:trHeight w:hRule="exact" w:val="1418"/>
        </w:trPr>
        <w:tc>
          <w:tcPr>
            <w:tcW w:w="6804" w:type="dxa"/>
            <w:shd w:val="clear" w:color="auto" w:fill="auto"/>
            <w:vAlign w:val="center"/>
          </w:tcPr>
          <w:p w14:paraId="6DAED695" w14:textId="77777777" w:rsidR="005E5FA1" w:rsidRPr="00D55D03" w:rsidRDefault="00F81030" w:rsidP="00C85D0F">
            <w:pPr>
              <w:pStyle w:val="EPName"/>
              <w:rPr>
                <w:color w:val="000000" w:themeColor="text1"/>
              </w:rPr>
            </w:pPr>
            <w:r w:rsidRPr="00D55D03">
              <w:rPr>
                <w:color w:val="000000" w:themeColor="text1"/>
              </w:rPr>
              <w:t>Parlament Europejski</w:t>
            </w:r>
          </w:p>
          <w:p w14:paraId="676AF448" w14:textId="37CC1B12" w:rsidR="005E5FA1" w:rsidRPr="00D55D03" w:rsidRDefault="003A214A" w:rsidP="00C85D0F">
            <w:pPr>
              <w:pStyle w:val="EPTerm"/>
              <w:rPr>
                <w:color w:val="000000" w:themeColor="text1"/>
              </w:rPr>
            </w:pPr>
            <w:r w:rsidRPr="00D55D03">
              <w:rPr>
                <w:color w:val="000000" w:themeColor="text1"/>
              </w:rPr>
              <w:t>2019-2024</w:t>
            </w:r>
          </w:p>
        </w:tc>
        <w:tc>
          <w:tcPr>
            <w:tcW w:w="2268" w:type="dxa"/>
            <w:shd w:val="clear" w:color="auto" w:fill="auto"/>
          </w:tcPr>
          <w:p w14:paraId="0D2A6C90" w14:textId="77777777" w:rsidR="005E5FA1" w:rsidRPr="00D55D03" w:rsidRDefault="005E5FA1" w:rsidP="00C85D0F">
            <w:pPr>
              <w:pStyle w:val="EPLogo"/>
              <w:rPr>
                <w:color w:val="000000" w:themeColor="text1"/>
              </w:rPr>
            </w:pPr>
            <w:r w:rsidRPr="00D55D03">
              <w:rPr>
                <w:noProof/>
                <w:color w:val="000000" w:themeColor="text1"/>
                <w:lang w:val="en-GB"/>
              </w:rPr>
              <w:drawing>
                <wp:inline distT="0" distB="0" distL="0" distR="0" wp14:anchorId="0A3867BF" wp14:editId="30F0C53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BA931BB" w14:textId="77777777" w:rsidR="00CF4E9D" w:rsidRPr="00D55D03" w:rsidRDefault="00CF4E9D" w:rsidP="00CF4E9D">
      <w:pPr>
        <w:pStyle w:val="LineTop"/>
        <w:rPr>
          <w:color w:val="000000" w:themeColor="text1"/>
        </w:rPr>
      </w:pPr>
    </w:p>
    <w:p w14:paraId="34E5BE88" w14:textId="36303322" w:rsidR="00CF4E9D" w:rsidRPr="00D55D03" w:rsidRDefault="00CF4E9D" w:rsidP="00CF4E9D">
      <w:pPr>
        <w:pStyle w:val="EPBody"/>
        <w:rPr>
          <w:color w:val="000000" w:themeColor="text1"/>
        </w:rPr>
      </w:pPr>
      <w:r w:rsidRPr="00D55D03">
        <w:rPr>
          <w:rStyle w:val="HideTWBExt"/>
          <w:i w:val="0"/>
          <w:szCs w:val="20"/>
        </w:rPr>
        <w:t>&lt;Commission&gt;</w:t>
      </w:r>
      <w:r w:rsidR="003A214A" w:rsidRPr="00D55D03">
        <w:rPr>
          <w:rStyle w:val="HideTWBInt"/>
          <w:i w:val="0"/>
          <w:szCs w:val="20"/>
        </w:rPr>
        <w:t>{AFET}</w:t>
      </w:r>
      <w:r w:rsidR="003A214A" w:rsidRPr="00D55D03">
        <w:rPr>
          <w:color w:val="000000" w:themeColor="text1"/>
        </w:rPr>
        <w:t>Komisja Spraw Zagranicznych</w:t>
      </w:r>
      <w:r w:rsidRPr="00D55D03">
        <w:rPr>
          <w:rStyle w:val="HideTWBExt"/>
          <w:i w:val="0"/>
          <w:szCs w:val="20"/>
        </w:rPr>
        <w:t>&lt;/Commission&gt;</w:t>
      </w:r>
    </w:p>
    <w:p w14:paraId="6CCB3AF3" w14:textId="77777777" w:rsidR="00CF4E9D" w:rsidRPr="00D55D03" w:rsidRDefault="00CF4E9D" w:rsidP="00CF4E9D">
      <w:pPr>
        <w:pStyle w:val="LineBottom"/>
        <w:rPr>
          <w:color w:val="000000" w:themeColor="text1"/>
        </w:rPr>
      </w:pPr>
    </w:p>
    <w:p w14:paraId="3FF2D065" w14:textId="77777777" w:rsidR="00D55D03" w:rsidRPr="00D55D03" w:rsidRDefault="00D55D03" w:rsidP="00D55D03">
      <w:pPr>
        <w:pStyle w:val="CoverReference"/>
      </w:pPr>
      <w:r w:rsidRPr="00D55D03">
        <w:rPr>
          <w:rStyle w:val="HideTWBExt"/>
        </w:rPr>
        <w:t>&lt;RefProc&gt;</w:t>
      </w:r>
      <w:r w:rsidRPr="00D55D03">
        <w:t>2024/2081</w:t>
      </w:r>
      <w:r w:rsidRPr="00D55D03">
        <w:rPr>
          <w:rStyle w:val="HideTWBExt"/>
        </w:rPr>
        <w:t>&lt;/RefProc&gt;&lt;RefTypeProc&gt;</w:t>
      </w:r>
      <w:r w:rsidRPr="00D55D03">
        <w:t>(INI)</w:t>
      </w:r>
      <w:r w:rsidRPr="00D55D03">
        <w:rPr>
          <w:rStyle w:val="HideTWBExt"/>
        </w:rPr>
        <w:t>&lt;/RefTypeProc&gt;</w:t>
      </w:r>
    </w:p>
    <w:p w14:paraId="613183D6" w14:textId="77777777" w:rsidR="00D55D03" w:rsidRPr="00D55D03" w:rsidRDefault="00D55D03" w:rsidP="00D55D03">
      <w:pPr>
        <w:pStyle w:val="CoverDate"/>
      </w:pPr>
      <w:r w:rsidRPr="00D55D03">
        <w:rPr>
          <w:rStyle w:val="HideTWBExt"/>
        </w:rPr>
        <w:t>&lt;Date&gt;</w:t>
      </w:r>
      <w:r w:rsidRPr="00D55D03">
        <w:rPr>
          <w:rStyle w:val="HideTWBInt"/>
        </w:rPr>
        <w:t>{07/11/2024}</w:t>
      </w:r>
      <w:r w:rsidRPr="00D55D03">
        <w:t>7.11.2024</w:t>
      </w:r>
      <w:r w:rsidRPr="00D55D03">
        <w:rPr>
          <w:rStyle w:val="HideTWBExt"/>
        </w:rPr>
        <w:t>&lt;/Date&gt;</w:t>
      </w:r>
    </w:p>
    <w:p w14:paraId="6707288A" w14:textId="439B9E14" w:rsidR="00794E41" w:rsidRPr="00D55D03" w:rsidRDefault="00D55D03" w:rsidP="00D55D03">
      <w:pPr>
        <w:pStyle w:val="CoverDocType"/>
        <w:rPr>
          <w:color w:val="000000" w:themeColor="text1"/>
        </w:rPr>
      </w:pPr>
      <w:r w:rsidRPr="00D55D03">
        <w:rPr>
          <w:rStyle w:val="HideTWBExt"/>
        </w:rPr>
        <w:t>&lt;TypeAM&gt;</w:t>
      </w:r>
      <w:r w:rsidR="003A214A" w:rsidRPr="00D55D03">
        <w:rPr>
          <w:color w:val="000000" w:themeColor="text1"/>
        </w:rPr>
        <w:t>POPRAWKI</w:t>
      </w:r>
      <w:r w:rsidR="00794E41" w:rsidRPr="00D55D03">
        <w:rPr>
          <w:rStyle w:val="HideTWBExt"/>
          <w:b w:val="0"/>
        </w:rPr>
        <w:t>&lt;/TypeAM&gt;</w:t>
      </w:r>
    </w:p>
    <w:p w14:paraId="18AB14EB" w14:textId="4378D5D4" w:rsidR="00794E41" w:rsidRPr="00D55D03" w:rsidRDefault="00794E41" w:rsidP="00794E41">
      <w:pPr>
        <w:pStyle w:val="CoverDocType24a"/>
        <w:rPr>
          <w:color w:val="000000" w:themeColor="text1"/>
        </w:rPr>
      </w:pPr>
      <w:r w:rsidRPr="00D55D03">
        <w:rPr>
          <w:rStyle w:val="HideTWBExt"/>
          <w:b w:val="0"/>
        </w:rPr>
        <w:t>&lt;RangeAM&gt;</w:t>
      </w:r>
      <w:r w:rsidR="003A214A" w:rsidRPr="00D55D03">
        <w:rPr>
          <w:color w:val="000000" w:themeColor="text1"/>
        </w:rPr>
        <w:t>578 - 687</w:t>
      </w:r>
      <w:r w:rsidRPr="00D55D03">
        <w:rPr>
          <w:rStyle w:val="HideTWBExt"/>
          <w:b w:val="0"/>
        </w:rPr>
        <w:t>&lt;/RangeAM&gt;</w:t>
      </w:r>
    </w:p>
    <w:p w14:paraId="764E4C97" w14:textId="77777777" w:rsidR="00794E41" w:rsidRPr="00D55D03" w:rsidRDefault="00794E41" w:rsidP="007B1846">
      <w:pPr>
        <w:pStyle w:val="CoverBold"/>
        <w:rPr>
          <w:color w:val="000000" w:themeColor="text1"/>
        </w:rPr>
      </w:pPr>
      <w:r w:rsidRPr="00D55D03">
        <w:rPr>
          <w:rStyle w:val="HideTWBExt"/>
          <w:b w:val="0"/>
        </w:rPr>
        <w:t>&lt;TitreType&gt;</w:t>
      </w:r>
      <w:r w:rsidR="00F81030" w:rsidRPr="00D55D03">
        <w:rPr>
          <w:color w:val="000000" w:themeColor="text1"/>
        </w:rPr>
        <w:t>Projekt sprawozdania</w:t>
      </w:r>
      <w:r w:rsidRPr="00D55D03">
        <w:rPr>
          <w:rStyle w:val="HideTWBExt"/>
          <w:b w:val="0"/>
        </w:rPr>
        <w:t>&lt;/TitreType&gt;</w:t>
      </w:r>
    </w:p>
    <w:p w14:paraId="505E143B" w14:textId="77777777" w:rsidR="003A214A" w:rsidRPr="00D55D03" w:rsidRDefault="003A214A" w:rsidP="003A214A">
      <w:pPr>
        <w:pStyle w:val="CoverBold"/>
        <w:rPr>
          <w:color w:val="000000" w:themeColor="text1"/>
        </w:rPr>
      </w:pPr>
      <w:r w:rsidRPr="00D55D03">
        <w:rPr>
          <w:rStyle w:val="HideTWBExt"/>
          <w:b w:val="0"/>
        </w:rPr>
        <w:t>&lt;Rapporteur&gt;</w:t>
      </w:r>
      <w:r w:rsidRPr="00D55D03">
        <w:rPr>
          <w:color w:val="000000" w:themeColor="text1"/>
        </w:rPr>
        <w:t>Isabel Wiseler-Lima</w:t>
      </w:r>
      <w:r w:rsidRPr="00D55D03">
        <w:rPr>
          <w:rStyle w:val="HideTWBExt"/>
          <w:b w:val="0"/>
        </w:rPr>
        <w:t>&lt;/Rapporteur&gt;</w:t>
      </w:r>
    </w:p>
    <w:p w14:paraId="443AF7F8" w14:textId="77777777" w:rsidR="003A214A" w:rsidRPr="00D55D03" w:rsidRDefault="003A214A" w:rsidP="003A214A">
      <w:pPr>
        <w:pStyle w:val="CoverNormal24a"/>
        <w:rPr>
          <w:color w:val="000000" w:themeColor="text1"/>
        </w:rPr>
      </w:pPr>
      <w:r w:rsidRPr="00D55D03">
        <w:rPr>
          <w:rStyle w:val="HideTWBExt"/>
        </w:rPr>
        <w:t>&lt;DocRefPE&gt;</w:t>
      </w:r>
      <w:r w:rsidRPr="00D55D03">
        <w:rPr>
          <w:color w:val="000000" w:themeColor="text1"/>
        </w:rPr>
        <w:t>(PE763.138v01-00)</w:t>
      </w:r>
      <w:r w:rsidRPr="00D55D03">
        <w:rPr>
          <w:rStyle w:val="HideTWBExt"/>
        </w:rPr>
        <w:t>&lt;/DocRefPE&gt;</w:t>
      </w:r>
    </w:p>
    <w:p w14:paraId="2547CB73" w14:textId="343518E4" w:rsidR="003A214A" w:rsidRPr="00D55D03" w:rsidRDefault="003A214A" w:rsidP="003A214A">
      <w:pPr>
        <w:pStyle w:val="CoverNormal"/>
        <w:rPr>
          <w:color w:val="000000" w:themeColor="text1"/>
        </w:rPr>
      </w:pPr>
      <w:r w:rsidRPr="00D55D03">
        <w:rPr>
          <w:rStyle w:val="HideTWBExt"/>
        </w:rPr>
        <w:t>&lt;Titre&gt;</w:t>
      </w:r>
      <w:r w:rsidR="00D55D03" w:rsidRPr="00D55D03">
        <w:rPr>
          <w:color w:val="000000" w:themeColor="text1"/>
        </w:rPr>
        <w:t>P</w:t>
      </w:r>
      <w:r w:rsidR="0091413D" w:rsidRPr="00D55D03">
        <w:rPr>
          <w:color w:val="000000" w:themeColor="text1"/>
        </w:rPr>
        <w:t>raw</w:t>
      </w:r>
      <w:r w:rsidR="00D55D03" w:rsidRPr="00D55D03">
        <w:rPr>
          <w:color w:val="000000" w:themeColor="text1"/>
        </w:rPr>
        <w:t>a człowieka i demokracja na świecie oraz polityka</w:t>
      </w:r>
      <w:r w:rsidR="0091413D" w:rsidRPr="00D55D03">
        <w:rPr>
          <w:color w:val="000000" w:themeColor="text1"/>
        </w:rPr>
        <w:t xml:space="preserve"> Unii Europejskiej w tym zakresie – sprawozdanie roczne za 2024 r.</w:t>
      </w:r>
      <w:r w:rsidRPr="00D55D03">
        <w:rPr>
          <w:rStyle w:val="HideTWBExt"/>
        </w:rPr>
        <w:t>&lt;/Titre&gt;</w:t>
      </w:r>
    </w:p>
    <w:p w14:paraId="4E54B2E6" w14:textId="77777777" w:rsidR="003A214A" w:rsidRPr="00D55D03" w:rsidRDefault="003A214A" w:rsidP="003A214A">
      <w:pPr>
        <w:pStyle w:val="CoverNormal24a"/>
        <w:rPr>
          <w:color w:val="000000" w:themeColor="text1"/>
        </w:rPr>
      </w:pPr>
      <w:r w:rsidRPr="00D55D03">
        <w:rPr>
          <w:rStyle w:val="HideTWBExt"/>
        </w:rPr>
        <w:t>&lt;DocRef&gt;</w:t>
      </w:r>
      <w:r w:rsidRPr="00D55D03">
        <w:rPr>
          <w:color w:val="000000" w:themeColor="text1"/>
        </w:rPr>
        <w:t>(2024/2081(INI))</w:t>
      </w:r>
      <w:r w:rsidRPr="00D55D03">
        <w:rPr>
          <w:rStyle w:val="HideTWBExt"/>
        </w:rPr>
        <w:t>&lt;/DocRef&gt;</w:t>
      </w:r>
    </w:p>
    <w:p w14:paraId="0884C1F6" w14:textId="77777777" w:rsidR="00794E41" w:rsidRPr="00D55D03" w:rsidRDefault="00794E41" w:rsidP="008B040A">
      <w:pPr>
        <w:widowControl/>
        <w:tabs>
          <w:tab w:val="center" w:pos="4677"/>
        </w:tabs>
        <w:rPr>
          <w:color w:val="000000" w:themeColor="text1"/>
        </w:rPr>
      </w:pPr>
      <w:r w:rsidRPr="00D55D03">
        <w:rPr>
          <w:color w:val="000000" w:themeColor="text1"/>
        </w:rPr>
        <w:br w:type="page"/>
      </w:r>
      <w:r w:rsidR="00F81030" w:rsidRPr="00D55D03">
        <w:rPr>
          <w:color w:val="000000" w:themeColor="text1"/>
        </w:rPr>
        <w:lastRenderedPageBreak/>
        <w:t>AM_Com_NonLegReport</w:t>
      </w:r>
    </w:p>
    <w:p w14:paraId="3C968628" w14:textId="4A8B0332" w:rsidR="00042823" w:rsidRPr="00D55D03" w:rsidRDefault="00794E41" w:rsidP="00042823">
      <w:pPr>
        <w:pStyle w:val="AmNumberTabs"/>
        <w:rPr>
          <w:color w:val="000000" w:themeColor="text1"/>
        </w:rPr>
      </w:pPr>
      <w:r w:rsidRPr="00D55D03">
        <w:rPr>
          <w:color w:val="000000" w:themeColor="text1"/>
        </w:rPr>
        <w:br w:type="page"/>
      </w:r>
      <w:r w:rsidR="00042823" w:rsidRPr="00D55D03">
        <w:rPr>
          <w:rStyle w:val="HideTWBExt"/>
          <w:b w:val="0"/>
        </w:rPr>
        <w:lastRenderedPageBreak/>
        <w:t>&lt;RepeatBlock-Amend&gt;&lt;Amend&gt;</w:t>
      </w:r>
      <w:r w:rsidR="00042823" w:rsidRPr="00D55D03">
        <w:rPr>
          <w:color w:val="000000" w:themeColor="text1"/>
        </w:rPr>
        <w:t>Poprawka</w:t>
      </w:r>
      <w:r w:rsidR="00042823" w:rsidRPr="00D55D03">
        <w:rPr>
          <w:color w:val="000000" w:themeColor="text1"/>
        </w:rPr>
        <w:tab/>
      </w:r>
      <w:r w:rsidR="00042823" w:rsidRPr="00D55D03">
        <w:rPr>
          <w:color w:val="000000" w:themeColor="text1"/>
        </w:rPr>
        <w:tab/>
      </w:r>
      <w:r w:rsidR="00042823" w:rsidRPr="00D55D03">
        <w:rPr>
          <w:rStyle w:val="HideTWBExt"/>
          <w:b w:val="0"/>
        </w:rPr>
        <w:t>&lt;NumAm&gt;</w:t>
      </w:r>
      <w:r w:rsidR="00042823" w:rsidRPr="00D55D03">
        <w:rPr>
          <w:color w:val="000000" w:themeColor="text1"/>
        </w:rPr>
        <w:t>578</w:t>
      </w:r>
      <w:r w:rsidR="00042823" w:rsidRPr="00D55D03">
        <w:rPr>
          <w:rStyle w:val="HideTWBExt"/>
          <w:b w:val="0"/>
        </w:rPr>
        <w:t>&lt;/NumAm&gt;</w:t>
      </w:r>
    </w:p>
    <w:p w14:paraId="75A58A0A" w14:textId="77777777" w:rsidR="00042823" w:rsidRPr="00D55D03" w:rsidRDefault="00042823" w:rsidP="00042823">
      <w:pPr>
        <w:pStyle w:val="NormalBold"/>
        <w:rPr>
          <w:color w:val="000000" w:themeColor="text1"/>
        </w:rPr>
      </w:pPr>
      <w:r w:rsidRPr="00D55D03">
        <w:rPr>
          <w:rStyle w:val="HideTWBExt"/>
          <w:b w:val="0"/>
        </w:rPr>
        <w:t>&lt;RepeatBlock-By&gt;&lt;Members&gt;</w:t>
      </w:r>
      <w:r w:rsidRPr="00D55D03">
        <w:rPr>
          <w:color w:val="000000" w:themeColor="text1"/>
        </w:rPr>
        <w:t>Antonio López-Istúriz White, Andrey Kovatchev, Lukas Mandl, Davor Ivo Stier, Nicolás Pascual De La Parte</w:t>
      </w:r>
      <w:r w:rsidRPr="00D55D03">
        <w:rPr>
          <w:rStyle w:val="HideTWBExt"/>
          <w:b w:val="0"/>
        </w:rPr>
        <w:t>&lt;/Members&gt;</w:t>
      </w:r>
    </w:p>
    <w:p w14:paraId="6AAD95D8" w14:textId="77777777" w:rsidR="00042823" w:rsidRPr="00D55D03" w:rsidRDefault="00042823" w:rsidP="00042823">
      <w:pPr>
        <w:pStyle w:val="NormalBold"/>
        <w:rPr>
          <w:color w:val="000000" w:themeColor="text1"/>
        </w:rPr>
      </w:pPr>
      <w:r w:rsidRPr="00D55D03">
        <w:rPr>
          <w:rStyle w:val="HideTWBExt"/>
          <w:b w:val="0"/>
        </w:rPr>
        <w:t>&lt;/RepeatBlock-By&gt;</w:t>
      </w:r>
    </w:p>
    <w:p w14:paraId="205A752F" w14:textId="77777777" w:rsidR="00042823" w:rsidRPr="00D55D03" w:rsidRDefault="00042823" w:rsidP="00042823">
      <w:pPr>
        <w:pStyle w:val="NormalBold"/>
        <w:rPr>
          <w:color w:val="000000" w:themeColor="text1"/>
        </w:rPr>
      </w:pPr>
      <w:r w:rsidRPr="00D55D03">
        <w:rPr>
          <w:rStyle w:val="HideTWBExt"/>
          <w:b w:val="0"/>
        </w:rPr>
        <w:t>&lt;DocAmend&gt;</w:t>
      </w:r>
      <w:r w:rsidRPr="00D55D03">
        <w:rPr>
          <w:color w:val="000000" w:themeColor="text1"/>
        </w:rPr>
        <w:t>Projekt rezolucji</w:t>
      </w:r>
      <w:r w:rsidRPr="00D55D03">
        <w:rPr>
          <w:rStyle w:val="HideTWBExt"/>
          <w:b w:val="0"/>
        </w:rPr>
        <w:t>&lt;/DocAmend&gt;</w:t>
      </w:r>
    </w:p>
    <w:p w14:paraId="494E4D43" w14:textId="77777777" w:rsidR="00042823" w:rsidRPr="00D55D03" w:rsidRDefault="00042823" w:rsidP="00042823">
      <w:pPr>
        <w:pStyle w:val="NormalBold"/>
        <w:rPr>
          <w:color w:val="000000" w:themeColor="text1"/>
        </w:rPr>
      </w:pPr>
      <w:r w:rsidRPr="00D55D03">
        <w:rPr>
          <w:rStyle w:val="HideTWBExt"/>
          <w:b w:val="0"/>
        </w:rPr>
        <w:t>&lt;Article&gt;</w:t>
      </w:r>
      <w:r w:rsidRPr="00D55D03">
        <w:rPr>
          <w:color w:val="000000" w:themeColor="text1"/>
        </w:rPr>
        <w:t>Ustęp 34</w:t>
      </w:r>
      <w:r w:rsidRPr="00D55D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2823" w:rsidRPr="00D55D03" w14:paraId="28B83D93" w14:textId="77777777" w:rsidTr="00F95A8D">
        <w:trPr>
          <w:trHeight w:hRule="exact" w:val="240"/>
          <w:jc w:val="center"/>
        </w:trPr>
        <w:tc>
          <w:tcPr>
            <w:tcW w:w="9752" w:type="dxa"/>
            <w:gridSpan w:val="2"/>
            <w:tcBorders>
              <w:top w:val="nil"/>
              <w:left w:val="nil"/>
              <w:bottom w:val="nil"/>
              <w:right w:val="nil"/>
            </w:tcBorders>
          </w:tcPr>
          <w:p w14:paraId="5BF6DE3A" w14:textId="77777777" w:rsidR="00042823" w:rsidRPr="00D55D03" w:rsidRDefault="00042823" w:rsidP="00F95A8D">
            <w:pPr>
              <w:rPr>
                <w:color w:val="000000" w:themeColor="text1"/>
              </w:rPr>
            </w:pPr>
          </w:p>
        </w:tc>
      </w:tr>
      <w:tr w:rsidR="00042823" w:rsidRPr="00D55D03" w14:paraId="71682A6A" w14:textId="77777777" w:rsidTr="00F95A8D">
        <w:trPr>
          <w:trHeight w:val="240"/>
          <w:jc w:val="center"/>
        </w:trPr>
        <w:tc>
          <w:tcPr>
            <w:tcW w:w="4876" w:type="dxa"/>
            <w:tcBorders>
              <w:top w:val="nil"/>
              <w:left w:val="nil"/>
              <w:bottom w:val="nil"/>
              <w:right w:val="nil"/>
            </w:tcBorders>
          </w:tcPr>
          <w:p w14:paraId="3F1EF676" w14:textId="77777777" w:rsidR="00042823" w:rsidRPr="00D55D03" w:rsidRDefault="00042823" w:rsidP="00F95A8D">
            <w:pPr>
              <w:pStyle w:val="AmColumnHeading"/>
              <w:rPr>
                <w:color w:val="000000" w:themeColor="text1"/>
              </w:rPr>
            </w:pPr>
            <w:r w:rsidRPr="00D55D03">
              <w:rPr>
                <w:color w:val="000000" w:themeColor="text1"/>
              </w:rPr>
              <w:t>Projekt rezolucji</w:t>
            </w:r>
          </w:p>
        </w:tc>
        <w:tc>
          <w:tcPr>
            <w:tcW w:w="4876" w:type="dxa"/>
            <w:tcBorders>
              <w:top w:val="nil"/>
              <w:left w:val="nil"/>
              <w:bottom w:val="nil"/>
              <w:right w:val="nil"/>
            </w:tcBorders>
          </w:tcPr>
          <w:p w14:paraId="21E1E057" w14:textId="77777777" w:rsidR="00042823" w:rsidRPr="00D55D03" w:rsidRDefault="00042823" w:rsidP="00F95A8D">
            <w:pPr>
              <w:pStyle w:val="AmColumnHeading"/>
              <w:rPr>
                <w:color w:val="000000" w:themeColor="text1"/>
              </w:rPr>
            </w:pPr>
            <w:r w:rsidRPr="00D55D03">
              <w:rPr>
                <w:color w:val="000000" w:themeColor="text1"/>
              </w:rPr>
              <w:t>Poprawka</w:t>
            </w:r>
          </w:p>
        </w:tc>
      </w:tr>
      <w:tr w:rsidR="00042823" w:rsidRPr="00D55D03" w14:paraId="234CF91B" w14:textId="77777777" w:rsidTr="00F95A8D">
        <w:trPr>
          <w:jc w:val="center"/>
        </w:trPr>
        <w:tc>
          <w:tcPr>
            <w:tcW w:w="4876" w:type="dxa"/>
            <w:tcBorders>
              <w:top w:val="nil"/>
              <w:left w:val="nil"/>
              <w:bottom w:val="nil"/>
              <w:right w:val="nil"/>
            </w:tcBorders>
          </w:tcPr>
          <w:p w14:paraId="44302948" w14:textId="77777777" w:rsidR="00042823" w:rsidRPr="00D55D03" w:rsidRDefault="00042823" w:rsidP="00F95A8D">
            <w:pPr>
              <w:pStyle w:val="Normal6a"/>
              <w:rPr>
                <w:color w:val="000000" w:themeColor="text1"/>
              </w:rPr>
            </w:pPr>
            <w:r w:rsidRPr="00D55D03">
              <w:rPr>
                <w:color w:val="000000" w:themeColor="text1"/>
              </w:rPr>
              <w:t>34.</w:t>
            </w:r>
            <w:r w:rsidRPr="00D55D03">
              <w:rPr>
                <w:color w:val="000000" w:themeColor="text1"/>
              </w:rPr>
              <w:tab/>
              <w:t>ponownie wyraża zaniepokojenie naruszeniami prawa do wolności myśli, sumienia, religii i przekonań; ubolewa nad instrumentalizacją tożsamości religijnej lub światopoglądowej do celów politycznych, a także nad wykluczaniem osób należących do mniejszości religijnych i wyznaniowych oraz wspólnot religijnych w niektórych państwach spoza UE; zaleca przyznanie specjalnemu wysłannikowi ds. propagowania i ochrony wolności religii lub przekonań poza UE większych zasobów, aby mógł on swobodnie wykonywać swój mandat; podkreśla, że specjalny wysłannik musi kontynuować ścisłą i uzupełniającą współpracę ze specjalnym przedstawicielem UE ds. praw człowieka i grupą roboczą Rady ds. praw człowieka; wzywa UE i jej państwa członkowskie do wzmożenia wysiłków na rzecz ochrony prawa do wolności myśli, sumienia, religii lub przekonań, do poruszania tych kwestii na forach ONZ zajmujących się prawami człowieka oraz do nieustannej współpracy z odpowiednimi mechanizmami i komitetami ONZ;</w:t>
            </w:r>
          </w:p>
        </w:tc>
        <w:tc>
          <w:tcPr>
            <w:tcW w:w="4876" w:type="dxa"/>
            <w:tcBorders>
              <w:top w:val="nil"/>
              <w:left w:val="nil"/>
              <w:bottom w:val="nil"/>
              <w:right w:val="nil"/>
            </w:tcBorders>
          </w:tcPr>
          <w:p w14:paraId="06AC83E7" w14:textId="77777777" w:rsidR="00042823" w:rsidRPr="00D55D03" w:rsidRDefault="00042823" w:rsidP="00F95A8D">
            <w:pPr>
              <w:pStyle w:val="Normal6a"/>
              <w:rPr>
                <w:color w:val="000000" w:themeColor="text1"/>
              </w:rPr>
            </w:pPr>
            <w:r w:rsidRPr="00D55D03">
              <w:rPr>
                <w:color w:val="000000" w:themeColor="text1"/>
              </w:rPr>
              <w:t>34.</w:t>
            </w:r>
            <w:r w:rsidRPr="00D55D03">
              <w:rPr>
                <w:color w:val="000000" w:themeColor="text1"/>
              </w:rPr>
              <w:tab/>
              <w:t>ponownie wyraża zaniepokojenie naruszeniami prawa do wolności myśli, sumienia, religii i przekonań; ubolewa nad instrumentalizacją tożsamości religijnej lub światopoglądowej do celów politycznych, a także nad wykluczaniem osób należących do mniejszości religijnych i wyznaniowych oraz wspólnot religijnych w niektórych państwach spoza UE;</w:t>
            </w:r>
            <w:r w:rsidRPr="00D55D03">
              <w:rPr>
                <w:b/>
                <w:i/>
                <w:color w:val="000000" w:themeColor="text1"/>
              </w:rPr>
              <w:t> podkreśla, że wolność wyboru wyznania, bycia osobą wierzącą lub niewierzącą jest podstawowym prawem człowieka, które nie może być karane śmiercią ani poniżającym traktowaniem; potępia w związku z tym istnienie i wdrażanie tzw. przepisów o apostazji, które uznają aktywny wybór religii, wiary lub bezwyznaniowości za przestępstwo i przewidują kary z tego tytułu, oraz</w:t>
            </w:r>
            <w:r w:rsidRPr="00D55D03">
              <w:rPr>
                <w:color w:val="000000" w:themeColor="text1"/>
              </w:rPr>
              <w:t xml:space="preserve"> zaleca przyznanie specjalnemu wysłannikowi ds. propagowania i ochrony wolności religii lub przekonań poza UE większych zasobów, aby mógł on swobodnie wykonywać swój mandat; podkreśla, że specjalny wysłannik musi kontynuować ścisłą i uzupełniającą współpracę ze specjalnym przedstawicielem UE ds. praw człowieka i grupą roboczą Rady ds. praw człowieka; wzywa UE i jej państwa członkowskie do wzmożenia wysiłków na rzecz ochrony prawa do wolności myśli, sumienia, religii lub przekonań, do poruszania tych kwestii na forach ONZ zajmujących się prawami człowieka oraz do nieustannej współpracy z odpowiednimi mechanizmami i komitetami ONZ;</w:t>
            </w:r>
          </w:p>
        </w:tc>
      </w:tr>
    </w:tbl>
    <w:p w14:paraId="5AFD3F86" w14:textId="77777777" w:rsidR="00042823" w:rsidRPr="00D55D03" w:rsidRDefault="00042823" w:rsidP="00042823">
      <w:pPr>
        <w:pStyle w:val="AmOrLang"/>
        <w:rPr>
          <w:color w:val="000000" w:themeColor="text1"/>
        </w:rPr>
      </w:pPr>
      <w:r w:rsidRPr="00D55D03">
        <w:rPr>
          <w:color w:val="000000" w:themeColor="text1"/>
        </w:rPr>
        <w:t xml:space="preserve">Or. </w:t>
      </w:r>
      <w:r w:rsidRPr="00D55D03">
        <w:rPr>
          <w:rStyle w:val="HideTWBExt"/>
        </w:rPr>
        <w:t>&lt;Original&gt;</w:t>
      </w:r>
      <w:r w:rsidRPr="00D55D03">
        <w:rPr>
          <w:rStyle w:val="HideTWBInt"/>
        </w:rPr>
        <w:t>{EN}</w:t>
      </w:r>
      <w:r w:rsidRPr="00D55D03">
        <w:rPr>
          <w:color w:val="000000" w:themeColor="text1"/>
        </w:rPr>
        <w:t>en</w:t>
      </w:r>
      <w:r w:rsidRPr="00D55D03">
        <w:rPr>
          <w:rStyle w:val="HideTWBExt"/>
        </w:rPr>
        <w:t>&lt;/Original&gt;</w:t>
      </w:r>
    </w:p>
    <w:p w14:paraId="407AD2CB" w14:textId="77777777" w:rsidR="00042823" w:rsidRPr="00D55D03" w:rsidRDefault="00042823" w:rsidP="00042823">
      <w:pPr>
        <w:rPr>
          <w:color w:val="000000" w:themeColor="text1"/>
        </w:rPr>
      </w:pPr>
      <w:r w:rsidRPr="00D55D03">
        <w:rPr>
          <w:rStyle w:val="HideTWBExt"/>
        </w:rPr>
        <w:t>&lt;/Amend&gt;</w:t>
      </w:r>
    </w:p>
    <w:p w14:paraId="13511540" w14:textId="77777777" w:rsidR="00042823" w:rsidRPr="00D55D03" w:rsidRDefault="00042823" w:rsidP="00042823">
      <w:pPr>
        <w:pStyle w:val="AmNumberTabs"/>
        <w:rPr>
          <w:color w:val="000000" w:themeColor="text1"/>
        </w:rPr>
      </w:pPr>
      <w:r w:rsidRPr="00D55D03">
        <w:rPr>
          <w:rStyle w:val="HideTWBExt"/>
          <w:b w:val="0"/>
        </w:rPr>
        <w:t>&lt;Amend&gt;</w:t>
      </w:r>
      <w:r w:rsidRPr="00D55D03">
        <w:rPr>
          <w:color w:val="000000" w:themeColor="text1"/>
        </w:rPr>
        <w:t>Poprawka</w:t>
      </w:r>
      <w:r w:rsidRPr="00D55D03">
        <w:rPr>
          <w:color w:val="000000" w:themeColor="text1"/>
        </w:rPr>
        <w:tab/>
      </w:r>
      <w:r w:rsidRPr="00D55D03">
        <w:rPr>
          <w:color w:val="000000" w:themeColor="text1"/>
        </w:rPr>
        <w:tab/>
      </w:r>
      <w:r w:rsidRPr="00D55D03">
        <w:rPr>
          <w:rStyle w:val="HideTWBExt"/>
          <w:b w:val="0"/>
        </w:rPr>
        <w:t>&lt;NumAm&gt;</w:t>
      </w:r>
      <w:r w:rsidRPr="00D55D03">
        <w:rPr>
          <w:color w:val="000000" w:themeColor="text1"/>
        </w:rPr>
        <w:t>579</w:t>
      </w:r>
      <w:r w:rsidRPr="00D55D03">
        <w:rPr>
          <w:rStyle w:val="HideTWBExt"/>
          <w:b w:val="0"/>
        </w:rPr>
        <w:t>&lt;/NumAm&gt;</w:t>
      </w:r>
    </w:p>
    <w:p w14:paraId="28A8FBC3" w14:textId="77777777" w:rsidR="00042823" w:rsidRPr="00D55D03" w:rsidRDefault="00042823" w:rsidP="00042823">
      <w:pPr>
        <w:pStyle w:val="NormalBold"/>
        <w:rPr>
          <w:color w:val="000000" w:themeColor="text1"/>
        </w:rPr>
      </w:pPr>
      <w:r w:rsidRPr="00D55D03">
        <w:rPr>
          <w:rStyle w:val="HideTWBExt"/>
          <w:b w:val="0"/>
        </w:rPr>
        <w:t>&lt;RepeatBlock-By&gt;&lt;Members&gt;</w:t>
      </w:r>
      <w:r w:rsidRPr="00D55D03">
        <w:rPr>
          <w:color w:val="000000" w:themeColor="text1"/>
        </w:rPr>
        <w:t>Arkadiusz Mularczyk</w:t>
      </w:r>
      <w:r w:rsidRPr="00D55D03">
        <w:rPr>
          <w:rStyle w:val="HideTWBExt"/>
          <w:b w:val="0"/>
        </w:rPr>
        <w:t>&lt;/Members&gt;</w:t>
      </w:r>
    </w:p>
    <w:p w14:paraId="75CF3490" w14:textId="77777777" w:rsidR="00042823" w:rsidRPr="00D55D03" w:rsidRDefault="00042823" w:rsidP="00042823">
      <w:pPr>
        <w:rPr>
          <w:color w:val="000000" w:themeColor="text1"/>
        </w:rPr>
      </w:pPr>
      <w:r w:rsidRPr="00D55D03">
        <w:rPr>
          <w:rStyle w:val="HideTWBExt"/>
        </w:rPr>
        <w:t>&lt;AuNomDe&gt;</w:t>
      </w:r>
      <w:r w:rsidRPr="00D55D03">
        <w:rPr>
          <w:color w:val="000000" w:themeColor="text1"/>
        </w:rPr>
        <w:t>w imieniu grupy ECR</w:t>
      </w:r>
      <w:r w:rsidRPr="00D55D03">
        <w:rPr>
          <w:rStyle w:val="HideTWBExt"/>
        </w:rPr>
        <w:t>&lt;/AuNomDe&gt;</w:t>
      </w:r>
    </w:p>
    <w:p w14:paraId="29207884" w14:textId="77777777" w:rsidR="00042823" w:rsidRPr="00D55D03" w:rsidRDefault="00042823" w:rsidP="00042823">
      <w:pPr>
        <w:pStyle w:val="NormalBold"/>
        <w:rPr>
          <w:color w:val="000000" w:themeColor="text1"/>
        </w:rPr>
      </w:pPr>
      <w:r w:rsidRPr="00D55D03">
        <w:rPr>
          <w:rStyle w:val="HideTWBExt"/>
          <w:b w:val="0"/>
        </w:rPr>
        <w:t>&lt;/RepeatBlock-By&gt;</w:t>
      </w:r>
    </w:p>
    <w:p w14:paraId="5DBC31B3" w14:textId="77777777" w:rsidR="00042823" w:rsidRPr="00D55D03" w:rsidRDefault="00042823" w:rsidP="00042823">
      <w:pPr>
        <w:pStyle w:val="NormalBold"/>
        <w:rPr>
          <w:color w:val="000000" w:themeColor="text1"/>
        </w:rPr>
      </w:pPr>
      <w:r w:rsidRPr="00D55D03">
        <w:rPr>
          <w:rStyle w:val="HideTWBExt"/>
          <w:b w:val="0"/>
        </w:rPr>
        <w:t>&lt;DocAmend&gt;</w:t>
      </w:r>
      <w:r w:rsidRPr="00D55D03">
        <w:rPr>
          <w:color w:val="000000" w:themeColor="text1"/>
        </w:rPr>
        <w:t>Projekt rezolucji</w:t>
      </w:r>
      <w:r w:rsidRPr="00D55D03">
        <w:rPr>
          <w:rStyle w:val="HideTWBExt"/>
          <w:b w:val="0"/>
        </w:rPr>
        <w:t>&lt;/DocAmend&gt;</w:t>
      </w:r>
    </w:p>
    <w:p w14:paraId="17CB8063" w14:textId="77777777" w:rsidR="00042823" w:rsidRPr="00D55D03" w:rsidRDefault="00042823" w:rsidP="00042823">
      <w:pPr>
        <w:pStyle w:val="NormalBold"/>
        <w:rPr>
          <w:color w:val="000000" w:themeColor="text1"/>
        </w:rPr>
      </w:pPr>
      <w:r w:rsidRPr="00D55D03">
        <w:rPr>
          <w:rStyle w:val="HideTWBExt"/>
          <w:b w:val="0"/>
        </w:rPr>
        <w:t>&lt;Article&gt;</w:t>
      </w:r>
      <w:r w:rsidRPr="00D55D03">
        <w:rPr>
          <w:color w:val="000000" w:themeColor="text1"/>
        </w:rPr>
        <w:t>Ustęp 34</w:t>
      </w:r>
      <w:r w:rsidRPr="00D55D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2823" w:rsidRPr="00D55D03" w14:paraId="7A201EAA" w14:textId="77777777" w:rsidTr="00F95A8D">
        <w:trPr>
          <w:trHeight w:hRule="exact" w:val="240"/>
          <w:jc w:val="center"/>
        </w:trPr>
        <w:tc>
          <w:tcPr>
            <w:tcW w:w="9752" w:type="dxa"/>
            <w:gridSpan w:val="2"/>
            <w:tcBorders>
              <w:top w:val="nil"/>
              <w:left w:val="nil"/>
              <w:bottom w:val="nil"/>
              <w:right w:val="nil"/>
            </w:tcBorders>
          </w:tcPr>
          <w:p w14:paraId="75092011" w14:textId="77777777" w:rsidR="00042823" w:rsidRPr="00D55D03" w:rsidRDefault="00042823" w:rsidP="00F95A8D">
            <w:pPr>
              <w:rPr>
                <w:color w:val="000000" w:themeColor="text1"/>
              </w:rPr>
            </w:pPr>
          </w:p>
        </w:tc>
      </w:tr>
      <w:tr w:rsidR="00042823" w:rsidRPr="00D55D03" w14:paraId="1FE26C43" w14:textId="77777777" w:rsidTr="00F95A8D">
        <w:trPr>
          <w:trHeight w:val="240"/>
          <w:jc w:val="center"/>
        </w:trPr>
        <w:tc>
          <w:tcPr>
            <w:tcW w:w="4876" w:type="dxa"/>
            <w:tcBorders>
              <w:top w:val="nil"/>
              <w:left w:val="nil"/>
              <w:bottom w:val="nil"/>
              <w:right w:val="nil"/>
            </w:tcBorders>
          </w:tcPr>
          <w:p w14:paraId="3D454E94" w14:textId="77777777" w:rsidR="00042823" w:rsidRPr="00D55D03" w:rsidRDefault="00042823" w:rsidP="00F95A8D">
            <w:pPr>
              <w:pStyle w:val="AmColumnHeading"/>
              <w:rPr>
                <w:color w:val="000000" w:themeColor="text1"/>
              </w:rPr>
            </w:pPr>
            <w:r w:rsidRPr="00D55D03">
              <w:rPr>
                <w:color w:val="000000" w:themeColor="text1"/>
              </w:rPr>
              <w:t>Projekt rezolucji</w:t>
            </w:r>
          </w:p>
        </w:tc>
        <w:tc>
          <w:tcPr>
            <w:tcW w:w="4876" w:type="dxa"/>
            <w:tcBorders>
              <w:top w:val="nil"/>
              <w:left w:val="nil"/>
              <w:bottom w:val="nil"/>
              <w:right w:val="nil"/>
            </w:tcBorders>
          </w:tcPr>
          <w:p w14:paraId="26E4501F" w14:textId="77777777" w:rsidR="00042823" w:rsidRPr="00D55D03" w:rsidRDefault="00042823" w:rsidP="00F95A8D">
            <w:pPr>
              <w:pStyle w:val="AmColumnHeading"/>
              <w:rPr>
                <w:color w:val="000000" w:themeColor="text1"/>
              </w:rPr>
            </w:pPr>
            <w:r w:rsidRPr="00D55D03">
              <w:rPr>
                <w:color w:val="000000" w:themeColor="text1"/>
              </w:rPr>
              <w:t>Poprawka</w:t>
            </w:r>
          </w:p>
        </w:tc>
      </w:tr>
      <w:tr w:rsidR="00042823" w:rsidRPr="00D55D03" w14:paraId="2236A8D3" w14:textId="77777777" w:rsidTr="00F95A8D">
        <w:trPr>
          <w:jc w:val="center"/>
        </w:trPr>
        <w:tc>
          <w:tcPr>
            <w:tcW w:w="4876" w:type="dxa"/>
            <w:tcBorders>
              <w:top w:val="nil"/>
              <w:left w:val="nil"/>
              <w:bottom w:val="nil"/>
              <w:right w:val="nil"/>
            </w:tcBorders>
          </w:tcPr>
          <w:p w14:paraId="4C600641" w14:textId="77777777" w:rsidR="00042823" w:rsidRPr="00D55D03" w:rsidRDefault="00042823" w:rsidP="00F95A8D">
            <w:pPr>
              <w:pStyle w:val="Normal6a"/>
              <w:rPr>
                <w:color w:val="000000" w:themeColor="text1"/>
              </w:rPr>
            </w:pPr>
            <w:r w:rsidRPr="00D55D03">
              <w:rPr>
                <w:color w:val="000000" w:themeColor="text1"/>
              </w:rPr>
              <w:t>34.</w:t>
            </w:r>
            <w:r w:rsidRPr="00D55D03">
              <w:rPr>
                <w:color w:val="000000" w:themeColor="text1"/>
              </w:rPr>
              <w:tab/>
              <w:t>ponownie wyraża zaniepokojenie naruszeniami prawa do wolności myśli, sumienia, religii i przekonań; ubolewa nad instrumentalizacją tożsamości religijnej lub światopoglądowej do celów politycznych, a także nad wykluczaniem osób należących do mniejszości religijnych i wyznaniowych oraz wspólnot religijnych w niektórych państwach spoza UE; zaleca przyznanie specjalnemu wysłannikowi ds. propagowania i ochrony wolności religii lub przekonań poza UE większych zasobów, aby mógł on swobodnie wykonywać swój mandat; podkreśla, że specjalny wysłannik musi kontynuować ścisłą i uzupełniającą współpracę ze specjalnym przedstawicielem UE ds. praw człowieka i grupą roboczą Rady ds. praw człowieka; wzywa UE i jej państwa członkowskie do wzmożenia wysiłków na rzecz ochrony prawa do wolności myśli, sumienia, religii lub przekonań, do poruszania tych kwestii na forach ONZ zajmujących się prawami człowieka oraz do nieustannej współpracy z odpowiednimi mechanizmami i komitetami ONZ;</w:t>
            </w:r>
          </w:p>
        </w:tc>
        <w:tc>
          <w:tcPr>
            <w:tcW w:w="4876" w:type="dxa"/>
            <w:tcBorders>
              <w:top w:val="nil"/>
              <w:left w:val="nil"/>
              <w:bottom w:val="nil"/>
              <w:right w:val="nil"/>
            </w:tcBorders>
          </w:tcPr>
          <w:p w14:paraId="1ADCC322" w14:textId="77777777" w:rsidR="00042823" w:rsidRPr="00D55D03" w:rsidRDefault="00042823" w:rsidP="00F95A8D">
            <w:pPr>
              <w:pStyle w:val="Normal6a"/>
              <w:rPr>
                <w:color w:val="000000" w:themeColor="text1"/>
              </w:rPr>
            </w:pPr>
            <w:r w:rsidRPr="00D55D03">
              <w:rPr>
                <w:color w:val="000000" w:themeColor="text1"/>
              </w:rPr>
              <w:t>34.</w:t>
            </w:r>
            <w:r w:rsidRPr="00D55D03">
              <w:rPr>
                <w:color w:val="000000" w:themeColor="text1"/>
              </w:rPr>
              <w:tab/>
              <w:t>ponownie wyraża zaniepokojenie naruszeniami prawa do wolności myśli, sumienia, religii i przekonań; ubolewa nad instrumentalizacją tożsamości religijnej lub światopoglądowej do celów politycznych, a także nad wykluczaniem osób należących do mniejszości religijnych i wyznaniowych oraz wspólnot religijnych w niektórych państwach spoza UE;</w:t>
            </w:r>
            <w:r w:rsidRPr="00D55D03">
              <w:rPr>
                <w:b/>
                <w:i/>
                <w:color w:val="000000" w:themeColor="text1"/>
              </w:rPr>
              <w:t xml:space="preserve"> ubolewa nad prześladowaniami chrześcijan na świecie i brakiem poszanowania ich podstawowego prawa do wolności wyznawania religii chrześcijańskiej; apeluje o zagwarantowanie swobody wyznawania religii chrześcijańskiej we wszystkich krajach, zwłaszcza w tych, w których chrześcijanie są prześladowani;</w:t>
            </w:r>
            <w:r w:rsidRPr="00D55D03">
              <w:rPr>
                <w:color w:val="000000" w:themeColor="text1"/>
              </w:rPr>
              <w:t xml:space="preserve"> zaleca przyznanie specjalnemu wysłannikowi ds. propagowania i ochrony wolności religii lub przekonań poza UE większych zasobów, aby mógł on swobodnie wykonywać swój mandat; podkreśla, że specjalny wysłannik musi kontynuować ścisłą i uzupełniającą współpracę ze specjalnym przedstawicielem UE ds. praw człowieka i grupą roboczą Rady ds. praw człowieka; wzywa UE i jej państwa członkowskie do wzmożenia wysiłków na rzecz ochrony prawa do wolności myśli, sumienia, religii lub przekonań, do poruszania tych kwestii na forach ONZ zajmujących się prawami człowieka oraz do nieustannej współpracy z odpowiednimi mechanizmami i komitetami ONZ;</w:t>
            </w:r>
          </w:p>
        </w:tc>
      </w:tr>
    </w:tbl>
    <w:p w14:paraId="25F76658" w14:textId="77777777" w:rsidR="00042823" w:rsidRPr="00B14E79" w:rsidRDefault="00042823" w:rsidP="00042823">
      <w:pPr>
        <w:pStyle w:val="AmOrLang"/>
        <w:rPr>
          <w:color w:val="000000" w:themeColor="text1"/>
          <w:lang w:val="fr-FR"/>
        </w:rPr>
      </w:pPr>
      <w:r w:rsidRPr="00B14E79">
        <w:rPr>
          <w:color w:val="000000" w:themeColor="text1"/>
          <w:lang w:val="fr-FR"/>
        </w:rPr>
        <w:t xml:space="preserve">Or. </w:t>
      </w:r>
      <w:r w:rsidRPr="00B14E79">
        <w:rPr>
          <w:rStyle w:val="HideTWBExt"/>
          <w:lang w:val="fr-FR"/>
        </w:rPr>
        <w:t>&lt;Original&gt;</w:t>
      </w:r>
      <w:r w:rsidRPr="00B14E79">
        <w:rPr>
          <w:rStyle w:val="HideTWBInt"/>
          <w:lang w:val="fr-FR"/>
        </w:rPr>
        <w:t>{EN}</w:t>
      </w:r>
      <w:r w:rsidRPr="00B14E79">
        <w:rPr>
          <w:color w:val="000000" w:themeColor="text1"/>
          <w:lang w:val="fr-FR"/>
        </w:rPr>
        <w:t>en</w:t>
      </w:r>
      <w:r w:rsidRPr="00B14E79">
        <w:rPr>
          <w:rStyle w:val="HideTWBExt"/>
          <w:lang w:val="fr-FR"/>
        </w:rPr>
        <w:t>&lt;/Original&gt;</w:t>
      </w:r>
    </w:p>
    <w:p w14:paraId="1F1E0095" w14:textId="77777777" w:rsidR="00042823" w:rsidRPr="00B14E79" w:rsidRDefault="00042823" w:rsidP="00042823">
      <w:pPr>
        <w:rPr>
          <w:color w:val="000000" w:themeColor="text1"/>
          <w:lang w:val="fr-FR"/>
        </w:rPr>
      </w:pPr>
      <w:r w:rsidRPr="00B14E79">
        <w:rPr>
          <w:rStyle w:val="HideTWBExt"/>
          <w:lang w:val="fr-FR"/>
        </w:rPr>
        <w:t>&lt;/Amend&gt;</w:t>
      </w:r>
    </w:p>
    <w:p w14:paraId="42031F4E" w14:textId="77777777" w:rsidR="00042823" w:rsidRPr="00B14E79" w:rsidRDefault="00042823" w:rsidP="00042823">
      <w:pPr>
        <w:pStyle w:val="AmNumberTabs"/>
        <w:rPr>
          <w:color w:val="000000" w:themeColor="text1"/>
          <w:lang w:val="fr-FR"/>
        </w:rPr>
      </w:pPr>
      <w:r w:rsidRPr="00B14E79">
        <w:rPr>
          <w:rStyle w:val="HideTWBExt"/>
          <w:b w:val="0"/>
          <w:lang w:val="fr-FR"/>
        </w:rPr>
        <w:t>&lt;Amend&gt;</w:t>
      </w:r>
      <w:r w:rsidRPr="00B14E79">
        <w:rPr>
          <w:color w:val="000000" w:themeColor="text1"/>
          <w:lang w:val="fr-FR"/>
        </w:rPr>
        <w:t>Poprawka</w:t>
      </w:r>
      <w:r w:rsidRPr="00B14E79">
        <w:rPr>
          <w:color w:val="000000" w:themeColor="text1"/>
          <w:lang w:val="fr-FR"/>
        </w:rPr>
        <w:tab/>
      </w:r>
      <w:r w:rsidRPr="00B14E79">
        <w:rPr>
          <w:color w:val="000000" w:themeColor="text1"/>
          <w:lang w:val="fr-FR"/>
        </w:rPr>
        <w:tab/>
      </w:r>
      <w:r w:rsidRPr="00B14E79">
        <w:rPr>
          <w:rStyle w:val="HideTWBExt"/>
          <w:b w:val="0"/>
          <w:lang w:val="fr-FR"/>
        </w:rPr>
        <w:t>&lt;NumAm&gt;</w:t>
      </w:r>
      <w:r w:rsidRPr="00B14E79">
        <w:rPr>
          <w:color w:val="000000" w:themeColor="text1"/>
          <w:lang w:val="fr-FR"/>
        </w:rPr>
        <w:t>580</w:t>
      </w:r>
      <w:r w:rsidRPr="00B14E79">
        <w:rPr>
          <w:rStyle w:val="HideTWBExt"/>
          <w:b w:val="0"/>
          <w:lang w:val="fr-FR"/>
        </w:rPr>
        <w:t>&lt;/NumAm&gt;</w:t>
      </w:r>
    </w:p>
    <w:p w14:paraId="0CD4B8A6" w14:textId="77777777" w:rsidR="00042823" w:rsidRPr="00B14E79" w:rsidRDefault="00042823" w:rsidP="00042823">
      <w:pPr>
        <w:pStyle w:val="NormalBold"/>
        <w:rPr>
          <w:color w:val="000000" w:themeColor="text1"/>
          <w:lang w:val="fr-FR"/>
        </w:rPr>
      </w:pPr>
      <w:r w:rsidRPr="00B14E79">
        <w:rPr>
          <w:rStyle w:val="HideTWBExt"/>
          <w:b w:val="0"/>
          <w:lang w:val="fr-FR"/>
        </w:rPr>
        <w:t>&lt;RepeatBlock-By&gt;&lt;Members&gt;</w:t>
      </w:r>
      <w:r w:rsidRPr="00B14E79">
        <w:rPr>
          <w:color w:val="000000" w:themeColor="text1"/>
          <w:lang w:val="fr-FR"/>
        </w:rPr>
        <w:t>Cristian Terheş</w:t>
      </w:r>
      <w:r w:rsidRPr="00B14E79">
        <w:rPr>
          <w:rStyle w:val="HideTWBExt"/>
          <w:b w:val="0"/>
          <w:lang w:val="fr-FR"/>
        </w:rPr>
        <w:t>&lt;/Members&gt;</w:t>
      </w:r>
    </w:p>
    <w:p w14:paraId="57BC6C74" w14:textId="77777777" w:rsidR="00042823" w:rsidRPr="00B14E79" w:rsidRDefault="00042823" w:rsidP="00042823">
      <w:pPr>
        <w:pStyle w:val="NormalBold"/>
        <w:rPr>
          <w:color w:val="000000" w:themeColor="text1"/>
          <w:lang w:val="fr-FR"/>
        </w:rPr>
      </w:pPr>
      <w:r w:rsidRPr="00B14E79">
        <w:rPr>
          <w:rStyle w:val="HideTWBExt"/>
          <w:b w:val="0"/>
          <w:lang w:val="fr-FR"/>
        </w:rPr>
        <w:t>&lt;/RepeatBlock-By&gt;</w:t>
      </w:r>
    </w:p>
    <w:p w14:paraId="72998829" w14:textId="77777777" w:rsidR="00042823" w:rsidRPr="00D55D03" w:rsidRDefault="00042823" w:rsidP="00042823">
      <w:pPr>
        <w:pStyle w:val="NormalBold"/>
        <w:rPr>
          <w:color w:val="000000" w:themeColor="text1"/>
        </w:rPr>
      </w:pPr>
      <w:r w:rsidRPr="00D55D03">
        <w:rPr>
          <w:rStyle w:val="HideTWBExt"/>
          <w:b w:val="0"/>
        </w:rPr>
        <w:t>&lt;DocAmend&gt;</w:t>
      </w:r>
      <w:r w:rsidRPr="00D55D03">
        <w:rPr>
          <w:color w:val="000000" w:themeColor="text1"/>
        </w:rPr>
        <w:t>Projekt rezolucji</w:t>
      </w:r>
      <w:r w:rsidRPr="00D55D03">
        <w:rPr>
          <w:rStyle w:val="HideTWBExt"/>
          <w:b w:val="0"/>
        </w:rPr>
        <w:t>&lt;/DocAmend&gt;</w:t>
      </w:r>
    </w:p>
    <w:p w14:paraId="07098DED" w14:textId="77777777" w:rsidR="00042823" w:rsidRPr="00D55D03" w:rsidRDefault="00042823" w:rsidP="00042823">
      <w:pPr>
        <w:pStyle w:val="NormalBold"/>
        <w:rPr>
          <w:color w:val="000000" w:themeColor="text1"/>
        </w:rPr>
      </w:pPr>
      <w:r w:rsidRPr="00D55D03">
        <w:rPr>
          <w:rStyle w:val="HideTWBExt"/>
          <w:b w:val="0"/>
        </w:rPr>
        <w:t>&lt;Article&gt;</w:t>
      </w:r>
      <w:r w:rsidRPr="00D55D03">
        <w:rPr>
          <w:color w:val="000000" w:themeColor="text1"/>
        </w:rPr>
        <w:t>Ustęp 34</w:t>
      </w:r>
      <w:r w:rsidRPr="00D55D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2823" w:rsidRPr="00D55D03" w14:paraId="6933170A" w14:textId="77777777" w:rsidTr="00F95A8D">
        <w:trPr>
          <w:trHeight w:hRule="exact" w:val="240"/>
          <w:jc w:val="center"/>
        </w:trPr>
        <w:tc>
          <w:tcPr>
            <w:tcW w:w="9752" w:type="dxa"/>
            <w:gridSpan w:val="2"/>
            <w:tcBorders>
              <w:top w:val="nil"/>
              <w:left w:val="nil"/>
              <w:bottom w:val="nil"/>
              <w:right w:val="nil"/>
            </w:tcBorders>
          </w:tcPr>
          <w:p w14:paraId="1496687C" w14:textId="77777777" w:rsidR="00042823" w:rsidRPr="00D55D03" w:rsidRDefault="00042823" w:rsidP="00F95A8D">
            <w:pPr>
              <w:rPr>
                <w:color w:val="000000" w:themeColor="text1"/>
              </w:rPr>
            </w:pPr>
          </w:p>
        </w:tc>
      </w:tr>
      <w:tr w:rsidR="00042823" w:rsidRPr="00D55D03" w14:paraId="4E767FDC" w14:textId="77777777" w:rsidTr="00F95A8D">
        <w:trPr>
          <w:trHeight w:val="240"/>
          <w:jc w:val="center"/>
        </w:trPr>
        <w:tc>
          <w:tcPr>
            <w:tcW w:w="4876" w:type="dxa"/>
            <w:tcBorders>
              <w:top w:val="nil"/>
              <w:left w:val="nil"/>
              <w:bottom w:val="nil"/>
              <w:right w:val="nil"/>
            </w:tcBorders>
          </w:tcPr>
          <w:p w14:paraId="6807CB19" w14:textId="77777777" w:rsidR="00042823" w:rsidRPr="00D55D03" w:rsidRDefault="00042823" w:rsidP="00F95A8D">
            <w:pPr>
              <w:pStyle w:val="AmColumnHeading"/>
              <w:rPr>
                <w:color w:val="000000" w:themeColor="text1"/>
              </w:rPr>
            </w:pPr>
            <w:r w:rsidRPr="00D55D03">
              <w:rPr>
                <w:color w:val="000000" w:themeColor="text1"/>
              </w:rPr>
              <w:t>Projekt rezolucji</w:t>
            </w:r>
          </w:p>
        </w:tc>
        <w:tc>
          <w:tcPr>
            <w:tcW w:w="4876" w:type="dxa"/>
            <w:tcBorders>
              <w:top w:val="nil"/>
              <w:left w:val="nil"/>
              <w:bottom w:val="nil"/>
              <w:right w:val="nil"/>
            </w:tcBorders>
          </w:tcPr>
          <w:p w14:paraId="0E077093" w14:textId="77777777" w:rsidR="00042823" w:rsidRPr="00D55D03" w:rsidRDefault="00042823" w:rsidP="00F95A8D">
            <w:pPr>
              <w:pStyle w:val="AmColumnHeading"/>
              <w:rPr>
                <w:color w:val="000000" w:themeColor="text1"/>
              </w:rPr>
            </w:pPr>
            <w:r w:rsidRPr="00D55D03">
              <w:rPr>
                <w:color w:val="000000" w:themeColor="text1"/>
              </w:rPr>
              <w:t>Poprawka</w:t>
            </w:r>
          </w:p>
        </w:tc>
      </w:tr>
      <w:tr w:rsidR="00042823" w:rsidRPr="00D55D03" w14:paraId="20E7D2C6" w14:textId="77777777" w:rsidTr="00F95A8D">
        <w:trPr>
          <w:jc w:val="center"/>
        </w:trPr>
        <w:tc>
          <w:tcPr>
            <w:tcW w:w="4876" w:type="dxa"/>
            <w:tcBorders>
              <w:top w:val="nil"/>
              <w:left w:val="nil"/>
              <w:bottom w:val="nil"/>
              <w:right w:val="nil"/>
            </w:tcBorders>
          </w:tcPr>
          <w:p w14:paraId="3313E733" w14:textId="77777777" w:rsidR="00042823" w:rsidRPr="00D55D03" w:rsidRDefault="00042823" w:rsidP="00F95A8D">
            <w:pPr>
              <w:pStyle w:val="Normal6a"/>
              <w:rPr>
                <w:color w:val="000000" w:themeColor="text1"/>
              </w:rPr>
            </w:pPr>
            <w:r w:rsidRPr="00D55D03">
              <w:rPr>
                <w:color w:val="000000" w:themeColor="text1"/>
              </w:rPr>
              <w:t>34.</w:t>
            </w:r>
            <w:r w:rsidRPr="00D55D03">
              <w:rPr>
                <w:color w:val="000000" w:themeColor="text1"/>
              </w:rPr>
              <w:tab/>
              <w:t>ponownie wyraża zaniepokojenie naruszeniami prawa do wolności myśli, sumienia, religii i przekonań; ubolewa nad instrumentalizacją tożsamości religijnej lub światopoglądowej do celów politycznych, a także nad wykluczaniem osób należących do mniejszości religijnych i wyznaniowych oraz wspólnot religijnych w niektórych państwach spoza UE; zaleca przyznanie specjalnemu wysłannikowi ds. propagowania i ochrony wolności religii lub przekonań poza UE większych zasobów, aby mógł on swobodnie wykonywać swój mandat; podkreśla, że specjalny wysłannik musi kontynuować ścisłą i uzupełniającą współpracę ze specjalnym przedstawicielem UE ds. praw człowieka i grupą roboczą Rady ds. praw człowieka; wzywa UE i jej państwa członkowskie do wzmożenia wysiłków na rzecz ochrony prawa do wolności myśli, sumienia, religii lub przekonań, do poruszania tych kwestii na forach ONZ zajmujących się prawami człowieka oraz do nieustannej współpracy z odpowiednimi mechanizmami i komitetami ONZ;</w:t>
            </w:r>
          </w:p>
        </w:tc>
        <w:tc>
          <w:tcPr>
            <w:tcW w:w="4876" w:type="dxa"/>
            <w:tcBorders>
              <w:top w:val="nil"/>
              <w:left w:val="nil"/>
              <w:bottom w:val="nil"/>
              <w:right w:val="nil"/>
            </w:tcBorders>
          </w:tcPr>
          <w:p w14:paraId="1D9965EC" w14:textId="096215E3" w:rsidR="00042823" w:rsidRPr="00D55D03" w:rsidRDefault="00042823" w:rsidP="00F95A8D">
            <w:pPr>
              <w:pStyle w:val="Normal6a"/>
              <w:rPr>
                <w:color w:val="000000" w:themeColor="text1"/>
              </w:rPr>
            </w:pPr>
            <w:r w:rsidRPr="00D55D03">
              <w:rPr>
                <w:color w:val="000000" w:themeColor="text1"/>
              </w:rPr>
              <w:t>34.</w:t>
            </w:r>
            <w:r w:rsidRPr="00D55D03">
              <w:rPr>
                <w:color w:val="000000" w:themeColor="text1"/>
              </w:rPr>
              <w:tab/>
            </w:r>
            <w:r w:rsidRPr="00D55D03">
              <w:rPr>
                <w:b/>
                <w:i/>
                <w:color w:val="000000" w:themeColor="text1"/>
              </w:rPr>
              <w:t>przypomina o potrzebie wyznaczenia specjalnego wysłannika ds. promowania wolności religii lub przekonań poza UE; podkreśla potrzebę ochrony społeczności chrześcijańskich, które są najbardziej prześladowane na świecie;</w:t>
            </w:r>
            <w:r w:rsidRPr="00D55D03">
              <w:rPr>
                <w:color w:val="000000" w:themeColor="text1"/>
              </w:rPr>
              <w:t xml:space="preserve"> ponownie wyraża zaniepokojenie naruszeniami prawa do wolności myśli, sumienia, religii i przekonań; ubolewa nad instrumentalizacją tożsamości religijnej lub światopoglądowej do celów politycznych, a także nad wykluczaniem osób należących do mniejszości religijnych i wyznaniowych oraz wspólnot religijnych w niektórych państwach spoza UE; zaleca przyznanie specjalnemu wysłannikowi ds. propagowania i ochrony wolności religii lub przekonań poza UE większych zasobów, aby mógł on swobodnie wykonywać swój mandat; podkreśla, że specjalny wysłannik musi kontynuować ścisłą i uzupełniającą współpracę ze specjalnym przedstawicielem UE ds. praw człowieka i grupą roboczą Rady ds. praw człowieka; wzywa UE i jej państwa członkowskie do wzmożenia wysiłków na rzecz ochrony prawa do wolności myśli, sumienia, religii lub przekonań, do poruszania tych kwestii na forach ONZ zajmujących się prawami człowieka oraz do nieustannej współpracy z odpowiednimi mechanizmami i komitetami ONZ;</w:t>
            </w:r>
          </w:p>
        </w:tc>
      </w:tr>
    </w:tbl>
    <w:p w14:paraId="788DA6B4" w14:textId="77777777" w:rsidR="00042823" w:rsidRPr="00D55D03" w:rsidRDefault="00042823" w:rsidP="00042823">
      <w:pPr>
        <w:pStyle w:val="AmOrLang"/>
        <w:rPr>
          <w:color w:val="000000" w:themeColor="text1"/>
        </w:rPr>
      </w:pPr>
      <w:r w:rsidRPr="00D55D03">
        <w:rPr>
          <w:color w:val="000000" w:themeColor="text1"/>
        </w:rPr>
        <w:t xml:space="preserve">Or. </w:t>
      </w:r>
      <w:r w:rsidRPr="00D55D03">
        <w:rPr>
          <w:rStyle w:val="HideTWBExt"/>
        </w:rPr>
        <w:t>&lt;Original&gt;</w:t>
      </w:r>
      <w:r w:rsidRPr="00D55D03">
        <w:rPr>
          <w:rStyle w:val="HideTWBInt"/>
        </w:rPr>
        <w:t>{EN}</w:t>
      </w:r>
      <w:r w:rsidRPr="00D55D03">
        <w:rPr>
          <w:color w:val="000000" w:themeColor="text1"/>
        </w:rPr>
        <w:t>en</w:t>
      </w:r>
      <w:r w:rsidRPr="00D55D03">
        <w:rPr>
          <w:rStyle w:val="HideTWBExt"/>
        </w:rPr>
        <w:t>&lt;/Original&gt;</w:t>
      </w:r>
    </w:p>
    <w:p w14:paraId="6D41511B" w14:textId="77777777" w:rsidR="00042823" w:rsidRPr="00D55D03" w:rsidRDefault="00042823" w:rsidP="00042823">
      <w:pPr>
        <w:rPr>
          <w:color w:val="000000" w:themeColor="text1"/>
        </w:rPr>
      </w:pPr>
      <w:r w:rsidRPr="00D55D03">
        <w:rPr>
          <w:rStyle w:val="HideTWBExt"/>
        </w:rPr>
        <w:t>&lt;/Amend&gt;</w:t>
      </w:r>
    </w:p>
    <w:p w14:paraId="172931CC" w14:textId="77777777" w:rsidR="00042823" w:rsidRPr="00D55D03" w:rsidRDefault="00042823" w:rsidP="00042823">
      <w:pPr>
        <w:pStyle w:val="AmNumberTabs"/>
        <w:rPr>
          <w:color w:val="000000" w:themeColor="text1"/>
        </w:rPr>
      </w:pPr>
      <w:r w:rsidRPr="00D55D03">
        <w:rPr>
          <w:rStyle w:val="HideTWBExt"/>
          <w:b w:val="0"/>
        </w:rPr>
        <w:t>&lt;Amend&gt;</w:t>
      </w:r>
      <w:r w:rsidRPr="00D55D03">
        <w:rPr>
          <w:color w:val="000000" w:themeColor="text1"/>
        </w:rPr>
        <w:t>Poprawka</w:t>
      </w:r>
      <w:r w:rsidRPr="00D55D03">
        <w:rPr>
          <w:color w:val="000000" w:themeColor="text1"/>
        </w:rPr>
        <w:tab/>
      </w:r>
      <w:r w:rsidRPr="00D55D03">
        <w:rPr>
          <w:color w:val="000000" w:themeColor="text1"/>
        </w:rPr>
        <w:tab/>
      </w:r>
      <w:r w:rsidRPr="00D55D03">
        <w:rPr>
          <w:rStyle w:val="HideTWBExt"/>
          <w:b w:val="0"/>
        </w:rPr>
        <w:t>&lt;NumAm&gt;</w:t>
      </w:r>
      <w:r w:rsidRPr="00D55D03">
        <w:rPr>
          <w:color w:val="000000" w:themeColor="text1"/>
        </w:rPr>
        <w:t>581</w:t>
      </w:r>
      <w:r w:rsidRPr="00D55D03">
        <w:rPr>
          <w:rStyle w:val="HideTWBExt"/>
          <w:b w:val="0"/>
        </w:rPr>
        <w:t>&lt;/NumAm&gt;</w:t>
      </w:r>
    </w:p>
    <w:p w14:paraId="226821DF" w14:textId="77777777" w:rsidR="00042823" w:rsidRPr="00D55D03" w:rsidRDefault="00042823" w:rsidP="00042823">
      <w:pPr>
        <w:pStyle w:val="NormalBold"/>
        <w:rPr>
          <w:color w:val="000000" w:themeColor="text1"/>
        </w:rPr>
      </w:pPr>
      <w:r w:rsidRPr="00D55D03">
        <w:rPr>
          <w:rStyle w:val="HideTWBExt"/>
          <w:b w:val="0"/>
        </w:rPr>
        <w:t>&lt;RepeatBlock-By&gt;&lt;Members&gt;</w:t>
      </w:r>
      <w:r w:rsidRPr="00D55D03">
        <w:rPr>
          <w:color w:val="000000" w:themeColor="text1"/>
        </w:rPr>
        <w:t>Mariusz Kamiński</w:t>
      </w:r>
      <w:r w:rsidRPr="00D55D03">
        <w:rPr>
          <w:rStyle w:val="HideTWBExt"/>
          <w:b w:val="0"/>
        </w:rPr>
        <w:t>&lt;/Members&gt;</w:t>
      </w:r>
    </w:p>
    <w:p w14:paraId="0FE83BC9" w14:textId="77777777" w:rsidR="00042823" w:rsidRPr="00D55D03" w:rsidRDefault="00042823" w:rsidP="00042823">
      <w:pPr>
        <w:pStyle w:val="NormalBold"/>
        <w:rPr>
          <w:color w:val="000000" w:themeColor="text1"/>
        </w:rPr>
      </w:pPr>
      <w:r w:rsidRPr="00D55D03">
        <w:rPr>
          <w:rStyle w:val="HideTWBExt"/>
          <w:b w:val="0"/>
        </w:rPr>
        <w:t>&lt;/RepeatBlock-By&gt;</w:t>
      </w:r>
    </w:p>
    <w:p w14:paraId="5B4A4457" w14:textId="77777777" w:rsidR="00042823" w:rsidRPr="00D55D03" w:rsidRDefault="00042823" w:rsidP="00042823">
      <w:pPr>
        <w:pStyle w:val="NormalBold"/>
        <w:rPr>
          <w:color w:val="000000" w:themeColor="text1"/>
        </w:rPr>
      </w:pPr>
      <w:r w:rsidRPr="00D55D03">
        <w:rPr>
          <w:rStyle w:val="HideTWBExt"/>
          <w:b w:val="0"/>
        </w:rPr>
        <w:t>&lt;DocAmend&gt;</w:t>
      </w:r>
      <w:r w:rsidRPr="00D55D03">
        <w:rPr>
          <w:color w:val="000000" w:themeColor="text1"/>
        </w:rPr>
        <w:t>Projekt rezolucji</w:t>
      </w:r>
      <w:r w:rsidRPr="00D55D03">
        <w:rPr>
          <w:rStyle w:val="HideTWBExt"/>
          <w:b w:val="0"/>
        </w:rPr>
        <w:t>&lt;/DocAmend&gt;</w:t>
      </w:r>
    </w:p>
    <w:p w14:paraId="4B2CB1E5" w14:textId="77777777" w:rsidR="00042823" w:rsidRPr="00D55D03" w:rsidRDefault="00042823" w:rsidP="00042823">
      <w:pPr>
        <w:pStyle w:val="NormalBold"/>
        <w:rPr>
          <w:color w:val="000000" w:themeColor="text1"/>
        </w:rPr>
      </w:pPr>
      <w:r w:rsidRPr="00D55D03">
        <w:rPr>
          <w:rStyle w:val="HideTWBExt"/>
          <w:b w:val="0"/>
        </w:rPr>
        <w:t>&lt;Article&gt;</w:t>
      </w:r>
      <w:r w:rsidRPr="00D55D03">
        <w:rPr>
          <w:color w:val="000000" w:themeColor="text1"/>
        </w:rPr>
        <w:t>Ustęp 34</w:t>
      </w:r>
      <w:r w:rsidRPr="00D55D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2823" w:rsidRPr="00D55D03" w14:paraId="0ECCA2CA" w14:textId="77777777" w:rsidTr="00F95A8D">
        <w:trPr>
          <w:trHeight w:hRule="exact" w:val="240"/>
          <w:jc w:val="center"/>
        </w:trPr>
        <w:tc>
          <w:tcPr>
            <w:tcW w:w="9752" w:type="dxa"/>
            <w:gridSpan w:val="2"/>
            <w:tcBorders>
              <w:top w:val="nil"/>
              <w:left w:val="nil"/>
              <w:bottom w:val="nil"/>
              <w:right w:val="nil"/>
            </w:tcBorders>
          </w:tcPr>
          <w:p w14:paraId="0CB17470" w14:textId="77777777" w:rsidR="00042823" w:rsidRPr="00D55D03" w:rsidRDefault="00042823" w:rsidP="00F95A8D">
            <w:pPr>
              <w:rPr>
                <w:color w:val="000000" w:themeColor="text1"/>
              </w:rPr>
            </w:pPr>
          </w:p>
        </w:tc>
      </w:tr>
      <w:tr w:rsidR="00042823" w:rsidRPr="00D55D03" w14:paraId="6B5A2384" w14:textId="77777777" w:rsidTr="00F95A8D">
        <w:trPr>
          <w:trHeight w:val="240"/>
          <w:jc w:val="center"/>
        </w:trPr>
        <w:tc>
          <w:tcPr>
            <w:tcW w:w="4876" w:type="dxa"/>
            <w:tcBorders>
              <w:top w:val="nil"/>
              <w:left w:val="nil"/>
              <w:bottom w:val="nil"/>
              <w:right w:val="nil"/>
            </w:tcBorders>
          </w:tcPr>
          <w:p w14:paraId="5B8DD867" w14:textId="77777777" w:rsidR="00042823" w:rsidRPr="00D55D03" w:rsidRDefault="00042823" w:rsidP="00F95A8D">
            <w:pPr>
              <w:pStyle w:val="AmColumnHeading"/>
              <w:rPr>
                <w:color w:val="000000" w:themeColor="text1"/>
              </w:rPr>
            </w:pPr>
            <w:r w:rsidRPr="00D55D03">
              <w:rPr>
                <w:color w:val="000000" w:themeColor="text1"/>
              </w:rPr>
              <w:t>Projekt rezolucji</w:t>
            </w:r>
          </w:p>
        </w:tc>
        <w:tc>
          <w:tcPr>
            <w:tcW w:w="4876" w:type="dxa"/>
            <w:tcBorders>
              <w:top w:val="nil"/>
              <w:left w:val="nil"/>
              <w:bottom w:val="nil"/>
              <w:right w:val="nil"/>
            </w:tcBorders>
          </w:tcPr>
          <w:p w14:paraId="6BB3CA05" w14:textId="77777777" w:rsidR="00042823" w:rsidRPr="00D55D03" w:rsidRDefault="00042823" w:rsidP="00F95A8D">
            <w:pPr>
              <w:pStyle w:val="AmColumnHeading"/>
              <w:rPr>
                <w:color w:val="000000" w:themeColor="text1"/>
              </w:rPr>
            </w:pPr>
            <w:r w:rsidRPr="00D55D03">
              <w:rPr>
                <w:color w:val="000000" w:themeColor="text1"/>
              </w:rPr>
              <w:t>Poprawka</w:t>
            </w:r>
          </w:p>
        </w:tc>
      </w:tr>
      <w:tr w:rsidR="00042823" w:rsidRPr="00D55D03" w14:paraId="4FE25B97" w14:textId="77777777" w:rsidTr="00F95A8D">
        <w:trPr>
          <w:jc w:val="center"/>
        </w:trPr>
        <w:tc>
          <w:tcPr>
            <w:tcW w:w="4876" w:type="dxa"/>
            <w:tcBorders>
              <w:top w:val="nil"/>
              <w:left w:val="nil"/>
              <w:bottom w:val="nil"/>
              <w:right w:val="nil"/>
            </w:tcBorders>
          </w:tcPr>
          <w:p w14:paraId="7C1168F9" w14:textId="77777777" w:rsidR="00042823" w:rsidRPr="00D55D03" w:rsidRDefault="00042823" w:rsidP="00F95A8D">
            <w:pPr>
              <w:pStyle w:val="Normal6a"/>
              <w:rPr>
                <w:color w:val="000000" w:themeColor="text1"/>
              </w:rPr>
            </w:pPr>
            <w:r w:rsidRPr="00D55D03">
              <w:rPr>
                <w:color w:val="000000" w:themeColor="text1"/>
              </w:rPr>
              <w:t>34.</w:t>
            </w:r>
            <w:r w:rsidRPr="00D55D03">
              <w:rPr>
                <w:color w:val="000000" w:themeColor="text1"/>
              </w:rPr>
              <w:tab/>
              <w:t>ponownie wyraża zaniepokojenie naruszeniami prawa do wolności myśli, sumienia, religii i przekonań; ubolewa nad instrumentalizacją tożsamości religijnej lub światopoglądowej do celów politycznych, a także nad wykluczaniem osób należących do mniejszości religijnych i wyznaniowych oraz wspólnot religijnych w niektórych państwach spoza UE; zaleca przyznanie specjalnemu wysłannikowi ds. propagowania i ochrony wolności religii lub przekonań poza UE większych zasobów, aby mógł on swobodnie wykonywać swój mandat; podkreśla, że specjalny wysłannik musi kontynuować ścisłą i uzupełniającą współpracę ze specjalnym przedstawicielem UE ds. praw człowieka i grupą roboczą Rady ds. praw człowieka; wzywa UE i jej państwa członkowskie do wzmożenia wysiłków na rzecz ochrony prawa do wolności myśli, sumienia, religii lub przekonań, do poruszania tych kwestii na forach ONZ zajmujących się prawami człowieka oraz do nieustannej współpracy z odpowiednimi mechanizmami i komitetami ONZ;</w:t>
            </w:r>
          </w:p>
        </w:tc>
        <w:tc>
          <w:tcPr>
            <w:tcW w:w="4876" w:type="dxa"/>
            <w:tcBorders>
              <w:top w:val="nil"/>
              <w:left w:val="nil"/>
              <w:bottom w:val="nil"/>
              <w:right w:val="nil"/>
            </w:tcBorders>
          </w:tcPr>
          <w:p w14:paraId="42F5198F" w14:textId="58E55479" w:rsidR="00042823" w:rsidRPr="00D55D03" w:rsidRDefault="00042823" w:rsidP="00F95A8D">
            <w:pPr>
              <w:pStyle w:val="Normal6a"/>
              <w:rPr>
                <w:color w:val="000000" w:themeColor="text1"/>
              </w:rPr>
            </w:pPr>
            <w:r w:rsidRPr="00D55D03">
              <w:rPr>
                <w:color w:val="000000" w:themeColor="text1"/>
              </w:rPr>
              <w:t>34.</w:t>
            </w:r>
            <w:r w:rsidRPr="00D55D03">
              <w:rPr>
                <w:color w:val="000000" w:themeColor="text1"/>
              </w:rPr>
              <w:tab/>
              <w:t xml:space="preserve">ponownie wyraża zaniepokojenie naruszeniami prawa do wolności myśli, sumienia, religii i przekonań; ubolewa nad instrumentalizacją tożsamości religijnej lub światopoglądowej do celów politycznych, a także nad wykluczaniem osób należących do mniejszości religijnych i wyznaniowych oraz wspólnot religijnych w niektórych państwach spoza UE; zaleca przyznanie specjalnemu wysłannikowi ds. propagowania i ochrony wolności religii lub przekonań poza UE większych zasobów, aby mógł on swobodnie wykonywać swój mandat; podkreśla, że specjalny wysłannik musi kontynuować ścisłą i uzupełniającą współpracę ze specjalnym przedstawicielem UE ds. praw człowieka i grupą roboczą Rady ds. praw człowieka; wzywa UE i jej państwa członkowskie do wzmożenia wysiłków na rzecz ochrony prawa do wolności myśli, sumienia, religii lub przekonań, do poruszania tych kwestii na forach ONZ zajmujących się prawami człowieka oraz do nieustannej współpracy z odpowiednimi mechanizmami i komitetami ONZ; </w:t>
            </w:r>
            <w:r w:rsidRPr="00D55D03">
              <w:rPr>
                <w:b/>
                <w:i/>
                <w:color w:val="000000" w:themeColor="text1"/>
              </w:rPr>
              <w:t xml:space="preserve">wzywa do zdecydowanej reakcji na alarmujące dane, iż ponad 365 milionów chrześcijan doświadcza wysokiego poziomu prześladowań i dyskryminacji z powodu swojej wiary, a w ubiegłym roku </w:t>
            </w:r>
            <w:r w:rsidR="00B14E79">
              <w:rPr>
                <w:b/>
                <w:i/>
                <w:color w:val="000000" w:themeColor="text1"/>
              </w:rPr>
              <w:t xml:space="preserve">z powodu swojej wiary zginęło 4 </w:t>
            </w:r>
            <w:r w:rsidRPr="00D55D03">
              <w:rPr>
                <w:b/>
                <w:i/>
                <w:color w:val="000000" w:themeColor="text1"/>
              </w:rPr>
              <w:t>998 chrześcijan,</w:t>
            </w:r>
          </w:p>
        </w:tc>
      </w:tr>
    </w:tbl>
    <w:p w14:paraId="39E08520" w14:textId="77777777" w:rsidR="00042823" w:rsidRPr="00D55D03" w:rsidRDefault="00042823" w:rsidP="00042823">
      <w:pPr>
        <w:pStyle w:val="AmOrLang"/>
        <w:rPr>
          <w:color w:val="000000" w:themeColor="text1"/>
        </w:rPr>
      </w:pPr>
      <w:r w:rsidRPr="00D55D03">
        <w:rPr>
          <w:color w:val="000000" w:themeColor="text1"/>
        </w:rPr>
        <w:t xml:space="preserve">Or. </w:t>
      </w:r>
      <w:r w:rsidRPr="00D55D03">
        <w:rPr>
          <w:rStyle w:val="HideTWBExt"/>
        </w:rPr>
        <w:t>&lt;Original&gt;</w:t>
      </w:r>
      <w:r w:rsidRPr="00D55D03">
        <w:rPr>
          <w:rStyle w:val="HideTWBInt"/>
        </w:rPr>
        <w:t>{PL}</w:t>
      </w:r>
      <w:r w:rsidRPr="00D55D03">
        <w:rPr>
          <w:color w:val="000000" w:themeColor="text1"/>
        </w:rPr>
        <w:t>pl</w:t>
      </w:r>
      <w:r w:rsidRPr="00D55D03">
        <w:rPr>
          <w:rStyle w:val="HideTWBExt"/>
        </w:rPr>
        <w:t>&lt;/Original&gt;</w:t>
      </w:r>
    </w:p>
    <w:p w14:paraId="755FEB39" w14:textId="77777777" w:rsidR="00042823" w:rsidRPr="00D55D03" w:rsidRDefault="00042823" w:rsidP="00042823">
      <w:pPr>
        <w:rPr>
          <w:color w:val="000000" w:themeColor="text1"/>
        </w:rPr>
      </w:pPr>
      <w:r w:rsidRPr="00D55D03">
        <w:rPr>
          <w:rStyle w:val="HideTWBExt"/>
        </w:rPr>
        <w:t>&lt;/Amend&gt;</w:t>
      </w:r>
    </w:p>
    <w:p w14:paraId="5AB04AAF" w14:textId="77777777" w:rsidR="00042823" w:rsidRPr="00D55D03" w:rsidRDefault="00042823" w:rsidP="00042823">
      <w:pPr>
        <w:pStyle w:val="AmNumberTabs"/>
        <w:rPr>
          <w:color w:val="000000" w:themeColor="text1"/>
        </w:rPr>
      </w:pPr>
      <w:r w:rsidRPr="00D55D03">
        <w:rPr>
          <w:rStyle w:val="HideTWBExt"/>
          <w:b w:val="0"/>
        </w:rPr>
        <w:t>&lt;Amend&gt;</w:t>
      </w:r>
      <w:r w:rsidRPr="00D55D03">
        <w:rPr>
          <w:color w:val="000000" w:themeColor="text1"/>
        </w:rPr>
        <w:t>Poprawka</w:t>
      </w:r>
      <w:r w:rsidRPr="00D55D03">
        <w:rPr>
          <w:color w:val="000000" w:themeColor="text1"/>
        </w:rPr>
        <w:tab/>
      </w:r>
      <w:r w:rsidRPr="00D55D03">
        <w:rPr>
          <w:color w:val="000000" w:themeColor="text1"/>
        </w:rPr>
        <w:tab/>
      </w:r>
      <w:r w:rsidRPr="00D55D03">
        <w:rPr>
          <w:rStyle w:val="HideTWBExt"/>
          <w:b w:val="0"/>
        </w:rPr>
        <w:t>&lt;NumAm&gt;</w:t>
      </w:r>
      <w:r w:rsidRPr="00D55D03">
        <w:rPr>
          <w:color w:val="000000" w:themeColor="text1"/>
        </w:rPr>
        <w:t>582</w:t>
      </w:r>
      <w:r w:rsidRPr="00D55D03">
        <w:rPr>
          <w:rStyle w:val="HideTWBExt"/>
          <w:b w:val="0"/>
        </w:rPr>
        <w:t>&lt;/NumAm&gt;</w:t>
      </w:r>
    </w:p>
    <w:p w14:paraId="382DFEB5" w14:textId="77777777" w:rsidR="00042823" w:rsidRPr="00D55D03" w:rsidRDefault="00042823" w:rsidP="00042823">
      <w:pPr>
        <w:pStyle w:val="NormalBold"/>
        <w:rPr>
          <w:color w:val="000000" w:themeColor="text1"/>
        </w:rPr>
      </w:pPr>
      <w:r w:rsidRPr="00D55D03">
        <w:rPr>
          <w:rStyle w:val="HideTWBExt"/>
          <w:b w:val="0"/>
        </w:rPr>
        <w:t>&lt;RepeatBlock-By&gt;&lt;Members&gt;</w:t>
      </w:r>
      <w:r w:rsidRPr="00D55D03">
        <w:rPr>
          <w:color w:val="000000" w:themeColor="text1"/>
        </w:rPr>
        <w:t>Isabel Serra Sánchez</w:t>
      </w:r>
      <w:r w:rsidRPr="00D55D03">
        <w:rPr>
          <w:rStyle w:val="HideTWBExt"/>
          <w:b w:val="0"/>
        </w:rPr>
        <w:t>&lt;/Members&gt;</w:t>
      </w:r>
    </w:p>
    <w:p w14:paraId="57912524" w14:textId="77777777" w:rsidR="00042823" w:rsidRPr="00D55D03" w:rsidRDefault="00042823" w:rsidP="00042823">
      <w:pPr>
        <w:pStyle w:val="NormalBold"/>
        <w:rPr>
          <w:color w:val="000000" w:themeColor="text1"/>
        </w:rPr>
      </w:pPr>
      <w:r w:rsidRPr="00D55D03">
        <w:rPr>
          <w:rStyle w:val="HideTWBExt"/>
          <w:b w:val="0"/>
        </w:rPr>
        <w:t>&lt;/RepeatBlock-By&gt;</w:t>
      </w:r>
    </w:p>
    <w:p w14:paraId="764AC98A" w14:textId="77777777" w:rsidR="00042823" w:rsidRPr="00D55D03" w:rsidRDefault="00042823" w:rsidP="00042823">
      <w:pPr>
        <w:pStyle w:val="NormalBold"/>
        <w:rPr>
          <w:color w:val="000000" w:themeColor="text1"/>
        </w:rPr>
      </w:pPr>
      <w:r w:rsidRPr="00D55D03">
        <w:rPr>
          <w:rStyle w:val="HideTWBExt"/>
          <w:b w:val="0"/>
        </w:rPr>
        <w:t>&lt;DocAmend&gt;</w:t>
      </w:r>
      <w:r w:rsidRPr="00D55D03">
        <w:rPr>
          <w:color w:val="000000" w:themeColor="text1"/>
        </w:rPr>
        <w:t>Projekt rezolucji</w:t>
      </w:r>
      <w:r w:rsidRPr="00D55D03">
        <w:rPr>
          <w:rStyle w:val="HideTWBExt"/>
          <w:b w:val="0"/>
        </w:rPr>
        <w:t>&lt;/DocAmend&gt;</w:t>
      </w:r>
    </w:p>
    <w:p w14:paraId="2E22AFD1" w14:textId="77777777" w:rsidR="00042823" w:rsidRPr="00D55D03" w:rsidRDefault="00042823" w:rsidP="00042823">
      <w:pPr>
        <w:pStyle w:val="NormalBold"/>
        <w:rPr>
          <w:color w:val="000000" w:themeColor="text1"/>
        </w:rPr>
      </w:pPr>
      <w:r w:rsidRPr="00D55D03">
        <w:rPr>
          <w:rStyle w:val="HideTWBExt"/>
          <w:b w:val="0"/>
        </w:rPr>
        <w:t>&lt;Article&gt;</w:t>
      </w:r>
      <w:r w:rsidRPr="00D55D03">
        <w:rPr>
          <w:color w:val="000000" w:themeColor="text1"/>
        </w:rPr>
        <w:t>Ustęp 34</w:t>
      </w:r>
      <w:r w:rsidRPr="00D55D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2823" w:rsidRPr="00D55D03" w14:paraId="69B66889" w14:textId="77777777" w:rsidTr="00F95A8D">
        <w:trPr>
          <w:trHeight w:hRule="exact" w:val="240"/>
          <w:jc w:val="center"/>
        </w:trPr>
        <w:tc>
          <w:tcPr>
            <w:tcW w:w="9752" w:type="dxa"/>
            <w:gridSpan w:val="2"/>
            <w:tcBorders>
              <w:top w:val="nil"/>
              <w:left w:val="nil"/>
              <w:bottom w:val="nil"/>
              <w:right w:val="nil"/>
            </w:tcBorders>
          </w:tcPr>
          <w:p w14:paraId="03BFA1FF" w14:textId="77777777" w:rsidR="00042823" w:rsidRPr="00D55D03" w:rsidRDefault="00042823" w:rsidP="00F95A8D">
            <w:pPr>
              <w:rPr>
                <w:color w:val="000000" w:themeColor="text1"/>
              </w:rPr>
            </w:pPr>
          </w:p>
        </w:tc>
      </w:tr>
      <w:tr w:rsidR="00042823" w:rsidRPr="00D55D03" w14:paraId="7EDCDB04" w14:textId="77777777" w:rsidTr="00F95A8D">
        <w:trPr>
          <w:trHeight w:val="240"/>
          <w:jc w:val="center"/>
        </w:trPr>
        <w:tc>
          <w:tcPr>
            <w:tcW w:w="4876" w:type="dxa"/>
            <w:tcBorders>
              <w:top w:val="nil"/>
              <w:left w:val="nil"/>
              <w:bottom w:val="nil"/>
              <w:right w:val="nil"/>
            </w:tcBorders>
          </w:tcPr>
          <w:p w14:paraId="15D532C1" w14:textId="77777777" w:rsidR="00042823" w:rsidRPr="00D55D03" w:rsidRDefault="00042823" w:rsidP="00F95A8D">
            <w:pPr>
              <w:pStyle w:val="AmColumnHeading"/>
              <w:rPr>
                <w:color w:val="000000" w:themeColor="text1"/>
              </w:rPr>
            </w:pPr>
            <w:r w:rsidRPr="00D55D03">
              <w:rPr>
                <w:color w:val="000000" w:themeColor="text1"/>
              </w:rPr>
              <w:t>Projekt rezolucji</w:t>
            </w:r>
          </w:p>
        </w:tc>
        <w:tc>
          <w:tcPr>
            <w:tcW w:w="4876" w:type="dxa"/>
            <w:tcBorders>
              <w:top w:val="nil"/>
              <w:left w:val="nil"/>
              <w:bottom w:val="nil"/>
              <w:right w:val="nil"/>
            </w:tcBorders>
          </w:tcPr>
          <w:p w14:paraId="2F08C791" w14:textId="77777777" w:rsidR="00042823" w:rsidRPr="00D55D03" w:rsidRDefault="00042823" w:rsidP="00F95A8D">
            <w:pPr>
              <w:pStyle w:val="AmColumnHeading"/>
              <w:rPr>
                <w:color w:val="000000" w:themeColor="text1"/>
              </w:rPr>
            </w:pPr>
            <w:r w:rsidRPr="00D55D03">
              <w:rPr>
                <w:color w:val="000000" w:themeColor="text1"/>
              </w:rPr>
              <w:t>Poprawka</w:t>
            </w:r>
          </w:p>
        </w:tc>
      </w:tr>
      <w:tr w:rsidR="00042823" w:rsidRPr="00D55D03" w14:paraId="030BACD5" w14:textId="77777777" w:rsidTr="00F95A8D">
        <w:trPr>
          <w:jc w:val="center"/>
        </w:trPr>
        <w:tc>
          <w:tcPr>
            <w:tcW w:w="4876" w:type="dxa"/>
            <w:tcBorders>
              <w:top w:val="nil"/>
              <w:left w:val="nil"/>
              <w:bottom w:val="nil"/>
              <w:right w:val="nil"/>
            </w:tcBorders>
          </w:tcPr>
          <w:p w14:paraId="79CB2462" w14:textId="77777777" w:rsidR="00042823" w:rsidRPr="00D55D03" w:rsidRDefault="00042823" w:rsidP="00F95A8D">
            <w:pPr>
              <w:pStyle w:val="Normal6a"/>
              <w:rPr>
                <w:color w:val="000000" w:themeColor="text1"/>
              </w:rPr>
            </w:pPr>
            <w:r w:rsidRPr="00D55D03">
              <w:rPr>
                <w:color w:val="000000" w:themeColor="text1"/>
              </w:rPr>
              <w:t>34.</w:t>
            </w:r>
            <w:r w:rsidRPr="00D55D03">
              <w:rPr>
                <w:color w:val="000000" w:themeColor="text1"/>
              </w:rPr>
              <w:tab/>
              <w:t>ponownie wyraża zaniepokojenie naruszeniami prawa do wolności myśli, sumienia, religii i przekonań; ubolewa nad instrumentalizacją tożsamości religijnej lub światopoglądowej do celów politycznych, a także nad wykluczaniem osób należących do mniejszości religijnych i wyznaniowych oraz wspólnot religijnych w niektórych państwach spoza UE;</w:t>
            </w:r>
            <w:r w:rsidRPr="00D55D03">
              <w:rPr>
                <w:b/>
                <w:i/>
                <w:color w:val="000000" w:themeColor="text1"/>
              </w:rPr>
              <w:t xml:space="preserve"> zaleca przyznanie specjalnemu wysłannikowi ds. propagowania i ochrony wolności religii lub przekonań poza UE większych zasobów, aby mógł on swobodnie wykonywać swój mandat; podkreśla, że specjalny wysłannik musi kontynuować ścisłą i uzupełniającą współpracę ze specjalnym przedstawicielem UE ds. praw człowieka i grupą roboczą Rady ds. praw człowieka;</w:t>
            </w:r>
            <w:r w:rsidRPr="00D55D03">
              <w:rPr>
                <w:color w:val="000000" w:themeColor="text1"/>
              </w:rPr>
              <w:t xml:space="preserve"> wzywa UE i jej państwa członkowskie do wzmożenia wysiłków na rzecz ochrony prawa do wolności myśli, sumienia, religii lub przekonań, do poruszania tych kwestii na forach ONZ zajmujących się prawami człowieka oraz do nieustannej współpracy z odpowiednimi mechanizmami i komitetami ONZ;</w:t>
            </w:r>
          </w:p>
        </w:tc>
        <w:tc>
          <w:tcPr>
            <w:tcW w:w="4876" w:type="dxa"/>
            <w:tcBorders>
              <w:top w:val="nil"/>
              <w:left w:val="nil"/>
              <w:bottom w:val="nil"/>
              <w:right w:val="nil"/>
            </w:tcBorders>
          </w:tcPr>
          <w:p w14:paraId="013FAE3B" w14:textId="77777777" w:rsidR="00042823" w:rsidRPr="00D55D03" w:rsidRDefault="00042823" w:rsidP="00F95A8D">
            <w:pPr>
              <w:pStyle w:val="Normal6a"/>
              <w:rPr>
                <w:color w:val="000000" w:themeColor="text1"/>
              </w:rPr>
            </w:pPr>
            <w:r w:rsidRPr="00D55D03">
              <w:rPr>
                <w:color w:val="000000" w:themeColor="text1"/>
              </w:rPr>
              <w:t>34.</w:t>
            </w:r>
            <w:r w:rsidRPr="00D55D03">
              <w:rPr>
                <w:color w:val="000000" w:themeColor="text1"/>
              </w:rPr>
              <w:tab/>
              <w:t>ponownie wyraża zaniepokojenie naruszeniami prawa do wolności myśli, sumienia, religii i przekonań</w:t>
            </w:r>
            <w:r w:rsidRPr="00D55D03">
              <w:rPr>
                <w:b/>
                <w:i/>
                <w:color w:val="000000" w:themeColor="text1"/>
              </w:rPr>
              <w:t>, w tym prawa do głoszenia poglądów teistycznych, nieteistycznych, agnostycznych lub ateistycznych, a także prawa do apostazji</w:t>
            </w:r>
            <w:r w:rsidRPr="00D55D03">
              <w:rPr>
                <w:color w:val="000000" w:themeColor="text1"/>
              </w:rPr>
              <w:t>; ubolewa nad instrumentalizacją tożsamości religijnej lub światopoglądowej do celów politycznych, a także nad wykluczaniem osób należących do mniejszości religijnych i wyznaniowych oraz wspólnot religijnych w niektórych państwach spoza UE; wzywa UE i jej państwa członkowskie do wzmożenia wysiłków na rzecz ochrony prawa do wolności myśli, sumienia, religii lub przekonań, do poruszania tych kwestii na forach ONZ zajmujących się prawami człowieka oraz do nieustannej współpracy z odpowiednimi mechanizmami i komitetami ONZ;</w:t>
            </w:r>
          </w:p>
        </w:tc>
      </w:tr>
    </w:tbl>
    <w:p w14:paraId="71F21EF9" w14:textId="77777777" w:rsidR="00042823" w:rsidRPr="00D55D03" w:rsidRDefault="00042823" w:rsidP="00042823">
      <w:pPr>
        <w:pStyle w:val="AmOrLang"/>
        <w:rPr>
          <w:color w:val="000000" w:themeColor="text1"/>
        </w:rPr>
      </w:pPr>
      <w:r w:rsidRPr="00D55D03">
        <w:rPr>
          <w:color w:val="000000" w:themeColor="text1"/>
        </w:rPr>
        <w:t xml:space="preserve">Or. </w:t>
      </w:r>
      <w:r w:rsidRPr="00D55D03">
        <w:rPr>
          <w:rStyle w:val="HideTWBExt"/>
        </w:rPr>
        <w:t>&lt;Original&gt;</w:t>
      </w:r>
      <w:r w:rsidRPr="00D55D03">
        <w:rPr>
          <w:rStyle w:val="HideTWBInt"/>
        </w:rPr>
        <w:t>{EN}</w:t>
      </w:r>
      <w:r w:rsidRPr="00D55D03">
        <w:rPr>
          <w:color w:val="000000" w:themeColor="text1"/>
        </w:rPr>
        <w:t>en</w:t>
      </w:r>
      <w:r w:rsidRPr="00D55D03">
        <w:rPr>
          <w:rStyle w:val="HideTWBExt"/>
        </w:rPr>
        <w:t>&lt;/Original&gt;</w:t>
      </w:r>
    </w:p>
    <w:p w14:paraId="709B399D" w14:textId="77777777" w:rsidR="00042823" w:rsidRPr="00D55D03" w:rsidRDefault="00042823" w:rsidP="00042823">
      <w:pPr>
        <w:rPr>
          <w:color w:val="000000" w:themeColor="text1"/>
        </w:rPr>
      </w:pPr>
      <w:r w:rsidRPr="00D55D03">
        <w:rPr>
          <w:rStyle w:val="HideTWBExt"/>
        </w:rPr>
        <w:t>&lt;/Amend&gt;</w:t>
      </w:r>
    </w:p>
    <w:p w14:paraId="4322019D" w14:textId="77777777" w:rsidR="00042823" w:rsidRPr="00D55D03" w:rsidRDefault="00042823" w:rsidP="00042823">
      <w:pPr>
        <w:pStyle w:val="AmNumberTabs"/>
        <w:rPr>
          <w:color w:val="000000" w:themeColor="text1"/>
        </w:rPr>
      </w:pPr>
      <w:r w:rsidRPr="00D55D03">
        <w:rPr>
          <w:rStyle w:val="HideTWBExt"/>
          <w:b w:val="0"/>
        </w:rPr>
        <w:t>&lt;Amend&gt;</w:t>
      </w:r>
      <w:r w:rsidRPr="00D55D03">
        <w:rPr>
          <w:color w:val="000000" w:themeColor="text1"/>
        </w:rPr>
        <w:t>Poprawka</w:t>
      </w:r>
      <w:r w:rsidRPr="00D55D03">
        <w:rPr>
          <w:color w:val="000000" w:themeColor="text1"/>
        </w:rPr>
        <w:tab/>
      </w:r>
      <w:r w:rsidRPr="00D55D03">
        <w:rPr>
          <w:color w:val="000000" w:themeColor="text1"/>
        </w:rPr>
        <w:tab/>
      </w:r>
      <w:r w:rsidRPr="00D55D03">
        <w:rPr>
          <w:rStyle w:val="HideTWBExt"/>
          <w:b w:val="0"/>
        </w:rPr>
        <w:t>&lt;NumAm&gt;</w:t>
      </w:r>
      <w:r w:rsidRPr="00D55D03">
        <w:rPr>
          <w:color w:val="000000" w:themeColor="text1"/>
        </w:rPr>
        <w:t>583</w:t>
      </w:r>
      <w:r w:rsidRPr="00D55D03">
        <w:rPr>
          <w:rStyle w:val="HideTWBExt"/>
          <w:b w:val="0"/>
        </w:rPr>
        <w:t>&lt;/NumAm&gt;</w:t>
      </w:r>
    </w:p>
    <w:p w14:paraId="0AA4C9A4" w14:textId="77777777" w:rsidR="00042823" w:rsidRPr="00D55D03" w:rsidRDefault="00042823" w:rsidP="00042823">
      <w:pPr>
        <w:pStyle w:val="NormalBold"/>
        <w:rPr>
          <w:color w:val="000000" w:themeColor="text1"/>
        </w:rPr>
      </w:pPr>
      <w:r w:rsidRPr="00D55D03">
        <w:rPr>
          <w:rStyle w:val="HideTWBExt"/>
          <w:b w:val="0"/>
        </w:rPr>
        <w:t>&lt;RepeatBlock-By&gt;&lt;Members&gt;</w:t>
      </w:r>
      <w:r w:rsidRPr="00D55D03">
        <w:rPr>
          <w:color w:val="000000" w:themeColor="text1"/>
        </w:rPr>
        <w:t>Catarina Vieira</w:t>
      </w:r>
      <w:r w:rsidRPr="00D55D03">
        <w:rPr>
          <w:rStyle w:val="HideTWBExt"/>
          <w:b w:val="0"/>
        </w:rPr>
        <w:t>&lt;/Members&gt;</w:t>
      </w:r>
    </w:p>
    <w:p w14:paraId="6ED857BD" w14:textId="77777777" w:rsidR="00042823" w:rsidRPr="00D55D03" w:rsidRDefault="00042823" w:rsidP="00042823">
      <w:pPr>
        <w:rPr>
          <w:color w:val="000000" w:themeColor="text1"/>
        </w:rPr>
      </w:pPr>
      <w:r w:rsidRPr="00D55D03">
        <w:rPr>
          <w:rStyle w:val="HideTWBExt"/>
        </w:rPr>
        <w:t>&lt;AuNomDe&gt;</w:t>
      </w:r>
      <w:r w:rsidRPr="00D55D03">
        <w:rPr>
          <w:rStyle w:val="HideTWBInt"/>
        </w:rPr>
        <w:t>{Greens/EFA}</w:t>
      </w:r>
      <w:r w:rsidRPr="00D55D03">
        <w:rPr>
          <w:color w:val="000000" w:themeColor="text1"/>
        </w:rPr>
        <w:t>w imieniu grupy Verts/ALE</w:t>
      </w:r>
      <w:r w:rsidRPr="00D55D03">
        <w:rPr>
          <w:rStyle w:val="HideTWBExt"/>
        </w:rPr>
        <w:t>&lt;/AuNomDe&gt;</w:t>
      </w:r>
    </w:p>
    <w:p w14:paraId="7CAAF294" w14:textId="77777777" w:rsidR="00042823" w:rsidRPr="00D55D03" w:rsidRDefault="00042823" w:rsidP="00042823">
      <w:pPr>
        <w:pStyle w:val="NormalBold"/>
        <w:rPr>
          <w:color w:val="000000" w:themeColor="text1"/>
        </w:rPr>
      </w:pPr>
      <w:r w:rsidRPr="00D55D03">
        <w:rPr>
          <w:rStyle w:val="HideTWBExt"/>
          <w:b w:val="0"/>
        </w:rPr>
        <w:t>&lt;/RepeatBlock-By&gt;</w:t>
      </w:r>
    </w:p>
    <w:p w14:paraId="452920F6" w14:textId="77777777" w:rsidR="00042823" w:rsidRPr="00D55D03" w:rsidRDefault="00042823" w:rsidP="00042823">
      <w:pPr>
        <w:pStyle w:val="NormalBold"/>
        <w:rPr>
          <w:color w:val="000000" w:themeColor="text1"/>
        </w:rPr>
      </w:pPr>
      <w:r w:rsidRPr="00D55D03">
        <w:rPr>
          <w:rStyle w:val="HideTWBExt"/>
          <w:b w:val="0"/>
        </w:rPr>
        <w:t>&lt;DocAmend&gt;</w:t>
      </w:r>
      <w:r w:rsidRPr="00D55D03">
        <w:rPr>
          <w:color w:val="000000" w:themeColor="text1"/>
        </w:rPr>
        <w:t>Projekt rezolucji</w:t>
      </w:r>
      <w:r w:rsidRPr="00D55D03">
        <w:rPr>
          <w:rStyle w:val="HideTWBExt"/>
          <w:b w:val="0"/>
        </w:rPr>
        <w:t>&lt;/DocAmend&gt;</w:t>
      </w:r>
    </w:p>
    <w:p w14:paraId="55E24752" w14:textId="77777777" w:rsidR="00042823" w:rsidRPr="00D55D03" w:rsidRDefault="00042823" w:rsidP="00042823">
      <w:pPr>
        <w:pStyle w:val="NormalBold"/>
        <w:rPr>
          <w:color w:val="000000" w:themeColor="text1"/>
        </w:rPr>
      </w:pPr>
      <w:r w:rsidRPr="00D55D03">
        <w:rPr>
          <w:rStyle w:val="HideTWBExt"/>
          <w:b w:val="0"/>
        </w:rPr>
        <w:t>&lt;Article&gt;</w:t>
      </w:r>
      <w:r w:rsidRPr="00D55D03">
        <w:rPr>
          <w:color w:val="000000" w:themeColor="text1"/>
        </w:rPr>
        <w:t>Ustęp 34</w:t>
      </w:r>
      <w:r w:rsidRPr="00D55D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2823" w:rsidRPr="00D55D03" w14:paraId="262875AB" w14:textId="77777777" w:rsidTr="00F95A8D">
        <w:trPr>
          <w:trHeight w:hRule="exact" w:val="240"/>
          <w:jc w:val="center"/>
        </w:trPr>
        <w:tc>
          <w:tcPr>
            <w:tcW w:w="9752" w:type="dxa"/>
            <w:gridSpan w:val="2"/>
            <w:tcBorders>
              <w:top w:val="nil"/>
              <w:left w:val="nil"/>
              <w:bottom w:val="nil"/>
              <w:right w:val="nil"/>
            </w:tcBorders>
          </w:tcPr>
          <w:p w14:paraId="64D6F957" w14:textId="77777777" w:rsidR="00042823" w:rsidRPr="00D55D03" w:rsidRDefault="00042823" w:rsidP="00F95A8D">
            <w:pPr>
              <w:rPr>
                <w:color w:val="000000" w:themeColor="text1"/>
              </w:rPr>
            </w:pPr>
          </w:p>
        </w:tc>
      </w:tr>
      <w:tr w:rsidR="00042823" w:rsidRPr="00D55D03" w14:paraId="5E4834FB" w14:textId="77777777" w:rsidTr="00F95A8D">
        <w:trPr>
          <w:trHeight w:val="240"/>
          <w:jc w:val="center"/>
        </w:trPr>
        <w:tc>
          <w:tcPr>
            <w:tcW w:w="4876" w:type="dxa"/>
            <w:tcBorders>
              <w:top w:val="nil"/>
              <w:left w:val="nil"/>
              <w:bottom w:val="nil"/>
              <w:right w:val="nil"/>
            </w:tcBorders>
          </w:tcPr>
          <w:p w14:paraId="7936ECA5" w14:textId="77777777" w:rsidR="00042823" w:rsidRPr="00D55D03" w:rsidRDefault="00042823" w:rsidP="00F95A8D">
            <w:pPr>
              <w:pStyle w:val="AmColumnHeading"/>
              <w:rPr>
                <w:color w:val="000000" w:themeColor="text1"/>
              </w:rPr>
            </w:pPr>
            <w:r w:rsidRPr="00D55D03">
              <w:rPr>
                <w:color w:val="000000" w:themeColor="text1"/>
              </w:rPr>
              <w:t>Projekt rezolucji</w:t>
            </w:r>
          </w:p>
        </w:tc>
        <w:tc>
          <w:tcPr>
            <w:tcW w:w="4876" w:type="dxa"/>
            <w:tcBorders>
              <w:top w:val="nil"/>
              <w:left w:val="nil"/>
              <w:bottom w:val="nil"/>
              <w:right w:val="nil"/>
            </w:tcBorders>
          </w:tcPr>
          <w:p w14:paraId="4B2179BD" w14:textId="77777777" w:rsidR="00042823" w:rsidRPr="00D55D03" w:rsidRDefault="00042823" w:rsidP="00F95A8D">
            <w:pPr>
              <w:pStyle w:val="AmColumnHeading"/>
              <w:rPr>
                <w:color w:val="000000" w:themeColor="text1"/>
              </w:rPr>
            </w:pPr>
            <w:r w:rsidRPr="00D55D03">
              <w:rPr>
                <w:color w:val="000000" w:themeColor="text1"/>
              </w:rPr>
              <w:t>Poprawka</w:t>
            </w:r>
          </w:p>
        </w:tc>
      </w:tr>
      <w:tr w:rsidR="00042823" w:rsidRPr="00D55D03" w14:paraId="7DC357D1" w14:textId="77777777" w:rsidTr="00F95A8D">
        <w:trPr>
          <w:jc w:val="center"/>
        </w:trPr>
        <w:tc>
          <w:tcPr>
            <w:tcW w:w="4876" w:type="dxa"/>
            <w:tcBorders>
              <w:top w:val="nil"/>
              <w:left w:val="nil"/>
              <w:bottom w:val="nil"/>
              <w:right w:val="nil"/>
            </w:tcBorders>
          </w:tcPr>
          <w:p w14:paraId="13255B8D" w14:textId="77777777" w:rsidR="00042823" w:rsidRPr="00D55D03" w:rsidRDefault="00042823" w:rsidP="00F95A8D">
            <w:pPr>
              <w:pStyle w:val="Normal6a"/>
              <w:rPr>
                <w:color w:val="000000" w:themeColor="text1"/>
              </w:rPr>
            </w:pPr>
            <w:r w:rsidRPr="00D55D03">
              <w:rPr>
                <w:color w:val="000000" w:themeColor="text1"/>
              </w:rPr>
              <w:t>34.</w:t>
            </w:r>
            <w:r w:rsidRPr="00D55D03">
              <w:rPr>
                <w:color w:val="000000" w:themeColor="text1"/>
              </w:rPr>
              <w:tab/>
              <w:t>ponownie wyraża zaniepokojenie naruszeniami prawa do wolności myśli, sumienia, religii i przekonań; ubolewa nad instrumentalizacją tożsamości religijnej lub światopoglądowej do celów politycznych, a także nad wykluczaniem osób należących do mniejszości religijnych i wyznaniowych oraz wspólnot religijnych w niektórych państwach spoza UE; zaleca przyznanie specjalnemu wysłannikowi ds. propagowania i ochrony wolności religii lub przekonań poza UE większych zasobów, aby mógł on swobodnie wykonywać swój mandat; podkreśla, że specjalny wysłannik musi kontynuować ścisłą i uzupełniającą współpracę ze specjalnym przedstawicielem UE ds. praw człowieka i grupą roboczą Rady ds. praw człowieka; wzywa UE i jej państwa członkowskie do wzmożenia wysiłków na rzecz ochrony prawa do wolności myśli, sumienia, religii lub przekonań, do poruszania tych kwestii na forach ONZ zajmujących się prawami człowieka oraz do nieustannej współpracy z odpowiednimi mechanizmami i komitetami ONZ;</w:t>
            </w:r>
          </w:p>
        </w:tc>
        <w:tc>
          <w:tcPr>
            <w:tcW w:w="4876" w:type="dxa"/>
            <w:tcBorders>
              <w:top w:val="nil"/>
              <w:left w:val="nil"/>
              <w:bottom w:val="nil"/>
              <w:right w:val="nil"/>
            </w:tcBorders>
          </w:tcPr>
          <w:p w14:paraId="1B35E5F3" w14:textId="12EE5845" w:rsidR="00042823" w:rsidRPr="00D55D03" w:rsidRDefault="00042823" w:rsidP="00F95A8D">
            <w:pPr>
              <w:pStyle w:val="Normal6a"/>
              <w:rPr>
                <w:color w:val="000000" w:themeColor="text1"/>
              </w:rPr>
            </w:pPr>
            <w:r w:rsidRPr="00D55D03">
              <w:rPr>
                <w:color w:val="000000" w:themeColor="text1"/>
              </w:rPr>
              <w:t>34.</w:t>
            </w:r>
            <w:r w:rsidRPr="00D55D03">
              <w:rPr>
                <w:color w:val="000000" w:themeColor="text1"/>
              </w:rPr>
              <w:tab/>
              <w:t>ponownie wyraża zaniepokojenie naruszeniami prawa do wolności myśli, sumienia, religii i przekonań; ubolewa nad instrumentalizacją tożsamości religijnej lub światopoglądowej do celów politycznych, a także nad wykluczaniem osób należących do mniejszości religijnych i wyznaniowych oraz wspólnot religijnych w niektórych państwach spoza UE;</w:t>
            </w:r>
            <w:r w:rsidRPr="00D55D03">
              <w:rPr>
                <w:b/>
                <w:i/>
                <w:color w:val="000000" w:themeColor="text1"/>
              </w:rPr>
              <w:t xml:space="preserve"> zauważa szybki rozwój ateizmu oraz wzrost liczby osób niewierzących na całym świecie, których nie należy pomijać w polityce ramowej UE dotyczącej wolności myśli, sumienia, religii i przekonań;</w:t>
            </w:r>
            <w:r w:rsidRPr="00D55D03">
              <w:rPr>
                <w:color w:val="000000" w:themeColor="text1"/>
              </w:rPr>
              <w:t> zaleca przyznanie specjalnemu wysłannikowi ds. propagowania i ochrony wolności religii lub przekonań poza UE większych zasobów, aby mógł on swobodnie wykonywać swój mandat; podkreśla, że specjalny wysłannik musi kontynuować ścisłą i uzupełniającą współpracę ze specjalnym przedstawicielem UE ds. praw człowieka i grupą roboczą Rady ds. praw człowieka; wzywa UE i jej państwa członkowskie do wzmożenia wysiłków na rzecz ochrony prawa do wolności myśli, sumienia, religii lub przekonań, do poruszania tych kwestii na forach ONZ zajmujących się prawami człowieka oraz do nieustannej współpracy z odpowiednimi mechanizmami i komitetami ONZ;</w:t>
            </w:r>
          </w:p>
        </w:tc>
      </w:tr>
    </w:tbl>
    <w:p w14:paraId="4A0CE423" w14:textId="77777777" w:rsidR="00042823" w:rsidRPr="00B14E79" w:rsidRDefault="00042823" w:rsidP="00042823">
      <w:pPr>
        <w:pStyle w:val="AmOrLang"/>
        <w:rPr>
          <w:color w:val="000000" w:themeColor="text1"/>
          <w:lang w:val="nl-NL"/>
        </w:rPr>
      </w:pPr>
      <w:r w:rsidRPr="00B14E79">
        <w:rPr>
          <w:color w:val="000000" w:themeColor="text1"/>
          <w:lang w:val="nl-NL"/>
        </w:rPr>
        <w:t xml:space="preserve">Or. </w:t>
      </w:r>
      <w:r w:rsidRPr="00B14E79">
        <w:rPr>
          <w:rStyle w:val="HideTWBExt"/>
          <w:lang w:val="nl-NL"/>
        </w:rPr>
        <w:t>&lt;Original&gt;</w:t>
      </w:r>
      <w:r w:rsidRPr="00B14E79">
        <w:rPr>
          <w:rStyle w:val="HideTWBInt"/>
          <w:lang w:val="nl-NL"/>
        </w:rPr>
        <w:t>{EN}</w:t>
      </w:r>
      <w:r w:rsidRPr="00B14E79">
        <w:rPr>
          <w:color w:val="000000" w:themeColor="text1"/>
          <w:lang w:val="nl-NL"/>
        </w:rPr>
        <w:t>en</w:t>
      </w:r>
      <w:r w:rsidRPr="00B14E79">
        <w:rPr>
          <w:rStyle w:val="HideTWBExt"/>
          <w:lang w:val="nl-NL"/>
        </w:rPr>
        <w:t>&lt;/Original&gt;</w:t>
      </w:r>
    </w:p>
    <w:p w14:paraId="6B98EC40" w14:textId="77777777" w:rsidR="00042823" w:rsidRPr="00B14E79" w:rsidRDefault="00042823" w:rsidP="00042823">
      <w:pPr>
        <w:rPr>
          <w:color w:val="000000" w:themeColor="text1"/>
          <w:lang w:val="nl-NL"/>
        </w:rPr>
      </w:pPr>
      <w:r w:rsidRPr="00B14E79">
        <w:rPr>
          <w:rStyle w:val="HideTWBExt"/>
          <w:lang w:val="nl-NL"/>
        </w:rPr>
        <w:t>&lt;/Amend&gt;</w:t>
      </w:r>
    </w:p>
    <w:p w14:paraId="5E54F9F4" w14:textId="77777777" w:rsidR="00042823" w:rsidRPr="00B14E79" w:rsidRDefault="00042823" w:rsidP="00042823">
      <w:pPr>
        <w:pStyle w:val="AmNumberTabs"/>
        <w:rPr>
          <w:color w:val="000000" w:themeColor="text1"/>
          <w:lang w:val="nl-NL"/>
        </w:rPr>
      </w:pPr>
      <w:r w:rsidRPr="00B14E79">
        <w:rPr>
          <w:rStyle w:val="HideTWBExt"/>
          <w:b w:val="0"/>
          <w:lang w:val="nl-NL"/>
        </w:rPr>
        <w:t>&lt;Amend&gt;</w:t>
      </w:r>
      <w:r w:rsidRPr="00B14E79">
        <w:rPr>
          <w:color w:val="000000" w:themeColor="text1"/>
          <w:lang w:val="nl-NL"/>
        </w:rPr>
        <w:t>Poprawka</w:t>
      </w:r>
      <w:r w:rsidRPr="00B14E79">
        <w:rPr>
          <w:color w:val="000000" w:themeColor="text1"/>
          <w:lang w:val="nl-NL"/>
        </w:rPr>
        <w:tab/>
      </w:r>
      <w:r w:rsidRPr="00B14E79">
        <w:rPr>
          <w:color w:val="000000" w:themeColor="text1"/>
          <w:lang w:val="nl-NL"/>
        </w:rPr>
        <w:tab/>
      </w:r>
      <w:r w:rsidRPr="00B14E79">
        <w:rPr>
          <w:rStyle w:val="HideTWBExt"/>
          <w:b w:val="0"/>
          <w:lang w:val="nl-NL"/>
        </w:rPr>
        <w:t>&lt;NumAm&gt;</w:t>
      </w:r>
      <w:r w:rsidRPr="00B14E79">
        <w:rPr>
          <w:color w:val="000000" w:themeColor="text1"/>
          <w:lang w:val="nl-NL"/>
        </w:rPr>
        <w:t>584</w:t>
      </w:r>
      <w:r w:rsidRPr="00B14E79">
        <w:rPr>
          <w:rStyle w:val="HideTWBExt"/>
          <w:b w:val="0"/>
          <w:lang w:val="nl-NL"/>
        </w:rPr>
        <w:t>&lt;/NumAm&gt;</w:t>
      </w:r>
    </w:p>
    <w:p w14:paraId="7D05E1A6" w14:textId="77777777" w:rsidR="00042823" w:rsidRPr="00B14E79" w:rsidRDefault="00042823" w:rsidP="00042823">
      <w:pPr>
        <w:pStyle w:val="NormalBold"/>
        <w:rPr>
          <w:color w:val="000000" w:themeColor="text1"/>
          <w:lang w:val="nl-NL"/>
        </w:rPr>
      </w:pPr>
      <w:r w:rsidRPr="00B14E79">
        <w:rPr>
          <w:rStyle w:val="HideTWBExt"/>
          <w:b w:val="0"/>
          <w:lang w:val="nl-NL"/>
        </w:rPr>
        <w:t>&lt;RepeatBlock-By&gt;&lt;Members&gt;</w:t>
      </w:r>
      <w:r w:rsidRPr="00B14E79">
        <w:rPr>
          <w:color w:val="000000" w:themeColor="text1"/>
          <w:lang w:val="nl-NL"/>
        </w:rPr>
        <w:t>Bert-Jan Ruissen</w:t>
      </w:r>
      <w:r w:rsidRPr="00B14E79">
        <w:rPr>
          <w:rStyle w:val="HideTWBExt"/>
          <w:b w:val="0"/>
          <w:lang w:val="nl-NL"/>
        </w:rPr>
        <w:t>&lt;/Members&gt;</w:t>
      </w:r>
    </w:p>
    <w:p w14:paraId="65AE9F9A" w14:textId="77777777" w:rsidR="00042823" w:rsidRPr="00B14E79" w:rsidRDefault="00042823" w:rsidP="00042823">
      <w:pPr>
        <w:pStyle w:val="NormalBold"/>
        <w:rPr>
          <w:color w:val="000000" w:themeColor="text1"/>
          <w:lang w:val="nl-NL"/>
        </w:rPr>
      </w:pPr>
      <w:r w:rsidRPr="00B14E79">
        <w:rPr>
          <w:rStyle w:val="HideTWBExt"/>
          <w:b w:val="0"/>
          <w:lang w:val="nl-NL"/>
        </w:rPr>
        <w:t>&lt;/RepeatBlock-By&gt;</w:t>
      </w:r>
    </w:p>
    <w:p w14:paraId="772DD259" w14:textId="77777777" w:rsidR="00042823" w:rsidRPr="00D55D03" w:rsidRDefault="00042823" w:rsidP="00042823">
      <w:pPr>
        <w:pStyle w:val="NormalBold"/>
        <w:rPr>
          <w:color w:val="000000" w:themeColor="text1"/>
        </w:rPr>
      </w:pPr>
      <w:r w:rsidRPr="00D55D03">
        <w:rPr>
          <w:rStyle w:val="HideTWBExt"/>
          <w:b w:val="0"/>
        </w:rPr>
        <w:t>&lt;DocAmend&gt;</w:t>
      </w:r>
      <w:r w:rsidRPr="00D55D03">
        <w:rPr>
          <w:color w:val="000000" w:themeColor="text1"/>
        </w:rPr>
        <w:t>Projekt rezolucji</w:t>
      </w:r>
      <w:r w:rsidRPr="00D55D03">
        <w:rPr>
          <w:rStyle w:val="HideTWBExt"/>
          <w:b w:val="0"/>
        </w:rPr>
        <w:t>&lt;/DocAmend&gt;</w:t>
      </w:r>
    </w:p>
    <w:p w14:paraId="33EBA6C1" w14:textId="77777777" w:rsidR="00042823" w:rsidRPr="00D55D03" w:rsidRDefault="00042823" w:rsidP="00042823">
      <w:pPr>
        <w:pStyle w:val="NormalBold"/>
        <w:rPr>
          <w:color w:val="000000" w:themeColor="text1"/>
        </w:rPr>
      </w:pPr>
      <w:r w:rsidRPr="00D55D03">
        <w:rPr>
          <w:rStyle w:val="HideTWBExt"/>
          <w:b w:val="0"/>
        </w:rPr>
        <w:t>&lt;Article&gt;</w:t>
      </w:r>
      <w:r w:rsidRPr="00D55D03">
        <w:rPr>
          <w:color w:val="000000" w:themeColor="text1"/>
        </w:rPr>
        <w:t>Ustęp 34</w:t>
      </w:r>
      <w:r w:rsidRPr="00D55D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2823" w:rsidRPr="00D55D03" w14:paraId="436BD21B" w14:textId="77777777" w:rsidTr="00F95A8D">
        <w:trPr>
          <w:trHeight w:hRule="exact" w:val="240"/>
          <w:jc w:val="center"/>
        </w:trPr>
        <w:tc>
          <w:tcPr>
            <w:tcW w:w="9752" w:type="dxa"/>
            <w:gridSpan w:val="2"/>
            <w:tcBorders>
              <w:top w:val="nil"/>
              <w:left w:val="nil"/>
              <w:bottom w:val="nil"/>
              <w:right w:val="nil"/>
            </w:tcBorders>
          </w:tcPr>
          <w:p w14:paraId="72690EDB" w14:textId="77777777" w:rsidR="00042823" w:rsidRPr="00D55D03" w:rsidRDefault="00042823" w:rsidP="00F95A8D">
            <w:pPr>
              <w:rPr>
                <w:color w:val="000000" w:themeColor="text1"/>
              </w:rPr>
            </w:pPr>
          </w:p>
        </w:tc>
      </w:tr>
      <w:tr w:rsidR="00042823" w:rsidRPr="00D55D03" w14:paraId="41786397" w14:textId="77777777" w:rsidTr="00F95A8D">
        <w:trPr>
          <w:trHeight w:val="240"/>
          <w:jc w:val="center"/>
        </w:trPr>
        <w:tc>
          <w:tcPr>
            <w:tcW w:w="4876" w:type="dxa"/>
            <w:tcBorders>
              <w:top w:val="nil"/>
              <w:left w:val="nil"/>
              <w:bottom w:val="nil"/>
              <w:right w:val="nil"/>
            </w:tcBorders>
          </w:tcPr>
          <w:p w14:paraId="1A683B0A" w14:textId="77777777" w:rsidR="00042823" w:rsidRPr="00D55D03" w:rsidRDefault="00042823" w:rsidP="00F95A8D">
            <w:pPr>
              <w:pStyle w:val="AmColumnHeading"/>
              <w:rPr>
                <w:color w:val="000000" w:themeColor="text1"/>
              </w:rPr>
            </w:pPr>
            <w:r w:rsidRPr="00D55D03">
              <w:rPr>
                <w:color w:val="000000" w:themeColor="text1"/>
              </w:rPr>
              <w:t>Projekt rezolucji</w:t>
            </w:r>
          </w:p>
        </w:tc>
        <w:tc>
          <w:tcPr>
            <w:tcW w:w="4876" w:type="dxa"/>
            <w:tcBorders>
              <w:top w:val="nil"/>
              <w:left w:val="nil"/>
              <w:bottom w:val="nil"/>
              <w:right w:val="nil"/>
            </w:tcBorders>
          </w:tcPr>
          <w:p w14:paraId="2BADB152" w14:textId="77777777" w:rsidR="00042823" w:rsidRPr="00D55D03" w:rsidRDefault="00042823" w:rsidP="00F95A8D">
            <w:pPr>
              <w:pStyle w:val="AmColumnHeading"/>
              <w:rPr>
                <w:color w:val="000000" w:themeColor="text1"/>
              </w:rPr>
            </w:pPr>
            <w:r w:rsidRPr="00D55D03">
              <w:rPr>
                <w:color w:val="000000" w:themeColor="text1"/>
              </w:rPr>
              <w:t>Poprawka</w:t>
            </w:r>
          </w:p>
        </w:tc>
      </w:tr>
      <w:tr w:rsidR="00042823" w:rsidRPr="00D55D03" w14:paraId="5859B376" w14:textId="77777777" w:rsidTr="00F95A8D">
        <w:trPr>
          <w:jc w:val="center"/>
        </w:trPr>
        <w:tc>
          <w:tcPr>
            <w:tcW w:w="4876" w:type="dxa"/>
            <w:tcBorders>
              <w:top w:val="nil"/>
              <w:left w:val="nil"/>
              <w:bottom w:val="nil"/>
              <w:right w:val="nil"/>
            </w:tcBorders>
          </w:tcPr>
          <w:p w14:paraId="429178AA" w14:textId="77777777" w:rsidR="00042823" w:rsidRPr="00D55D03" w:rsidRDefault="00042823" w:rsidP="00F95A8D">
            <w:pPr>
              <w:pStyle w:val="Normal6a"/>
              <w:rPr>
                <w:color w:val="000000" w:themeColor="text1"/>
              </w:rPr>
            </w:pPr>
            <w:r w:rsidRPr="00D55D03">
              <w:rPr>
                <w:color w:val="000000" w:themeColor="text1"/>
              </w:rPr>
              <w:t>34.</w:t>
            </w:r>
            <w:r w:rsidRPr="00D55D03">
              <w:rPr>
                <w:color w:val="000000" w:themeColor="text1"/>
              </w:rPr>
              <w:tab/>
              <w:t xml:space="preserve">ponownie wyraża zaniepokojenie naruszeniami prawa do wolności myśli, sumienia, religii i przekonań; ubolewa nad instrumentalizacją tożsamości religijnej lub światopoglądowej do celów politycznych, a także nad wykluczaniem osób należących do mniejszości religijnych i wyznaniowych oraz wspólnot religijnych w niektórych państwach spoza UE; </w:t>
            </w:r>
            <w:r w:rsidRPr="00D55D03">
              <w:rPr>
                <w:b/>
                <w:i/>
                <w:color w:val="000000" w:themeColor="text1"/>
              </w:rPr>
              <w:t>zaleca przyznanie specjalnemu wysłannikowi</w:t>
            </w:r>
            <w:r w:rsidRPr="00D55D03">
              <w:rPr>
                <w:color w:val="000000" w:themeColor="text1"/>
              </w:rPr>
              <w:t xml:space="preserve"> ds. propagowania i ochrony wolności religii lub przekonań poza UE większych zasobów, </w:t>
            </w:r>
            <w:r w:rsidRPr="00D55D03">
              <w:rPr>
                <w:b/>
                <w:i/>
                <w:color w:val="000000" w:themeColor="text1"/>
              </w:rPr>
              <w:t>aby mógł on swobodnie wykonywać swój mandat</w:t>
            </w:r>
            <w:r w:rsidRPr="00D55D03">
              <w:rPr>
                <w:color w:val="000000" w:themeColor="text1"/>
              </w:rPr>
              <w:t>; podkreśla, że specjalny wysłannik musi kontynuować ścisłą i uzupełniającą współpracę ze specjalnym przedstawicielem UE ds. praw człowieka i grupą roboczą Rady ds. praw człowieka; wzywa UE i jej państwa członkowskie do wzmożenia wysiłków na rzecz ochrony prawa do wolności myśli, sumienia, religii lub przekonań, do poruszania tych kwestii na forach ONZ zajmujących się prawami człowieka oraz do nieustannej współpracy z odpowiednimi mechanizmami i komitetami ONZ;</w:t>
            </w:r>
          </w:p>
        </w:tc>
        <w:tc>
          <w:tcPr>
            <w:tcW w:w="4876" w:type="dxa"/>
            <w:tcBorders>
              <w:top w:val="nil"/>
              <w:left w:val="nil"/>
              <w:bottom w:val="nil"/>
              <w:right w:val="nil"/>
            </w:tcBorders>
          </w:tcPr>
          <w:p w14:paraId="61CEDF4F" w14:textId="67456E7B" w:rsidR="00042823" w:rsidRPr="00D55D03" w:rsidRDefault="00042823" w:rsidP="00F95A8D">
            <w:pPr>
              <w:pStyle w:val="Normal6a"/>
              <w:rPr>
                <w:color w:val="000000" w:themeColor="text1"/>
              </w:rPr>
            </w:pPr>
            <w:r w:rsidRPr="00D55D03">
              <w:rPr>
                <w:color w:val="000000" w:themeColor="text1"/>
              </w:rPr>
              <w:t>34.</w:t>
            </w:r>
            <w:r w:rsidRPr="00D55D03">
              <w:rPr>
                <w:color w:val="000000" w:themeColor="text1"/>
              </w:rPr>
              <w:tab/>
              <w:t xml:space="preserve">ponownie wyraża zaniepokojenie naruszeniami prawa do wolności myśli, sumienia, religii i przekonań; ubolewa nad instrumentalizacją tożsamości religijnej lub światopoglądowej do celów politycznych, a także nad wykluczaniem osób należących do mniejszości religijnych i wyznaniowych oraz wspólnot religijnych w niektórych państwach spoza UE; </w:t>
            </w:r>
            <w:r w:rsidRPr="00D55D03">
              <w:rPr>
                <w:b/>
                <w:i/>
                <w:color w:val="000000" w:themeColor="text1"/>
              </w:rPr>
              <w:t>apeluje o odnowienie mandatu specjalnego wysłannika</w:t>
            </w:r>
            <w:r w:rsidRPr="00D55D03">
              <w:rPr>
                <w:color w:val="000000" w:themeColor="text1"/>
              </w:rPr>
              <w:t xml:space="preserve"> ds. propagowania i ochrony wolności religii lub przekonań poza UE </w:t>
            </w:r>
            <w:r w:rsidRPr="00D55D03">
              <w:rPr>
                <w:b/>
                <w:i/>
                <w:color w:val="000000" w:themeColor="text1"/>
              </w:rPr>
              <w:t xml:space="preserve">oraz o bezzwłoczne wyznaczenie specjalnego wysłannika; zaleca przyznanie specjalnemu wysłannikowi </w:t>
            </w:r>
            <w:r w:rsidRPr="00D55D03">
              <w:rPr>
                <w:color w:val="000000" w:themeColor="text1"/>
              </w:rPr>
              <w:t>większych zasobów</w:t>
            </w:r>
            <w:r w:rsidRPr="00D55D03">
              <w:rPr>
                <w:b/>
                <w:i/>
                <w:color w:val="000000" w:themeColor="text1"/>
              </w:rPr>
              <w:t xml:space="preserve"> ludzkich</w:t>
            </w:r>
            <w:r w:rsidRPr="00D55D03">
              <w:rPr>
                <w:color w:val="000000" w:themeColor="text1"/>
              </w:rPr>
              <w:t xml:space="preserve">, </w:t>
            </w:r>
            <w:r w:rsidRPr="00D55D03">
              <w:rPr>
                <w:b/>
                <w:i/>
                <w:color w:val="000000" w:themeColor="text1"/>
              </w:rPr>
              <w:t>materialnych i finansowych, co pozwoli mu na należyte i skuteczne realizowanie swojej misji i wykonywanie obowiązków</w:t>
            </w:r>
            <w:r w:rsidRPr="00D55D03">
              <w:rPr>
                <w:color w:val="000000" w:themeColor="text1"/>
              </w:rPr>
              <w:t>; podkreśla, że specjalny wysłannik musi kontynuować ścisłą i uzupełniającą współpracę ze specjalnym przedstawicielem UE ds. praw człowieka i grupą roboczą Rady ds. praw człowieka; wzywa UE i jej państwa członkowskie do wzmożenia wysiłków na rzecz ochrony prawa do wolności myśli, sumienia, religii lub przekonań, do poruszania tych kwestii na forach ONZ zajmujących się prawami człowieka oraz do nieustannej współpracy z odpowiednimi mechanizmami i komitetami ONZ;</w:t>
            </w:r>
          </w:p>
        </w:tc>
      </w:tr>
    </w:tbl>
    <w:p w14:paraId="0446A6F0" w14:textId="77777777" w:rsidR="00042823" w:rsidRPr="00D55D03" w:rsidRDefault="00042823" w:rsidP="00042823">
      <w:pPr>
        <w:pStyle w:val="AmOrLang"/>
        <w:rPr>
          <w:color w:val="000000" w:themeColor="text1"/>
        </w:rPr>
      </w:pPr>
      <w:r w:rsidRPr="00D55D03">
        <w:rPr>
          <w:color w:val="000000" w:themeColor="text1"/>
        </w:rPr>
        <w:t xml:space="preserve">Or. </w:t>
      </w:r>
      <w:r w:rsidRPr="00D55D03">
        <w:rPr>
          <w:rStyle w:val="HideTWBExt"/>
        </w:rPr>
        <w:t>&lt;Original&gt;</w:t>
      </w:r>
      <w:r w:rsidRPr="00D55D03">
        <w:rPr>
          <w:rStyle w:val="HideTWBInt"/>
        </w:rPr>
        <w:t>{EN}</w:t>
      </w:r>
      <w:r w:rsidRPr="00D55D03">
        <w:rPr>
          <w:color w:val="000000" w:themeColor="text1"/>
        </w:rPr>
        <w:t>en</w:t>
      </w:r>
      <w:r w:rsidRPr="00D55D03">
        <w:rPr>
          <w:rStyle w:val="HideTWBExt"/>
        </w:rPr>
        <w:t>&lt;/Original&gt;</w:t>
      </w:r>
    </w:p>
    <w:p w14:paraId="257EFC56" w14:textId="77777777" w:rsidR="00042823" w:rsidRPr="00D55D03" w:rsidRDefault="00042823" w:rsidP="00042823">
      <w:pPr>
        <w:rPr>
          <w:color w:val="000000" w:themeColor="text1"/>
        </w:rPr>
      </w:pPr>
      <w:r w:rsidRPr="00D55D03">
        <w:rPr>
          <w:rStyle w:val="HideTWBExt"/>
        </w:rPr>
        <w:t>&lt;/Amend&gt;</w:t>
      </w:r>
    </w:p>
    <w:p w14:paraId="0F4D017A" w14:textId="77777777" w:rsidR="00042823" w:rsidRPr="00D55D03" w:rsidRDefault="00042823" w:rsidP="00042823">
      <w:pPr>
        <w:pStyle w:val="AmNumberTabs"/>
        <w:rPr>
          <w:color w:val="000000" w:themeColor="text1"/>
        </w:rPr>
      </w:pPr>
      <w:r w:rsidRPr="00D55D03">
        <w:rPr>
          <w:rStyle w:val="HideTWBExt"/>
          <w:b w:val="0"/>
        </w:rPr>
        <w:t>&lt;Amend&gt;</w:t>
      </w:r>
      <w:r w:rsidRPr="00D55D03">
        <w:rPr>
          <w:color w:val="000000" w:themeColor="text1"/>
        </w:rPr>
        <w:t>Poprawka</w:t>
      </w:r>
      <w:r w:rsidRPr="00D55D03">
        <w:rPr>
          <w:color w:val="000000" w:themeColor="text1"/>
        </w:rPr>
        <w:tab/>
      </w:r>
      <w:r w:rsidRPr="00D55D03">
        <w:rPr>
          <w:color w:val="000000" w:themeColor="text1"/>
        </w:rPr>
        <w:tab/>
      </w:r>
      <w:r w:rsidRPr="00D55D03">
        <w:rPr>
          <w:rStyle w:val="HideTWBExt"/>
          <w:b w:val="0"/>
        </w:rPr>
        <w:t>&lt;NumAm&gt;</w:t>
      </w:r>
      <w:r w:rsidRPr="00D55D03">
        <w:rPr>
          <w:color w:val="000000" w:themeColor="text1"/>
        </w:rPr>
        <w:t>585</w:t>
      </w:r>
      <w:r w:rsidRPr="00D55D03">
        <w:rPr>
          <w:rStyle w:val="HideTWBExt"/>
          <w:b w:val="0"/>
        </w:rPr>
        <w:t>&lt;/NumAm&gt;</w:t>
      </w:r>
    </w:p>
    <w:p w14:paraId="183E6696" w14:textId="77777777" w:rsidR="00042823" w:rsidRPr="00D55D03" w:rsidRDefault="00042823" w:rsidP="00042823">
      <w:pPr>
        <w:pStyle w:val="NormalBold"/>
        <w:rPr>
          <w:color w:val="000000" w:themeColor="text1"/>
        </w:rPr>
      </w:pPr>
      <w:r w:rsidRPr="00D55D03">
        <w:rPr>
          <w:rStyle w:val="HideTWBExt"/>
          <w:b w:val="0"/>
        </w:rPr>
        <w:t>&lt;RepeatBlock-By&gt;&lt;Members&gt;</w:t>
      </w:r>
      <w:r w:rsidRPr="00D55D03">
        <w:rPr>
          <w:color w:val="000000" w:themeColor="text1"/>
        </w:rPr>
        <w:t>Nacho Sánchez Amor</w:t>
      </w:r>
      <w:r w:rsidRPr="00D55D03">
        <w:rPr>
          <w:rStyle w:val="HideTWBExt"/>
          <w:b w:val="0"/>
        </w:rPr>
        <w:t>&lt;/Members&gt;</w:t>
      </w:r>
    </w:p>
    <w:p w14:paraId="2CF243FD" w14:textId="77777777" w:rsidR="00042823" w:rsidRPr="00D55D03" w:rsidRDefault="00042823" w:rsidP="00042823">
      <w:pPr>
        <w:pStyle w:val="NormalBold"/>
        <w:rPr>
          <w:color w:val="000000" w:themeColor="text1"/>
        </w:rPr>
      </w:pPr>
      <w:r w:rsidRPr="00D55D03">
        <w:rPr>
          <w:rStyle w:val="HideTWBExt"/>
          <w:b w:val="0"/>
        </w:rPr>
        <w:t>&lt;/RepeatBlock-By&gt;</w:t>
      </w:r>
    </w:p>
    <w:p w14:paraId="6526FCED" w14:textId="77777777" w:rsidR="00042823" w:rsidRPr="00D55D03" w:rsidRDefault="00042823" w:rsidP="00042823">
      <w:pPr>
        <w:pStyle w:val="NormalBold"/>
        <w:rPr>
          <w:color w:val="000000" w:themeColor="text1"/>
        </w:rPr>
      </w:pPr>
      <w:r w:rsidRPr="00D55D03">
        <w:rPr>
          <w:rStyle w:val="HideTWBExt"/>
          <w:b w:val="0"/>
        </w:rPr>
        <w:t>&lt;DocAmend&gt;</w:t>
      </w:r>
      <w:r w:rsidRPr="00D55D03">
        <w:rPr>
          <w:color w:val="000000" w:themeColor="text1"/>
        </w:rPr>
        <w:t>Projekt rezolucji</w:t>
      </w:r>
      <w:r w:rsidRPr="00D55D03">
        <w:rPr>
          <w:rStyle w:val="HideTWBExt"/>
          <w:b w:val="0"/>
        </w:rPr>
        <w:t>&lt;/DocAmend&gt;</w:t>
      </w:r>
    </w:p>
    <w:p w14:paraId="23C1FCE5" w14:textId="77777777" w:rsidR="00042823" w:rsidRPr="00D55D03" w:rsidRDefault="00042823" w:rsidP="00042823">
      <w:pPr>
        <w:pStyle w:val="NormalBold"/>
        <w:rPr>
          <w:color w:val="000000" w:themeColor="text1"/>
        </w:rPr>
      </w:pPr>
      <w:r w:rsidRPr="00D55D03">
        <w:rPr>
          <w:rStyle w:val="HideTWBExt"/>
          <w:b w:val="0"/>
        </w:rPr>
        <w:t>&lt;Article&gt;</w:t>
      </w:r>
      <w:r w:rsidRPr="00D55D03">
        <w:rPr>
          <w:color w:val="000000" w:themeColor="text1"/>
        </w:rPr>
        <w:t>Ustęp 34</w:t>
      </w:r>
      <w:r w:rsidRPr="00D55D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2823" w:rsidRPr="00D55D03" w14:paraId="487210A6" w14:textId="77777777" w:rsidTr="00F95A8D">
        <w:trPr>
          <w:trHeight w:hRule="exact" w:val="240"/>
          <w:jc w:val="center"/>
        </w:trPr>
        <w:tc>
          <w:tcPr>
            <w:tcW w:w="9752" w:type="dxa"/>
            <w:gridSpan w:val="2"/>
            <w:tcBorders>
              <w:top w:val="nil"/>
              <w:left w:val="nil"/>
              <w:bottom w:val="nil"/>
              <w:right w:val="nil"/>
            </w:tcBorders>
          </w:tcPr>
          <w:p w14:paraId="640FAD23" w14:textId="77777777" w:rsidR="00042823" w:rsidRPr="00D55D03" w:rsidRDefault="00042823" w:rsidP="00F95A8D">
            <w:pPr>
              <w:rPr>
                <w:color w:val="000000" w:themeColor="text1"/>
              </w:rPr>
            </w:pPr>
          </w:p>
        </w:tc>
      </w:tr>
      <w:tr w:rsidR="00042823" w:rsidRPr="00D55D03" w14:paraId="5DDDE785" w14:textId="77777777" w:rsidTr="00F95A8D">
        <w:trPr>
          <w:trHeight w:val="240"/>
          <w:jc w:val="center"/>
        </w:trPr>
        <w:tc>
          <w:tcPr>
            <w:tcW w:w="4876" w:type="dxa"/>
            <w:tcBorders>
              <w:top w:val="nil"/>
              <w:left w:val="nil"/>
              <w:bottom w:val="nil"/>
              <w:right w:val="nil"/>
            </w:tcBorders>
          </w:tcPr>
          <w:p w14:paraId="5AF59096" w14:textId="77777777" w:rsidR="00042823" w:rsidRPr="00D55D03" w:rsidRDefault="00042823" w:rsidP="00F95A8D">
            <w:pPr>
              <w:pStyle w:val="AmColumnHeading"/>
              <w:rPr>
                <w:color w:val="000000" w:themeColor="text1"/>
              </w:rPr>
            </w:pPr>
            <w:r w:rsidRPr="00D55D03">
              <w:rPr>
                <w:color w:val="000000" w:themeColor="text1"/>
              </w:rPr>
              <w:t>Projekt rezolucji</w:t>
            </w:r>
          </w:p>
        </w:tc>
        <w:tc>
          <w:tcPr>
            <w:tcW w:w="4876" w:type="dxa"/>
            <w:tcBorders>
              <w:top w:val="nil"/>
              <w:left w:val="nil"/>
              <w:bottom w:val="nil"/>
              <w:right w:val="nil"/>
            </w:tcBorders>
          </w:tcPr>
          <w:p w14:paraId="19B8B3FE" w14:textId="77777777" w:rsidR="00042823" w:rsidRPr="00D55D03" w:rsidRDefault="00042823" w:rsidP="00F95A8D">
            <w:pPr>
              <w:pStyle w:val="AmColumnHeading"/>
              <w:rPr>
                <w:color w:val="000000" w:themeColor="text1"/>
              </w:rPr>
            </w:pPr>
            <w:r w:rsidRPr="00D55D03">
              <w:rPr>
                <w:color w:val="000000" w:themeColor="text1"/>
              </w:rPr>
              <w:t>Poprawka</w:t>
            </w:r>
          </w:p>
        </w:tc>
      </w:tr>
      <w:tr w:rsidR="00042823" w:rsidRPr="00D55D03" w14:paraId="00A07F37" w14:textId="77777777" w:rsidTr="00F95A8D">
        <w:trPr>
          <w:jc w:val="center"/>
        </w:trPr>
        <w:tc>
          <w:tcPr>
            <w:tcW w:w="4876" w:type="dxa"/>
            <w:tcBorders>
              <w:top w:val="nil"/>
              <w:left w:val="nil"/>
              <w:bottom w:val="nil"/>
              <w:right w:val="nil"/>
            </w:tcBorders>
          </w:tcPr>
          <w:p w14:paraId="2507C7C3" w14:textId="77777777" w:rsidR="00042823" w:rsidRPr="00D55D03" w:rsidRDefault="00042823" w:rsidP="00F95A8D">
            <w:pPr>
              <w:pStyle w:val="Normal6a"/>
              <w:rPr>
                <w:color w:val="000000" w:themeColor="text1"/>
              </w:rPr>
            </w:pPr>
            <w:r w:rsidRPr="00D55D03">
              <w:rPr>
                <w:color w:val="000000" w:themeColor="text1"/>
              </w:rPr>
              <w:t>34.</w:t>
            </w:r>
            <w:r w:rsidRPr="00D55D03">
              <w:rPr>
                <w:color w:val="000000" w:themeColor="text1"/>
              </w:rPr>
              <w:tab/>
              <w:t>ponownie wyraża zaniepokojenie naruszeniami prawa do wolności myśli, sumienia, religii i przekonań; ubolewa nad instrumentalizacją tożsamości religijnej lub światopoglądowej do celów politycznych, a także nad wykluczaniem osób należących do mniejszości religijnych i wyznaniowych oraz wspólnot religijnych w niektórych państwach spoza UE;</w:t>
            </w:r>
            <w:r w:rsidRPr="00D55D03">
              <w:rPr>
                <w:b/>
                <w:i/>
                <w:color w:val="000000" w:themeColor="text1"/>
              </w:rPr>
              <w:t xml:space="preserve"> zaleca przyznanie specjalnemu wysłannikowi ds. propagowania i ochrony wolności religii lub przekonań poza UE większych zasobów, aby mógł on swobodnie wykonywać swój mandat;</w:t>
            </w:r>
            <w:r w:rsidRPr="00D55D03">
              <w:rPr>
                <w:color w:val="000000" w:themeColor="text1"/>
              </w:rPr>
              <w:t xml:space="preserve"> podkreśla, że specjalny wysłannik musi kontynuować ścisłą i uzupełniającą współpracę ze specjalnym przedstawicielem UE ds. praw człowieka i grupą roboczą Rady ds. praw człowieka; wzywa UE i jej państwa członkowskie do wzmożenia wysiłków na rzecz ochrony prawa do wolności myśli, sumienia, religii lub przekonań, do poruszania tych kwestii na forach ONZ zajmujących się prawami człowieka oraz do nieustannej współpracy z odpowiednimi mechanizmami i komitetami ONZ;</w:t>
            </w:r>
          </w:p>
        </w:tc>
        <w:tc>
          <w:tcPr>
            <w:tcW w:w="4876" w:type="dxa"/>
            <w:tcBorders>
              <w:top w:val="nil"/>
              <w:left w:val="nil"/>
              <w:bottom w:val="nil"/>
              <w:right w:val="nil"/>
            </w:tcBorders>
          </w:tcPr>
          <w:p w14:paraId="368753A4" w14:textId="77777777" w:rsidR="00042823" w:rsidRPr="00D55D03" w:rsidRDefault="00042823" w:rsidP="00F95A8D">
            <w:pPr>
              <w:pStyle w:val="Normal6a"/>
              <w:rPr>
                <w:color w:val="000000" w:themeColor="text1"/>
              </w:rPr>
            </w:pPr>
            <w:r w:rsidRPr="00D55D03">
              <w:rPr>
                <w:color w:val="000000" w:themeColor="text1"/>
              </w:rPr>
              <w:t>34.</w:t>
            </w:r>
            <w:r w:rsidRPr="00D55D03">
              <w:rPr>
                <w:color w:val="000000" w:themeColor="text1"/>
              </w:rPr>
              <w:tab/>
              <w:t>ponownie wyraża zaniepokojenie naruszeniami prawa do wolności myśli, sumienia, religii i przekonań; ubolewa nad instrumentalizacją tożsamości religijnej lub światopoglądowej do celów politycznych, a także nad wykluczaniem osób należących do mniejszości religijnych i wyznaniowych oraz wspólnot religijnych w niektórych państwach spoza UE; podkreśla, że specjalny wysłannik musi kontynuować ścisłą i uzupełniającą współpracę ze specjalnym przedstawicielem UE ds. praw człowieka i grupą roboczą Rady ds. praw człowieka; wzywa UE i jej państwa członkowskie do wzmożenia wysiłków na rzecz ochrony prawa do wolności myśli, sumienia, religii lub przekonań, do poruszania tych kwestii na forach ONZ zajmujących się prawami człowieka oraz do nieustannej współpracy z odpowiednimi mechanizmami i komitetami ONZ;</w:t>
            </w:r>
          </w:p>
        </w:tc>
      </w:tr>
    </w:tbl>
    <w:p w14:paraId="283D2325" w14:textId="77777777" w:rsidR="00042823" w:rsidRPr="00B14E79" w:rsidRDefault="00042823" w:rsidP="00042823">
      <w:pPr>
        <w:pStyle w:val="AmOrLang"/>
        <w:rPr>
          <w:color w:val="000000" w:themeColor="text1"/>
          <w:lang w:val="fr-FR"/>
        </w:rPr>
      </w:pPr>
      <w:r w:rsidRPr="00B14E79">
        <w:rPr>
          <w:color w:val="000000" w:themeColor="text1"/>
          <w:lang w:val="fr-FR"/>
        </w:rPr>
        <w:t xml:space="preserve">Or. </w:t>
      </w:r>
      <w:r w:rsidRPr="00B14E79">
        <w:rPr>
          <w:rStyle w:val="HideTWBExt"/>
          <w:lang w:val="fr-FR"/>
        </w:rPr>
        <w:t>&lt;Original&gt;</w:t>
      </w:r>
      <w:r w:rsidRPr="00B14E79">
        <w:rPr>
          <w:rStyle w:val="HideTWBInt"/>
          <w:lang w:val="fr-FR"/>
        </w:rPr>
        <w:t>{EN}</w:t>
      </w:r>
      <w:r w:rsidRPr="00B14E79">
        <w:rPr>
          <w:color w:val="000000" w:themeColor="text1"/>
          <w:lang w:val="fr-FR"/>
        </w:rPr>
        <w:t>en</w:t>
      </w:r>
      <w:r w:rsidRPr="00B14E79">
        <w:rPr>
          <w:rStyle w:val="HideTWBExt"/>
          <w:lang w:val="fr-FR"/>
        </w:rPr>
        <w:t>&lt;/Original&gt;</w:t>
      </w:r>
    </w:p>
    <w:p w14:paraId="4C7A04D4" w14:textId="77777777" w:rsidR="00042823" w:rsidRPr="00B14E79" w:rsidRDefault="00042823" w:rsidP="00042823">
      <w:pPr>
        <w:rPr>
          <w:color w:val="000000" w:themeColor="text1"/>
          <w:lang w:val="fr-FR"/>
        </w:rPr>
      </w:pPr>
      <w:r w:rsidRPr="00B14E79">
        <w:rPr>
          <w:rStyle w:val="HideTWBExt"/>
          <w:lang w:val="fr-FR"/>
        </w:rPr>
        <w:t>&lt;/Amend&gt;</w:t>
      </w:r>
    </w:p>
    <w:p w14:paraId="1E7BB736" w14:textId="77777777" w:rsidR="00042823" w:rsidRPr="00B14E79" w:rsidRDefault="00042823" w:rsidP="00042823">
      <w:pPr>
        <w:pStyle w:val="AmNumberTabs"/>
        <w:rPr>
          <w:color w:val="000000" w:themeColor="text1"/>
          <w:lang w:val="fr-FR"/>
        </w:rPr>
      </w:pPr>
      <w:r w:rsidRPr="00B14E79">
        <w:rPr>
          <w:rStyle w:val="HideTWBExt"/>
          <w:b w:val="0"/>
          <w:lang w:val="fr-FR"/>
        </w:rPr>
        <w:t>&lt;Amend&gt;</w:t>
      </w:r>
      <w:r w:rsidRPr="00B14E79">
        <w:rPr>
          <w:color w:val="000000" w:themeColor="text1"/>
          <w:lang w:val="fr-FR"/>
        </w:rPr>
        <w:t>Poprawka</w:t>
      </w:r>
      <w:r w:rsidRPr="00B14E79">
        <w:rPr>
          <w:color w:val="000000" w:themeColor="text1"/>
          <w:lang w:val="fr-FR"/>
        </w:rPr>
        <w:tab/>
      </w:r>
      <w:r w:rsidRPr="00B14E79">
        <w:rPr>
          <w:color w:val="000000" w:themeColor="text1"/>
          <w:lang w:val="fr-FR"/>
        </w:rPr>
        <w:tab/>
      </w:r>
      <w:r w:rsidRPr="00B14E79">
        <w:rPr>
          <w:rStyle w:val="HideTWBExt"/>
          <w:b w:val="0"/>
          <w:lang w:val="fr-FR"/>
        </w:rPr>
        <w:t>&lt;NumAm&gt;</w:t>
      </w:r>
      <w:r w:rsidRPr="00B14E79">
        <w:rPr>
          <w:color w:val="000000" w:themeColor="text1"/>
          <w:lang w:val="fr-FR"/>
        </w:rPr>
        <w:t>586</w:t>
      </w:r>
      <w:r w:rsidRPr="00B14E79">
        <w:rPr>
          <w:rStyle w:val="HideTWBExt"/>
          <w:b w:val="0"/>
          <w:lang w:val="fr-FR"/>
        </w:rPr>
        <w:t>&lt;/NumAm&gt;</w:t>
      </w:r>
    </w:p>
    <w:p w14:paraId="0B3060B2" w14:textId="77777777" w:rsidR="00042823" w:rsidRPr="00B14E79" w:rsidRDefault="00042823" w:rsidP="00042823">
      <w:pPr>
        <w:pStyle w:val="NormalBold"/>
        <w:rPr>
          <w:color w:val="000000" w:themeColor="text1"/>
          <w:lang w:val="fr-FR"/>
        </w:rPr>
      </w:pPr>
      <w:r w:rsidRPr="00B14E79">
        <w:rPr>
          <w:rStyle w:val="HideTWBExt"/>
          <w:b w:val="0"/>
          <w:lang w:val="fr-FR"/>
        </w:rPr>
        <w:t>&lt;RepeatBlock-By&gt;&lt;Members&gt;</w:t>
      </w:r>
      <w:r w:rsidRPr="00B14E79">
        <w:rPr>
          <w:color w:val="000000" w:themeColor="text1"/>
          <w:lang w:val="fr-FR"/>
        </w:rPr>
        <w:t>Nathalie Loiseau</w:t>
      </w:r>
      <w:r w:rsidRPr="00B14E79">
        <w:rPr>
          <w:rStyle w:val="HideTWBExt"/>
          <w:b w:val="0"/>
          <w:lang w:val="fr-FR"/>
        </w:rPr>
        <w:t>&lt;/Members&gt;</w:t>
      </w:r>
    </w:p>
    <w:p w14:paraId="59FA4A7B" w14:textId="77777777" w:rsidR="00042823" w:rsidRPr="00B14E79" w:rsidRDefault="00042823" w:rsidP="00042823">
      <w:pPr>
        <w:pStyle w:val="NormalBold"/>
        <w:rPr>
          <w:color w:val="000000" w:themeColor="text1"/>
          <w:lang w:val="fr-FR"/>
        </w:rPr>
      </w:pPr>
      <w:r w:rsidRPr="00B14E79">
        <w:rPr>
          <w:rStyle w:val="HideTWBExt"/>
          <w:b w:val="0"/>
          <w:lang w:val="fr-FR"/>
        </w:rPr>
        <w:t>&lt;/RepeatBlock-By&gt;</w:t>
      </w:r>
    </w:p>
    <w:p w14:paraId="720824E6" w14:textId="77777777" w:rsidR="00042823" w:rsidRPr="00D55D03" w:rsidRDefault="00042823" w:rsidP="00042823">
      <w:pPr>
        <w:pStyle w:val="NormalBold"/>
        <w:rPr>
          <w:color w:val="000000" w:themeColor="text1"/>
        </w:rPr>
      </w:pPr>
      <w:r w:rsidRPr="00D55D03">
        <w:rPr>
          <w:rStyle w:val="HideTWBExt"/>
          <w:b w:val="0"/>
        </w:rPr>
        <w:t>&lt;DocAmend&gt;</w:t>
      </w:r>
      <w:r w:rsidRPr="00D55D03">
        <w:rPr>
          <w:color w:val="000000" w:themeColor="text1"/>
        </w:rPr>
        <w:t>Projekt rezolucji</w:t>
      </w:r>
      <w:r w:rsidRPr="00D55D03">
        <w:rPr>
          <w:rStyle w:val="HideTWBExt"/>
          <w:b w:val="0"/>
        </w:rPr>
        <w:t>&lt;/DocAmend&gt;</w:t>
      </w:r>
    </w:p>
    <w:p w14:paraId="3D7C920D" w14:textId="77777777" w:rsidR="00042823" w:rsidRPr="00D55D03" w:rsidRDefault="00042823" w:rsidP="00042823">
      <w:pPr>
        <w:pStyle w:val="NormalBold"/>
        <w:rPr>
          <w:color w:val="000000" w:themeColor="text1"/>
        </w:rPr>
      </w:pPr>
      <w:r w:rsidRPr="00D55D03">
        <w:rPr>
          <w:rStyle w:val="HideTWBExt"/>
          <w:b w:val="0"/>
        </w:rPr>
        <w:t>&lt;Article&gt;</w:t>
      </w:r>
      <w:r w:rsidRPr="00D55D03">
        <w:rPr>
          <w:color w:val="000000" w:themeColor="text1"/>
        </w:rPr>
        <w:t>Ustęp 34</w:t>
      </w:r>
      <w:r w:rsidRPr="00D55D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2823" w:rsidRPr="00D55D03" w14:paraId="4EA820E1" w14:textId="77777777" w:rsidTr="00F95A8D">
        <w:trPr>
          <w:trHeight w:hRule="exact" w:val="240"/>
          <w:jc w:val="center"/>
        </w:trPr>
        <w:tc>
          <w:tcPr>
            <w:tcW w:w="9752" w:type="dxa"/>
            <w:gridSpan w:val="2"/>
            <w:tcBorders>
              <w:top w:val="nil"/>
              <w:left w:val="nil"/>
              <w:bottom w:val="nil"/>
              <w:right w:val="nil"/>
            </w:tcBorders>
          </w:tcPr>
          <w:p w14:paraId="6EFBD85B" w14:textId="77777777" w:rsidR="00042823" w:rsidRPr="00D55D03" w:rsidRDefault="00042823" w:rsidP="00F95A8D">
            <w:pPr>
              <w:rPr>
                <w:color w:val="000000" w:themeColor="text1"/>
              </w:rPr>
            </w:pPr>
          </w:p>
        </w:tc>
      </w:tr>
      <w:tr w:rsidR="00042823" w:rsidRPr="00D55D03" w14:paraId="24E36EE6" w14:textId="77777777" w:rsidTr="00F95A8D">
        <w:trPr>
          <w:trHeight w:val="240"/>
          <w:jc w:val="center"/>
        </w:trPr>
        <w:tc>
          <w:tcPr>
            <w:tcW w:w="4876" w:type="dxa"/>
            <w:tcBorders>
              <w:top w:val="nil"/>
              <w:left w:val="nil"/>
              <w:bottom w:val="nil"/>
              <w:right w:val="nil"/>
            </w:tcBorders>
          </w:tcPr>
          <w:p w14:paraId="23024177" w14:textId="77777777" w:rsidR="00042823" w:rsidRPr="00D55D03" w:rsidRDefault="00042823" w:rsidP="00F95A8D">
            <w:pPr>
              <w:pStyle w:val="AmColumnHeading"/>
              <w:rPr>
                <w:color w:val="000000" w:themeColor="text1"/>
              </w:rPr>
            </w:pPr>
            <w:r w:rsidRPr="00D55D03">
              <w:rPr>
                <w:color w:val="000000" w:themeColor="text1"/>
              </w:rPr>
              <w:t>Projekt rezolucji</w:t>
            </w:r>
          </w:p>
        </w:tc>
        <w:tc>
          <w:tcPr>
            <w:tcW w:w="4876" w:type="dxa"/>
            <w:tcBorders>
              <w:top w:val="nil"/>
              <w:left w:val="nil"/>
              <w:bottom w:val="nil"/>
              <w:right w:val="nil"/>
            </w:tcBorders>
          </w:tcPr>
          <w:p w14:paraId="28963106" w14:textId="77777777" w:rsidR="00042823" w:rsidRPr="00D55D03" w:rsidRDefault="00042823" w:rsidP="00F95A8D">
            <w:pPr>
              <w:pStyle w:val="AmColumnHeading"/>
              <w:rPr>
                <w:color w:val="000000" w:themeColor="text1"/>
              </w:rPr>
            </w:pPr>
            <w:r w:rsidRPr="00D55D03">
              <w:rPr>
                <w:color w:val="000000" w:themeColor="text1"/>
              </w:rPr>
              <w:t>Poprawka</w:t>
            </w:r>
          </w:p>
        </w:tc>
      </w:tr>
      <w:tr w:rsidR="00042823" w:rsidRPr="00D55D03" w14:paraId="1E13F330" w14:textId="77777777" w:rsidTr="00F95A8D">
        <w:trPr>
          <w:jc w:val="center"/>
        </w:trPr>
        <w:tc>
          <w:tcPr>
            <w:tcW w:w="4876" w:type="dxa"/>
            <w:tcBorders>
              <w:top w:val="nil"/>
              <w:left w:val="nil"/>
              <w:bottom w:val="nil"/>
              <w:right w:val="nil"/>
            </w:tcBorders>
          </w:tcPr>
          <w:p w14:paraId="44223E7A" w14:textId="77777777" w:rsidR="00042823" w:rsidRPr="00D55D03" w:rsidRDefault="00042823" w:rsidP="00F95A8D">
            <w:pPr>
              <w:pStyle w:val="Normal6a"/>
              <w:rPr>
                <w:color w:val="000000" w:themeColor="text1"/>
              </w:rPr>
            </w:pPr>
            <w:r w:rsidRPr="00D55D03">
              <w:rPr>
                <w:color w:val="000000" w:themeColor="text1"/>
              </w:rPr>
              <w:t>34.</w:t>
            </w:r>
            <w:r w:rsidRPr="00D55D03">
              <w:rPr>
                <w:color w:val="000000" w:themeColor="text1"/>
              </w:rPr>
              <w:tab/>
              <w:t>ponownie wyraża zaniepokojenie naruszeniami prawa do wolności myśli, sumienia, religii i przekonań; ubolewa nad instrumentalizacją tożsamości religijnej lub światopoglądowej do celów politycznych, a także nad wykluczaniem osób należących do mniejszości religijnych i wyznaniowych oraz wspólnot religijnych w niektórych państwach spoza UE; zaleca przyznanie specjalnemu wysłannikowi ds. propagowania i ochrony wolności religii lub przekonań poza UE większych zasobów, aby mógł on swobodnie wykonywać swój mandat; podkreśla, że specjalny wysłannik musi kontynuować ścisłą i uzupełniającą współpracę ze specjalnym przedstawicielem UE ds. praw człowieka i grupą roboczą Rady ds. praw człowieka; wzywa UE i jej państwa członkowskie do wzmożenia wysiłków na rzecz ochrony prawa do wolności myśli, sumienia, religii lub przekonań, do poruszania tych kwestii na forach ONZ zajmujących się prawami człowieka oraz do nieustannej współpracy z odpowiednimi mechanizmami i komitetami ONZ;</w:t>
            </w:r>
          </w:p>
        </w:tc>
        <w:tc>
          <w:tcPr>
            <w:tcW w:w="4876" w:type="dxa"/>
            <w:tcBorders>
              <w:top w:val="nil"/>
              <w:left w:val="nil"/>
              <w:bottom w:val="nil"/>
              <w:right w:val="nil"/>
            </w:tcBorders>
          </w:tcPr>
          <w:p w14:paraId="70C3AEC0" w14:textId="068AEDF7" w:rsidR="00042823" w:rsidRPr="00D55D03" w:rsidRDefault="00042823" w:rsidP="00F95A8D">
            <w:pPr>
              <w:pStyle w:val="Normal6a"/>
              <w:rPr>
                <w:color w:val="000000" w:themeColor="text1"/>
              </w:rPr>
            </w:pPr>
            <w:r w:rsidRPr="00D55D03">
              <w:rPr>
                <w:color w:val="000000" w:themeColor="text1"/>
              </w:rPr>
              <w:t>34.</w:t>
            </w:r>
            <w:r w:rsidRPr="00D55D03">
              <w:rPr>
                <w:color w:val="000000" w:themeColor="text1"/>
              </w:rPr>
              <w:tab/>
              <w:t xml:space="preserve">ponownie wyraża zaniepokojenie naruszeniami prawa do wolności myśli, sumienia, religii i przekonań; ubolewa nad instrumentalizacją tożsamości religijnej lub światopoglądowej do celów politycznych, a także nad wykluczaniem osób należących do mniejszości religijnych i wyznaniowych oraz wspólnot religijnych w niektórych państwach spoza UE; zaleca przyznanie specjalnemu wysłannikowi ds. propagowania i ochrony wolności religii lub przekonań poza UE większych zasobów, aby mógł on swobodnie wykonywać swój mandat; podkreśla, że specjalny wysłannik musi kontynuować ścisłą i uzupełniającą współpracę ze specjalnym przedstawicielem UE ds. praw człowieka i grupą roboczą Rady ds. praw człowieka; wzywa UE i jej państwa członkowskie do wzmożenia wysiłków na rzecz ochrony prawa do wolności myśli, sumienia, religii lub przekonań, do poruszania tych kwestii na forach ONZ zajmujących się prawami człowieka oraz do nieustannej współpracy z odpowiednimi mechanizmami i komitetami ONZ; </w:t>
            </w:r>
            <w:r w:rsidRPr="00D55D03">
              <w:rPr>
                <w:b/>
                <w:i/>
                <w:color w:val="000000" w:themeColor="text1"/>
              </w:rPr>
              <w:t>apeluje do UE, aby zwróciła się do delegatur UE o przedstawienie sprawozdań na temat sytuacji w zakresie wolności myśli, sumienia, religii i przekonań oraz aby dokonała konsolidacji tych sprawozdań;</w:t>
            </w:r>
          </w:p>
        </w:tc>
      </w:tr>
    </w:tbl>
    <w:p w14:paraId="7E654097" w14:textId="77777777" w:rsidR="00042823" w:rsidRPr="00D55D03" w:rsidRDefault="00042823" w:rsidP="00042823">
      <w:pPr>
        <w:pStyle w:val="AmOrLang"/>
        <w:rPr>
          <w:color w:val="000000" w:themeColor="text1"/>
        </w:rPr>
      </w:pPr>
      <w:r w:rsidRPr="00D55D03">
        <w:rPr>
          <w:color w:val="000000" w:themeColor="text1"/>
        </w:rPr>
        <w:t xml:space="preserve">Or. </w:t>
      </w:r>
      <w:r w:rsidRPr="00D55D03">
        <w:rPr>
          <w:rStyle w:val="HideTWBExt"/>
        </w:rPr>
        <w:t>&lt;Original&gt;</w:t>
      </w:r>
      <w:r w:rsidRPr="00D55D03">
        <w:rPr>
          <w:rStyle w:val="HideTWBInt"/>
        </w:rPr>
        <w:t>{EN}</w:t>
      </w:r>
      <w:r w:rsidRPr="00D55D03">
        <w:rPr>
          <w:color w:val="000000" w:themeColor="text1"/>
        </w:rPr>
        <w:t>en</w:t>
      </w:r>
      <w:r w:rsidRPr="00D55D03">
        <w:rPr>
          <w:rStyle w:val="HideTWBExt"/>
        </w:rPr>
        <w:t>&lt;/Original&gt;</w:t>
      </w:r>
    </w:p>
    <w:p w14:paraId="0D6BDDFD" w14:textId="77777777" w:rsidR="00042823" w:rsidRPr="00D55D03" w:rsidRDefault="00042823" w:rsidP="00042823">
      <w:pPr>
        <w:rPr>
          <w:color w:val="000000" w:themeColor="text1"/>
        </w:rPr>
      </w:pPr>
      <w:r w:rsidRPr="00D55D03">
        <w:rPr>
          <w:rStyle w:val="HideTWBExt"/>
        </w:rPr>
        <w:t>&lt;/Amend&gt;</w:t>
      </w:r>
    </w:p>
    <w:p w14:paraId="2F0BF5B1" w14:textId="77777777" w:rsidR="00042823" w:rsidRPr="00D55D03" w:rsidRDefault="00042823" w:rsidP="00042823">
      <w:pPr>
        <w:pStyle w:val="AmNumberTabs"/>
        <w:rPr>
          <w:color w:val="000000" w:themeColor="text1"/>
        </w:rPr>
      </w:pPr>
      <w:r w:rsidRPr="00D55D03">
        <w:rPr>
          <w:rStyle w:val="HideTWBExt"/>
          <w:b w:val="0"/>
        </w:rPr>
        <w:t>&lt;Amend&gt;</w:t>
      </w:r>
      <w:r w:rsidRPr="00D55D03">
        <w:rPr>
          <w:color w:val="000000" w:themeColor="text1"/>
        </w:rPr>
        <w:t>Poprawka</w:t>
      </w:r>
      <w:r w:rsidRPr="00D55D03">
        <w:rPr>
          <w:color w:val="000000" w:themeColor="text1"/>
        </w:rPr>
        <w:tab/>
      </w:r>
      <w:r w:rsidRPr="00D55D03">
        <w:rPr>
          <w:color w:val="000000" w:themeColor="text1"/>
        </w:rPr>
        <w:tab/>
      </w:r>
      <w:r w:rsidRPr="00D55D03">
        <w:rPr>
          <w:rStyle w:val="HideTWBExt"/>
          <w:b w:val="0"/>
        </w:rPr>
        <w:t>&lt;NumAm&gt;</w:t>
      </w:r>
      <w:r w:rsidRPr="00D55D03">
        <w:rPr>
          <w:color w:val="000000" w:themeColor="text1"/>
        </w:rPr>
        <w:t>587</w:t>
      </w:r>
      <w:r w:rsidRPr="00D55D03">
        <w:rPr>
          <w:rStyle w:val="HideTWBExt"/>
          <w:b w:val="0"/>
        </w:rPr>
        <w:t>&lt;/NumAm&gt;</w:t>
      </w:r>
    </w:p>
    <w:p w14:paraId="78DD4424" w14:textId="77777777" w:rsidR="00042823" w:rsidRPr="00D55D03" w:rsidRDefault="00042823" w:rsidP="00042823">
      <w:pPr>
        <w:pStyle w:val="NormalBold"/>
        <w:rPr>
          <w:color w:val="000000" w:themeColor="text1"/>
        </w:rPr>
      </w:pPr>
      <w:r w:rsidRPr="00D55D03">
        <w:rPr>
          <w:rStyle w:val="HideTWBExt"/>
          <w:b w:val="0"/>
        </w:rPr>
        <w:t>&lt;RepeatBlock-By&gt;&lt;Members&gt;</w:t>
      </w:r>
      <w:r w:rsidRPr="00D55D03">
        <w:rPr>
          <w:color w:val="000000" w:themeColor="text1"/>
        </w:rPr>
        <w:t>Alice Teodorescu Måwe</w:t>
      </w:r>
      <w:r w:rsidRPr="00D55D03">
        <w:rPr>
          <w:rStyle w:val="HideTWBExt"/>
          <w:b w:val="0"/>
        </w:rPr>
        <w:t>&lt;/Members&gt;</w:t>
      </w:r>
    </w:p>
    <w:p w14:paraId="5B8C05CC" w14:textId="77777777" w:rsidR="00042823" w:rsidRPr="00D55D03" w:rsidRDefault="00042823" w:rsidP="00042823">
      <w:pPr>
        <w:pStyle w:val="NormalBold"/>
        <w:rPr>
          <w:color w:val="000000" w:themeColor="text1"/>
        </w:rPr>
      </w:pPr>
      <w:r w:rsidRPr="00D55D03">
        <w:rPr>
          <w:rStyle w:val="HideTWBExt"/>
          <w:b w:val="0"/>
        </w:rPr>
        <w:t>&lt;/RepeatBlock-By&gt;</w:t>
      </w:r>
    </w:p>
    <w:p w14:paraId="25C75288" w14:textId="77777777" w:rsidR="00042823" w:rsidRPr="00D55D03" w:rsidRDefault="00042823" w:rsidP="00042823">
      <w:pPr>
        <w:pStyle w:val="NormalBold"/>
        <w:rPr>
          <w:color w:val="000000" w:themeColor="text1"/>
        </w:rPr>
      </w:pPr>
      <w:r w:rsidRPr="00D55D03">
        <w:rPr>
          <w:rStyle w:val="HideTWBExt"/>
          <w:b w:val="0"/>
        </w:rPr>
        <w:t>&lt;DocAmend&gt;</w:t>
      </w:r>
      <w:r w:rsidRPr="00D55D03">
        <w:rPr>
          <w:color w:val="000000" w:themeColor="text1"/>
        </w:rPr>
        <w:t>Projekt rezolucji</w:t>
      </w:r>
      <w:r w:rsidRPr="00D55D03">
        <w:rPr>
          <w:rStyle w:val="HideTWBExt"/>
          <w:b w:val="0"/>
        </w:rPr>
        <w:t>&lt;/DocAmend&gt;</w:t>
      </w:r>
    </w:p>
    <w:p w14:paraId="6AB5E2B3" w14:textId="77777777" w:rsidR="00042823" w:rsidRPr="00D55D03" w:rsidRDefault="00042823" w:rsidP="00042823">
      <w:pPr>
        <w:pStyle w:val="NormalBold"/>
        <w:rPr>
          <w:color w:val="000000" w:themeColor="text1"/>
        </w:rPr>
      </w:pPr>
      <w:r w:rsidRPr="00D55D03">
        <w:rPr>
          <w:rStyle w:val="HideTWBExt"/>
          <w:b w:val="0"/>
        </w:rPr>
        <w:t>&lt;Article&gt;</w:t>
      </w:r>
      <w:r w:rsidRPr="00D55D03">
        <w:rPr>
          <w:color w:val="000000" w:themeColor="text1"/>
        </w:rPr>
        <w:t>Ustęp 34</w:t>
      </w:r>
      <w:r w:rsidRPr="00D55D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2823" w:rsidRPr="00D55D03" w14:paraId="10D27EBF" w14:textId="77777777" w:rsidTr="00F95A8D">
        <w:trPr>
          <w:trHeight w:hRule="exact" w:val="240"/>
          <w:jc w:val="center"/>
        </w:trPr>
        <w:tc>
          <w:tcPr>
            <w:tcW w:w="9752" w:type="dxa"/>
            <w:gridSpan w:val="2"/>
            <w:tcBorders>
              <w:top w:val="nil"/>
              <w:left w:val="nil"/>
              <w:bottom w:val="nil"/>
              <w:right w:val="nil"/>
            </w:tcBorders>
          </w:tcPr>
          <w:p w14:paraId="5EC6EF2D" w14:textId="77777777" w:rsidR="00042823" w:rsidRPr="00D55D03" w:rsidRDefault="00042823" w:rsidP="00F95A8D">
            <w:pPr>
              <w:rPr>
                <w:color w:val="000000" w:themeColor="text1"/>
              </w:rPr>
            </w:pPr>
          </w:p>
        </w:tc>
      </w:tr>
      <w:tr w:rsidR="00042823" w:rsidRPr="00D55D03" w14:paraId="0364989D" w14:textId="77777777" w:rsidTr="00F95A8D">
        <w:trPr>
          <w:trHeight w:val="240"/>
          <w:jc w:val="center"/>
        </w:trPr>
        <w:tc>
          <w:tcPr>
            <w:tcW w:w="4876" w:type="dxa"/>
            <w:tcBorders>
              <w:top w:val="nil"/>
              <w:left w:val="nil"/>
              <w:bottom w:val="nil"/>
              <w:right w:val="nil"/>
            </w:tcBorders>
          </w:tcPr>
          <w:p w14:paraId="7655205A" w14:textId="77777777" w:rsidR="00042823" w:rsidRPr="00D55D03" w:rsidRDefault="00042823" w:rsidP="00F95A8D">
            <w:pPr>
              <w:pStyle w:val="AmColumnHeading"/>
              <w:rPr>
                <w:color w:val="000000" w:themeColor="text1"/>
              </w:rPr>
            </w:pPr>
            <w:r w:rsidRPr="00D55D03">
              <w:rPr>
                <w:color w:val="000000" w:themeColor="text1"/>
              </w:rPr>
              <w:t>Projekt rezolucji</w:t>
            </w:r>
          </w:p>
        </w:tc>
        <w:tc>
          <w:tcPr>
            <w:tcW w:w="4876" w:type="dxa"/>
            <w:tcBorders>
              <w:top w:val="nil"/>
              <w:left w:val="nil"/>
              <w:bottom w:val="nil"/>
              <w:right w:val="nil"/>
            </w:tcBorders>
          </w:tcPr>
          <w:p w14:paraId="3AC71B06" w14:textId="77777777" w:rsidR="00042823" w:rsidRPr="00D55D03" w:rsidRDefault="00042823" w:rsidP="00F95A8D">
            <w:pPr>
              <w:pStyle w:val="AmColumnHeading"/>
              <w:rPr>
                <w:color w:val="000000" w:themeColor="text1"/>
              </w:rPr>
            </w:pPr>
            <w:r w:rsidRPr="00D55D03">
              <w:rPr>
                <w:color w:val="000000" w:themeColor="text1"/>
              </w:rPr>
              <w:t>Poprawka</w:t>
            </w:r>
          </w:p>
        </w:tc>
      </w:tr>
      <w:tr w:rsidR="00042823" w:rsidRPr="00D55D03" w14:paraId="3A2708A7" w14:textId="77777777" w:rsidTr="00F95A8D">
        <w:trPr>
          <w:jc w:val="center"/>
        </w:trPr>
        <w:tc>
          <w:tcPr>
            <w:tcW w:w="4876" w:type="dxa"/>
            <w:tcBorders>
              <w:top w:val="nil"/>
              <w:left w:val="nil"/>
              <w:bottom w:val="nil"/>
              <w:right w:val="nil"/>
            </w:tcBorders>
          </w:tcPr>
          <w:p w14:paraId="453F73EF" w14:textId="77777777" w:rsidR="00042823" w:rsidRPr="00D55D03" w:rsidRDefault="00042823" w:rsidP="00F95A8D">
            <w:pPr>
              <w:pStyle w:val="Normal6a"/>
              <w:rPr>
                <w:color w:val="000000" w:themeColor="text1"/>
              </w:rPr>
            </w:pPr>
            <w:r w:rsidRPr="00D55D03">
              <w:rPr>
                <w:color w:val="000000" w:themeColor="text1"/>
              </w:rPr>
              <w:t>34.</w:t>
            </w:r>
            <w:r w:rsidRPr="00D55D03">
              <w:rPr>
                <w:color w:val="000000" w:themeColor="text1"/>
              </w:rPr>
              <w:tab/>
              <w:t xml:space="preserve">ponownie wyraża zaniepokojenie naruszeniami prawa do wolności myśli, sumienia, religii i przekonań; ubolewa nad instrumentalizacją tożsamości religijnej lub światopoglądowej do celów politycznych, a także nad wykluczaniem osób należących do mniejszości religijnych i wyznaniowych oraz wspólnot religijnych w niektórych państwach spoza UE; zaleca przyznanie specjalnemu wysłannikowi ds. propagowania i ochrony wolności religii lub przekonań poza UE większych zasobów, aby mógł on swobodnie wykonywać swój mandat; podkreśla, że </w:t>
            </w:r>
            <w:r w:rsidRPr="00D55D03">
              <w:rPr>
                <w:b/>
                <w:i/>
                <w:color w:val="000000" w:themeColor="text1"/>
              </w:rPr>
              <w:t>specjalny wysłannik musi kontynuować</w:t>
            </w:r>
            <w:r w:rsidRPr="00D55D03">
              <w:rPr>
                <w:color w:val="000000" w:themeColor="text1"/>
              </w:rPr>
              <w:t xml:space="preserve"> ścisłą i uzupełniającą współpracę ze specjalnym przedstawicielem UE ds. praw człowieka i grupą roboczą Rady ds. praw człowieka; wzywa UE i jej państwa członkowskie do wzmożenia wysiłków na rzecz ochrony prawa do wolności myśli, sumienia, religii lub przekonań, do poruszania tych kwestii na forach ONZ zajmujących się prawami człowieka oraz do nieustannej współpracy z odpowiednimi mechanizmami i komitetami ONZ;</w:t>
            </w:r>
          </w:p>
        </w:tc>
        <w:tc>
          <w:tcPr>
            <w:tcW w:w="4876" w:type="dxa"/>
            <w:tcBorders>
              <w:top w:val="nil"/>
              <w:left w:val="nil"/>
              <w:bottom w:val="nil"/>
              <w:right w:val="nil"/>
            </w:tcBorders>
          </w:tcPr>
          <w:p w14:paraId="2E4F7ACE" w14:textId="77777777" w:rsidR="00042823" w:rsidRPr="00D55D03" w:rsidRDefault="00042823" w:rsidP="00F95A8D">
            <w:pPr>
              <w:pStyle w:val="Normal6a"/>
              <w:rPr>
                <w:color w:val="000000" w:themeColor="text1"/>
              </w:rPr>
            </w:pPr>
            <w:r w:rsidRPr="00D55D03">
              <w:rPr>
                <w:color w:val="000000" w:themeColor="text1"/>
              </w:rPr>
              <w:t>34.</w:t>
            </w:r>
            <w:r w:rsidRPr="00D55D03">
              <w:rPr>
                <w:color w:val="000000" w:themeColor="text1"/>
              </w:rPr>
              <w:tab/>
              <w:t>ponownie wyraża zaniepokojenie naruszeniami prawa do wolności myśli, sumienia, religii i przekonań; ubolewa nad instrumentalizacją tożsamości religijnej lub światopoglądowej do celów politycznych, a także nad wykluczaniem osób należących do mniejszości religijnych i wyznaniowych oraz wspólnot religijnych w niektórych państwach spoza UE; zaleca przyznanie specjalnemu wysłannikowi ds. propagowania i ochrony wolności religii lub przekonań poza UE większych zasobów, aby mógł on swobodnie wykonywać swój mandat; </w:t>
            </w:r>
            <w:r w:rsidRPr="00D55D03">
              <w:rPr>
                <w:b/>
                <w:i/>
                <w:color w:val="000000" w:themeColor="text1"/>
              </w:rPr>
              <w:t xml:space="preserve">wyraża zaniepokojenie faktem, że o specjalnym wysłanniku nie wspomniano w listach intencyjnych nowych komisarzy UE; </w:t>
            </w:r>
            <w:r w:rsidRPr="00D55D03">
              <w:rPr>
                <w:color w:val="000000" w:themeColor="text1"/>
              </w:rPr>
              <w:t xml:space="preserve">podkreśla, że </w:t>
            </w:r>
            <w:r w:rsidRPr="00D55D03">
              <w:rPr>
                <w:b/>
                <w:i/>
                <w:color w:val="000000" w:themeColor="text1"/>
              </w:rPr>
              <w:t>specjalnemu wysłannikowi należy umożliwić dalszą</w:t>
            </w:r>
            <w:r w:rsidRPr="00D55D03">
              <w:rPr>
                <w:color w:val="000000" w:themeColor="text1"/>
              </w:rPr>
              <w:t xml:space="preserve"> ścisłą i uzupełniającą współpracę ze specjalnym przedstawicielem UE ds. praw człowieka i grupą roboczą Rady ds. praw człowieka; wzywa UE i jej państwa członkowskie do wzmożenia wysiłków na rzecz ochrony prawa do wolności myśli, sumienia, religii lub przekonań, do poruszania tych kwestii na forach ONZ zajmujących się prawami człowieka oraz do nieustannej współpracy z odpowiednimi mechanizmami i komitetami ONZ;</w:t>
            </w:r>
          </w:p>
        </w:tc>
      </w:tr>
    </w:tbl>
    <w:p w14:paraId="0683C404" w14:textId="77777777" w:rsidR="00042823" w:rsidRPr="00D55D03" w:rsidRDefault="00042823" w:rsidP="00042823">
      <w:pPr>
        <w:pStyle w:val="AmOrLang"/>
        <w:rPr>
          <w:color w:val="000000" w:themeColor="text1"/>
        </w:rPr>
      </w:pPr>
      <w:r w:rsidRPr="00D55D03">
        <w:rPr>
          <w:color w:val="000000" w:themeColor="text1"/>
        </w:rPr>
        <w:t xml:space="preserve">Or. </w:t>
      </w:r>
      <w:r w:rsidRPr="00D55D03">
        <w:rPr>
          <w:rStyle w:val="HideTWBExt"/>
        </w:rPr>
        <w:t>&lt;Original&gt;</w:t>
      </w:r>
      <w:r w:rsidRPr="00D55D03">
        <w:rPr>
          <w:rStyle w:val="HideTWBInt"/>
        </w:rPr>
        <w:t>{SV}</w:t>
      </w:r>
      <w:r w:rsidRPr="00D55D03">
        <w:rPr>
          <w:color w:val="000000" w:themeColor="text1"/>
        </w:rPr>
        <w:t>sv</w:t>
      </w:r>
      <w:r w:rsidRPr="00D55D03">
        <w:rPr>
          <w:rStyle w:val="HideTWBExt"/>
        </w:rPr>
        <w:t>&lt;/Original&gt;</w:t>
      </w:r>
    </w:p>
    <w:p w14:paraId="08037CA9" w14:textId="77777777" w:rsidR="00042823" w:rsidRPr="00D55D03" w:rsidRDefault="00042823" w:rsidP="00042823">
      <w:pPr>
        <w:rPr>
          <w:color w:val="000000" w:themeColor="text1"/>
        </w:rPr>
      </w:pPr>
      <w:r w:rsidRPr="00D55D03">
        <w:rPr>
          <w:rStyle w:val="HideTWBExt"/>
        </w:rPr>
        <w:t>&lt;/Amend&gt;</w:t>
      </w:r>
    </w:p>
    <w:p w14:paraId="5F06261C" w14:textId="77777777" w:rsidR="00042823" w:rsidRPr="00D55D03" w:rsidRDefault="00042823" w:rsidP="00042823">
      <w:pPr>
        <w:pStyle w:val="AmNumberTabs"/>
        <w:rPr>
          <w:color w:val="000000" w:themeColor="text1"/>
        </w:rPr>
      </w:pPr>
      <w:r w:rsidRPr="00D55D03">
        <w:rPr>
          <w:rStyle w:val="HideTWBExt"/>
          <w:b w:val="0"/>
        </w:rPr>
        <w:t>&lt;Amend&gt;</w:t>
      </w:r>
      <w:r w:rsidRPr="00D55D03">
        <w:rPr>
          <w:color w:val="000000" w:themeColor="text1"/>
        </w:rPr>
        <w:t>Poprawka</w:t>
      </w:r>
      <w:r w:rsidRPr="00D55D03">
        <w:rPr>
          <w:color w:val="000000" w:themeColor="text1"/>
        </w:rPr>
        <w:tab/>
      </w:r>
      <w:r w:rsidRPr="00D55D03">
        <w:rPr>
          <w:color w:val="000000" w:themeColor="text1"/>
        </w:rPr>
        <w:tab/>
      </w:r>
      <w:r w:rsidRPr="00D55D03">
        <w:rPr>
          <w:rStyle w:val="HideTWBExt"/>
          <w:b w:val="0"/>
        </w:rPr>
        <w:t>&lt;NumAm&gt;</w:t>
      </w:r>
      <w:r w:rsidRPr="00D55D03">
        <w:rPr>
          <w:color w:val="000000" w:themeColor="text1"/>
        </w:rPr>
        <w:t>588</w:t>
      </w:r>
      <w:r w:rsidRPr="00D55D03">
        <w:rPr>
          <w:rStyle w:val="HideTWBExt"/>
          <w:b w:val="0"/>
        </w:rPr>
        <w:t>&lt;/NumAm&gt;</w:t>
      </w:r>
    </w:p>
    <w:p w14:paraId="09F0F810" w14:textId="77777777" w:rsidR="00042823" w:rsidRPr="00D55D03" w:rsidRDefault="00042823" w:rsidP="00042823">
      <w:pPr>
        <w:pStyle w:val="NormalBold"/>
        <w:rPr>
          <w:color w:val="000000" w:themeColor="text1"/>
        </w:rPr>
      </w:pPr>
      <w:r w:rsidRPr="00D55D03">
        <w:rPr>
          <w:rStyle w:val="HideTWBExt"/>
          <w:b w:val="0"/>
        </w:rPr>
        <w:t>&lt;RepeatBlock-By&gt;&lt;Members&gt;</w:t>
      </w:r>
      <w:r w:rsidRPr="00D55D03">
        <w:rPr>
          <w:color w:val="000000" w:themeColor="text1"/>
        </w:rPr>
        <w:t>Miriam Lexmann</w:t>
      </w:r>
      <w:r w:rsidRPr="00D55D03">
        <w:rPr>
          <w:rStyle w:val="HideTWBExt"/>
          <w:b w:val="0"/>
        </w:rPr>
        <w:t>&lt;/Members&gt;</w:t>
      </w:r>
    </w:p>
    <w:p w14:paraId="7C6922E6" w14:textId="77777777" w:rsidR="00042823" w:rsidRPr="00D55D03" w:rsidRDefault="00042823" w:rsidP="00042823">
      <w:pPr>
        <w:pStyle w:val="NormalBold"/>
        <w:rPr>
          <w:color w:val="000000" w:themeColor="text1"/>
        </w:rPr>
      </w:pPr>
      <w:r w:rsidRPr="00D55D03">
        <w:rPr>
          <w:rStyle w:val="HideTWBExt"/>
          <w:b w:val="0"/>
        </w:rPr>
        <w:t>&lt;/RepeatBlock-By&gt;</w:t>
      </w:r>
    </w:p>
    <w:p w14:paraId="686CCE62" w14:textId="77777777" w:rsidR="00042823" w:rsidRPr="00D55D03" w:rsidRDefault="00042823" w:rsidP="00042823">
      <w:pPr>
        <w:pStyle w:val="NormalBold"/>
        <w:rPr>
          <w:color w:val="000000" w:themeColor="text1"/>
        </w:rPr>
      </w:pPr>
      <w:r w:rsidRPr="00D55D03">
        <w:rPr>
          <w:rStyle w:val="HideTWBExt"/>
          <w:b w:val="0"/>
        </w:rPr>
        <w:t>&lt;DocAmend&gt;</w:t>
      </w:r>
      <w:r w:rsidRPr="00D55D03">
        <w:rPr>
          <w:color w:val="000000" w:themeColor="text1"/>
        </w:rPr>
        <w:t>Projekt rezolucji</w:t>
      </w:r>
      <w:r w:rsidRPr="00D55D03">
        <w:rPr>
          <w:rStyle w:val="HideTWBExt"/>
          <w:b w:val="0"/>
        </w:rPr>
        <w:t>&lt;/DocAmend&gt;</w:t>
      </w:r>
    </w:p>
    <w:p w14:paraId="3136771F" w14:textId="77777777" w:rsidR="00042823" w:rsidRPr="00D55D03" w:rsidRDefault="00042823" w:rsidP="00042823">
      <w:pPr>
        <w:pStyle w:val="NormalBold"/>
        <w:rPr>
          <w:color w:val="000000" w:themeColor="text1"/>
        </w:rPr>
      </w:pPr>
      <w:r w:rsidRPr="00D55D03">
        <w:rPr>
          <w:rStyle w:val="HideTWBExt"/>
          <w:b w:val="0"/>
        </w:rPr>
        <w:t>&lt;Article&gt;</w:t>
      </w:r>
      <w:r w:rsidRPr="00D55D03">
        <w:rPr>
          <w:color w:val="000000" w:themeColor="text1"/>
        </w:rPr>
        <w:t>Ustęp 34</w:t>
      </w:r>
      <w:r w:rsidRPr="00D55D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2823" w:rsidRPr="00D55D03" w14:paraId="27359F0C" w14:textId="77777777" w:rsidTr="00F95A8D">
        <w:trPr>
          <w:trHeight w:hRule="exact" w:val="240"/>
          <w:jc w:val="center"/>
        </w:trPr>
        <w:tc>
          <w:tcPr>
            <w:tcW w:w="9752" w:type="dxa"/>
            <w:gridSpan w:val="2"/>
            <w:tcBorders>
              <w:top w:val="nil"/>
              <w:left w:val="nil"/>
              <w:bottom w:val="nil"/>
              <w:right w:val="nil"/>
            </w:tcBorders>
          </w:tcPr>
          <w:p w14:paraId="11849ADC" w14:textId="77777777" w:rsidR="00042823" w:rsidRPr="00D55D03" w:rsidRDefault="00042823" w:rsidP="00F95A8D">
            <w:pPr>
              <w:rPr>
                <w:color w:val="000000" w:themeColor="text1"/>
              </w:rPr>
            </w:pPr>
          </w:p>
        </w:tc>
      </w:tr>
      <w:tr w:rsidR="00042823" w:rsidRPr="00D55D03" w14:paraId="48D1E30E" w14:textId="77777777" w:rsidTr="00F95A8D">
        <w:trPr>
          <w:trHeight w:val="240"/>
          <w:jc w:val="center"/>
        </w:trPr>
        <w:tc>
          <w:tcPr>
            <w:tcW w:w="4876" w:type="dxa"/>
            <w:tcBorders>
              <w:top w:val="nil"/>
              <w:left w:val="nil"/>
              <w:bottom w:val="nil"/>
              <w:right w:val="nil"/>
            </w:tcBorders>
          </w:tcPr>
          <w:p w14:paraId="4F2360E1" w14:textId="77777777" w:rsidR="00042823" w:rsidRPr="00D55D03" w:rsidRDefault="00042823" w:rsidP="00F95A8D">
            <w:pPr>
              <w:pStyle w:val="AmColumnHeading"/>
              <w:rPr>
                <w:color w:val="000000" w:themeColor="text1"/>
              </w:rPr>
            </w:pPr>
            <w:r w:rsidRPr="00D55D03">
              <w:rPr>
                <w:color w:val="000000" w:themeColor="text1"/>
              </w:rPr>
              <w:t>Projekt rezolucji</w:t>
            </w:r>
          </w:p>
        </w:tc>
        <w:tc>
          <w:tcPr>
            <w:tcW w:w="4876" w:type="dxa"/>
            <w:tcBorders>
              <w:top w:val="nil"/>
              <w:left w:val="nil"/>
              <w:bottom w:val="nil"/>
              <w:right w:val="nil"/>
            </w:tcBorders>
          </w:tcPr>
          <w:p w14:paraId="1B48898F" w14:textId="77777777" w:rsidR="00042823" w:rsidRPr="00D55D03" w:rsidRDefault="00042823" w:rsidP="00F95A8D">
            <w:pPr>
              <w:pStyle w:val="AmColumnHeading"/>
              <w:rPr>
                <w:color w:val="000000" w:themeColor="text1"/>
              </w:rPr>
            </w:pPr>
            <w:r w:rsidRPr="00D55D03">
              <w:rPr>
                <w:color w:val="000000" w:themeColor="text1"/>
              </w:rPr>
              <w:t>Poprawka</w:t>
            </w:r>
          </w:p>
        </w:tc>
      </w:tr>
      <w:tr w:rsidR="00042823" w:rsidRPr="00D55D03" w14:paraId="31B8CA9B" w14:textId="77777777" w:rsidTr="00F95A8D">
        <w:trPr>
          <w:jc w:val="center"/>
        </w:trPr>
        <w:tc>
          <w:tcPr>
            <w:tcW w:w="4876" w:type="dxa"/>
            <w:tcBorders>
              <w:top w:val="nil"/>
              <w:left w:val="nil"/>
              <w:bottom w:val="nil"/>
              <w:right w:val="nil"/>
            </w:tcBorders>
          </w:tcPr>
          <w:p w14:paraId="37005B17" w14:textId="77777777" w:rsidR="00042823" w:rsidRPr="00D55D03" w:rsidRDefault="00042823" w:rsidP="00F95A8D">
            <w:pPr>
              <w:pStyle w:val="Normal6a"/>
              <w:rPr>
                <w:color w:val="000000" w:themeColor="text1"/>
              </w:rPr>
            </w:pPr>
            <w:r w:rsidRPr="00D55D03">
              <w:rPr>
                <w:color w:val="000000" w:themeColor="text1"/>
              </w:rPr>
              <w:t>34.</w:t>
            </w:r>
            <w:r w:rsidRPr="00D55D03">
              <w:rPr>
                <w:color w:val="000000" w:themeColor="text1"/>
              </w:rPr>
              <w:tab/>
              <w:t xml:space="preserve">ponownie wyraża zaniepokojenie naruszeniami prawa do wolności myśli, sumienia, religii i przekonań; ubolewa nad instrumentalizacją tożsamości religijnej lub światopoglądowej do celów politycznych, a także nad wykluczaniem osób należących do mniejszości religijnych i wyznaniowych oraz wspólnot religijnych w niektórych państwach spoza UE; </w:t>
            </w:r>
            <w:r w:rsidRPr="00D55D03">
              <w:rPr>
                <w:b/>
                <w:i/>
                <w:color w:val="000000" w:themeColor="text1"/>
              </w:rPr>
              <w:t>zaleca przyznanie</w:t>
            </w:r>
            <w:r w:rsidRPr="00D55D03">
              <w:rPr>
                <w:color w:val="000000" w:themeColor="text1"/>
              </w:rPr>
              <w:t xml:space="preserve"> specjalnemu wysłannikowi ds. propagowania i ochrony wolności religii lub przekonań poza UE większych zasobów, aby mógł on </w:t>
            </w:r>
            <w:r w:rsidRPr="00D55D03">
              <w:rPr>
                <w:b/>
                <w:i/>
                <w:color w:val="000000" w:themeColor="text1"/>
              </w:rPr>
              <w:t>swobodnie</w:t>
            </w:r>
            <w:r w:rsidRPr="00D55D03">
              <w:rPr>
                <w:color w:val="000000" w:themeColor="text1"/>
              </w:rPr>
              <w:t xml:space="preserve"> wykonywać swój mandat; podkreśla, że specjalny wysłannik musi kontynuować ścisłą i uzupełniającą współpracę ze specjalnym przedstawicielem UE ds. praw człowieka i grupą roboczą Rady ds. praw człowieka; wzywa UE i jej państwa członkowskie do wzmożenia wysiłków na rzecz ochrony prawa do wolności myśli, sumienia, religii lub przekonań, do poruszania tych kwestii na forach ONZ zajmujących się prawami człowieka oraz do nieustannej współpracy z odpowiednimi mechanizmami i komitetami ONZ;</w:t>
            </w:r>
          </w:p>
        </w:tc>
        <w:tc>
          <w:tcPr>
            <w:tcW w:w="4876" w:type="dxa"/>
            <w:tcBorders>
              <w:top w:val="nil"/>
              <w:left w:val="nil"/>
              <w:bottom w:val="nil"/>
              <w:right w:val="nil"/>
            </w:tcBorders>
          </w:tcPr>
          <w:p w14:paraId="23B35461" w14:textId="1AD7C678" w:rsidR="00042823" w:rsidRPr="00D55D03" w:rsidRDefault="00042823" w:rsidP="00F95A8D">
            <w:pPr>
              <w:pStyle w:val="Normal6a"/>
              <w:rPr>
                <w:color w:val="000000" w:themeColor="text1"/>
              </w:rPr>
            </w:pPr>
            <w:r w:rsidRPr="00D55D03">
              <w:rPr>
                <w:color w:val="000000" w:themeColor="text1"/>
              </w:rPr>
              <w:t>34.</w:t>
            </w:r>
            <w:r w:rsidRPr="00D55D03">
              <w:rPr>
                <w:color w:val="000000" w:themeColor="text1"/>
              </w:rPr>
              <w:tab/>
              <w:t xml:space="preserve">ponownie wyraża zaniepokojenie naruszeniami prawa do wolności myśli, sumienia, religii i przekonań; ubolewa nad instrumentalizacją tożsamości religijnej lub światopoglądowej do celów politycznych, a także nad wykluczaniem osób należących do mniejszości religijnych i wyznaniowych oraz wspólnot religijnych w niektórych państwach spoza UE; </w:t>
            </w:r>
            <w:r w:rsidRPr="00D55D03">
              <w:rPr>
                <w:b/>
                <w:i/>
                <w:color w:val="000000" w:themeColor="text1"/>
              </w:rPr>
              <w:t>podkreśla potrzebę przyznania</w:t>
            </w:r>
            <w:r w:rsidRPr="00D55D03">
              <w:rPr>
                <w:color w:val="000000" w:themeColor="text1"/>
              </w:rPr>
              <w:t xml:space="preserve"> specjalnemu wysłannikowi ds. propagowania i ochrony wolności religii lub przekonań poza UE większych zasobów, aby mógł on </w:t>
            </w:r>
            <w:r w:rsidRPr="00D55D03">
              <w:rPr>
                <w:b/>
                <w:bCs/>
                <w:i/>
                <w:iCs/>
                <w:color w:val="000000" w:themeColor="text1"/>
              </w:rPr>
              <w:t xml:space="preserve">skutecznie </w:t>
            </w:r>
            <w:r w:rsidRPr="00D55D03">
              <w:rPr>
                <w:color w:val="000000" w:themeColor="text1"/>
              </w:rPr>
              <w:t xml:space="preserve">wykonywać swój mandat; podkreśla, że specjalny wysłannik musi kontynuować ścisłą i uzupełniającą współpracę ze specjalnym przedstawicielem UE ds. praw człowieka i grupą roboczą Rady ds. praw człowieka; wzywa UE i jej państwa członkowskie do wzmożenia wysiłków na rzecz ochrony prawa do wolności myśli, sumienia, religii lub przekonań, do poruszania tych kwestii na forach ONZ zajmujących się prawami człowieka oraz do nieustannej współpracy z odpowiednimi mechanizmami i komitetami ONZ; </w:t>
            </w:r>
            <w:r w:rsidRPr="00D55D03">
              <w:rPr>
                <w:b/>
                <w:i/>
                <w:color w:val="000000" w:themeColor="text1"/>
              </w:rPr>
              <w:t>zauważa, że przeciwdziałanie problemom dotyczącym wolności religii i przekonań ma także zasadnicze znaczenie dla wyeliminowania podstawowych przyczyn migracji;</w:t>
            </w:r>
          </w:p>
        </w:tc>
      </w:tr>
    </w:tbl>
    <w:p w14:paraId="19416D15" w14:textId="77777777" w:rsidR="00042823" w:rsidRPr="00D55D03" w:rsidRDefault="00042823" w:rsidP="00042823">
      <w:pPr>
        <w:pStyle w:val="AmOrLang"/>
        <w:rPr>
          <w:color w:val="000000" w:themeColor="text1"/>
        </w:rPr>
      </w:pPr>
      <w:r w:rsidRPr="00D55D03">
        <w:rPr>
          <w:color w:val="000000" w:themeColor="text1"/>
        </w:rPr>
        <w:t xml:space="preserve">Or. </w:t>
      </w:r>
      <w:r w:rsidRPr="00D55D03">
        <w:rPr>
          <w:rStyle w:val="HideTWBExt"/>
        </w:rPr>
        <w:t>&lt;Original&gt;</w:t>
      </w:r>
      <w:r w:rsidRPr="00D55D03">
        <w:rPr>
          <w:rStyle w:val="HideTWBInt"/>
        </w:rPr>
        <w:t>{EN}</w:t>
      </w:r>
      <w:r w:rsidRPr="00D55D03">
        <w:rPr>
          <w:color w:val="000000" w:themeColor="text1"/>
        </w:rPr>
        <w:t>en</w:t>
      </w:r>
      <w:r w:rsidRPr="00D55D03">
        <w:rPr>
          <w:rStyle w:val="HideTWBExt"/>
        </w:rPr>
        <w:t>&lt;/Original&gt;</w:t>
      </w:r>
    </w:p>
    <w:p w14:paraId="7E02911F" w14:textId="77777777" w:rsidR="00042823" w:rsidRPr="00D55D03" w:rsidRDefault="00042823" w:rsidP="00042823">
      <w:pPr>
        <w:rPr>
          <w:color w:val="000000" w:themeColor="text1"/>
        </w:rPr>
      </w:pPr>
      <w:r w:rsidRPr="00D55D03">
        <w:rPr>
          <w:rStyle w:val="HideTWBExt"/>
        </w:rPr>
        <w:t>&lt;/Amend&gt;</w:t>
      </w:r>
    </w:p>
    <w:p w14:paraId="37B1AE9E" w14:textId="77777777" w:rsidR="00042823" w:rsidRPr="00D55D03" w:rsidRDefault="00042823" w:rsidP="00042823">
      <w:pPr>
        <w:pStyle w:val="AmNumberTabs"/>
        <w:rPr>
          <w:color w:val="000000" w:themeColor="text1"/>
        </w:rPr>
      </w:pPr>
      <w:r w:rsidRPr="00D55D03">
        <w:rPr>
          <w:rStyle w:val="HideTWBExt"/>
          <w:b w:val="0"/>
        </w:rPr>
        <w:t>&lt;Amend&gt;</w:t>
      </w:r>
      <w:r w:rsidRPr="00D55D03">
        <w:rPr>
          <w:color w:val="000000" w:themeColor="text1"/>
        </w:rPr>
        <w:t>Poprawka</w:t>
      </w:r>
      <w:r w:rsidRPr="00D55D03">
        <w:rPr>
          <w:rStyle w:val="HideTWBExt"/>
          <w:b w:val="0"/>
        </w:rPr>
        <w:t>&lt;NumAm&gt;</w:t>
      </w:r>
      <w:r w:rsidRPr="00D55D03">
        <w:rPr>
          <w:color w:val="000000" w:themeColor="text1"/>
        </w:rPr>
        <w:t>589</w:t>
      </w:r>
      <w:r w:rsidRPr="00D55D03">
        <w:rPr>
          <w:rStyle w:val="HideTWBExt"/>
          <w:b w:val="0"/>
        </w:rPr>
        <w:t>&lt;/NumAm&gt;</w:t>
      </w:r>
    </w:p>
    <w:p w14:paraId="3684B6B8" w14:textId="77777777" w:rsidR="00042823" w:rsidRPr="00D55D03" w:rsidRDefault="00042823" w:rsidP="00042823">
      <w:pPr>
        <w:pStyle w:val="NormalBold"/>
        <w:rPr>
          <w:color w:val="000000" w:themeColor="text1"/>
        </w:rPr>
      </w:pPr>
      <w:r w:rsidRPr="00D55D03">
        <w:rPr>
          <w:rStyle w:val="HideTWBExt"/>
          <w:b w:val="0"/>
        </w:rPr>
        <w:t>&lt;RepeatBlock-By&gt;&lt;Members&gt;</w:t>
      </w:r>
      <w:r w:rsidRPr="00D55D03">
        <w:rPr>
          <w:color w:val="000000" w:themeColor="text1"/>
        </w:rPr>
        <w:t>Tomasz Froelich</w:t>
      </w:r>
      <w:r w:rsidRPr="00D55D03">
        <w:rPr>
          <w:rStyle w:val="HideTWBExt"/>
          <w:b w:val="0"/>
        </w:rPr>
        <w:t>&lt;/Members&gt;</w:t>
      </w:r>
    </w:p>
    <w:p w14:paraId="1C628A16" w14:textId="77777777" w:rsidR="00042823" w:rsidRPr="00D55D03" w:rsidRDefault="00042823" w:rsidP="00042823">
      <w:pPr>
        <w:pStyle w:val="NormalBold"/>
        <w:rPr>
          <w:color w:val="000000" w:themeColor="text1"/>
        </w:rPr>
      </w:pPr>
      <w:r w:rsidRPr="00D55D03">
        <w:rPr>
          <w:rStyle w:val="HideTWBExt"/>
          <w:b w:val="0"/>
        </w:rPr>
        <w:t>&lt;/RepeatBlock-By&gt;</w:t>
      </w:r>
    </w:p>
    <w:p w14:paraId="0B582E49" w14:textId="77777777" w:rsidR="00042823" w:rsidRPr="00D55D03" w:rsidRDefault="00042823" w:rsidP="00042823">
      <w:pPr>
        <w:pStyle w:val="NormalBold"/>
        <w:rPr>
          <w:color w:val="000000" w:themeColor="text1"/>
        </w:rPr>
      </w:pPr>
      <w:r w:rsidRPr="00D55D03">
        <w:rPr>
          <w:rStyle w:val="HideTWBExt"/>
          <w:b w:val="0"/>
        </w:rPr>
        <w:t>&lt;DocAmend&gt;</w:t>
      </w:r>
      <w:r w:rsidRPr="00D55D03">
        <w:rPr>
          <w:color w:val="000000" w:themeColor="text1"/>
        </w:rPr>
        <w:t>Projekt rezolucji</w:t>
      </w:r>
      <w:r w:rsidRPr="00D55D03">
        <w:rPr>
          <w:rStyle w:val="HideTWBExt"/>
          <w:b w:val="0"/>
        </w:rPr>
        <w:t>&lt;/DocAmend&gt;</w:t>
      </w:r>
    </w:p>
    <w:p w14:paraId="50F45426" w14:textId="77777777" w:rsidR="00042823" w:rsidRPr="00D55D03" w:rsidRDefault="00042823" w:rsidP="00042823">
      <w:pPr>
        <w:pStyle w:val="NormalBold"/>
        <w:rPr>
          <w:color w:val="000000" w:themeColor="text1"/>
        </w:rPr>
      </w:pPr>
      <w:r w:rsidRPr="00D55D03">
        <w:rPr>
          <w:rStyle w:val="HideTWBExt"/>
          <w:b w:val="0"/>
        </w:rPr>
        <w:t>&lt;Article&gt;</w:t>
      </w:r>
      <w:r w:rsidRPr="00D55D03">
        <w:rPr>
          <w:color w:val="000000" w:themeColor="text1"/>
        </w:rPr>
        <w:t>Ustęp 34</w:t>
      </w:r>
      <w:r w:rsidRPr="00D55D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2823" w:rsidRPr="00D55D03" w14:paraId="52ED359E" w14:textId="77777777" w:rsidTr="00F95A8D">
        <w:trPr>
          <w:trHeight w:hRule="exact" w:val="240"/>
          <w:jc w:val="center"/>
        </w:trPr>
        <w:tc>
          <w:tcPr>
            <w:tcW w:w="9752" w:type="dxa"/>
            <w:gridSpan w:val="2"/>
            <w:tcBorders>
              <w:top w:val="nil"/>
              <w:left w:val="nil"/>
              <w:bottom w:val="nil"/>
              <w:right w:val="nil"/>
            </w:tcBorders>
          </w:tcPr>
          <w:p w14:paraId="484D2765" w14:textId="77777777" w:rsidR="00042823" w:rsidRPr="00D55D03" w:rsidRDefault="00042823" w:rsidP="00F95A8D">
            <w:pPr>
              <w:rPr>
                <w:color w:val="000000" w:themeColor="text1"/>
              </w:rPr>
            </w:pPr>
          </w:p>
        </w:tc>
      </w:tr>
      <w:tr w:rsidR="00042823" w:rsidRPr="00D55D03" w14:paraId="1CD42774" w14:textId="77777777" w:rsidTr="00F95A8D">
        <w:trPr>
          <w:trHeight w:val="240"/>
          <w:jc w:val="center"/>
        </w:trPr>
        <w:tc>
          <w:tcPr>
            <w:tcW w:w="4876" w:type="dxa"/>
            <w:tcBorders>
              <w:top w:val="nil"/>
              <w:left w:val="nil"/>
              <w:bottom w:val="nil"/>
              <w:right w:val="nil"/>
            </w:tcBorders>
          </w:tcPr>
          <w:p w14:paraId="712EC5C3" w14:textId="77777777" w:rsidR="00042823" w:rsidRPr="00D55D03" w:rsidRDefault="00042823" w:rsidP="00F95A8D">
            <w:pPr>
              <w:pStyle w:val="AmColumnHeading"/>
              <w:rPr>
                <w:color w:val="000000" w:themeColor="text1"/>
              </w:rPr>
            </w:pPr>
            <w:r w:rsidRPr="00D55D03">
              <w:rPr>
                <w:color w:val="000000" w:themeColor="text1"/>
              </w:rPr>
              <w:t>Projekt rezolucji</w:t>
            </w:r>
          </w:p>
        </w:tc>
        <w:tc>
          <w:tcPr>
            <w:tcW w:w="4876" w:type="dxa"/>
            <w:tcBorders>
              <w:top w:val="nil"/>
              <w:left w:val="nil"/>
              <w:bottom w:val="nil"/>
              <w:right w:val="nil"/>
            </w:tcBorders>
          </w:tcPr>
          <w:p w14:paraId="2A65C21A" w14:textId="77777777" w:rsidR="00042823" w:rsidRPr="00D55D03" w:rsidRDefault="00042823" w:rsidP="00F95A8D">
            <w:pPr>
              <w:pStyle w:val="AmColumnHeading"/>
              <w:rPr>
                <w:color w:val="000000" w:themeColor="text1"/>
              </w:rPr>
            </w:pPr>
            <w:r w:rsidRPr="00D55D03">
              <w:rPr>
                <w:color w:val="000000" w:themeColor="text1"/>
              </w:rPr>
              <w:t>Poprawka</w:t>
            </w:r>
          </w:p>
        </w:tc>
      </w:tr>
      <w:tr w:rsidR="00042823" w:rsidRPr="00D55D03" w14:paraId="454BD1C4" w14:textId="77777777" w:rsidTr="00F95A8D">
        <w:trPr>
          <w:jc w:val="center"/>
        </w:trPr>
        <w:tc>
          <w:tcPr>
            <w:tcW w:w="4876" w:type="dxa"/>
            <w:tcBorders>
              <w:top w:val="nil"/>
              <w:left w:val="nil"/>
              <w:bottom w:val="nil"/>
              <w:right w:val="nil"/>
            </w:tcBorders>
          </w:tcPr>
          <w:p w14:paraId="11FA55F9" w14:textId="77777777" w:rsidR="00042823" w:rsidRPr="00D55D03" w:rsidRDefault="00042823" w:rsidP="00F95A8D">
            <w:pPr>
              <w:pStyle w:val="Normal6a"/>
              <w:rPr>
                <w:color w:val="000000" w:themeColor="text1"/>
              </w:rPr>
            </w:pPr>
            <w:r w:rsidRPr="00D55D03">
              <w:rPr>
                <w:color w:val="000000" w:themeColor="text1"/>
              </w:rPr>
              <w:t>34.</w:t>
            </w:r>
            <w:r w:rsidRPr="00D55D03">
              <w:rPr>
                <w:color w:val="000000" w:themeColor="text1"/>
              </w:rPr>
              <w:tab/>
              <w:t>ponownie wyraża zaniepokojenie naruszeniami prawa do wolności myśli, sumienia, religii i przekonań; ubolewa nad instrumentalizacją tożsamości religijnej lub światopoglądowej do celów politycznych, a także nad wykluczaniem osób należących do mniejszości religijnych i wyznaniowych oraz wspólnot religijnych w niektórych państwach spoza UE; zaleca przyznanie specjalnemu wysłannikowi ds. propagowania i ochrony wolności religii lub przekonań poza UE większych zasobów, aby mógł on swobodnie wykonywać swój mandat; podkreśla, że specjalny wysłannik musi kontynuować ścisłą i uzupełniającą współpracę ze specjalnym przedstawicielem UE ds. praw człowieka i grupą roboczą Rady ds. praw człowieka; wzywa UE i jej państwa członkowskie do wzmożenia wysiłków na rzecz ochrony prawa do wolności myśli, sumienia, religii lub przekonań</w:t>
            </w:r>
            <w:r w:rsidRPr="00D55D03">
              <w:rPr>
                <w:b/>
                <w:i/>
                <w:color w:val="000000" w:themeColor="text1"/>
              </w:rPr>
              <w:t>,</w:t>
            </w:r>
            <w:r w:rsidRPr="00D55D03">
              <w:rPr>
                <w:color w:val="000000" w:themeColor="text1"/>
              </w:rPr>
              <w:t xml:space="preserve"> do poruszania tych kwestii na forach ONZ zajmujących się prawami człowieka</w:t>
            </w:r>
            <w:r w:rsidRPr="00D55D03">
              <w:rPr>
                <w:b/>
                <w:i/>
                <w:color w:val="000000" w:themeColor="text1"/>
              </w:rPr>
              <w:t xml:space="preserve"> oraz do nieustannej współpracy z odpowiednimi mechanizmami i komitetami ONZ</w:t>
            </w:r>
            <w:r w:rsidRPr="00D55D03">
              <w:rPr>
                <w:color w:val="000000" w:themeColor="text1"/>
              </w:rPr>
              <w:t>;</w:t>
            </w:r>
          </w:p>
        </w:tc>
        <w:tc>
          <w:tcPr>
            <w:tcW w:w="4876" w:type="dxa"/>
            <w:tcBorders>
              <w:top w:val="nil"/>
              <w:left w:val="nil"/>
              <w:bottom w:val="nil"/>
              <w:right w:val="nil"/>
            </w:tcBorders>
          </w:tcPr>
          <w:p w14:paraId="4BC0FA36" w14:textId="77777777" w:rsidR="00042823" w:rsidRPr="00D55D03" w:rsidRDefault="00042823" w:rsidP="00F95A8D">
            <w:pPr>
              <w:pStyle w:val="Normal6a"/>
              <w:rPr>
                <w:color w:val="000000" w:themeColor="text1"/>
              </w:rPr>
            </w:pPr>
            <w:r w:rsidRPr="00D55D03">
              <w:rPr>
                <w:color w:val="000000" w:themeColor="text1"/>
              </w:rPr>
              <w:t>34.</w:t>
            </w:r>
            <w:r w:rsidRPr="00D55D03">
              <w:rPr>
                <w:color w:val="000000" w:themeColor="text1"/>
              </w:rPr>
              <w:tab/>
              <w:t>ponownie wyraża zaniepokojenie naruszeniami prawa do wolności myśli, sumienia, religii i przekonań; ubolewa nad instrumentalizacją tożsamości religijnej lub światopoglądowej do celów politycznych, a także nad wykluczaniem osób należących do mniejszości religijnych i wyznaniowych oraz wspólnot religijnych w niektórych państwach spoza UE; zaleca przyznanie specjalnemu wysłannikowi ds. propagowania i ochrony wolności religii lub przekonań poza UE większych zasobów, aby mógł on swobodnie wykonywać swój mandat; podkreśla, że specjalny wysłannik musi kontynuować ścisłą i uzupełniającą współpracę ze specjalnym przedstawicielem UE ds. praw człowieka i grupą roboczą Rady ds. praw człowieka; wzywa UE i jej państwa członkowskie do wzmożenia wysiłków na rzecz ochrony prawa do wolności myśli, sumienia, religii lub przekonań</w:t>
            </w:r>
            <w:r w:rsidRPr="00D55D03">
              <w:rPr>
                <w:b/>
                <w:i/>
                <w:color w:val="000000" w:themeColor="text1"/>
              </w:rPr>
              <w:t xml:space="preserve"> oraz</w:t>
            </w:r>
            <w:r w:rsidRPr="00D55D03">
              <w:rPr>
                <w:color w:val="000000" w:themeColor="text1"/>
              </w:rPr>
              <w:t xml:space="preserve"> do poruszania tych kwestii na forach ONZ zajmujących się prawami człowieka;</w:t>
            </w:r>
          </w:p>
        </w:tc>
      </w:tr>
    </w:tbl>
    <w:p w14:paraId="08BB387A" w14:textId="77777777" w:rsidR="00042823" w:rsidRPr="00D55D03" w:rsidRDefault="00042823" w:rsidP="00042823">
      <w:pPr>
        <w:pStyle w:val="AmOrLang"/>
        <w:rPr>
          <w:color w:val="000000" w:themeColor="text1"/>
        </w:rPr>
      </w:pPr>
      <w:r w:rsidRPr="00D55D03">
        <w:rPr>
          <w:color w:val="000000" w:themeColor="text1"/>
        </w:rPr>
        <w:t xml:space="preserve">Or. </w:t>
      </w:r>
      <w:r w:rsidRPr="00D55D03">
        <w:rPr>
          <w:rStyle w:val="HideTWBExt"/>
        </w:rPr>
        <w:t>&lt;Original&gt;</w:t>
      </w:r>
      <w:r w:rsidRPr="00D55D03">
        <w:rPr>
          <w:rStyle w:val="HideTWBInt"/>
        </w:rPr>
        <w:t>{DE}</w:t>
      </w:r>
      <w:r w:rsidRPr="00D55D03">
        <w:rPr>
          <w:color w:val="000000" w:themeColor="text1"/>
        </w:rPr>
        <w:t>de</w:t>
      </w:r>
      <w:r w:rsidRPr="00D55D03">
        <w:rPr>
          <w:rStyle w:val="HideTWBExt"/>
        </w:rPr>
        <w:t>&lt;/Original&gt;</w:t>
      </w:r>
    </w:p>
    <w:p w14:paraId="117265DB" w14:textId="77777777" w:rsidR="00042823" w:rsidRPr="00D55D03" w:rsidRDefault="00042823" w:rsidP="00042823">
      <w:pPr>
        <w:rPr>
          <w:color w:val="000000" w:themeColor="text1"/>
        </w:rPr>
      </w:pPr>
      <w:r w:rsidRPr="00D55D03">
        <w:rPr>
          <w:rStyle w:val="HideTWBExt"/>
        </w:rPr>
        <w:t>&lt;/Amend&gt;</w:t>
      </w:r>
    </w:p>
    <w:p w14:paraId="4CF76BF1" w14:textId="77777777" w:rsidR="00042823" w:rsidRPr="00D55D03" w:rsidRDefault="00042823" w:rsidP="00042823">
      <w:pPr>
        <w:pStyle w:val="AmNumberTabs"/>
        <w:rPr>
          <w:color w:val="000000" w:themeColor="text1"/>
        </w:rPr>
      </w:pPr>
      <w:r w:rsidRPr="00D55D03">
        <w:rPr>
          <w:rStyle w:val="HideTWBExt"/>
          <w:b w:val="0"/>
        </w:rPr>
        <w:t>&lt;Amend&gt;</w:t>
      </w:r>
      <w:r w:rsidRPr="00D55D03">
        <w:rPr>
          <w:color w:val="000000" w:themeColor="text1"/>
        </w:rPr>
        <w:t>Poprawka</w:t>
      </w:r>
      <w:r w:rsidRPr="00D55D03">
        <w:rPr>
          <w:color w:val="000000" w:themeColor="text1"/>
        </w:rPr>
        <w:tab/>
      </w:r>
      <w:r w:rsidRPr="00D55D03">
        <w:rPr>
          <w:color w:val="000000" w:themeColor="text1"/>
        </w:rPr>
        <w:tab/>
      </w:r>
      <w:r w:rsidRPr="00D55D03">
        <w:rPr>
          <w:rStyle w:val="HideTWBExt"/>
          <w:b w:val="0"/>
        </w:rPr>
        <w:t>&lt;NumAm&gt;</w:t>
      </w:r>
      <w:r w:rsidRPr="00D55D03">
        <w:rPr>
          <w:color w:val="000000" w:themeColor="text1"/>
        </w:rPr>
        <w:t>590</w:t>
      </w:r>
      <w:r w:rsidRPr="00D55D03">
        <w:rPr>
          <w:rStyle w:val="HideTWBExt"/>
          <w:b w:val="0"/>
        </w:rPr>
        <w:t>&lt;/NumAm&gt;</w:t>
      </w:r>
    </w:p>
    <w:p w14:paraId="4AF4E0A8" w14:textId="77777777" w:rsidR="00042823" w:rsidRPr="00D55D03" w:rsidRDefault="00042823" w:rsidP="00042823">
      <w:pPr>
        <w:pStyle w:val="NormalBold"/>
        <w:rPr>
          <w:color w:val="000000" w:themeColor="text1"/>
        </w:rPr>
      </w:pPr>
      <w:r w:rsidRPr="00D55D03">
        <w:rPr>
          <w:rStyle w:val="HideTWBExt"/>
          <w:b w:val="0"/>
        </w:rPr>
        <w:t>&lt;RepeatBlock-By&gt;&lt;Members&gt;</w:t>
      </w:r>
      <w:r w:rsidRPr="00D55D03">
        <w:rPr>
          <w:color w:val="000000" w:themeColor="text1"/>
        </w:rPr>
        <w:t>Francisco Assis, Nacho Sánchez Amor, Hana Jalloul Muro, Chloé Ridel, Robert Biedroń, Marco Tarquinio</w:t>
      </w:r>
      <w:r w:rsidRPr="00D55D03">
        <w:rPr>
          <w:rStyle w:val="HideTWBExt"/>
          <w:b w:val="0"/>
        </w:rPr>
        <w:t>&lt;/Members&gt;</w:t>
      </w:r>
    </w:p>
    <w:p w14:paraId="2F5B5A49" w14:textId="77777777" w:rsidR="00042823" w:rsidRPr="00D55D03" w:rsidRDefault="00042823" w:rsidP="00042823">
      <w:pPr>
        <w:pStyle w:val="NormalBold"/>
        <w:rPr>
          <w:color w:val="000000" w:themeColor="text1"/>
        </w:rPr>
      </w:pPr>
      <w:r w:rsidRPr="00D55D03">
        <w:rPr>
          <w:rStyle w:val="HideTWBExt"/>
          <w:b w:val="0"/>
        </w:rPr>
        <w:t>&lt;/RepeatBlock-By&gt;</w:t>
      </w:r>
    </w:p>
    <w:p w14:paraId="5EA36069" w14:textId="77777777" w:rsidR="00042823" w:rsidRPr="00D55D03" w:rsidRDefault="00042823" w:rsidP="00042823">
      <w:pPr>
        <w:pStyle w:val="NormalBold"/>
        <w:rPr>
          <w:color w:val="000000" w:themeColor="text1"/>
        </w:rPr>
      </w:pPr>
      <w:r w:rsidRPr="00D55D03">
        <w:rPr>
          <w:rStyle w:val="HideTWBExt"/>
          <w:b w:val="0"/>
        </w:rPr>
        <w:t>&lt;DocAmend&gt;</w:t>
      </w:r>
      <w:r w:rsidRPr="00D55D03">
        <w:rPr>
          <w:color w:val="000000" w:themeColor="text1"/>
        </w:rPr>
        <w:t>Projekt rezolucji</w:t>
      </w:r>
      <w:r w:rsidRPr="00D55D03">
        <w:rPr>
          <w:rStyle w:val="HideTWBExt"/>
          <w:b w:val="0"/>
        </w:rPr>
        <w:t>&lt;/DocAmend&gt;</w:t>
      </w:r>
    </w:p>
    <w:p w14:paraId="3CB67755" w14:textId="77777777" w:rsidR="00042823" w:rsidRPr="00D55D03" w:rsidRDefault="00042823" w:rsidP="00042823">
      <w:pPr>
        <w:pStyle w:val="NormalBold"/>
        <w:rPr>
          <w:color w:val="000000" w:themeColor="text1"/>
        </w:rPr>
      </w:pPr>
      <w:r w:rsidRPr="00D55D03">
        <w:rPr>
          <w:rStyle w:val="HideTWBExt"/>
          <w:b w:val="0"/>
        </w:rPr>
        <w:t>&lt;Article&gt;</w:t>
      </w:r>
      <w:r w:rsidRPr="00D55D03">
        <w:rPr>
          <w:color w:val="000000" w:themeColor="text1"/>
        </w:rPr>
        <w:t>Ustęp 34</w:t>
      </w:r>
      <w:r w:rsidRPr="00D55D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2823" w:rsidRPr="00D55D03" w14:paraId="6A29ADC3" w14:textId="77777777" w:rsidTr="00F95A8D">
        <w:trPr>
          <w:trHeight w:hRule="exact" w:val="240"/>
          <w:jc w:val="center"/>
        </w:trPr>
        <w:tc>
          <w:tcPr>
            <w:tcW w:w="9752" w:type="dxa"/>
            <w:gridSpan w:val="2"/>
            <w:tcBorders>
              <w:top w:val="nil"/>
              <w:left w:val="nil"/>
              <w:bottom w:val="nil"/>
              <w:right w:val="nil"/>
            </w:tcBorders>
          </w:tcPr>
          <w:p w14:paraId="3F0CD3E4" w14:textId="77777777" w:rsidR="00042823" w:rsidRPr="00D55D03" w:rsidRDefault="00042823" w:rsidP="00F95A8D">
            <w:pPr>
              <w:rPr>
                <w:color w:val="000000" w:themeColor="text1"/>
              </w:rPr>
            </w:pPr>
          </w:p>
        </w:tc>
      </w:tr>
      <w:tr w:rsidR="00042823" w:rsidRPr="00D55D03" w14:paraId="5564F39E" w14:textId="77777777" w:rsidTr="00F95A8D">
        <w:trPr>
          <w:trHeight w:val="240"/>
          <w:jc w:val="center"/>
        </w:trPr>
        <w:tc>
          <w:tcPr>
            <w:tcW w:w="4876" w:type="dxa"/>
            <w:tcBorders>
              <w:top w:val="nil"/>
              <w:left w:val="nil"/>
              <w:bottom w:val="nil"/>
              <w:right w:val="nil"/>
            </w:tcBorders>
          </w:tcPr>
          <w:p w14:paraId="5BFC0D2C" w14:textId="77777777" w:rsidR="00042823" w:rsidRPr="00D55D03" w:rsidRDefault="00042823" w:rsidP="00F95A8D">
            <w:pPr>
              <w:pStyle w:val="AmColumnHeading"/>
              <w:rPr>
                <w:color w:val="000000" w:themeColor="text1"/>
              </w:rPr>
            </w:pPr>
            <w:r w:rsidRPr="00D55D03">
              <w:rPr>
                <w:color w:val="000000" w:themeColor="text1"/>
              </w:rPr>
              <w:t>Projekt rezolucji</w:t>
            </w:r>
          </w:p>
        </w:tc>
        <w:tc>
          <w:tcPr>
            <w:tcW w:w="4876" w:type="dxa"/>
            <w:tcBorders>
              <w:top w:val="nil"/>
              <w:left w:val="nil"/>
              <w:bottom w:val="nil"/>
              <w:right w:val="nil"/>
            </w:tcBorders>
          </w:tcPr>
          <w:p w14:paraId="6F922A12" w14:textId="77777777" w:rsidR="00042823" w:rsidRPr="00D55D03" w:rsidRDefault="00042823" w:rsidP="00F95A8D">
            <w:pPr>
              <w:pStyle w:val="AmColumnHeading"/>
              <w:rPr>
                <w:color w:val="000000" w:themeColor="text1"/>
              </w:rPr>
            </w:pPr>
            <w:r w:rsidRPr="00D55D03">
              <w:rPr>
                <w:color w:val="000000" w:themeColor="text1"/>
              </w:rPr>
              <w:t>Poprawka</w:t>
            </w:r>
          </w:p>
        </w:tc>
      </w:tr>
      <w:tr w:rsidR="00042823" w:rsidRPr="00D55D03" w14:paraId="4F7BC045" w14:textId="77777777" w:rsidTr="00F95A8D">
        <w:trPr>
          <w:jc w:val="center"/>
        </w:trPr>
        <w:tc>
          <w:tcPr>
            <w:tcW w:w="4876" w:type="dxa"/>
            <w:tcBorders>
              <w:top w:val="nil"/>
              <w:left w:val="nil"/>
              <w:bottom w:val="nil"/>
              <w:right w:val="nil"/>
            </w:tcBorders>
          </w:tcPr>
          <w:p w14:paraId="1CE2D0A3" w14:textId="77777777" w:rsidR="00042823" w:rsidRPr="00D55D03" w:rsidRDefault="00042823" w:rsidP="00F95A8D">
            <w:pPr>
              <w:pStyle w:val="Normal6a"/>
              <w:rPr>
                <w:color w:val="000000" w:themeColor="text1"/>
              </w:rPr>
            </w:pPr>
            <w:r w:rsidRPr="00D55D03">
              <w:rPr>
                <w:color w:val="000000" w:themeColor="text1"/>
              </w:rPr>
              <w:t>34.</w:t>
            </w:r>
            <w:r w:rsidRPr="00D55D03">
              <w:rPr>
                <w:color w:val="000000" w:themeColor="text1"/>
              </w:rPr>
              <w:tab/>
              <w:t xml:space="preserve">ponownie wyraża zaniepokojenie naruszeniami prawa do wolności myśli, sumienia, religii i przekonań; ubolewa nad instrumentalizacją tożsamości religijnej lub światopoglądowej do celów politycznych, a także nad wykluczaniem osób należących do mniejszości religijnych i wyznaniowych oraz wspólnot religijnych w niektórych państwach spoza UE; </w:t>
            </w:r>
            <w:r w:rsidRPr="00D55D03">
              <w:rPr>
                <w:b/>
                <w:i/>
                <w:color w:val="000000" w:themeColor="text1"/>
              </w:rPr>
              <w:t>zaleca przyznanie specjalnemu wysłannikowi</w:t>
            </w:r>
            <w:r w:rsidRPr="00D55D03">
              <w:rPr>
                <w:color w:val="000000" w:themeColor="text1"/>
              </w:rPr>
              <w:t xml:space="preserve"> ds. propagowania i ochrony wolności religii lub przekonań poza UE</w:t>
            </w:r>
            <w:r w:rsidRPr="00D55D03">
              <w:rPr>
                <w:b/>
                <w:i/>
                <w:color w:val="000000" w:themeColor="text1"/>
              </w:rPr>
              <w:t xml:space="preserve"> większych zasobów, aby mógł on swobodnie wykonywać swój mandat</w:t>
            </w:r>
            <w:r w:rsidRPr="00D55D03">
              <w:rPr>
                <w:color w:val="000000" w:themeColor="text1"/>
              </w:rPr>
              <w:t>; podkreśla, że specjalny wysłannik musi kontynuować ścisłą i uzupełniającą współpracę ze specjalnym przedstawicielem UE ds. praw człowieka i grupą roboczą Rady ds. praw człowieka; wzywa UE i jej państwa członkowskie do wzmożenia wysiłków na rzecz ochrony prawa do wolności myśli, sumienia, religii lub przekonań, do poruszania tych kwestii na forach ONZ zajmujących się prawami człowieka oraz do nieustannej współpracy z odpowiednimi mechanizmami i komitetami ONZ;</w:t>
            </w:r>
          </w:p>
        </w:tc>
        <w:tc>
          <w:tcPr>
            <w:tcW w:w="4876" w:type="dxa"/>
            <w:tcBorders>
              <w:top w:val="nil"/>
              <w:left w:val="nil"/>
              <w:bottom w:val="nil"/>
              <w:right w:val="nil"/>
            </w:tcBorders>
          </w:tcPr>
          <w:p w14:paraId="446AC7B2" w14:textId="77777777" w:rsidR="00042823" w:rsidRPr="00D55D03" w:rsidRDefault="00042823" w:rsidP="00F95A8D">
            <w:pPr>
              <w:pStyle w:val="Normal6a"/>
              <w:rPr>
                <w:color w:val="000000" w:themeColor="text1"/>
              </w:rPr>
            </w:pPr>
            <w:r w:rsidRPr="00D55D03">
              <w:rPr>
                <w:color w:val="000000" w:themeColor="text1"/>
              </w:rPr>
              <w:t>34.</w:t>
            </w:r>
            <w:r w:rsidRPr="00D55D03">
              <w:rPr>
                <w:color w:val="000000" w:themeColor="text1"/>
              </w:rPr>
              <w:tab/>
              <w:t xml:space="preserve">ponownie wyraża zaniepokojenie naruszeniami prawa do wolności myśli, sumienia, religii i przekonań; ubolewa nad instrumentalizacją tożsamości religijnej lub światopoglądowej do celów politycznych, a także nad wykluczaniem osób należących do mniejszości religijnych i wyznaniowych oraz wspólnot religijnych w niektórych państwach spoza UE; </w:t>
            </w:r>
            <w:r w:rsidRPr="00D55D03">
              <w:rPr>
                <w:b/>
                <w:i/>
                <w:color w:val="000000" w:themeColor="text1"/>
              </w:rPr>
              <w:t>uważa, że specjalnego wysłannika</w:t>
            </w:r>
            <w:r w:rsidRPr="00D55D03">
              <w:rPr>
                <w:color w:val="000000" w:themeColor="text1"/>
              </w:rPr>
              <w:t xml:space="preserve"> ds. propagowania i ochrony wolności religii lub przekonań poza UE </w:t>
            </w:r>
            <w:r w:rsidRPr="00D55D03">
              <w:rPr>
                <w:b/>
                <w:i/>
                <w:color w:val="000000" w:themeColor="text1"/>
              </w:rPr>
              <w:t>należy włączyć w struktury ESDZ podobnie jak innych specjalnych wysłanników i specjalnych przedstawicieli UE</w:t>
            </w:r>
            <w:r w:rsidRPr="00D55D03">
              <w:rPr>
                <w:color w:val="000000" w:themeColor="text1"/>
              </w:rPr>
              <w:t>; podkreśla, że specjalny wysłannik musi kontynuować ścisłą i uzupełniającą współpracę ze specjalnym przedstawicielem UE ds. praw człowieka i grupą roboczą Rady ds. praw człowieka; wzywa UE i jej państwa członkowskie do wzmożenia wysiłków na rzecz ochrony prawa do wolności myśli, sumienia, religii lub przekonań, do poruszania tych kwestii na forach ONZ zajmujących się prawami człowieka oraz do nieustannej współpracy z odpowiednimi mechanizmami i komitetami ONZ;</w:t>
            </w:r>
          </w:p>
        </w:tc>
      </w:tr>
    </w:tbl>
    <w:p w14:paraId="598BF147" w14:textId="77777777" w:rsidR="00042823" w:rsidRPr="00B14E79" w:rsidRDefault="00042823" w:rsidP="00042823">
      <w:pPr>
        <w:pStyle w:val="AmOrLang"/>
        <w:rPr>
          <w:color w:val="000000" w:themeColor="text1"/>
          <w:lang w:val="it-IT"/>
        </w:rPr>
      </w:pPr>
      <w:r w:rsidRPr="00B14E79">
        <w:rPr>
          <w:color w:val="000000" w:themeColor="text1"/>
          <w:lang w:val="it-IT"/>
        </w:rPr>
        <w:t xml:space="preserve">Or. </w:t>
      </w:r>
      <w:r w:rsidRPr="00B14E79">
        <w:rPr>
          <w:rStyle w:val="HideTWBExt"/>
          <w:lang w:val="it-IT"/>
        </w:rPr>
        <w:t>&lt;Original&gt;</w:t>
      </w:r>
      <w:r w:rsidRPr="00B14E79">
        <w:rPr>
          <w:rStyle w:val="HideTWBInt"/>
          <w:lang w:val="it-IT"/>
        </w:rPr>
        <w:t>{EN}</w:t>
      </w:r>
      <w:r w:rsidRPr="00B14E79">
        <w:rPr>
          <w:color w:val="000000" w:themeColor="text1"/>
          <w:lang w:val="it-IT"/>
        </w:rPr>
        <w:t>en</w:t>
      </w:r>
      <w:r w:rsidRPr="00B14E79">
        <w:rPr>
          <w:rStyle w:val="HideTWBExt"/>
          <w:lang w:val="it-IT"/>
        </w:rPr>
        <w:t>&lt;/Original&gt;</w:t>
      </w:r>
    </w:p>
    <w:p w14:paraId="68B4254E" w14:textId="77777777" w:rsidR="00042823" w:rsidRPr="00B14E79" w:rsidRDefault="00042823" w:rsidP="00042823">
      <w:pPr>
        <w:rPr>
          <w:color w:val="000000" w:themeColor="text1"/>
          <w:lang w:val="it-IT"/>
        </w:rPr>
      </w:pPr>
      <w:r w:rsidRPr="00B14E79">
        <w:rPr>
          <w:rStyle w:val="HideTWBExt"/>
          <w:lang w:val="it-IT"/>
        </w:rPr>
        <w:t>&lt;/Amend&gt;</w:t>
      </w:r>
    </w:p>
    <w:p w14:paraId="303EAD51" w14:textId="77777777" w:rsidR="00042823" w:rsidRPr="00B14E79" w:rsidRDefault="00042823" w:rsidP="00042823">
      <w:pPr>
        <w:pStyle w:val="AmNumberTabs"/>
        <w:rPr>
          <w:color w:val="000000" w:themeColor="text1"/>
          <w:lang w:val="it-IT"/>
        </w:rPr>
      </w:pPr>
      <w:r w:rsidRPr="00B14E79">
        <w:rPr>
          <w:rStyle w:val="HideTWBExt"/>
          <w:b w:val="0"/>
          <w:lang w:val="it-IT"/>
        </w:rPr>
        <w:t>&lt;Amend&gt;</w:t>
      </w:r>
      <w:r w:rsidRPr="00B14E79">
        <w:rPr>
          <w:color w:val="000000" w:themeColor="text1"/>
          <w:lang w:val="it-IT"/>
        </w:rPr>
        <w:t>Poprawka</w:t>
      </w:r>
      <w:r w:rsidRPr="00B14E79">
        <w:rPr>
          <w:color w:val="000000" w:themeColor="text1"/>
          <w:lang w:val="it-IT"/>
        </w:rPr>
        <w:tab/>
      </w:r>
      <w:r w:rsidRPr="00B14E79">
        <w:rPr>
          <w:color w:val="000000" w:themeColor="text1"/>
          <w:lang w:val="it-IT"/>
        </w:rPr>
        <w:tab/>
      </w:r>
      <w:r w:rsidRPr="00B14E79">
        <w:rPr>
          <w:rStyle w:val="HideTWBExt"/>
          <w:b w:val="0"/>
          <w:lang w:val="it-IT"/>
        </w:rPr>
        <w:t>&lt;NumAm&gt;</w:t>
      </w:r>
      <w:r w:rsidRPr="00B14E79">
        <w:rPr>
          <w:color w:val="000000" w:themeColor="text1"/>
          <w:lang w:val="it-IT"/>
        </w:rPr>
        <w:t>591</w:t>
      </w:r>
      <w:r w:rsidRPr="00B14E79">
        <w:rPr>
          <w:rStyle w:val="HideTWBExt"/>
          <w:b w:val="0"/>
          <w:lang w:val="it-IT"/>
        </w:rPr>
        <w:t>&lt;/NumAm&gt;</w:t>
      </w:r>
    </w:p>
    <w:p w14:paraId="6F8BC255" w14:textId="77777777" w:rsidR="00042823" w:rsidRPr="00B14E79" w:rsidRDefault="00042823" w:rsidP="00042823">
      <w:pPr>
        <w:pStyle w:val="NormalBold"/>
        <w:rPr>
          <w:color w:val="000000" w:themeColor="text1"/>
          <w:lang w:val="it-IT"/>
        </w:rPr>
      </w:pPr>
      <w:r w:rsidRPr="00B14E79">
        <w:rPr>
          <w:rStyle w:val="HideTWBExt"/>
          <w:b w:val="0"/>
          <w:lang w:val="it-IT"/>
        </w:rPr>
        <w:t>&lt;RepeatBlock-By&gt;&lt;Members&gt;</w:t>
      </w:r>
      <w:r w:rsidRPr="00B14E79">
        <w:rPr>
          <w:color w:val="000000" w:themeColor="text1"/>
          <w:lang w:val="it-IT"/>
        </w:rPr>
        <w:t>Susanna Ceccardi, Roberto Vannacci, Silvia Sardone</w:t>
      </w:r>
      <w:r w:rsidRPr="00B14E79">
        <w:rPr>
          <w:rStyle w:val="HideTWBExt"/>
          <w:b w:val="0"/>
          <w:lang w:val="it-IT"/>
        </w:rPr>
        <w:t>&lt;/Members&gt;</w:t>
      </w:r>
    </w:p>
    <w:p w14:paraId="5FAB22C6" w14:textId="77777777" w:rsidR="00042823" w:rsidRPr="00B14E79" w:rsidRDefault="00042823" w:rsidP="00042823">
      <w:pPr>
        <w:pStyle w:val="NormalBold"/>
        <w:rPr>
          <w:color w:val="000000" w:themeColor="text1"/>
          <w:lang w:val="it-IT"/>
        </w:rPr>
      </w:pPr>
      <w:r w:rsidRPr="00B14E79">
        <w:rPr>
          <w:rStyle w:val="HideTWBExt"/>
          <w:b w:val="0"/>
          <w:lang w:val="it-IT"/>
        </w:rPr>
        <w:t>&lt;/RepeatBlock-By&gt;</w:t>
      </w:r>
    </w:p>
    <w:p w14:paraId="4361F559" w14:textId="77777777" w:rsidR="00042823" w:rsidRPr="00D55D03" w:rsidRDefault="00042823" w:rsidP="00042823">
      <w:pPr>
        <w:pStyle w:val="NormalBold"/>
        <w:rPr>
          <w:color w:val="000000" w:themeColor="text1"/>
        </w:rPr>
      </w:pPr>
      <w:r w:rsidRPr="00D55D03">
        <w:rPr>
          <w:rStyle w:val="HideTWBExt"/>
          <w:b w:val="0"/>
        </w:rPr>
        <w:t>&lt;DocAmend&gt;</w:t>
      </w:r>
      <w:r w:rsidRPr="00D55D03">
        <w:rPr>
          <w:color w:val="000000" w:themeColor="text1"/>
        </w:rPr>
        <w:t>Projekt rezolucji</w:t>
      </w:r>
      <w:r w:rsidRPr="00D55D03">
        <w:rPr>
          <w:rStyle w:val="HideTWBExt"/>
          <w:b w:val="0"/>
        </w:rPr>
        <w:t>&lt;/DocAmend&gt;</w:t>
      </w:r>
    </w:p>
    <w:p w14:paraId="200E34FF" w14:textId="77777777" w:rsidR="00042823" w:rsidRPr="00D55D03" w:rsidRDefault="00042823" w:rsidP="00042823">
      <w:pPr>
        <w:pStyle w:val="NormalBold"/>
        <w:rPr>
          <w:color w:val="000000" w:themeColor="text1"/>
        </w:rPr>
      </w:pPr>
      <w:r w:rsidRPr="00D55D03">
        <w:rPr>
          <w:rStyle w:val="HideTWBExt"/>
          <w:b w:val="0"/>
        </w:rPr>
        <w:t>&lt;Article&gt;</w:t>
      </w:r>
      <w:r w:rsidRPr="00D55D03">
        <w:rPr>
          <w:color w:val="000000" w:themeColor="text1"/>
        </w:rPr>
        <w:t>Ustęp 34</w:t>
      </w:r>
      <w:r w:rsidRPr="00D55D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2823" w:rsidRPr="00D55D03" w14:paraId="7F21BCD7" w14:textId="77777777" w:rsidTr="00F95A8D">
        <w:trPr>
          <w:trHeight w:hRule="exact" w:val="240"/>
          <w:jc w:val="center"/>
        </w:trPr>
        <w:tc>
          <w:tcPr>
            <w:tcW w:w="9752" w:type="dxa"/>
            <w:gridSpan w:val="2"/>
            <w:tcBorders>
              <w:top w:val="nil"/>
              <w:left w:val="nil"/>
              <w:bottom w:val="nil"/>
              <w:right w:val="nil"/>
            </w:tcBorders>
          </w:tcPr>
          <w:p w14:paraId="5C13D00F" w14:textId="77777777" w:rsidR="00042823" w:rsidRPr="00D55D03" w:rsidRDefault="00042823" w:rsidP="00F95A8D">
            <w:pPr>
              <w:rPr>
                <w:color w:val="000000" w:themeColor="text1"/>
              </w:rPr>
            </w:pPr>
          </w:p>
        </w:tc>
      </w:tr>
      <w:tr w:rsidR="00042823" w:rsidRPr="00D55D03" w14:paraId="7AE5FED6" w14:textId="77777777" w:rsidTr="00F95A8D">
        <w:trPr>
          <w:trHeight w:val="240"/>
          <w:jc w:val="center"/>
        </w:trPr>
        <w:tc>
          <w:tcPr>
            <w:tcW w:w="4876" w:type="dxa"/>
            <w:tcBorders>
              <w:top w:val="nil"/>
              <w:left w:val="nil"/>
              <w:bottom w:val="nil"/>
              <w:right w:val="nil"/>
            </w:tcBorders>
          </w:tcPr>
          <w:p w14:paraId="4C568BCD" w14:textId="77777777" w:rsidR="00042823" w:rsidRPr="00D55D03" w:rsidRDefault="00042823" w:rsidP="00F95A8D">
            <w:pPr>
              <w:pStyle w:val="AmColumnHeading"/>
              <w:rPr>
                <w:color w:val="000000" w:themeColor="text1"/>
              </w:rPr>
            </w:pPr>
            <w:r w:rsidRPr="00D55D03">
              <w:rPr>
                <w:color w:val="000000" w:themeColor="text1"/>
              </w:rPr>
              <w:t>Projekt rezolucji</w:t>
            </w:r>
          </w:p>
        </w:tc>
        <w:tc>
          <w:tcPr>
            <w:tcW w:w="4876" w:type="dxa"/>
            <w:tcBorders>
              <w:top w:val="nil"/>
              <w:left w:val="nil"/>
              <w:bottom w:val="nil"/>
              <w:right w:val="nil"/>
            </w:tcBorders>
          </w:tcPr>
          <w:p w14:paraId="2F3E0F84" w14:textId="77777777" w:rsidR="00042823" w:rsidRPr="00D55D03" w:rsidRDefault="00042823" w:rsidP="00F95A8D">
            <w:pPr>
              <w:pStyle w:val="AmColumnHeading"/>
              <w:rPr>
                <w:color w:val="000000" w:themeColor="text1"/>
              </w:rPr>
            </w:pPr>
            <w:r w:rsidRPr="00D55D03">
              <w:rPr>
                <w:color w:val="000000" w:themeColor="text1"/>
              </w:rPr>
              <w:t>Poprawka</w:t>
            </w:r>
          </w:p>
        </w:tc>
      </w:tr>
      <w:tr w:rsidR="00042823" w:rsidRPr="00D55D03" w14:paraId="5DE65006" w14:textId="77777777" w:rsidTr="00F95A8D">
        <w:trPr>
          <w:jc w:val="center"/>
        </w:trPr>
        <w:tc>
          <w:tcPr>
            <w:tcW w:w="4876" w:type="dxa"/>
            <w:tcBorders>
              <w:top w:val="nil"/>
              <w:left w:val="nil"/>
              <w:bottom w:val="nil"/>
              <w:right w:val="nil"/>
            </w:tcBorders>
          </w:tcPr>
          <w:p w14:paraId="646E474F" w14:textId="77777777" w:rsidR="00042823" w:rsidRPr="00D55D03" w:rsidRDefault="00042823" w:rsidP="00F95A8D">
            <w:pPr>
              <w:pStyle w:val="Normal6a"/>
              <w:rPr>
                <w:color w:val="000000" w:themeColor="text1"/>
              </w:rPr>
            </w:pPr>
            <w:r w:rsidRPr="00D55D03">
              <w:rPr>
                <w:color w:val="000000" w:themeColor="text1"/>
              </w:rPr>
              <w:t>34.</w:t>
            </w:r>
            <w:r w:rsidRPr="00D55D03">
              <w:rPr>
                <w:color w:val="000000" w:themeColor="text1"/>
              </w:rPr>
              <w:tab/>
              <w:t>ponownie wyraża zaniepokojenie naruszeniami prawa do wolności myśli, sumienia, religii i przekonań; ubolewa nad instrumentalizacją tożsamości religijnej lub światopoglądowej do celów politycznych, a także nad wykluczaniem osób należących do mniejszości religijnych i wyznaniowych oraz wspólnot religijnych w niektórych państwach spoza UE; zaleca przyznanie specjalnemu wysłannikowi ds. propagowania i ochrony wolności religii lub przekonań poza UE większych zasobów, aby mógł on swobodnie wykonywać swój mandat; podkreśla, że specjalny wysłannik musi kontynuować ścisłą i uzupełniającą współpracę ze specjalnym przedstawicielem UE ds. praw człowieka i grupą roboczą Rady ds. praw człowieka; wzywa UE i jej państwa członkowskie do wzmożenia wysiłków na rzecz ochrony prawa do wolności myśli, sumienia, religii lub przekonań, do poruszania tych kwestii na forach ONZ zajmujących się prawami człowieka oraz do nieustannej współpracy z odpowiednimi mechanizmami i komitetami ONZ;</w:t>
            </w:r>
          </w:p>
        </w:tc>
        <w:tc>
          <w:tcPr>
            <w:tcW w:w="4876" w:type="dxa"/>
            <w:tcBorders>
              <w:top w:val="nil"/>
              <w:left w:val="nil"/>
              <w:bottom w:val="nil"/>
              <w:right w:val="nil"/>
            </w:tcBorders>
          </w:tcPr>
          <w:p w14:paraId="75B28D5E" w14:textId="77777777" w:rsidR="00042823" w:rsidRPr="00D55D03" w:rsidRDefault="00042823" w:rsidP="00F95A8D">
            <w:pPr>
              <w:pStyle w:val="Normal6a"/>
              <w:rPr>
                <w:color w:val="000000" w:themeColor="text1"/>
              </w:rPr>
            </w:pPr>
            <w:r w:rsidRPr="00D55D03">
              <w:rPr>
                <w:color w:val="000000" w:themeColor="text1"/>
              </w:rPr>
              <w:t>34.</w:t>
            </w:r>
            <w:r w:rsidRPr="00D55D03">
              <w:rPr>
                <w:color w:val="000000" w:themeColor="text1"/>
              </w:rPr>
              <w:tab/>
              <w:t>ponownie wyraża zaniepokojenie naruszeniami prawa do wolności myśli, sumienia, religii i przekonań; ubolewa nad instrumentalizacją tożsamości religijnej lub światopoglądowej do celów politycznych, a także nad wykluczaniem osób należących do mniejszości religijnych i wyznaniowych oraz wspólnot religijnych</w:t>
            </w:r>
            <w:r w:rsidRPr="00D55D03">
              <w:rPr>
                <w:b/>
                <w:i/>
                <w:color w:val="000000" w:themeColor="text1"/>
              </w:rPr>
              <w:t>, przede wszystkim chrześcijan,</w:t>
            </w:r>
            <w:r w:rsidRPr="00D55D03">
              <w:rPr>
                <w:color w:val="000000" w:themeColor="text1"/>
              </w:rPr>
              <w:t xml:space="preserve"> w niektórych państwach spoza UE; zaleca przyznanie specjalnemu wysłannikowi ds. propagowania i ochrony wolności religii lub przekonań poza UE większych zasobów, aby mógł on swobodnie wykonywać swój mandat; podkreśla, że specjalny wysłannik musi kontynuować ścisłą i uzupełniającą współpracę ze specjalnym przedstawicielem UE ds. praw człowieka i grupą roboczą Rady ds. praw człowieka; wzywa UE i jej państwa członkowskie do wzmożenia wysiłków na rzecz ochrony prawa do wolności myśli, sumienia, religii lub przekonań, do poruszania tych kwestii na forach ONZ zajmujących się prawami człowieka oraz do nieustannej współpracy z odpowiednimi mechanizmami i komitetami ONZ;</w:t>
            </w:r>
          </w:p>
        </w:tc>
      </w:tr>
    </w:tbl>
    <w:p w14:paraId="6798E033" w14:textId="77777777" w:rsidR="00042823" w:rsidRPr="00D55D03" w:rsidRDefault="00042823" w:rsidP="00042823">
      <w:pPr>
        <w:pStyle w:val="AmOrLang"/>
        <w:rPr>
          <w:color w:val="000000" w:themeColor="text1"/>
        </w:rPr>
      </w:pPr>
      <w:r w:rsidRPr="00D55D03">
        <w:rPr>
          <w:color w:val="000000" w:themeColor="text1"/>
        </w:rPr>
        <w:t xml:space="preserve">Or. </w:t>
      </w:r>
      <w:r w:rsidRPr="00D55D03">
        <w:rPr>
          <w:rStyle w:val="HideTWBExt"/>
        </w:rPr>
        <w:t>&lt;Original&gt;</w:t>
      </w:r>
      <w:r w:rsidRPr="00D55D03">
        <w:rPr>
          <w:rStyle w:val="HideTWBInt"/>
        </w:rPr>
        <w:t>{EN}</w:t>
      </w:r>
      <w:r w:rsidRPr="00D55D03">
        <w:rPr>
          <w:color w:val="000000" w:themeColor="text1"/>
        </w:rPr>
        <w:t>en</w:t>
      </w:r>
      <w:r w:rsidRPr="00D55D03">
        <w:rPr>
          <w:rStyle w:val="HideTWBExt"/>
        </w:rPr>
        <w:t>&lt;/Original&gt;</w:t>
      </w:r>
    </w:p>
    <w:p w14:paraId="6EDE058D" w14:textId="77777777" w:rsidR="00042823" w:rsidRPr="00D55D03" w:rsidRDefault="00042823" w:rsidP="00042823">
      <w:pPr>
        <w:rPr>
          <w:color w:val="000000" w:themeColor="text1"/>
        </w:rPr>
      </w:pPr>
      <w:r w:rsidRPr="00D55D03">
        <w:rPr>
          <w:rStyle w:val="HideTWBExt"/>
        </w:rPr>
        <w:t>&lt;/Amend&gt;</w:t>
      </w:r>
    </w:p>
    <w:p w14:paraId="4EBBCCAB" w14:textId="77777777" w:rsidR="00042823" w:rsidRPr="00D55D03" w:rsidRDefault="00042823" w:rsidP="00042823">
      <w:pPr>
        <w:pStyle w:val="AmNumberTabs"/>
        <w:rPr>
          <w:color w:val="000000" w:themeColor="text1"/>
        </w:rPr>
      </w:pPr>
      <w:r w:rsidRPr="00D55D03">
        <w:rPr>
          <w:rStyle w:val="HideTWBExt"/>
          <w:b w:val="0"/>
        </w:rPr>
        <w:t>&lt;Amend&gt;</w:t>
      </w:r>
      <w:r w:rsidRPr="00D55D03">
        <w:rPr>
          <w:color w:val="000000" w:themeColor="text1"/>
        </w:rPr>
        <w:t>Poprawka</w:t>
      </w:r>
      <w:r w:rsidRPr="00D55D03">
        <w:rPr>
          <w:color w:val="000000" w:themeColor="text1"/>
        </w:rPr>
        <w:tab/>
      </w:r>
      <w:r w:rsidRPr="00D55D03">
        <w:rPr>
          <w:color w:val="000000" w:themeColor="text1"/>
        </w:rPr>
        <w:tab/>
      </w:r>
      <w:r w:rsidRPr="00D55D03">
        <w:rPr>
          <w:rStyle w:val="HideTWBExt"/>
          <w:b w:val="0"/>
        </w:rPr>
        <w:t>&lt;NumAm&gt;</w:t>
      </w:r>
      <w:r w:rsidRPr="00D55D03">
        <w:rPr>
          <w:color w:val="000000" w:themeColor="text1"/>
        </w:rPr>
        <w:t>592</w:t>
      </w:r>
      <w:r w:rsidRPr="00D55D03">
        <w:rPr>
          <w:rStyle w:val="HideTWBExt"/>
          <w:b w:val="0"/>
        </w:rPr>
        <w:t>&lt;/NumAm&gt;</w:t>
      </w:r>
    </w:p>
    <w:p w14:paraId="15A7949D" w14:textId="77777777" w:rsidR="00042823" w:rsidRPr="00D55D03" w:rsidRDefault="00042823" w:rsidP="00042823">
      <w:pPr>
        <w:pStyle w:val="NormalBold"/>
        <w:rPr>
          <w:color w:val="000000" w:themeColor="text1"/>
        </w:rPr>
      </w:pPr>
      <w:r w:rsidRPr="00D55D03">
        <w:rPr>
          <w:rStyle w:val="HideTWBExt"/>
          <w:b w:val="0"/>
        </w:rPr>
        <w:t>&lt;RepeatBlock-By&gt;&lt;Members&gt;</w:t>
      </w:r>
      <w:r w:rsidRPr="00D55D03">
        <w:rPr>
          <w:color w:val="000000" w:themeColor="text1"/>
        </w:rPr>
        <w:t>Sebastian Tynkkynen</w:t>
      </w:r>
      <w:r w:rsidRPr="00D55D03">
        <w:rPr>
          <w:rStyle w:val="HideTWBExt"/>
          <w:b w:val="0"/>
        </w:rPr>
        <w:t>&lt;/Members&gt;</w:t>
      </w:r>
    </w:p>
    <w:p w14:paraId="58FD125E" w14:textId="77777777" w:rsidR="00042823" w:rsidRPr="00D55D03" w:rsidRDefault="00042823" w:rsidP="00042823">
      <w:pPr>
        <w:pStyle w:val="NormalBold"/>
        <w:rPr>
          <w:color w:val="000000" w:themeColor="text1"/>
        </w:rPr>
      </w:pPr>
      <w:r w:rsidRPr="00D55D03">
        <w:rPr>
          <w:rStyle w:val="HideTWBExt"/>
          <w:b w:val="0"/>
        </w:rPr>
        <w:t>&lt;/RepeatBlock-By&gt;</w:t>
      </w:r>
    </w:p>
    <w:p w14:paraId="7FB676FD" w14:textId="77777777" w:rsidR="00042823" w:rsidRPr="00D55D03" w:rsidRDefault="00042823" w:rsidP="00042823">
      <w:pPr>
        <w:pStyle w:val="NormalBold"/>
        <w:rPr>
          <w:color w:val="000000" w:themeColor="text1"/>
        </w:rPr>
      </w:pPr>
      <w:r w:rsidRPr="00D55D03">
        <w:rPr>
          <w:rStyle w:val="HideTWBExt"/>
          <w:b w:val="0"/>
        </w:rPr>
        <w:t>&lt;DocAmend&gt;</w:t>
      </w:r>
      <w:r w:rsidRPr="00D55D03">
        <w:rPr>
          <w:color w:val="000000" w:themeColor="text1"/>
        </w:rPr>
        <w:t>Projekt rezolucji</w:t>
      </w:r>
      <w:r w:rsidRPr="00D55D03">
        <w:rPr>
          <w:rStyle w:val="HideTWBExt"/>
          <w:b w:val="0"/>
        </w:rPr>
        <w:t>&lt;/DocAmend&gt;</w:t>
      </w:r>
    </w:p>
    <w:p w14:paraId="15FFB5C2" w14:textId="77777777" w:rsidR="00042823" w:rsidRPr="00D55D03" w:rsidRDefault="00042823" w:rsidP="00042823">
      <w:pPr>
        <w:pStyle w:val="NormalBold"/>
        <w:rPr>
          <w:color w:val="000000" w:themeColor="text1"/>
        </w:rPr>
      </w:pPr>
      <w:r w:rsidRPr="00D55D03">
        <w:rPr>
          <w:rStyle w:val="HideTWBExt"/>
          <w:b w:val="0"/>
        </w:rPr>
        <w:t>&lt;Article&gt;</w:t>
      </w:r>
      <w:r w:rsidRPr="00D55D03">
        <w:rPr>
          <w:color w:val="000000" w:themeColor="text1"/>
        </w:rPr>
        <w:t>Ustęp 34</w:t>
      </w:r>
      <w:r w:rsidRPr="00D55D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2823" w:rsidRPr="00D55D03" w14:paraId="47AB7D2C" w14:textId="77777777" w:rsidTr="00F95A8D">
        <w:trPr>
          <w:trHeight w:hRule="exact" w:val="240"/>
          <w:jc w:val="center"/>
        </w:trPr>
        <w:tc>
          <w:tcPr>
            <w:tcW w:w="9752" w:type="dxa"/>
            <w:gridSpan w:val="2"/>
            <w:tcBorders>
              <w:top w:val="nil"/>
              <w:left w:val="nil"/>
              <w:bottom w:val="nil"/>
              <w:right w:val="nil"/>
            </w:tcBorders>
          </w:tcPr>
          <w:p w14:paraId="0DEC920C" w14:textId="77777777" w:rsidR="00042823" w:rsidRPr="00D55D03" w:rsidRDefault="00042823" w:rsidP="00F95A8D">
            <w:pPr>
              <w:rPr>
                <w:color w:val="000000" w:themeColor="text1"/>
              </w:rPr>
            </w:pPr>
          </w:p>
        </w:tc>
      </w:tr>
      <w:tr w:rsidR="00042823" w:rsidRPr="00D55D03" w14:paraId="36372A83" w14:textId="77777777" w:rsidTr="00F95A8D">
        <w:trPr>
          <w:trHeight w:val="240"/>
          <w:jc w:val="center"/>
        </w:trPr>
        <w:tc>
          <w:tcPr>
            <w:tcW w:w="4876" w:type="dxa"/>
            <w:tcBorders>
              <w:top w:val="nil"/>
              <w:left w:val="nil"/>
              <w:bottom w:val="nil"/>
              <w:right w:val="nil"/>
            </w:tcBorders>
          </w:tcPr>
          <w:p w14:paraId="18EDDE46" w14:textId="77777777" w:rsidR="00042823" w:rsidRPr="00D55D03" w:rsidRDefault="00042823" w:rsidP="00F95A8D">
            <w:pPr>
              <w:pStyle w:val="AmColumnHeading"/>
              <w:rPr>
                <w:color w:val="000000" w:themeColor="text1"/>
              </w:rPr>
            </w:pPr>
            <w:r w:rsidRPr="00D55D03">
              <w:rPr>
                <w:color w:val="000000" w:themeColor="text1"/>
              </w:rPr>
              <w:t>Projekt rezolucji</w:t>
            </w:r>
          </w:p>
        </w:tc>
        <w:tc>
          <w:tcPr>
            <w:tcW w:w="4876" w:type="dxa"/>
            <w:tcBorders>
              <w:top w:val="nil"/>
              <w:left w:val="nil"/>
              <w:bottom w:val="nil"/>
              <w:right w:val="nil"/>
            </w:tcBorders>
          </w:tcPr>
          <w:p w14:paraId="7874DC5F" w14:textId="77777777" w:rsidR="00042823" w:rsidRPr="00D55D03" w:rsidRDefault="00042823" w:rsidP="00F95A8D">
            <w:pPr>
              <w:pStyle w:val="AmColumnHeading"/>
              <w:rPr>
                <w:color w:val="000000" w:themeColor="text1"/>
              </w:rPr>
            </w:pPr>
            <w:r w:rsidRPr="00D55D03">
              <w:rPr>
                <w:color w:val="000000" w:themeColor="text1"/>
              </w:rPr>
              <w:t>Poprawka</w:t>
            </w:r>
          </w:p>
        </w:tc>
      </w:tr>
      <w:tr w:rsidR="00042823" w:rsidRPr="00D55D03" w14:paraId="5D52EE14" w14:textId="77777777" w:rsidTr="00F95A8D">
        <w:trPr>
          <w:jc w:val="center"/>
        </w:trPr>
        <w:tc>
          <w:tcPr>
            <w:tcW w:w="4876" w:type="dxa"/>
            <w:tcBorders>
              <w:top w:val="nil"/>
              <w:left w:val="nil"/>
              <w:bottom w:val="nil"/>
              <w:right w:val="nil"/>
            </w:tcBorders>
          </w:tcPr>
          <w:p w14:paraId="7D66C31F" w14:textId="77777777" w:rsidR="00042823" w:rsidRPr="00D55D03" w:rsidRDefault="00042823" w:rsidP="00F95A8D">
            <w:pPr>
              <w:pStyle w:val="Normal6a"/>
              <w:rPr>
                <w:color w:val="000000" w:themeColor="text1"/>
              </w:rPr>
            </w:pPr>
            <w:r w:rsidRPr="00D55D03">
              <w:rPr>
                <w:color w:val="000000" w:themeColor="text1"/>
              </w:rPr>
              <w:t>34.</w:t>
            </w:r>
            <w:r w:rsidRPr="00D55D03">
              <w:rPr>
                <w:color w:val="000000" w:themeColor="text1"/>
              </w:rPr>
              <w:tab/>
              <w:t xml:space="preserve">ponownie wyraża zaniepokojenie naruszeniami prawa do wolności myśli, sumienia, religii i przekonań; ubolewa nad instrumentalizacją tożsamości religijnej lub światopoglądowej do celów politycznych, a także nad wykluczaniem osób należących do mniejszości religijnych i wyznaniowych oraz wspólnot religijnych w niektórych państwach spoza UE; zaleca przyznanie specjalnemu wysłannikowi ds. propagowania i ochrony wolności religii lub przekonań poza UE </w:t>
            </w:r>
            <w:r w:rsidRPr="00D55D03">
              <w:rPr>
                <w:b/>
                <w:i/>
                <w:color w:val="000000" w:themeColor="text1"/>
              </w:rPr>
              <w:t>większych</w:t>
            </w:r>
            <w:r w:rsidRPr="00D55D03">
              <w:rPr>
                <w:color w:val="000000" w:themeColor="text1"/>
              </w:rPr>
              <w:t xml:space="preserve"> zasobów, aby mógł on swobodnie wykonywać swój mandat; podkreśla, że specjalny wysłannik musi kontynuować ścisłą i uzupełniającą współpracę ze specjalnym przedstawicielem UE ds. praw człowieka i grupą roboczą Rady ds. praw człowieka; wzywa UE i jej państwa członkowskie do wzmożenia wysiłków na rzecz ochrony prawa do wolności myśli, sumienia, religii lub przekonań, do poruszania tych kwestii na forach ONZ zajmujących się prawami człowieka oraz do nieustannej współpracy z odpowiednimi mechanizmami i komitetami ONZ;</w:t>
            </w:r>
          </w:p>
        </w:tc>
        <w:tc>
          <w:tcPr>
            <w:tcW w:w="4876" w:type="dxa"/>
            <w:tcBorders>
              <w:top w:val="nil"/>
              <w:left w:val="nil"/>
              <w:bottom w:val="nil"/>
              <w:right w:val="nil"/>
            </w:tcBorders>
          </w:tcPr>
          <w:p w14:paraId="6A586CCD" w14:textId="77777777" w:rsidR="00042823" w:rsidRPr="00D55D03" w:rsidRDefault="00042823" w:rsidP="00F95A8D">
            <w:pPr>
              <w:pStyle w:val="Normal6a"/>
              <w:rPr>
                <w:color w:val="000000" w:themeColor="text1"/>
              </w:rPr>
            </w:pPr>
            <w:r w:rsidRPr="00D55D03">
              <w:rPr>
                <w:color w:val="000000" w:themeColor="text1"/>
              </w:rPr>
              <w:t>34.</w:t>
            </w:r>
            <w:r w:rsidRPr="00D55D03">
              <w:rPr>
                <w:color w:val="000000" w:themeColor="text1"/>
              </w:rPr>
              <w:tab/>
              <w:t xml:space="preserve">ponownie wyraża zaniepokojenie naruszeniami prawa do wolności myśli, sumienia, religii i przekonań; ubolewa nad instrumentalizacją tożsamości religijnej lub światopoglądowej do celów politycznych, a także nad wykluczaniem osób należących do mniejszości religijnych i wyznaniowych oraz wspólnot religijnych w niektórych państwach spoza UE; zaleca przyznanie specjalnemu wysłannikowi ds. propagowania i ochrony wolności religii lub przekonań poza UE </w:t>
            </w:r>
            <w:r w:rsidRPr="00D55D03">
              <w:rPr>
                <w:b/>
                <w:i/>
                <w:color w:val="000000" w:themeColor="text1"/>
              </w:rPr>
              <w:t>wystarczających</w:t>
            </w:r>
            <w:r w:rsidRPr="00D55D03">
              <w:rPr>
                <w:color w:val="000000" w:themeColor="text1"/>
              </w:rPr>
              <w:t xml:space="preserve"> zasobów, aby mógł on swobodnie wykonywać swój mandat; podkreśla, że specjalny wysłannik musi kontynuować ścisłą i uzupełniającą współpracę ze specjalnym przedstawicielem UE ds. praw człowieka i grupą roboczą Rady ds. praw człowieka; wzywa UE i jej państwa członkowskie do wzmożenia wysiłków na rzecz ochrony prawa do wolności myśli, sumienia, religii lub przekonań, do poruszania tych kwestii na forach ONZ zajmujących się prawami człowieka oraz do nieustannej współpracy z odpowiednimi mechanizmami i komitetami ONZ;</w:t>
            </w:r>
          </w:p>
        </w:tc>
      </w:tr>
    </w:tbl>
    <w:p w14:paraId="51846DE6" w14:textId="77777777" w:rsidR="00042823" w:rsidRPr="00D55D03" w:rsidRDefault="00042823" w:rsidP="00042823">
      <w:pPr>
        <w:pStyle w:val="AmOrLang"/>
        <w:rPr>
          <w:color w:val="000000" w:themeColor="text1"/>
        </w:rPr>
      </w:pPr>
      <w:r w:rsidRPr="00D55D03">
        <w:rPr>
          <w:color w:val="000000" w:themeColor="text1"/>
        </w:rPr>
        <w:t xml:space="preserve">Or. </w:t>
      </w:r>
      <w:r w:rsidRPr="00D55D03">
        <w:rPr>
          <w:rStyle w:val="HideTWBExt"/>
        </w:rPr>
        <w:t>&lt;Original&gt;</w:t>
      </w:r>
      <w:r w:rsidRPr="00D55D03">
        <w:rPr>
          <w:rStyle w:val="HideTWBInt"/>
        </w:rPr>
        <w:t>{FI}</w:t>
      </w:r>
      <w:r w:rsidRPr="00D55D03">
        <w:rPr>
          <w:color w:val="000000" w:themeColor="text1"/>
        </w:rPr>
        <w:t>fi</w:t>
      </w:r>
      <w:r w:rsidRPr="00D55D03">
        <w:rPr>
          <w:rStyle w:val="HideTWBExt"/>
        </w:rPr>
        <w:t>&lt;/Original&gt;</w:t>
      </w:r>
    </w:p>
    <w:p w14:paraId="6078FB53" w14:textId="77777777" w:rsidR="00042823" w:rsidRPr="00D55D03" w:rsidRDefault="00042823" w:rsidP="00042823">
      <w:pPr>
        <w:rPr>
          <w:color w:val="000000" w:themeColor="text1"/>
        </w:rPr>
      </w:pPr>
      <w:r w:rsidRPr="00D55D03">
        <w:rPr>
          <w:rStyle w:val="HideTWBExt"/>
        </w:rPr>
        <w:t>&lt;/Amend&gt;</w:t>
      </w:r>
    </w:p>
    <w:p w14:paraId="0B5998A0" w14:textId="77777777" w:rsidR="00042823" w:rsidRPr="00D55D03" w:rsidRDefault="00042823" w:rsidP="00042823">
      <w:pPr>
        <w:pStyle w:val="AmNumberTabs"/>
        <w:rPr>
          <w:color w:val="000000" w:themeColor="text1"/>
        </w:rPr>
      </w:pPr>
      <w:r w:rsidRPr="00D55D03">
        <w:rPr>
          <w:rStyle w:val="HideTWBExt"/>
          <w:b w:val="0"/>
        </w:rPr>
        <w:t>&lt;Amend&gt;</w:t>
      </w:r>
      <w:r w:rsidRPr="00D55D03">
        <w:rPr>
          <w:color w:val="000000" w:themeColor="text1"/>
        </w:rPr>
        <w:t>Poprawka</w:t>
      </w:r>
      <w:r w:rsidRPr="00D55D03">
        <w:rPr>
          <w:color w:val="000000" w:themeColor="text1"/>
        </w:rPr>
        <w:tab/>
      </w:r>
      <w:r w:rsidRPr="00D55D03">
        <w:rPr>
          <w:color w:val="000000" w:themeColor="text1"/>
        </w:rPr>
        <w:tab/>
      </w:r>
      <w:r w:rsidRPr="00D55D03">
        <w:rPr>
          <w:rStyle w:val="HideTWBExt"/>
          <w:b w:val="0"/>
        </w:rPr>
        <w:t>&lt;NumAm&gt;</w:t>
      </w:r>
      <w:r w:rsidRPr="00D55D03">
        <w:rPr>
          <w:color w:val="000000" w:themeColor="text1"/>
        </w:rPr>
        <w:t>593</w:t>
      </w:r>
      <w:r w:rsidRPr="00D55D03">
        <w:rPr>
          <w:rStyle w:val="HideTWBExt"/>
          <w:b w:val="0"/>
        </w:rPr>
        <w:t>&lt;/NumAm&gt;</w:t>
      </w:r>
    </w:p>
    <w:p w14:paraId="0740F677" w14:textId="77777777" w:rsidR="00042823" w:rsidRPr="00D55D03" w:rsidRDefault="00042823" w:rsidP="00042823">
      <w:pPr>
        <w:pStyle w:val="NormalBold"/>
        <w:rPr>
          <w:color w:val="000000" w:themeColor="text1"/>
        </w:rPr>
      </w:pPr>
      <w:r w:rsidRPr="00D55D03">
        <w:rPr>
          <w:rStyle w:val="HideTWBExt"/>
          <w:b w:val="0"/>
        </w:rPr>
        <w:t>&lt;RepeatBlock-By&gt;&lt;Members&gt;</w:t>
      </w:r>
      <w:r w:rsidRPr="00D55D03">
        <w:rPr>
          <w:color w:val="000000" w:themeColor="text1"/>
        </w:rPr>
        <w:t>Jorge Martín Frías, Hermann Tertsch</w:t>
      </w:r>
      <w:r w:rsidRPr="00D55D03">
        <w:rPr>
          <w:rStyle w:val="HideTWBExt"/>
          <w:b w:val="0"/>
        </w:rPr>
        <w:t>&lt;/Members&gt;</w:t>
      </w:r>
    </w:p>
    <w:p w14:paraId="623BD984" w14:textId="77777777" w:rsidR="00042823" w:rsidRPr="00D55D03" w:rsidRDefault="00042823" w:rsidP="00042823">
      <w:pPr>
        <w:pStyle w:val="NormalBold"/>
        <w:rPr>
          <w:color w:val="000000" w:themeColor="text1"/>
        </w:rPr>
      </w:pPr>
      <w:r w:rsidRPr="00D55D03">
        <w:rPr>
          <w:rStyle w:val="HideTWBExt"/>
          <w:b w:val="0"/>
        </w:rPr>
        <w:t>&lt;/RepeatBlock-By&gt;</w:t>
      </w:r>
    </w:p>
    <w:p w14:paraId="2D149630" w14:textId="77777777" w:rsidR="00042823" w:rsidRPr="00D55D03" w:rsidRDefault="00042823" w:rsidP="00042823">
      <w:pPr>
        <w:pStyle w:val="NormalBold"/>
        <w:rPr>
          <w:color w:val="000000" w:themeColor="text1"/>
        </w:rPr>
      </w:pPr>
      <w:r w:rsidRPr="00D55D03">
        <w:rPr>
          <w:rStyle w:val="HideTWBExt"/>
          <w:b w:val="0"/>
        </w:rPr>
        <w:t>&lt;DocAmend&gt;</w:t>
      </w:r>
      <w:r w:rsidRPr="00D55D03">
        <w:rPr>
          <w:color w:val="000000" w:themeColor="text1"/>
        </w:rPr>
        <w:t>Projekt rezolucji</w:t>
      </w:r>
      <w:r w:rsidRPr="00D55D03">
        <w:rPr>
          <w:rStyle w:val="HideTWBExt"/>
          <w:b w:val="0"/>
        </w:rPr>
        <w:t>&lt;/DocAmend&gt;</w:t>
      </w:r>
    </w:p>
    <w:p w14:paraId="09D2853C" w14:textId="77777777" w:rsidR="00042823" w:rsidRPr="00D55D03" w:rsidRDefault="00042823" w:rsidP="00042823">
      <w:pPr>
        <w:pStyle w:val="NormalBold"/>
        <w:rPr>
          <w:color w:val="000000" w:themeColor="text1"/>
        </w:rPr>
      </w:pPr>
      <w:r w:rsidRPr="00D55D03">
        <w:rPr>
          <w:rStyle w:val="HideTWBExt"/>
          <w:b w:val="0"/>
        </w:rPr>
        <w:t>&lt;Article&gt;</w:t>
      </w:r>
      <w:r w:rsidRPr="00D55D03">
        <w:rPr>
          <w:color w:val="000000" w:themeColor="text1"/>
        </w:rPr>
        <w:t>Ustęp 34 – punkt 1 (nowy)</w:t>
      </w:r>
      <w:r w:rsidRPr="00D55D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2823" w:rsidRPr="00D55D03" w14:paraId="079A6A87" w14:textId="77777777" w:rsidTr="00F95A8D">
        <w:trPr>
          <w:trHeight w:hRule="exact" w:val="240"/>
          <w:jc w:val="center"/>
        </w:trPr>
        <w:tc>
          <w:tcPr>
            <w:tcW w:w="9752" w:type="dxa"/>
            <w:gridSpan w:val="2"/>
            <w:tcBorders>
              <w:top w:val="nil"/>
              <w:left w:val="nil"/>
              <w:bottom w:val="nil"/>
              <w:right w:val="nil"/>
            </w:tcBorders>
          </w:tcPr>
          <w:p w14:paraId="6C4E0172" w14:textId="77777777" w:rsidR="00042823" w:rsidRPr="00D55D03" w:rsidRDefault="00042823" w:rsidP="00F95A8D">
            <w:pPr>
              <w:rPr>
                <w:color w:val="000000" w:themeColor="text1"/>
              </w:rPr>
            </w:pPr>
          </w:p>
        </w:tc>
      </w:tr>
      <w:tr w:rsidR="00042823" w:rsidRPr="00D55D03" w14:paraId="100B7CAE" w14:textId="77777777" w:rsidTr="00F95A8D">
        <w:trPr>
          <w:trHeight w:val="240"/>
          <w:jc w:val="center"/>
        </w:trPr>
        <w:tc>
          <w:tcPr>
            <w:tcW w:w="4876" w:type="dxa"/>
            <w:tcBorders>
              <w:top w:val="nil"/>
              <w:left w:val="nil"/>
              <w:bottom w:val="nil"/>
              <w:right w:val="nil"/>
            </w:tcBorders>
          </w:tcPr>
          <w:p w14:paraId="49F5771D" w14:textId="77777777" w:rsidR="00042823" w:rsidRPr="00D55D03" w:rsidRDefault="00042823" w:rsidP="00F95A8D">
            <w:pPr>
              <w:pStyle w:val="AmColumnHeading"/>
              <w:rPr>
                <w:color w:val="000000" w:themeColor="text1"/>
              </w:rPr>
            </w:pPr>
            <w:r w:rsidRPr="00D55D03">
              <w:rPr>
                <w:color w:val="000000" w:themeColor="text1"/>
              </w:rPr>
              <w:t>Projekt rezolucji</w:t>
            </w:r>
          </w:p>
        </w:tc>
        <w:tc>
          <w:tcPr>
            <w:tcW w:w="4876" w:type="dxa"/>
            <w:tcBorders>
              <w:top w:val="nil"/>
              <w:left w:val="nil"/>
              <w:bottom w:val="nil"/>
              <w:right w:val="nil"/>
            </w:tcBorders>
          </w:tcPr>
          <w:p w14:paraId="68E7649B" w14:textId="77777777" w:rsidR="00042823" w:rsidRPr="00D55D03" w:rsidRDefault="00042823" w:rsidP="00F95A8D">
            <w:pPr>
              <w:pStyle w:val="AmColumnHeading"/>
              <w:rPr>
                <w:color w:val="000000" w:themeColor="text1"/>
              </w:rPr>
            </w:pPr>
            <w:r w:rsidRPr="00D55D03">
              <w:rPr>
                <w:color w:val="000000" w:themeColor="text1"/>
              </w:rPr>
              <w:t>Poprawka</w:t>
            </w:r>
          </w:p>
        </w:tc>
      </w:tr>
      <w:tr w:rsidR="00042823" w:rsidRPr="00D55D03" w14:paraId="36C3CBE7" w14:textId="77777777" w:rsidTr="00F95A8D">
        <w:trPr>
          <w:jc w:val="center"/>
        </w:trPr>
        <w:tc>
          <w:tcPr>
            <w:tcW w:w="4876" w:type="dxa"/>
            <w:tcBorders>
              <w:top w:val="nil"/>
              <w:left w:val="nil"/>
              <w:bottom w:val="nil"/>
              <w:right w:val="nil"/>
            </w:tcBorders>
          </w:tcPr>
          <w:p w14:paraId="23BAE80B" w14:textId="77777777" w:rsidR="00042823" w:rsidRPr="00D55D03" w:rsidRDefault="00042823" w:rsidP="00F95A8D">
            <w:pPr>
              <w:pStyle w:val="Normal6a"/>
              <w:rPr>
                <w:color w:val="000000" w:themeColor="text1"/>
              </w:rPr>
            </w:pPr>
          </w:p>
        </w:tc>
        <w:tc>
          <w:tcPr>
            <w:tcW w:w="4876" w:type="dxa"/>
            <w:tcBorders>
              <w:top w:val="nil"/>
              <w:left w:val="nil"/>
              <w:bottom w:val="nil"/>
              <w:right w:val="nil"/>
            </w:tcBorders>
          </w:tcPr>
          <w:p w14:paraId="5464B6C0" w14:textId="1EC761B4" w:rsidR="00042823" w:rsidRPr="00D55D03" w:rsidRDefault="00042823" w:rsidP="00F95A8D">
            <w:pPr>
              <w:pStyle w:val="Normal6a"/>
              <w:rPr>
                <w:color w:val="000000" w:themeColor="text1"/>
              </w:rPr>
            </w:pPr>
            <w:r w:rsidRPr="00D55D03">
              <w:rPr>
                <w:b/>
                <w:i/>
                <w:color w:val="000000" w:themeColor="text1"/>
              </w:rPr>
              <w:t>1)</w:t>
            </w:r>
            <w:r w:rsidRPr="00D55D03">
              <w:rPr>
                <w:color w:val="000000" w:themeColor="text1"/>
              </w:rPr>
              <w:tab/>
            </w:r>
            <w:r w:rsidRPr="00D55D03">
              <w:rPr>
                <w:b/>
                <w:i/>
                <w:color w:val="000000" w:themeColor="text1"/>
              </w:rPr>
              <w:t>z całą stanowczością potępia prześladowanie chrześcijan na całym świecie, odnotowując, że według Open Doors ponad 360 mln chrześcijan doświadcza prześladowań, nękania lub dyskryminacji; zwraca uwagę, że chrześcijaństwo jest najbardziej prześladowaną religią na świecie, przy czym za męczeństwo 90 % chrześcijan na świecie odpowiada Nigeria;</w:t>
            </w:r>
          </w:p>
        </w:tc>
      </w:tr>
    </w:tbl>
    <w:p w14:paraId="107222D4" w14:textId="77777777" w:rsidR="00042823" w:rsidRPr="00D55D03" w:rsidRDefault="00042823" w:rsidP="00042823">
      <w:pPr>
        <w:pStyle w:val="AmOrLang"/>
        <w:rPr>
          <w:color w:val="000000" w:themeColor="text1"/>
        </w:rPr>
      </w:pPr>
      <w:r w:rsidRPr="00D55D03">
        <w:rPr>
          <w:color w:val="000000" w:themeColor="text1"/>
        </w:rPr>
        <w:t xml:space="preserve">Or. </w:t>
      </w:r>
      <w:r w:rsidRPr="00D55D03">
        <w:rPr>
          <w:rStyle w:val="HideTWBExt"/>
        </w:rPr>
        <w:t>&lt;Original&gt;</w:t>
      </w:r>
      <w:r w:rsidRPr="00D55D03">
        <w:rPr>
          <w:rStyle w:val="HideTWBInt"/>
        </w:rPr>
        <w:t>{EN}</w:t>
      </w:r>
      <w:r w:rsidRPr="00D55D03">
        <w:rPr>
          <w:color w:val="000000" w:themeColor="text1"/>
        </w:rPr>
        <w:t>en</w:t>
      </w:r>
      <w:r w:rsidRPr="00D55D03">
        <w:rPr>
          <w:rStyle w:val="HideTWBExt"/>
        </w:rPr>
        <w:t>&lt;/Original&gt;</w:t>
      </w:r>
    </w:p>
    <w:p w14:paraId="05AEE48E" w14:textId="77777777" w:rsidR="00042823" w:rsidRPr="00D55D03" w:rsidRDefault="00042823" w:rsidP="00042823">
      <w:pPr>
        <w:rPr>
          <w:color w:val="000000" w:themeColor="text1"/>
        </w:rPr>
      </w:pPr>
      <w:r w:rsidRPr="00D55D03">
        <w:rPr>
          <w:rStyle w:val="HideTWBExt"/>
        </w:rPr>
        <w:t>&lt;/Amend&gt;</w:t>
      </w:r>
    </w:p>
    <w:p w14:paraId="0741DAC9" w14:textId="77777777" w:rsidR="00042823" w:rsidRPr="00D55D03" w:rsidRDefault="00042823" w:rsidP="00042823">
      <w:pPr>
        <w:pStyle w:val="AmNumberTabs"/>
        <w:rPr>
          <w:color w:val="000000" w:themeColor="text1"/>
        </w:rPr>
      </w:pPr>
      <w:r w:rsidRPr="00D55D03">
        <w:rPr>
          <w:rStyle w:val="HideTWBExt"/>
          <w:b w:val="0"/>
        </w:rPr>
        <w:t>&lt;Amend&gt;</w:t>
      </w:r>
      <w:r w:rsidRPr="00D55D03">
        <w:rPr>
          <w:color w:val="000000" w:themeColor="text1"/>
        </w:rPr>
        <w:t>Poprawka</w:t>
      </w:r>
      <w:r w:rsidRPr="00D55D03">
        <w:rPr>
          <w:color w:val="000000" w:themeColor="text1"/>
        </w:rPr>
        <w:tab/>
      </w:r>
      <w:r w:rsidRPr="00D55D03">
        <w:rPr>
          <w:color w:val="000000" w:themeColor="text1"/>
        </w:rPr>
        <w:tab/>
      </w:r>
      <w:r w:rsidRPr="00D55D03">
        <w:rPr>
          <w:rStyle w:val="HideTWBExt"/>
          <w:b w:val="0"/>
        </w:rPr>
        <w:t>&lt;NumAm&gt;</w:t>
      </w:r>
      <w:r w:rsidRPr="00D55D03">
        <w:rPr>
          <w:color w:val="000000" w:themeColor="text1"/>
        </w:rPr>
        <w:t>594</w:t>
      </w:r>
      <w:r w:rsidRPr="00D55D03">
        <w:rPr>
          <w:rStyle w:val="HideTWBExt"/>
          <w:b w:val="0"/>
        </w:rPr>
        <w:t>&lt;/NumAm&gt;</w:t>
      </w:r>
    </w:p>
    <w:p w14:paraId="0472F823" w14:textId="77777777" w:rsidR="00042823" w:rsidRPr="00D55D03" w:rsidRDefault="00042823" w:rsidP="00042823">
      <w:pPr>
        <w:pStyle w:val="NormalBold"/>
        <w:rPr>
          <w:color w:val="000000" w:themeColor="text1"/>
        </w:rPr>
      </w:pPr>
      <w:r w:rsidRPr="00D55D03">
        <w:rPr>
          <w:rStyle w:val="HideTWBExt"/>
          <w:b w:val="0"/>
        </w:rPr>
        <w:t>&lt;RepeatBlock-By&gt;&lt;Members&gt;</w:t>
      </w:r>
      <w:r w:rsidRPr="00D55D03">
        <w:rPr>
          <w:color w:val="000000" w:themeColor="text1"/>
        </w:rPr>
        <w:t>Jorge Martín Frías, Hermann Tertsch</w:t>
      </w:r>
      <w:r w:rsidRPr="00D55D03">
        <w:rPr>
          <w:rStyle w:val="HideTWBExt"/>
          <w:b w:val="0"/>
        </w:rPr>
        <w:t>&lt;/Members&gt;</w:t>
      </w:r>
    </w:p>
    <w:p w14:paraId="49A60326" w14:textId="77777777" w:rsidR="00042823" w:rsidRPr="00D55D03" w:rsidRDefault="00042823" w:rsidP="00042823">
      <w:pPr>
        <w:pStyle w:val="NormalBold"/>
        <w:rPr>
          <w:color w:val="000000" w:themeColor="text1"/>
        </w:rPr>
      </w:pPr>
      <w:r w:rsidRPr="00D55D03">
        <w:rPr>
          <w:rStyle w:val="HideTWBExt"/>
          <w:b w:val="0"/>
        </w:rPr>
        <w:t>&lt;/RepeatBlock-By&gt;</w:t>
      </w:r>
    </w:p>
    <w:p w14:paraId="00D397A2" w14:textId="77777777" w:rsidR="00042823" w:rsidRPr="00D55D03" w:rsidRDefault="00042823" w:rsidP="00042823">
      <w:pPr>
        <w:pStyle w:val="NormalBold"/>
        <w:rPr>
          <w:color w:val="000000" w:themeColor="text1"/>
        </w:rPr>
      </w:pPr>
      <w:r w:rsidRPr="00D55D03">
        <w:rPr>
          <w:rStyle w:val="HideTWBExt"/>
          <w:b w:val="0"/>
        </w:rPr>
        <w:t>&lt;DocAmend&gt;</w:t>
      </w:r>
      <w:r w:rsidRPr="00D55D03">
        <w:rPr>
          <w:color w:val="000000" w:themeColor="text1"/>
        </w:rPr>
        <w:t>Projekt rezolucji</w:t>
      </w:r>
      <w:r w:rsidRPr="00D55D03">
        <w:rPr>
          <w:rStyle w:val="HideTWBExt"/>
          <w:b w:val="0"/>
        </w:rPr>
        <w:t>&lt;/DocAmend&gt;</w:t>
      </w:r>
    </w:p>
    <w:p w14:paraId="506CD8A0" w14:textId="77777777" w:rsidR="00042823" w:rsidRPr="00D55D03" w:rsidRDefault="00042823" w:rsidP="00042823">
      <w:pPr>
        <w:pStyle w:val="NormalBold"/>
        <w:rPr>
          <w:color w:val="000000" w:themeColor="text1"/>
        </w:rPr>
      </w:pPr>
      <w:r w:rsidRPr="00D55D03">
        <w:rPr>
          <w:rStyle w:val="HideTWBExt"/>
          <w:b w:val="0"/>
        </w:rPr>
        <w:t>&lt;Article&gt;</w:t>
      </w:r>
      <w:r w:rsidRPr="00D55D03">
        <w:rPr>
          <w:color w:val="000000" w:themeColor="text1"/>
        </w:rPr>
        <w:t>Ustęp 34 – punkt 2 (nowy)</w:t>
      </w:r>
      <w:r w:rsidRPr="00D55D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2823" w:rsidRPr="00D55D03" w14:paraId="168D4E7C" w14:textId="77777777" w:rsidTr="00F95A8D">
        <w:trPr>
          <w:trHeight w:hRule="exact" w:val="240"/>
          <w:jc w:val="center"/>
        </w:trPr>
        <w:tc>
          <w:tcPr>
            <w:tcW w:w="9752" w:type="dxa"/>
            <w:gridSpan w:val="2"/>
            <w:tcBorders>
              <w:top w:val="nil"/>
              <w:left w:val="nil"/>
              <w:bottom w:val="nil"/>
              <w:right w:val="nil"/>
            </w:tcBorders>
          </w:tcPr>
          <w:p w14:paraId="7ABF437F" w14:textId="77777777" w:rsidR="00042823" w:rsidRPr="00D55D03" w:rsidRDefault="00042823" w:rsidP="00F95A8D">
            <w:pPr>
              <w:rPr>
                <w:color w:val="000000" w:themeColor="text1"/>
              </w:rPr>
            </w:pPr>
          </w:p>
        </w:tc>
      </w:tr>
      <w:tr w:rsidR="00042823" w:rsidRPr="00D55D03" w14:paraId="589B6675" w14:textId="77777777" w:rsidTr="00F95A8D">
        <w:trPr>
          <w:trHeight w:val="240"/>
          <w:jc w:val="center"/>
        </w:trPr>
        <w:tc>
          <w:tcPr>
            <w:tcW w:w="4876" w:type="dxa"/>
            <w:tcBorders>
              <w:top w:val="nil"/>
              <w:left w:val="nil"/>
              <w:bottom w:val="nil"/>
              <w:right w:val="nil"/>
            </w:tcBorders>
          </w:tcPr>
          <w:p w14:paraId="46089B87" w14:textId="77777777" w:rsidR="00042823" w:rsidRPr="00D55D03" w:rsidRDefault="00042823" w:rsidP="00F95A8D">
            <w:pPr>
              <w:pStyle w:val="AmColumnHeading"/>
              <w:rPr>
                <w:color w:val="000000" w:themeColor="text1"/>
              </w:rPr>
            </w:pPr>
            <w:r w:rsidRPr="00D55D03">
              <w:rPr>
                <w:color w:val="000000" w:themeColor="text1"/>
              </w:rPr>
              <w:t>Projekt rezolucji</w:t>
            </w:r>
          </w:p>
        </w:tc>
        <w:tc>
          <w:tcPr>
            <w:tcW w:w="4876" w:type="dxa"/>
            <w:tcBorders>
              <w:top w:val="nil"/>
              <w:left w:val="nil"/>
              <w:bottom w:val="nil"/>
              <w:right w:val="nil"/>
            </w:tcBorders>
          </w:tcPr>
          <w:p w14:paraId="53435186" w14:textId="77777777" w:rsidR="00042823" w:rsidRPr="00D55D03" w:rsidRDefault="00042823" w:rsidP="00F95A8D">
            <w:pPr>
              <w:pStyle w:val="AmColumnHeading"/>
              <w:rPr>
                <w:color w:val="000000" w:themeColor="text1"/>
              </w:rPr>
            </w:pPr>
            <w:r w:rsidRPr="00D55D03">
              <w:rPr>
                <w:color w:val="000000" w:themeColor="text1"/>
              </w:rPr>
              <w:t>Poprawka</w:t>
            </w:r>
          </w:p>
        </w:tc>
      </w:tr>
      <w:tr w:rsidR="00042823" w:rsidRPr="00D55D03" w14:paraId="7CDAAACC" w14:textId="77777777" w:rsidTr="00F95A8D">
        <w:trPr>
          <w:jc w:val="center"/>
        </w:trPr>
        <w:tc>
          <w:tcPr>
            <w:tcW w:w="4876" w:type="dxa"/>
            <w:tcBorders>
              <w:top w:val="nil"/>
              <w:left w:val="nil"/>
              <w:bottom w:val="nil"/>
              <w:right w:val="nil"/>
            </w:tcBorders>
          </w:tcPr>
          <w:p w14:paraId="5CB67C1B" w14:textId="77777777" w:rsidR="00042823" w:rsidRPr="00D55D03" w:rsidRDefault="00042823" w:rsidP="00F95A8D">
            <w:pPr>
              <w:pStyle w:val="Normal6a"/>
              <w:rPr>
                <w:color w:val="000000" w:themeColor="text1"/>
              </w:rPr>
            </w:pPr>
          </w:p>
        </w:tc>
        <w:tc>
          <w:tcPr>
            <w:tcW w:w="4876" w:type="dxa"/>
            <w:tcBorders>
              <w:top w:val="nil"/>
              <w:left w:val="nil"/>
              <w:bottom w:val="nil"/>
              <w:right w:val="nil"/>
            </w:tcBorders>
          </w:tcPr>
          <w:p w14:paraId="5FC3FD56" w14:textId="1ABD3F00" w:rsidR="00042823" w:rsidRPr="00D55D03" w:rsidRDefault="00042823" w:rsidP="00F95A8D">
            <w:pPr>
              <w:pStyle w:val="Normal6a"/>
              <w:rPr>
                <w:color w:val="000000" w:themeColor="text1"/>
              </w:rPr>
            </w:pPr>
            <w:r w:rsidRPr="00D55D03">
              <w:rPr>
                <w:b/>
                <w:i/>
                <w:color w:val="000000" w:themeColor="text1"/>
              </w:rPr>
              <w:t>2)</w:t>
            </w:r>
            <w:r w:rsidRPr="00D55D03">
              <w:rPr>
                <w:color w:val="000000" w:themeColor="text1"/>
              </w:rPr>
              <w:tab/>
            </w:r>
            <w:r w:rsidRPr="00D55D03">
              <w:rPr>
                <w:b/>
                <w:i/>
                <w:color w:val="000000" w:themeColor="text1"/>
              </w:rPr>
              <w:t>wzywa państwa członkowskie UE do potępienia wszystkich takich działań oraz do obrony i ochrony naszego chrześcijańskiego dziedzictwa; potępia wszelkie ataki na miejsca uważane za święte i miejsca kultu religijnego, które to ataki stanowią również naruszenie praw człowieka; podkreśla rolę, jaką do odegrania mają państwa członkowskie UE, polegającą na potępieniu takich ataków przeciwko społecznościom, z którymi łączy je chrześcijańskie dziedzictwo, i przeciwstawieniu się tym atakom;</w:t>
            </w:r>
          </w:p>
        </w:tc>
      </w:tr>
    </w:tbl>
    <w:p w14:paraId="6BD75D27" w14:textId="77777777" w:rsidR="00042823" w:rsidRPr="00D55D03" w:rsidRDefault="00042823" w:rsidP="00042823">
      <w:pPr>
        <w:pStyle w:val="AmOrLang"/>
        <w:rPr>
          <w:color w:val="000000" w:themeColor="text1"/>
        </w:rPr>
      </w:pPr>
      <w:r w:rsidRPr="00D55D03">
        <w:rPr>
          <w:color w:val="000000" w:themeColor="text1"/>
        </w:rPr>
        <w:t xml:space="preserve">Or. </w:t>
      </w:r>
      <w:r w:rsidRPr="00D55D03">
        <w:rPr>
          <w:rStyle w:val="HideTWBExt"/>
        </w:rPr>
        <w:t>&lt;Original&gt;</w:t>
      </w:r>
      <w:r w:rsidRPr="00D55D03">
        <w:rPr>
          <w:rStyle w:val="HideTWBInt"/>
        </w:rPr>
        <w:t>{EN}</w:t>
      </w:r>
      <w:r w:rsidRPr="00D55D03">
        <w:rPr>
          <w:color w:val="000000" w:themeColor="text1"/>
        </w:rPr>
        <w:t>en</w:t>
      </w:r>
      <w:r w:rsidRPr="00D55D03">
        <w:rPr>
          <w:rStyle w:val="HideTWBExt"/>
        </w:rPr>
        <w:t>&lt;/Original&gt;</w:t>
      </w:r>
    </w:p>
    <w:p w14:paraId="401D838D" w14:textId="77777777" w:rsidR="00042823" w:rsidRPr="00D55D03" w:rsidRDefault="00042823" w:rsidP="00042823">
      <w:pPr>
        <w:rPr>
          <w:color w:val="000000" w:themeColor="text1"/>
        </w:rPr>
      </w:pPr>
      <w:r w:rsidRPr="00D55D03">
        <w:rPr>
          <w:rStyle w:val="HideTWBExt"/>
        </w:rPr>
        <w:t>&lt;/Amend&gt;</w:t>
      </w:r>
    </w:p>
    <w:p w14:paraId="5922442C" w14:textId="77777777" w:rsidR="00042823" w:rsidRPr="00D55D03" w:rsidRDefault="00042823" w:rsidP="00042823">
      <w:pPr>
        <w:pStyle w:val="AmNumberTabs"/>
        <w:rPr>
          <w:color w:val="000000" w:themeColor="text1"/>
        </w:rPr>
      </w:pPr>
      <w:r w:rsidRPr="00D55D03">
        <w:rPr>
          <w:rStyle w:val="HideTWBExt"/>
          <w:b w:val="0"/>
        </w:rPr>
        <w:t>&lt;Amend&gt;</w:t>
      </w:r>
      <w:r w:rsidRPr="00D55D03">
        <w:rPr>
          <w:color w:val="000000" w:themeColor="text1"/>
        </w:rPr>
        <w:t>Poprawka</w:t>
      </w:r>
      <w:r w:rsidRPr="00D55D03">
        <w:rPr>
          <w:color w:val="000000" w:themeColor="text1"/>
        </w:rPr>
        <w:tab/>
      </w:r>
      <w:r w:rsidRPr="00D55D03">
        <w:rPr>
          <w:color w:val="000000" w:themeColor="text1"/>
        </w:rPr>
        <w:tab/>
      </w:r>
      <w:r w:rsidRPr="00D55D03">
        <w:rPr>
          <w:rStyle w:val="HideTWBExt"/>
          <w:b w:val="0"/>
        </w:rPr>
        <w:t>&lt;NumAm&gt;</w:t>
      </w:r>
      <w:r w:rsidRPr="00D55D03">
        <w:rPr>
          <w:color w:val="000000" w:themeColor="text1"/>
        </w:rPr>
        <w:t>595</w:t>
      </w:r>
      <w:r w:rsidRPr="00D55D03">
        <w:rPr>
          <w:rStyle w:val="HideTWBExt"/>
          <w:b w:val="0"/>
        </w:rPr>
        <w:t>&lt;/NumAm&gt;</w:t>
      </w:r>
    </w:p>
    <w:p w14:paraId="129E27ED" w14:textId="77777777" w:rsidR="00042823" w:rsidRPr="00D55D03" w:rsidRDefault="00042823" w:rsidP="00042823">
      <w:pPr>
        <w:pStyle w:val="NormalBold"/>
        <w:rPr>
          <w:color w:val="000000" w:themeColor="text1"/>
        </w:rPr>
      </w:pPr>
      <w:r w:rsidRPr="00D55D03">
        <w:rPr>
          <w:rStyle w:val="HideTWBExt"/>
          <w:b w:val="0"/>
        </w:rPr>
        <w:t>&lt;RepeatBlock-By&gt;&lt;Members&gt;</w:t>
      </w:r>
      <w:r w:rsidRPr="00D55D03">
        <w:rPr>
          <w:color w:val="000000" w:themeColor="text1"/>
        </w:rPr>
        <w:t>Jorge Martín Frías, Hermann Tertsch</w:t>
      </w:r>
      <w:r w:rsidRPr="00D55D03">
        <w:rPr>
          <w:rStyle w:val="HideTWBExt"/>
          <w:b w:val="0"/>
        </w:rPr>
        <w:t>&lt;/Members&gt;</w:t>
      </w:r>
    </w:p>
    <w:p w14:paraId="586E5DB4" w14:textId="77777777" w:rsidR="00042823" w:rsidRPr="00D55D03" w:rsidRDefault="00042823" w:rsidP="00042823">
      <w:pPr>
        <w:pStyle w:val="NormalBold"/>
        <w:rPr>
          <w:color w:val="000000" w:themeColor="text1"/>
        </w:rPr>
      </w:pPr>
      <w:r w:rsidRPr="00D55D03">
        <w:rPr>
          <w:rStyle w:val="HideTWBExt"/>
          <w:b w:val="0"/>
        </w:rPr>
        <w:t>&lt;/RepeatBlock-By&gt;</w:t>
      </w:r>
    </w:p>
    <w:p w14:paraId="1D0D9B7C" w14:textId="77777777" w:rsidR="00042823" w:rsidRPr="00D55D03" w:rsidRDefault="00042823" w:rsidP="00042823">
      <w:pPr>
        <w:pStyle w:val="NormalBold"/>
        <w:rPr>
          <w:color w:val="000000" w:themeColor="text1"/>
        </w:rPr>
      </w:pPr>
      <w:r w:rsidRPr="00D55D03">
        <w:rPr>
          <w:rStyle w:val="HideTWBExt"/>
          <w:b w:val="0"/>
        </w:rPr>
        <w:t>&lt;DocAmend&gt;</w:t>
      </w:r>
      <w:r w:rsidRPr="00D55D03">
        <w:rPr>
          <w:color w:val="000000" w:themeColor="text1"/>
        </w:rPr>
        <w:t>Projekt rezolucji</w:t>
      </w:r>
      <w:r w:rsidRPr="00D55D03">
        <w:rPr>
          <w:rStyle w:val="HideTWBExt"/>
          <w:b w:val="0"/>
        </w:rPr>
        <w:t>&lt;/DocAmend&gt;</w:t>
      </w:r>
    </w:p>
    <w:p w14:paraId="2E129666" w14:textId="77777777" w:rsidR="00042823" w:rsidRPr="00D55D03" w:rsidRDefault="00042823" w:rsidP="00042823">
      <w:pPr>
        <w:pStyle w:val="NormalBold"/>
        <w:rPr>
          <w:color w:val="000000" w:themeColor="text1"/>
        </w:rPr>
      </w:pPr>
      <w:r w:rsidRPr="00D55D03">
        <w:rPr>
          <w:rStyle w:val="HideTWBExt"/>
          <w:b w:val="0"/>
        </w:rPr>
        <w:t>&lt;Article&gt;</w:t>
      </w:r>
      <w:r w:rsidRPr="00D55D03">
        <w:rPr>
          <w:color w:val="000000" w:themeColor="text1"/>
        </w:rPr>
        <w:t>Ustęp 34 – punkt 3 (nowy)</w:t>
      </w:r>
      <w:r w:rsidRPr="00D55D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2823" w:rsidRPr="00D55D03" w14:paraId="71253EB9" w14:textId="77777777" w:rsidTr="00F95A8D">
        <w:trPr>
          <w:trHeight w:hRule="exact" w:val="240"/>
          <w:jc w:val="center"/>
        </w:trPr>
        <w:tc>
          <w:tcPr>
            <w:tcW w:w="9752" w:type="dxa"/>
            <w:gridSpan w:val="2"/>
            <w:tcBorders>
              <w:top w:val="nil"/>
              <w:left w:val="nil"/>
              <w:bottom w:val="nil"/>
              <w:right w:val="nil"/>
            </w:tcBorders>
          </w:tcPr>
          <w:p w14:paraId="1A20A34B" w14:textId="77777777" w:rsidR="00042823" w:rsidRPr="00D55D03" w:rsidRDefault="00042823" w:rsidP="00F95A8D">
            <w:pPr>
              <w:rPr>
                <w:color w:val="000000" w:themeColor="text1"/>
              </w:rPr>
            </w:pPr>
          </w:p>
        </w:tc>
      </w:tr>
      <w:tr w:rsidR="00042823" w:rsidRPr="00D55D03" w14:paraId="70F19855" w14:textId="77777777" w:rsidTr="00F95A8D">
        <w:trPr>
          <w:trHeight w:val="240"/>
          <w:jc w:val="center"/>
        </w:trPr>
        <w:tc>
          <w:tcPr>
            <w:tcW w:w="4876" w:type="dxa"/>
            <w:tcBorders>
              <w:top w:val="nil"/>
              <w:left w:val="nil"/>
              <w:bottom w:val="nil"/>
              <w:right w:val="nil"/>
            </w:tcBorders>
          </w:tcPr>
          <w:p w14:paraId="3CE42E2D" w14:textId="77777777" w:rsidR="00042823" w:rsidRPr="00D55D03" w:rsidRDefault="00042823" w:rsidP="00F95A8D">
            <w:pPr>
              <w:pStyle w:val="AmColumnHeading"/>
              <w:rPr>
                <w:color w:val="000000" w:themeColor="text1"/>
              </w:rPr>
            </w:pPr>
            <w:r w:rsidRPr="00D55D03">
              <w:rPr>
                <w:color w:val="000000" w:themeColor="text1"/>
              </w:rPr>
              <w:t>Projekt rezolucji</w:t>
            </w:r>
          </w:p>
        </w:tc>
        <w:tc>
          <w:tcPr>
            <w:tcW w:w="4876" w:type="dxa"/>
            <w:tcBorders>
              <w:top w:val="nil"/>
              <w:left w:val="nil"/>
              <w:bottom w:val="nil"/>
              <w:right w:val="nil"/>
            </w:tcBorders>
          </w:tcPr>
          <w:p w14:paraId="18CC4EA4" w14:textId="77777777" w:rsidR="00042823" w:rsidRPr="00D55D03" w:rsidRDefault="00042823" w:rsidP="00F95A8D">
            <w:pPr>
              <w:pStyle w:val="AmColumnHeading"/>
              <w:rPr>
                <w:color w:val="000000" w:themeColor="text1"/>
              </w:rPr>
            </w:pPr>
            <w:r w:rsidRPr="00D55D03">
              <w:rPr>
                <w:color w:val="000000" w:themeColor="text1"/>
              </w:rPr>
              <w:t>Poprawka</w:t>
            </w:r>
          </w:p>
        </w:tc>
      </w:tr>
      <w:tr w:rsidR="00042823" w:rsidRPr="00D55D03" w14:paraId="185D600C" w14:textId="77777777" w:rsidTr="00F95A8D">
        <w:trPr>
          <w:jc w:val="center"/>
        </w:trPr>
        <w:tc>
          <w:tcPr>
            <w:tcW w:w="4876" w:type="dxa"/>
            <w:tcBorders>
              <w:top w:val="nil"/>
              <w:left w:val="nil"/>
              <w:bottom w:val="nil"/>
              <w:right w:val="nil"/>
            </w:tcBorders>
          </w:tcPr>
          <w:p w14:paraId="7F6DDBE7" w14:textId="77777777" w:rsidR="00042823" w:rsidRPr="00D55D03" w:rsidRDefault="00042823" w:rsidP="00F95A8D">
            <w:pPr>
              <w:pStyle w:val="Normal6a"/>
              <w:rPr>
                <w:color w:val="000000" w:themeColor="text1"/>
              </w:rPr>
            </w:pPr>
          </w:p>
        </w:tc>
        <w:tc>
          <w:tcPr>
            <w:tcW w:w="4876" w:type="dxa"/>
            <w:tcBorders>
              <w:top w:val="nil"/>
              <w:left w:val="nil"/>
              <w:bottom w:val="nil"/>
              <w:right w:val="nil"/>
            </w:tcBorders>
          </w:tcPr>
          <w:p w14:paraId="349A23D5" w14:textId="6926A83B" w:rsidR="00042823" w:rsidRPr="00D55D03" w:rsidRDefault="00042823" w:rsidP="00F95A8D">
            <w:pPr>
              <w:pStyle w:val="Normal6a"/>
              <w:rPr>
                <w:color w:val="000000" w:themeColor="text1"/>
              </w:rPr>
            </w:pPr>
            <w:r w:rsidRPr="00D55D03">
              <w:rPr>
                <w:b/>
                <w:i/>
                <w:color w:val="000000" w:themeColor="text1"/>
              </w:rPr>
              <w:t>3)</w:t>
            </w:r>
            <w:r w:rsidRPr="00D55D03">
              <w:rPr>
                <w:color w:val="000000" w:themeColor="text1"/>
              </w:rPr>
              <w:tab/>
            </w:r>
            <w:r w:rsidRPr="00D55D03">
              <w:rPr>
                <w:b/>
                <w:i/>
                <w:color w:val="000000" w:themeColor="text1"/>
              </w:rPr>
              <w:t>z całą stanowczością potępia wzrost antysemityzmu na świecie;</w:t>
            </w:r>
          </w:p>
        </w:tc>
      </w:tr>
    </w:tbl>
    <w:p w14:paraId="513A72A4" w14:textId="77777777" w:rsidR="00042823" w:rsidRPr="00D55D03" w:rsidRDefault="00042823" w:rsidP="00042823">
      <w:pPr>
        <w:pStyle w:val="AmOrLang"/>
        <w:rPr>
          <w:color w:val="000000" w:themeColor="text1"/>
        </w:rPr>
      </w:pPr>
      <w:r w:rsidRPr="00D55D03">
        <w:rPr>
          <w:color w:val="000000" w:themeColor="text1"/>
        </w:rPr>
        <w:t xml:space="preserve">Or. </w:t>
      </w:r>
      <w:r w:rsidRPr="00D55D03">
        <w:rPr>
          <w:rStyle w:val="HideTWBExt"/>
        </w:rPr>
        <w:t>&lt;Original&gt;</w:t>
      </w:r>
      <w:r w:rsidRPr="00D55D03">
        <w:rPr>
          <w:rStyle w:val="HideTWBInt"/>
        </w:rPr>
        <w:t>{EN}</w:t>
      </w:r>
      <w:r w:rsidRPr="00D55D03">
        <w:rPr>
          <w:color w:val="000000" w:themeColor="text1"/>
        </w:rPr>
        <w:t>en</w:t>
      </w:r>
      <w:r w:rsidRPr="00D55D03">
        <w:rPr>
          <w:rStyle w:val="HideTWBExt"/>
        </w:rPr>
        <w:t>&lt;/Original&gt;</w:t>
      </w:r>
    </w:p>
    <w:p w14:paraId="4A4CE5F4" w14:textId="77777777" w:rsidR="00042823" w:rsidRPr="00D55D03" w:rsidRDefault="00042823" w:rsidP="00042823">
      <w:pPr>
        <w:rPr>
          <w:color w:val="000000" w:themeColor="text1"/>
        </w:rPr>
      </w:pPr>
      <w:r w:rsidRPr="00D55D03">
        <w:rPr>
          <w:rStyle w:val="HideTWBExt"/>
        </w:rPr>
        <w:t>&lt;/Amend&gt;</w:t>
      </w:r>
    </w:p>
    <w:p w14:paraId="61CA9163" w14:textId="77777777" w:rsidR="00042823" w:rsidRPr="00D55D03" w:rsidRDefault="00042823" w:rsidP="00042823">
      <w:pPr>
        <w:pStyle w:val="AmNumberTabs"/>
        <w:rPr>
          <w:color w:val="000000" w:themeColor="text1"/>
        </w:rPr>
      </w:pPr>
      <w:r w:rsidRPr="00D55D03">
        <w:rPr>
          <w:rStyle w:val="HideTWBExt"/>
          <w:b w:val="0"/>
        </w:rPr>
        <w:t>&lt;Amend&gt;</w:t>
      </w:r>
      <w:r w:rsidRPr="00D55D03">
        <w:rPr>
          <w:color w:val="000000" w:themeColor="text1"/>
        </w:rPr>
        <w:t>Poprawka</w:t>
      </w:r>
      <w:r w:rsidRPr="00D55D03">
        <w:rPr>
          <w:color w:val="000000" w:themeColor="text1"/>
        </w:rPr>
        <w:tab/>
      </w:r>
      <w:r w:rsidRPr="00D55D03">
        <w:rPr>
          <w:color w:val="000000" w:themeColor="text1"/>
        </w:rPr>
        <w:tab/>
      </w:r>
      <w:r w:rsidRPr="00D55D03">
        <w:rPr>
          <w:rStyle w:val="HideTWBExt"/>
          <w:b w:val="0"/>
        </w:rPr>
        <w:t>&lt;NumAm&gt;</w:t>
      </w:r>
      <w:r w:rsidRPr="00D55D03">
        <w:rPr>
          <w:color w:val="000000" w:themeColor="text1"/>
        </w:rPr>
        <w:t>596</w:t>
      </w:r>
      <w:r w:rsidRPr="00D55D03">
        <w:rPr>
          <w:rStyle w:val="HideTWBExt"/>
          <w:b w:val="0"/>
        </w:rPr>
        <w:t>&lt;/NumAm&gt;</w:t>
      </w:r>
    </w:p>
    <w:p w14:paraId="33386C64" w14:textId="77777777" w:rsidR="00042823" w:rsidRPr="00D55D03" w:rsidRDefault="00042823" w:rsidP="00042823">
      <w:pPr>
        <w:pStyle w:val="NormalBold"/>
        <w:rPr>
          <w:color w:val="000000" w:themeColor="text1"/>
        </w:rPr>
      </w:pPr>
      <w:r w:rsidRPr="00D55D03">
        <w:rPr>
          <w:rStyle w:val="HideTWBExt"/>
          <w:b w:val="0"/>
        </w:rPr>
        <w:t>&lt;RepeatBlock-By&gt;&lt;Members&gt;</w:t>
      </w:r>
      <w:r w:rsidRPr="00D55D03">
        <w:rPr>
          <w:color w:val="000000" w:themeColor="text1"/>
        </w:rPr>
        <w:t>Jorge Martín Frías, Hermann Tertsch</w:t>
      </w:r>
      <w:r w:rsidRPr="00D55D03">
        <w:rPr>
          <w:rStyle w:val="HideTWBExt"/>
          <w:b w:val="0"/>
        </w:rPr>
        <w:t>&lt;/Members&gt;</w:t>
      </w:r>
    </w:p>
    <w:p w14:paraId="16A3019C" w14:textId="77777777" w:rsidR="00042823" w:rsidRPr="00D55D03" w:rsidRDefault="00042823" w:rsidP="00042823">
      <w:pPr>
        <w:pStyle w:val="NormalBold"/>
        <w:rPr>
          <w:color w:val="000000" w:themeColor="text1"/>
        </w:rPr>
      </w:pPr>
      <w:r w:rsidRPr="00D55D03">
        <w:rPr>
          <w:rStyle w:val="HideTWBExt"/>
          <w:b w:val="0"/>
        </w:rPr>
        <w:t>&lt;/RepeatBlock-By&gt;</w:t>
      </w:r>
    </w:p>
    <w:p w14:paraId="068189E1" w14:textId="77777777" w:rsidR="00042823" w:rsidRPr="00D55D03" w:rsidRDefault="00042823" w:rsidP="00042823">
      <w:pPr>
        <w:pStyle w:val="NormalBold"/>
        <w:rPr>
          <w:color w:val="000000" w:themeColor="text1"/>
        </w:rPr>
      </w:pPr>
      <w:r w:rsidRPr="00D55D03">
        <w:rPr>
          <w:rStyle w:val="HideTWBExt"/>
          <w:b w:val="0"/>
        </w:rPr>
        <w:t>&lt;DocAmend&gt;</w:t>
      </w:r>
      <w:r w:rsidRPr="00D55D03">
        <w:rPr>
          <w:color w:val="000000" w:themeColor="text1"/>
        </w:rPr>
        <w:t>Projekt rezolucji</w:t>
      </w:r>
      <w:r w:rsidRPr="00D55D03">
        <w:rPr>
          <w:rStyle w:val="HideTWBExt"/>
          <w:b w:val="0"/>
        </w:rPr>
        <w:t>&lt;/DocAmend&gt;</w:t>
      </w:r>
    </w:p>
    <w:p w14:paraId="329325CD" w14:textId="77777777" w:rsidR="00042823" w:rsidRPr="00D55D03" w:rsidRDefault="00042823" w:rsidP="00042823">
      <w:pPr>
        <w:pStyle w:val="NormalBold"/>
        <w:rPr>
          <w:color w:val="000000" w:themeColor="text1"/>
        </w:rPr>
      </w:pPr>
      <w:r w:rsidRPr="00D55D03">
        <w:rPr>
          <w:rStyle w:val="HideTWBExt"/>
          <w:b w:val="0"/>
        </w:rPr>
        <w:t>&lt;Article&gt;</w:t>
      </w:r>
      <w:r w:rsidRPr="00D55D03">
        <w:rPr>
          <w:color w:val="000000" w:themeColor="text1"/>
        </w:rPr>
        <w:t>Ustęp 34 – punkt 4 (nowy)</w:t>
      </w:r>
      <w:r w:rsidRPr="00D55D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2823" w:rsidRPr="00D55D03" w14:paraId="61CB8441" w14:textId="77777777" w:rsidTr="00F95A8D">
        <w:trPr>
          <w:trHeight w:hRule="exact" w:val="240"/>
          <w:jc w:val="center"/>
        </w:trPr>
        <w:tc>
          <w:tcPr>
            <w:tcW w:w="9752" w:type="dxa"/>
            <w:gridSpan w:val="2"/>
            <w:tcBorders>
              <w:top w:val="nil"/>
              <w:left w:val="nil"/>
              <w:bottom w:val="nil"/>
              <w:right w:val="nil"/>
            </w:tcBorders>
          </w:tcPr>
          <w:p w14:paraId="521DF1A1" w14:textId="77777777" w:rsidR="00042823" w:rsidRPr="00D55D03" w:rsidRDefault="00042823" w:rsidP="00F95A8D">
            <w:pPr>
              <w:rPr>
                <w:color w:val="000000" w:themeColor="text1"/>
              </w:rPr>
            </w:pPr>
          </w:p>
        </w:tc>
      </w:tr>
      <w:tr w:rsidR="00042823" w:rsidRPr="00D55D03" w14:paraId="33E3A7EE" w14:textId="77777777" w:rsidTr="00F95A8D">
        <w:trPr>
          <w:trHeight w:val="240"/>
          <w:jc w:val="center"/>
        </w:trPr>
        <w:tc>
          <w:tcPr>
            <w:tcW w:w="4876" w:type="dxa"/>
            <w:tcBorders>
              <w:top w:val="nil"/>
              <w:left w:val="nil"/>
              <w:bottom w:val="nil"/>
              <w:right w:val="nil"/>
            </w:tcBorders>
          </w:tcPr>
          <w:p w14:paraId="579D987D" w14:textId="77777777" w:rsidR="00042823" w:rsidRPr="00D55D03" w:rsidRDefault="00042823" w:rsidP="00F95A8D">
            <w:pPr>
              <w:pStyle w:val="AmColumnHeading"/>
              <w:rPr>
                <w:color w:val="000000" w:themeColor="text1"/>
              </w:rPr>
            </w:pPr>
            <w:r w:rsidRPr="00D55D03">
              <w:rPr>
                <w:color w:val="000000" w:themeColor="text1"/>
              </w:rPr>
              <w:t>Projekt rezolucji</w:t>
            </w:r>
          </w:p>
        </w:tc>
        <w:tc>
          <w:tcPr>
            <w:tcW w:w="4876" w:type="dxa"/>
            <w:tcBorders>
              <w:top w:val="nil"/>
              <w:left w:val="nil"/>
              <w:bottom w:val="nil"/>
              <w:right w:val="nil"/>
            </w:tcBorders>
          </w:tcPr>
          <w:p w14:paraId="53EFDC4F" w14:textId="77777777" w:rsidR="00042823" w:rsidRPr="00D55D03" w:rsidRDefault="00042823" w:rsidP="00F95A8D">
            <w:pPr>
              <w:pStyle w:val="AmColumnHeading"/>
              <w:rPr>
                <w:color w:val="000000" w:themeColor="text1"/>
              </w:rPr>
            </w:pPr>
            <w:r w:rsidRPr="00D55D03">
              <w:rPr>
                <w:color w:val="000000" w:themeColor="text1"/>
              </w:rPr>
              <w:t>Poprawka</w:t>
            </w:r>
          </w:p>
        </w:tc>
      </w:tr>
      <w:tr w:rsidR="00042823" w:rsidRPr="00D55D03" w14:paraId="1EF8B91E" w14:textId="77777777" w:rsidTr="00F95A8D">
        <w:trPr>
          <w:jc w:val="center"/>
        </w:trPr>
        <w:tc>
          <w:tcPr>
            <w:tcW w:w="4876" w:type="dxa"/>
            <w:tcBorders>
              <w:top w:val="nil"/>
              <w:left w:val="nil"/>
              <w:bottom w:val="nil"/>
              <w:right w:val="nil"/>
            </w:tcBorders>
          </w:tcPr>
          <w:p w14:paraId="3FAE1826" w14:textId="77777777" w:rsidR="00042823" w:rsidRPr="00D55D03" w:rsidRDefault="00042823" w:rsidP="00F95A8D">
            <w:pPr>
              <w:pStyle w:val="Normal6a"/>
              <w:rPr>
                <w:color w:val="000000" w:themeColor="text1"/>
              </w:rPr>
            </w:pPr>
          </w:p>
        </w:tc>
        <w:tc>
          <w:tcPr>
            <w:tcW w:w="4876" w:type="dxa"/>
            <w:tcBorders>
              <w:top w:val="nil"/>
              <w:left w:val="nil"/>
              <w:bottom w:val="nil"/>
              <w:right w:val="nil"/>
            </w:tcBorders>
          </w:tcPr>
          <w:p w14:paraId="14E1369C" w14:textId="77777777" w:rsidR="00042823" w:rsidRPr="00D55D03" w:rsidRDefault="00042823" w:rsidP="00F95A8D">
            <w:pPr>
              <w:pStyle w:val="Normal6a"/>
              <w:rPr>
                <w:color w:val="000000" w:themeColor="text1"/>
              </w:rPr>
            </w:pPr>
            <w:r w:rsidRPr="00D55D03">
              <w:rPr>
                <w:b/>
                <w:i/>
                <w:color w:val="000000" w:themeColor="text1"/>
              </w:rPr>
              <w:t>4)</w:t>
            </w:r>
            <w:r w:rsidRPr="00D55D03">
              <w:rPr>
                <w:color w:val="000000" w:themeColor="text1"/>
              </w:rPr>
              <w:tab/>
            </w:r>
            <w:r w:rsidRPr="00D55D03">
              <w:rPr>
                <w:b/>
                <w:i/>
                <w:color w:val="000000" w:themeColor="text1"/>
              </w:rPr>
              <w:t>wyraża głębokie ubolewanie, że co roku UE przekazuje miliony euro ze swojego budżetu na współpracę i pomoc międzynarodową organizacjom bezpośrednio zaangażowanym w działania związane z terroryzmem, takim jak UNRWA;</w:t>
            </w:r>
          </w:p>
        </w:tc>
      </w:tr>
    </w:tbl>
    <w:p w14:paraId="46E28173" w14:textId="77777777" w:rsidR="00042823" w:rsidRPr="00D55D03" w:rsidRDefault="00042823" w:rsidP="00042823">
      <w:pPr>
        <w:pStyle w:val="AmOrLang"/>
        <w:rPr>
          <w:color w:val="000000" w:themeColor="text1"/>
        </w:rPr>
      </w:pPr>
      <w:r w:rsidRPr="00D55D03">
        <w:rPr>
          <w:color w:val="000000" w:themeColor="text1"/>
        </w:rPr>
        <w:t xml:space="preserve">Or. </w:t>
      </w:r>
      <w:r w:rsidRPr="00D55D03">
        <w:rPr>
          <w:rStyle w:val="HideTWBExt"/>
        </w:rPr>
        <w:t>&lt;Original&gt;</w:t>
      </w:r>
      <w:r w:rsidRPr="00D55D03">
        <w:rPr>
          <w:rStyle w:val="HideTWBInt"/>
        </w:rPr>
        <w:t>{EN}</w:t>
      </w:r>
      <w:r w:rsidRPr="00D55D03">
        <w:rPr>
          <w:color w:val="000000" w:themeColor="text1"/>
        </w:rPr>
        <w:t>en</w:t>
      </w:r>
      <w:r w:rsidRPr="00D55D03">
        <w:rPr>
          <w:rStyle w:val="HideTWBExt"/>
        </w:rPr>
        <w:t>&lt;/Original&gt;</w:t>
      </w:r>
    </w:p>
    <w:p w14:paraId="7A8CF28A" w14:textId="77777777" w:rsidR="00042823" w:rsidRPr="00D55D03" w:rsidRDefault="00042823" w:rsidP="00042823">
      <w:pPr>
        <w:rPr>
          <w:color w:val="000000" w:themeColor="text1"/>
        </w:rPr>
      </w:pPr>
      <w:r w:rsidRPr="00D55D03">
        <w:rPr>
          <w:rStyle w:val="HideTWBExt"/>
        </w:rPr>
        <w:t>&lt;/Amend&gt;</w:t>
      </w:r>
    </w:p>
    <w:p w14:paraId="5BE88C88" w14:textId="77777777" w:rsidR="00042823" w:rsidRPr="00D55D03" w:rsidRDefault="00042823" w:rsidP="00042823">
      <w:pPr>
        <w:pStyle w:val="AmNumberTabs"/>
        <w:rPr>
          <w:color w:val="000000" w:themeColor="text1"/>
        </w:rPr>
      </w:pPr>
      <w:r w:rsidRPr="00D55D03">
        <w:rPr>
          <w:rStyle w:val="HideTWBExt"/>
          <w:b w:val="0"/>
        </w:rPr>
        <w:t>&lt;Amend&gt;</w:t>
      </w:r>
      <w:r w:rsidRPr="00D55D03">
        <w:rPr>
          <w:color w:val="000000" w:themeColor="text1"/>
        </w:rPr>
        <w:t>Poprawka</w:t>
      </w:r>
      <w:r w:rsidRPr="00D55D03">
        <w:rPr>
          <w:color w:val="000000" w:themeColor="text1"/>
        </w:rPr>
        <w:tab/>
      </w:r>
      <w:r w:rsidRPr="00D55D03">
        <w:rPr>
          <w:color w:val="000000" w:themeColor="text1"/>
        </w:rPr>
        <w:tab/>
      </w:r>
      <w:r w:rsidRPr="00D55D03">
        <w:rPr>
          <w:rStyle w:val="HideTWBExt"/>
          <w:b w:val="0"/>
        </w:rPr>
        <w:t>&lt;NumAm&gt;</w:t>
      </w:r>
      <w:r w:rsidRPr="00D55D03">
        <w:rPr>
          <w:color w:val="000000" w:themeColor="text1"/>
        </w:rPr>
        <w:t>597</w:t>
      </w:r>
      <w:r w:rsidRPr="00D55D03">
        <w:rPr>
          <w:rStyle w:val="HideTWBExt"/>
          <w:b w:val="0"/>
        </w:rPr>
        <w:t>&lt;/NumAm&gt;</w:t>
      </w:r>
    </w:p>
    <w:p w14:paraId="036415AD" w14:textId="77777777" w:rsidR="00042823" w:rsidRPr="00D55D03" w:rsidRDefault="00042823" w:rsidP="00042823">
      <w:pPr>
        <w:pStyle w:val="NormalBold"/>
        <w:rPr>
          <w:color w:val="000000" w:themeColor="text1"/>
        </w:rPr>
      </w:pPr>
      <w:r w:rsidRPr="00D55D03">
        <w:rPr>
          <w:rStyle w:val="HideTWBExt"/>
          <w:b w:val="0"/>
        </w:rPr>
        <w:t>&lt;RepeatBlock-By&gt;&lt;Members&gt;</w:t>
      </w:r>
      <w:r w:rsidRPr="00D55D03">
        <w:rPr>
          <w:color w:val="000000" w:themeColor="text1"/>
        </w:rPr>
        <w:t>Jorge Martín Frías, Hermann Tertsch</w:t>
      </w:r>
      <w:r w:rsidRPr="00D55D03">
        <w:rPr>
          <w:rStyle w:val="HideTWBExt"/>
          <w:b w:val="0"/>
        </w:rPr>
        <w:t>&lt;/Members&gt;</w:t>
      </w:r>
    </w:p>
    <w:p w14:paraId="31A04047" w14:textId="77777777" w:rsidR="00042823" w:rsidRPr="00D55D03" w:rsidRDefault="00042823" w:rsidP="00042823">
      <w:pPr>
        <w:pStyle w:val="NormalBold"/>
        <w:rPr>
          <w:color w:val="000000" w:themeColor="text1"/>
        </w:rPr>
      </w:pPr>
      <w:r w:rsidRPr="00D55D03">
        <w:rPr>
          <w:rStyle w:val="HideTWBExt"/>
          <w:b w:val="0"/>
        </w:rPr>
        <w:t>&lt;/RepeatBlock-By&gt;</w:t>
      </w:r>
    </w:p>
    <w:p w14:paraId="6BCEA0A2" w14:textId="77777777" w:rsidR="00042823" w:rsidRPr="00D55D03" w:rsidRDefault="00042823" w:rsidP="00042823">
      <w:pPr>
        <w:pStyle w:val="NormalBold"/>
        <w:rPr>
          <w:color w:val="000000" w:themeColor="text1"/>
        </w:rPr>
      </w:pPr>
      <w:r w:rsidRPr="00D55D03">
        <w:rPr>
          <w:rStyle w:val="HideTWBExt"/>
          <w:b w:val="0"/>
        </w:rPr>
        <w:t>&lt;DocAmend&gt;</w:t>
      </w:r>
      <w:r w:rsidRPr="00D55D03">
        <w:rPr>
          <w:color w:val="000000" w:themeColor="text1"/>
        </w:rPr>
        <w:t>Projekt rezolucji</w:t>
      </w:r>
      <w:r w:rsidRPr="00D55D03">
        <w:rPr>
          <w:rStyle w:val="HideTWBExt"/>
          <w:b w:val="0"/>
        </w:rPr>
        <w:t>&lt;/DocAmend&gt;</w:t>
      </w:r>
    </w:p>
    <w:p w14:paraId="70F55392" w14:textId="77777777" w:rsidR="00042823" w:rsidRPr="00D55D03" w:rsidRDefault="00042823" w:rsidP="00042823">
      <w:pPr>
        <w:pStyle w:val="NormalBold"/>
        <w:rPr>
          <w:color w:val="000000" w:themeColor="text1"/>
        </w:rPr>
      </w:pPr>
      <w:r w:rsidRPr="00D55D03">
        <w:rPr>
          <w:rStyle w:val="HideTWBExt"/>
          <w:b w:val="0"/>
        </w:rPr>
        <w:t>&lt;Article&gt;</w:t>
      </w:r>
      <w:r w:rsidRPr="00D55D03">
        <w:rPr>
          <w:color w:val="000000" w:themeColor="text1"/>
        </w:rPr>
        <w:t>Ustęp 34 – punkt 5 (nowy)</w:t>
      </w:r>
      <w:r w:rsidRPr="00D55D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2823" w:rsidRPr="00D55D03" w14:paraId="5D89213D" w14:textId="77777777" w:rsidTr="00F95A8D">
        <w:trPr>
          <w:trHeight w:hRule="exact" w:val="240"/>
          <w:jc w:val="center"/>
        </w:trPr>
        <w:tc>
          <w:tcPr>
            <w:tcW w:w="9752" w:type="dxa"/>
            <w:gridSpan w:val="2"/>
            <w:tcBorders>
              <w:top w:val="nil"/>
              <w:left w:val="nil"/>
              <w:bottom w:val="nil"/>
              <w:right w:val="nil"/>
            </w:tcBorders>
          </w:tcPr>
          <w:p w14:paraId="0E93F776" w14:textId="77777777" w:rsidR="00042823" w:rsidRPr="00D55D03" w:rsidRDefault="00042823" w:rsidP="00F95A8D">
            <w:pPr>
              <w:rPr>
                <w:color w:val="000000" w:themeColor="text1"/>
              </w:rPr>
            </w:pPr>
          </w:p>
        </w:tc>
      </w:tr>
      <w:tr w:rsidR="00042823" w:rsidRPr="00D55D03" w14:paraId="43CFD8F0" w14:textId="77777777" w:rsidTr="00F95A8D">
        <w:trPr>
          <w:trHeight w:val="240"/>
          <w:jc w:val="center"/>
        </w:trPr>
        <w:tc>
          <w:tcPr>
            <w:tcW w:w="4876" w:type="dxa"/>
            <w:tcBorders>
              <w:top w:val="nil"/>
              <w:left w:val="nil"/>
              <w:bottom w:val="nil"/>
              <w:right w:val="nil"/>
            </w:tcBorders>
          </w:tcPr>
          <w:p w14:paraId="70CD03EA" w14:textId="77777777" w:rsidR="00042823" w:rsidRPr="00D55D03" w:rsidRDefault="00042823" w:rsidP="00F95A8D">
            <w:pPr>
              <w:pStyle w:val="AmColumnHeading"/>
              <w:rPr>
                <w:color w:val="000000" w:themeColor="text1"/>
              </w:rPr>
            </w:pPr>
            <w:r w:rsidRPr="00D55D03">
              <w:rPr>
                <w:color w:val="000000" w:themeColor="text1"/>
              </w:rPr>
              <w:t>Projekt rezolucji</w:t>
            </w:r>
          </w:p>
        </w:tc>
        <w:tc>
          <w:tcPr>
            <w:tcW w:w="4876" w:type="dxa"/>
            <w:tcBorders>
              <w:top w:val="nil"/>
              <w:left w:val="nil"/>
              <w:bottom w:val="nil"/>
              <w:right w:val="nil"/>
            </w:tcBorders>
          </w:tcPr>
          <w:p w14:paraId="041C1149" w14:textId="77777777" w:rsidR="00042823" w:rsidRPr="00D55D03" w:rsidRDefault="00042823" w:rsidP="00F95A8D">
            <w:pPr>
              <w:pStyle w:val="AmColumnHeading"/>
              <w:rPr>
                <w:color w:val="000000" w:themeColor="text1"/>
              </w:rPr>
            </w:pPr>
            <w:r w:rsidRPr="00D55D03">
              <w:rPr>
                <w:color w:val="000000" w:themeColor="text1"/>
              </w:rPr>
              <w:t>Poprawka</w:t>
            </w:r>
          </w:p>
        </w:tc>
      </w:tr>
      <w:tr w:rsidR="00042823" w:rsidRPr="00D55D03" w14:paraId="1849BE14" w14:textId="77777777" w:rsidTr="00F95A8D">
        <w:trPr>
          <w:jc w:val="center"/>
        </w:trPr>
        <w:tc>
          <w:tcPr>
            <w:tcW w:w="4876" w:type="dxa"/>
            <w:tcBorders>
              <w:top w:val="nil"/>
              <w:left w:val="nil"/>
              <w:bottom w:val="nil"/>
              <w:right w:val="nil"/>
            </w:tcBorders>
          </w:tcPr>
          <w:p w14:paraId="17C24A9A" w14:textId="77777777" w:rsidR="00042823" w:rsidRPr="00D55D03" w:rsidRDefault="00042823" w:rsidP="00F95A8D">
            <w:pPr>
              <w:pStyle w:val="Normal6a"/>
              <w:rPr>
                <w:color w:val="000000" w:themeColor="text1"/>
              </w:rPr>
            </w:pPr>
          </w:p>
        </w:tc>
        <w:tc>
          <w:tcPr>
            <w:tcW w:w="4876" w:type="dxa"/>
            <w:tcBorders>
              <w:top w:val="nil"/>
              <w:left w:val="nil"/>
              <w:bottom w:val="nil"/>
              <w:right w:val="nil"/>
            </w:tcBorders>
          </w:tcPr>
          <w:p w14:paraId="13B4C081" w14:textId="0B10D958" w:rsidR="00042823" w:rsidRPr="00D55D03" w:rsidRDefault="00042823" w:rsidP="00F95A8D">
            <w:pPr>
              <w:pStyle w:val="Normal6a"/>
              <w:rPr>
                <w:color w:val="000000" w:themeColor="text1"/>
              </w:rPr>
            </w:pPr>
            <w:r w:rsidRPr="00D55D03">
              <w:rPr>
                <w:b/>
                <w:i/>
                <w:color w:val="000000" w:themeColor="text1"/>
              </w:rPr>
              <w:t>5)</w:t>
            </w:r>
            <w:r w:rsidRPr="00D55D03">
              <w:rPr>
                <w:color w:val="000000" w:themeColor="text1"/>
              </w:rPr>
              <w:tab/>
            </w:r>
            <w:r w:rsidRPr="00D55D03">
              <w:rPr>
                <w:b/>
                <w:i/>
                <w:color w:val="000000" w:themeColor="text1"/>
              </w:rPr>
              <w:t>wzywa Komisję do zaprzestania wszelkiego finansowania islamizmu i organizacji powiązanych z islamizmem, a także kampanii gloryfikujących lub legitymizujących hidżab; zdecydowanie potępia fakt, że w niektórych krajach, takich jak Iran czy Pakistan, obowiązują przepisy dotyczące bluźnierstwa, które utrudniają mniejszościom religijnym, takim jak chrześcijanie, swobodne wypowiadanie się lub angażowanie się w praktyki religijne;</w:t>
            </w:r>
          </w:p>
        </w:tc>
      </w:tr>
    </w:tbl>
    <w:p w14:paraId="600DB4FE" w14:textId="77777777" w:rsidR="00042823" w:rsidRPr="00D55D03" w:rsidRDefault="00042823" w:rsidP="00042823">
      <w:pPr>
        <w:pStyle w:val="AmOrLang"/>
        <w:rPr>
          <w:color w:val="000000" w:themeColor="text1"/>
        </w:rPr>
      </w:pPr>
      <w:r w:rsidRPr="00D55D03">
        <w:rPr>
          <w:color w:val="000000" w:themeColor="text1"/>
        </w:rPr>
        <w:t xml:space="preserve">Or. </w:t>
      </w:r>
      <w:r w:rsidRPr="00D55D03">
        <w:rPr>
          <w:rStyle w:val="HideTWBExt"/>
        </w:rPr>
        <w:t>&lt;Original&gt;</w:t>
      </w:r>
      <w:r w:rsidRPr="00D55D03">
        <w:rPr>
          <w:rStyle w:val="HideTWBInt"/>
        </w:rPr>
        <w:t>{EN}</w:t>
      </w:r>
      <w:r w:rsidRPr="00D55D03">
        <w:rPr>
          <w:color w:val="000000" w:themeColor="text1"/>
        </w:rPr>
        <w:t>en</w:t>
      </w:r>
      <w:r w:rsidRPr="00D55D03">
        <w:rPr>
          <w:rStyle w:val="HideTWBExt"/>
        </w:rPr>
        <w:t>&lt;/Original&gt;</w:t>
      </w:r>
    </w:p>
    <w:p w14:paraId="08E5692A" w14:textId="77777777" w:rsidR="00042823" w:rsidRPr="00D55D03" w:rsidRDefault="00042823" w:rsidP="00042823">
      <w:pPr>
        <w:rPr>
          <w:color w:val="000000" w:themeColor="text1"/>
        </w:rPr>
      </w:pPr>
      <w:r w:rsidRPr="00D55D03">
        <w:rPr>
          <w:rStyle w:val="HideTWBExt"/>
        </w:rPr>
        <w:t>&lt;/Amend&gt;</w:t>
      </w:r>
    </w:p>
    <w:p w14:paraId="5E7E74C1" w14:textId="77777777" w:rsidR="00042823" w:rsidRPr="00D55D03" w:rsidRDefault="00042823" w:rsidP="00042823">
      <w:pPr>
        <w:pStyle w:val="AmNumberTabs"/>
        <w:rPr>
          <w:color w:val="000000" w:themeColor="text1"/>
        </w:rPr>
      </w:pPr>
      <w:r w:rsidRPr="00D55D03">
        <w:rPr>
          <w:rStyle w:val="HideTWBExt"/>
          <w:b w:val="0"/>
        </w:rPr>
        <w:t>&lt;Amend&gt;</w:t>
      </w:r>
      <w:r w:rsidRPr="00D55D03">
        <w:rPr>
          <w:color w:val="000000" w:themeColor="text1"/>
        </w:rPr>
        <w:t>Poprawka</w:t>
      </w:r>
      <w:r w:rsidRPr="00D55D03">
        <w:rPr>
          <w:color w:val="000000" w:themeColor="text1"/>
        </w:rPr>
        <w:tab/>
      </w:r>
      <w:r w:rsidRPr="00D55D03">
        <w:rPr>
          <w:color w:val="000000" w:themeColor="text1"/>
        </w:rPr>
        <w:tab/>
      </w:r>
      <w:r w:rsidRPr="00D55D03">
        <w:rPr>
          <w:rStyle w:val="HideTWBExt"/>
          <w:b w:val="0"/>
        </w:rPr>
        <w:t>&lt;NumAm&gt;</w:t>
      </w:r>
      <w:r w:rsidRPr="00D55D03">
        <w:rPr>
          <w:color w:val="000000" w:themeColor="text1"/>
        </w:rPr>
        <w:t>598</w:t>
      </w:r>
      <w:r w:rsidRPr="00D55D03">
        <w:rPr>
          <w:rStyle w:val="HideTWBExt"/>
          <w:b w:val="0"/>
        </w:rPr>
        <w:t>&lt;/NumAm&gt;</w:t>
      </w:r>
    </w:p>
    <w:p w14:paraId="345203E1" w14:textId="77777777" w:rsidR="00042823" w:rsidRPr="00D55D03" w:rsidRDefault="00042823" w:rsidP="00042823">
      <w:pPr>
        <w:pStyle w:val="NormalBold"/>
        <w:rPr>
          <w:color w:val="000000" w:themeColor="text1"/>
        </w:rPr>
      </w:pPr>
      <w:r w:rsidRPr="00D55D03">
        <w:rPr>
          <w:rStyle w:val="HideTWBExt"/>
          <w:b w:val="0"/>
        </w:rPr>
        <w:t>&lt;RepeatBlock-By&gt;&lt;Members&gt;</w:t>
      </w:r>
      <w:r w:rsidRPr="00D55D03">
        <w:rPr>
          <w:color w:val="000000" w:themeColor="text1"/>
        </w:rPr>
        <w:t>Jorge Martín Frías, Hermann Tertsch</w:t>
      </w:r>
      <w:r w:rsidRPr="00D55D03">
        <w:rPr>
          <w:rStyle w:val="HideTWBExt"/>
          <w:b w:val="0"/>
        </w:rPr>
        <w:t>&lt;/Members&gt;</w:t>
      </w:r>
    </w:p>
    <w:p w14:paraId="496B9A91" w14:textId="77777777" w:rsidR="00042823" w:rsidRPr="00D55D03" w:rsidRDefault="00042823" w:rsidP="00042823">
      <w:pPr>
        <w:pStyle w:val="NormalBold"/>
        <w:rPr>
          <w:color w:val="000000" w:themeColor="text1"/>
        </w:rPr>
      </w:pPr>
      <w:r w:rsidRPr="00D55D03">
        <w:rPr>
          <w:rStyle w:val="HideTWBExt"/>
          <w:b w:val="0"/>
        </w:rPr>
        <w:t>&lt;/RepeatBlock-By&gt;</w:t>
      </w:r>
    </w:p>
    <w:p w14:paraId="40157F9F" w14:textId="77777777" w:rsidR="00042823" w:rsidRPr="00D55D03" w:rsidRDefault="00042823" w:rsidP="00042823">
      <w:pPr>
        <w:pStyle w:val="NormalBold"/>
        <w:rPr>
          <w:color w:val="000000" w:themeColor="text1"/>
        </w:rPr>
      </w:pPr>
      <w:r w:rsidRPr="00D55D03">
        <w:rPr>
          <w:rStyle w:val="HideTWBExt"/>
          <w:b w:val="0"/>
        </w:rPr>
        <w:t>&lt;DocAmend&gt;</w:t>
      </w:r>
      <w:r w:rsidRPr="00D55D03">
        <w:rPr>
          <w:color w:val="000000" w:themeColor="text1"/>
        </w:rPr>
        <w:t>Projekt rezolucji</w:t>
      </w:r>
      <w:r w:rsidRPr="00D55D03">
        <w:rPr>
          <w:rStyle w:val="HideTWBExt"/>
          <w:b w:val="0"/>
        </w:rPr>
        <w:t>&lt;/DocAmend&gt;</w:t>
      </w:r>
    </w:p>
    <w:p w14:paraId="13CDD387" w14:textId="77777777" w:rsidR="00042823" w:rsidRPr="00D55D03" w:rsidRDefault="00042823" w:rsidP="00042823">
      <w:pPr>
        <w:pStyle w:val="NormalBold"/>
        <w:rPr>
          <w:color w:val="000000" w:themeColor="text1"/>
        </w:rPr>
      </w:pPr>
      <w:r w:rsidRPr="00D55D03">
        <w:rPr>
          <w:rStyle w:val="HideTWBExt"/>
          <w:b w:val="0"/>
        </w:rPr>
        <w:t>&lt;Article&gt;</w:t>
      </w:r>
      <w:r w:rsidRPr="00D55D03">
        <w:rPr>
          <w:color w:val="000000" w:themeColor="text1"/>
        </w:rPr>
        <w:t>Ustęp 34 – punkt 6 (nowy)</w:t>
      </w:r>
      <w:r w:rsidRPr="00D55D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2823" w:rsidRPr="00D55D03" w14:paraId="470F2986" w14:textId="77777777" w:rsidTr="00F95A8D">
        <w:trPr>
          <w:trHeight w:hRule="exact" w:val="240"/>
          <w:jc w:val="center"/>
        </w:trPr>
        <w:tc>
          <w:tcPr>
            <w:tcW w:w="9752" w:type="dxa"/>
            <w:gridSpan w:val="2"/>
            <w:tcBorders>
              <w:top w:val="nil"/>
              <w:left w:val="nil"/>
              <w:bottom w:val="nil"/>
              <w:right w:val="nil"/>
            </w:tcBorders>
          </w:tcPr>
          <w:p w14:paraId="5A389092" w14:textId="77777777" w:rsidR="00042823" w:rsidRPr="00D55D03" w:rsidRDefault="00042823" w:rsidP="00F95A8D">
            <w:pPr>
              <w:rPr>
                <w:color w:val="000000" w:themeColor="text1"/>
              </w:rPr>
            </w:pPr>
          </w:p>
        </w:tc>
      </w:tr>
      <w:tr w:rsidR="00042823" w:rsidRPr="00D55D03" w14:paraId="42575CED" w14:textId="77777777" w:rsidTr="00F95A8D">
        <w:trPr>
          <w:trHeight w:val="240"/>
          <w:jc w:val="center"/>
        </w:trPr>
        <w:tc>
          <w:tcPr>
            <w:tcW w:w="4876" w:type="dxa"/>
            <w:tcBorders>
              <w:top w:val="nil"/>
              <w:left w:val="nil"/>
              <w:bottom w:val="nil"/>
              <w:right w:val="nil"/>
            </w:tcBorders>
          </w:tcPr>
          <w:p w14:paraId="2BB8D684" w14:textId="77777777" w:rsidR="00042823" w:rsidRPr="00D55D03" w:rsidRDefault="00042823" w:rsidP="00F95A8D">
            <w:pPr>
              <w:pStyle w:val="AmColumnHeading"/>
              <w:rPr>
                <w:color w:val="000000" w:themeColor="text1"/>
              </w:rPr>
            </w:pPr>
            <w:r w:rsidRPr="00D55D03">
              <w:rPr>
                <w:color w:val="000000" w:themeColor="text1"/>
              </w:rPr>
              <w:t>Projekt rezolucji</w:t>
            </w:r>
          </w:p>
        </w:tc>
        <w:tc>
          <w:tcPr>
            <w:tcW w:w="4876" w:type="dxa"/>
            <w:tcBorders>
              <w:top w:val="nil"/>
              <w:left w:val="nil"/>
              <w:bottom w:val="nil"/>
              <w:right w:val="nil"/>
            </w:tcBorders>
          </w:tcPr>
          <w:p w14:paraId="6D0A61D0" w14:textId="77777777" w:rsidR="00042823" w:rsidRPr="00D55D03" w:rsidRDefault="00042823" w:rsidP="00F95A8D">
            <w:pPr>
              <w:pStyle w:val="AmColumnHeading"/>
              <w:rPr>
                <w:color w:val="000000" w:themeColor="text1"/>
              </w:rPr>
            </w:pPr>
            <w:r w:rsidRPr="00D55D03">
              <w:rPr>
                <w:color w:val="000000" w:themeColor="text1"/>
              </w:rPr>
              <w:t>Poprawka</w:t>
            </w:r>
          </w:p>
        </w:tc>
      </w:tr>
      <w:tr w:rsidR="00042823" w:rsidRPr="00D55D03" w14:paraId="5A745148" w14:textId="77777777" w:rsidTr="00F95A8D">
        <w:trPr>
          <w:jc w:val="center"/>
        </w:trPr>
        <w:tc>
          <w:tcPr>
            <w:tcW w:w="4876" w:type="dxa"/>
            <w:tcBorders>
              <w:top w:val="nil"/>
              <w:left w:val="nil"/>
              <w:bottom w:val="nil"/>
              <w:right w:val="nil"/>
            </w:tcBorders>
          </w:tcPr>
          <w:p w14:paraId="2C94CD63" w14:textId="77777777" w:rsidR="00042823" w:rsidRPr="00D55D03" w:rsidRDefault="00042823" w:rsidP="00F95A8D">
            <w:pPr>
              <w:pStyle w:val="Normal6a"/>
              <w:rPr>
                <w:color w:val="000000" w:themeColor="text1"/>
              </w:rPr>
            </w:pPr>
          </w:p>
        </w:tc>
        <w:tc>
          <w:tcPr>
            <w:tcW w:w="4876" w:type="dxa"/>
            <w:tcBorders>
              <w:top w:val="nil"/>
              <w:left w:val="nil"/>
              <w:bottom w:val="nil"/>
              <w:right w:val="nil"/>
            </w:tcBorders>
          </w:tcPr>
          <w:p w14:paraId="639807E9" w14:textId="206ECCC1" w:rsidR="00042823" w:rsidRPr="00D55D03" w:rsidRDefault="00042823" w:rsidP="00F95A8D">
            <w:pPr>
              <w:pStyle w:val="Normal6a"/>
              <w:rPr>
                <w:color w:val="000000" w:themeColor="text1"/>
              </w:rPr>
            </w:pPr>
            <w:r w:rsidRPr="00D55D03">
              <w:rPr>
                <w:b/>
                <w:i/>
                <w:color w:val="000000" w:themeColor="text1"/>
              </w:rPr>
              <w:t>6)</w:t>
            </w:r>
            <w:r w:rsidRPr="00D55D03">
              <w:rPr>
                <w:color w:val="000000" w:themeColor="text1"/>
              </w:rPr>
              <w:tab/>
            </w:r>
            <w:r w:rsidRPr="00D55D03">
              <w:rPr>
                <w:b/>
                <w:i/>
                <w:color w:val="000000" w:themeColor="text1"/>
              </w:rPr>
              <w:t>zdecydowanie potępia wszelkie przypadki okaleczania żeńskich narządów płciowych, zabójstw honorowych, dziecięcych małżeństw i małżeństw zawieranych pod przymusem, które są szczególnie rozpowszechnione w społecznościach islamskich;</w:t>
            </w:r>
          </w:p>
        </w:tc>
      </w:tr>
    </w:tbl>
    <w:p w14:paraId="3B5F169E" w14:textId="77777777" w:rsidR="00042823" w:rsidRPr="00D55D03" w:rsidRDefault="00042823" w:rsidP="00042823">
      <w:pPr>
        <w:pStyle w:val="AmOrLang"/>
        <w:rPr>
          <w:color w:val="000000" w:themeColor="text1"/>
        </w:rPr>
      </w:pPr>
      <w:r w:rsidRPr="00D55D03">
        <w:rPr>
          <w:color w:val="000000" w:themeColor="text1"/>
        </w:rPr>
        <w:t xml:space="preserve">Or. </w:t>
      </w:r>
      <w:r w:rsidRPr="00D55D03">
        <w:rPr>
          <w:rStyle w:val="HideTWBExt"/>
        </w:rPr>
        <w:t>&lt;Original&gt;</w:t>
      </w:r>
      <w:r w:rsidRPr="00D55D03">
        <w:rPr>
          <w:rStyle w:val="HideTWBInt"/>
        </w:rPr>
        <w:t>{EN}</w:t>
      </w:r>
      <w:r w:rsidRPr="00D55D03">
        <w:rPr>
          <w:color w:val="000000" w:themeColor="text1"/>
        </w:rPr>
        <w:t>en</w:t>
      </w:r>
      <w:r w:rsidRPr="00D55D03">
        <w:rPr>
          <w:rStyle w:val="HideTWBExt"/>
        </w:rPr>
        <w:t>&lt;/Original&gt;</w:t>
      </w:r>
    </w:p>
    <w:p w14:paraId="49F36E9C" w14:textId="77777777" w:rsidR="00042823" w:rsidRPr="00D55D03" w:rsidRDefault="00042823" w:rsidP="00042823">
      <w:pPr>
        <w:rPr>
          <w:color w:val="000000" w:themeColor="text1"/>
        </w:rPr>
      </w:pPr>
      <w:r w:rsidRPr="00D55D03">
        <w:rPr>
          <w:rStyle w:val="HideTWBExt"/>
        </w:rPr>
        <w:t>&lt;/Amend&gt;</w:t>
      </w:r>
    </w:p>
    <w:p w14:paraId="0DDD8AC7" w14:textId="77777777" w:rsidR="00042823" w:rsidRPr="00D55D03" w:rsidRDefault="00042823" w:rsidP="00042823">
      <w:pPr>
        <w:pStyle w:val="AmNumberTabs"/>
        <w:rPr>
          <w:color w:val="000000" w:themeColor="text1"/>
        </w:rPr>
      </w:pPr>
      <w:r w:rsidRPr="00D55D03">
        <w:rPr>
          <w:rStyle w:val="HideTWBExt"/>
          <w:b w:val="0"/>
        </w:rPr>
        <w:t>&lt;Amend&gt;</w:t>
      </w:r>
      <w:r w:rsidRPr="00D55D03">
        <w:rPr>
          <w:color w:val="000000" w:themeColor="text1"/>
        </w:rPr>
        <w:t>Poprawka</w:t>
      </w:r>
      <w:r w:rsidRPr="00D55D03">
        <w:rPr>
          <w:color w:val="000000" w:themeColor="text1"/>
        </w:rPr>
        <w:tab/>
      </w:r>
      <w:r w:rsidRPr="00D55D03">
        <w:rPr>
          <w:color w:val="000000" w:themeColor="text1"/>
        </w:rPr>
        <w:tab/>
      </w:r>
      <w:r w:rsidRPr="00D55D03">
        <w:rPr>
          <w:rStyle w:val="HideTWBExt"/>
          <w:b w:val="0"/>
        </w:rPr>
        <w:t>&lt;NumAm&gt;</w:t>
      </w:r>
      <w:r w:rsidRPr="00D55D03">
        <w:rPr>
          <w:color w:val="000000" w:themeColor="text1"/>
        </w:rPr>
        <w:t>599</w:t>
      </w:r>
      <w:r w:rsidRPr="00D55D03">
        <w:rPr>
          <w:rStyle w:val="HideTWBExt"/>
          <w:b w:val="0"/>
        </w:rPr>
        <w:t>&lt;/NumAm&gt;</w:t>
      </w:r>
    </w:p>
    <w:p w14:paraId="07219CFC" w14:textId="77777777" w:rsidR="00042823" w:rsidRPr="00D55D03" w:rsidRDefault="00042823" w:rsidP="00042823">
      <w:pPr>
        <w:pStyle w:val="NormalBold"/>
        <w:rPr>
          <w:color w:val="000000" w:themeColor="text1"/>
        </w:rPr>
      </w:pPr>
      <w:r w:rsidRPr="00D55D03">
        <w:rPr>
          <w:rStyle w:val="HideTWBExt"/>
          <w:b w:val="0"/>
        </w:rPr>
        <w:t>&lt;RepeatBlock-By&gt;&lt;Members&gt;</w:t>
      </w:r>
      <w:r w:rsidRPr="00D55D03">
        <w:rPr>
          <w:color w:val="000000" w:themeColor="text1"/>
        </w:rPr>
        <w:t>András László, Matthieu Valet</w:t>
      </w:r>
      <w:r w:rsidRPr="00D55D03">
        <w:rPr>
          <w:rStyle w:val="HideTWBExt"/>
          <w:b w:val="0"/>
        </w:rPr>
        <w:t>&lt;/Members&gt;</w:t>
      </w:r>
    </w:p>
    <w:p w14:paraId="2F9014DD" w14:textId="77777777" w:rsidR="00042823" w:rsidRPr="00D55D03" w:rsidRDefault="00042823" w:rsidP="00042823">
      <w:pPr>
        <w:pStyle w:val="NormalBold"/>
        <w:rPr>
          <w:color w:val="000000" w:themeColor="text1"/>
        </w:rPr>
      </w:pPr>
      <w:r w:rsidRPr="00D55D03">
        <w:rPr>
          <w:rStyle w:val="HideTWBExt"/>
          <w:b w:val="0"/>
        </w:rPr>
        <w:t>&lt;/RepeatBlock-By&gt;</w:t>
      </w:r>
    </w:p>
    <w:p w14:paraId="457D274B" w14:textId="77777777" w:rsidR="00042823" w:rsidRPr="00D55D03" w:rsidRDefault="00042823" w:rsidP="00042823">
      <w:pPr>
        <w:pStyle w:val="NormalBold"/>
        <w:rPr>
          <w:color w:val="000000" w:themeColor="text1"/>
        </w:rPr>
      </w:pPr>
      <w:r w:rsidRPr="00D55D03">
        <w:rPr>
          <w:rStyle w:val="HideTWBExt"/>
          <w:b w:val="0"/>
        </w:rPr>
        <w:t>&lt;DocAmend&gt;</w:t>
      </w:r>
      <w:r w:rsidRPr="00D55D03">
        <w:rPr>
          <w:color w:val="000000" w:themeColor="text1"/>
        </w:rPr>
        <w:t>Projekt rezolucji</w:t>
      </w:r>
      <w:r w:rsidRPr="00D55D03">
        <w:rPr>
          <w:rStyle w:val="HideTWBExt"/>
          <w:b w:val="0"/>
        </w:rPr>
        <w:t>&lt;/DocAmend&gt;</w:t>
      </w:r>
    </w:p>
    <w:p w14:paraId="6D594D3F" w14:textId="77777777" w:rsidR="00042823" w:rsidRPr="00D55D03" w:rsidRDefault="00042823" w:rsidP="00042823">
      <w:pPr>
        <w:pStyle w:val="NormalBold"/>
        <w:rPr>
          <w:color w:val="000000" w:themeColor="text1"/>
        </w:rPr>
      </w:pPr>
      <w:r w:rsidRPr="00D55D03">
        <w:rPr>
          <w:rStyle w:val="HideTWBExt"/>
          <w:b w:val="0"/>
        </w:rPr>
        <w:t>&lt;Article&gt;</w:t>
      </w:r>
      <w:r w:rsidRPr="00D55D03">
        <w:rPr>
          <w:color w:val="000000" w:themeColor="text1"/>
        </w:rPr>
        <w:t>Ustęp 34 a (nowy)</w:t>
      </w:r>
      <w:r w:rsidRPr="00D55D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2823" w:rsidRPr="00D55D03" w14:paraId="02194FEF" w14:textId="77777777" w:rsidTr="00F95A8D">
        <w:trPr>
          <w:trHeight w:hRule="exact" w:val="240"/>
          <w:jc w:val="center"/>
        </w:trPr>
        <w:tc>
          <w:tcPr>
            <w:tcW w:w="9752" w:type="dxa"/>
            <w:gridSpan w:val="2"/>
            <w:tcBorders>
              <w:top w:val="nil"/>
              <w:left w:val="nil"/>
              <w:bottom w:val="nil"/>
              <w:right w:val="nil"/>
            </w:tcBorders>
          </w:tcPr>
          <w:p w14:paraId="15F56466" w14:textId="77777777" w:rsidR="00042823" w:rsidRPr="00D55D03" w:rsidRDefault="00042823" w:rsidP="00F95A8D">
            <w:pPr>
              <w:rPr>
                <w:color w:val="000000" w:themeColor="text1"/>
              </w:rPr>
            </w:pPr>
          </w:p>
        </w:tc>
      </w:tr>
      <w:tr w:rsidR="00042823" w:rsidRPr="00D55D03" w14:paraId="4D4BA3A3" w14:textId="77777777" w:rsidTr="00F95A8D">
        <w:trPr>
          <w:trHeight w:val="240"/>
          <w:jc w:val="center"/>
        </w:trPr>
        <w:tc>
          <w:tcPr>
            <w:tcW w:w="4876" w:type="dxa"/>
            <w:tcBorders>
              <w:top w:val="nil"/>
              <w:left w:val="nil"/>
              <w:bottom w:val="nil"/>
              <w:right w:val="nil"/>
            </w:tcBorders>
          </w:tcPr>
          <w:p w14:paraId="201C441D" w14:textId="77777777" w:rsidR="00042823" w:rsidRPr="00D55D03" w:rsidRDefault="00042823" w:rsidP="00F95A8D">
            <w:pPr>
              <w:pStyle w:val="AmColumnHeading"/>
              <w:rPr>
                <w:color w:val="000000" w:themeColor="text1"/>
              </w:rPr>
            </w:pPr>
            <w:r w:rsidRPr="00D55D03">
              <w:rPr>
                <w:color w:val="000000" w:themeColor="text1"/>
              </w:rPr>
              <w:t>Projekt rezolucji</w:t>
            </w:r>
          </w:p>
        </w:tc>
        <w:tc>
          <w:tcPr>
            <w:tcW w:w="4876" w:type="dxa"/>
            <w:tcBorders>
              <w:top w:val="nil"/>
              <w:left w:val="nil"/>
              <w:bottom w:val="nil"/>
              <w:right w:val="nil"/>
            </w:tcBorders>
          </w:tcPr>
          <w:p w14:paraId="776DE087" w14:textId="77777777" w:rsidR="00042823" w:rsidRPr="00D55D03" w:rsidRDefault="00042823" w:rsidP="00F95A8D">
            <w:pPr>
              <w:pStyle w:val="AmColumnHeading"/>
              <w:rPr>
                <w:color w:val="000000" w:themeColor="text1"/>
              </w:rPr>
            </w:pPr>
            <w:r w:rsidRPr="00D55D03">
              <w:rPr>
                <w:color w:val="000000" w:themeColor="text1"/>
              </w:rPr>
              <w:t>Poprawka</w:t>
            </w:r>
          </w:p>
        </w:tc>
      </w:tr>
      <w:tr w:rsidR="00042823" w:rsidRPr="00D55D03" w14:paraId="3286FC6F" w14:textId="77777777" w:rsidTr="00F95A8D">
        <w:trPr>
          <w:jc w:val="center"/>
        </w:trPr>
        <w:tc>
          <w:tcPr>
            <w:tcW w:w="4876" w:type="dxa"/>
            <w:tcBorders>
              <w:top w:val="nil"/>
              <w:left w:val="nil"/>
              <w:bottom w:val="nil"/>
              <w:right w:val="nil"/>
            </w:tcBorders>
          </w:tcPr>
          <w:p w14:paraId="69D18326" w14:textId="77777777" w:rsidR="00042823" w:rsidRPr="00D55D03" w:rsidRDefault="00042823" w:rsidP="00F95A8D">
            <w:pPr>
              <w:pStyle w:val="Normal6a"/>
              <w:rPr>
                <w:color w:val="000000" w:themeColor="text1"/>
              </w:rPr>
            </w:pPr>
          </w:p>
        </w:tc>
        <w:tc>
          <w:tcPr>
            <w:tcW w:w="4876" w:type="dxa"/>
            <w:tcBorders>
              <w:top w:val="nil"/>
              <w:left w:val="nil"/>
              <w:bottom w:val="nil"/>
              <w:right w:val="nil"/>
            </w:tcBorders>
          </w:tcPr>
          <w:p w14:paraId="25A127F7" w14:textId="1E87A0C1" w:rsidR="00042823" w:rsidRPr="00D55D03" w:rsidRDefault="00042823" w:rsidP="00F95A8D">
            <w:pPr>
              <w:pStyle w:val="Normal6a"/>
              <w:rPr>
                <w:color w:val="000000" w:themeColor="text1"/>
              </w:rPr>
            </w:pPr>
            <w:r w:rsidRPr="00D55D03">
              <w:rPr>
                <w:b/>
                <w:i/>
                <w:color w:val="000000" w:themeColor="text1"/>
              </w:rPr>
              <w:t>34a.</w:t>
            </w:r>
            <w:r w:rsidRPr="00D55D03">
              <w:rPr>
                <w:color w:val="000000" w:themeColor="text1"/>
              </w:rPr>
              <w:tab/>
            </w:r>
            <w:r w:rsidRPr="00D55D03">
              <w:rPr>
                <w:b/>
                <w:i/>
                <w:color w:val="000000" w:themeColor="text1"/>
              </w:rPr>
              <w:t>potępia eskalację przymusu, dyskryminacji, nękania i przemocy wobec osób inaczej myślących, wyznających inne wartości, religię czy przekonania niż większość, a także wobec ich własności i miejsc kultu; potępia stosowanie zarzutów bluźnierstwa, apostazji i innych zarzutów dotyczących religii, w tym możliwość kary śmierci dla skazanych, w odniesieniu do mniejszości religijnych i działalności w dziedzinie praw człowieka prowadzonej zgodnie z prawem, w tym w internecie i mediach społecznościowych; z całą stanowczością potępia dyskryminację lub prześladowanie mniejszości kulturowych lub religijnych, w tym chrześcijan, na całym świecie;</w:t>
            </w:r>
          </w:p>
        </w:tc>
      </w:tr>
    </w:tbl>
    <w:p w14:paraId="7F8EEFA8" w14:textId="77777777" w:rsidR="00042823" w:rsidRPr="00D55D03" w:rsidRDefault="00042823" w:rsidP="00042823">
      <w:pPr>
        <w:pStyle w:val="AmOrLang"/>
        <w:rPr>
          <w:color w:val="000000" w:themeColor="text1"/>
        </w:rPr>
      </w:pPr>
      <w:r w:rsidRPr="00D55D03">
        <w:rPr>
          <w:color w:val="000000" w:themeColor="text1"/>
        </w:rPr>
        <w:t xml:space="preserve">Or. </w:t>
      </w:r>
      <w:r w:rsidRPr="00D55D03">
        <w:rPr>
          <w:rStyle w:val="HideTWBExt"/>
        </w:rPr>
        <w:t>&lt;Original&gt;</w:t>
      </w:r>
      <w:r w:rsidRPr="00D55D03">
        <w:rPr>
          <w:rStyle w:val="HideTWBInt"/>
        </w:rPr>
        <w:t>{EN}</w:t>
      </w:r>
      <w:r w:rsidRPr="00D55D03">
        <w:rPr>
          <w:color w:val="000000" w:themeColor="text1"/>
        </w:rPr>
        <w:t>en</w:t>
      </w:r>
      <w:r w:rsidRPr="00D55D03">
        <w:rPr>
          <w:rStyle w:val="HideTWBExt"/>
        </w:rPr>
        <w:t>&lt;/Original&gt;</w:t>
      </w:r>
    </w:p>
    <w:p w14:paraId="298D0F39" w14:textId="77777777" w:rsidR="00042823" w:rsidRPr="00D55D03" w:rsidRDefault="00042823" w:rsidP="00042823">
      <w:pPr>
        <w:rPr>
          <w:color w:val="000000" w:themeColor="text1"/>
        </w:rPr>
      </w:pPr>
      <w:r w:rsidRPr="00D55D03">
        <w:rPr>
          <w:rStyle w:val="HideTWBExt"/>
        </w:rPr>
        <w:t>&lt;/Amend&gt;</w:t>
      </w:r>
    </w:p>
    <w:p w14:paraId="08383965" w14:textId="77777777" w:rsidR="00042823" w:rsidRPr="00D55D03" w:rsidRDefault="00042823" w:rsidP="00042823">
      <w:pPr>
        <w:pStyle w:val="AmNumberTabs"/>
        <w:rPr>
          <w:color w:val="000000" w:themeColor="text1"/>
        </w:rPr>
      </w:pPr>
      <w:r w:rsidRPr="00D55D03">
        <w:rPr>
          <w:rStyle w:val="HideTWBExt"/>
          <w:b w:val="0"/>
        </w:rPr>
        <w:t>&lt;Amend&gt;</w:t>
      </w:r>
      <w:r w:rsidRPr="00D55D03">
        <w:rPr>
          <w:color w:val="000000" w:themeColor="text1"/>
        </w:rPr>
        <w:t>Poprawka</w:t>
      </w:r>
      <w:r w:rsidRPr="00D55D03">
        <w:rPr>
          <w:color w:val="000000" w:themeColor="text1"/>
        </w:rPr>
        <w:tab/>
      </w:r>
      <w:r w:rsidRPr="00D55D03">
        <w:rPr>
          <w:color w:val="000000" w:themeColor="text1"/>
        </w:rPr>
        <w:tab/>
      </w:r>
      <w:r w:rsidRPr="00D55D03">
        <w:rPr>
          <w:rStyle w:val="HideTWBExt"/>
          <w:b w:val="0"/>
        </w:rPr>
        <w:t>&lt;NumAm&gt;</w:t>
      </w:r>
      <w:r w:rsidRPr="00D55D03">
        <w:rPr>
          <w:color w:val="000000" w:themeColor="text1"/>
        </w:rPr>
        <w:t>600</w:t>
      </w:r>
      <w:r w:rsidRPr="00D55D03">
        <w:rPr>
          <w:rStyle w:val="HideTWBExt"/>
          <w:b w:val="0"/>
        </w:rPr>
        <w:t>&lt;/NumAm&gt;</w:t>
      </w:r>
    </w:p>
    <w:p w14:paraId="6FFE8DDD" w14:textId="77777777" w:rsidR="00042823" w:rsidRPr="00D55D03" w:rsidRDefault="00042823" w:rsidP="00042823">
      <w:pPr>
        <w:pStyle w:val="NormalBold"/>
        <w:rPr>
          <w:color w:val="000000" w:themeColor="text1"/>
        </w:rPr>
      </w:pPr>
      <w:r w:rsidRPr="00D55D03">
        <w:rPr>
          <w:rStyle w:val="HideTWBExt"/>
          <w:b w:val="0"/>
        </w:rPr>
        <w:t>&lt;RepeatBlock-By&gt;&lt;Members&gt;</w:t>
      </w:r>
      <w:r w:rsidRPr="00D55D03">
        <w:rPr>
          <w:color w:val="000000" w:themeColor="text1"/>
        </w:rPr>
        <w:t>Catarina Vieira</w:t>
      </w:r>
      <w:r w:rsidRPr="00D55D03">
        <w:rPr>
          <w:rStyle w:val="HideTWBExt"/>
          <w:b w:val="0"/>
        </w:rPr>
        <w:t>&lt;/Members&gt;</w:t>
      </w:r>
    </w:p>
    <w:p w14:paraId="13953DA4" w14:textId="77777777" w:rsidR="00042823" w:rsidRPr="00D55D03" w:rsidRDefault="00042823" w:rsidP="00042823">
      <w:pPr>
        <w:rPr>
          <w:color w:val="000000" w:themeColor="text1"/>
        </w:rPr>
      </w:pPr>
      <w:r w:rsidRPr="00D55D03">
        <w:rPr>
          <w:rStyle w:val="HideTWBExt"/>
        </w:rPr>
        <w:t>&lt;AuNomDe&gt;</w:t>
      </w:r>
      <w:r w:rsidRPr="00D55D03">
        <w:rPr>
          <w:rStyle w:val="HideTWBInt"/>
        </w:rPr>
        <w:t>{Greens/EFA}</w:t>
      </w:r>
      <w:r w:rsidRPr="00D55D03">
        <w:rPr>
          <w:color w:val="000000" w:themeColor="text1"/>
        </w:rPr>
        <w:t>w imieniu grupy Verts/ALE</w:t>
      </w:r>
      <w:r w:rsidRPr="00D55D03">
        <w:rPr>
          <w:rStyle w:val="HideTWBExt"/>
        </w:rPr>
        <w:t>&lt;/AuNomDe&gt;</w:t>
      </w:r>
    </w:p>
    <w:p w14:paraId="5F6A74D9" w14:textId="77777777" w:rsidR="00042823" w:rsidRPr="00D55D03" w:rsidRDefault="00042823" w:rsidP="00042823">
      <w:pPr>
        <w:pStyle w:val="NormalBold"/>
        <w:rPr>
          <w:color w:val="000000" w:themeColor="text1"/>
        </w:rPr>
      </w:pPr>
      <w:r w:rsidRPr="00D55D03">
        <w:rPr>
          <w:rStyle w:val="HideTWBExt"/>
          <w:b w:val="0"/>
        </w:rPr>
        <w:t>&lt;/RepeatBlock-By&gt;</w:t>
      </w:r>
    </w:p>
    <w:p w14:paraId="1211927C" w14:textId="77777777" w:rsidR="00042823" w:rsidRPr="00D55D03" w:rsidRDefault="00042823" w:rsidP="00042823">
      <w:pPr>
        <w:pStyle w:val="NormalBold"/>
        <w:rPr>
          <w:color w:val="000000" w:themeColor="text1"/>
        </w:rPr>
      </w:pPr>
      <w:r w:rsidRPr="00D55D03">
        <w:rPr>
          <w:rStyle w:val="HideTWBExt"/>
          <w:b w:val="0"/>
        </w:rPr>
        <w:t>&lt;DocAmend&gt;</w:t>
      </w:r>
      <w:r w:rsidRPr="00D55D03">
        <w:rPr>
          <w:color w:val="000000" w:themeColor="text1"/>
        </w:rPr>
        <w:t>Projekt rezolucji</w:t>
      </w:r>
      <w:r w:rsidRPr="00D55D03">
        <w:rPr>
          <w:rStyle w:val="HideTWBExt"/>
          <w:b w:val="0"/>
        </w:rPr>
        <w:t>&lt;/DocAmend&gt;</w:t>
      </w:r>
    </w:p>
    <w:p w14:paraId="472D56DE" w14:textId="77777777" w:rsidR="00042823" w:rsidRPr="00D55D03" w:rsidRDefault="00042823" w:rsidP="00042823">
      <w:pPr>
        <w:pStyle w:val="NormalBold"/>
        <w:rPr>
          <w:color w:val="000000" w:themeColor="text1"/>
        </w:rPr>
      </w:pPr>
      <w:r w:rsidRPr="00D55D03">
        <w:rPr>
          <w:rStyle w:val="HideTWBExt"/>
          <w:b w:val="0"/>
        </w:rPr>
        <w:t>&lt;Article&gt;</w:t>
      </w:r>
      <w:r w:rsidRPr="00D55D03">
        <w:rPr>
          <w:color w:val="000000" w:themeColor="text1"/>
        </w:rPr>
        <w:t>Ustęp 34 a (nowy)</w:t>
      </w:r>
      <w:r w:rsidRPr="00D55D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2823" w:rsidRPr="00D55D03" w14:paraId="5A4543BE" w14:textId="77777777" w:rsidTr="00F95A8D">
        <w:trPr>
          <w:trHeight w:hRule="exact" w:val="240"/>
          <w:jc w:val="center"/>
        </w:trPr>
        <w:tc>
          <w:tcPr>
            <w:tcW w:w="9752" w:type="dxa"/>
            <w:gridSpan w:val="2"/>
            <w:tcBorders>
              <w:top w:val="nil"/>
              <w:left w:val="nil"/>
              <w:bottom w:val="nil"/>
              <w:right w:val="nil"/>
            </w:tcBorders>
          </w:tcPr>
          <w:p w14:paraId="316A68DA" w14:textId="77777777" w:rsidR="00042823" w:rsidRPr="00D55D03" w:rsidRDefault="00042823" w:rsidP="00F95A8D">
            <w:pPr>
              <w:rPr>
                <w:color w:val="000000" w:themeColor="text1"/>
              </w:rPr>
            </w:pPr>
          </w:p>
        </w:tc>
      </w:tr>
      <w:tr w:rsidR="00042823" w:rsidRPr="00D55D03" w14:paraId="0F2AEBA3" w14:textId="77777777" w:rsidTr="00F95A8D">
        <w:trPr>
          <w:trHeight w:val="240"/>
          <w:jc w:val="center"/>
        </w:trPr>
        <w:tc>
          <w:tcPr>
            <w:tcW w:w="4876" w:type="dxa"/>
            <w:tcBorders>
              <w:top w:val="nil"/>
              <w:left w:val="nil"/>
              <w:bottom w:val="nil"/>
              <w:right w:val="nil"/>
            </w:tcBorders>
          </w:tcPr>
          <w:p w14:paraId="2E44B3FB" w14:textId="77777777" w:rsidR="00042823" w:rsidRPr="00D55D03" w:rsidRDefault="00042823" w:rsidP="00F95A8D">
            <w:pPr>
              <w:pStyle w:val="AmColumnHeading"/>
              <w:rPr>
                <w:color w:val="000000" w:themeColor="text1"/>
              </w:rPr>
            </w:pPr>
            <w:r w:rsidRPr="00D55D03">
              <w:rPr>
                <w:color w:val="000000" w:themeColor="text1"/>
              </w:rPr>
              <w:t>Projekt rezolucji</w:t>
            </w:r>
          </w:p>
        </w:tc>
        <w:tc>
          <w:tcPr>
            <w:tcW w:w="4876" w:type="dxa"/>
            <w:tcBorders>
              <w:top w:val="nil"/>
              <w:left w:val="nil"/>
              <w:bottom w:val="nil"/>
              <w:right w:val="nil"/>
            </w:tcBorders>
          </w:tcPr>
          <w:p w14:paraId="1CB96380" w14:textId="77777777" w:rsidR="00042823" w:rsidRPr="00D55D03" w:rsidRDefault="00042823" w:rsidP="00F95A8D">
            <w:pPr>
              <w:pStyle w:val="AmColumnHeading"/>
              <w:rPr>
                <w:color w:val="000000" w:themeColor="text1"/>
              </w:rPr>
            </w:pPr>
            <w:r w:rsidRPr="00D55D03">
              <w:rPr>
                <w:color w:val="000000" w:themeColor="text1"/>
              </w:rPr>
              <w:t>Poprawka</w:t>
            </w:r>
          </w:p>
        </w:tc>
      </w:tr>
      <w:tr w:rsidR="00042823" w:rsidRPr="00D55D03" w14:paraId="5ECECB1F" w14:textId="77777777" w:rsidTr="00F95A8D">
        <w:trPr>
          <w:jc w:val="center"/>
        </w:trPr>
        <w:tc>
          <w:tcPr>
            <w:tcW w:w="4876" w:type="dxa"/>
            <w:tcBorders>
              <w:top w:val="nil"/>
              <w:left w:val="nil"/>
              <w:bottom w:val="nil"/>
              <w:right w:val="nil"/>
            </w:tcBorders>
          </w:tcPr>
          <w:p w14:paraId="7C9E8049" w14:textId="77777777" w:rsidR="00042823" w:rsidRPr="00D55D03" w:rsidRDefault="00042823" w:rsidP="00F95A8D">
            <w:pPr>
              <w:pStyle w:val="Normal6a"/>
              <w:rPr>
                <w:color w:val="000000" w:themeColor="text1"/>
              </w:rPr>
            </w:pPr>
          </w:p>
        </w:tc>
        <w:tc>
          <w:tcPr>
            <w:tcW w:w="4876" w:type="dxa"/>
            <w:tcBorders>
              <w:top w:val="nil"/>
              <w:left w:val="nil"/>
              <w:bottom w:val="nil"/>
              <w:right w:val="nil"/>
            </w:tcBorders>
          </w:tcPr>
          <w:p w14:paraId="67AC79F0" w14:textId="2272BEC5" w:rsidR="00042823" w:rsidRPr="00D55D03" w:rsidRDefault="00042823" w:rsidP="00F95A8D">
            <w:pPr>
              <w:pStyle w:val="Normal6a"/>
              <w:rPr>
                <w:color w:val="000000" w:themeColor="text1"/>
              </w:rPr>
            </w:pPr>
            <w:r w:rsidRPr="00D55D03">
              <w:rPr>
                <w:b/>
                <w:i/>
                <w:color w:val="000000" w:themeColor="text1"/>
              </w:rPr>
              <w:t>34a.</w:t>
            </w:r>
            <w:r w:rsidRPr="00D55D03">
              <w:rPr>
                <w:color w:val="000000" w:themeColor="text1"/>
              </w:rPr>
              <w:tab/>
            </w:r>
            <w:r w:rsidRPr="00D55D03">
              <w:rPr>
                <w:b/>
                <w:i/>
                <w:color w:val="000000" w:themeColor="text1"/>
              </w:rPr>
              <w:t>z głębokim niepokojem zauważa, że w szeregu krajów organizacje niereligijne, świeckie i humanistyczne coraz częściej spotykają się z prześladowaniami, w tym z bezprecedensową falą nawoływania do nienawiści i zabójstw; potępia ataki na niezliczone osoby i organizacje społeczeństwa obywatelskiego za pokojowe kwestionowanie, krytykowanie lub satyryczne przedstawianie przekonań religijnych oraz wskazuje, że to ciągłe naruszanie ich wolności myśli i wypowiedzi ma miejsce ponad granicami geograficznymi i kulturowymi;</w:t>
            </w:r>
          </w:p>
        </w:tc>
      </w:tr>
    </w:tbl>
    <w:p w14:paraId="3E53436C" w14:textId="77777777" w:rsidR="00042823" w:rsidRPr="00B14E79" w:rsidRDefault="00042823" w:rsidP="00042823">
      <w:pPr>
        <w:pStyle w:val="AmOrLang"/>
        <w:rPr>
          <w:color w:val="000000" w:themeColor="text1"/>
          <w:lang w:val="nl-NL"/>
        </w:rPr>
      </w:pPr>
      <w:r w:rsidRPr="00B14E79">
        <w:rPr>
          <w:color w:val="000000" w:themeColor="text1"/>
          <w:lang w:val="nl-NL"/>
        </w:rPr>
        <w:t xml:space="preserve">Or. </w:t>
      </w:r>
      <w:r w:rsidRPr="00B14E79">
        <w:rPr>
          <w:rStyle w:val="HideTWBExt"/>
          <w:lang w:val="nl-NL"/>
        </w:rPr>
        <w:t>&lt;Original&gt;</w:t>
      </w:r>
      <w:r w:rsidRPr="00B14E79">
        <w:rPr>
          <w:rStyle w:val="HideTWBInt"/>
          <w:lang w:val="nl-NL"/>
        </w:rPr>
        <w:t>{EN}</w:t>
      </w:r>
      <w:r w:rsidRPr="00B14E79">
        <w:rPr>
          <w:color w:val="000000" w:themeColor="text1"/>
          <w:lang w:val="nl-NL"/>
        </w:rPr>
        <w:t>en</w:t>
      </w:r>
      <w:r w:rsidRPr="00B14E79">
        <w:rPr>
          <w:rStyle w:val="HideTWBExt"/>
          <w:lang w:val="nl-NL"/>
        </w:rPr>
        <w:t>&lt;/Original&gt;</w:t>
      </w:r>
    </w:p>
    <w:p w14:paraId="1B4E53F0" w14:textId="77777777" w:rsidR="00042823" w:rsidRPr="00B14E79" w:rsidRDefault="00042823" w:rsidP="00042823">
      <w:pPr>
        <w:rPr>
          <w:color w:val="000000" w:themeColor="text1"/>
          <w:lang w:val="nl-NL"/>
        </w:rPr>
      </w:pPr>
      <w:r w:rsidRPr="00B14E79">
        <w:rPr>
          <w:rStyle w:val="HideTWBExt"/>
          <w:lang w:val="nl-NL"/>
        </w:rPr>
        <w:t>&lt;/Amend&gt;</w:t>
      </w:r>
    </w:p>
    <w:p w14:paraId="69DAFD7D" w14:textId="77777777" w:rsidR="00042823" w:rsidRPr="00B14E79" w:rsidRDefault="00042823" w:rsidP="00042823">
      <w:pPr>
        <w:pStyle w:val="AmNumberTabs"/>
        <w:rPr>
          <w:color w:val="000000" w:themeColor="text1"/>
          <w:lang w:val="nl-NL"/>
        </w:rPr>
      </w:pPr>
      <w:r w:rsidRPr="00B14E79">
        <w:rPr>
          <w:rStyle w:val="HideTWBExt"/>
          <w:b w:val="0"/>
          <w:lang w:val="nl-NL"/>
        </w:rPr>
        <w:t>&lt;Amend&gt;</w:t>
      </w:r>
      <w:r w:rsidRPr="00B14E79">
        <w:rPr>
          <w:color w:val="000000" w:themeColor="text1"/>
          <w:lang w:val="nl-NL"/>
        </w:rPr>
        <w:t>Poprawka</w:t>
      </w:r>
      <w:r w:rsidRPr="00B14E79">
        <w:rPr>
          <w:color w:val="000000" w:themeColor="text1"/>
          <w:lang w:val="nl-NL"/>
        </w:rPr>
        <w:tab/>
      </w:r>
      <w:r w:rsidRPr="00B14E79">
        <w:rPr>
          <w:color w:val="000000" w:themeColor="text1"/>
          <w:lang w:val="nl-NL"/>
        </w:rPr>
        <w:tab/>
      </w:r>
      <w:r w:rsidRPr="00B14E79">
        <w:rPr>
          <w:rStyle w:val="HideTWBExt"/>
          <w:b w:val="0"/>
          <w:lang w:val="nl-NL"/>
        </w:rPr>
        <w:t>&lt;NumAm&gt;</w:t>
      </w:r>
      <w:r w:rsidRPr="00B14E79">
        <w:rPr>
          <w:color w:val="000000" w:themeColor="text1"/>
          <w:lang w:val="nl-NL"/>
        </w:rPr>
        <w:t>601</w:t>
      </w:r>
      <w:r w:rsidRPr="00B14E79">
        <w:rPr>
          <w:rStyle w:val="HideTWBExt"/>
          <w:b w:val="0"/>
          <w:lang w:val="nl-NL"/>
        </w:rPr>
        <w:t>&lt;/NumAm&gt;</w:t>
      </w:r>
    </w:p>
    <w:p w14:paraId="113BA644" w14:textId="77777777" w:rsidR="00042823" w:rsidRPr="00B14E79" w:rsidRDefault="00042823" w:rsidP="00042823">
      <w:pPr>
        <w:pStyle w:val="NormalBold"/>
        <w:rPr>
          <w:color w:val="000000" w:themeColor="text1"/>
          <w:lang w:val="nl-NL"/>
        </w:rPr>
      </w:pPr>
      <w:r w:rsidRPr="00B14E79">
        <w:rPr>
          <w:rStyle w:val="HideTWBExt"/>
          <w:b w:val="0"/>
          <w:lang w:val="nl-NL"/>
        </w:rPr>
        <w:t>&lt;RepeatBlock-By&gt;&lt;Members&gt;</w:t>
      </w:r>
      <w:r w:rsidRPr="00B14E79">
        <w:rPr>
          <w:color w:val="000000" w:themeColor="text1"/>
          <w:lang w:val="nl-NL"/>
        </w:rPr>
        <w:t>Bert-Jan Ruissen</w:t>
      </w:r>
      <w:r w:rsidRPr="00B14E79">
        <w:rPr>
          <w:rStyle w:val="HideTWBExt"/>
          <w:b w:val="0"/>
          <w:lang w:val="nl-NL"/>
        </w:rPr>
        <w:t>&lt;/Members&gt;</w:t>
      </w:r>
    </w:p>
    <w:p w14:paraId="386629DD" w14:textId="77777777" w:rsidR="00042823" w:rsidRPr="00B14E79" w:rsidRDefault="00042823" w:rsidP="00042823">
      <w:pPr>
        <w:pStyle w:val="NormalBold"/>
        <w:rPr>
          <w:color w:val="000000" w:themeColor="text1"/>
          <w:lang w:val="nl-NL"/>
        </w:rPr>
      </w:pPr>
      <w:r w:rsidRPr="00B14E79">
        <w:rPr>
          <w:rStyle w:val="HideTWBExt"/>
          <w:b w:val="0"/>
          <w:lang w:val="nl-NL"/>
        </w:rPr>
        <w:t>&lt;/RepeatBlock-By&gt;</w:t>
      </w:r>
    </w:p>
    <w:p w14:paraId="4260CEBD" w14:textId="77777777" w:rsidR="00042823" w:rsidRPr="00D55D03" w:rsidRDefault="00042823" w:rsidP="00042823">
      <w:pPr>
        <w:pStyle w:val="NormalBold"/>
        <w:rPr>
          <w:color w:val="000000" w:themeColor="text1"/>
        </w:rPr>
      </w:pPr>
      <w:r w:rsidRPr="00D55D03">
        <w:rPr>
          <w:rStyle w:val="HideTWBExt"/>
          <w:b w:val="0"/>
        </w:rPr>
        <w:t>&lt;DocAmend&gt;</w:t>
      </w:r>
      <w:r w:rsidRPr="00D55D03">
        <w:rPr>
          <w:color w:val="000000" w:themeColor="text1"/>
        </w:rPr>
        <w:t>Projekt rezolucji</w:t>
      </w:r>
      <w:r w:rsidRPr="00D55D03">
        <w:rPr>
          <w:rStyle w:val="HideTWBExt"/>
          <w:b w:val="0"/>
        </w:rPr>
        <w:t>&lt;/DocAmend&gt;</w:t>
      </w:r>
    </w:p>
    <w:p w14:paraId="16E7FF21" w14:textId="77777777" w:rsidR="00042823" w:rsidRPr="00D55D03" w:rsidRDefault="00042823" w:rsidP="00042823">
      <w:pPr>
        <w:pStyle w:val="NormalBold"/>
        <w:rPr>
          <w:color w:val="000000" w:themeColor="text1"/>
        </w:rPr>
      </w:pPr>
      <w:r w:rsidRPr="00D55D03">
        <w:rPr>
          <w:rStyle w:val="HideTWBExt"/>
          <w:b w:val="0"/>
        </w:rPr>
        <w:t>&lt;Article&gt;</w:t>
      </w:r>
      <w:r w:rsidRPr="00D55D03">
        <w:rPr>
          <w:color w:val="000000" w:themeColor="text1"/>
        </w:rPr>
        <w:t>Ustęp 34 a (nowy)</w:t>
      </w:r>
      <w:r w:rsidRPr="00D55D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2823" w:rsidRPr="00D55D03" w14:paraId="16F6664C" w14:textId="77777777" w:rsidTr="00F95A8D">
        <w:trPr>
          <w:trHeight w:hRule="exact" w:val="240"/>
          <w:jc w:val="center"/>
        </w:trPr>
        <w:tc>
          <w:tcPr>
            <w:tcW w:w="9752" w:type="dxa"/>
            <w:gridSpan w:val="2"/>
            <w:tcBorders>
              <w:top w:val="nil"/>
              <w:left w:val="nil"/>
              <w:bottom w:val="nil"/>
              <w:right w:val="nil"/>
            </w:tcBorders>
          </w:tcPr>
          <w:p w14:paraId="5D335FFD" w14:textId="77777777" w:rsidR="00042823" w:rsidRPr="00D55D03" w:rsidRDefault="00042823" w:rsidP="00F95A8D">
            <w:pPr>
              <w:rPr>
                <w:color w:val="000000" w:themeColor="text1"/>
              </w:rPr>
            </w:pPr>
          </w:p>
        </w:tc>
      </w:tr>
      <w:tr w:rsidR="00042823" w:rsidRPr="00D55D03" w14:paraId="6D0282B6" w14:textId="77777777" w:rsidTr="00F95A8D">
        <w:trPr>
          <w:trHeight w:val="240"/>
          <w:jc w:val="center"/>
        </w:trPr>
        <w:tc>
          <w:tcPr>
            <w:tcW w:w="4876" w:type="dxa"/>
            <w:tcBorders>
              <w:top w:val="nil"/>
              <w:left w:val="nil"/>
              <w:bottom w:val="nil"/>
              <w:right w:val="nil"/>
            </w:tcBorders>
          </w:tcPr>
          <w:p w14:paraId="05BF2EFB" w14:textId="77777777" w:rsidR="00042823" w:rsidRPr="00D55D03" w:rsidRDefault="00042823" w:rsidP="00F95A8D">
            <w:pPr>
              <w:pStyle w:val="AmColumnHeading"/>
              <w:rPr>
                <w:color w:val="000000" w:themeColor="text1"/>
              </w:rPr>
            </w:pPr>
            <w:r w:rsidRPr="00D55D03">
              <w:rPr>
                <w:color w:val="000000" w:themeColor="text1"/>
              </w:rPr>
              <w:t>Projekt rezolucji</w:t>
            </w:r>
          </w:p>
        </w:tc>
        <w:tc>
          <w:tcPr>
            <w:tcW w:w="4876" w:type="dxa"/>
            <w:tcBorders>
              <w:top w:val="nil"/>
              <w:left w:val="nil"/>
              <w:bottom w:val="nil"/>
              <w:right w:val="nil"/>
            </w:tcBorders>
          </w:tcPr>
          <w:p w14:paraId="1279FD99" w14:textId="77777777" w:rsidR="00042823" w:rsidRPr="00D55D03" w:rsidRDefault="00042823" w:rsidP="00F95A8D">
            <w:pPr>
              <w:pStyle w:val="AmColumnHeading"/>
              <w:rPr>
                <w:color w:val="000000" w:themeColor="text1"/>
              </w:rPr>
            </w:pPr>
            <w:r w:rsidRPr="00D55D03">
              <w:rPr>
                <w:color w:val="000000" w:themeColor="text1"/>
              </w:rPr>
              <w:t>Poprawka</w:t>
            </w:r>
          </w:p>
        </w:tc>
      </w:tr>
      <w:tr w:rsidR="00042823" w:rsidRPr="00D55D03" w14:paraId="2E3BF206" w14:textId="77777777" w:rsidTr="00F95A8D">
        <w:trPr>
          <w:jc w:val="center"/>
        </w:trPr>
        <w:tc>
          <w:tcPr>
            <w:tcW w:w="4876" w:type="dxa"/>
            <w:tcBorders>
              <w:top w:val="nil"/>
              <w:left w:val="nil"/>
              <w:bottom w:val="nil"/>
              <w:right w:val="nil"/>
            </w:tcBorders>
          </w:tcPr>
          <w:p w14:paraId="145D7FCC" w14:textId="77777777" w:rsidR="00042823" w:rsidRPr="00D55D03" w:rsidRDefault="00042823" w:rsidP="00F95A8D">
            <w:pPr>
              <w:pStyle w:val="Normal6a"/>
              <w:rPr>
                <w:color w:val="000000" w:themeColor="text1"/>
              </w:rPr>
            </w:pPr>
          </w:p>
        </w:tc>
        <w:tc>
          <w:tcPr>
            <w:tcW w:w="4876" w:type="dxa"/>
            <w:tcBorders>
              <w:top w:val="nil"/>
              <w:left w:val="nil"/>
              <w:bottom w:val="nil"/>
              <w:right w:val="nil"/>
            </w:tcBorders>
          </w:tcPr>
          <w:p w14:paraId="61FC7C5D" w14:textId="77777777" w:rsidR="00042823" w:rsidRPr="00D55D03" w:rsidRDefault="00042823" w:rsidP="00F95A8D">
            <w:pPr>
              <w:pStyle w:val="Normal6a"/>
              <w:rPr>
                <w:color w:val="000000" w:themeColor="text1"/>
              </w:rPr>
            </w:pPr>
            <w:r w:rsidRPr="00D55D03">
              <w:rPr>
                <w:b/>
                <w:i/>
                <w:color w:val="000000" w:themeColor="text1"/>
              </w:rPr>
              <w:t>34a.</w:t>
            </w:r>
            <w:r w:rsidRPr="00D55D03">
              <w:rPr>
                <w:color w:val="000000" w:themeColor="text1"/>
              </w:rPr>
              <w:tab/>
            </w:r>
            <w:r w:rsidRPr="00D55D03">
              <w:rPr>
                <w:b/>
                <w:i/>
                <w:color w:val="000000" w:themeColor="text1"/>
              </w:rPr>
              <w:t>z niepokojem odnotowuje istnienie przepisów dotyczących bluźnierstwa, które przewidują możliwość stosowania surowych kar, w tym kary śmierci; zauważa, że takie przepisy są często nadużywane, prowadzą do fałszywych oskarżeń i podlegają błędnej interpretacji; apeluje o zniesienie przepisów dotyczących bluźnierstwa lub co najmniej o zmianę takich przepisów w celu zaostrzenia wymogów dotyczących dowodów oraz zapewnienia rozliczalności osób, które dopuszczają się fałszywych oskarżeń;</w:t>
            </w:r>
          </w:p>
        </w:tc>
      </w:tr>
    </w:tbl>
    <w:p w14:paraId="4CC09BC8" w14:textId="77777777" w:rsidR="00042823" w:rsidRPr="00D55D03" w:rsidRDefault="00042823" w:rsidP="00042823">
      <w:pPr>
        <w:pStyle w:val="AmOrLang"/>
        <w:rPr>
          <w:color w:val="000000" w:themeColor="text1"/>
        </w:rPr>
      </w:pPr>
      <w:r w:rsidRPr="00D55D03">
        <w:rPr>
          <w:color w:val="000000" w:themeColor="text1"/>
        </w:rPr>
        <w:t xml:space="preserve">Or. </w:t>
      </w:r>
      <w:r w:rsidRPr="00D55D03">
        <w:rPr>
          <w:rStyle w:val="HideTWBExt"/>
        </w:rPr>
        <w:t>&lt;Original&gt;</w:t>
      </w:r>
      <w:r w:rsidRPr="00D55D03">
        <w:rPr>
          <w:rStyle w:val="HideTWBInt"/>
        </w:rPr>
        <w:t>{EN}</w:t>
      </w:r>
      <w:r w:rsidRPr="00D55D03">
        <w:rPr>
          <w:color w:val="000000" w:themeColor="text1"/>
        </w:rPr>
        <w:t>en</w:t>
      </w:r>
      <w:r w:rsidRPr="00D55D03">
        <w:rPr>
          <w:rStyle w:val="HideTWBExt"/>
        </w:rPr>
        <w:t>&lt;/Original&gt;</w:t>
      </w:r>
    </w:p>
    <w:p w14:paraId="14252C10" w14:textId="77777777" w:rsidR="00042823" w:rsidRPr="00D55D03" w:rsidRDefault="00042823" w:rsidP="00042823">
      <w:pPr>
        <w:rPr>
          <w:color w:val="000000" w:themeColor="text1"/>
        </w:rPr>
      </w:pPr>
      <w:r w:rsidRPr="00D55D03">
        <w:rPr>
          <w:rStyle w:val="HideTWBExt"/>
        </w:rPr>
        <w:t>&lt;/Amend&gt;</w:t>
      </w:r>
    </w:p>
    <w:p w14:paraId="46D8E007" w14:textId="77777777" w:rsidR="00042823" w:rsidRPr="00D55D03" w:rsidRDefault="00042823" w:rsidP="00042823">
      <w:pPr>
        <w:pStyle w:val="AmNumberTabs"/>
        <w:rPr>
          <w:color w:val="000000" w:themeColor="text1"/>
        </w:rPr>
      </w:pPr>
      <w:r w:rsidRPr="00D55D03">
        <w:rPr>
          <w:rStyle w:val="HideTWBExt"/>
          <w:b w:val="0"/>
        </w:rPr>
        <w:t>&lt;Amend&gt;</w:t>
      </w:r>
      <w:r w:rsidRPr="00D55D03">
        <w:rPr>
          <w:color w:val="000000" w:themeColor="text1"/>
        </w:rPr>
        <w:t>Poprawka</w:t>
      </w:r>
      <w:r w:rsidRPr="00D55D03">
        <w:rPr>
          <w:color w:val="000000" w:themeColor="text1"/>
        </w:rPr>
        <w:tab/>
      </w:r>
      <w:r w:rsidRPr="00D55D03">
        <w:rPr>
          <w:color w:val="000000" w:themeColor="text1"/>
        </w:rPr>
        <w:tab/>
      </w:r>
      <w:r w:rsidRPr="00D55D03">
        <w:rPr>
          <w:rStyle w:val="HideTWBExt"/>
          <w:b w:val="0"/>
        </w:rPr>
        <w:t>&lt;NumAm&gt;</w:t>
      </w:r>
      <w:r w:rsidRPr="00D55D03">
        <w:rPr>
          <w:color w:val="000000" w:themeColor="text1"/>
        </w:rPr>
        <w:t>602</w:t>
      </w:r>
      <w:r w:rsidRPr="00D55D03">
        <w:rPr>
          <w:rStyle w:val="HideTWBExt"/>
          <w:b w:val="0"/>
        </w:rPr>
        <w:t>&lt;/NumAm&gt;</w:t>
      </w:r>
    </w:p>
    <w:p w14:paraId="09175260" w14:textId="77777777" w:rsidR="00042823" w:rsidRPr="00D55D03" w:rsidRDefault="00042823" w:rsidP="00042823">
      <w:pPr>
        <w:pStyle w:val="NormalBold"/>
        <w:rPr>
          <w:color w:val="000000" w:themeColor="text1"/>
        </w:rPr>
      </w:pPr>
      <w:r w:rsidRPr="00D55D03">
        <w:rPr>
          <w:rStyle w:val="HideTWBExt"/>
          <w:b w:val="0"/>
        </w:rPr>
        <w:t>&lt;RepeatBlock-By&gt;&lt;Members&gt;</w:t>
      </w:r>
      <w:r w:rsidRPr="00D55D03">
        <w:rPr>
          <w:color w:val="000000" w:themeColor="text1"/>
        </w:rPr>
        <w:t>Antonio López-Istúriz White, Nicolás Pascual De La Parte, Andrey Kovatchev, Lukas Mandl, Davor Ivo Stier</w:t>
      </w:r>
      <w:r w:rsidRPr="00D55D03">
        <w:rPr>
          <w:rStyle w:val="HideTWBExt"/>
          <w:b w:val="0"/>
        </w:rPr>
        <w:t>&lt;/Members&gt;</w:t>
      </w:r>
    </w:p>
    <w:p w14:paraId="5EBFDA94" w14:textId="77777777" w:rsidR="00042823" w:rsidRPr="00D55D03" w:rsidRDefault="00042823" w:rsidP="00042823">
      <w:pPr>
        <w:pStyle w:val="NormalBold"/>
        <w:rPr>
          <w:color w:val="000000" w:themeColor="text1"/>
        </w:rPr>
      </w:pPr>
      <w:r w:rsidRPr="00D55D03">
        <w:rPr>
          <w:rStyle w:val="HideTWBExt"/>
          <w:b w:val="0"/>
        </w:rPr>
        <w:t>&lt;/RepeatBlock-By&gt;</w:t>
      </w:r>
    </w:p>
    <w:p w14:paraId="01315854" w14:textId="77777777" w:rsidR="00042823" w:rsidRPr="00D55D03" w:rsidRDefault="00042823" w:rsidP="00042823">
      <w:pPr>
        <w:pStyle w:val="NormalBold"/>
        <w:rPr>
          <w:color w:val="000000" w:themeColor="text1"/>
        </w:rPr>
      </w:pPr>
      <w:r w:rsidRPr="00D55D03">
        <w:rPr>
          <w:rStyle w:val="HideTWBExt"/>
          <w:b w:val="0"/>
        </w:rPr>
        <w:t>&lt;DocAmend&gt;</w:t>
      </w:r>
      <w:r w:rsidRPr="00D55D03">
        <w:rPr>
          <w:color w:val="000000" w:themeColor="text1"/>
        </w:rPr>
        <w:t>Projekt rezolucji</w:t>
      </w:r>
      <w:r w:rsidRPr="00D55D03">
        <w:rPr>
          <w:rStyle w:val="HideTWBExt"/>
          <w:b w:val="0"/>
        </w:rPr>
        <w:t>&lt;/DocAmend&gt;</w:t>
      </w:r>
    </w:p>
    <w:p w14:paraId="5D164BF5" w14:textId="77777777" w:rsidR="00042823" w:rsidRPr="00D55D03" w:rsidRDefault="00042823" w:rsidP="00042823">
      <w:pPr>
        <w:pStyle w:val="NormalBold"/>
        <w:rPr>
          <w:color w:val="000000" w:themeColor="text1"/>
        </w:rPr>
      </w:pPr>
      <w:r w:rsidRPr="00D55D03">
        <w:rPr>
          <w:rStyle w:val="HideTWBExt"/>
          <w:b w:val="0"/>
        </w:rPr>
        <w:t>&lt;Article&gt;</w:t>
      </w:r>
      <w:r w:rsidRPr="00D55D03">
        <w:rPr>
          <w:color w:val="000000" w:themeColor="text1"/>
        </w:rPr>
        <w:t>Ustęp 34 a (nowy)</w:t>
      </w:r>
      <w:r w:rsidRPr="00D55D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2823" w:rsidRPr="00D55D03" w14:paraId="581DF239" w14:textId="77777777" w:rsidTr="00F95A8D">
        <w:trPr>
          <w:trHeight w:hRule="exact" w:val="240"/>
          <w:jc w:val="center"/>
        </w:trPr>
        <w:tc>
          <w:tcPr>
            <w:tcW w:w="9752" w:type="dxa"/>
            <w:gridSpan w:val="2"/>
            <w:tcBorders>
              <w:top w:val="nil"/>
              <w:left w:val="nil"/>
              <w:bottom w:val="nil"/>
              <w:right w:val="nil"/>
            </w:tcBorders>
          </w:tcPr>
          <w:p w14:paraId="3B6CCDBF" w14:textId="77777777" w:rsidR="00042823" w:rsidRPr="00D55D03" w:rsidRDefault="00042823" w:rsidP="00F95A8D">
            <w:pPr>
              <w:rPr>
                <w:color w:val="000000" w:themeColor="text1"/>
              </w:rPr>
            </w:pPr>
          </w:p>
        </w:tc>
      </w:tr>
      <w:tr w:rsidR="00042823" w:rsidRPr="00D55D03" w14:paraId="51CE46BB" w14:textId="77777777" w:rsidTr="00F95A8D">
        <w:trPr>
          <w:trHeight w:val="240"/>
          <w:jc w:val="center"/>
        </w:trPr>
        <w:tc>
          <w:tcPr>
            <w:tcW w:w="4876" w:type="dxa"/>
            <w:tcBorders>
              <w:top w:val="nil"/>
              <w:left w:val="nil"/>
              <w:bottom w:val="nil"/>
              <w:right w:val="nil"/>
            </w:tcBorders>
          </w:tcPr>
          <w:p w14:paraId="0FE26CBF" w14:textId="77777777" w:rsidR="00042823" w:rsidRPr="00D55D03" w:rsidRDefault="00042823" w:rsidP="00F95A8D">
            <w:pPr>
              <w:pStyle w:val="AmColumnHeading"/>
              <w:rPr>
                <w:color w:val="000000" w:themeColor="text1"/>
              </w:rPr>
            </w:pPr>
            <w:r w:rsidRPr="00D55D03">
              <w:rPr>
                <w:color w:val="000000" w:themeColor="text1"/>
              </w:rPr>
              <w:t>Projekt rezolucji</w:t>
            </w:r>
          </w:p>
        </w:tc>
        <w:tc>
          <w:tcPr>
            <w:tcW w:w="4876" w:type="dxa"/>
            <w:tcBorders>
              <w:top w:val="nil"/>
              <w:left w:val="nil"/>
              <w:bottom w:val="nil"/>
              <w:right w:val="nil"/>
            </w:tcBorders>
          </w:tcPr>
          <w:p w14:paraId="7C728E69" w14:textId="77777777" w:rsidR="00042823" w:rsidRPr="00D55D03" w:rsidRDefault="00042823" w:rsidP="00F95A8D">
            <w:pPr>
              <w:pStyle w:val="AmColumnHeading"/>
              <w:rPr>
                <w:color w:val="000000" w:themeColor="text1"/>
              </w:rPr>
            </w:pPr>
            <w:r w:rsidRPr="00D55D03">
              <w:rPr>
                <w:color w:val="000000" w:themeColor="text1"/>
              </w:rPr>
              <w:t>Poprawka</w:t>
            </w:r>
          </w:p>
        </w:tc>
      </w:tr>
      <w:tr w:rsidR="00042823" w:rsidRPr="00D55D03" w14:paraId="2BB0D010" w14:textId="77777777" w:rsidTr="00F95A8D">
        <w:trPr>
          <w:jc w:val="center"/>
        </w:trPr>
        <w:tc>
          <w:tcPr>
            <w:tcW w:w="4876" w:type="dxa"/>
            <w:tcBorders>
              <w:top w:val="nil"/>
              <w:left w:val="nil"/>
              <w:bottom w:val="nil"/>
              <w:right w:val="nil"/>
            </w:tcBorders>
          </w:tcPr>
          <w:p w14:paraId="717C660C" w14:textId="77777777" w:rsidR="00042823" w:rsidRPr="00D55D03" w:rsidRDefault="00042823" w:rsidP="00F95A8D">
            <w:pPr>
              <w:pStyle w:val="Normal6a"/>
              <w:rPr>
                <w:color w:val="000000" w:themeColor="text1"/>
              </w:rPr>
            </w:pPr>
          </w:p>
        </w:tc>
        <w:tc>
          <w:tcPr>
            <w:tcW w:w="4876" w:type="dxa"/>
            <w:tcBorders>
              <w:top w:val="nil"/>
              <w:left w:val="nil"/>
              <w:bottom w:val="nil"/>
              <w:right w:val="nil"/>
            </w:tcBorders>
          </w:tcPr>
          <w:p w14:paraId="4C63CCB3" w14:textId="77777777" w:rsidR="00042823" w:rsidRPr="00D55D03" w:rsidRDefault="00042823" w:rsidP="00F95A8D">
            <w:pPr>
              <w:pStyle w:val="Normal6a"/>
              <w:rPr>
                <w:color w:val="000000" w:themeColor="text1"/>
              </w:rPr>
            </w:pPr>
            <w:r w:rsidRPr="00D55D03">
              <w:rPr>
                <w:b/>
                <w:i/>
                <w:color w:val="000000" w:themeColor="text1"/>
              </w:rPr>
              <w:t>34a.</w:t>
            </w:r>
            <w:r w:rsidRPr="00D55D03">
              <w:rPr>
                <w:color w:val="000000" w:themeColor="text1"/>
              </w:rPr>
              <w:tab/>
            </w:r>
            <w:r w:rsidRPr="00D55D03">
              <w:rPr>
                <w:b/>
                <w:i/>
                <w:color w:val="000000" w:themeColor="text1"/>
              </w:rPr>
              <w:t>z niepokojem odnotowuje istnienie przepisów dotyczących bluźnierstwa, które przewidują możliwość stosowania surowych kar, w tym kary śmierci; zauważa, że takie przepisy są często nadużywane, prowadzą do fałszywych oskarżeń i podlegają błędnej interpretacji; apeluje o zniesienie przepisów dotyczących bluźnierstwa lub co najmniej o zmianę takich przepisów w celu zaostrzenia wymogów dotyczących dowodów oraz zapewnienia rozliczalności osób, które dopuszczają się fałszywych oskarżeń;</w:t>
            </w:r>
          </w:p>
        </w:tc>
      </w:tr>
    </w:tbl>
    <w:p w14:paraId="392AB1E8" w14:textId="77777777" w:rsidR="00042823" w:rsidRPr="00D55D03" w:rsidRDefault="00042823" w:rsidP="00042823">
      <w:pPr>
        <w:pStyle w:val="AmOrLang"/>
        <w:rPr>
          <w:color w:val="000000" w:themeColor="text1"/>
        </w:rPr>
      </w:pPr>
      <w:r w:rsidRPr="00D55D03">
        <w:rPr>
          <w:color w:val="000000" w:themeColor="text1"/>
        </w:rPr>
        <w:t xml:space="preserve">Or. </w:t>
      </w:r>
      <w:r w:rsidRPr="00D55D03">
        <w:rPr>
          <w:rStyle w:val="HideTWBExt"/>
        </w:rPr>
        <w:t>&lt;Original&gt;</w:t>
      </w:r>
      <w:r w:rsidRPr="00D55D03">
        <w:rPr>
          <w:rStyle w:val="HideTWBInt"/>
        </w:rPr>
        <w:t>{EN}</w:t>
      </w:r>
      <w:r w:rsidRPr="00D55D03">
        <w:rPr>
          <w:color w:val="000000" w:themeColor="text1"/>
        </w:rPr>
        <w:t>en</w:t>
      </w:r>
      <w:r w:rsidRPr="00D55D03">
        <w:rPr>
          <w:rStyle w:val="HideTWBExt"/>
        </w:rPr>
        <w:t>&lt;/Original&gt;</w:t>
      </w:r>
    </w:p>
    <w:p w14:paraId="35F7DEAF" w14:textId="77777777" w:rsidR="00042823" w:rsidRPr="00D55D03" w:rsidRDefault="00042823" w:rsidP="00042823">
      <w:pPr>
        <w:rPr>
          <w:color w:val="000000" w:themeColor="text1"/>
        </w:rPr>
      </w:pPr>
      <w:r w:rsidRPr="00D55D03">
        <w:rPr>
          <w:rStyle w:val="HideTWBExt"/>
        </w:rPr>
        <w:t>&lt;/Amend&gt;</w:t>
      </w:r>
    </w:p>
    <w:p w14:paraId="2CC5127F" w14:textId="77777777" w:rsidR="00042823" w:rsidRPr="00D55D03" w:rsidRDefault="00042823" w:rsidP="00042823">
      <w:pPr>
        <w:pStyle w:val="AmNumberTabs"/>
        <w:rPr>
          <w:color w:val="000000" w:themeColor="text1"/>
        </w:rPr>
      </w:pPr>
      <w:r w:rsidRPr="00D55D03">
        <w:rPr>
          <w:rStyle w:val="HideTWBExt"/>
          <w:b w:val="0"/>
        </w:rPr>
        <w:t>&lt;Amend&gt;</w:t>
      </w:r>
      <w:r w:rsidRPr="00D55D03">
        <w:rPr>
          <w:color w:val="000000" w:themeColor="text1"/>
        </w:rPr>
        <w:t>Poprawka</w:t>
      </w:r>
      <w:r w:rsidRPr="00D55D03">
        <w:rPr>
          <w:color w:val="000000" w:themeColor="text1"/>
        </w:rPr>
        <w:tab/>
      </w:r>
      <w:r w:rsidRPr="00D55D03">
        <w:rPr>
          <w:color w:val="000000" w:themeColor="text1"/>
        </w:rPr>
        <w:tab/>
      </w:r>
      <w:r w:rsidRPr="00D55D03">
        <w:rPr>
          <w:rStyle w:val="HideTWBExt"/>
          <w:b w:val="0"/>
        </w:rPr>
        <w:t>&lt;NumAm&gt;</w:t>
      </w:r>
      <w:r w:rsidRPr="00D55D03">
        <w:rPr>
          <w:color w:val="000000" w:themeColor="text1"/>
        </w:rPr>
        <w:t>603</w:t>
      </w:r>
      <w:r w:rsidRPr="00D55D03">
        <w:rPr>
          <w:rStyle w:val="HideTWBExt"/>
          <w:b w:val="0"/>
        </w:rPr>
        <w:t>&lt;/NumAm&gt;</w:t>
      </w:r>
    </w:p>
    <w:p w14:paraId="1F635FFD" w14:textId="77777777" w:rsidR="00042823" w:rsidRPr="00D55D03" w:rsidRDefault="00042823" w:rsidP="00042823">
      <w:pPr>
        <w:pStyle w:val="NormalBold"/>
        <w:rPr>
          <w:color w:val="000000" w:themeColor="text1"/>
        </w:rPr>
      </w:pPr>
      <w:r w:rsidRPr="00D55D03">
        <w:rPr>
          <w:rStyle w:val="HideTWBExt"/>
          <w:b w:val="0"/>
        </w:rPr>
        <w:t>&lt;RepeatBlock-By&gt;&lt;Members&gt;</w:t>
      </w:r>
      <w:r w:rsidRPr="00D55D03">
        <w:rPr>
          <w:color w:val="000000" w:themeColor="text1"/>
        </w:rPr>
        <w:t>Matthieu Valet, Jordan Bardella, András László, Pierre-Romain Thionnet</w:t>
      </w:r>
      <w:r w:rsidRPr="00D55D03">
        <w:rPr>
          <w:rStyle w:val="HideTWBExt"/>
          <w:b w:val="0"/>
        </w:rPr>
        <w:t>&lt;/Members&gt;</w:t>
      </w:r>
    </w:p>
    <w:p w14:paraId="42663C2F" w14:textId="77777777" w:rsidR="00042823" w:rsidRPr="00D55D03" w:rsidRDefault="00042823" w:rsidP="00042823">
      <w:pPr>
        <w:pStyle w:val="NormalBold"/>
        <w:rPr>
          <w:color w:val="000000" w:themeColor="text1"/>
        </w:rPr>
      </w:pPr>
      <w:r w:rsidRPr="00D55D03">
        <w:rPr>
          <w:rStyle w:val="HideTWBExt"/>
          <w:b w:val="0"/>
        </w:rPr>
        <w:t>&lt;/RepeatBlock-By&gt;</w:t>
      </w:r>
    </w:p>
    <w:p w14:paraId="671FB7A8" w14:textId="77777777" w:rsidR="00042823" w:rsidRPr="00D55D03" w:rsidRDefault="00042823" w:rsidP="00042823">
      <w:pPr>
        <w:pStyle w:val="NormalBold"/>
        <w:rPr>
          <w:color w:val="000000" w:themeColor="text1"/>
        </w:rPr>
      </w:pPr>
      <w:r w:rsidRPr="00D55D03">
        <w:rPr>
          <w:rStyle w:val="HideTWBExt"/>
          <w:b w:val="0"/>
        </w:rPr>
        <w:t>&lt;DocAmend&gt;</w:t>
      </w:r>
      <w:r w:rsidRPr="00D55D03">
        <w:rPr>
          <w:color w:val="000000" w:themeColor="text1"/>
        </w:rPr>
        <w:t>Projekt rezolucji</w:t>
      </w:r>
      <w:r w:rsidRPr="00D55D03">
        <w:rPr>
          <w:rStyle w:val="HideTWBExt"/>
          <w:b w:val="0"/>
        </w:rPr>
        <w:t>&lt;/DocAmend&gt;</w:t>
      </w:r>
    </w:p>
    <w:p w14:paraId="46D5870A" w14:textId="77777777" w:rsidR="00042823" w:rsidRPr="00D55D03" w:rsidRDefault="00042823" w:rsidP="00042823">
      <w:pPr>
        <w:pStyle w:val="NormalBold"/>
        <w:rPr>
          <w:color w:val="000000" w:themeColor="text1"/>
        </w:rPr>
      </w:pPr>
      <w:r w:rsidRPr="00D55D03">
        <w:rPr>
          <w:rStyle w:val="HideTWBExt"/>
          <w:b w:val="0"/>
        </w:rPr>
        <w:t>&lt;Article&gt;</w:t>
      </w:r>
      <w:r w:rsidRPr="00D55D03">
        <w:rPr>
          <w:color w:val="000000" w:themeColor="text1"/>
        </w:rPr>
        <w:t>Ustęp 34 a (nowy)</w:t>
      </w:r>
      <w:r w:rsidRPr="00D55D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2823" w:rsidRPr="00D55D03" w14:paraId="0DB4B26C" w14:textId="77777777" w:rsidTr="00F95A8D">
        <w:trPr>
          <w:trHeight w:hRule="exact" w:val="240"/>
          <w:jc w:val="center"/>
        </w:trPr>
        <w:tc>
          <w:tcPr>
            <w:tcW w:w="9752" w:type="dxa"/>
            <w:gridSpan w:val="2"/>
            <w:tcBorders>
              <w:top w:val="nil"/>
              <w:left w:val="nil"/>
              <w:bottom w:val="nil"/>
              <w:right w:val="nil"/>
            </w:tcBorders>
          </w:tcPr>
          <w:p w14:paraId="08AA70C4" w14:textId="77777777" w:rsidR="00042823" w:rsidRPr="00D55D03" w:rsidRDefault="00042823" w:rsidP="00F95A8D">
            <w:pPr>
              <w:rPr>
                <w:color w:val="000000" w:themeColor="text1"/>
              </w:rPr>
            </w:pPr>
          </w:p>
        </w:tc>
      </w:tr>
      <w:tr w:rsidR="00042823" w:rsidRPr="00D55D03" w14:paraId="2486FD00" w14:textId="77777777" w:rsidTr="00F95A8D">
        <w:trPr>
          <w:trHeight w:val="240"/>
          <w:jc w:val="center"/>
        </w:trPr>
        <w:tc>
          <w:tcPr>
            <w:tcW w:w="4876" w:type="dxa"/>
            <w:tcBorders>
              <w:top w:val="nil"/>
              <w:left w:val="nil"/>
              <w:bottom w:val="nil"/>
              <w:right w:val="nil"/>
            </w:tcBorders>
          </w:tcPr>
          <w:p w14:paraId="682D9AF2" w14:textId="77777777" w:rsidR="00042823" w:rsidRPr="00D55D03" w:rsidRDefault="00042823" w:rsidP="00F95A8D">
            <w:pPr>
              <w:pStyle w:val="AmColumnHeading"/>
              <w:rPr>
                <w:color w:val="000000" w:themeColor="text1"/>
              </w:rPr>
            </w:pPr>
            <w:r w:rsidRPr="00D55D03">
              <w:rPr>
                <w:color w:val="000000" w:themeColor="text1"/>
              </w:rPr>
              <w:t>Projekt rezolucji</w:t>
            </w:r>
          </w:p>
        </w:tc>
        <w:tc>
          <w:tcPr>
            <w:tcW w:w="4876" w:type="dxa"/>
            <w:tcBorders>
              <w:top w:val="nil"/>
              <w:left w:val="nil"/>
              <w:bottom w:val="nil"/>
              <w:right w:val="nil"/>
            </w:tcBorders>
          </w:tcPr>
          <w:p w14:paraId="389E1B38" w14:textId="77777777" w:rsidR="00042823" w:rsidRPr="00D55D03" w:rsidRDefault="00042823" w:rsidP="00F95A8D">
            <w:pPr>
              <w:pStyle w:val="AmColumnHeading"/>
              <w:rPr>
                <w:color w:val="000000" w:themeColor="text1"/>
              </w:rPr>
            </w:pPr>
            <w:r w:rsidRPr="00D55D03">
              <w:rPr>
                <w:color w:val="000000" w:themeColor="text1"/>
              </w:rPr>
              <w:t>Poprawka</w:t>
            </w:r>
          </w:p>
        </w:tc>
      </w:tr>
      <w:tr w:rsidR="00042823" w:rsidRPr="00D55D03" w14:paraId="587689B8" w14:textId="77777777" w:rsidTr="00F95A8D">
        <w:trPr>
          <w:jc w:val="center"/>
        </w:trPr>
        <w:tc>
          <w:tcPr>
            <w:tcW w:w="4876" w:type="dxa"/>
            <w:tcBorders>
              <w:top w:val="nil"/>
              <w:left w:val="nil"/>
              <w:bottom w:val="nil"/>
              <w:right w:val="nil"/>
            </w:tcBorders>
          </w:tcPr>
          <w:p w14:paraId="69A4B1AE" w14:textId="77777777" w:rsidR="00042823" w:rsidRPr="00D55D03" w:rsidRDefault="00042823" w:rsidP="00F95A8D">
            <w:pPr>
              <w:pStyle w:val="Normal6a"/>
              <w:rPr>
                <w:color w:val="000000" w:themeColor="text1"/>
              </w:rPr>
            </w:pPr>
          </w:p>
        </w:tc>
        <w:tc>
          <w:tcPr>
            <w:tcW w:w="4876" w:type="dxa"/>
            <w:tcBorders>
              <w:top w:val="nil"/>
              <w:left w:val="nil"/>
              <w:bottom w:val="nil"/>
              <w:right w:val="nil"/>
            </w:tcBorders>
          </w:tcPr>
          <w:p w14:paraId="6E414164" w14:textId="270D4231" w:rsidR="00042823" w:rsidRPr="00D55D03" w:rsidRDefault="00042823" w:rsidP="00F95A8D">
            <w:pPr>
              <w:pStyle w:val="Normal6a"/>
              <w:rPr>
                <w:color w:val="000000" w:themeColor="text1"/>
              </w:rPr>
            </w:pPr>
            <w:r w:rsidRPr="00D55D03">
              <w:rPr>
                <w:b/>
                <w:i/>
                <w:color w:val="000000" w:themeColor="text1"/>
              </w:rPr>
              <w:t>34a.</w:t>
            </w:r>
            <w:r w:rsidRPr="00D55D03">
              <w:rPr>
                <w:color w:val="000000" w:themeColor="text1"/>
              </w:rPr>
              <w:tab/>
            </w:r>
            <w:r w:rsidRPr="00D55D03">
              <w:rPr>
                <w:b/>
                <w:i/>
                <w:color w:val="000000" w:themeColor="text1"/>
              </w:rPr>
              <w:t>z niepokojem odnotowuje, że chrześcijanie pozostają najbardziej prześladowaną grupą religijną na świecie, przy czym prześladowania spotykają ich głównie ze strony islamistów; z całą stanowczością potępia wszystkie ataki przeciwko społecznościom chrześcijańskim na całym świecie; przypomina, że dziedzictwo UE jest chrześcijańskie, a zatem ma ona obowiązek przeciwstawienia się tym atakom;</w:t>
            </w:r>
          </w:p>
        </w:tc>
      </w:tr>
    </w:tbl>
    <w:p w14:paraId="568E435D" w14:textId="77777777" w:rsidR="00042823" w:rsidRPr="00B14E79" w:rsidRDefault="00042823" w:rsidP="00042823">
      <w:pPr>
        <w:pStyle w:val="AmOrLang"/>
        <w:rPr>
          <w:color w:val="000000" w:themeColor="text1"/>
          <w:lang w:val="fr-FR"/>
        </w:rPr>
      </w:pPr>
      <w:r w:rsidRPr="00B14E79">
        <w:rPr>
          <w:color w:val="000000" w:themeColor="text1"/>
          <w:lang w:val="fr-FR"/>
        </w:rPr>
        <w:t xml:space="preserve">Or. </w:t>
      </w:r>
      <w:r w:rsidRPr="00B14E79">
        <w:rPr>
          <w:rStyle w:val="HideTWBExt"/>
          <w:lang w:val="fr-FR"/>
        </w:rPr>
        <w:t>&lt;Original&gt;</w:t>
      </w:r>
      <w:r w:rsidRPr="00B14E79">
        <w:rPr>
          <w:rStyle w:val="HideTWBInt"/>
          <w:lang w:val="fr-FR"/>
        </w:rPr>
        <w:t>{EN}</w:t>
      </w:r>
      <w:r w:rsidRPr="00B14E79">
        <w:rPr>
          <w:color w:val="000000" w:themeColor="text1"/>
          <w:lang w:val="fr-FR"/>
        </w:rPr>
        <w:t>en</w:t>
      </w:r>
      <w:r w:rsidRPr="00B14E79">
        <w:rPr>
          <w:rStyle w:val="HideTWBExt"/>
          <w:lang w:val="fr-FR"/>
        </w:rPr>
        <w:t>&lt;/Original&gt;</w:t>
      </w:r>
    </w:p>
    <w:p w14:paraId="2ABB39BA" w14:textId="77777777" w:rsidR="00042823" w:rsidRPr="00B14E79" w:rsidRDefault="00042823" w:rsidP="00042823">
      <w:pPr>
        <w:rPr>
          <w:color w:val="000000" w:themeColor="text1"/>
          <w:lang w:val="fr-FR"/>
        </w:rPr>
      </w:pPr>
      <w:r w:rsidRPr="00B14E79">
        <w:rPr>
          <w:rStyle w:val="HideTWBExt"/>
          <w:lang w:val="fr-FR"/>
        </w:rPr>
        <w:t>&lt;/Amend&gt;</w:t>
      </w:r>
    </w:p>
    <w:p w14:paraId="53E12C54" w14:textId="77777777" w:rsidR="00042823" w:rsidRPr="00B14E79" w:rsidRDefault="00042823" w:rsidP="00042823">
      <w:pPr>
        <w:pStyle w:val="AmNumberTabs"/>
        <w:rPr>
          <w:color w:val="000000" w:themeColor="text1"/>
          <w:lang w:val="fr-FR"/>
        </w:rPr>
      </w:pPr>
      <w:r w:rsidRPr="00B14E79">
        <w:rPr>
          <w:rStyle w:val="HideTWBExt"/>
          <w:b w:val="0"/>
          <w:lang w:val="fr-FR"/>
        </w:rPr>
        <w:t>&lt;Amend&gt;</w:t>
      </w:r>
      <w:r w:rsidRPr="00B14E79">
        <w:rPr>
          <w:color w:val="000000" w:themeColor="text1"/>
          <w:lang w:val="fr-FR"/>
        </w:rPr>
        <w:t>Poprawka</w:t>
      </w:r>
      <w:r w:rsidRPr="00B14E79">
        <w:rPr>
          <w:color w:val="000000" w:themeColor="text1"/>
          <w:lang w:val="fr-FR"/>
        </w:rPr>
        <w:tab/>
      </w:r>
      <w:r w:rsidRPr="00B14E79">
        <w:rPr>
          <w:color w:val="000000" w:themeColor="text1"/>
          <w:lang w:val="fr-FR"/>
        </w:rPr>
        <w:tab/>
      </w:r>
      <w:r w:rsidRPr="00B14E79">
        <w:rPr>
          <w:rStyle w:val="HideTWBExt"/>
          <w:b w:val="0"/>
          <w:lang w:val="fr-FR"/>
        </w:rPr>
        <w:t>&lt;NumAm&gt;</w:t>
      </w:r>
      <w:r w:rsidRPr="00B14E79">
        <w:rPr>
          <w:color w:val="000000" w:themeColor="text1"/>
          <w:lang w:val="fr-FR"/>
        </w:rPr>
        <w:t>604</w:t>
      </w:r>
      <w:r w:rsidRPr="00B14E79">
        <w:rPr>
          <w:rStyle w:val="HideTWBExt"/>
          <w:b w:val="0"/>
          <w:lang w:val="fr-FR"/>
        </w:rPr>
        <w:t>&lt;/NumAm&gt;</w:t>
      </w:r>
    </w:p>
    <w:p w14:paraId="006E762D" w14:textId="77777777" w:rsidR="00042823" w:rsidRPr="00B14E79" w:rsidRDefault="00042823" w:rsidP="00042823">
      <w:pPr>
        <w:pStyle w:val="NormalBold"/>
        <w:rPr>
          <w:color w:val="000000" w:themeColor="text1"/>
          <w:lang w:val="fr-FR"/>
        </w:rPr>
      </w:pPr>
      <w:r w:rsidRPr="00B14E79">
        <w:rPr>
          <w:rStyle w:val="HideTWBExt"/>
          <w:b w:val="0"/>
          <w:lang w:val="fr-FR"/>
        </w:rPr>
        <w:t>&lt;RepeatBlock-By&gt;&lt;Members&gt;</w:t>
      </w:r>
      <w:r w:rsidRPr="00B14E79">
        <w:rPr>
          <w:color w:val="000000" w:themeColor="text1"/>
          <w:lang w:val="fr-FR"/>
        </w:rPr>
        <w:t>Nathalie Loiseau</w:t>
      </w:r>
      <w:r w:rsidRPr="00B14E79">
        <w:rPr>
          <w:rStyle w:val="HideTWBExt"/>
          <w:b w:val="0"/>
          <w:lang w:val="fr-FR"/>
        </w:rPr>
        <w:t>&lt;/Members&gt;</w:t>
      </w:r>
    </w:p>
    <w:p w14:paraId="28B83FCA" w14:textId="77777777" w:rsidR="00042823" w:rsidRPr="00B14E79" w:rsidRDefault="00042823" w:rsidP="00042823">
      <w:pPr>
        <w:pStyle w:val="NormalBold"/>
        <w:rPr>
          <w:color w:val="000000" w:themeColor="text1"/>
          <w:lang w:val="fr-FR"/>
        </w:rPr>
      </w:pPr>
      <w:r w:rsidRPr="00B14E79">
        <w:rPr>
          <w:rStyle w:val="HideTWBExt"/>
          <w:b w:val="0"/>
          <w:lang w:val="fr-FR"/>
        </w:rPr>
        <w:t>&lt;/RepeatBlock-By&gt;</w:t>
      </w:r>
    </w:p>
    <w:p w14:paraId="3F73FF00" w14:textId="77777777" w:rsidR="00042823" w:rsidRPr="00D55D03" w:rsidRDefault="00042823" w:rsidP="00042823">
      <w:pPr>
        <w:pStyle w:val="NormalBold"/>
        <w:rPr>
          <w:color w:val="000000" w:themeColor="text1"/>
        </w:rPr>
      </w:pPr>
      <w:r w:rsidRPr="00D55D03">
        <w:rPr>
          <w:rStyle w:val="HideTWBExt"/>
          <w:b w:val="0"/>
        </w:rPr>
        <w:t>&lt;DocAmend&gt;</w:t>
      </w:r>
      <w:r w:rsidRPr="00D55D03">
        <w:rPr>
          <w:color w:val="000000" w:themeColor="text1"/>
        </w:rPr>
        <w:t>Projekt rezolucji</w:t>
      </w:r>
      <w:r w:rsidRPr="00D55D03">
        <w:rPr>
          <w:rStyle w:val="HideTWBExt"/>
          <w:b w:val="0"/>
        </w:rPr>
        <w:t>&lt;/DocAmend&gt;</w:t>
      </w:r>
    </w:p>
    <w:p w14:paraId="600A8771" w14:textId="77777777" w:rsidR="00042823" w:rsidRPr="00D55D03" w:rsidRDefault="00042823" w:rsidP="00042823">
      <w:pPr>
        <w:pStyle w:val="NormalBold"/>
        <w:rPr>
          <w:color w:val="000000" w:themeColor="text1"/>
        </w:rPr>
      </w:pPr>
      <w:r w:rsidRPr="00D55D03">
        <w:rPr>
          <w:rStyle w:val="HideTWBExt"/>
          <w:b w:val="0"/>
        </w:rPr>
        <w:t>&lt;Article&gt;</w:t>
      </w:r>
      <w:r w:rsidRPr="00D55D03">
        <w:rPr>
          <w:color w:val="000000" w:themeColor="text1"/>
        </w:rPr>
        <w:t>Ustęp 34 a (nowy)</w:t>
      </w:r>
      <w:r w:rsidRPr="00D55D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2823" w:rsidRPr="00D55D03" w14:paraId="47914425" w14:textId="77777777" w:rsidTr="00F95A8D">
        <w:trPr>
          <w:trHeight w:hRule="exact" w:val="240"/>
          <w:jc w:val="center"/>
        </w:trPr>
        <w:tc>
          <w:tcPr>
            <w:tcW w:w="9752" w:type="dxa"/>
            <w:gridSpan w:val="2"/>
            <w:tcBorders>
              <w:top w:val="nil"/>
              <w:left w:val="nil"/>
              <w:bottom w:val="nil"/>
              <w:right w:val="nil"/>
            </w:tcBorders>
          </w:tcPr>
          <w:p w14:paraId="0EFAD385" w14:textId="77777777" w:rsidR="00042823" w:rsidRPr="00D55D03" w:rsidRDefault="00042823" w:rsidP="00F95A8D">
            <w:pPr>
              <w:rPr>
                <w:color w:val="000000" w:themeColor="text1"/>
              </w:rPr>
            </w:pPr>
          </w:p>
        </w:tc>
      </w:tr>
      <w:tr w:rsidR="00042823" w:rsidRPr="00D55D03" w14:paraId="73B7D2FE" w14:textId="77777777" w:rsidTr="00F95A8D">
        <w:trPr>
          <w:trHeight w:val="240"/>
          <w:jc w:val="center"/>
        </w:trPr>
        <w:tc>
          <w:tcPr>
            <w:tcW w:w="4876" w:type="dxa"/>
            <w:tcBorders>
              <w:top w:val="nil"/>
              <w:left w:val="nil"/>
              <w:bottom w:val="nil"/>
              <w:right w:val="nil"/>
            </w:tcBorders>
          </w:tcPr>
          <w:p w14:paraId="2AF02D70" w14:textId="77777777" w:rsidR="00042823" w:rsidRPr="00D55D03" w:rsidRDefault="00042823" w:rsidP="00F95A8D">
            <w:pPr>
              <w:pStyle w:val="AmColumnHeading"/>
              <w:rPr>
                <w:color w:val="000000" w:themeColor="text1"/>
              </w:rPr>
            </w:pPr>
            <w:r w:rsidRPr="00D55D03">
              <w:rPr>
                <w:color w:val="000000" w:themeColor="text1"/>
              </w:rPr>
              <w:t>Projekt rezolucji</w:t>
            </w:r>
          </w:p>
        </w:tc>
        <w:tc>
          <w:tcPr>
            <w:tcW w:w="4876" w:type="dxa"/>
            <w:tcBorders>
              <w:top w:val="nil"/>
              <w:left w:val="nil"/>
              <w:bottom w:val="nil"/>
              <w:right w:val="nil"/>
            </w:tcBorders>
          </w:tcPr>
          <w:p w14:paraId="5B0BEE0A" w14:textId="77777777" w:rsidR="00042823" w:rsidRPr="00D55D03" w:rsidRDefault="00042823" w:rsidP="00F95A8D">
            <w:pPr>
              <w:pStyle w:val="AmColumnHeading"/>
              <w:rPr>
                <w:color w:val="000000" w:themeColor="text1"/>
              </w:rPr>
            </w:pPr>
            <w:r w:rsidRPr="00D55D03">
              <w:rPr>
                <w:color w:val="000000" w:themeColor="text1"/>
              </w:rPr>
              <w:t>Poprawka</w:t>
            </w:r>
          </w:p>
        </w:tc>
      </w:tr>
      <w:tr w:rsidR="00042823" w:rsidRPr="00D55D03" w14:paraId="7A9B6A70" w14:textId="77777777" w:rsidTr="00F95A8D">
        <w:trPr>
          <w:jc w:val="center"/>
        </w:trPr>
        <w:tc>
          <w:tcPr>
            <w:tcW w:w="4876" w:type="dxa"/>
            <w:tcBorders>
              <w:top w:val="nil"/>
              <w:left w:val="nil"/>
              <w:bottom w:val="nil"/>
              <w:right w:val="nil"/>
            </w:tcBorders>
          </w:tcPr>
          <w:p w14:paraId="6E26408C" w14:textId="77777777" w:rsidR="00042823" w:rsidRPr="00D55D03" w:rsidRDefault="00042823" w:rsidP="00F95A8D">
            <w:pPr>
              <w:pStyle w:val="Normal6a"/>
              <w:rPr>
                <w:color w:val="000000" w:themeColor="text1"/>
              </w:rPr>
            </w:pPr>
          </w:p>
        </w:tc>
        <w:tc>
          <w:tcPr>
            <w:tcW w:w="4876" w:type="dxa"/>
            <w:tcBorders>
              <w:top w:val="nil"/>
              <w:left w:val="nil"/>
              <w:bottom w:val="nil"/>
              <w:right w:val="nil"/>
            </w:tcBorders>
          </w:tcPr>
          <w:p w14:paraId="4C8738D0" w14:textId="77777777" w:rsidR="00042823" w:rsidRPr="00D55D03" w:rsidRDefault="00042823" w:rsidP="00F95A8D">
            <w:pPr>
              <w:pStyle w:val="Normal6a"/>
              <w:rPr>
                <w:color w:val="000000" w:themeColor="text1"/>
              </w:rPr>
            </w:pPr>
            <w:r w:rsidRPr="00D55D03">
              <w:rPr>
                <w:b/>
                <w:i/>
                <w:color w:val="000000" w:themeColor="text1"/>
              </w:rPr>
              <w:t>34a.</w:t>
            </w:r>
            <w:r w:rsidRPr="00D55D03">
              <w:rPr>
                <w:color w:val="000000" w:themeColor="text1"/>
              </w:rPr>
              <w:tab/>
            </w:r>
            <w:r w:rsidRPr="00D55D03">
              <w:rPr>
                <w:b/>
                <w:i/>
                <w:color w:val="000000" w:themeColor="text1"/>
              </w:rPr>
              <w:t>potępia nasilające się tendencje antysemickie na całym świecie, w tym w UE; wzywa UE i jej państwa członkowskie, aby aktywnie współpracowały z odpowiednimi organizacjami międzynarodowymi oraz aby domagały się od ONZ pełnego zaangażowania w zwalczanie antysemityzmu na całym świecie;</w:t>
            </w:r>
          </w:p>
        </w:tc>
      </w:tr>
    </w:tbl>
    <w:p w14:paraId="374F3397" w14:textId="77777777" w:rsidR="00042823" w:rsidRPr="00D55D03" w:rsidRDefault="00042823" w:rsidP="00042823">
      <w:pPr>
        <w:pStyle w:val="AmOrLang"/>
        <w:rPr>
          <w:color w:val="000000" w:themeColor="text1"/>
        </w:rPr>
      </w:pPr>
      <w:r w:rsidRPr="00D55D03">
        <w:rPr>
          <w:color w:val="000000" w:themeColor="text1"/>
        </w:rPr>
        <w:t xml:space="preserve">Or. </w:t>
      </w:r>
      <w:r w:rsidRPr="00D55D03">
        <w:rPr>
          <w:rStyle w:val="HideTWBExt"/>
        </w:rPr>
        <w:t>&lt;Original&gt;</w:t>
      </w:r>
      <w:r w:rsidRPr="00D55D03">
        <w:rPr>
          <w:rStyle w:val="HideTWBInt"/>
        </w:rPr>
        <w:t>{EN}</w:t>
      </w:r>
      <w:r w:rsidRPr="00D55D03">
        <w:rPr>
          <w:color w:val="000000" w:themeColor="text1"/>
        </w:rPr>
        <w:t>en</w:t>
      </w:r>
      <w:r w:rsidRPr="00D55D03">
        <w:rPr>
          <w:rStyle w:val="HideTWBExt"/>
        </w:rPr>
        <w:t>&lt;/Original&gt;</w:t>
      </w:r>
    </w:p>
    <w:p w14:paraId="747AE6B8" w14:textId="77777777" w:rsidR="00042823" w:rsidRPr="00D55D03" w:rsidRDefault="00042823" w:rsidP="00042823">
      <w:pPr>
        <w:rPr>
          <w:color w:val="000000" w:themeColor="text1"/>
        </w:rPr>
      </w:pPr>
      <w:r w:rsidRPr="00D55D03">
        <w:rPr>
          <w:rStyle w:val="HideTWBExt"/>
        </w:rPr>
        <w:t>&lt;/Amend&gt;</w:t>
      </w:r>
    </w:p>
    <w:p w14:paraId="2265C692" w14:textId="77777777" w:rsidR="00042823" w:rsidRPr="00D55D03" w:rsidRDefault="00042823" w:rsidP="00042823">
      <w:pPr>
        <w:pStyle w:val="AmNumberTabs"/>
        <w:rPr>
          <w:color w:val="000000" w:themeColor="text1"/>
        </w:rPr>
      </w:pPr>
      <w:r w:rsidRPr="00D55D03">
        <w:rPr>
          <w:rStyle w:val="HideTWBExt"/>
          <w:b w:val="0"/>
        </w:rPr>
        <w:t>&lt;Amend&gt;</w:t>
      </w:r>
      <w:r w:rsidRPr="00D55D03">
        <w:rPr>
          <w:color w:val="000000" w:themeColor="text1"/>
        </w:rPr>
        <w:t>Poprawka</w:t>
      </w:r>
      <w:r w:rsidRPr="00D55D03">
        <w:rPr>
          <w:color w:val="000000" w:themeColor="text1"/>
        </w:rPr>
        <w:tab/>
      </w:r>
      <w:r w:rsidRPr="00D55D03">
        <w:rPr>
          <w:color w:val="000000" w:themeColor="text1"/>
        </w:rPr>
        <w:tab/>
      </w:r>
      <w:r w:rsidRPr="00D55D03">
        <w:rPr>
          <w:rStyle w:val="HideTWBExt"/>
          <w:b w:val="0"/>
        </w:rPr>
        <w:t>&lt;NumAm&gt;</w:t>
      </w:r>
      <w:r w:rsidRPr="00D55D03">
        <w:rPr>
          <w:color w:val="000000" w:themeColor="text1"/>
        </w:rPr>
        <w:t>605</w:t>
      </w:r>
      <w:r w:rsidRPr="00D55D03">
        <w:rPr>
          <w:rStyle w:val="HideTWBExt"/>
          <w:b w:val="0"/>
        </w:rPr>
        <w:t>&lt;/NumAm&gt;</w:t>
      </w:r>
    </w:p>
    <w:p w14:paraId="357F8477" w14:textId="77777777" w:rsidR="00042823" w:rsidRPr="00D55D03" w:rsidRDefault="00042823" w:rsidP="00042823">
      <w:pPr>
        <w:pStyle w:val="NormalBold"/>
        <w:rPr>
          <w:color w:val="000000" w:themeColor="text1"/>
        </w:rPr>
      </w:pPr>
      <w:r w:rsidRPr="00D55D03">
        <w:rPr>
          <w:rStyle w:val="HideTWBExt"/>
          <w:b w:val="0"/>
        </w:rPr>
        <w:t>&lt;RepeatBlock-By&gt;&lt;Members&gt;</w:t>
      </w:r>
      <w:r w:rsidRPr="00D55D03">
        <w:rPr>
          <w:color w:val="000000" w:themeColor="text1"/>
        </w:rPr>
        <w:t>Sebastian Tynkkynen</w:t>
      </w:r>
      <w:r w:rsidRPr="00D55D03">
        <w:rPr>
          <w:rStyle w:val="HideTWBExt"/>
          <w:b w:val="0"/>
        </w:rPr>
        <w:t>&lt;/Members&gt;</w:t>
      </w:r>
    </w:p>
    <w:p w14:paraId="78099042" w14:textId="77777777" w:rsidR="00042823" w:rsidRPr="00D55D03" w:rsidRDefault="00042823" w:rsidP="00042823">
      <w:pPr>
        <w:pStyle w:val="NormalBold"/>
        <w:rPr>
          <w:color w:val="000000" w:themeColor="text1"/>
        </w:rPr>
      </w:pPr>
      <w:r w:rsidRPr="00D55D03">
        <w:rPr>
          <w:rStyle w:val="HideTWBExt"/>
          <w:b w:val="0"/>
        </w:rPr>
        <w:t>&lt;/RepeatBlock-By&gt;</w:t>
      </w:r>
    </w:p>
    <w:p w14:paraId="21F03BAD" w14:textId="77777777" w:rsidR="00042823" w:rsidRPr="00D55D03" w:rsidRDefault="00042823" w:rsidP="00042823">
      <w:pPr>
        <w:pStyle w:val="NormalBold"/>
        <w:rPr>
          <w:color w:val="000000" w:themeColor="text1"/>
        </w:rPr>
      </w:pPr>
      <w:r w:rsidRPr="00D55D03">
        <w:rPr>
          <w:rStyle w:val="HideTWBExt"/>
          <w:b w:val="0"/>
        </w:rPr>
        <w:t>&lt;DocAmend&gt;</w:t>
      </w:r>
      <w:r w:rsidRPr="00D55D03">
        <w:rPr>
          <w:color w:val="000000" w:themeColor="text1"/>
        </w:rPr>
        <w:t>Projekt rezolucji</w:t>
      </w:r>
      <w:r w:rsidRPr="00D55D03">
        <w:rPr>
          <w:rStyle w:val="HideTWBExt"/>
          <w:b w:val="0"/>
        </w:rPr>
        <w:t>&lt;/DocAmend&gt;</w:t>
      </w:r>
    </w:p>
    <w:p w14:paraId="182E0D87" w14:textId="77777777" w:rsidR="00042823" w:rsidRPr="00D55D03" w:rsidRDefault="00042823" w:rsidP="00042823">
      <w:pPr>
        <w:pStyle w:val="NormalBold"/>
        <w:rPr>
          <w:color w:val="000000" w:themeColor="text1"/>
        </w:rPr>
      </w:pPr>
      <w:r w:rsidRPr="00D55D03">
        <w:rPr>
          <w:rStyle w:val="HideTWBExt"/>
          <w:b w:val="0"/>
        </w:rPr>
        <w:t>&lt;Article&gt;</w:t>
      </w:r>
      <w:r w:rsidRPr="00D55D03">
        <w:rPr>
          <w:color w:val="000000" w:themeColor="text1"/>
        </w:rPr>
        <w:t>Ustęp 34 a (nowy)</w:t>
      </w:r>
      <w:r w:rsidRPr="00D55D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2823" w:rsidRPr="00D55D03" w14:paraId="0AA1EEAB" w14:textId="77777777" w:rsidTr="00F95A8D">
        <w:trPr>
          <w:trHeight w:hRule="exact" w:val="240"/>
          <w:jc w:val="center"/>
        </w:trPr>
        <w:tc>
          <w:tcPr>
            <w:tcW w:w="9752" w:type="dxa"/>
            <w:gridSpan w:val="2"/>
            <w:tcBorders>
              <w:top w:val="nil"/>
              <w:left w:val="nil"/>
              <w:bottom w:val="nil"/>
              <w:right w:val="nil"/>
            </w:tcBorders>
          </w:tcPr>
          <w:p w14:paraId="39C9B7EE" w14:textId="77777777" w:rsidR="00042823" w:rsidRPr="00D55D03" w:rsidRDefault="00042823" w:rsidP="00F95A8D">
            <w:pPr>
              <w:rPr>
                <w:color w:val="000000" w:themeColor="text1"/>
              </w:rPr>
            </w:pPr>
          </w:p>
        </w:tc>
      </w:tr>
      <w:tr w:rsidR="00042823" w:rsidRPr="00D55D03" w14:paraId="4714D317" w14:textId="77777777" w:rsidTr="00F95A8D">
        <w:trPr>
          <w:trHeight w:val="240"/>
          <w:jc w:val="center"/>
        </w:trPr>
        <w:tc>
          <w:tcPr>
            <w:tcW w:w="4876" w:type="dxa"/>
            <w:tcBorders>
              <w:top w:val="nil"/>
              <w:left w:val="nil"/>
              <w:bottom w:val="nil"/>
              <w:right w:val="nil"/>
            </w:tcBorders>
          </w:tcPr>
          <w:p w14:paraId="014DDB5C" w14:textId="77777777" w:rsidR="00042823" w:rsidRPr="00D55D03" w:rsidRDefault="00042823" w:rsidP="00F95A8D">
            <w:pPr>
              <w:pStyle w:val="AmColumnHeading"/>
              <w:rPr>
                <w:color w:val="000000" w:themeColor="text1"/>
              </w:rPr>
            </w:pPr>
            <w:r w:rsidRPr="00D55D03">
              <w:rPr>
                <w:color w:val="000000" w:themeColor="text1"/>
              </w:rPr>
              <w:t>Projekt rezolucji</w:t>
            </w:r>
          </w:p>
        </w:tc>
        <w:tc>
          <w:tcPr>
            <w:tcW w:w="4876" w:type="dxa"/>
            <w:tcBorders>
              <w:top w:val="nil"/>
              <w:left w:val="nil"/>
              <w:bottom w:val="nil"/>
              <w:right w:val="nil"/>
            </w:tcBorders>
          </w:tcPr>
          <w:p w14:paraId="22E5059B" w14:textId="77777777" w:rsidR="00042823" w:rsidRPr="00D55D03" w:rsidRDefault="00042823" w:rsidP="00F95A8D">
            <w:pPr>
              <w:pStyle w:val="AmColumnHeading"/>
              <w:rPr>
                <w:color w:val="000000" w:themeColor="text1"/>
              </w:rPr>
            </w:pPr>
            <w:r w:rsidRPr="00D55D03">
              <w:rPr>
                <w:color w:val="000000" w:themeColor="text1"/>
              </w:rPr>
              <w:t>Poprawka</w:t>
            </w:r>
          </w:p>
        </w:tc>
      </w:tr>
      <w:tr w:rsidR="00042823" w:rsidRPr="00D55D03" w14:paraId="374FD2A1" w14:textId="77777777" w:rsidTr="00F95A8D">
        <w:trPr>
          <w:jc w:val="center"/>
        </w:trPr>
        <w:tc>
          <w:tcPr>
            <w:tcW w:w="4876" w:type="dxa"/>
            <w:tcBorders>
              <w:top w:val="nil"/>
              <w:left w:val="nil"/>
              <w:bottom w:val="nil"/>
              <w:right w:val="nil"/>
            </w:tcBorders>
          </w:tcPr>
          <w:p w14:paraId="04F2FF26" w14:textId="77777777" w:rsidR="00042823" w:rsidRPr="00D55D03" w:rsidRDefault="00042823" w:rsidP="00F95A8D">
            <w:pPr>
              <w:pStyle w:val="Normal6a"/>
              <w:rPr>
                <w:color w:val="000000" w:themeColor="text1"/>
              </w:rPr>
            </w:pPr>
          </w:p>
        </w:tc>
        <w:tc>
          <w:tcPr>
            <w:tcW w:w="4876" w:type="dxa"/>
            <w:tcBorders>
              <w:top w:val="nil"/>
              <w:left w:val="nil"/>
              <w:bottom w:val="nil"/>
              <w:right w:val="nil"/>
            </w:tcBorders>
          </w:tcPr>
          <w:p w14:paraId="7933123E" w14:textId="77463754" w:rsidR="00042823" w:rsidRPr="00D55D03" w:rsidRDefault="00042823" w:rsidP="00F95A8D">
            <w:pPr>
              <w:pStyle w:val="Normal6a"/>
              <w:rPr>
                <w:color w:val="000000" w:themeColor="text1"/>
              </w:rPr>
            </w:pPr>
            <w:r w:rsidRPr="00D55D03">
              <w:rPr>
                <w:b/>
                <w:i/>
                <w:color w:val="000000" w:themeColor="text1"/>
              </w:rPr>
              <w:t>34a.</w:t>
            </w:r>
            <w:r w:rsidRPr="00D55D03">
              <w:rPr>
                <w:color w:val="000000" w:themeColor="text1"/>
              </w:rPr>
              <w:tab/>
            </w:r>
            <w:r w:rsidRPr="00D55D03">
              <w:rPr>
                <w:b/>
                <w:i/>
                <w:color w:val="000000" w:themeColor="text1"/>
              </w:rPr>
              <w:t>podkreśla, że chrześcijaństwo jest najbardziej prześladowaną religią na świecie; podkreśla, że ponad 365 mln chrześcijan mieszka w krajach, w których są oni w bardzo wyraźny sposób prześladowani ze względu na swoją religię; z całą stanowczością potępia prześladowanie chrześcijan;</w:t>
            </w:r>
          </w:p>
        </w:tc>
      </w:tr>
    </w:tbl>
    <w:p w14:paraId="0C5038F1" w14:textId="77777777" w:rsidR="00042823" w:rsidRPr="00B14E79" w:rsidRDefault="00042823" w:rsidP="00042823">
      <w:pPr>
        <w:pStyle w:val="AmOrLang"/>
        <w:rPr>
          <w:color w:val="000000" w:themeColor="text1"/>
          <w:lang w:val="it-IT"/>
        </w:rPr>
      </w:pPr>
      <w:r w:rsidRPr="00B14E79">
        <w:rPr>
          <w:color w:val="000000" w:themeColor="text1"/>
          <w:lang w:val="it-IT"/>
        </w:rPr>
        <w:t xml:space="preserve">Or. </w:t>
      </w:r>
      <w:r w:rsidRPr="00B14E79">
        <w:rPr>
          <w:rStyle w:val="HideTWBExt"/>
          <w:lang w:val="it-IT"/>
        </w:rPr>
        <w:t>&lt;Original&gt;</w:t>
      </w:r>
      <w:r w:rsidRPr="00B14E79">
        <w:rPr>
          <w:rStyle w:val="HideTWBInt"/>
          <w:lang w:val="it-IT"/>
        </w:rPr>
        <w:t>{FI}</w:t>
      </w:r>
      <w:r w:rsidRPr="00B14E79">
        <w:rPr>
          <w:color w:val="000000" w:themeColor="text1"/>
          <w:lang w:val="it-IT"/>
        </w:rPr>
        <w:t>fi</w:t>
      </w:r>
      <w:r w:rsidRPr="00B14E79">
        <w:rPr>
          <w:rStyle w:val="HideTWBExt"/>
          <w:lang w:val="it-IT"/>
        </w:rPr>
        <w:t>&lt;/Original&gt;</w:t>
      </w:r>
    </w:p>
    <w:p w14:paraId="7CA52FD7" w14:textId="77777777" w:rsidR="00042823" w:rsidRPr="00B14E79" w:rsidRDefault="00042823" w:rsidP="00042823">
      <w:pPr>
        <w:rPr>
          <w:color w:val="000000" w:themeColor="text1"/>
          <w:lang w:val="it-IT"/>
        </w:rPr>
      </w:pPr>
      <w:r w:rsidRPr="00B14E79">
        <w:rPr>
          <w:rStyle w:val="HideTWBExt"/>
          <w:lang w:val="it-IT"/>
        </w:rPr>
        <w:t>&lt;/Amend&gt;</w:t>
      </w:r>
    </w:p>
    <w:p w14:paraId="55558798" w14:textId="77777777" w:rsidR="00042823" w:rsidRPr="00B14E79" w:rsidRDefault="00042823" w:rsidP="00042823">
      <w:pPr>
        <w:pStyle w:val="AmNumberTabs"/>
        <w:rPr>
          <w:color w:val="000000" w:themeColor="text1"/>
          <w:lang w:val="it-IT"/>
        </w:rPr>
      </w:pPr>
      <w:r w:rsidRPr="00B14E79">
        <w:rPr>
          <w:rStyle w:val="HideTWBExt"/>
          <w:b w:val="0"/>
          <w:lang w:val="it-IT"/>
        </w:rPr>
        <w:t>&lt;Amend&gt;</w:t>
      </w:r>
      <w:r w:rsidRPr="00B14E79">
        <w:rPr>
          <w:color w:val="000000" w:themeColor="text1"/>
          <w:lang w:val="it-IT"/>
        </w:rPr>
        <w:t>Poprawka</w:t>
      </w:r>
      <w:r w:rsidRPr="00B14E79">
        <w:rPr>
          <w:color w:val="000000" w:themeColor="text1"/>
          <w:lang w:val="it-IT"/>
        </w:rPr>
        <w:tab/>
      </w:r>
      <w:r w:rsidRPr="00B14E79">
        <w:rPr>
          <w:color w:val="000000" w:themeColor="text1"/>
          <w:lang w:val="it-IT"/>
        </w:rPr>
        <w:tab/>
      </w:r>
      <w:r w:rsidRPr="00B14E79">
        <w:rPr>
          <w:rStyle w:val="HideTWBExt"/>
          <w:b w:val="0"/>
          <w:lang w:val="it-IT"/>
        </w:rPr>
        <w:t>&lt;NumAm&gt;</w:t>
      </w:r>
      <w:r w:rsidRPr="00B14E79">
        <w:rPr>
          <w:color w:val="000000" w:themeColor="text1"/>
          <w:lang w:val="it-IT"/>
        </w:rPr>
        <w:t>606</w:t>
      </w:r>
      <w:r w:rsidRPr="00B14E79">
        <w:rPr>
          <w:rStyle w:val="HideTWBExt"/>
          <w:b w:val="0"/>
          <w:lang w:val="it-IT"/>
        </w:rPr>
        <w:t>&lt;/NumAm&gt;</w:t>
      </w:r>
    </w:p>
    <w:p w14:paraId="4D3FC383" w14:textId="77777777" w:rsidR="00042823" w:rsidRPr="00B14E79" w:rsidRDefault="00042823" w:rsidP="00042823">
      <w:pPr>
        <w:pStyle w:val="NormalBold"/>
        <w:rPr>
          <w:color w:val="000000" w:themeColor="text1"/>
          <w:lang w:val="it-IT"/>
        </w:rPr>
      </w:pPr>
      <w:r w:rsidRPr="00B14E79">
        <w:rPr>
          <w:rStyle w:val="HideTWBExt"/>
          <w:b w:val="0"/>
          <w:lang w:val="it-IT"/>
        </w:rPr>
        <w:t>&lt;RepeatBlock-By&gt;&lt;Members&gt;</w:t>
      </w:r>
      <w:r w:rsidRPr="00B14E79">
        <w:rPr>
          <w:color w:val="000000" w:themeColor="text1"/>
          <w:lang w:val="it-IT"/>
        </w:rPr>
        <w:t>Susanna Ceccardi, Roberto Vannacci, Silvia Sardone</w:t>
      </w:r>
      <w:r w:rsidRPr="00B14E79">
        <w:rPr>
          <w:rStyle w:val="HideTWBExt"/>
          <w:b w:val="0"/>
          <w:lang w:val="it-IT"/>
        </w:rPr>
        <w:t>&lt;/Members&gt;</w:t>
      </w:r>
    </w:p>
    <w:p w14:paraId="223C44A5" w14:textId="77777777" w:rsidR="00042823" w:rsidRPr="00B14E79" w:rsidRDefault="00042823" w:rsidP="00042823">
      <w:pPr>
        <w:pStyle w:val="NormalBold"/>
        <w:rPr>
          <w:color w:val="000000" w:themeColor="text1"/>
          <w:lang w:val="it-IT"/>
        </w:rPr>
      </w:pPr>
      <w:r w:rsidRPr="00B14E79">
        <w:rPr>
          <w:rStyle w:val="HideTWBExt"/>
          <w:b w:val="0"/>
          <w:lang w:val="it-IT"/>
        </w:rPr>
        <w:t>&lt;/RepeatBlock-By&gt;</w:t>
      </w:r>
    </w:p>
    <w:p w14:paraId="7D222F6D" w14:textId="77777777" w:rsidR="00042823" w:rsidRPr="00D55D03" w:rsidRDefault="00042823" w:rsidP="00042823">
      <w:pPr>
        <w:pStyle w:val="NormalBold"/>
        <w:rPr>
          <w:color w:val="000000" w:themeColor="text1"/>
        </w:rPr>
      </w:pPr>
      <w:r w:rsidRPr="00D55D03">
        <w:rPr>
          <w:rStyle w:val="HideTWBExt"/>
          <w:b w:val="0"/>
        </w:rPr>
        <w:t>&lt;DocAmend&gt;</w:t>
      </w:r>
      <w:r w:rsidRPr="00D55D03">
        <w:rPr>
          <w:color w:val="000000" w:themeColor="text1"/>
        </w:rPr>
        <w:t>Projekt rezolucji</w:t>
      </w:r>
      <w:r w:rsidRPr="00D55D03">
        <w:rPr>
          <w:rStyle w:val="HideTWBExt"/>
          <w:b w:val="0"/>
        </w:rPr>
        <w:t>&lt;/DocAmend&gt;</w:t>
      </w:r>
    </w:p>
    <w:p w14:paraId="23825F5C" w14:textId="77777777" w:rsidR="00042823" w:rsidRPr="00D55D03" w:rsidRDefault="00042823" w:rsidP="00042823">
      <w:pPr>
        <w:pStyle w:val="NormalBold"/>
        <w:rPr>
          <w:color w:val="000000" w:themeColor="text1"/>
        </w:rPr>
      </w:pPr>
      <w:r w:rsidRPr="00D55D03">
        <w:rPr>
          <w:rStyle w:val="HideTWBExt"/>
          <w:b w:val="0"/>
        </w:rPr>
        <w:t>&lt;Article&gt;</w:t>
      </w:r>
      <w:r w:rsidRPr="00D55D03">
        <w:rPr>
          <w:color w:val="000000" w:themeColor="text1"/>
        </w:rPr>
        <w:t>Ustęp 34 a (nowy)</w:t>
      </w:r>
      <w:r w:rsidRPr="00D55D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2823" w:rsidRPr="00D55D03" w14:paraId="69E5F07A" w14:textId="77777777" w:rsidTr="00F95A8D">
        <w:trPr>
          <w:trHeight w:hRule="exact" w:val="240"/>
          <w:jc w:val="center"/>
        </w:trPr>
        <w:tc>
          <w:tcPr>
            <w:tcW w:w="9752" w:type="dxa"/>
            <w:gridSpan w:val="2"/>
            <w:tcBorders>
              <w:top w:val="nil"/>
              <w:left w:val="nil"/>
              <w:bottom w:val="nil"/>
              <w:right w:val="nil"/>
            </w:tcBorders>
          </w:tcPr>
          <w:p w14:paraId="5B912283" w14:textId="77777777" w:rsidR="00042823" w:rsidRPr="00D55D03" w:rsidRDefault="00042823" w:rsidP="00F95A8D">
            <w:pPr>
              <w:rPr>
                <w:color w:val="000000" w:themeColor="text1"/>
              </w:rPr>
            </w:pPr>
          </w:p>
        </w:tc>
      </w:tr>
      <w:tr w:rsidR="00042823" w:rsidRPr="00D55D03" w14:paraId="2EAF6FF3" w14:textId="77777777" w:rsidTr="00F95A8D">
        <w:trPr>
          <w:trHeight w:val="240"/>
          <w:jc w:val="center"/>
        </w:trPr>
        <w:tc>
          <w:tcPr>
            <w:tcW w:w="4876" w:type="dxa"/>
            <w:tcBorders>
              <w:top w:val="nil"/>
              <w:left w:val="nil"/>
              <w:bottom w:val="nil"/>
              <w:right w:val="nil"/>
            </w:tcBorders>
          </w:tcPr>
          <w:p w14:paraId="35475FF2" w14:textId="77777777" w:rsidR="00042823" w:rsidRPr="00D55D03" w:rsidRDefault="00042823" w:rsidP="00F95A8D">
            <w:pPr>
              <w:pStyle w:val="AmColumnHeading"/>
              <w:rPr>
                <w:color w:val="000000" w:themeColor="text1"/>
              </w:rPr>
            </w:pPr>
            <w:r w:rsidRPr="00D55D03">
              <w:rPr>
                <w:color w:val="000000" w:themeColor="text1"/>
              </w:rPr>
              <w:t>Projekt rezolucji</w:t>
            </w:r>
          </w:p>
        </w:tc>
        <w:tc>
          <w:tcPr>
            <w:tcW w:w="4876" w:type="dxa"/>
            <w:tcBorders>
              <w:top w:val="nil"/>
              <w:left w:val="nil"/>
              <w:bottom w:val="nil"/>
              <w:right w:val="nil"/>
            </w:tcBorders>
          </w:tcPr>
          <w:p w14:paraId="0E38A8C6" w14:textId="77777777" w:rsidR="00042823" w:rsidRPr="00D55D03" w:rsidRDefault="00042823" w:rsidP="00F95A8D">
            <w:pPr>
              <w:pStyle w:val="AmColumnHeading"/>
              <w:rPr>
                <w:color w:val="000000" w:themeColor="text1"/>
              </w:rPr>
            </w:pPr>
            <w:r w:rsidRPr="00D55D03">
              <w:rPr>
                <w:color w:val="000000" w:themeColor="text1"/>
              </w:rPr>
              <w:t>Poprawka</w:t>
            </w:r>
          </w:p>
        </w:tc>
      </w:tr>
      <w:tr w:rsidR="00042823" w:rsidRPr="00D55D03" w14:paraId="5B1737BF" w14:textId="77777777" w:rsidTr="00F95A8D">
        <w:trPr>
          <w:jc w:val="center"/>
        </w:trPr>
        <w:tc>
          <w:tcPr>
            <w:tcW w:w="4876" w:type="dxa"/>
            <w:tcBorders>
              <w:top w:val="nil"/>
              <w:left w:val="nil"/>
              <w:bottom w:val="nil"/>
              <w:right w:val="nil"/>
            </w:tcBorders>
          </w:tcPr>
          <w:p w14:paraId="1B6683B6" w14:textId="77777777" w:rsidR="00042823" w:rsidRPr="00D55D03" w:rsidRDefault="00042823" w:rsidP="00F95A8D">
            <w:pPr>
              <w:pStyle w:val="Normal6a"/>
              <w:rPr>
                <w:color w:val="000000" w:themeColor="text1"/>
              </w:rPr>
            </w:pPr>
          </w:p>
        </w:tc>
        <w:tc>
          <w:tcPr>
            <w:tcW w:w="4876" w:type="dxa"/>
            <w:tcBorders>
              <w:top w:val="nil"/>
              <w:left w:val="nil"/>
              <w:bottom w:val="nil"/>
              <w:right w:val="nil"/>
            </w:tcBorders>
          </w:tcPr>
          <w:p w14:paraId="46D7AD11" w14:textId="77777777" w:rsidR="00042823" w:rsidRPr="00D55D03" w:rsidRDefault="00042823" w:rsidP="00F95A8D">
            <w:pPr>
              <w:pStyle w:val="Normal6a"/>
              <w:rPr>
                <w:color w:val="000000" w:themeColor="text1"/>
              </w:rPr>
            </w:pPr>
            <w:r w:rsidRPr="00D55D03">
              <w:rPr>
                <w:b/>
                <w:i/>
                <w:color w:val="000000" w:themeColor="text1"/>
              </w:rPr>
              <w:t>34a.</w:t>
            </w:r>
            <w:r w:rsidRPr="00D55D03">
              <w:rPr>
                <w:color w:val="000000" w:themeColor="text1"/>
              </w:rPr>
              <w:tab/>
            </w:r>
            <w:r w:rsidRPr="00D55D03">
              <w:rPr>
                <w:b/>
                <w:i/>
                <w:color w:val="000000" w:themeColor="text1"/>
              </w:rPr>
              <w:t>mając na uwadze, że według Open Doors ponad 360 mln chrześcijan doświadcza prześladowań, nękania lub dyskryminacji;</w:t>
            </w:r>
          </w:p>
        </w:tc>
      </w:tr>
    </w:tbl>
    <w:p w14:paraId="24C27AAC" w14:textId="77777777" w:rsidR="00042823" w:rsidRPr="00B14E79" w:rsidRDefault="00042823" w:rsidP="00042823">
      <w:pPr>
        <w:pStyle w:val="AmOrLang"/>
        <w:rPr>
          <w:color w:val="000000" w:themeColor="text1"/>
          <w:lang w:val="fr-FR"/>
        </w:rPr>
      </w:pPr>
      <w:r w:rsidRPr="00B14E79">
        <w:rPr>
          <w:color w:val="000000" w:themeColor="text1"/>
          <w:lang w:val="fr-FR"/>
        </w:rPr>
        <w:t xml:space="preserve">Or. </w:t>
      </w:r>
      <w:r w:rsidRPr="00B14E79">
        <w:rPr>
          <w:rStyle w:val="HideTWBExt"/>
          <w:lang w:val="fr-FR"/>
        </w:rPr>
        <w:t>&lt;Original&gt;</w:t>
      </w:r>
      <w:r w:rsidRPr="00B14E79">
        <w:rPr>
          <w:rStyle w:val="HideTWBInt"/>
          <w:lang w:val="fr-FR"/>
        </w:rPr>
        <w:t>{EN}</w:t>
      </w:r>
      <w:r w:rsidRPr="00B14E79">
        <w:rPr>
          <w:color w:val="000000" w:themeColor="text1"/>
          <w:lang w:val="fr-FR"/>
        </w:rPr>
        <w:t>en</w:t>
      </w:r>
      <w:r w:rsidRPr="00B14E79">
        <w:rPr>
          <w:rStyle w:val="HideTWBExt"/>
          <w:lang w:val="fr-FR"/>
        </w:rPr>
        <w:t>&lt;/Original&gt;</w:t>
      </w:r>
    </w:p>
    <w:p w14:paraId="53E8DB9F" w14:textId="77777777" w:rsidR="00042823" w:rsidRPr="00B14E79" w:rsidRDefault="00042823" w:rsidP="00042823">
      <w:pPr>
        <w:rPr>
          <w:color w:val="000000" w:themeColor="text1"/>
          <w:lang w:val="fr-FR"/>
        </w:rPr>
      </w:pPr>
      <w:r w:rsidRPr="00B14E79">
        <w:rPr>
          <w:rStyle w:val="HideTWBExt"/>
          <w:lang w:val="fr-FR"/>
        </w:rPr>
        <w:t>&lt;/Amend&gt;</w:t>
      </w:r>
    </w:p>
    <w:p w14:paraId="192490A8" w14:textId="77777777" w:rsidR="00042823" w:rsidRPr="00B14E79" w:rsidRDefault="00042823" w:rsidP="00042823">
      <w:pPr>
        <w:pStyle w:val="AmNumberTabs"/>
        <w:rPr>
          <w:color w:val="000000" w:themeColor="text1"/>
          <w:lang w:val="fr-FR"/>
        </w:rPr>
      </w:pPr>
      <w:r w:rsidRPr="00B14E79">
        <w:rPr>
          <w:rStyle w:val="HideTWBExt"/>
          <w:b w:val="0"/>
          <w:lang w:val="fr-FR"/>
        </w:rPr>
        <w:t>&lt;Amend&gt;</w:t>
      </w:r>
      <w:r w:rsidRPr="00B14E79">
        <w:rPr>
          <w:color w:val="000000" w:themeColor="text1"/>
          <w:lang w:val="fr-FR"/>
        </w:rPr>
        <w:t>Poprawka</w:t>
      </w:r>
      <w:r w:rsidRPr="00B14E79">
        <w:rPr>
          <w:color w:val="000000" w:themeColor="text1"/>
          <w:lang w:val="fr-FR"/>
        </w:rPr>
        <w:tab/>
      </w:r>
      <w:r w:rsidRPr="00B14E79">
        <w:rPr>
          <w:color w:val="000000" w:themeColor="text1"/>
          <w:lang w:val="fr-FR"/>
        </w:rPr>
        <w:tab/>
      </w:r>
      <w:r w:rsidRPr="00B14E79">
        <w:rPr>
          <w:rStyle w:val="HideTWBExt"/>
          <w:b w:val="0"/>
          <w:lang w:val="fr-FR"/>
        </w:rPr>
        <w:t>&lt;NumAm&gt;</w:t>
      </w:r>
      <w:r w:rsidRPr="00B14E79">
        <w:rPr>
          <w:color w:val="000000" w:themeColor="text1"/>
          <w:lang w:val="fr-FR"/>
        </w:rPr>
        <w:t>607</w:t>
      </w:r>
      <w:r w:rsidRPr="00B14E79">
        <w:rPr>
          <w:rStyle w:val="HideTWBExt"/>
          <w:b w:val="0"/>
          <w:lang w:val="fr-FR"/>
        </w:rPr>
        <w:t>&lt;/NumAm&gt;</w:t>
      </w:r>
    </w:p>
    <w:p w14:paraId="2ACE3F0B" w14:textId="77777777" w:rsidR="00042823" w:rsidRPr="00B14E79" w:rsidRDefault="00042823" w:rsidP="00042823">
      <w:pPr>
        <w:pStyle w:val="NormalBold"/>
        <w:rPr>
          <w:color w:val="000000" w:themeColor="text1"/>
          <w:lang w:val="fr-FR"/>
        </w:rPr>
      </w:pPr>
      <w:r w:rsidRPr="00B14E79">
        <w:rPr>
          <w:rStyle w:val="HideTWBExt"/>
          <w:b w:val="0"/>
          <w:lang w:val="fr-FR"/>
        </w:rPr>
        <w:t>&lt;RepeatBlock-By&gt;&lt;Members&gt;</w:t>
      </w:r>
      <w:r w:rsidRPr="00B14E79">
        <w:rPr>
          <w:color w:val="000000" w:themeColor="text1"/>
          <w:lang w:val="fr-FR"/>
        </w:rPr>
        <w:t>Cristian Terheş</w:t>
      </w:r>
      <w:r w:rsidRPr="00B14E79">
        <w:rPr>
          <w:rStyle w:val="HideTWBExt"/>
          <w:b w:val="0"/>
          <w:lang w:val="fr-FR"/>
        </w:rPr>
        <w:t>&lt;/Members&gt;</w:t>
      </w:r>
    </w:p>
    <w:p w14:paraId="455563CF" w14:textId="77777777" w:rsidR="00042823" w:rsidRPr="00B14E79" w:rsidRDefault="00042823" w:rsidP="00042823">
      <w:pPr>
        <w:pStyle w:val="NormalBold"/>
        <w:rPr>
          <w:color w:val="000000" w:themeColor="text1"/>
          <w:lang w:val="fr-FR"/>
        </w:rPr>
      </w:pPr>
      <w:r w:rsidRPr="00B14E79">
        <w:rPr>
          <w:rStyle w:val="HideTWBExt"/>
          <w:b w:val="0"/>
          <w:lang w:val="fr-FR"/>
        </w:rPr>
        <w:t>&lt;/RepeatBlock-By&gt;</w:t>
      </w:r>
    </w:p>
    <w:p w14:paraId="77E2DBBB" w14:textId="77777777" w:rsidR="00042823" w:rsidRPr="00D55D03" w:rsidRDefault="00042823" w:rsidP="00042823">
      <w:pPr>
        <w:pStyle w:val="NormalBold"/>
        <w:rPr>
          <w:color w:val="000000" w:themeColor="text1"/>
        </w:rPr>
      </w:pPr>
      <w:r w:rsidRPr="00D55D03">
        <w:rPr>
          <w:rStyle w:val="HideTWBExt"/>
          <w:b w:val="0"/>
        </w:rPr>
        <w:t>&lt;DocAmend&gt;</w:t>
      </w:r>
      <w:r w:rsidRPr="00D55D03">
        <w:rPr>
          <w:color w:val="000000" w:themeColor="text1"/>
        </w:rPr>
        <w:t>Projekt rezolucji</w:t>
      </w:r>
      <w:r w:rsidRPr="00D55D03">
        <w:rPr>
          <w:rStyle w:val="HideTWBExt"/>
          <w:b w:val="0"/>
        </w:rPr>
        <w:t>&lt;/DocAmend&gt;</w:t>
      </w:r>
    </w:p>
    <w:p w14:paraId="5514857A" w14:textId="77777777" w:rsidR="00042823" w:rsidRPr="00D55D03" w:rsidRDefault="00042823" w:rsidP="00042823">
      <w:pPr>
        <w:pStyle w:val="NormalBold"/>
        <w:rPr>
          <w:color w:val="000000" w:themeColor="text1"/>
        </w:rPr>
      </w:pPr>
      <w:r w:rsidRPr="00D55D03">
        <w:rPr>
          <w:rStyle w:val="HideTWBExt"/>
          <w:b w:val="0"/>
        </w:rPr>
        <w:t>&lt;Article&gt;</w:t>
      </w:r>
      <w:r w:rsidRPr="00D55D03">
        <w:rPr>
          <w:color w:val="000000" w:themeColor="text1"/>
        </w:rPr>
        <w:t>Ustęp 34 a (nowy)</w:t>
      </w:r>
      <w:r w:rsidRPr="00D55D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2823" w:rsidRPr="00D55D03" w14:paraId="41BEC8F3" w14:textId="77777777" w:rsidTr="00F95A8D">
        <w:trPr>
          <w:trHeight w:hRule="exact" w:val="240"/>
          <w:jc w:val="center"/>
        </w:trPr>
        <w:tc>
          <w:tcPr>
            <w:tcW w:w="9752" w:type="dxa"/>
            <w:gridSpan w:val="2"/>
            <w:tcBorders>
              <w:top w:val="nil"/>
              <w:left w:val="nil"/>
              <w:bottom w:val="nil"/>
              <w:right w:val="nil"/>
            </w:tcBorders>
          </w:tcPr>
          <w:p w14:paraId="0F516C92" w14:textId="77777777" w:rsidR="00042823" w:rsidRPr="00D55D03" w:rsidRDefault="00042823" w:rsidP="00F95A8D">
            <w:pPr>
              <w:rPr>
                <w:color w:val="000000" w:themeColor="text1"/>
              </w:rPr>
            </w:pPr>
          </w:p>
        </w:tc>
      </w:tr>
      <w:tr w:rsidR="00042823" w:rsidRPr="00D55D03" w14:paraId="717EC9B2" w14:textId="77777777" w:rsidTr="00F95A8D">
        <w:trPr>
          <w:trHeight w:val="240"/>
          <w:jc w:val="center"/>
        </w:trPr>
        <w:tc>
          <w:tcPr>
            <w:tcW w:w="4876" w:type="dxa"/>
            <w:tcBorders>
              <w:top w:val="nil"/>
              <w:left w:val="nil"/>
              <w:bottom w:val="nil"/>
              <w:right w:val="nil"/>
            </w:tcBorders>
          </w:tcPr>
          <w:p w14:paraId="4F2FD6B0" w14:textId="77777777" w:rsidR="00042823" w:rsidRPr="00D55D03" w:rsidRDefault="00042823" w:rsidP="00F95A8D">
            <w:pPr>
              <w:pStyle w:val="AmColumnHeading"/>
              <w:rPr>
                <w:color w:val="000000" w:themeColor="text1"/>
              </w:rPr>
            </w:pPr>
            <w:r w:rsidRPr="00D55D03">
              <w:rPr>
                <w:color w:val="000000" w:themeColor="text1"/>
              </w:rPr>
              <w:t>Projekt rezolucji</w:t>
            </w:r>
          </w:p>
        </w:tc>
        <w:tc>
          <w:tcPr>
            <w:tcW w:w="4876" w:type="dxa"/>
            <w:tcBorders>
              <w:top w:val="nil"/>
              <w:left w:val="nil"/>
              <w:bottom w:val="nil"/>
              <w:right w:val="nil"/>
            </w:tcBorders>
          </w:tcPr>
          <w:p w14:paraId="794BF18E" w14:textId="77777777" w:rsidR="00042823" w:rsidRPr="00D55D03" w:rsidRDefault="00042823" w:rsidP="00F95A8D">
            <w:pPr>
              <w:pStyle w:val="AmColumnHeading"/>
              <w:rPr>
                <w:color w:val="000000" w:themeColor="text1"/>
              </w:rPr>
            </w:pPr>
            <w:r w:rsidRPr="00D55D03">
              <w:rPr>
                <w:color w:val="000000" w:themeColor="text1"/>
              </w:rPr>
              <w:t>Poprawka</w:t>
            </w:r>
          </w:p>
        </w:tc>
      </w:tr>
      <w:tr w:rsidR="00042823" w:rsidRPr="00D55D03" w14:paraId="048E1F4D" w14:textId="77777777" w:rsidTr="00F95A8D">
        <w:trPr>
          <w:jc w:val="center"/>
        </w:trPr>
        <w:tc>
          <w:tcPr>
            <w:tcW w:w="4876" w:type="dxa"/>
            <w:tcBorders>
              <w:top w:val="nil"/>
              <w:left w:val="nil"/>
              <w:bottom w:val="nil"/>
              <w:right w:val="nil"/>
            </w:tcBorders>
          </w:tcPr>
          <w:p w14:paraId="280CAE46" w14:textId="77777777" w:rsidR="00042823" w:rsidRPr="00D55D03" w:rsidRDefault="00042823" w:rsidP="00F95A8D">
            <w:pPr>
              <w:pStyle w:val="Normal6a"/>
              <w:rPr>
                <w:color w:val="000000" w:themeColor="text1"/>
              </w:rPr>
            </w:pPr>
          </w:p>
        </w:tc>
        <w:tc>
          <w:tcPr>
            <w:tcW w:w="4876" w:type="dxa"/>
            <w:tcBorders>
              <w:top w:val="nil"/>
              <w:left w:val="nil"/>
              <w:bottom w:val="nil"/>
              <w:right w:val="nil"/>
            </w:tcBorders>
          </w:tcPr>
          <w:p w14:paraId="0986699B" w14:textId="77777777" w:rsidR="00042823" w:rsidRPr="00D55D03" w:rsidRDefault="00042823" w:rsidP="00F95A8D">
            <w:pPr>
              <w:pStyle w:val="Normal6a"/>
              <w:rPr>
                <w:color w:val="000000" w:themeColor="text1"/>
              </w:rPr>
            </w:pPr>
            <w:r w:rsidRPr="00D55D03">
              <w:rPr>
                <w:b/>
                <w:i/>
                <w:color w:val="000000" w:themeColor="text1"/>
              </w:rPr>
              <w:t>34a.</w:t>
            </w:r>
            <w:r w:rsidRPr="00D55D03">
              <w:rPr>
                <w:color w:val="000000" w:themeColor="text1"/>
              </w:rPr>
              <w:tab/>
            </w:r>
            <w:r w:rsidRPr="00D55D03">
              <w:rPr>
                <w:b/>
                <w:i/>
                <w:color w:val="000000" w:themeColor="text1"/>
              </w:rPr>
              <w:t>podkreśla, że chrześcijanie są najbardziej prześladowaną grupą religijną na świecie i stanowią 80 % wszystkich osób prześladowanych ze względu na wyznanie; podkreśla potrzebę zwrócenia szczególnej uwagi m.in. na sytuację prześladowanych chrześcijan na całym świecie, którzy stanowią zdecydowaną większość wśród grup religijnych narażonych na dyskryminację, przemoc i śmierć;</w:t>
            </w:r>
          </w:p>
        </w:tc>
      </w:tr>
    </w:tbl>
    <w:p w14:paraId="5B538518" w14:textId="77777777" w:rsidR="00042823" w:rsidRPr="00B14E79" w:rsidRDefault="00042823" w:rsidP="00042823">
      <w:pPr>
        <w:pStyle w:val="AmOrLang"/>
        <w:rPr>
          <w:color w:val="000000" w:themeColor="text1"/>
          <w:lang w:val="fr-FR"/>
        </w:rPr>
      </w:pPr>
      <w:r w:rsidRPr="00B14E79">
        <w:rPr>
          <w:color w:val="000000" w:themeColor="text1"/>
          <w:lang w:val="fr-FR"/>
        </w:rPr>
        <w:t xml:space="preserve">Or. </w:t>
      </w:r>
      <w:r w:rsidRPr="00B14E79">
        <w:rPr>
          <w:rStyle w:val="HideTWBExt"/>
          <w:lang w:val="fr-FR"/>
        </w:rPr>
        <w:t>&lt;Original&gt;</w:t>
      </w:r>
      <w:r w:rsidRPr="00B14E79">
        <w:rPr>
          <w:rStyle w:val="HideTWBInt"/>
          <w:lang w:val="fr-FR"/>
        </w:rPr>
        <w:t>{EN}</w:t>
      </w:r>
      <w:r w:rsidRPr="00B14E79">
        <w:rPr>
          <w:color w:val="000000" w:themeColor="text1"/>
          <w:lang w:val="fr-FR"/>
        </w:rPr>
        <w:t>en</w:t>
      </w:r>
      <w:r w:rsidRPr="00B14E79">
        <w:rPr>
          <w:rStyle w:val="HideTWBExt"/>
          <w:lang w:val="fr-FR"/>
        </w:rPr>
        <w:t>&lt;/Original&gt;</w:t>
      </w:r>
    </w:p>
    <w:p w14:paraId="2E25C56F" w14:textId="77777777" w:rsidR="00042823" w:rsidRPr="00B14E79" w:rsidRDefault="00042823" w:rsidP="00042823">
      <w:pPr>
        <w:rPr>
          <w:color w:val="000000" w:themeColor="text1"/>
          <w:lang w:val="fr-FR"/>
        </w:rPr>
      </w:pPr>
      <w:r w:rsidRPr="00B14E79">
        <w:rPr>
          <w:rStyle w:val="HideTWBExt"/>
          <w:lang w:val="fr-FR"/>
        </w:rPr>
        <w:t>&lt;/Amend&gt;</w:t>
      </w:r>
    </w:p>
    <w:p w14:paraId="0AD96509" w14:textId="77777777" w:rsidR="00042823" w:rsidRPr="00B14E79" w:rsidRDefault="00042823" w:rsidP="00042823">
      <w:pPr>
        <w:pStyle w:val="AmNumberTabs"/>
        <w:rPr>
          <w:color w:val="000000" w:themeColor="text1"/>
          <w:lang w:val="fr-FR"/>
        </w:rPr>
      </w:pPr>
      <w:r w:rsidRPr="00B14E79">
        <w:rPr>
          <w:rStyle w:val="HideTWBExt"/>
          <w:b w:val="0"/>
          <w:lang w:val="fr-FR"/>
        </w:rPr>
        <w:t>&lt;Amend&gt;</w:t>
      </w:r>
      <w:r w:rsidRPr="00B14E79">
        <w:rPr>
          <w:color w:val="000000" w:themeColor="text1"/>
          <w:lang w:val="fr-FR"/>
        </w:rPr>
        <w:t>Poprawka</w:t>
      </w:r>
      <w:r w:rsidRPr="00B14E79">
        <w:rPr>
          <w:color w:val="000000" w:themeColor="text1"/>
          <w:lang w:val="fr-FR"/>
        </w:rPr>
        <w:tab/>
      </w:r>
      <w:r w:rsidRPr="00B14E79">
        <w:rPr>
          <w:color w:val="000000" w:themeColor="text1"/>
          <w:lang w:val="fr-FR"/>
        </w:rPr>
        <w:tab/>
      </w:r>
      <w:r w:rsidRPr="00B14E79">
        <w:rPr>
          <w:rStyle w:val="HideTWBExt"/>
          <w:b w:val="0"/>
          <w:lang w:val="fr-FR"/>
        </w:rPr>
        <w:t>&lt;NumAm&gt;</w:t>
      </w:r>
      <w:r w:rsidRPr="00B14E79">
        <w:rPr>
          <w:color w:val="000000" w:themeColor="text1"/>
          <w:lang w:val="fr-FR"/>
        </w:rPr>
        <w:t>608</w:t>
      </w:r>
      <w:r w:rsidRPr="00B14E79">
        <w:rPr>
          <w:rStyle w:val="HideTWBExt"/>
          <w:b w:val="0"/>
          <w:lang w:val="fr-FR"/>
        </w:rPr>
        <w:t>&lt;/NumAm&gt;</w:t>
      </w:r>
    </w:p>
    <w:p w14:paraId="5105D2B9" w14:textId="77777777" w:rsidR="00042823" w:rsidRPr="00B14E79" w:rsidRDefault="00042823" w:rsidP="00042823">
      <w:pPr>
        <w:pStyle w:val="NormalBold"/>
        <w:rPr>
          <w:color w:val="000000" w:themeColor="text1"/>
          <w:lang w:val="fr-FR"/>
        </w:rPr>
      </w:pPr>
      <w:r w:rsidRPr="00B14E79">
        <w:rPr>
          <w:rStyle w:val="HideTWBExt"/>
          <w:b w:val="0"/>
          <w:lang w:val="fr-FR"/>
        </w:rPr>
        <w:t>&lt;RepeatBlock-By&gt;&lt;Members&gt;</w:t>
      </w:r>
      <w:r w:rsidRPr="00B14E79">
        <w:rPr>
          <w:color w:val="000000" w:themeColor="text1"/>
          <w:lang w:val="fr-FR"/>
        </w:rPr>
        <w:t>Cristian Terheş</w:t>
      </w:r>
      <w:r w:rsidRPr="00B14E79">
        <w:rPr>
          <w:rStyle w:val="HideTWBExt"/>
          <w:b w:val="0"/>
          <w:lang w:val="fr-FR"/>
        </w:rPr>
        <w:t>&lt;/Members&gt;</w:t>
      </w:r>
    </w:p>
    <w:p w14:paraId="6771F5D8" w14:textId="77777777" w:rsidR="00042823" w:rsidRPr="00B14E79" w:rsidRDefault="00042823" w:rsidP="00042823">
      <w:pPr>
        <w:pStyle w:val="NormalBold"/>
        <w:rPr>
          <w:color w:val="000000" w:themeColor="text1"/>
          <w:lang w:val="fr-FR"/>
        </w:rPr>
      </w:pPr>
      <w:r w:rsidRPr="00B14E79">
        <w:rPr>
          <w:rStyle w:val="HideTWBExt"/>
          <w:b w:val="0"/>
          <w:lang w:val="fr-FR"/>
        </w:rPr>
        <w:t>&lt;/RepeatBlock-By&gt;</w:t>
      </w:r>
    </w:p>
    <w:p w14:paraId="19F15C3A" w14:textId="77777777" w:rsidR="00042823" w:rsidRPr="00D55D03" w:rsidRDefault="00042823" w:rsidP="00042823">
      <w:pPr>
        <w:pStyle w:val="NormalBold"/>
        <w:rPr>
          <w:color w:val="000000" w:themeColor="text1"/>
        </w:rPr>
      </w:pPr>
      <w:r w:rsidRPr="00D55D03">
        <w:rPr>
          <w:rStyle w:val="HideTWBExt"/>
          <w:b w:val="0"/>
        </w:rPr>
        <w:t>&lt;DocAmend&gt;</w:t>
      </w:r>
      <w:r w:rsidRPr="00D55D03">
        <w:rPr>
          <w:color w:val="000000" w:themeColor="text1"/>
        </w:rPr>
        <w:t>Projekt rezolucji</w:t>
      </w:r>
      <w:r w:rsidRPr="00D55D03">
        <w:rPr>
          <w:rStyle w:val="HideTWBExt"/>
          <w:b w:val="0"/>
        </w:rPr>
        <w:t>&lt;/DocAmend&gt;</w:t>
      </w:r>
    </w:p>
    <w:p w14:paraId="5B6BE11B" w14:textId="77777777" w:rsidR="00042823" w:rsidRPr="00D55D03" w:rsidRDefault="00042823" w:rsidP="00042823">
      <w:pPr>
        <w:pStyle w:val="NormalBold"/>
        <w:rPr>
          <w:color w:val="000000" w:themeColor="text1"/>
        </w:rPr>
      </w:pPr>
      <w:r w:rsidRPr="00D55D03">
        <w:rPr>
          <w:rStyle w:val="HideTWBExt"/>
          <w:b w:val="0"/>
        </w:rPr>
        <w:t>&lt;Article&gt;</w:t>
      </w:r>
      <w:r w:rsidRPr="00D55D03">
        <w:rPr>
          <w:color w:val="000000" w:themeColor="text1"/>
        </w:rPr>
        <w:t>Ustęp 34 b (nowy)</w:t>
      </w:r>
      <w:r w:rsidRPr="00D55D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2823" w:rsidRPr="00D55D03" w14:paraId="3DB010A2" w14:textId="77777777" w:rsidTr="00F95A8D">
        <w:trPr>
          <w:trHeight w:hRule="exact" w:val="240"/>
          <w:jc w:val="center"/>
        </w:trPr>
        <w:tc>
          <w:tcPr>
            <w:tcW w:w="9752" w:type="dxa"/>
            <w:gridSpan w:val="2"/>
            <w:tcBorders>
              <w:top w:val="nil"/>
              <w:left w:val="nil"/>
              <w:bottom w:val="nil"/>
              <w:right w:val="nil"/>
            </w:tcBorders>
          </w:tcPr>
          <w:p w14:paraId="54A79FF3" w14:textId="77777777" w:rsidR="00042823" w:rsidRPr="00D55D03" w:rsidRDefault="00042823" w:rsidP="00F95A8D">
            <w:pPr>
              <w:rPr>
                <w:color w:val="000000" w:themeColor="text1"/>
              </w:rPr>
            </w:pPr>
          </w:p>
        </w:tc>
      </w:tr>
      <w:tr w:rsidR="00042823" w:rsidRPr="00D55D03" w14:paraId="78C298EF" w14:textId="77777777" w:rsidTr="00F95A8D">
        <w:trPr>
          <w:trHeight w:val="240"/>
          <w:jc w:val="center"/>
        </w:trPr>
        <w:tc>
          <w:tcPr>
            <w:tcW w:w="4876" w:type="dxa"/>
            <w:tcBorders>
              <w:top w:val="nil"/>
              <w:left w:val="nil"/>
              <w:bottom w:val="nil"/>
              <w:right w:val="nil"/>
            </w:tcBorders>
          </w:tcPr>
          <w:p w14:paraId="267AEB26" w14:textId="77777777" w:rsidR="00042823" w:rsidRPr="00D55D03" w:rsidRDefault="00042823" w:rsidP="00F95A8D">
            <w:pPr>
              <w:pStyle w:val="AmColumnHeading"/>
              <w:rPr>
                <w:color w:val="000000" w:themeColor="text1"/>
              </w:rPr>
            </w:pPr>
            <w:r w:rsidRPr="00D55D03">
              <w:rPr>
                <w:color w:val="000000" w:themeColor="text1"/>
              </w:rPr>
              <w:t>Projekt rezolucji</w:t>
            </w:r>
          </w:p>
        </w:tc>
        <w:tc>
          <w:tcPr>
            <w:tcW w:w="4876" w:type="dxa"/>
            <w:tcBorders>
              <w:top w:val="nil"/>
              <w:left w:val="nil"/>
              <w:bottom w:val="nil"/>
              <w:right w:val="nil"/>
            </w:tcBorders>
          </w:tcPr>
          <w:p w14:paraId="549BD18B" w14:textId="77777777" w:rsidR="00042823" w:rsidRPr="00D55D03" w:rsidRDefault="00042823" w:rsidP="00F95A8D">
            <w:pPr>
              <w:pStyle w:val="AmColumnHeading"/>
              <w:rPr>
                <w:color w:val="000000" w:themeColor="text1"/>
              </w:rPr>
            </w:pPr>
            <w:r w:rsidRPr="00D55D03">
              <w:rPr>
                <w:color w:val="000000" w:themeColor="text1"/>
              </w:rPr>
              <w:t>Poprawka</w:t>
            </w:r>
          </w:p>
        </w:tc>
      </w:tr>
      <w:tr w:rsidR="00042823" w:rsidRPr="00D55D03" w14:paraId="61B32D88" w14:textId="77777777" w:rsidTr="00F95A8D">
        <w:trPr>
          <w:jc w:val="center"/>
        </w:trPr>
        <w:tc>
          <w:tcPr>
            <w:tcW w:w="4876" w:type="dxa"/>
            <w:tcBorders>
              <w:top w:val="nil"/>
              <w:left w:val="nil"/>
              <w:bottom w:val="nil"/>
              <w:right w:val="nil"/>
            </w:tcBorders>
          </w:tcPr>
          <w:p w14:paraId="5C72080D" w14:textId="77777777" w:rsidR="00042823" w:rsidRPr="00D55D03" w:rsidRDefault="00042823" w:rsidP="00F95A8D">
            <w:pPr>
              <w:pStyle w:val="Normal6a"/>
              <w:rPr>
                <w:color w:val="000000" w:themeColor="text1"/>
              </w:rPr>
            </w:pPr>
          </w:p>
        </w:tc>
        <w:tc>
          <w:tcPr>
            <w:tcW w:w="4876" w:type="dxa"/>
            <w:tcBorders>
              <w:top w:val="nil"/>
              <w:left w:val="nil"/>
              <w:bottom w:val="nil"/>
              <w:right w:val="nil"/>
            </w:tcBorders>
          </w:tcPr>
          <w:p w14:paraId="1DABC50C" w14:textId="5BC5892D" w:rsidR="00042823" w:rsidRPr="00D55D03" w:rsidRDefault="00042823" w:rsidP="00F95A8D">
            <w:pPr>
              <w:pStyle w:val="Normal6a"/>
              <w:rPr>
                <w:color w:val="000000" w:themeColor="text1"/>
              </w:rPr>
            </w:pPr>
            <w:r w:rsidRPr="00D55D03">
              <w:rPr>
                <w:b/>
                <w:i/>
                <w:color w:val="000000" w:themeColor="text1"/>
              </w:rPr>
              <w:t>34b.</w:t>
            </w:r>
            <w:r w:rsidRPr="00D55D03">
              <w:rPr>
                <w:color w:val="000000" w:themeColor="text1"/>
              </w:rPr>
              <w:tab/>
            </w:r>
            <w:r w:rsidRPr="00D55D03">
              <w:rPr>
                <w:b/>
                <w:i/>
                <w:color w:val="000000" w:themeColor="text1"/>
              </w:rPr>
              <w:t>przypomina o rezolucji w trybie pilnym przyjętej przez Parlament Europejski w dniu 20 kwietnia 2023 r. w sprawie groźby wymierzenia i wykonania kary śmierci na piosenkarzu Yahayi Sharifie Aminu oskarżonym w Nigerii o bluźnierstwo; biorąc pod uwagę ciągłe przetrzymywanie Yahayi Sharifa Aminu i nieuchylony wyrok śmierci na niego, podkreśla potrzebę zniesienia przepisów dotyczących bluźnierstwa w Nigerii i Azji Południowo-Wschodniej;</w:t>
            </w:r>
          </w:p>
        </w:tc>
      </w:tr>
    </w:tbl>
    <w:p w14:paraId="31E6A1E2" w14:textId="77777777" w:rsidR="00042823" w:rsidRPr="00D55D03" w:rsidRDefault="00042823" w:rsidP="00042823">
      <w:pPr>
        <w:pStyle w:val="AmOrLang"/>
        <w:rPr>
          <w:color w:val="000000" w:themeColor="text1"/>
        </w:rPr>
      </w:pPr>
      <w:r w:rsidRPr="00D55D03">
        <w:rPr>
          <w:color w:val="000000" w:themeColor="text1"/>
        </w:rPr>
        <w:t xml:space="preserve">Or. </w:t>
      </w:r>
      <w:r w:rsidRPr="00D55D03">
        <w:rPr>
          <w:rStyle w:val="HideTWBExt"/>
        </w:rPr>
        <w:t>&lt;Original&gt;</w:t>
      </w:r>
      <w:r w:rsidRPr="00D55D03">
        <w:rPr>
          <w:rStyle w:val="HideTWBInt"/>
        </w:rPr>
        <w:t>{EN}</w:t>
      </w:r>
      <w:r w:rsidRPr="00D55D03">
        <w:rPr>
          <w:color w:val="000000" w:themeColor="text1"/>
        </w:rPr>
        <w:t>en</w:t>
      </w:r>
      <w:r w:rsidRPr="00D55D03">
        <w:rPr>
          <w:rStyle w:val="HideTWBExt"/>
        </w:rPr>
        <w:t>&lt;/Original&gt;</w:t>
      </w:r>
    </w:p>
    <w:p w14:paraId="77DD2F05" w14:textId="77777777" w:rsidR="00042823" w:rsidRPr="00D55D03" w:rsidRDefault="00042823" w:rsidP="00042823">
      <w:pPr>
        <w:rPr>
          <w:color w:val="000000" w:themeColor="text1"/>
        </w:rPr>
      </w:pPr>
      <w:r w:rsidRPr="00D55D03">
        <w:rPr>
          <w:rStyle w:val="HideTWBExt"/>
        </w:rPr>
        <w:t>&lt;/Amend&gt;</w:t>
      </w:r>
    </w:p>
    <w:p w14:paraId="5CB12A32" w14:textId="77777777" w:rsidR="00042823" w:rsidRPr="00D55D03" w:rsidRDefault="00042823" w:rsidP="00042823">
      <w:pPr>
        <w:pStyle w:val="AmNumberTabs"/>
        <w:rPr>
          <w:color w:val="000000" w:themeColor="text1"/>
        </w:rPr>
      </w:pPr>
      <w:r w:rsidRPr="00D55D03">
        <w:rPr>
          <w:rStyle w:val="HideTWBExt"/>
          <w:b w:val="0"/>
        </w:rPr>
        <w:t>&lt;Amend&gt;</w:t>
      </w:r>
      <w:r w:rsidRPr="00D55D03">
        <w:rPr>
          <w:color w:val="000000" w:themeColor="text1"/>
        </w:rPr>
        <w:t>Poprawka</w:t>
      </w:r>
      <w:r w:rsidRPr="00D55D03">
        <w:rPr>
          <w:color w:val="000000" w:themeColor="text1"/>
        </w:rPr>
        <w:tab/>
      </w:r>
      <w:r w:rsidRPr="00D55D03">
        <w:rPr>
          <w:color w:val="000000" w:themeColor="text1"/>
        </w:rPr>
        <w:tab/>
      </w:r>
      <w:r w:rsidRPr="00D55D03">
        <w:rPr>
          <w:rStyle w:val="HideTWBExt"/>
          <w:b w:val="0"/>
        </w:rPr>
        <w:t>&lt;NumAm&gt;</w:t>
      </w:r>
      <w:r w:rsidRPr="00D55D03">
        <w:rPr>
          <w:color w:val="000000" w:themeColor="text1"/>
        </w:rPr>
        <w:t>609</w:t>
      </w:r>
      <w:r w:rsidRPr="00D55D03">
        <w:rPr>
          <w:rStyle w:val="HideTWBExt"/>
          <w:b w:val="0"/>
        </w:rPr>
        <w:t>&lt;/NumAm&gt;</w:t>
      </w:r>
    </w:p>
    <w:p w14:paraId="13AC9ECD" w14:textId="77777777" w:rsidR="00042823" w:rsidRPr="00D55D03" w:rsidRDefault="00042823" w:rsidP="00042823">
      <w:pPr>
        <w:pStyle w:val="NormalBold"/>
        <w:rPr>
          <w:color w:val="000000" w:themeColor="text1"/>
        </w:rPr>
      </w:pPr>
      <w:r w:rsidRPr="00D55D03">
        <w:rPr>
          <w:rStyle w:val="HideTWBExt"/>
          <w:b w:val="0"/>
        </w:rPr>
        <w:t>&lt;RepeatBlock-By&gt;&lt;Members&gt;</w:t>
      </w:r>
      <w:r w:rsidRPr="00D55D03">
        <w:rPr>
          <w:color w:val="000000" w:themeColor="text1"/>
        </w:rPr>
        <w:t>Catarina Vieira</w:t>
      </w:r>
      <w:r w:rsidRPr="00D55D03">
        <w:rPr>
          <w:rStyle w:val="HideTWBExt"/>
          <w:b w:val="0"/>
        </w:rPr>
        <w:t>&lt;/Members&gt;</w:t>
      </w:r>
    </w:p>
    <w:p w14:paraId="6054E1C2" w14:textId="77777777" w:rsidR="00042823" w:rsidRPr="00D55D03" w:rsidRDefault="00042823" w:rsidP="00042823">
      <w:pPr>
        <w:rPr>
          <w:color w:val="000000" w:themeColor="text1"/>
        </w:rPr>
      </w:pPr>
      <w:r w:rsidRPr="00D55D03">
        <w:rPr>
          <w:rStyle w:val="HideTWBExt"/>
        </w:rPr>
        <w:t>&lt;AuNomDe&gt;</w:t>
      </w:r>
      <w:r w:rsidRPr="00D55D03">
        <w:rPr>
          <w:rStyle w:val="HideTWBInt"/>
        </w:rPr>
        <w:t>{Greens/EFA}</w:t>
      </w:r>
      <w:r w:rsidRPr="00D55D03">
        <w:rPr>
          <w:color w:val="000000" w:themeColor="text1"/>
        </w:rPr>
        <w:t>w imieniu grupy Verts/ALE</w:t>
      </w:r>
      <w:r w:rsidRPr="00D55D03">
        <w:rPr>
          <w:rStyle w:val="HideTWBExt"/>
        </w:rPr>
        <w:t>&lt;/AuNomDe&gt;</w:t>
      </w:r>
    </w:p>
    <w:p w14:paraId="3365ADAA" w14:textId="77777777" w:rsidR="00042823" w:rsidRPr="00D55D03" w:rsidRDefault="00042823" w:rsidP="00042823">
      <w:pPr>
        <w:pStyle w:val="NormalBold"/>
        <w:rPr>
          <w:color w:val="000000" w:themeColor="text1"/>
        </w:rPr>
      </w:pPr>
      <w:r w:rsidRPr="00D55D03">
        <w:rPr>
          <w:rStyle w:val="HideTWBExt"/>
          <w:b w:val="0"/>
        </w:rPr>
        <w:t>&lt;/RepeatBlock-By&gt;</w:t>
      </w:r>
    </w:p>
    <w:p w14:paraId="5EC41298" w14:textId="77777777" w:rsidR="00042823" w:rsidRPr="00D55D03" w:rsidRDefault="00042823" w:rsidP="00042823">
      <w:pPr>
        <w:pStyle w:val="NormalBold"/>
        <w:rPr>
          <w:color w:val="000000" w:themeColor="text1"/>
        </w:rPr>
      </w:pPr>
      <w:r w:rsidRPr="00D55D03">
        <w:rPr>
          <w:rStyle w:val="HideTWBExt"/>
          <w:b w:val="0"/>
        </w:rPr>
        <w:t>&lt;DocAmend&gt;</w:t>
      </w:r>
      <w:r w:rsidRPr="00D55D03">
        <w:rPr>
          <w:color w:val="000000" w:themeColor="text1"/>
        </w:rPr>
        <w:t>Projekt rezolucji</w:t>
      </w:r>
      <w:r w:rsidRPr="00D55D03">
        <w:rPr>
          <w:rStyle w:val="HideTWBExt"/>
          <w:b w:val="0"/>
        </w:rPr>
        <w:t>&lt;/DocAmend&gt;</w:t>
      </w:r>
    </w:p>
    <w:p w14:paraId="230A4822" w14:textId="77777777" w:rsidR="00042823" w:rsidRPr="00D55D03" w:rsidRDefault="00042823" w:rsidP="00042823">
      <w:pPr>
        <w:pStyle w:val="NormalBold"/>
        <w:rPr>
          <w:color w:val="000000" w:themeColor="text1"/>
        </w:rPr>
      </w:pPr>
      <w:r w:rsidRPr="00D55D03">
        <w:rPr>
          <w:rStyle w:val="HideTWBExt"/>
          <w:b w:val="0"/>
        </w:rPr>
        <w:t>&lt;Article&gt;</w:t>
      </w:r>
      <w:r w:rsidRPr="00D55D03">
        <w:rPr>
          <w:color w:val="000000" w:themeColor="text1"/>
        </w:rPr>
        <w:t>Ustęp 34 b (nowy)</w:t>
      </w:r>
      <w:r w:rsidRPr="00D55D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2823" w:rsidRPr="00D55D03" w14:paraId="6883EC3A" w14:textId="77777777" w:rsidTr="00F95A8D">
        <w:trPr>
          <w:trHeight w:hRule="exact" w:val="240"/>
          <w:jc w:val="center"/>
        </w:trPr>
        <w:tc>
          <w:tcPr>
            <w:tcW w:w="9752" w:type="dxa"/>
            <w:gridSpan w:val="2"/>
            <w:tcBorders>
              <w:top w:val="nil"/>
              <w:left w:val="nil"/>
              <w:bottom w:val="nil"/>
              <w:right w:val="nil"/>
            </w:tcBorders>
          </w:tcPr>
          <w:p w14:paraId="5C7DFDF1" w14:textId="77777777" w:rsidR="00042823" w:rsidRPr="00D55D03" w:rsidRDefault="00042823" w:rsidP="00F95A8D">
            <w:pPr>
              <w:rPr>
                <w:color w:val="000000" w:themeColor="text1"/>
              </w:rPr>
            </w:pPr>
          </w:p>
        </w:tc>
      </w:tr>
      <w:tr w:rsidR="00042823" w:rsidRPr="00D55D03" w14:paraId="13943D98" w14:textId="77777777" w:rsidTr="00F95A8D">
        <w:trPr>
          <w:trHeight w:val="240"/>
          <w:jc w:val="center"/>
        </w:trPr>
        <w:tc>
          <w:tcPr>
            <w:tcW w:w="4876" w:type="dxa"/>
            <w:tcBorders>
              <w:top w:val="nil"/>
              <w:left w:val="nil"/>
              <w:bottom w:val="nil"/>
              <w:right w:val="nil"/>
            </w:tcBorders>
          </w:tcPr>
          <w:p w14:paraId="280A5991" w14:textId="77777777" w:rsidR="00042823" w:rsidRPr="00D55D03" w:rsidRDefault="00042823" w:rsidP="00F95A8D">
            <w:pPr>
              <w:pStyle w:val="AmColumnHeading"/>
              <w:rPr>
                <w:color w:val="000000" w:themeColor="text1"/>
              </w:rPr>
            </w:pPr>
            <w:r w:rsidRPr="00D55D03">
              <w:rPr>
                <w:color w:val="000000" w:themeColor="text1"/>
              </w:rPr>
              <w:t>Projekt rezolucji</w:t>
            </w:r>
          </w:p>
        </w:tc>
        <w:tc>
          <w:tcPr>
            <w:tcW w:w="4876" w:type="dxa"/>
            <w:tcBorders>
              <w:top w:val="nil"/>
              <w:left w:val="nil"/>
              <w:bottom w:val="nil"/>
              <w:right w:val="nil"/>
            </w:tcBorders>
          </w:tcPr>
          <w:p w14:paraId="301AEA1E" w14:textId="77777777" w:rsidR="00042823" w:rsidRPr="00D55D03" w:rsidRDefault="00042823" w:rsidP="00F95A8D">
            <w:pPr>
              <w:pStyle w:val="AmColumnHeading"/>
              <w:rPr>
                <w:color w:val="000000" w:themeColor="text1"/>
              </w:rPr>
            </w:pPr>
            <w:r w:rsidRPr="00D55D03">
              <w:rPr>
                <w:color w:val="000000" w:themeColor="text1"/>
              </w:rPr>
              <w:t>Poprawka</w:t>
            </w:r>
          </w:p>
        </w:tc>
      </w:tr>
      <w:tr w:rsidR="00042823" w:rsidRPr="00D55D03" w14:paraId="41C7CA6A" w14:textId="77777777" w:rsidTr="00F95A8D">
        <w:trPr>
          <w:jc w:val="center"/>
        </w:trPr>
        <w:tc>
          <w:tcPr>
            <w:tcW w:w="4876" w:type="dxa"/>
            <w:tcBorders>
              <w:top w:val="nil"/>
              <w:left w:val="nil"/>
              <w:bottom w:val="nil"/>
              <w:right w:val="nil"/>
            </w:tcBorders>
          </w:tcPr>
          <w:p w14:paraId="390BA8A4" w14:textId="77777777" w:rsidR="00042823" w:rsidRPr="00D55D03" w:rsidRDefault="00042823" w:rsidP="00F95A8D">
            <w:pPr>
              <w:pStyle w:val="Normal6a"/>
              <w:rPr>
                <w:color w:val="000000" w:themeColor="text1"/>
              </w:rPr>
            </w:pPr>
          </w:p>
        </w:tc>
        <w:tc>
          <w:tcPr>
            <w:tcW w:w="4876" w:type="dxa"/>
            <w:tcBorders>
              <w:top w:val="nil"/>
              <w:left w:val="nil"/>
              <w:bottom w:val="nil"/>
              <w:right w:val="nil"/>
            </w:tcBorders>
          </w:tcPr>
          <w:p w14:paraId="0F516CCE" w14:textId="442C6055" w:rsidR="00042823" w:rsidRPr="00D55D03" w:rsidRDefault="00042823" w:rsidP="00F95A8D">
            <w:pPr>
              <w:pStyle w:val="Normal6a"/>
              <w:rPr>
                <w:color w:val="000000" w:themeColor="text1"/>
              </w:rPr>
            </w:pPr>
            <w:r w:rsidRPr="00D55D03">
              <w:rPr>
                <w:b/>
                <w:i/>
                <w:color w:val="000000" w:themeColor="text1"/>
              </w:rPr>
              <w:t>34b.</w:t>
            </w:r>
            <w:r w:rsidRPr="00D55D03">
              <w:rPr>
                <w:color w:val="000000" w:themeColor="text1"/>
              </w:rPr>
              <w:tab/>
            </w:r>
            <w:r w:rsidRPr="00D55D03">
              <w:rPr>
                <w:b/>
                <w:i/>
                <w:color w:val="000000" w:themeColor="text1"/>
              </w:rPr>
              <w:t>przypomina, że –  jak zauważył specjalny sprawozdawca ONZ ds. mniejszości – większość czynników wywołujących gwałtowne konflikty na całym świecie wiąże się ze skargami mniejszości dotyczącymi wykluczenia, dyskryminacji i nierówności związanych z naruszeniami praw człowieka mniejszości; podkreśla potrzebę włączenia ochrony praw mniejszości do głównego nurtu polityki oraz opracowania mechanizmów ochrony na szczeblu Organizacji Narodów Zjednoczonych; przypomina o zobowiązaniach państw do ochrony praw ich mniejszości narodowych, etnicznych, kulturowych, religijnych lub językowych na ich terytoriach; wzywa Komisję, by wspierała ochronę praw osób należących do mniejszości na całym świecie, również jako priorytet w programie tematycznym na rzecz praw człowieka i demokracji w ramach instrumentu „Globalny wymiar Europy”;</w:t>
            </w:r>
          </w:p>
        </w:tc>
      </w:tr>
    </w:tbl>
    <w:p w14:paraId="28AD2B76" w14:textId="77777777" w:rsidR="00042823" w:rsidRPr="00D55D03" w:rsidRDefault="00042823" w:rsidP="00042823">
      <w:pPr>
        <w:pStyle w:val="AmOrLang"/>
        <w:rPr>
          <w:color w:val="000000" w:themeColor="text1"/>
        </w:rPr>
      </w:pPr>
      <w:r w:rsidRPr="00D55D03">
        <w:rPr>
          <w:color w:val="000000" w:themeColor="text1"/>
        </w:rPr>
        <w:t xml:space="preserve">Or. </w:t>
      </w:r>
      <w:r w:rsidRPr="00D55D03">
        <w:rPr>
          <w:rStyle w:val="HideTWBExt"/>
        </w:rPr>
        <w:t>&lt;Original&gt;</w:t>
      </w:r>
      <w:r w:rsidRPr="00D55D03">
        <w:rPr>
          <w:rStyle w:val="HideTWBInt"/>
        </w:rPr>
        <w:t>{EN}</w:t>
      </w:r>
      <w:r w:rsidRPr="00D55D03">
        <w:rPr>
          <w:color w:val="000000" w:themeColor="text1"/>
        </w:rPr>
        <w:t>en</w:t>
      </w:r>
      <w:r w:rsidRPr="00D55D03">
        <w:rPr>
          <w:rStyle w:val="HideTWBExt"/>
        </w:rPr>
        <w:t>&lt;/Original&gt;</w:t>
      </w:r>
    </w:p>
    <w:p w14:paraId="16691760" w14:textId="77777777" w:rsidR="00042823" w:rsidRPr="00D55D03" w:rsidRDefault="00042823" w:rsidP="00042823">
      <w:pPr>
        <w:rPr>
          <w:color w:val="000000" w:themeColor="text1"/>
        </w:rPr>
      </w:pPr>
      <w:r w:rsidRPr="00D55D03">
        <w:rPr>
          <w:rStyle w:val="HideTWBExt"/>
        </w:rPr>
        <w:t>&lt;/Amend&gt;</w:t>
      </w:r>
    </w:p>
    <w:p w14:paraId="7A673561" w14:textId="77777777" w:rsidR="00042823" w:rsidRPr="00D55D03" w:rsidRDefault="00042823" w:rsidP="00042823">
      <w:pPr>
        <w:pStyle w:val="AmNumberTabs"/>
        <w:rPr>
          <w:color w:val="000000" w:themeColor="text1"/>
        </w:rPr>
      </w:pPr>
      <w:r w:rsidRPr="00D55D03">
        <w:rPr>
          <w:rStyle w:val="HideTWBExt"/>
          <w:b w:val="0"/>
        </w:rPr>
        <w:t>&lt;Amend&gt;</w:t>
      </w:r>
      <w:r w:rsidRPr="00D55D03">
        <w:rPr>
          <w:color w:val="000000" w:themeColor="text1"/>
        </w:rPr>
        <w:t>Poprawka</w:t>
      </w:r>
      <w:r w:rsidRPr="00D55D03">
        <w:rPr>
          <w:color w:val="000000" w:themeColor="text1"/>
        </w:rPr>
        <w:tab/>
      </w:r>
      <w:r w:rsidRPr="00D55D03">
        <w:rPr>
          <w:color w:val="000000" w:themeColor="text1"/>
        </w:rPr>
        <w:tab/>
      </w:r>
      <w:r w:rsidRPr="00D55D03">
        <w:rPr>
          <w:rStyle w:val="HideTWBExt"/>
          <w:b w:val="0"/>
        </w:rPr>
        <w:t>&lt;NumAm&gt;</w:t>
      </w:r>
      <w:r w:rsidRPr="00D55D03">
        <w:rPr>
          <w:color w:val="000000" w:themeColor="text1"/>
        </w:rPr>
        <w:t>610</w:t>
      </w:r>
      <w:r w:rsidRPr="00D55D03">
        <w:rPr>
          <w:rStyle w:val="HideTWBExt"/>
          <w:b w:val="0"/>
        </w:rPr>
        <w:t>&lt;/NumAm&gt;</w:t>
      </w:r>
    </w:p>
    <w:p w14:paraId="6477C6B1" w14:textId="77777777" w:rsidR="00042823" w:rsidRPr="00D55D03" w:rsidRDefault="00042823" w:rsidP="00042823">
      <w:pPr>
        <w:pStyle w:val="NormalBold"/>
        <w:rPr>
          <w:color w:val="000000" w:themeColor="text1"/>
        </w:rPr>
      </w:pPr>
      <w:r w:rsidRPr="00D55D03">
        <w:rPr>
          <w:rStyle w:val="HideTWBExt"/>
          <w:b w:val="0"/>
        </w:rPr>
        <w:t>&lt;RepeatBlock-By&gt;&lt;Members&gt;</w:t>
      </w:r>
      <w:r w:rsidRPr="00D55D03">
        <w:rPr>
          <w:color w:val="000000" w:themeColor="text1"/>
        </w:rPr>
        <w:t>Antonio López-Istúriz White, Nicolás Pascual De La Parte, Andrey Kovatchev, Lukas Mandl, Davor Ivo Stier</w:t>
      </w:r>
      <w:r w:rsidRPr="00D55D03">
        <w:rPr>
          <w:rStyle w:val="HideTWBExt"/>
          <w:b w:val="0"/>
        </w:rPr>
        <w:t>&lt;/Members&gt;</w:t>
      </w:r>
    </w:p>
    <w:p w14:paraId="620E6943" w14:textId="77777777" w:rsidR="00042823" w:rsidRPr="00D55D03" w:rsidRDefault="00042823" w:rsidP="00042823">
      <w:pPr>
        <w:pStyle w:val="NormalBold"/>
        <w:rPr>
          <w:color w:val="000000" w:themeColor="text1"/>
        </w:rPr>
      </w:pPr>
      <w:r w:rsidRPr="00D55D03">
        <w:rPr>
          <w:rStyle w:val="HideTWBExt"/>
          <w:b w:val="0"/>
        </w:rPr>
        <w:t>&lt;/RepeatBlock-By&gt;</w:t>
      </w:r>
    </w:p>
    <w:p w14:paraId="5DE91DEF" w14:textId="77777777" w:rsidR="00042823" w:rsidRPr="00D55D03" w:rsidRDefault="00042823" w:rsidP="00042823">
      <w:pPr>
        <w:pStyle w:val="NormalBold"/>
        <w:rPr>
          <w:color w:val="000000" w:themeColor="text1"/>
        </w:rPr>
      </w:pPr>
      <w:r w:rsidRPr="00D55D03">
        <w:rPr>
          <w:rStyle w:val="HideTWBExt"/>
          <w:b w:val="0"/>
        </w:rPr>
        <w:t>&lt;DocAmend&gt;</w:t>
      </w:r>
      <w:r w:rsidRPr="00D55D03">
        <w:rPr>
          <w:color w:val="000000" w:themeColor="text1"/>
        </w:rPr>
        <w:t>Projekt rezolucji</w:t>
      </w:r>
      <w:r w:rsidRPr="00D55D03">
        <w:rPr>
          <w:rStyle w:val="HideTWBExt"/>
          <w:b w:val="0"/>
        </w:rPr>
        <w:t>&lt;/DocAmend&gt;</w:t>
      </w:r>
    </w:p>
    <w:p w14:paraId="532E378F" w14:textId="77777777" w:rsidR="00042823" w:rsidRPr="00D55D03" w:rsidRDefault="00042823" w:rsidP="00042823">
      <w:pPr>
        <w:pStyle w:val="NormalBold"/>
        <w:rPr>
          <w:color w:val="000000" w:themeColor="text1"/>
        </w:rPr>
      </w:pPr>
      <w:r w:rsidRPr="00D55D03">
        <w:rPr>
          <w:rStyle w:val="HideTWBExt"/>
          <w:b w:val="0"/>
        </w:rPr>
        <w:t>&lt;Article&gt;</w:t>
      </w:r>
      <w:r w:rsidRPr="00D55D03">
        <w:rPr>
          <w:color w:val="000000" w:themeColor="text1"/>
        </w:rPr>
        <w:t>Ustęp 34 b (nowy)</w:t>
      </w:r>
      <w:r w:rsidRPr="00D55D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2823" w:rsidRPr="00D55D03" w14:paraId="056321AB" w14:textId="77777777" w:rsidTr="00F95A8D">
        <w:trPr>
          <w:trHeight w:hRule="exact" w:val="240"/>
          <w:jc w:val="center"/>
        </w:trPr>
        <w:tc>
          <w:tcPr>
            <w:tcW w:w="9752" w:type="dxa"/>
            <w:gridSpan w:val="2"/>
            <w:tcBorders>
              <w:top w:val="nil"/>
              <w:left w:val="nil"/>
              <w:bottom w:val="nil"/>
              <w:right w:val="nil"/>
            </w:tcBorders>
          </w:tcPr>
          <w:p w14:paraId="2F164BB5" w14:textId="77777777" w:rsidR="00042823" w:rsidRPr="00D55D03" w:rsidRDefault="00042823" w:rsidP="00F95A8D">
            <w:pPr>
              <w:rPr>
                <w:color w:val="000000" w:themeColor="text1"/>
              </w:rPr>
            </w:pPr>
          </w:p>
        </w:tc>
      </w:tr>
      <w:tr w:rsidR="00042823" w:rsidRPr="00D55D03" w14:paraId="49643886" w14:textId="77777777" w:rsidTr="00F95A8D">
        <w:trPr>
          <w:trHeight w:val="240"/>
          <w:jc w:val="center"/>
        </w:trPr>
        <w:tc>
          <w:tcPr>
            <w:tcW w:w="4876" w:type="dxa"/>
            <w:tcBorders>
              <w:top w:val="nil"/>
              <w:left w:val="nil"/>
              <w:bottom w:val="nil"/>
              <w:right w:val="nil"/>
            </w:tcBorders>
          </w:tcPr>
          <w:p w14:paraId="470F5877" w14:textId="77777777" w:rsidR="00042823" w:rsidRPr="00D55D03" w:rsidRDefault="00042823" w:rsidP="00F95A8D">
            <w:pPr>
              <w:pStyle w:val="AmColumnHeading"/>
              <w:rPr>
                <w:color w:val="000000" w:themeColor="text1"/>
              </w:rPr>
            </w:pPr>
            <w:r w:rsidRPr="00D55D03">
              <w:rPr>
                <w:color w:val="000000" w:themeColor="text1"/>
              </w:rPr>
              <w:t>Projekt rezolucji</w:t>
            </w:r>
          </w:p>
        </w:tc>
        <w:tc>
          <w:tcPr>
            <w:tcW w:w="4876" w:type="dxa"/>
            <w:tcBorders>
              <w:top w:val="nil"/>
              <w:left w:val="nil"/>
              <w:bottom w:val="nil"/>
              <w:right w:val="nil"/>
            </w:tcBorders>
          </w:tcPr>
          <w:p w14:paraId="32C1A1AD" w14:textId="77777777" w:rsidR="00042823" w:rsidRPr="00D55D03" w:rsidRDefault="00042823" w:rsidP="00F95A8D">
            <w:pPr>
              <w:pStyle w:val="AmColumnHeading"/>
              <w:rPr>
                <w:color w:val="000000" w:themeColor="text1"/>
              </w:rPr>
            </w:pPr>
            <w:r w:rsidRPr="00D55D03">
              <w:rPr>
                <w:color w:val="000000" w:themeColor="text1"/>
              </w:rPr>
              <w:t>Poprawka</w:t>
            </w:r>
          </w:p>
        </w:tc>
      </w:tr>
      <w:tr w:rsidR="00042823" w:rsidRPr="00D55D03" w14:paraId="38A95FD4" w14:textId="77777777" w:rsidTr="00F95A8D">
        <w:trPr>
          <w:jc w:val="center"/>
        </w:trPr>
        <w:tc>
          <w:tcPr>
            <w:tcW w:w="4876" w:type="dxa"/>
            <w:tcBorders>
              <w:top w:val="nil"/>
              <w:left w:val="nil"/>
              <w:bottom w:val="nil"/>
              <w:right w:val="nil"/>
            </w:tcBorders>
          </w:tcPr>
          <w:p w14:paraId="24D93BE2" w14:textId="77777777" w:rsidR="00042823" w:rsidRPr="00D55D03" w:rsidRDefault="00042823" w:rsidP="00F95A8D">
            <w:pPr>
              <w:pStyle w:val="Normal6a"/>
              <w:rPr>
                <w:color w:val="000000" w:themeColor="text1"/>
              </w:rPr>
            </w:pPr>
          </w:p>
        </w:tc>
        <w:tc>
          <w:tcPr>
            <w:tcW w:w="4876" w:type="dxa"/>
            <w:tcBorders>
              <w:top w:val="nil"/>
              <w:left w:val="nil"/>
              <w:bottom w:val="nil"/>
              <w:right w:val="nil"/>
            </w:tcBorders>
          </w:tcPr>
          <w:p w14:paraId="3CDB005A" w14:textId="757886AD" w:rsidR="00042823" w:rsidRPr="00D55D03" w:rsidRDefault="00042823" w:rsidP="00F95A8D">
            <w:pPr>
              <w:pStyle w:val="Normal6a"/>
              <w:rPr>
                <w:color w:val="000000" w:themeColor="text1"/>
              </w:rPr>
            </w:pPr>
            <w:r w:rsidRPr="00D55D03">
              <w:rPr>
                <w:b/>
                <w:i/>
                <w:color w:val="000000" w:themeColor="text1"/>
              </w:rPr>
              <w:t>34b.</w:t>
            </w:r>
            <w:r w:rsidRPr="00D55D03">
              <w:rPr>
                <w:color w:val="000000" w:themeColor="text1"/>
              </w:rPr>
              <w:tab/>
            </w:r>
            <w:r w:rsidRPr="00D55D03">
              <w:rPr>
                <w:b/>
                <w:i/>
                <w:color w:val="000000" w:themeColor="text1"/>
              </w:rPr>
              <w:t>dostrzega, jak ważne jest zapewnienie politycznej reprezentacji mniejszości etnicznych, religijnych i wyznaniowych w krajowych, regionalnych i lokalnych organach ustawodawczych; odnotowuje istnienie systemów, w których dla mniejszości religijnych, wyznaniowych lub etnicznych rezerwowane są miejsca w parlamencie; ubolewa nad faktem, że w niektórych państwach spoza UE takie mechanizmy często przewidziane są prawem, ale nie stosuje się ich w praktyce i wykorzystuje się je do promowania partykularnych interesów politycznych, a nie do celów skutecznej reprezentacji społeczności; zaleca, aby państwa członkowskie i delegatury UE podjęły wysiłki na rzecz zapewnienia społecznościom religijnym, wyznaniowym i etnicznym rzeczywistego głosu w polityce i przejrzystego procesu wyborczego;</w:t>
            </w:r>
          </w:p>
        </w:tc>
      </w:tr>
    </w:tbl>
    <w:p w14:paraId="54CE0767" w14:textId="77777777" w:rsidR="00042823" w:rsidRPr="00B14E79" w:rsidRDefault="00042823" w:rsidP="00042823">
      <w:pPr>
        <w:pStyle w:val="AmOrLang"/>
        <w:rPr>
          <w:color w:val="000000" w:themeColor="text1"/>
          <w:lang w:val="nl-NL"/>
        </w:rPr>
      </w:pPr>
      <w:r w:rsidRPr="00B14E79">
        <w:rPr>
          <w:color w:val="000000" w:themeColor="text1"/>
          <w:lang w:val="nl-NL"/>
        </w:rPr>
        <w:t xml:space="preserve">Or. </w:t>
      </w:r>
      <w:r w:rsidRPr="00B14E79">
        <w:rPr>
          <w:rStyle w:val="HideTWBExt"/>
          <w:lang w:val="nl-NL"/>
        </w:rPr>
        <w:t>&lt;Original&gt;</w:t>
      </w:r>
      <w:r w:rsidRPr="00B14E79">
        <w:rPr>
          <w:rStyle w:val="HideTWBInt"/>
          <w:lang w:val="nl-NL"/>
        </w:rPr>
        <w:t>{EN}</w:t>
      </w:r>
      <w:r w:rsidRPr="00B14E79">
        <w:rPr>
          <w:color w:val="000000" w:themeColor="text1"/>
          <w:lang w:val="nl-NL"/>
        </w:rPr>
        <w:t>en</w:t>
      </w:r>
      <w:r w:rsidRPr="00B14E79">
        <w:rPr>
          <w:rStyle w:val="HideTWBExt"/>
          <w:lang w:val="nl-NL"/>
        </w:rPr>
        <w:t>&lt;/Original&gt;</w:t>
      </w:r>
    </w:p>
    <w:p w14:paraId="7EFEEDE1" w14:textId="77777777" w:rsidR="00042823" w:rsidRPr="00B14E79" w:rsidRDefault="00042823" w:rsidP="00042823">
      <w:pPr>
        <w:rPr>
          <w:color w:val="000000" w:themeColor="text1"/>
          <w:lang w:val="nl-NL"/>
        </w:rPr>
      </w:pPr>
      <w:r w:rsidRPr="00B14E79">
        <w:rPr>
          <w:rStyle w:val="HideTWBExt"/>
          <w:lang w:val="nl-NL"/>
        </w:rPr>
        <w:t>&lt;/Amend&gt;</w:t>
      </w:r>
    </w:p>
    <w:p w14:paraId="4006600A" w14:textId="77777777" w:rsidR="00042823" w:rsidRPr="00B14E79" w:rsidRDefault="00042823" w:rsidP="00042823">
      <w:pPr>
        <w:pStyle w:val="AmNumberTabs"/>
        <w:rPr>
          <w:color w:val="000000" w:themeColor="text1"/>
          <w:lang w:val="nl-NL"/>
        </w:rPr>
      </w:pPr>
      <w:r w:rsidRPr="00B14E79">
        <w:rPr>
          <w:rStyle w:val="HideTWBExt"/>
          <w:b w:val="0"/>
          <w:lang w:val="nl-NL"/>
        </w:rPr>
        <w:t>&lt;Amend&gt;</w:t>
      </w:r>
      <w:r w:rsidRPr="00B14E79">
        <w:rPr>
          <w:color w:val="000000" w:themeColor="text1"/>
          <w:lang w:val="nl-NL"/>
        </w:rPr>
        <w:t>Poprawka</w:t>
      </w:r>
      <w:r w:rsidRPr="00B14E79">
        <w:rPr>
          <w:color w:val="000000" w:themeColor="text1"/>
          <w:lang w:val="nl-NL"/>
        </w:rPr>
        <w:tab/>
      </w:r>
      <w:r w:rsidRPr="00B14E79">
        <w:rPr>
          <w:color w:val="000000" w:themeColor="text1"/>
          <w:lang w:val="nl-NL"/>
        </w:rPr>
        <w:tab/>
      </w:r>
      <w:r w:rsidRPr="00B14E79">
        <w:rPr>
          <w:rStyle w:val="HideTWBExt"/>
          <w:b w:val="0"/>
          <w:lang w:val="nl-NL"/>
        </w:rPr>
        <w:t>&lt;NumAm&gt;</w:t>
      </w:r>
      <w:r w:rsidRPr="00B14E79">
        <w:rPr>
          <w:color w:val="000000" w:themeColor="text1"/>
          <w:lang w:val="nl-NL"/>
        </w:rPr>
        <w:t>611</w:t>
      </w:r>
      <w:r w:rsidRPr="00B14E79">
        <w:rPr>
          <w:rStyle w:val="HideTWBExt"/>
          <w:b w:val="0"/>
          <w:lang w:val="nl-NL"/>
        </w:rPr>
        <w:t>&lt;/NumAm&gt;</w:t>
      </w:r>
    </w:p>
    <w:p w14:paraId="4F9F4649" w14:textId="77777777" w:rsidR="00042823" w:rsidRPr="00B14E79" w:rsidRDefault="00042823" w:rsidP="00042823">
      <w:pPr>
        <w:pStyle w:val="NormalBold"/>
        <w:rPr>
          <w:color w:val="000000" w:themeColor="text1"/>
          <w:lang w:val="nl-NL"/>
        </w:rPr>
      </w:pPr>
      <w:r w:rsidRPr="00B14E79">
        <w:rPr>
          <w:rStyle w:val="HideTWBExt"/>
          <w:b w:val="0"/>
          <w:lang w:val="nl-NL"/>
        </w:rPr>
        <w:t>&lt;RepeatBlock-By&gt;&lt;Members&gt;</w:t>
      </w:r>
      <w:r w:rsidRPr="00B14E79">
        <w:rPr>
          <w:color w:val="000000" w:themeColor="text1"/>
          <w:lang w:val="nl-NL"/>
        </w:rPr>
        <w:t>Bert-Jan Ruissen</w:t>
      </w:r>
      <w:r w:rsidRPr="00B14E79">
        <w:rPr>
          <w:rStyle w:val="HideTWBExt"/>
          <w:b w:val="0"/>
          <w:lang w:val="nl-NL"/>
        </w:rPr>
        <w:t>&lt;/Members&gt;</w:t>
      </w:r>
    </w:p>
    <w:p w14:paraId="2C583284" w14:textId="77777777" w:rsidR="00042823" w:rsidRPr="00B14E79" w:rsidRDefault="00042823" w:rsidP="00042823">
      <w:pPr>
        <w:pStyle w:val="NormalBold"/>
        <w:rPr>
          <w:color w:val="000000" w:themeColor="text1"/>
          <w:lang w:val="nl-NL"/>
        </w:rPr>
      </w:pPr>
      <w:r w:rsidRPr="00B14E79">
        <w:rPr>
          <w:rStyle w:val="HideTWBExt"/>
          <w:b w:val="0"/>
          <w:lang w:val="nl-NL"/>
        </w:rPr>
        <w:t>&lt;/RepeatBlock-By&gt;</w:t>
      </w:r>
    </w:p>
    <w:p w14:paraId="4E96BD2E" w14:textId="77777777" w:rsidR="00042823" w:rsidRPr="00D55D03" w:rsidRDefault="00042823" w:rsidP="00042823">
      <w:pPr>
        <w:pStyle w:val="NormalBold"/>
        <w:rPr>
          <w:color w:val="000000" w:themeColor="text1"/>
        </w:rPr>
      </w:pPr>
      <w:r w:rsidRPr="00D55D03">
        <w:rPr>
          <w:rStyle w:val="HideTWBExt"/>
          <w:b w:val="0"/>
        </w:rPr>
        <w:t>&lt;DocAmend&gt;</w:t>
      </w:r>
      <w:r w:rsidRPr="00D55D03">
        <w:rPr>
          <w:color w:val="000000" w:themeColor="text1"/>
        </w:rPr>
        <w:t>Projekt rezolucji</w:t>
      </w:r>
      <w:r w:rsidRPr="00D55D03">
        <w:rPr>
          <w:rStyle w:val="HideTWBExt"/>
          <w:b w:val="0"/>
        </w:rPr>
        <w:t>&lt;/DocAmend&gt;</w:t>
      </w:r>
    </w:p>
    <w:p w14:paraId="07E475A4" w14:textId="77777777" w:rsidR="00042823" w:rsidRPr="00D55D03" w:rsidRDefault="00042823" w:rsidP="00042823">
      <w:pPr>
        <w:pStyle w:val="NormalBold"/>
        <w:rPr>
          <w:color w:val="000000" w:themeColor="text1"/>
        </w:rPr>
      </w:pPr>
      <w:r w:rsidRPr="00D55D03">
        <w:rPr>
          <w:rStyle w:val="HideTWBExt"/>
          <w:b w:val="0"/>
        </w:rPr>
        <w:t>&lt;Article&gt;</w:t>
      </w:r>
      <w:r w:rsidRPr="00D55D03">
        <w:rPr>
          <w:color w:val="000000" w:themeColor="text1"/>
        </w:rPr>
        <w:t>Ustęp 34 b (nowy)</w:t>
      </w:r>
      <w:r w:rsidRPr="00D55D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2823" w:rsidRPr="00D55D03" w14:paraId="2785B707" w14:textId="77777777" w:rsidTr="00F95A8D">
        <w:trPr>
          <w:trHeight w:hRule="exact" w:val="240"/>
          <w:jc w:val="center"/>
        </w:trPr>
        <w:tc>
          <w:tcPr>
            <w:tcW w:w="9752" w:type="dxa"/>
            <w:gridSpan w:val="2"/>
            <w:tcBorders>
              <w:top w:val="nil"/>
              <w:left w:val="nil"/>
              <w:bottom w:val="nil"/>
              <w:right w:val="nil"/>
            </w:tcBorders>
          </w:tcPr>
          <w:p w14:paraId="6281C594" w14:textId="77777777" w:rsidR="00042823" w:rsidRPr="00D55D03" w:rsidRDefault="00042823" w:rsidP="00F95A8D">
            <w:pPr>
              <w:rPr>
                <w:color w:val="000000" w:themeColor="text1"/>
              </w:rPr>
            </w:pPr>
          </w:p>
        </w:tc>
      </w:tr>
      <w:tr w:rsidR="00042823" w:rsidRPr="00D55D03" w14:paraId="41CA80F3" w14:textId="77777777" w:rsidTr="00F95A8D">
        <w:trPr>
          <w:trHeight w:val="240"/>
          <w:jc w:val="center"/>
        </w:trPr>
        <w:tc>
          <w:tcPr>
            <w:tcW w:w="4876" w:type="dxa"/>
            <w:tcBorders>
              <w:top w:val="nil"/>
              <w:left w:val="nil"/>
              <w:bottom w:val="nil"/>
              <w:right w:val="nil"/>
            </w:tcBorders>
          </w:tcPr>
          <w:p w14:paraId="4FCB4F79" w14:textId="77777777" w:rsidR="00042823" w:rsidRPr="00D55D03" w:rsidRDefault="00042823" w:rsidP="00F95A8D">
            <w:pPr>
              <w:pStyle w:val="AmColumnHeading"/>
              <w:rPr>
                <w:color w:val="000000" w:themeColor="text1"/>
              </w:rPr>
            </w:pPr>
            <w:r w:rsidRPr="00D55D03">
              <w:rPr>
                <w:color w:val="000000" w:themeColor="text1"/>
              </w:rPr>
              <w:t>Projekt rezolucji</w:t>
            </w:r>
          </w:p>
        </w:tc>
        <w:tc>
          <w:tcPr>
            <w:tcW w:w="4876" w:type="dxa"/>
            <w:tcBorders>
              <w:top w:val="nil"/>
              <w:left w:val="nil"/>
              <w:bottom w:val="nil"/>
              <w:right w:val="nil"/>
            </w:tcBorders>
          </w:tcPr>
          <w:p w14:paraId="45B4BD2F" w14:textId="77777777" w:rsidR="00042823" w:rsidRPr="00D55D03" w:rsidRDefault="00042823" w:rsidP="00F95A8D">
            <w:pPr>
              <w:pStyle w:val="AmColumnHeading"/>
              <w:rPr>
                <w:color w:val="000000" w:themeColor="text1"/>
              </w:rPr>
            </w:pPr>
            <w:r w:rsidRPr="00D55D03">
              <w:rPr>
                <w:color w:val="000000" w:themeColor="text1"/>
              </w:rPr>
              <w:t>Poprawka</w:t>
            </w:r>
          </w:p>
        </w:tc>
      </w:tr>
      <w:tr w:rsidR="00042823" w:rsidRPr="00D55D03" w14:paraId="134C9E18" w14:textId="77777777" w:rsidTr="00F95A8D">
        <w:trPr>
          <w:jc w:val="center"/>
        </w:trPr>
        <w:tc>
          <w:tcPr>
            <w:tcW w:w="4876" w:type="dxa"/>
            <w:tcBorders>
              <w:top w:val="nil"/>
              <w:left w:val="nil"/>
              <w:bottom w:val="nil"/>
              <w:right w:val="nil"/>
            </w:tcBorders>
          </w:tcPr>
          <w:p w14:paraId="10C1D20E" w14:textId="77777777" w:rsidR="00042823" w:rsidRPr="00D55D03" w:rsidRDefault="00042823" w:rsidP="00F95A8D">
            <w:pPr>
              <w:pStyle w:val="Normal6a"/>
              <w:rPr>
                <w:color w:val="000000" w:themeColor="text1"/>
              </w:rPr>
            </w:pPr>
          </w:p>
        </w:tc>
        <w:tc>
          <w:tcPr>
            <w:tcW w:w="4876" w:type="dxa"/>
            <w:tcBorders>
              <w:top w:val="nil"/>
              <w:left w:val="nil"/>
              <w:bottom w:val="nil"/>
              <w:right w:val="nil"/>
            </w:tcBorders>
          </w:tcPr>
          <w:p w14:paraId="76A42C83" w14:textId="2BD386F9" w:rsidR="00042823" w:rsidRPr="00D55D03" w:rsidRDefault="00042823" w:rsidP="00F95A8D">
            <w:pPr>
              <w:pStyle w:val="Normal6a"/>
              <w:rPr>
                <w:color w:val="000000" w:themeColor="text1"/>
              </w:rPr>
            </w:pPr>
            <w:r w:rsidRPr="00D55D03">
              <w:rPr>
                <w:b/>
                <w:i/>
                <w:color w:val="000000" w:themeColor="text1"/>
              </w:rPr>
              <w:t>34b.</w:t>
            </w:r>
            <w:r w:rsidRPr="00D55D03">
              <w:rPr>
                <w:color w:val="000000" w:themeColor="text1"/>
              </w:rPr>
              <w:tab/>
            </w:r>
            <w:r w:rsidRPr="00D55D03">
              <w:rPr>
                <w:b/>
                <w:i/>
                <w:color w:val="000000" w:themeColor="text1"/>
              </w:rPr>
              <w:t>dostrzega, jak ważne jest zapewnienie politycznej reprezentacji mniejszości etnicznych, religijnych i wyznaniowych w krajowych, regionalnych i lokalnych organach ustawodawczych; odnotowuje istnienie systemów, w których dla mniejszości religijnych, wyznaniowych lub etnicznych rezerwowane są miejsca w parlamencie; ubolewa nad faktem, że w niektórych państwach spoza UE takie mechanizmy często przewidziane są prawem, ale nie stosuje się ich w praktyce i wykorzystuje się je do promowania partykularnych interesów politycznych, a nie do celów skutecznej reprezentacji społeczności; zaleca, aby państwa członkowskie i delegatury UE podjęły wysiłki na rzecz zapewnienia społecznościom religijnym, wyznaniowym i etnicznym rzeczywistego głosu w polityce i przejrzystego procesu wyborczego;</w:t>
            </w:r>
          </w:p>
        </w:tc>
      </w:tr>
    </w:tbl>
    <w:p w14:paraId="7D59C5F9" w14:textId="77777777" w:rsidR="00042823" w:rsidRPr="00D55D03" w:rsidRDefault="00042823" w:rsidP="00042823">
      <w:pPr>
        <w:pStyle w:val="AmOrLang"/>
        <w:rPr>
          <w:color w:val="000000" w:themeColor="text1"/>
        </w:rPr>
      </w:pPr>
      <w:r w:rsidRPr="00D55D03">
        <w:rPr>
          <w:color w:val="000000" w:themeColor="text1"/>
        </w:rPr>
        <w:t xml:space="preserve">Or. </w:t>
      </w:r>
      <w:r w:rsidRPr="00D55D03">
        <w:rPr>
          <w:rStyle w:val="HideTWBExt"/>
        </w:rPr>
        <w:t>&lt;Original&gt;</w:t>
      </w:r>
      <w:r w:rsidRPr="00D55D03">
        <w:rPr>
          <w:rStyle w:val="HideTWBInt"/>
        </w:rPr>
        <w:t>{EN}</w:t>
      </w:r>
      <w:r w:rsidRPr="00D55D03">
        <w:rPr>
          <w:color w:val="000000" w:themeColor="text1"/>
        </w:rPr>
        <w:t>en</w:t>
      </w:r>
      <w:r w:rsidRPr="00D55D03">
        <w:rPr>
          <w:rStyle w:val="HideTWBExt"/>
        </w:rPr>
        <w:t>&lt;/Original&gt;</w:t>
      </w:r>
    </w:p>
    <w:p w14:paraId="780CD7B1" w14:textId="77777777" w:rsidR="00042823" w:rsidRPr="00D55D03" w:rsidRDefault="00042823" w:rsidP="00042823">
      <w:pPr>
        <w:rPr>
          <w:color w:val="000000" w:themeColor="text1"/>
        </w:rPr>
      </w:pPr>
      <w:r w:rsidRPr="00D55D03">
        <w:rPr>
          <w:rStyle w:val="HideTWBExt"/>
        </w:rPr>
        <w:t>&lt;/Amend&gt;</w:t>
      </w:r>
    </w:p>
    <w:p w14:paraId="50ACF619" w14:textId="77777777" w:rsidR="00042823" w:rsidRPr="00D55D03" w:rsidRDefault="00042823" w:rsidP="00042823">
      <w:pPr>
        <w:pStyle w:val="AmNumberTabs"/>
        <w:rPr>
          <w:color w:val="000000" w:themeColor="text1"/>
        </w:rPr>
      </w:pPr>
      <w:r w:rsidRPr="00D55D03">
        <w:rPr>
          <w:rStyle w:val="HideTWBExt"/>
          <w:b w:val="0"/>
        </w:rPr>
        <w:t>&lt;Amend&gt;</w:t>
      </w:r>
      <w:r w:rsidRPr="00D55D03">
        <w:rPr>
          <w:color w:val="000000" w:themeColor="text1"/>
        </w:rPr>
        <w:t>Poprawka</w:t>
      </w:r>
      <w:r w:rsidRPr="00D55D03">
        <w:rPr>
          <w:color w:val="000000" w:themeColor="text1"/>
        </w:rPr>
        <w:tab/>
      </w:r>
      <w:r w:rsidRPr="00D55D03">
        <w:rPr>
          <w:color w:val="000000" w:themeColor="text1"/>
        </w:rPr>
        <w:tab/>
      </w:r>
      <w:r w:rsidRPr="00D55D03">
        <w:rPr>
          <w:rStyle w:val="HideTWBExt"/>
          <w:b w:val="0"/>
        </w:rPr>
        <w:t>&lt;NumAm&gt;</w:t>
      </w:r>
      <w:r w:rsidRPr="00D55D03">
        <w:rPr>
          <w:color w:val="000000" w:themeColor="text1"/>
        </w:rPr>
        <w:t>612</w:t>
      </w:r>
      <w:r w:rsidRPr="00D55D03">
        <w:rPr>
          <w:rStyle w:val="HideTWBExt"/>
          <w:b w:val="0"/>
        </w:rPr>
        <w:t>&lt;/NumAm&gt;</w:t>
      </w:r>
    </w:p>
    <w:p w14:paraId="1669F161" w14:textId="77777777" w:rsidR="00042823" w:rsidRPr="00D55D03" w:rsidRDefault="00042823" w:rsidP="00042823">
      <w:pPr>
        <w:pStyle w:val="NormalBold"/>
        <w:rPr>
          <w:color w:val="000000" w:themeColor="text1"/>
        </w:rPr>
      </w:pPr>
      <w:r w:rsidRPr="00D55D03">
        <w:rPr>
          <w:rStyle w:val="HideTWBExt"/>
          <w:b w:val="0"/>
        </w:rPr>
        <w:t>&lt;RepeatBlock-By&gt;&lt;Members&gt;</w:t>
      </w:r>
      <w:r w:rsidRPr="00D55D03">
        <w:rPr>
          <w:color w:val="000000" w:themeColor="text1"/>
        </w:rPr>
        <w:t>András László, Matthieu Valet</w:t>
      </w:r>
      <w:r w:rsidRPr="00D55D03">
        <w:rPr>
          <w:rStyle w:val="HideTWBExt"/>
          <w:b w:val="0"/>
        </w:rPr>
        <w:t>&lt;/Members&gt;</w:t>
      </w:r>
    </w:p>
    <w:p w14:paraId="795DD6F9" w14:textId="77777777" w:rsidR="00042823" w:rsidRPr="00D55D03" w:rsidRDefault="00042823" w:rsidP="00042823">
      <w:pPr>
        <w:pStyle w:val="NormalBold"/>
        <w:rPr>
          <w:color w:val="000000" w:themeColor="text1"/>
        </w:rPr>
      </w:pPr>
      <w:r w:rsidRPr="00D55D03">
        <w:rPr>
          <w:rStyle w:val="HideTWBExt"/>
          <w:b w:val="0"/>
        </w:rPr>
        <w:t>&lt;/RepeatBlock-By&gt;</w:t>
      </w:r>
    </w:p>
    <w:p w14:paraId="200D0C44" w14:textId="77777777" w:rsidR="00042823" w:rsidRPr="00D55D03" w:rsidRDefault="00042823" w:rsidP="00042823">
      <w:pPr>
        <w:pStyle w:val="NormalBold"/>
        <w:rPr>
          <w:color w:val="000000" w:themeColor="text1"/>
        </w:rPr>
      </w:pPr>
      <w:r w:rsidRPr="00D55D03">
        <w:rPr>
          <w:rStyle w:val="HideTWBExt"/>
          <w:b w:val="0"/>
        </w:rPr>
        <w:t>&lt;DocAmend&gt;</w:t>
      </w:r>
      <w:r w:rsidRPr="00D55D03">
        <w:rPr>
          <w:color w:val="000000" w:themeColor="text1"/>
        </w:rPr>
        <w:t>Projekt rezolucji</w:t>
      </w:r>
      <w:r w:rsidRPr="00D55D03">
        <w:rPr>
          <w:rStyle w:val="HideTWBExt"/>
          <w:b w:val="0"/>
        </w:rPr>
        <w:t>&lt;/DocAmend&gt;</w:t>
      </w:r>
    </w:p>
    <w:p w14:paraId="2F9C3F48" w14:textId="77777777" w:rsidR="00042823" w:rsidRPr="00D55D03" w:rsidRDefault="00042823" w:rsidP="00042823">
      <w:pPr>
        <w:pStyle w:val="NormalBold"/>
        <w:rPr>
          <w:color w:val="000000" w:themeColor="text1"/>
        </w:rPr>
      </w:pPr>
      <w:r w:rsidRPr="00D55D03">
        <w:rPr>
          <w:rStyle w:val="HideTWBExt"/>
          <w:b w:val="0"/>
        </w:rPr>
        <w:t>&lt;Article&gt;</w:t>
      </w:r>
      <w:r w:rsidRPr="00D55D03">
        <w:rPr>
          <w:color w:val="000000" w:themeColor="text1"/>
        </w:rPr>
        <w:t>Ustęp 34 b (nowy)</w:t>
      </w:r>
      <w:r w:rsidRPr="00D55D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2823" w:rsidRPr="00D55D03" w14:paraId="2FE9F04E" w14:textId="77777777" w:rsidTr="00F95A8D">
        <w:trPr>
          <w:trHeight w:hRule="exact" w:val="240"/>
          <w:jc w:val="center"/>
        </w:trPr>
        <w:tc>
          <w:tcPr>
            <w:tcW w:w="9752" w:type="dxa"/>
            <w:gridSpan w:val="2"/>
            <w:tcBorders>
              <w:top w:val="nil"/>
              <w:left w:val="nil"/>
              <w:bottom w:val="nil"/>
              <w:right w:val="nil"/>
            </w:tcBorders>
          </w:tcPr>
          <w:p w14:paraId="183477F0" w14:textId="77777777" w:rsidR="00042823" w:rsidRPr="00D55D03" w:rsidRDefault="00042823" w:rsidP="00F95A8D">
            <w:pPr>
              <w:rPr>
                <w:color w:val="000000" w:themeColor="text1"/>
              </w:rPr>
            </w:pPr>
          </w:p>
        </w:tc>
      </w:tr>
      <w:tr w:rsidR="00042823" w:rsidRPr="00D55D03" w14:paraId="189E04B7" w14:textId="77777777" w:rsidTr="00F95A8D">
        <w:trPr>
          <w:trHeight w:val="240"/>
          <w:jc w:val="center"/>
        </w:trPr>
        <w:tc>
          <w:tcPr>
            <w:tcW w:w="4876" w:type="dxa"/>
            <w:tcBorders>
              <w:top w:val="nil"/>
              <w:left w:val="nil"/>
              <w:bottom w:val="nil"/>
              <w:right w:val="nil"/>
            </w:tcBorders>
          </w:tcPr>
          <w:p w14:paraId="3CB4AA11" w14:textId="77777777" w:rsidR="00042823" w:rsidRPr="00D55D03" w:rsidRDefault="00042823" w:rsidP="00F95A8D">
            <w:pPr>
              <w:pStyle w:val="AmColumnHeading"/>
              <w:rPr>
                <w:color w:val="000000" w:themeColor="text1"/>
              </w:rPr>
            </w:pPr>
            <w:r w:rsidRPr="00D55D03">
              <w:rPr>
                <w:color w:val="000000" w:themeColor="text1"/>
              </w:rPr>
              <w:t>Projekt rezolucji</w:t>
            </w:r>
          </w:p>
        </w:tc>
        <w:tc>
          <w:tcPr>
            <w:tcW w:w="4876" w:type="dxa"/>
            <w:tcBorders>
              <w:top w:val="nil"/>
              <w:left w:val="nil"/>
              <w:bottom w:val="nil"/>
              <w:right w:val="nil"/>
            </w:tcBorders>
          </w:tcPr>
          <w:p w14:paraId="79ED1DD2" w14:textId="77777777" w:rsidR="00042823" w:rsidRPr="00D55D03" w:rsidRDefault="00042823" w:rsidP="00F95A8D">
            <w:pPr>
              <w:pStyle w:val="AmColumnHeading"/>
              <w:rPr>
                <w:color w:val="000000" w:themeColor="text1"/>
              </w:rPr>
            </w:pPr>
            <w:r w:rsidRPr="00D55D03">
              <w:rPr>
                <w:color w:val="000000" w:themeColor="text1"/>
              </w:rPr>
              <w:t>Poprawka</w:t>
            </w:r>
          </w:p>
        </w:tc>
      </w:tr>
      <w:tr w:rsidR="00042823" w:rsidRPr="00D55D03" w14:paraId="4FA5FF90" w14:textId="77777777" w:rsidTr="00F95A8D">
        <w:trPr>
          <w:jc w:val="center"/>
        </w:trPr>
        <w:tc>
          <w:tcPr>
            <w:tcW w:w="4876" w:type="dxa"/>
            <w:tcBorders>
              <w:top w:val="nil"/>
              <w:left w:val="nil"/>
              <w:bottom w:val="nil"/>
              <w:right w:val="nil"/>
            </w:tcBorders>
          </w:tcPr>
          <w:p w14:paraId="0127AB0A" w14:textId="77777777" w:rsidR="00042823" w:rsidRPr="00D55D03" w:rsidRDefault="00042823" w:rsidP="00F95A8D">
            <w:pPr>
              <w:pStyle w:val="Normal6a"/>
              <w:rPr>
                <w:color w:val="000000" w:themeColor="text1"/>
              </w:rPr>
            </w:pPr>
          </w:p>
        </w:tc>
        <w:tc>
          <w:tcPr>
            <w:tcW w:w="4876" w:type="dxa"/>
            <w:tcBorders>
              <w:top w:val="nil"/>
              <w:left w:val="nil"/>
              <w:bottom w:val="nil"/>
              <w:right w:val="nil"/>
            </w:tcBorders>
          </w:tcPr>
          <w:p w14:paraId="69D947D7" w14:textId="3E88B871" w:rsidR="00042823" w:rsidRPr="00D55D03" w:rsidRDefault="00042823" w:rsidP="00F95A8D">
            <w:pPr>
              <w:pStyle w:val="Normal6a"/>
              <w:rPr>
                <w:color w:val="000000" w:themeColor="text1"/>
              </w:rPr>
            </w:pPr>
            <w:r w:rsidRPr="00D55D03">
              <w:rPr>
                <w:b/>
                <w:i/>
                <w:color w:val="000000" w:themeColor="text1"/>
              </w:rPr>
              <w:t>34b.</w:t>
            </w:r>
            <w:r w:rsidRPr="00D55D03">
              <w:rPr>
                <w:color w:val="000000" w:themeColor="text1"/>
              </w:rPr>
              <w:tab/>
            </w:r>
            <w:r w:rsidRPr="00D55D03">
              <w:rPr>
                <w:b/>
                <w:i/>
                <w:color w:val="000000" w:themeColor="text1"/>
              </w:rPr>
              <w:t>uważa, że pokojowe współistnienie grup religijnych na Bliskim Wschodzie odgrywa zasadniczą rolę w kontekście powiązania między aspektami humanitarnymi a rozwojowymi i pokojowymi; potwierdza, że podtrzymywanie pokojowego współistnienia grup religijnych zmniejsza napięcia, co pozwala na efektywne prowadzenie działań humanitarnych i inicjatyw na rzecz rozwoju, zarazem stwarzając podstawy dla trwałego pokoju; przypomina, że pokojowe współistnienie ma w związku z tym fundamentalne znaczenie dla stabilności regionu i jest niezbędne dla pokojowego rozwoju;</w:t>
            </w:r>
          </w:p>
        </w:tc>
      </w:tr>
    </w:tbl>
    <w:p w14:paraId="2E4A114E" w14:textId="77777777" w:rsidR="00042823" w:rsidRPr="00D55D03" w:rsidRDefault="00042823" w:rsidP="00042823">
      <w:pPr>
        <w:pStyle w:val="AmOrLang"/>
        <w:rPr>
          <w:color w:val="000000" w:themeColor="text1"/>
        </w:rPr>
      </w:pPr>
      <w:r w:rsidRPr="00D55D03">
        <w:rPr>
          <w:color w:val="000000" w:themeColor="text1"/>
        </w:rPr>
        <w:t xml:space="preserve">Or. </w:t>
      </w:r>
      <w:r w:rsidRPr="00D55D03">
        <w:rPr>
          <w:rStyle w:val="HideTWBExt"/>
        </w:rPr>
        <w:t>&lt;Original&gt;</w:t>
      </w:r>
      <w:r w:rsidRPr="00D55D03">
        <w:rPr>
          <w:rStyle w:val="HideTWBInt"/>
        </w:rPr>
        <w:t>{EN}</w:t>
      </w:r>
      <w:r w:rsidRPr="00D55D03">
        <w:rPr>
          <w:color w:val="000000" w:themeColor="text1"/>
        </w:rPr>
        <w:t>en</w:t>
      </w:r>
      <w:r w:rsidRPr="00D55D03">
        <w:rPr>
          <w:rStyle w:val="HideTWBExt"/>
        </w:rPr>
        <w:t>&lt;/Original&gt;</w:t>
      </w:r>
    </w:p>
    <w:p w14:paraId="6A869694" w14:textId="77777777" w:rsidR="00042823" w:rsidRPr="00D55D03" w:rsidRDefault="00042823" w:rsidP="00042823">
      <w:pPr>
        <w:rPr>
          <w:color w:val="000000" w:themeColor="text1"/>
        </w:rPr>
      </w:pPr>
      <w:r w:rsidRPr="00D55D03">
        <w:rPr>
          <w:rStyle w:val="HideTWBExt"/>
        </w:rPr>
        <w:t>&lt;/Amend&gt;</w:t>
      </w:r>
    </w:p>
    <w:p w14:paraId="4ACA6A86" w14:textId="77777777" w:rsidR="00042823" w:rsidRPr="00D55D03" w:rsidRDefault="00042823" w:rsidP="00042823">
      <w:pPr>
        <w:pStyle w:val="AmNumberTabs"/>
        <w:rPr>
          <w:color w:val="000000" w:themeColor="text1"/>
        </w:rPr>
      </w:pPr>
      <w:r w:rsidRPr="00D55D03">
        <w:rPr>
          <w:rStyle w:val="HideTWBExt"/>
          <w:b w:val="0"/>
        </w:rPr>
        <w:t>&lt;Amend&gt;</w:t>
      </w:r>
      <w:r w:rsidRPr="00D55D03">
        <w:rPr>
          <w:color w:val="000000" w:themeColor="text1"/>
        </w:rPr>
        <w:t>Poprawka</w:t>
      </w:r>
      <w:r w:rsidRPr="00D55D03">
        <w:rPr>
          <w:color w:val="000000" w:themeColor="text1"/>
        </w:rPr>
        <w:tab/>
      </w:r>
      <w:r w:rsidRPr="00D55D03">
        <w:rPr>
          <w:color w:val="000000" w:themeColor="text1"/>
        </w:rPr>
        <w:tab/>
      </w:r>
      <w:r w:rsidRPr="00D55D03">
        <w:rPr>
          <w:rStyle w:val="HideTWBExt"/>
          <w:b w:val="0"/>
        </w:rPr>
        <w:t>&lt;NumAm&gt;</w:t>
      </w:r>
      <w:r w:rsidRPr="00D55D03">
        <w:rPr>
          <w:color w:val="000000" w:themeColor="text1"/>
        </w:rPr>
        <w:t>613</w:t>
      </w:r>
      <w:r w:rsidRPr="00D55D03">
        <w:rPr>
          <w:rStyle w:val="HideTWBExt"/>
          <w:b w:val="0"/>
        </w:rPr>
        <w:t>&lt;/NumAm&gt;</w:t>
      </w:r>
    </w:p>
    <w:p w14:paraId="52657252" w14:textId="77777777" w:rsidR="00042823" w:rsidRPr="00D55D03" w:rsidRDefault="00042823" w:rsidP="00042823">
      <w:pPr>
        <w:pStyle w:val="NormalBold"/>
        <w:rPr>
          <w:color w:val="000000" w:themeColor="text1"/>
        </w:rPr>
      </w:pPr>
      <w:r w:rsidRPr="00D55D03">
        <w:rPr>
          <w:rStyle w:val="HideTWBExt"/>
          <w:b w:val="0"/>
        </w:rPr>
        <w:t>&lt;RepeatBlock-By&gt;&lt;Members&gt;</w:t>
      </w:r>
      <w:r w:rsidRPr="00D55D03">
        <w:rPr>
          <w:color w:val="000000" w:themeColor="text1"/>
        </w:rPr>
        <w:t>Matthieu Valet, Jordan Bardella, András László, Sebastiaan Stöteler, Pierre-Romain Thionnet</w:t>
      </w:r>
      <w:r w:rsidRPr="00D55D03">
        <w:rPr>
          <w:rStyle w:val="HideTWBExt"/>
          <w:b w:val="0"/>
        </w:rPr>
        <w:t>&lt;/Members&gt;</w:t>
      </w:r>
    </w:p>
    <w:p w14:paraId="18DF83E4" w14:textId="77777777" w:rsidR="00042823" w:rsidRPr="00D55D03" w:rsidRDefault="00042823" w:rsidP="00042823">
      <w:pPr>
        <w:pStyle w:val="NormalBold"/>
        <w:rPr>
          <w:color w:val="000000" w:themeColor="text1"/>
        </w:rPr>
      </w:pPr>
      <w:r w:rsidRPr="00D55D03">
        <w:rPr>
          <w:rStyle w:val="HideTWBExt"/>
          <w:b w:val="0"/>
        </w:rPr>
        <w:t>&lt;/RepeatBlock-By&gt;</w:t>
      </w:r>
    </w:p>
    <w:p w14:paraId="51D37BF9" w14:textId="77777777" w:rsidR="00042823" w:rsidRPr="00D55D03" w:rsidRDefault="00042823" w:rsidP="00042823">
      <w:pPr>
        <w:pStyle w:val="NormalBold"/>
        <w:rPr>
          <w:color w:val="000000" w:themeColor="text1"/>
        </w:rPr>
      </w:pPr>
      <w:r w:rsidRPr="00D55D03">
        <w:rPr>
          <w:rStyle w:val="HideTWBExt"/>
          <w:b w:val="0"/>
        </w:rPr>
        <w:t>&lt;DocAmend&gt;</w:t>
      </w:r>
      <w:r w:rsidRPr="00D55D03">
        <w:rPr>
          <w:color w:val="000000" w:themeColor="text1"/>
        </w:rPr>
        <w:t>Projekt rezolucji</w:t>
      </w:r>
      <w:r w:rsidRPr="00D55D03">
        <w:rPr>
          <w:rStyle w:val="HideTWBExt"/>
          <w:b w:val="0"/>
        </w:rPr>
        <w:t>&lt;/DocAmend&gt;</w:t>
      </w:r>
    </w:p>
    <w:p w14:paraId="3947D780" w14:textId="77777777" w:rsidR="00042823" w:rsidRPr="00D55D03" w:rsidRDefault="00042823" w:rsidP="00042823">
      <w:pPr>
        <w:pStyle w:val="NormalBold"/>
        <w:rPr>
          <w:color w:val="000000" w:themeColor="text1"/>
        </w:rPr>
      </w:pPr>
      <w:r w:rsidRPr="00D55D03">
        <w:rPr>
          <w:rStyle w:val="HideTWBExt"/>
          <w:b w:val="0"/>
        </w:rPr>
        <w:t>&lt;Article&gt;</w:t>
      </w:r>
      <w:r w:rsidRPr="00D55D03">
        <w:rPr>
          <w:color w:val="000000" w:themeColor="text1"/>
        </w:rPr>
        <w:t>Ustęp 34 b (nowy)</w:t>
      </w:r>
      <w:r w:rsidRPr="00D55D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2823" w:rsidRPr="00D55D03" w14:paraId="1FC5582C" w14:textId="77777777" w:rsidTr="00F95A8D">
        <w:trPr>
          <w:trHeight w:hRule="exact" w:val="240"/>
          <w:jc w:val="center"/>
        </w:trPr>
        <w:tc>
          <w:tcPr>
            <w:tcW w:w="9752" w:type="dxa"/>
            <w:gridSpan w:val="2"/>
            <w:tcBorders>
              <w:top w:val="nil"/>
              <w:left w:val="nil"/>
              <w:bottom w:val="nil"/>
              <w:right w:val="nil"/>
            </w:tcBorders>
          </w:tcPr>
          <w:p w14:paraId="14230D63" w14:textId="77777777" w:rsidR="00042823" w:rsidRPr="00D55D03" w:rsidRDefault="00042823" w:rsidP="00F95A8D">
            <w:pPr>
              <w:rPr>
                <w:color w:val="000000" w:themeColor="text1"/>
              </w:rPr>
            </w:pPr>
          </w:p>
        </w:tc>
      </w:tr>
      <w:tr w:rsidR="00042823" w:rsidRPr="00D55D03" w14:paraId="5C85AAAF" w14:textId="77777777" w:rsidTr="00F95A8D">
        <w:trPr>
          <w:trHeight w:val="240"/>
          <w:jc w:val="center"/>
        </w:trPr>
        <w:tc>
          <w:tcPr>
            <w:tcW w:w="4876" w:type="dxa"/>
            <w:tcBorders>
              <w:top w:val="nil"/>
              <w:left w:val="nil"/>
              <w:bottom w:val="nil"/>
              <w:right w:val="nil"/>
            </w:tcBorders>
          </w:tcPr>
          <w:p w14:paraId="70D45537" w14:textId="77777777" w:rsidR="00042823" w:rsidRPr="00D55D03" w:rsidRDefault="00042823" w:rsidP="00F95A8D">
            <w:pPr>
              <w:pStyle w:val="AmColumnHeading"/>
              <w:rPr>
                <w:color w:val="000000" w:themeColor="text1"/>
              </w:rPr>
            </w:pPr>
            <w:r w:rsidRPr="00D55D03">
              <w:rPr>
                <w:color w:val="000000" w:themeColor="text1"/>
              </w:rPr>
              <w:t>Projekt rezolucji</w:t>
            </w:r>
          </w:p>
        </w:tc>
        <w:tc>
          <w:tcPr>
            <w:tcW w:w="4876" w:type="dxa"/>
            <w:tcBorders>
              <w:top w:val="nil"/>
              <w:left w:val="nil"/>
              <w:bottom w:val="nil"/>
              <w:right w:val="nil"/>
            </w:tcBorders>
          </w:tcPr>
          <w:p w14:paraId="1CD618E4" w14:textId="77777777" w:rsidR="00042823" w:rsidRPr="00D55D03" w:rsidRDefault="00042823" w:rsidP="00F95A8D">
            <w:pPr>
              <w:pStyle w:val="AmColumnHeading"/>
              <w:rPr>
                <w:color w:val="000000" w:themeColor="text1"/>
              </w:rPr>
            </w:pPr>
            <w:r w:rsidRPr="00D55D03">
              <w:rPr>
                <w:color w:val="000000" w:themeColor="text1"/>
              </w:rPr>
              <w:t>Poprawka</w:t>
            </w:r>
          </w:p>
        </w:tc>
      </w:tr>
      <w:tr w:rsidR="00042823" w:rsidRPr="00D55D03" w14:paraId="0D955248" w14:textId="77777777" w:rsidTr="00F95A8D">
        <w:trPr>
          <w:jc w:val="center"/>
        </w:trPr>
        <w:tc>
          <w:tcPr>
            <w:tcW w:w="4876" w:type="dxa"/>
            <w:tcBorders>
              <w:top w:val="nil"/>
              <w:left w:val="nil"/>
              <w:bottom w:val="nil"/>
              <w:right w:val="nil"/>
            </w:tcBorders>
          </w:tcPr>
          <w:p w14:paraId="0EF1DCD6" w14:textId="77777777" w:rsidR="00042823" w:rsidRPr="00D55D03" w:rsidRDefault="00042823" w:rsidP="00F95A8D">
            <w:pPr>
              <w:pStyle w:val="Normal6a"/>
              <w:rPr>
                <w:color w:val="000000" w:themeColor="text1"/>
              </w:rPr>
            </w:pPr>
          </w:p>
        </w:tc>
        <w:tc>
          <w:tcPr>
            <w:tcW w:w="4876" w:type="dxa"/>
            <w:tcBorders>
              <w:top w:val="nil"/>
              <w:left w:val="nil"/>
              <w:bottom w:val="nil"/>
              <w:right w:val="nil"/>
            </w:tcBorders>
          </w:tcPr>
          <w:p w14:paraId="6FB1A860" w14:textId="2EC4E053" w:rsidR="00042823" w:rsidRPr="00D55D03" w:rsidRDefault="00042823" w:rsidP="00F95A8D">
            <w:pPr>
              <w:pStyle w:val="Normal6a"/>
              <w:rPr>
                <w:color w:val="000000" w:themeColor="text1"/>
              </w:rPr>
            </w:pPr>
            <w:r w:rsidRPr="00D55D03">
              <w:rPr>
                <w:b/>
                <w:i/>
                <w:color w:val="000000" w:themeColor="text1"/>
              </w:rPr>
              <w:t>34b.</w:t>
            </w:r>
            <w:r w:rsidRPr="00D55D03">
              <w:rPr>
                <w:color w:val="000000" w:themeColor="text1"/>
              </w:rPr>
              <w:tab/>
            </w:r>
            <w:r w:rsidRPr="00D55D03">
              <w:rPr>
                <w:b/>
                <w:i/>
                <w:color w:val="000000" w:themeColor="text1"/>
              </w:rPr>
              <w:t>z zaniepokojeniem zauważa nasilanie się islamskiego fundamentalizmu na świecie; w najostrzejszych słowach potępia ataki fundamentalistów islamskich na społeczności chrześcijańskie na świecie, a także na inne społeczności, takie jak społeczność hinduistyczna w Bangladeszu; potępia powtarzające się akty profanacji i wandalizmu miejsc kultu religijnego uważanych za święte;</w:t>
            </w:r>
          </w:p>
        </w:tc>
      </w:tr>
    </w:tbl>
    <w:p w14:paraId="34823ABF" w14:textId="77777777" w:rsidR="00042823" w:rsidRPr="00D55D03" w:rsidRDefault="00042823" w:rsidP="00042823">
      <w:pPr>
        <w:pStyle w:val="AmOrLang"/>
        <w:rPr>
          <w:color w:val="000000" w:themeColor="text1"/>
        </w:rPr>
      </w:pPr>
      <w:r w:rsidRPr="00D55D03">
        <w:rPr>
          <w:color w:val="000000" w:themeColor="text1"/>
        </w:rPr>
        <w:t xml:space="preserve">Or. </w:t>
      </w:r>
      <w:r w:rsidRPr="00D55D03">
        <w:rPr>
          <w:rStyle w:val="HideTWBExt"/>
        </w:rPr>
        <w:t>&lt;Original&gt;</w:t>
      </w:r>
      <w:r w:rsidRPr="00D55D03">
        <w:rPr>
          <w:rStyle w:val="HideTWBInt"/>
        </w:rPr>
        <w:t>{EN}</w:t>
      </w:r>
      <w:r w:rsidRPr="00D55D03">
        <w:rPr>
          <w:color w:val="000000" w:themeColor="text1"/>
        </w:rPr>
        <w:t>en</w:t>
      </w:r>
      <w:r w:rsidRPr="00D55D03">
        <w:rPr>
          <w:rStyle w:val="HideTWBExt"/>
        </w:rPr>
        <w:t>&lt;/Original&gt;</w:t>
      </w:r>
    </w:p>
    <w:p w14:paraId="031479C6" w14:textId="77777777" w:rsidR="00042823" w:rsidRPr="00D55D03" w:rsidRDefault="00042823" w:rsidP="00042823">
      <w:pPr>
        <w:rPr>
          <w:color w:val="000000" w:themeColor="text1"/>
        </w:rPr>
      </w:pPr>
      <w:r w:rsidRPr="00D55D03">
        <w:rPr>
          <w:rStyle w:val="HideTWBExt"/>
        </w:rPr>
        <w:t>&lt;/Amend&gt;</w:t>
      </w:r>
    </w:p>
    <w:p w14:paraId="5E55FB50" w14:textId="77777777" w:rsidR="00042823" w:rsidRPr="00D55D03" w:rsidRDefault="00042823" w:rsidP="00042823">
      <w:pPr>
        <w:pStyle w:val="AmNumberTabs"/>
        <w:rPr>
          <w:color w:val="000000" w:themeColor="text1"/>
        </w:rPr>
      </w:pPr>
      <w:r w:rsidRPr="00D55D03">
        <w:rPr>
          <w:rStyle w:val="HideTWBExt"/>
          <w:b w:val="0"/>
        </w:rPr>
        <w:t>&lt;Amend&gt;</w:t>
      </w:r>
      <w:r w:rsidRPr="00D55D03">
        <w:rPr>
          <w:color w:val="000000" w:themeColor="text1"/>
        </w:rPr>
        <w:t>Poprawka</w:t>
      </w:r>
      <w:r w:rsidRPr="00D55D03">
        <w:rPr>
          <w:color w:val="000000" w:themeColor="text1"/>
        </w:rPr>
        <w:tab/>
      </w:r>
      <w:r w:rsidRPr="00D55D03">
        <w:rPr>
          <w:color w:val="000000" w:themeColor="text1"/>
        </w:rPr>
        <w:tab/>
      </w:r>
      <w:r w:rsidRPr="00D55D03">
        <w:rPr>
          <w:rStyle w:val="HideTWBExt"/>
          <w:b w:val="0"/>
        </w:rPr>
        <w:t>&lt;NumAm&gt;</w:t>
      </w:r>
      <w:r w:rsidRPr="00D55D03">
        <w:rPr>
          <w:color w:val="000000" w:themeColor="text1"/>
        </w:rPr>
        <w:t>614</w:t>
      </w:r>
      <w:r w:rsidRPr="00D55D03">
        <w:rPr>
          <w:rStyle w:val="HideTWBExt"/>
          <w:b w:val="0"/>
        </w:rPr>
        <w:t>&lt;/NumAm&gt;</w:t>
      </w:r>
    </w:p>
    <w:p w14:paraId="23971B68" w14:textId="77777777" w:rsidR="00042823" w:rsidRPr="00D55D03" w:rsidRDefault="00042823" w:rsidP="00042823">
      <w:pPr>
        <w:pStyle w:val="NormalBold"/>
        <w:rPr>
          <w:color w:val="000000" w:themeColor="text1"/>
        </w:rPr>
      </w:pPr>
      <w:r w:rsidRPr="00D55D03">
        <w:rPr>
          <w:rStyle w:val="HideTWBExt"/>
          <w:b w:val="0"/>
        </w:rPr>
        <w:t>&lt;RepeatBlock-By&gt;&lt;Members&gt;</w:t>
      </w:r>
      <w:r w:rsidRPr="00D55D03">
        <w:rPr>
          <w:color w:val="000000" w:themeColor="text1"/>
        </w:rPr>
        <w:t>András László, Matthieu Valet</w:t>
      </w:r>
      <w:r w:rsidRPr="00D55D03">
        <w:rPr>
          <w:rStyle w:val="HideTWBExt"/>
          <w:b w:val="0"/>
        </w:rPr>
        <w:t>&lt;/Members&gt;</w:t>
      </w:r>
    </w:p>
    <w:p w14:paraId="77033B78" w14:textId="77777777" w:rsidR="00042823" w:rsidRPr="00D55D03" w:rsidRDefault="00042823" w:rsidP="00042823">
      <w:pPr>
        <w:pStyle w:val="NormalBold"/>
        <w:rPr>
          <w:color w:val="000000" w:themeColor="text1"/>
        </w:rPr>
      </w:pPr>
      <w:r w:rsidRPr="00D55D03">
        <w:rPr>
          <w:rStyle w:val="HideTWBExt"/>
          <w:b w:val="0"/>
        </w:rPr>
        <w:t>&lt;/RepeatBlock-By&gt;</w:t>
      </w:r>
    </w:p>
    <w:p w14:paraId="520D70DD" w14:textId="77777777" w:rsidR="00042823" w:rsidRPr="00D55D03" w:rsidRDefault="00042823" w:rsidP="00042823">
      <w:pPr>
        <w:pStyle w:val="NormalBold"/>
        <w:rPr>
          <w:color w:val="000000" w:themeColor="text1"/>
        </w:rPr>
      </w:pPr>
      <w:r w:rsidRPr="00D55D03">
        <w:rPr>
          <w:rStyle w:val="HideTWBExt"/>
          <w:b w:val="0"/>
        </w:rPr>
        <w:t>&lt;DocAmend&gt;</w:t>
      </w:r>
      <w:r w:rsidRPr="00D55D03">
        <w:rPr>
          <w:color w:val="000000" w:themeColor="text1"/>
        </w:rPr>
        <w:t>Projekt rezolucji</w:t>
      </w:r>
      <w:r w:rsidRPr="00D55D03">
        <w:rPr>
          <w:rStyle w:val="HideTWBExt"/>
          <w:b w:val="0"/>
        </w:rPr>
        <w:t>&lt;/DocAmend&gt;</w:t>
      </w:r>
    </w:p>
    <w:p w14:paraId="68AFBB4E" w14:textId="77777777" w:rsidR="00042823" w:rsidRPr="00D55D03" w:rsidRDefault="00042823" w:rsidP="00042823">
      <w:pPr>
        <w:pStyle w:val="NormalBold"/>
        <w:rPr>
          <w:color w:val="000000" w:themeColor="text1"/>
        </w:rPr>
      </w:pPr>
      <w:r w:rsidRPr="00D55D03">
        <w:rPr>
          <w:rStyle w:val="HideTWBExt"/>
          <w:b w:val="0"/>
        </w:rPr>
        <w:t>&lt;Article&gt;</w:t>
      </w:r>
      <w:r w:rsidRPr="00D55D03">
        <w:rPr>
          <w:color w:val="000000" w:themeColor="text1"/>
        </w:rPr>
        <w:t>Ustęp 34 c (nowy)</w:t>
      </w:r>
      <w:r w:rsidRPr="00D55D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2823" w:rsidRPr="00D55D03" w14:paraId="0D291203" w14:textId="77777777" w:rsidTr="00F95A8D">
        <w:trPr>
          <w:trHeight w:hRule="exact" w:val="240"/>
          <w:jc w:val="center"/>
        </w:trPr>
        <w:tc>
          <w:tcPr>
            <w:tcW w:w="9752" w:type="dxa"/>
            <w:gridSpan w:val="2"/>
            <w:tcBorders>
              <w:top w:val="nil"/>
              <w:left w:val="nil"/>
              <w:bottom w:val="nil"/>
              <w:right w:val="nil"/>
            </w:tcBorders>
          </w:tcPr>
          <w:p w14:paraId="38B18431" w14:textId="77777777" w:rsidR="00042823" w:rsidRPr="00D55D03" w:rsidRDefault="00042823" w:rsidP="00F95A8D">
            <w:pPr>
              <w:rPr>
                <w:color w:val="000000" w:themeColor="text1"/>
              </w:rPr>
            </w:pPr>
          </w:p>
        </w:tc>
      </w:tr>
      <w:tr w:rsidR="00042823" w:rsidRPr="00D55D03" w14:paraId="137502C2" w14:textId="77777777" w:rsidTr="00F95A8D">
        <w:trPr>
          <w:trHeight w:val="240"/>
          <w:jc w:val="center"/>
        </w:trPr>
        <w:tc>
          <w:tcPr>
            <w:tcW w:w="4876" w:type="dxa"/>
            <w:tcBorders>
              <w:top w:val="nil"/>
              <w:left w:val="nil"/>
              <w:bottom w:val="nil"/>
              <w:right w:val="nil"/>
            </w:tcBorders>
          </w:tcPr>
          <w:p w14:paraId="7BA4B821" w14:textId="77777777" w:rsidR="00042823" w:rsidRPr="00D55D03" w:rsidRDefault="00042823" w:rsidP="00F95A8D">
            <w:pPr>
              <w:pStyle w:val="AmColumnHeading"/>
              <w:rPr>
                <w:color w:val="000000" w:themeColor="text1"/>
              </w:rPr>
            </w:pPr>
            <w:r w:rsidRPr="00D55D03">
              <w:rPr>
                <w:color w:val="000000" w:themeColor="text1"/>
              </w:rPr>
              <w:t>Projekt rezolucji</w:t>
            </w:r>
          </w:p>
        </w:tc>
        <w:tc>
          <w:tcPr>
            <w:tcW w:w="4876" w:type="dxa"/>
            <w:tcBorders>
              <w:top w:val="nil"/>
              <w:left w:val="nil"/>
              <w:bottom w:val="nil"/>
              <w:right w:val="nil"/>
            </w:tcBorders>
          </w:tcPr>
          <w:p w14:paraId="7938CF48" w14:textId="77777777" w:rsidR="00042823" w:rsidRPr="00D55D03" w:rsidRDefault="00042823" w:rsidP="00F95A8D">
            <w:pPr>
              <w:pStyle w:val="AmColumnHeading"/>
              <w:rPr>
                <w:color w:val="000000" w:themeColor="text1"/>
              </w:rPr>
            </w:pPr>
            <w:r w:rsidRPr="00D55D03">
              <w:rPr>
                <w:color w:val="000000" w:themeColor="text1"/>
              </w:rPr>
              <w:t>Poprawka</w:t>
            </w:r>
          </w:p>
        </w:tc>
      </w:tr>
      <w:tr w:rsidR="00042823" w:rsidRPr="00D55D03" w14:paraId="1BF706E4" w14:textId="77777777" w:rsidTr="00F95A8D">
        <w:trPr>
          <w:jc w:val="center"/>
        </w:trPr>
        <w:tc>
          <w:tcPr>
            <w:tcW w:w="4876" w:type="dxa"/>
            <w:tcBorders>
              <w:top w:val="nil"/>
              <w:left w:val="nil"/>
              <w:bottom w:val="nil"/>
              <w:right w:val="nil"/>
            </w:tcBorders>
          </w:tcPr>
          <w:p w14:paraId="0AF77ADC" w14:textId="77777777" w:rsidR="00042823" w:rsidRPr="00D55D03" w:rsidRDefault="00042823" w:rsidP="00F95A8D">
            <w:pPr>
              <w:pStyle w:val="Normal6a"/>
              <w:rPr>
                <w:color w:val="000000" w:themeColor="text1"/>
              </w:rPr>
            </w:pPr>
          </w:p>
        </w:tc>
        <w:tc>
          <w:tcPr>
            <w:tcW w:w="4876" w:type="dxa"/>
            <w:tcBorders>
              <w:top w:val="nil"/>
              <w:left w:val="nil"/>
              <w:bottom w:val="nil"/>
              <w:right w:val="nil"/>
            </w:tcBorders>
          </w:tcPr>
          <w:p w14:paraId="53310E1B" w14:textId="5DA25BA0" w:rsidR="00042823" w:rsidRPr="00D55D03" w:rsidRDefault="00042823" w:rsidP="00F95A8D">
            <w:pPr>
              <w:pStyle w:val="Normal6a"/>
              <w:rPr>
                <w:color w:val="000000" w:themeColor="text1"/>
              </w:rPr>
            </w:pPr>
            <w:r w:rsidRPr="00D55D03">
              <w:rPr>
                <w:b/>
                <w:i/>
                <w:color w:val="000000" w:themeColor="text1"/>
              </w:rPr>
              <w:t>34c.</w:t>
            </w:r>
            <w:r w:rsidRPr="00D55D03">
              <w:rPr>
                <w:color w:val="000000" w:themeColor="text1"/>
              </w:rPr>
              <w:tab/>
            </w:r>
            <w:r w:rsidRPr="00D55D03">
              <w:rPr>
                <w:b/>
                <w:i/>
                <w:color w:val="000000" w:themeColor="text1"/>
              </w:rPr>
              <w:t>z głębokim zaniepokojeniem odnotowuje dramatyczne zmniejszanie się liczebności wschodnich społeczności chrześcijan, dotkniętych licznymi kryzysami i wojnami na Bliskim Wschodzie, która to tendencja będzie się utrzymywać, a nawet przyspieszy w związku z trwającą obecnie wojną izraelsko-palestyńską i wojną w Libanie; przypomina, że w ciągu ostatnich 20 lat ponad połowa chrześcijańskiej ludności Libanu, Iraku, Palestyny i Syrii wyemigrowała; wzywa UE do podjęcia odpowiednich środków w celu ochrony liczących sobie wiele wieków mniejszości;</w:t>
            </w:r>
          </w:p>
        </w:tc>
      </w:tr>
    </w:tbl>
    <w:p w14:paraId="6ED00D93" w14:textId="77777777" w:rsidR="00042823" w:rsidRPr="00B14E79" w:rsidRDefault="00042823" w:rsidP="00042823">
      <w:pPr>
        <w:pStyle w:val="AmOrLang"/>
        <w:rPr>
          <w:color w:val="000000" w:themeColor="text1"/>
          <w:lang w:val="nl-NL"/>
        </w:rPr>
      </w:pPr>
      <w:r w:rsidRPr="00B14E79">
        <w:rPr>
          <w:color w:val="000000" w:themeColor="text1"/>
          <w:lang w:val="nl-NL"/>
        </w:rPr>
        <w:t xml:space="preserve">Or. </w:t>
      </w:r>
      <w:r w:rsidRPr="00B14E79">
        <w:rPr>
          <w:rStyle w:val="HideTWBExt"/>
          <w:lang w:val="nl-NL"/>
        </w:rPr>
        <w:t>&lt;Original&gt;</w:t>
      </w:r>
      <w:r w:rsidRPr="00B14E79">
        <w:rPr>
          <w:rStyle w:val="HideTWBInt"/>
          <w:lang w:val="nl-NL"/>
        </w:rPr>
        <w:t>{EN}</w:t>
      </w:r>
      <w:r w:rsidRPr="00B14E79">
        <w:rPr>
          <w:color w:val="000000" w:themeColor="text1"/>
          <w:lang w:val="nl-NL"/>
        </w:rPr>
        <w:t>en</w:t>
      </w:r>
      <w:r w:rsidRPr="00B14E79">
        <w:rPr>
          <w:rStyle w:val="HideTWBExt"/>
          <w:lang w:val="nl-NL"/>
        </w:rPr>
        <w:t>&lt;/Original&gt;</w:t>
      </w:r>
    </w:p>
    <w:p w14:paraId="3EA5BBCF" w14:textId="77777777" w:rsidR="00042823" w:rsidRPr="00B14E79" w:rsidRDefault="00042823" w:rsidP="00042823">
      <w:pPr>
        <w:rPr>
          <w:color w:val="000000" w:themeColor="text1"/>
          <w:lang w:val="nl-NL"/>
        </w:rPr>
      </w:pPr>
      <w:r w:rsidRPr="00B14E79">
        <w:rPr>
          <w:rStyle w:val="HideTWBExt"/>
          <w:lang w:val="nl-NL"/>
        </w:rPr>
        <w:t>&lt;/Amend&gt;</w:t>
      </w:r>
    </w:p>
    <w:p w14:paraId="0314DE11" w14:textId="77777777" w:rsidR="00042823" w:rsidRPr="00B14E79" w:rsidRDefault="00042823" w:rsidP="00042823">
      <w:pPr>
        <w:pStyle w:val="AmNumberTabs"/>
        <w:rPr>
          <w:color w:val="000000" w:themeColor="text1"/>
          <w:lang w:val="nl-NL"/>
        </w:rPr>
      </w:pPr>
      <w:r w:rsidRPr="00B14E79">
        <w:rPr>
          <w:rStyle w:val="HideTWBExt"/>
          <w:b w:val="0"/>
          <w:lang w:val="nl-NL"/>
        </w:rPr>
        <w:t>&lt;Amend&gt;</w:t>
      </w:r>
      <w:r w:rsidRPr="00B14E79">
        <w:rPr>
          <w:color w:val="000000" w:themeColor="text1"/>
          <w:lang w:val="nl-NL"/>
        </w:rPr>
        <w:t>Poprawka</w:t>
      </w:r>
      <w:r w:rsidRPr="00B14E79">
        <w:rPr>
          <w:color w:val="000000" w:themeColor="text1"/>
          <w:lang w:val="nl-NL"/>
        </w:rPr>
        <w:tab/>
      </w:r>
      <w:r w:rsidRPr="00B14E79">
        <w:rPr>
          <w:color w:val="000000" w:themeColor="text1"/>
          <w:lang w:val="nl-NL"/>
        </w:rPr>
        <w:tab/>
      </w:r>
      <w:r w:rsidRPr="00B14E79">
        <w:rPr>
          <w:rStyle w:val="HideTWBExt"/>
          <w:b w:val="0"/>
          <w:lang w:val="nl-NL"/>
        </w:rPr>
        <w:t>&lt;NumAm&gt;</w:t>
      </w:r>
      <w:r w:rsidRPr="00B14E79">
        <w:rPr>
          <w:color w:val="000000" w:themeColor="text1"/>
          <w:lang w:val="nl-NL"/>
        </w:rPr>
        <w:t>615</w:t>
      </w:r>
      <w:r w:rsidRPr="00B14E79">
        <w:rPr>
          <w:rStyle w:val="HideTWBExt"/>
          <w:b w:val="0"/>
          <w:lang w:val="nl-NL"/>
        </w:rPr>
        <w:t>&lt;/NumAm&gt;</w:t>
      </w:r>
    </w:p>
    <w:p w14:paraId="5297F589" w14:textId="77777777" w:rsidR="00042823" w:rsidRPr="00B14E79" w:rsidRDefault="00042823" w:rsidP="00042823">
      <w:pPr>
        <w:pStyle w:val="NormalBold"/>
        <w:rPr>
          <w:color w:val="000000" w:themeColor="text1"/>
          <w:lang w:val="nl-NL"/>
        </w:rPr>
      </w:pPr>
      <w:r w:rsidRPr="00B14E79">
        <w:rPr>
          <w:rStyle w:val="HideTWBExt"/>
          <w:b w:val="0"/>
          <w:lang w:val="nl-NL"/>
        </w:rPr>
        <w:t>&lt;RepeatBlock-By&gt;&lt;Members&gt;</w:t>
      </w:r>
      <w:r w:rsidRPr="00B14E79">
        <w:rPr>
          <w:color w:val="000000" w:themeColor="text1"/>
          <w:lang w:val="nl-NL"/>
        </w:rPr>
        <w:t>Bert-Jan Ruissen</w:t>
      </w:r>
      <w:r w:rsidRPr="00B14E79">
        <w:rPr>
          <w:rStyle w:val="HideTWBExt"/>
          <w:b w:val="0"/>
          <w:lang w:val="nl-NL"/>
        </w:rPr>
        <w:t>&lt;/Members&gt;</w:t>
      </w:r>
    </w:p>
    <w:p w14:paraId="2AB36DED" w14:textId="77777777" w:rsidR="00042823" w:rsidRPr="00B14E79" w:rsidRDefault="00042823" w:rsidP="00042823">
      <w:pPr>
        <w:pStyle w:val="NormalBold"/>
        <w:rPr>
          <w:color w:val="000000" w:themeColor="text1"/>
          <w:lang w:val="nl-NL"/>
        </w:rPr>
      </w:pPr>
      <w:r w:rsidRPr="00B14E79">
        <w:rPr>
          <w:rStyle w:val="HideTWBExt"/>
          <w:b w:val="0"/>
          <w:lang w:val="nl-NL"/>
        </w:rPr>
        <w:t>&lt;/RepeatBlock-By&gt;</w:t>
      </w:r>
    </w:p>
    <w:p w14:paraId="408CEFD2" w14:textId="77777777" w:rsidR="00042823" w:rsidRPr="00D55D03" w:rsidRDefault="00042823" w:rsidP="00042823">
      <w:pPr>
        <w:pStyle w:val="NormalBold"/>
        <w:rPr>
          <w:color w:val="000000" w:themeColor="text1"/>
        </w:rPr>
      </w:pPr>
      <w:r w:rsidRPr="00D55D03">
        <w:rPr>
          <w:rStyle w:val="HideTWBExt"/>
          <w:b w:val="0"/>
        </w:rPr>
        <w:t>&lt;DocAmend&gt;</w:t>
      </w:r>
      <w:r w:rsidRPr="00D55D03">
        <w:rPr>
          <w:color w:val="000000" w:themeColor="text1"/>
        </w:rPr>
        <w:t>Projekt rezolucji</w:t>
      </w:r>
      <w:r w:rsidRPr="00D55D03">
        <w:rPr>
          <w:rStyle w:val="HideTWBExt"/>
          <w:b w:val="0"/>
        </w:rPr>
        <w:t>&lt;/DocAmend&gt;</w:t>
      </w:r>
    </w:p>
    <w:p w14:paraId="79D91324" w14:textId="77777777" w:rsidR="00042823" w:rsidRPr="00D55D03" w:rsidRDefault="00042823" w:rsidP="00042823">
      <w:pPr>
        <w:pStyle w:val="NormalBold"/>
        <w:rPr>
          <w:color w:val="000000" w:themeColor="text1"/>
        </w:rPr>
      </w:pPr>
      <w:r w:rsidRPr="00D55D03">
        <w:rPr>
          <w:rStyle w:val="HideTWBExt"/>
          <w:b w:val="0"/>
        </w:rPr>
        <w:t>&lt;Article&gt;</w:t>
      </w:r>
      <w:r w:rsidRPr="00D55D03">
        <w:rPr>
          <w:color w:val="000000" w:themeColor="text1"/>
        </w:rPr>
        <w:t>Ustęp 34 c (nowy)</w:t>
      </w:r>
      <w:r w:rsidRPr="00D55D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2823" w:rsidRPr="00D55D03" w14:paraId="4857CB2D" w14:textId="77777777" w:rsidTr="00F95A8D">
        <w:trPr>
          <w:trHeight w:hRule="exact" w:val="240"/>
          <w:jc w:val="center"/>
        </w:trPr>
        <w:tc>
          <w:tcPr>
            <w:tcW w:w="9752" w:type="dxa"/>
            <w:gridSpan w:val="2"/>
            <w:tcBorders>
              <w:top w:val="nil"/>
              <w:left w:val="nil"/>
              <w:bottom w:val="nil"/>
              <w:right w:val="nil"/>
            </w:tcBorders>
          </w:tcPr>
          <w:p w14:paraId="17C053B3" w14:textId="77777777" w:rsidR="00042823" w:rsidRPr="00D55D03" w:rsidRDefault="00042823" w:rsidP="00F95A8D">
            <w:pPr>
              <w:rPr>
                <w:color w:val="000000" w:themeColor="text1"/>
              </w:rPr>
            </w:pPr>
          </w:p>
        </w:tc>
      </w:tr>
      <w:tr w:rsidR="00042823" w:rsidRPr="00D55D03" w14:paraId="66CF777D" w14:textId="77777777" w:rsidTr="00F95A8D">
        <w:trPr>
          <w:trHeight w:val="240"/>
          <w:jc w:val="center"/>
        </w:trPr>
        <w:tc>
          <w:tcPr>
            <w:tcW w:w="4876" w:type="dxa"/>
            <w:tcBorders>
              <w:top w:val="nil"/>
              <w:left w:val="nil"/>
              <w:bottom w:val="nil"/>
              <w:right w:val="nil"/>
            </w:tcBorders>
          </w:tcPr>
          <w:p w14:paraId="6B1A4C52" w14:textId="77777777" w:rsidR="00042823" w:rsidRPr="00D55D03" w:rsidRDefault="00042823" w:rsidP="00F95A8D">
            <w:pPr>
              <w:pStyle w:val="AmColumnHeading"/>
              <w:rPr>
                <w:color w:val="000000" w:themeColor="text1"/>
              </w:rPr>
            </w:pPr>
            <w:r w:rsidRPr="00D55D03">
              <w:rPr>
                <w:color w:val="000000" w:themeColor="text1"/>
              </w:rPr>
              <w:t>Projekt rezolucji</w:t>
            </w:r>
          </w:p>
        </w:tc>
        <w:tc>
          <w:tcPr>
            <w:tcW w:w="4876" w:type="dxa"/>
            <w:tcBorders>
              <w:top w:val="nil"/>
              <w:left w:val="nil"/>
              <w:bottom w:val="nil"/>
              <w:right w:val="nil"/>
            </w:tcBorders>
          </w:tcPr>
          <w:p w14:paraId="6AEED0DC" w14:textId="77777777" w:rsidR="00042823" w:rsidRPr="00D55D03" w:rsidRDefault="00042823" w:rsidP="00F95A8D">
            <w:pPr>
              <w:pStyle w:val="AmColumnHeading"/>
              <w:rPr>
                <w:color w:val="000000" w:themeColor="text1"/>
              </w:rPr>
            </w:pPr>
            <w:r w:rsidRPr="00D55D03">
              <w:rPr>
                <w:color w:val="000000" w:themeColor="text1"/>
              </w:rPr>
              <w:t>Poprawka</w:t>
            </w:r>
          </w:p>
        </w:tc>
      </w:tr>
      <w:tr w:rsidR="00042823" w:rsidRPr="00D55D03" w14:paraId="3F0CC11A" w14:textId="77777777" w:rsidTr="00F95A8D">
        <w:trPr>
          <w:jc w:val="center"/>
        </w:trPr>
        <w:tc>
          <w:tcPr>
            <w:tcW w:w="4876" w:type="dxa"/>
            <w:tcBorders>
              <w:top w:val="nil"/>
              <w:left w:val="nil"/>
              <w:bottom w:val="nil"/>
              <w:right w:val="nil"/>
            </w:tcBorders>
          </w:tcPr>
          <w:p w14:paraId="4027E215" w14:textId="77777777" w:rsidR="00042823" w:rsidRPr="00D55D03" w:rsidRDefault="00042823" w:rsidP="00F95A8D">
            <w:pPr>
              <w:pStyle w:val="Normal6a"/>
              <w:rPr>
                <w:color w:val="000000" w:themeColor="text1"/>
              </w:rPr>
            </w:pPr>
          </w:p>
        </w:tc>
        <w:tc>
          <w:tcPr>
            <w:tcW w:w="4876" w:type="dxa"/>
            <w:tcBorders>
              <w:top w:val="nil"/>
              <w:left w:val="nil"/>
              <w:bottom w:val="nil"/>
              <w:right w:val="nil"/>
            </w:tcBorders>
          </w:tcPr>
          <w:p w14:paraId="55191A24" w14:textId="77777777" w:rsidR="00042823" w:rsidRPr="00D55D03" w:rsidRDefault="00042823" w:rsidP="00F95A8D">
            <w:pPr>
              <w:pStyle w:val="Normal6a"/>
              <w:rPr>
                <w:color w:val="000000" w:themeColor="text1"/>
              </w:rPr>
            </w:pPr>
            <w:r w:rsidRPr="00D55D03">
              <w:rPr>
                <w:b/>
                <w:i/>
                <w:color w:val="000000" w:themeColor="text1"/>
              </w:rPr>
              <w:t>34c.</w:t>
            </w:r>
            <w:r w:rsidRPr="00D55D03">
              <w:rPr>
                <w:color w:val="000000" w:themeColor="text1"/>
              </w:rPr>
              <w:tab/>
            </w:r>
            <w:r w:rsidRPr="00D55D03">
              <w:rPr>
                <w:b/>
                <w:i/>
                <w:color w:val="000000" w:themeColor="text1"/>
              </w:rPr>
              <w:t>potępia ciągły antysemityzm i podżeganie do nienawiści w materiałach szkolnych finansowanych przez UE; wzywa Komisję, aby uwarunkowała swoje finansowanie i zastrzegła pewną kwotę do czasu usunięcia tych materiałów; domaga się ponadto, aby wszystkie materiały szkolne, które nie są zgodne ze standardami UNESCO dotyczącymi pokoju, tolerancji, współistnienia i niestosowania przemocy, zostały natychmiast usunięte;</w:t>
            </w:r>
          </w:p>
        </w:tc>
      </w:tr>
    </w:tbl>
    <w:p w14:paraId="6758DD1B" w14:textId="77777777" w:rsidR="00042823" w:rsidRPr="00D55D03" w:rsidRDefault="00042823" w:rsidP="00042823">
      <w:pPr>
        <w:pStyle w:val="AmOrLang"/>
        <w:rPr>
          <w:color w:val="000000" w:themeColor="text1"/>
        </w:rPr>
      </w:pPr>
      <w:r w:rsidRPr="00D55D03">
        <w:rPr>
          <w:color w:val="000000" w:themeColor="text1"/>
        </w:rPr>
        <w:t xml:space="preserve">Or. </w:t>
      </w:r>
      <w:r w:rsidRPr="00D55D03">
        <w:rPr>
          <w:rStyle w:val="HideTWBExt"/>
        </w:rPr>
        <w:t>&lt;Original&gt;</w:t>
      </w:r>
      <w:r w:rsidRPr="00D55D03">
        <w:rPr>
          <w:rStyle w:val="HideTWBInt"/>
        </w:rPr>
        <w:t>{EN}</w:t>
      </w:r>
      <w:r w:rsidRPr="00D55D03">
        <w:rPr>
          <w:color w:val="000000" w:themeColor="text1"/>
        </w:rPr>
        <w:t>en</w:t>
      </w:r>
      <w:r w:rsidRPr="00D55D03">
        <w:rPr>
          <w:rStyle w:val="HideTWBExt"/>
        </w:rPr>
        <w:t>&lt;/Original&gt;</w:t>
      </w:r>
    </w:p>
    <w:p w14:paraId="57274CC5" w14:textId="77777777" w:rsidR="00042823" w:rsidRPr="00D55D03" w:rsidRDefault="00042823" w:rsidP="00042823">
      <w:pPr>
        <w:rPr>
          <w:color w:val="000000" w:themeColor="text1"/>
        </w:rPr>
      </w:pPr>
      <w:r w:rsidRPr="00D55D03">
        <w:rPr>
          <w:rStyle w:val="HideTWBExt"/>
        </w:rPr>
        <w:t>&lt;/Amend&gt;</w:t>
      </w:r>
    </w:p>
    <w:p w14:paraId="6C8BEB41" w14:textId="77777777" w:rsidR="00042823" w:rsidRPr="00D55D03" w:rsidRDefault="00042823" w:rsidP="00042823">
      <w:pPr>
        <w:pStyle w:val="AmNumberTabs"/>
        <w:rPr>
          <w:color w:val="000000" w:themeColor="text1"/>
        </w:rPr>
      </w:pPr>
      <w:r w:rsidRPr="00D55D03">
        <w:rPr>
          <w:rStyle w:val="HideTWBExt"/>
          <w:b w:val="0"/>
        </w:rPr>
        <w:t>&lt;Amend&gt;</w:t>
      </w:r>
      <w:r w:rsidRPr="00D55D03">
        <w:rPr>
          <w:color w:val="000000" w:themeColor="text1"/>
        </w:rPr>
        <w:t>Poprawka</w:t>
      </w:r>
      <w:r w:rsidRPr="00D55D03">
        <w:rPr>
          <w:color w:val="000000" w:themeColor="text1"/>
        </w:rPr>
        <w:tab/>
      </w:r>
      <w:r w:rsidRPr="00D55D03">
        <w:rPr>
          <w:color w:val="000000" w:themeColor="text1"/>
        </w:rPr>
        <w:tab/>
      </w:r>
      <w:r w:rsidRPr="00D55D03">
        <w:rPr>
          <w:rStyle w:val="HideTWBExt"/>
          <w:b w:val="0"/>
        </w:rPr>
        <w:t>&lt;NumAm&gt;</w:t>
      </w:r>
      <w:r w:rsidRPr="00D55D03">
        <w:rPr>
          <w:color w:val="000000" w:themeColor="text1"/>
        </w:rPr>
        <w:t>616</w:t>
      </w:r>
      <w:r w:rsidRPr="00D55D03">
        <w:rPr>
          <w:rStyle w:val="HideTWBExt"/>
          <w:b w:val="0"/>
        </w:rPr>
        <w:t>&lt;/NumAm&gt;</w:t>
      </w:r>
    </w:p>
    <w:p w14:paraId="4ECD086F" w14:textId="77777777" w:rsidR="00042823" w:rsidRPr="00D55D03" w:rsidRDefault="00042823" w:rsidP="00042823">
      <w:pPr>
        <w:pStyle w:val="NormalBold"/>
        <w:rPr>
          <w:color w:val="000000" w:themeColor="text1"/>
        </w:rPr>
      </w:pPr>
      <w:r w:rsidRPr="00D55D03">
        <w:rPr>
          <w:rStyle w:val="HideTWBExt"/>
          <w:b w:val="0"/>
        </w:rPr>
        <w:t>&lt;RepeatBlock-By&gt;&lt;Members&gt;</w:t>
      </w:r>
      <w:r w:rsidRPr="00D55D03">
        <w:rPr>
          <w:color w:val="000000" w:themeColor="text1"/>
        </w:rPr>
        <w:t>Matthieu Valet, Jordan Bardella, András László, Sebastiaan Stöteler, Pierre-Romain Thionnet</w:t>
      </w:r>
      <w:r w:rsidRPr="00D55D03">
        <w:rPr>
          <w:rStyle w:val="HideTWBExt"/>
          <w:b w:val="0"/>
        </w:rPr>
        <w:t>&lt;/Members&gt;</w:t>
      </w:r>
    </w:p>
    <w:p w14:paraId="2AC972DA" w14:textId="77777777" w:rsidR="00042823" w:rsidRPr="00D55D03" w:rsidRDefault="00042823" w:rsidP="00042823">
      <w:pPr>
        <w:pStyle w:val="NormalBold"/>
        <w:rPr>
          <w:color w:val="000000" w:themeColor="text1"/>
        </w:rPr>
      </w:pPr>
      <w:r w:rsidRPr="00D55D03">
        <w:rPr>
          <w:rStyle w:val="HideTWBExt"/>
          <w:b w:val="0"/>
        </w:rPr>
        <w:t>&lt;/RepeatBlock-By&gt;</w:t>
      </w:r>
    </w:p>
    <w:p w14:paraId="0D47D796" w14:textId="77777777" w:rsidR="00042823" w:rsidRPr="00D55D03" w:rsidRDefault="00042823" w:rsidP="00042823">
      <w:pPr>
        <w:pStyle w:val="NormalBold"/>
        <w:rPr>
          <w:color w:val="000000" w:themeColor="text1"/>
        </w:rPr>
      </w:pPr>
      <w:r w:rsidRPr="00D55D03">
        <w:rPr>
          <w:rStyle w:val="HideTWBExt"/>
          <w:b w:val="0"/>
        </w:rPr>
        <w:t>&lt;DocAmend&gt;</w:t>
      </w:r>
      <w:r w:rsidRPr="00D55D03">
        <w:rPr>
          <w:color w:val="000000" w:themeColor="text1"/>
        </w:rPr>
        <w:t>Projekt rezolucji</w:t>
      </w:r>
      <w:r w:rsidRPr="00D55D03">
        <w:rPr>
          <w:rStyle w:val="HideTWBExt"/>
          <w:b w:val="0"/>
        </w:rPr>
        <w:t>&lt;/DocAmend&gt;</w:t>
      </w:r>
    </w:p>
    <w:p w14:paraId="1826466C" w14:textId="77777777" w:rsidR="00042823" w:rsidRPr="00D55D03" w:rsidRDefault="00042823" w:rsidP="00042823">
      <w:pPr>
        <w:pStyle w:val="NormalBold"/>
        <w:rPr>
          <w:color w:val="000000" w:themeColor="text1"/>
        </w:rPr>
      </w:pPr>
      <w:r w:rsidRPr="00D55D03">
        <w:rPr>
          <w:rStyle w:val="HideTWBExt"/>
          <w:b w:val="0"/>
        </w:rPr>
        <w:t>&lt;Article&gt;</w:t>
      </w:r>
      <w:r w:rsidRPr="00D55D03">
        <w:rPr>
          <w:color w:val="000000" w:themeColor="text1"/>
        </w:rPr>
        <w:t>Ustęp 34 c (nowy)</w:t>
      </w:r>
      <w:r w:rsidRPr="00D55D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2823" w:rsidRPr="00D55D03" w14:paraId="3370DF50" w14:textId="77777777" w:rsidTr="00F95A8D">
        <w:trPr>
          <w:trHeight w:hRule="exact" w:val="240"/>
          <w:jc w:val="center"/>
        </w:trPr>
        <w:tc>
          <w:tcPr>
            <w:tcW w:w="9752" w:type="dxa"/>
            <w:gridSpan w:val="2"/>
            <w:tcBorders>
              <w:top w:val="nil"/>
              <w:left w:val="nil"/>
              <w:bottom w:val="nil"/>
              <w:right w:val="nil"/>
            </w:tcBorders>
          </w:tcPr>
          <w:p w14:paraId="0F68682A" w14:textId="77777777" w:rsidR="00042823" w:rsidRPr="00D55D03" w:rsidRDefault="00042823" w:rsidP="00F95A8D">
            <w:pPr>
              <w:rPr>
                <w:color w:val="000000" w:themeColor="text1"/>
              </w:rPr>
            </w:pPr>
          </w:p>
        </w:tc>
      </w:tr>
      <w:tr w:rsidR="00042823" w:rsidRPr="00D55D03" w14:paraId="495EBFC7" w14:textId="77777777" w:rsidTr="00F95A8D">
        <w:trPr>
          <w:trHeight w:val="240"/>
          <w:jc w:val="center"/>
        </w:trPr>
        <w:tc>
          <w:tcPr>
            <w:tcW w:w="4876" w:type="dxa"/>
            <w:tcBorders>
              <w:top w:val="nil"/>
              <w:left w:val="nil"/>
              <w:bottom w:val="nil"/>
              <w:right w:val="nil"/>
            </w:tcBorders>
          </w:tcPr>
          <w:p w14:paraId="0C33C18E" w14:textId="77777777" w:rsidR="00042823" w:rsidRPr="00D55D03" w:rsidRDefault="00042823" w:rsidP="00F95A8D">
            <w:pPr>
              <w:pStyle w:val="AmColumnHeading"/>
              <w:rPr>
                <w:color w:val="000000" w:themeColor="text1"/>
              </w:rPr>
            </w:pPr>
            <w:r w:rsidRPr="00D55D03">
              <w:rPr>
                <w:color w:val="000000" w:themeColor="text1"/>
              </w:rPr>
              <w:t>Projekt rezolucji</w:t>
            </w:r>
          </w:p>
        </w:tc>
        <w:tc>
          <w:tcPr>
            <w:tcW w:w="4876" w:type="dxa"/>
            <w:tcBorders>
              <w:top w:val="nil"/>
              <w:left w:val="nil"/>
              <w:bottom w:val="nil"/>
              <w:right w:val="nil"/>
            </w:tcBorders>
          </w:tcPr>
          <w:p w14:paraId="38950E9F" w14:textId="77777777" w:rsidR="00042823" w:rsidRPr="00D55D03" w:rsidRDefault="00042823" w:rsidP="00F95A8D">
            <w:pPr>
              <w:pStyle w:val="AmColumnHeading"/>
              <w:rPr>
                <w:color w:val="000000" w:themeColor="text1"/>
              </w:rPr>
            </w:pPr>
            <w:r w:rsidRPr="00D55D03">
              <w:rPr>
                <w:color w:val="000000" w:themeColor="text1"/>
              </w:rPr>
              <w:t>Poprawka</w:t>
            </w:r>
          </w:p>
        </w:tc>
      </w:tr>
      <w:tr w:rsidR="00042823" w:rsidRPr="00D55D03" w14:paraId="15916345" w14:textId="77777777" w:rsidTr="00F95A8D">
        <w:trPr>
          <w:jc w:val="center"/>
        </w:trPr>
        <w:tc>
          <w:tcPr>
            <w:tcW w:w="4876" w:type="dxa"/>
            <w:tcBorders>
              <w:top w:val="nil"/>
              <w:left w:val="nil"/>
              <w:bottom w:val="nil"/>
              <w:right w:val="nil"/>
            </w:tcBorders>
          </w:tcPr>
          <w:p w14:paraId="52F02336" w14:textId="77777777" w:rsidR="00042823" w:rsidRPr="00D55D03" w:rsidRDefault="00042823" w:rsidP="00F95A8D">
            <w:pPr>
              <w:pStyle w:val="Normal6a"/>
              <w:rPr>
                <w:color w:val="000000" w:themeColor="text1"/>
              </w:rPr>
            </w:pPr>
          </w:p>
        </w:tc>
        <w:tc>
          <w:tcPr>
            <w:tcW w:w="4876" w:type="dxa"/>
            <w:tcBorders>
              <w:top w:val="nil"/>
              <w:left w:val="nil"/>
              <w:bottom w:val="nil"/>
              <w:right w:val="nil"/>
            </w:tcBorders>
          </w:tcPr>
          <w:p w14:paraId="6183BA5D" w14:textId="38A1F300" w:rsidR="00042823" w:rsidRPr="00D55D03" w:rsidRDefault="00042823" w:rsidP="00F95A8D">
            <w:pPr>
              <w:pStyle w:val="Normal6a"/>
              <w:rPr>
                <w:color w:val="000000" w:themeColor="text1"/>
              </w:rPr>
            </w:pPr>
            <w:r w:rsidRPr="00D55D03">
              <w:rPr>
                <w:b/>
                <w:i/>
                <w:color w:val="000000" w:themeColor="text1"/>
              </w:rPr>
              <w:t>34c.</w:t>
            </w:r>
            <w:r w:rsidRPr="00D55D03">
              <w:rPr>
                <w:color w:val="000000" w:themeColor="text1"/>
              </w:rPr>
              <w:tab/>
            </w:r>
            <w:r w:rsidRPr="00D55D03">
              <w:rPr>
                <w:b/>
                <w:i/>
                <w:color w:val="000000" w:themeColor="text1"/>
              </w:rPr>
              <w:t>ubolewa, że Komisja nie ma konkretnej strategii walki z chrystofobią, podczas gdy chrześcijaństwo jest najbardziej prześladowaną religią na świecie; odnotowuje, że Komisja ustanowiła jednak koordynatora odpowiedzialnego za walkę z islamofobią;</w:t>
            </w:r>
          </w:p>
        </w:tc>
      </w:tr>
    </w:tbl>
    <w:p w14:paraId="059A0D9C" w14:textId="77777777" w:rsidR="00042823" w:rsidRPr="00B14E79" w:rsidRDefault="00042823" w:rsidP="00042823">
      <w:pPr>
        <w:pStyle w:val="AmOrLang"/>
        <w:rPr>
          <w:color w:val="000000" w:themeColor="text1"/>
          <w:lang w:val="es-ES"/>
        </w:rPr>
      </w:pPr>
      <w:r w:rsidRPr="00B14E79">
        <w:rPr>
          <w:color w:val="000000" w:themeColor="text1"/>
          <w:lang w:val="es-ES"/>
        </w:rPr>
        <w:t xml:space="preserve">Or. </w:t>
      </w:r>
      <w:r w:rsidRPr="00B14E79">
        <w:rPr>
          <w:rStyle w:val="HideTWBExt"/>
          <w:lang w:val="es-ES"/>
        </w:rPr>
        <w:t>&lt;Original&gt;</w:t>
      </w:r>
      <w:r w:rsidRPr="00B14E79">
        <w:rPr>
          <w:rStyle w:val="HideTWBInt"/>
          <w:lang w:val="es-ES"/>
        </w:rPr>
        <w:t>{EN}</w:t>
      </w:r>
      <w:r w:rsidRPr="00B14E79">
        <w:rPr>
          <w:color w:val="000000" w:themeColor="text1"/>
          <w:lang w:val="es-ES"/>
        </w:rPr>
        <w:t>en</w:t>
      </w:r>
      <w:r w:rsidRPr="00B14E79">
        <w:rPr>
          <w:rStyle w:val="HideTWBExt"/>
          <w:lang w:val="es-ES"/>
        </w:rPr>
        <w:t>&lt;/Original&gt;</w:t>
      </w:r>
    </w:p>
    <w:p w14:paraId="0208CE5A" w14:textId="77777777" w:rsidR="00042823" w:rsidRPr="00B14E79" w:rsidRDefault="00042823" w:rsidP="00042823">
      <w:pPr>
        <w:rPr>
          <w:color w:val="000000" w:themeColor="text1"/>
          <w:lang w:val="es-ES"/>
        </w:rPr>
      </w:pPr>
      <w:r w:rsidRPr="00B14E79">
        <w:rPr>
          <w:rStyle w:val="HideTWBExt"/>
          <w:lang w:val="es-ES"/>
        </w:rPr>
        <w:t>&lt;/Amend&gt;</w:t>
      </w:r>
    </w:p>
    <w:p w14:paraId="477A708E" w14:textId="77777777" w:rsidR="00042823" w:rsidRPr="00B14E79" w:rsidRDefault="00042823" w:rsidP="00042823">
      <w:pPr>
        <w:pStyle w:val="AmNumberTabs"/>
        <w:rPr>
          <w:color w:val="000000" w:themeColor="text1"/>
          <w:lang w:val="es-ES"/>
        </w:rPr>
      </w:pPr>
      <w:r w:rsidRPr="00B14E79">
        <w:rPr>
          <w:rStyle w:val="HideTWBExt"/>
          <w:b w:val="0"/>
          <w:lang w:val="es-ES"/>
        </w:rPr>
        <w:t>&lt;Amend&gt;</w:t>
      </w:r>
      <w:r w:rsidRPr="00B14E79">
        <w:rPr>
          <w:color w:val="000000" w:themeColor="text1"/>
          <w:lang w:val="es-ES"/>
        </w:rPr>
        <w:t>Poprawka</w:t>
      </w:r>
      <w:r w:rsidRPr="00B14E79">
        <w:rPr>
          <w:color w:val="000000" w:themeColor="text1"/>
          <w:lang w:val="es-ES"/>
        </w:rPr>
        <w:tab/>
      </w:r>
      <w:r w:rsidRPr="00B14E79">
        <w:rPr>
          <w:color w:val="000000" w:themeColor="text1"/>
          <w:lang w:val="es-ES"/>
        </w:rPr>
        <w:tab/>
      </w:r>
      <w:r w:rsidRPr="00B14E79">
        <w:rPr>
          <w:rStyle w:val="HideTWBExt"/>
          <w:b w:val="0"/>
          <w:lang w:val="es-ES"/>
        </w:rPr>
        <w:t>&lt;NumAm&gt;</w:t>
      </w:r>
      <w:r w:rsidRPr="00B14E79">
        <w:rPr>
          <w:color w:val="000000" w:themeColor="text1"/>
          <w:lang w:val="es-ES"/>
        </w:rPr>
        <w:t>617</w:t>
      </w:r>
      <w:r w:rsidRPr="00B14E79">
        <w:rPr>
          <w:rStyle w:val="HideTWBExt"/>
          <w:b w:val="0"/>
          <w:lang w:val="es-ES"/>
        </w:rPr>
        <w:t>&lt;/NumAm&gt;</w:t>
      </w:r>
    </w:p>
    <w:p w14:paraId="3F3CC12A" w14:textId="77777777" w:rsidR="00042823" w:rsidRPr="00B14E79" w:rsidRDefault="00042823" w:rsidP="00042823">
      <w:pPr>
        <w:pStyle w:val="NormalBold"/>
        <w:rPr>
          <w:color w:val="000000" w:themeColor="text1"/>
          <w:lang w:val="es-ES"/>
        </w:rPr>
      </w:pPr>
      <w:r w:rsidRPr="00B14E79">
        <w:rPr>
          <w:rStyle w:val="HideTWBExt"/>
          <w:b w:val="0"/>
          <w:lang w:val="es-ES"/>
        </w:rPr>
        <w:t>&lt;RepeatBlock-By&gt;&lt;Members&gt;</w:t>
      </w:r>
      <w:r w:rsidRPr="00B14E79">
        <w:rPr>
          <w:color w:val="000000" w:themeColor="text1"/>
          <w:lang w:val="es-ES"/>
        </w:rPr>
        <w:t>András László</w:t>
      </w:r>
      <w:r w:rsidRPr="00B14E79">
        <w:rPr>
          <w:rStyle w:val="HideTWBExt"/>
          <w:b w:val="0"/>
          <w:lang w:val="es-ES"/>
        </w:rPr>
        <w:t>&lt;/Members&gt;</w:t>
      </w:r>
    </w:p>
    <w:p w14:paraId="18CB5056" w14:textId="77777777" w:rsidR="00042823" w:rsidRPr="00B14E79" w:rsidRDefault="00042823" w:rsidP="00042823">
      <w:pPr>
        <w:pStyle w:val="NormalBold"/>
        <w:rPr>
          <w:color w:val="000000" w:themeColor="text1"/>
          <w:lang w:val="es-ES"/>
        </w:rPr>
      </w:pPr>
      <w:r w:rsidRPr="00B14E79">
        <w:rPr>
          <w:rStyle w:val="HideTWBExt"/>
          <w:b w:val="0"/>
          <w:lang w:val="es-ES"/>
        </w:rPr>
        <w:t>&lt;/RepeatBlock-By&gt;</w:t>
      </w:r>
    </w:p>
    <w:p w14:paraId="4AD5B22E" w14:textId="77777777" w:rsidR="00042823" w:rsidRPr="00D55D03" w:rsidRDefault="00042823" w:rsidP="00042823">
      <w:pPr>
        <w:pStyle w:val="NormalBold"/>
        <w:rPr>
          <w:color w:val="000000" w:themeColor="text1"/>
        </w:rPr>
      </w:pPr>
      <w:r w:rsidRPr="00D55D03">
        <w:rPr>
          <w:rStyle w:val="HideTWBExt"/>
          <w:b w:val="0"/>
        </w:rPr>
        <w:t>&lt;DocAmend&gt;</w:t>
      </w:r>
      <w:r w:rsidRPr="00D55D03">
        <w:rPr>
          <w:color w:val="000000" w:themeColor="text1"/>
        </w:rPr>
        <w:t>Projekt rezolucji</w:t>
      </w:r>
      <w:r w:rsidRPr="00D55D03">
        <w:rPr>
          <w:rStyle w:val="HideTWBExt"/>
          <w:b w:val="0"/>
        </w:rPr>
        <w:t>&lt;/DocAmend&gt;</w:t>
      </w:r>
    </w:p>
    <w:p w14:paraId="03217EBC" w14:textId="77777777" w:rsidR="00042823" w:rsidRPr="00D55D03" w:rsidRDefault="00042823" w:rsidP="00042823">
      <w:pPr>
        <w:pStyle w:val="NormalBold"/>
        <w:rPr>
          <w:color w:val="000000" w:themeColor="text1"/>
        </w:rPr>
      </w:pPr>
      <w:r w:rsidRPr="00D55D03">
        <w:rPr>
          <w:rStyle w:val="HideTWBExt"/>
          <w:b w:val="0"/>
        </w:rPr>
        <w:t>&lt;Article&gt;</w:t>
      </w:r>
      <w:r w:rsidRPr="00D55D03">
        <w:rPr>
          <w:color w:val="000000" w:themeColor="text1"/>
        </w:rPr>
        <w:t>Ustęp 34 d (nowy)</w:t>
      </w:r>
      <w:r w:rsidRPr="00D55D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2823" w:rsidRPr="00D55D03" w14:paraId="38DD2C38" w14:textId="77777777" w:rsidTr="00F95A8D">
        <w:trPr>
          <w:trHeight w:hRule="exact" w:val="240"/>
          <w:jc w:val="center"/>
        </w:trPr>
        <w:tc>
          <w:tcPr>
            <w:tcW w:w="9752" w:type="dxa"/>
            <w:gridSpan w:val="2"/>
            <w:tcBorders>
              <w:top w:val="nil"/>
              <w:left w:val="nil"/>
              <w:bottom w:val="nil"/>
              <w:right w:val="nil"/>
            </w:tcBorders>
          </w:tcPr>
          <w:p w14:paraId="3707949D" w14:textId="77777777" w:rsidR="00042823" w:rsidRPr="00D55D03" w:rsidRDefault="00042823" w:rsidP="00F95A8D">
            <w:pPr>
              <w:rPr>
                <w:color w:val="000000" w:themeColor="text1"/>
              </w:rPr>
            </w:pPr>
          </w:p>
        </w:tc>
      </w:tr>
      <w:tr w:rsidR="00042823" w:rsidRPr="00D55D03" w14:paraId="1D95A448" w14:textId="77777777" w:rsidTr="00F95A8D">
        <w:trPr>
          <w:trHeight w:val="240"/>
          <w:jc w:val="center"/>
        </w:trPr>
        <w:tc>
          <w:tcPr>
            <w:tcW w:w="4876" w:type="dxa"/>
            <w:tcBorders>
              <w:top w:val="nil"/>
              <w:left w:val="nil"/>
              <w:bottom w:val="nil"/>
              <w:right w:val="nil"/>
            </w:tcBorders>
          </w:tcPr>
          <w:p w14:paraId="17F64161" w14:textId="77777777" w:rsidR="00042823" w:rsidRPr="00D55D03" w:rsidRDefault="00042823" w:rsidP="00F95A8D">
            <w:pPr>
              <w:pStyle w:val="AmColumnHeading"/>
              <w:rPr>
                <w:color w:val="000000" w:themeColor="text1"/>
              </w:rPr>
            </w:pPr>
            <w:r w:rsidRPr="00D55D03">
              <w:rPr>
                <w:color w:val="000000" w:themeColor="text1"/>
              </w:rPr>
              <w:t>Projekt rezolucji</w:t>
            </w:r>
          </w:p>
        </w:tc>
        <w:tc>
          <w:tcPr>
            <w:tcW w:w="4876" w:type="dxa"/>
            <w:tcBorders>
              <w:top w:val="nil"/>
              <w:left w:val="nil"/>
              <w:bottom w:val="nil"/>
              <w:right w:val="nil"/>
            </w:tcBorders>
          </w:tcPr>
          <w:p w14:paraId="5D36E254" w14:textId="77777777" w:rsidR="00042823" w:rsidRPr="00D55D03" w:rsidRDefault="00042823" w:rsidP="00F95A8D">
            <w:pPr>
              <w:pStyle w:val="AmColumnHeading"/>
              <w:rPr>
                <w:color w:val="000000" w:themeColor="text1"/>
              </w:rPr>
            </w:pPr>
            <w:r w:rsidRPr="00D55D03">
              <w:rPr>
                <w:color w:val="000000" w:themeColor="text1"/>
              </w:rPr>
              <w:t>Poprawka</w:t>
            </w:r>
          </w:p>
        </w:tc>
      </w:tr>
      <w:tr w:rsidR="00042823" w:rsidRPr="00D55D03" w14:paraId="00556D8A" w14:textId="77777777" w:rsidTr="00F95A8D">
        <w:trPr>
          <w:jc w:val="center"/>
        </w:trPr>
        <w:tc>
          <w:tcPr>
            <w:tcW w:w="4876" w:type="dxa"/>
            <w:tcBorders>
              <w:top w:val="nil"/>
              <w:left w:val="nil"/>
              <w:bottom w:val="nil"/>
              <w:right w:val="nil"/>
            </w:tcBorders>
          </w:tcPr>
          <w:p w14:paraId="10CC29FD" w14:textId="77777777" w:rsidR="00042823" w:rsidRPr="00D55D03" w:rsidRDefault="00042823" w:rsidP="00F95A8D">
            <w:pPr>
              <w:pStyle w:val="Normal6a"/>
              <w:rPr>
                <w:color w:val="000000" w:themeColor="text1"/>
              </w:rPr>
            </w:pPr>
          </w:p>
        </w:tc>
        <w:tc>
          <w:tcPr>
            <w:tcW w:w="4876" w:type="dxa"/>
            <w:tcBorders>
              <w:top w:val="nil"/>
              <w:left w:val="nil"/>
              <w:bottom w:val="nil"/>
              <w:right w:val="nil"/>
            </w:tcBorders>
          </w:tcPr>
          <w:p w14:paraId="03737B7F" w14:textId="77777777" w:rsidR="00042823" w:rsidRPr="00D55D03" w:rsidRDefault="00042823" w:rsidP="00F95A8D">
            <w:pPr>
              <w:pStyle w:val="Normal6a"/>
              <w:rPr>
                <w:color w:val="000000" w:themeColor="text1"/>
              </w:rPr>
            </w:pPr>
            <w:r w:rsidRPr="00D55D03">
              <w:rPr>
                <w:b/>
                <w:i/>
                <w:color w:val="000000" w:themeColor="text1"/>
              </w:rPr>
              <w:t>34d.</w:t>
            </w:r>
            <w:r w:rsidRPr="00D55D03">
              <w:rPr>
                <w:color w:val="000000" w:themeColor="text1"/>
              </w:rPr>
              <w:tab/>
            </w:r>
            <w:r w:rsidRPr="00D55D03">
              <w:rPr>
                <w:b/>
                <w:i/>
                <w:color w:val="000000" w:themeColor="text1"/>
              </w:rPr>
              <w:t>uważa, że stanowisko specjalnego wysłannika należy włączyć w struktury ESDZ podobnie jak innych specjalnych wysłanników i specjalnych przedstawicieli UE; przypomina, że w ubiegłym roku minęło 10 lat od wydania wytycznych UE w sprawie propagowania i ochrony wolności religii lub przekonań; ubolewa nad faktem, że chociaż wytyczne przewidują własną ocenę przeprowadzaną co trzy lata przez Radę, do tej pory żadna ocena nie została upubliczniona; wzywa Radę do przeprowadzenia tej oceny i do podzielenia się jej wynikami z Parlamentem; w pełni popiera praktykę UE polegającą na przewodniczeniu powiązanym rezolucjom tematycznym w Radzie Praw Człowieka ONZ i Zgromadzeniu Ogólnym ONZ; wzywa ESDZ i w stosownych przypadkach delegatury UE, aby podnosiły ogólne kwestie i konkretne przypadki dotyczące prześladowań lub dyskryminacji mniejszości wyznaniowych lub religijnych podczas dialogów dotyczących praw człowieka z krajami partnerskimi i na forach ONZ zajmujących się prawami człowieka, stosując podejście zorientowane na wyniki;</w:t>
            </w:r>
          </w:p>
        </w:tc>
      </w:tr>
    </w:tbl>
    <w:p w14:paraId="6857F5A9" w14:textId="77777777" w:rsidR="00042823" w:rsidRPr="00D55D03" w:rsidRDefault="00042823" w:rsidP="00042823">
      <w:pPr>
        <w:pStyle w:val="AmOrLang"/>
        <w:rPr>
          <w:color w:val="000000" w:themeColor="text1"/>
        </w:rPr>
      </w:pPr>
      <w:r w:rsidRPr="00D55D03">
        <w:rPr>
          <w:color w:val="000000" w:themeColor="text1"/>
        </w:rPr>
        <w:t xml:space="preserve">Or. </w:t>
      </w:r>
      <w:r w:rsidRPr="00D55D03">
        <w:rPr>
          <w:rStyle w:val="HideTWBExt"/>
        </w:rPr>
        <w:t>&lt;Original&gt;</w:t>
      </w:r>
      <w:r w:rsidRPr="00D55D03">
        <w:rPr>
          <w:rStyle w:val="HideTWBInt"/>
        </w:rPr>
        <w:t>{EN}</w:t>
      </w:r>
      <w:r w:rsidRPr="00D55D03">
        <w:rPr>
          <w:color w:val="000000" w:themeColor="text1"/>
        </w:rPr>
        <w:t>en</w:t>
      </w:r>
      <w:r w:rsidRPr="00D55D03">
        <w:rPr>
          <w:rStyle w:val="HideTWBExt"/>
        </w:rPr>
        <w:t>&lt;/Original&gt;</w:t>
      </w:r>
    </w:p>
    <w:p w14:paraId="11784CE2" w14:textId="77777777" w:rsidR="00042823" w:rsidRPr="00D55D03" w:rsidRDefault="00042823" w:rsidP="00042823">
      <w:pPr>
        <w:rPr>
          <w:color w:val="000000" w:themeColor="text1"/>
        </w:rPr>
      </w:pPr>
      <w:r w:rsidRPr="00D55D03">
        <w:rPr>
          <w:rStyle w:val="HideTWBExt"/>
        </w:rPr>
        <w:t>&lt;/Amend&gt;</w:t>
      </w:r>
    </w:p>
    <w:p w14:paraId="58A277BA" w14:textId="77777777" w:rsidR="00042823" w:rsidRPr="00D55D03" w:rsidRDefault="00042823" w:rsidP="00042823">
      <w:pPr>
        <w:pStyle w:val="AmNumberTabs"/>
        <w:rPr>
          <w:color w:val="000000" w:themeColor="text1"/>
        </w:rPr>
      </w:pPr>
      <w:r w:rsidRPr="00D55D03">
        <w:rPr>
          <w:rStyle w:val="HideTWBExt"/>
          <w:b w:val="0"/>
        </w:rPr>
        <w:t>&lt;Amend&gt;</w:t>
      </w:r>
      <w:r w:rsidRPr="00D55D03">
        <w:rPr>
          <w:color w:val="000000" w:themeColor="text1"/>
        </w:rPr>
        <w:t>Poprawka</w:t>
      </w:r>
      <w:r w:rsidRPr="00D55D03">
        <w:rPr>
          <w:color w:val="000000" w:themeColor="text1"/>
        </w:rPr>
        <w:tab/>
      </w:r>
      <w:r w:rsidRPr="00D55D03">
        <w:rPr>
          <w:color w:val="000000" w:themeColor="text1"/>
        </w:rPr>
        <w:tab/>
      </w:r>
      <w:r w:rsidRPr="00D55D03">
        <w:rPr>
          <w:rStyle w:val="HideTWBExt"/>
          <w:b w:val="0"/>
        </w:rPr>
        <w:t>&lt;NumAm&gt;</w:t>
      </w:r>
      <w:r w:rsidRPr="00D55D03">
        <w:rPr>
          <w:color w:val="000000" w:themeColor="text1"/>
        </w:rPr>
        <w:t>618</w:t>
      </w:r>
      <w:r w:rsidRPr="00D55D03">
        <w:rPr>
          <w:rStyle w:val="HideTWBExt"/>
          <w:b w:val="0"/>
        </w:rPr>
        <w:t>&lt;/NumAm&gt;</w:t>
      </w:r>
    </w:p>
    <w:p w14:paraId="6BD7F78E" w14:textId="77777777" w:rsidR="00042823" w:rsidRPr="00D55D03" w:rsidRDefault="00042823" w:rsidP="00042823">
      <w:pPr>
        <w:pStyle w:val="NormalBold"/>
        <w:rPr>
          <w:color w:val="000000" w:themeColor="text1"/>
        </w:rPr>
      </w:pPr>
      <w:r w:rsidRPr="00D55D03">
        <w:rPr>
          <w:rStyle w:val="HideTWBExt"/>
          <w:b w:val="0"/>
        </w:rPr>
        <w:t>&lt;RepeatBlock-By&gt;&lt;Members&gt;</w:t>
      </w:r>
      <w:r w:rsidRPr="00D55D03">
        <w:rPr>
          <w:color w:val="000000" w:themeColor="text1"/>
        </w:rPr>
        <w:t>András László, Matthieu Valet</w:t>
      </w:r>
      <w:r w:rsidRPr="00D55D03">
        <w:rPr>
          <w:rStyle w:val="HideTWBExt"/>
          <w:b w:val="0"/>
        </w:rPr>
        <w:t>&lt;/Members&gt;</w:t>
      </w:r>
    </w:p>
    <w:p w14:paraId="5740EC62" w14:textId="77777777" w:rsidR="00042823" w:rsidRPr="00D55D03" w:rsidRDefault="00042823" w:rsidP="00042823">
      <w:pPr>
        <w:pStyle w:val="NormalBold"/>
        <w:rPr>
          <w:color w:val="000000" w:themeColor="text1"/>
        </w:rPr>
      </w:pPr>
      <w:r w:rsidRPr="00D55D03">
        <w:rPr>
          <w:rStyle w:val="HideTWBExt"/>
          <w:b w:val="0"/>
        </w:rPr>
        <w:t>&lt;/RepeatBlock-By&gt;</w:t>
      </w:r>
    </w:p>
    <w:p w14:paraId="70B957B8" w14:textId="77777777" w:rsidR="00042823" w:rsidRPr="00D55D03" w:rsidRDefault="00042823" w:rsidP="00042823">
      <w:pPr>
        <w:pStyle w:val="NormalBold"/>
        <w:rPr>
          <w:color w:val="000000" w:themeColor="text1"/>
        </w:rPr>
      </w:pPr>
      <w:r w:rsidRPr="00D55D03">
        <w:rPr>
          <w:rStyle w:val="HideTWBExt"/>
          <w:b w:val="0"/>
        </w:rPr>
        <w:t>&lt;DocAmend&gt;</w:t>
      </w:r>
      <w:r w:rsidRPr="00D55D03">
        <w:rPr>
          <w:color w:val="000000" w:themeColor="text1"/>
        </w:rPr>
        <w:t>Projekt rezolucji</w:t>
      </w:r>
      <w:r w:rsidRPr="00D55D03">
        <w:rPr>
          <w:rStyle w:val="HideTWBExt"/>
          <w:b w:val="0"/>
        </w:rPr>
        <w:t>&lt;/DocAmend&gt;</w:t>
      </w:r>
    </w:p>
    <w:p w14:paraId="1167322C" w14:textId="77777777" w:rsidR="00042823" w:rsidRPr="00D55D03" w:rsidRDefault="00042823" w:rsidP="00042823">
      <w:pPr>
        <w:pStyle w:val="NormalBold"/>
        <w:rPr>
          <w:color w:val="000000" w:themeColor="text1"/>
        </w:rPr>
      </w:pPr>
      <w:r w:rsidRPr="00D55D03">
        <w:rPr>
          <w:rStyle w:val="HideTWBExt"/>
          <w:b w:val="0"/>
        </w:rPr>
        <w:t>&lt;Article&gt;</w:t>
      </w:r>
      <w:r w:rsidRPr="00D55D03">
        <w:rPr>
          <w:color w:val="000000" w:themeColor="text1"/>
        </w:rPr>
        <w:t>Ustęp 34 e (nowy)</w:t>
      </w:r>
      <w:r w:rsidRPr="00D55D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2823" w:rsidRPr="00D55D03" w14:paraId="74F11005" w14:textId="77777777" w:rsidTr="00F95A8D">
        <w:trPr>
          <w:trHeight w:hRule="exact" w:val="240"/>
          <w:jc w:val="center"/>
        </w:trPr>
        <w:tc>
          <w:tcPr>
            <w:tcW w:w="9752" w:type="dxa"/>
            <w:gridSpan w:val="2"/>
            <w:tcBorders>
              <w:top w:val="nil"/>
              <w:left w:val="nil"/>
              <w:bottom w:val="nil"/>
              <w:right w:val="nil"/>
            </w:tcBorders>
          </w:tcPr>
          <w:p w14:paraId="3EFC6D12" w14:textId="77777777" w:rsidR="00042823" w:rsidRPr="00D55D03" w:rsidRDefault="00042823" w:rsidP="00F95A8D">
            <w:pPr>
              <w:rPr>
                <w:color w:val="000000" w:themeColor="text1"/>
              </w:rPr>
            </w:pPr>
          </w:p>
        </w:tc>
      </w:tr>
      <w:tr w:rsidR="00042823" w:rsidRPr="00D55D03" w14:paraId="33175494" w14:textId="77777777" w:rsidTr="00F95A8D">
        <w:trPr>
          <w:trHeight w:val="240"/>
          <w:jc w:val="center"/>
        </w:trPr>
        <w:tc>
          <w:tcPr>
            <w:tcW w:w="4876" w:type="dxa"/>
            <w:tcBorders>
              <w:top w:val="nil"/>
              <w:left w:val="nil"/>
              <w:bottom w:val="nil"/>
              <w:right w:val="nil"/>
            </w:tcBorders>
          </w:tcPr>
          <w:p w14:paraId="5F0090C4" w14:textId="77777777" w:rsidR="00042823" w:rsidRPr="00D55D03" w:rsidRDefault="00042823" w:rsidP="00F95A8D">
            <w:pPr>
              <w:pStyle w:val="AmColumnHeading"/>
              <w:rPr>
                <w:color w:val="000000" w:themeColor="text1"/>
              </w:rPr>
            </w:pPr>
            <w:r w:rsidRPr="00D55D03">
              <w:rPr>
                <w:color w:val="000000" w:themeColor="text1"/>
              </w:rPr>
              <w:t>Projekt rezolucji</w:t>
            </w:r>
          </w:p>
        </w:tc>
        <w:tc>
          <w:tcPr>
            <w:tcW w:w="4876" w:type="dxa"/>
            <w:tcBorders>
              <w:top w:val="nil"/>
              <w:left w:val="nil"/>
              <w:bottom w:val="nil"/>
              <w:right w:val="nil"/>
            </w:tcBorders>
          </w:tcPr>
          <w:p w14:paraId="33BEA045" w14:textId="77777777" w:rsidR="00042823" w:rsidRPr="00D55D03" w:rsidRDefault="00042823" w:rsidP="00F95A8D">
            <w:pPr>
              <w:pStyle w:val="AmColumnHeading"/>
              <w:rPr>
                <w:color w:val="000000" w:themeColor="text1"/>
              </w:rPr>
            </w:pPr>
            <w:r w:rsidRPr="00D55D03">
              <w:rPr>
                <w:color w:val="000000" w:themeColor="text1"/>
              </w:rPr>
              <w:t>Poprawka</w:t>
            </w:r>
          </w:p>
        </w:tc>
      </w:tr>
      <w:tr w:rsidR="00042823" w:rsidRPr="00D55D03" w14:paraId="3DAA6A11" w14:textId="77777777" w:rsidTr="00F95A8D">
        <w:trPr>
          <w:jc w:val="center"/>
        </w:trPr>
        <w:tc>
          <w:tcPr>
            <w:tcW w:w="4876" w:type="dxa"/>
            <w:tcBorders>
              <w:top w:val="nil"/>
              <w:left w:val="nil"/>
              <w:bottom w:val="nil"/>
              <w:right w:val="nil"/>
            </w:tcBorders>
          </w:tcPr>
          <w:p w14:paraId="21147F9E" w14:textId="77777777" w:rsidR="00042823" w:rsidRPr="00D55D03" w:rsidRDefault="00042823" w:rsidP="00F95A8D">
            <w:pPr>
              <w:pStyle w:val="Normal6a"/>
              <w:rPr>
                <w:color w:val="000000" w:themeColor="text1"/>
              </w:rPr>
            </w:pPr>
          </w:p>
        </w:tc>
        <w:tc>
          <w:tcPr>
            <w:tcW w:w="4876" w:type="dxa"/>
            <w:tcBorders>
              <w:top w:val="nil"/>
              <w:left w:val="nil"/>
              <w:bottom w:val="nil"/>
              <w:right w:val="nil"/>
            </w:tcBorders>
          </w:tcPr>
          <w:p w14:paraId="2A709FAD" w14:textId="77777777" w:rsidR="00042823" w:rsidRPr="00D55D03" w:rsidRDefault="00042823" w:rsidP="00F95A8D">
            <w:pPr>
              <w:pStyle w:val="Normal6a"/>
              <w:rPr>
                <w:color w:val="000000" w:themeColor="text1"/>
              </w:rPr>
            </w:pPr>
            <w:r w:rsidRPr="00D55D03">
              <w:rPr>
                <w:b/>
                <w:i/>
                <w:color w:val="000000" w:themeColor="text1"/>
              </w:rPr>
              <w:t>34e.</w:t>
            </w:r>
            <w:r w:rsidRPr="00D55D03">
              <w:rPr>
                <w:color w:val="000000" w:themeColor="text1"/>
              </w:rPr>
              <w:tab/>
            </w:r>
            <w:r w:rsidRPr="00D55D03">
              <w:rPr>
                <w:b/>
                <w:i/>
                <w:color w:val="000000" w:themeColor="text1"/>
              </w:rPr>
              <w:t>w pełni popiera prawo do wolności myśli, sumienia i religii, wyznania lub niewyznawania żadnej religii, a także prawo do manifestowania i zmiany lub opuszczenia swojej religii lub wyznania bez narażenia na przemoc i dyskryminację; wzywa UE i jej państwa członkowskie do wzmożenia wysiłków na rzecz ochrony tych praw;</w:t>
            </w:r>
          </w:p>
        </w:tc>
      </w:tr>
    </w:tbl>
    <w:p w14:paraId="4DB3ED2F" w14:textId="77777777" w:rsidR="00042823" w:rsidRPr="00B14E79" w:rsidRDefault="00042823" w:rsidP="00042823">
      <w:pPr>
        <w:pStyle w:val="AmOrLang"/>
        <w:rPr>
          <w:color w:val="000000" w:themeColor="text1"/>
          <w:lang w:val="es-ES"/>
        </w:rPr>
      </w:pPr>
      <w:r w:rsidRPr="00B14E79">
        <w:rPr>
          <w:color w:val="000000" w:themeColor="text1"/>
          <w:lang w:val="es-ES"/>
        </w:rPr>
        <w:t xml:space="preserve">Or. </w:t>
      </w:r>
      <w:r w:rsidRPr="00B14E79">
        <w:rPr>
          <w:rStyle w:val="HideTWBExt"/>
          <w:lang w:val="es-ES"/>
        </w:rPr>
        <w:t>&lt;Original&gt;</w:t>
      </w:r>
      <w:r w:rsidRPr="00B14E79">
        <w:rPr>
          <w:rStyle w:val="HideTWBInt"/>
          <w:lang w:val="es-ES"/>
        </w:rPr>
        <w:t>{EN}</w:t>
      </w:r>
      <w:r w:rsidRPr="00B14E79">
        <w:rPr>
          <w:color w:val="000000" w:themeColor="text1"/>
          <w:lang w:val="es-ES"/>
        </w:rPr>
        <w:t>en</w:t>
      </w:r>
      <w:r w:rsidRPr="00B14E79">
        <w:rPr>
          <w:rStyle w:val="HideTWBExt"/>
          <w:lang w:val="es-ES"/>
        </w:rPr>
        <w:t>&lt;/Original&gt;</w:t>
      </w:r>
    </w:p>
    <w:p w14:paraId="0A9F0A34" w14:textId="77777777" w:rsidR="00042823" w:rsidRPr="00B14E79" w:rsidRDefault="00042823" w:rsidP="00042823">
      <w:pPr>
        <w:rPr>
          <w:color w:val="000000" w:themeColor="text1"/>
          <w:lang w:val="es-ES"/>
        </w:rPr>
      </w:pPr>
      <w:r w:rsidRPr="00B14E79">
        <w:rPr>
          <w:rStyle w:val="HideTWBExt"/>
          <w:lang w:val="es-ES"/>
        </w:rPr>
        <w:t>&lt;/Amend&gt;</w:t>
      </w:r>
    </w:p>
    <w:p w14:paraId="56744C6A" w14:textId="77777777" w:rsidR="00042823" w:rsidRPr="00B14E79" w:rsidRDefault="00042823" w:rsidP="00042823">
      <w:pPr>
        <w:pStyle w:val="AmNumberTabs"/>
        <w:rPr>
          <w:color w:val="000000" w:themeColor="text1"/>
          <w:lang w:val="es-ES"/>
        </w:rPr>
      </w:pPr>
      <w:r w:rsidRPr="00B14E79">
        <w:rPr>
          <w:rStyle w:val="HideTWBExt"/>
          <w:b w:val="0"/>
          <w:lang w:val="es-ES"/>
        </w:rPr>
        <w:t>&lt;Amend&gt;</w:t>
      </w:r>
      <w:r w:rsidRPr="00B14E79">
        <w:rPr>
          <w:color w:val="000000" w:themeColor="text1"/>
          <w:lang w:val="es-ES"/>
        </w:rPr>
        <w:t>Poprawka</w:t>
      </w:r>
      <w:r w:rsidRPr="00B14E79">
        <w:rPr>
          <w:color w:val="000000" w:themeColor="text1"/>
          <w:lang w:val="es-ES"/>
        </w:rPr>
        <w:tab/>
      </w:r>
      <w:r w:rsidRPr="00B14E79">
        <w:rPr>
          <w:color w:val="000000" w:themeColor="text1"/>
          <w:lang w:val="es-ES"/>
        </w:rPr>
        <w:tab/>
      </w:r>
      <w:r w:rsidRPr="00B14E79">
        <w:rPr>
          <w:rStyle w:val="HideTWBExt"/>
          <w:b w:val="0"/>
          <w:lang w:val="es-ES"/>
        </w:rPr>
        <w:t>&lt;NumAm&gt;</w:t>
      </w:r>
      <w:r w:rsidRPr="00B14E79">
        <w:rPr>
          <w:color w:val="000000" w:themeColor="text1"/>
          <w:lang w:val="es-ES"/>
        </w:rPr>
        <w:t>619</w:t>
      </w:r>
      <w:r w:rsidRPr="00B14E79">
        <w:rPr>
          <w:rStyle w:val="HideTWBExt"/>
          <w:b w:val="0"/>
          <w:lang w:val="es-ES"/>
        </w:rPr>
        <w:t>&lt;/NumAm&gt;</w:t>
      </w:r>
    </w:p>
    <w:p w14:paraId="46A45DBE" w14:textId="77777777" w:rsidR="00042823" w:rsidRPr="00B14E79" w:rsidRDefault="00042823" w:rsidP="00042823">
      <w:pPr>
        <w:pStyle w:val="NormalBold"/>
        <w:rPr>
          <w:color w:val="000000" w:themeColor="text1"/>
          <w:lang w:val="es-ES"/>
        </w:rPr>
      </w:pPr>
      <w:r w:rsidRPr="00B14E79">
        <w:rPr>
          <w:rStyle w:val="HideTWBExt"/>
          <w:b w:val="0"/>
          <w:lang w:val="es-ES"/>
        </w:rPr>
        <w:t>&lt;RepeatBlock-By&gt;&lt;Members&gt;</w:t>
      </w:r>
      <w:r w:rsidRPr="00B14E79">
        <w:rPr>
          <w:color w:val="000000" w:themeColor="text1"/>
          <w:lang w:val="es-ES"/>
        </w:rPr>
        <w:t>András László</w:t>
      </w:r>
      <w:r w:rsidRPr="00B14E79">
        <w:rPr>
          <w:rStyle w:val="HideTWBExt"/>
          <w:b w:val="0"/>
          <w:lang w:val="es-ES"/>
        </w:rPr>
        <w:t>&lt;/Members&gt;</w:t>
      </w:r>
    </w:p>
    <w:p w14:paraId="2AAD16B2" w14:textId="77777777" w:rsidR="00042823" w:rsidRPr="00B14E79" w:rsidRDefault="00042823" w:rsidP="00042823">
      <w:pPr>
        <w:pStyle w:val="NormalBold"/>
        <w:rPr>
          <w:color w:val="000000" w:themeColor="text1"/>
          <w:lang w:val="es-ES"/>
        </w:rPr>
      </w:pPr>
      <w:r w:rsidRPr="00B14E79">
        <w:rPr>
          <w:rStyle w:val="HideTWBExt"/>
          <w:b w:val="0"/>
          <w:lang w:val="es-ES"/>
        </w:rPr>
        <w:t>&lt;/RepeatBlock-By&gt;</w:t>
      </w:r>
    </w:p>
    <w:p w14:paraId="4D4C67E1" w14:textId="77777777" w:rsidR="00042823" w:rsidRPr="00D55D03" w:rsidRDefault="00042823" w:rsidP="00042823">
      <w:pPr>
        <w:pStyle w:val="NormalBold"/>
        <w:rPr>
          <w:color w:val="000000" w:themeColor="text1"/>
        </w:rPr>
      </w:pPr>
      <w:r w:rsidRPr="00D55D03">
        <w:rPr>
          <w:rStyle w:val="HideTWBExt"/>
          <w:b w:val="0"/>
        </w:rPr>
        <w:t>&lt;DocAmend&gt;</w:t>
      </w:r>
      <w:r w:rsidRPr="00D55D03">
        <w:rPr>
          <w:color w:val="000000" w:themeColor="text1"/>
        </w:rPr>
        <w:t>Projekt rezolucji</w:t>
      </w:r>
      <w:r w:rsidRPr="00D55D03">
        <w:rPr>
          <w:rStyle w:val="HideTWBExt"/>
          <w:b w:val="0"/>
        </w:rPr>
        <w:t>&lt;/DocAmend&gt;</w:t>
      </w:r>
    </w:p>
    <w:p w14:paraId="073A0BF1" w14:textId="77777777" w:rsidR="00042823" w:rsidRPr="00D55D03" w:rsidRDefault="00042823" w:rsidP="00042823">
      <w:pPr>
        <w:pStyle w:val="NormalBold"/>
        <w:rPr>
          <w:color w:val="000000" w:themeColor="text1"/>
        </w:rPr>
      </w:pPr>
      <w:r w:rsidRPr="00D55D03">
        <w:rPr>
          <w:rStyle w:val="HideTWBExt"/>
          <w:b w:val="0"/>
        </w:rPr>
        <w:t>&lt;Article&gt;</w:t>
      </w:r>
      <w:r w:rsidRPr="00D55D03">
        <w:rPr>
          <w:color w:val="000000" w:themeColor="text1"/>
        </w:rPr>
        <w:t>Ustęp 34 f (nowy)</w:t>
      </w:r>
      <w:r w:rsidRPr="00D55D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2823" w:rsidRPr="00D55D03" w14:paraId="76A3ECA9" w14:textId="77777777" w:rsidTr="00F95A8D">
        <w:trPr>
          <w:trHeight w:hRule="exact" w:val="240"/>
          <w:jc w:val="center"/>
        </w:trPr>
        <w:tc>
          <w:tcPr>
            <w:tcW w:w="9752" w:type="dxa"/>
            <w:gridSpan w:val="2"/>
            <w:tcBorders>
              <w:top w:val="nil"/>
              <w:left w:val="nil"/>
              <w:bottom w:val="nil"/>
              <w:right w:val="nil"/>
            </w:tcBorders>
          </w:tcPr>
          <w:p w14:paraId="58E8D0ED" w14:textId="77777777" w:rsidR="00042823" w:rsidRPr="00D55D03" w:rsidRDefault="00042823" w:rsidP="00F95A8D">
            <w:pPr>
              <w:rPr>
                <w:color w:val="000000" w:themeColor="text1"/>
              </w:rPr>
            </w:pPr>
          </w:p>
        </w:tc>
      </w:tr>
      <w:tr w:rsidR="00042823" w:rsidRPr="00D55D03" w14:paraId="5E05EDB6" w14:textId="77777777" w:rsidTr="00F95A8D">
        <w:trPr>
          <w:trHeight w:val="240"/>
          <w:jc w:val="center"/>
        </w:trPr>
        <w:tc>
          <w:tcPr>
            <w:tcW w:w="4876" w:type="dxa"/>
            <w:tcBorders>
              <w:top w:val="nil"/>
              <w:left w:val="nil"/>
              <w:bottom w:val="nil"/>
              <w:right w:val="nil"/>
            </w:tcBorders>
          </w:tcPr>
          <w:p w14:paraId="09BB0410" w14:textId="77777777" w:rsidR="00042823" w:rsidRPr="00D55D03" w:rsidRDefault="00042823" w:rsidP="00F95A8D">
            <w:pPr>
              <w:pStyle w:val="AmColumnHeading"/>
              <w:rPr>
                <w:color w:val="000000" w:themeColor="text1"/>
              </w:rPr>
            </w:pPr>
            <w:r w:rsidRPr="00D55D03">
              <w:rPr>
                <w:color w:val="000000" w:themeColor="text1"/>
              </w:rPr>
              <w:t>Projekt rezolucji</w:t>
            </w:r>
          </w:p>
        </w:tc>
        <w:tc>
          <w:tcPr>
            <w:tcW w:w="4876" w:type="dxa"/>
            <w:tcBorders>
              <w:top w:val="nil"/>
              <w:left w:val="nil"/>
              <w:bottom w:val="nil"/>
              <w:right w:val="nil"/>
            </w:tcBorders>
          </w:tcPr>
          <w:p w14:paraId="6697863E" w14:textId="77777777" w:rsidR="00042823" w:rsidRPr="00D55D03" w:rsidRDefault="00042823" w:rsidP="00F95A8D">
            <w:pPr>
              <w:pStyle w:val="AmColumnHeading"/>
              <w:rPr>
                <w:color w:val="000000" w:themeColor="text1"/>
              </w:rPr>
            </w:pPr>
            <w:r w:rsidRPr="00D55D03">
              <w:rPr>
                <w:color w:val="000000" w:themeColor="text1"/>
              </w:rPr>
              <w:t>Poprawka</w:t>
            </w:r>
          </w:p>
        </w:tc>
      </w:tr>
      <w:tr w:rsidR="00042823" w:rsidRPr="00D55D03" w14:paraId="2B18596E" w14:textId="77777777" w:rsidTr="00F95A8D">
        <w:trPr>
          <w:jc w:val="center"/>
        </w:trPr>
        <w:tc>
          <w:tcPr>
            <w:tcW w:w="4876" w:type="dxa"/>
            <w:tcBorders>
              <w:top w:val="nil"/>
              <w:left w:val="nil"/>
              <w:bottom w:val="nil"/>
              <w:right w:val="nil"/>
            </w:tcBorders>
          </w:tcPr>
          <w:p w14:paraId="247D3C41" w14:textId="77777777" w:rsidR="00042823" w:rsidRPr="00D55D03" w:rsidRDefault="00042823" w:rsidP="00F95A8D">
            <w:pPr>
              <w:pStyle w:val="Normal6a"/>
              <w:rPr>
                <w:color w:val="000000" w:themeColor="text1"/>
              </w:rPr>
            </w:pPr>
          </w:p>
        </w:tc>
        <w:tc>
          <w:tcPr>
            <w:tcW w:w="4876" w:type="dxa"/>
            <w:tcBorders>
              <w:top w:val="nil"/>
              <w:left w:val="nil"/>
              <w:bottom w:val="nil"/>
              <w:right w:val="nil"/>
            </w:tcBorders>
          </w:tcPr>
          <w:p w14:paraId="737D5AFC" w14:textId="77777777" w:rsidR="00042823" w:rsidRPr="00D55D03" w:rsidRDefault="00042823" w:rsidP="00F95A8D">
            <w:pPr>
              <w:pStyle w:val="Normal6a"/>
              <w:rPr>
                <w:color w:val="000000" w:themeColor="text1"/>
              </w:rPr>
            </w:pPr>
            <w:r w:rsidRPr="00D55D03">
              <w:rPr>
                <w:b/>
                <w:i/>
                <w:color w:val="000000" w:themeColor="text1"/>
              </w:rPr>
              <w:t>34f.</w:t>
            </w:r>
            <w:r w:rsidRPr="00D55D03">
              <w:rPr>
                <w:color w:val="000000" w:themeColor="text1"/>
              </w:rPr>
              <w:tab/>
            </w:r>
            <w:r w:rsidRPr="00D55D03">
              <w:rPr>
                <w:b/>
                <w:i/>
                <w:color w:val="000000" w:themeColor="text1"/>
              </w:rPr>
              <w:t>uznaje wartość dialogu międzywyznaniowego i międzyreligijnego, który prowadzi do pokojowego współistnienia i wzajemnego zrozumienia między różnymi grupami religijnymi, wyznaniowymi i etnicznymi, a także zachęca UE i jej państwa członkowskie do promowania ich;</w:t>
            </w:r>
          </w:p>
        </w:tc>
      </w:tr>
    </w:tbl>
    <w:p w14:paraId="602B8961" w14:textId="77777777" w:rsidR="00042823" w:rsidRPr="00D55D03" w:rsidRDefault="00042823" w:rsidP="00042823">
      <w:pPr>
        <w:pStyle w:val="AmOrLang"/>
        <w:rPr>
          <w:color w:val="000000" w:themeColor="text1"/>
        </w:rPr>
      </w:pPr>
      <w:r w:rsidRPr="00D55D03">
        <w:rPr>
          <w:color w:val="000000" w:themeColor="text1"/>
        </w:rPr>
        <w:t xml:space="preserve">Or. </w:t>
      </w:r>
      <w:r w:rsidRPr="00D55D03">
        <w:rPr>
          <w:rStyle w:val="HideTWBExt"/>
        </w:rPr>
        <w:t>&lt;Original&gt;</w:t>
      </w:r>
      <w:r w:rsidRPr="00D55D03">
        <w:rPr>
          <w:rStyle w:val="HideTWBInt"/>
        </w:rPr>
        <w:t>{EN}</w:t>
      </w:r>
      <w:r w:rsidRPr="00D55D03">
        <w:rPr>
          <w:color w:val="000000" w:themeColor="text1"/>
        </w:rPr>
        <w:t>en</w:t>
      </w:r>
      <w:r w:rsidRPr="00D55D03">
        <w:rPr>
          <w:rStyle w:val="HideTWBExt"/>
        </w:rPr>
        <w:t>&lt;/Original&gt;</w:t>
      </w:r>
    </w:p>
    <w:p w14:paraId="014245D4" w14:textId="77777777" w:rsidR="00042823" w:rsidRPr="00D55D03" w:rsidRDefault="00042823" w:rsidP="00042823">
      <w:pPr>
        <w:rPr>
          <w:color w:val="000000" w:themeColor="text1"/>
        </w:rPr>
      </w:pPr>
      <w:r w:rsidRPr="00D55D03">
        <w:rPr>
          <w:rStyle w:val="HideTWBExt"/>
        </w:rPr>
        <w:t>&lt;/Amend&gt;</w:t>
      </w:r>
    </w:p>
    <w:p w14:paraId="527BCA9B" w14:textId="77777777" w:rsidR="00042823" w:rsidRPr="00D55D03" w:rsidRDefault="00042823" w:rsidP="00042823">
      <w:pPr>
        <w:pStyle w:val="AmNumberTabs"/>
        <w:rPr>
          <w:color w:val="000000" w:themeColor="text1"/>
        </w:rPr>
      </w:pPr>
      <w:r w:rsidRPr="00D55D03">
        <w:rPr>
          <w:rStyle w:val="HideTWBExt"/>
          <w:b w:val="0"/>
        </w:rPr>
        <w:t>&lt;Amend&gt;</w:t>
      </w:r>
      <w:r w:rsidRPr="00D55D03">
        <w:rPr>
          <w:color w:val="000000" w:themeColor="text1"/>
        </w:rPr>
        <w:t>Poprawka</w:t>
      </w:r>
      <w:r w:rsidRPr="00D55D03">
        <w:rPr>
          <w:color w:val="000000" w:themeColor="text1"/>
        </w:rPr>
        <w:tab/>
      </w:r>
      <w:r w:rsidRPr="00D55D03">
        <w:rPr>
          <w:color w:val="000000" w:themeColor="text1"/>
        </w:rPr>
        <w:tab/>
      </w:r>
      <w:r w:rsidRPr="00D55D03">
        <w:rPr>
          <w:rStyle w:val="HideTWBExt"/>
          <w:b w:val="0"/>
        </w:rPr>
        <w:t>&lt;NumAm&gt;</w:t>
      </w:r>
      <w:r w:rsidRPr="00D55D03">
        <w:rPr>
          <w:color w:val="000000" w:themeColor="text1"/>
        </w:rPr>
        <w:t>620</w:t>
      </w:r>
      <w:r w:rsidRPr="00D55D03">
        <w:rPr>
          <w:rStyle w:val="HideTWBExt"/>
          <w:b w:val="0"/>
        </w:rPr>
        <w:t>&lt;/NumAm&gt;</w:t>
      </w:r>
    </w:p>
    <w:p w14:paraId="721880A3" w14:textId="77777777" w:rsidR="00042823" w:rsidRPr="00D55D03" w:rsidRDefault="00042823" w:rsidP="00042823">
      <w:pPr>
        <w:pStyle w:val="NormalBold"/>
        <w:rPr>
          <w:color w:val="000000" w:themeColor="text1"/>
        </w:rPr>
      </w:pPr>
      <w:r w:rsidRPr="00D55D03">
        <w:rPr>
          <w:rStyle w:val="HideTWBExt"/>
          <w:b w:val="0"/>
        </w:rPr>
        <w:t>&lt;RepeatBlock-By&gt;&lt;Members&gt;</w:t>
      </w:r>
      <w:r w:rsidRPr="00D55D03">
        <w:rPr>
          <w:color w:val="000000" w:themeColor="text1"/>
        </w:rPr>
        <w:t>András László, Matthieu Valet</w:t>
      </w:r>
      <w:r w:rsidRPr="00D55D03">
        <w:rPr>
          <w:rStyle w:val="HideTWBExt"/>
          <w:b w:val="0"/>
        </w:rPr>
        <w:t>&lt;/Members&gt;</w:t>
      </w:r>
    </w:p>
    <w:p w14:paraId="310BCF5F" w14:textId="77777777" w:rsidR="00042823" w:rsidRPr="00D55D03" w:rsidRDefault="00042823" w:rsidP="00042823">
      <w:pPr>
        <w:pStyle w:val="NormalBold"/>
        <w:rPr>
          <w:color w:val="000000" w:themeColor="text1"/>
        </w:rPr>
      </w:pPr>
      <w:r w:rsidRPr="00D55D03">
        <w:rPr>
          <w:rStyle w:val="HideTWBExt"/>
          <w:b w:val="0"/>
        </w:rPr>
        <w:t>&lt;/RepeatBlock-By&gt;</w:t>
      </w:r>
    </w:p>
    <w:p w14:paraId="2D1F478E" w14:textId="77777777" w:rsidR="00042823" w:rsidRPr="00D55D03" w:rsidRDefault="00042823" w:rsidP="00042823">
      <w:pPr>
        <w:pStyle w:val="NormalBold"/>
        <w:rPr>
          <w:color w:val="000000" w:themeColor="text1"/>
        </w:rPr>
      </w:pPr>
      <w:r w:rsidRPr="00D55D03">
        <w:rPr>
          <w:rStyle w:val="HideTWBExt"/>
          <w:b w:val="0"/>
        </w:rPr>
        <w:t>&lt;DocAmend&gt;</w:t>
      </w:r>
      <w:r w:rsidRPr="00D55D03">
        <w:rPr>
          <w:color w:val="000000" w:themeColor="text1"/>
        </w:rPr>
        <w:t>Projekt rezolucji</w:t>
      </w:r>
      <w:r w:rsidRPr="00D55D03">
        <w:rPr>
          <w:rStyle w:val="HideTWBExt"/>
          <w:b w:val="0"/>
        </w:rPr>
        <w:t>&lt;/DocAmend&gt;</w:t>
      </w:r>
    </w:p>
    <w:p w14:paraId="2408D679" w14:textId="77777777" w:rsidR="00042823" w:rsidRPr="00D55D03" w:rsidRDefault="00042823" w:rsidP="00042823">
      <w:pPr>
        <w:pStyle w:val="NormalBold"/>
        <w:rPr>
          <w:color w:val="000000" w:themeColor="text1"/>
        </w:rPr>
      </w:pPr>
      <w:r w:rsidRPr="00D55D03">
        <w:rPr>
          <w:rStyle w:val="HideTWBExt"/>
          <w:b w:val="0"/>
        </w:rPr>
        <w:t>&lt;Article&gt;</w:t>
      </w:r>
      <w:r w:rsidRPr="00D55D03">
        <w:rPr>
          <w:color w:val="000000" w:themeColor="text1"/>
        </w:rPr>
        <w:t>Ustęp 34 g (nowy)</w:t>
      </w:r>
      <w:r w:rsidRPr="00D55D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2823" w:rsidRPr="00D55D03" w14:paraId="071E757F" w14:textId="77777777" w:rsidTr="00F95A8D">
        <w:trPr>
          <w:trHeight w:hRule="exact" w:val="240"/>
          <w:jc w:val="center"/>
        </w:trPr>
        <w:tc>
          <w:tcPr>
            <w:tcW w:w="9752" w:type="dxa"/>
            <w:gridSpan w:val="2"/>
            <w:tcBorders>
              <w:top w:val="nil"/>
              <w:left w:val="nil"/>
              <w:bottom w:val="nil"/>
              <w:right w:val="nil"/>
            </w:tcBorders>
          </w:tcPr>
          <w:p w14:paraId="0218A92B" w14:textId="77777777" w:rsidR="00042823" w:rsidRPr="00D55D03" w:rsidRDefault="00042823" w:rsidP="00F95A8D">
            <w:pPr>
              <w:rPr>
                <w:color w:val="000000" w:themeColor="text1"/>
              </w:rPr>
            </w:pPr>
          </w:p>
        </w:tc>
      </w:tr>
      <w:tr w:rsidR="00042823" w:rsidRPr="00D55D03" w14:paraId="4CBC6A9D" w14:textId="77777777" w:rsidTr="00F95A8D">
        <w:trPr>
          <w:trHeight w:val="240"/>
          <w:jc w:val="center"/>
        </w:trPr>
        <w:tc>
          <w:tcPr>
            <w:tcW w:w="4876" w:type="dxa"/>
            <w:tcBorders>
              <w:top w:val="nil"/>
              <w:left w:val="nil"/>
              <w:bottom w:val="nil"/>
              <w:right w:val="nil"/>
            </w:tcBorders>
          </w:tcPr>
          <w:p w14:paraId="368E3652" w14:textId="77777777" w:rsidR="00042823" w:rsidRPr="00D55D03" w:rsidRDefault="00042823" w:rsidP="00F95A8D">
            <w:pPr>
              <w:pStyle w:val="AmColumnHeading"/>
              <w:rPr>
                <w:color w:val="000000" w:themeColor="text1"/>
              </w:rPr>
            </w:pPr>
            <w:r w:rsidRPr="00D55D03">
              <w:rPr>
                <w:color w:val="000000" w:themeColor="text1"/>
              </w:rPr>
              <w:t>Projekt rezolucji</w:t>
            </w:r>
          </w:p>
        </w:tc>
        <w:tc>
          <w:tcPr>
            <w:tcW w:w="4876" w:type="dxa"/>
            <w:tcBorders>
              <w:top w:val="nil"/>
              <w:left w:val="nil"/>
              <w:bottom w:val="nil"/>
              <w:right w:val="nil"/>
            </w:tcBorders>
          </w:tcPr>
          <w:p w14:paraId="08C6C691" w14:textId="77777777" w:rsidR="00042823" w:rsidRPr="00D55D03" w:rsidRDefault="00042823" w:rsidP="00F95A8D">
            <w:pPr>
              <w:pStyle w:val="AmColumnHeading"/>
              <w:rPr>
                <w:color w:val="000000" w:themeColor="text1"/>
              </w:rPr>
            </w:pPr>
            <w:r w:rsidRPr="00D55D03">
              <w:rPr>
                <w:color w:val="000000" w:themeColor="text1"/>
              </w:rPr>
              <w:t>Poprawka</w:t>
            </w:r>
          </w:p>
        </w:tc>
      </w:tr>
      <w:tr w:rsidR="00042823" w:rsidRPr="00D55D03" w14:paraId="4286F7A5" w14:textId="77777777" w:rsidTr="00F95A8D">
        <w:trPr>
          <w:jc w:val="center"/>
        </w:trPr>
        <w:tc>
          <w:tcPr>
            <w:tcW w:w="4876" w:type="dxa"/>
            <w:tcBorders>
              <w:top w:val="nil"/>
              <w:left w:val="nil"/>
              <w:bottom w:val="nil"/>
              <w:right w:val="nil"/>
            </w:tcBorders>
          </w:tcPr>
          <w:p w14:paraId="7352DCE1" w14:textId="77777777" w:rsidR="00042823" w:rsidRPr="00D55D03" w:rsidRDefault="00042823" w:rsidP="00F95A8D">
            <w:pPr>
              <w:pStyle w:val="Normal6a"/>
              <w:rPr>
                <w:color w:val="000000" w:themeColor="text1"/>
              </w:rPr>
            </w:pPr>
          </w:p>
        </w:tc>
        <w:tc>
          <w:tcPr>
            <w:tcW w:w="4876" w:type="dxa"/>
            <w:tcBorders>
              <w:top w:val="nil"/>
              <w:left w:val="nil"/>
              <w:bottom w:val="nil"/>
              <w:right w:val="nil"/>
            </w:tcBorders>
          </w:tcPr>
          <w:p w14:paraId="4CF08764" w14:textId="77777777" w:rsidR="00042823" w:rsidRPr="00D55D03" w:rsidRDefault="00042823" w:rsidP="00F95A8D">
            <w:pPr>
              <w:pStyle w:val="Normal6a"/>
              <w:rPr>
                <w:color w:val="000000" w:themeColor="text1"/>
              </w:rPr>
            </w:pPr>
            <w:r w:rsidRPr="00D55D03">
              <w:rPr>
                <w:b/>
                <w:i/>
                <w:color w:val="000000" w:themeColor="text1"/>
              </w:rPr>
              <w:t>34g.</w:t>
            </w:r>
            <w:r w:rsidRPr="00D55D03">
              <w:rPr>
                <w:color w:val="000000" w:themeColor="text1"/>
              </w:rPr>
              <w:tab/>
            </w:r>
            <w:r w:rsidRPr="00D55D03">
              <w:rPr>
                <w:b/>
                <w:i/>
                <w:color w:val="000000" w:themeColor="text1"/>
              </w:rPr>
              <w:t>wyraża głębokie zaniepokojenie nasilaniem się antysemityzmu na całym świecie; potępia groźby i ataki kierowane przez ekstremistów islamskich przeciwko innym grupom religijnym na Bliskim Wschodzie i w Afryce;</w:t>
            </w:r>
          </w:p>
        </w:tc>
      </w:tr>
    </w:tbl>
    <w:p w14:paraId="4ED7597F" w14:textId="77777777" w:rsidR="00042823" w:rsidRPr="00D55D03" w:rsidRDefault="00042823" w:rsidP="00042823">
      <w:pPr>
        <w:pStyle w:val="AmOrLang"/>
        <w:rPr>
          <w:color w:val="000000" w:themeColor="text1"/>
        </w:rPr>
      </w:pPr>
      <w:r w:rsidRPr="00D55D03">
        <w:rPr>
          <w:color w:val="000000" w:themeColor="text1"/>
        </w:rPr>
        <w:t xml:space="preserve">Or. </w:t>
      </w:r>
      <w:r w:rsidRPr="00D55D03">
        <w:rPr>
          <w:rStyle w:val="HideTWBExt"/>
        </w:rPr>
        <w:t>&lt;Original&gt;</w:t>
      </w:r>
      <w:r w:rsidRPr="00D55D03">
        <w:rPr>
          <w:rStyle w:val="HideTWBInt"/>
        </w:rPr>
        <w:t>{EN}</w:t>
      </w:r>
      <w:r w:rsidRPr="00D55D03">
        <w:rPr>
          <w:color w:val="000000" w:themeColor="text1"/>
        </w:rPr>
        <w:t>en</w:t>
      </w:r>
      <w:r w:rsidRPr="00D55D03">
        <w:rPr>
          <w:rStyle w:val="HideTWBExt"/>
        </w:rPr>
        <w:t>&lt;/Original&gt;</w:t>
      </w:r>
    </w:p>
    <w:p w14:paraId="36912DD6" w14:textId="77777777" w:rsidR="00042823" w:rsidRPr="00D55D03" w:rsidRDefault="00042823" w:rsidP="00042823">
      <w:pPr>
        <w:rPr>
          <w:color w:val="000000" w:themeColor="text1"/>
        </w:rPr>
      </w:pPr>
      <w:r w:rsidRPr="00D55D03">
        <w:rPr>
          <w:rStyle w:val="HideTWBExt"/>
        </w:rPr>
        <w:t>&lt;/Amend&gt;</w:t>
      </w:r>
    </w:p>
    <w:p w14:paraId="039D08BD" w14:textId="77777777" w:rsidR="00042823" w:rsidRPr="00D55D03" w:rsidRDefault="00042823" w:rsidP="00042823">
      <w:pPr>
        <w:pStyle w:val="AmNumberTabs"/>
        <w:rPr>
          <w:color w:val="000000" w:themeColor="text1"/>
        </w:rPr>
      </w:pPr>
      <w:r w:rsidRPr="00D55D03">
        <w:rPr>
          <w:rStyle w:val="HideTWBExt"/>
          <w:b w:val="0"/>
        </w:rPr>
        <w:t>&lt;Amend&gt;</w:t>
      </w:r>
      <w:r w:rsidRPr="00D55D03">
        <w:rPr>
          <w:color w:val="000000" w:themeColor="text1"/>
        </w:rPr>
        <w:t>Poprawka</w:t>
      </w:r>
      <w:r w:rsidRPr="00D55D03">
        <w:rPr>
          <w:color w:val="000000" w:themeColor="text1"/>
        </w:rPr>
        <w:tab/>
      </w:r>
      <w:r w:rsidRPr="00D55D03">
        <w:rPr>
          <w:color w:val="000000" w:themeColor="text1"/>
        </w:rPr>
        <w:tab/>
      </w:r>
      <w:r w:rsidRPr="00D55D03">
        <w:rPr>
          <w:rStyle w:val="HideTWBExt"/>
          <w:b w:val="0"/>
        </w:rPr>
        <w:t>&lt;NumAm&gt;</w:t>
      </w:r>
      <w:r w:rsidRPr="00D55D03">
        <w:rPr>
          <w:color w:val="000000" w:themeColor="text1"/>
        </w:rPr>
        <w:t>621</w:t>
      </w:r>
      <w:r w:rsidRPr="00D55D03">
        <w:rPr>
          <w:rStyle w:val="HideTWBExt"/>
          <w:b w:val="0"/>
        </w:rPr>
        <w:t>&lt;/NumAm&gt;</w:t>
      </w:r>
    </w:p>
    <w:p w14:paraId="3A64DCC1" w14:textId="77777777" w:rsidR="00042823" w:rsidRPr="00D55D03" w:rsidRDefault="00042823" w:rsidP="00042823">
      <w:pPr>
        <w:pStyle w:val="NormalBold"/>
        <w:rPr>
          <w:color w:val="000000" w:themeColor="text1"/>
        </w:rPr>
      </w:pPr>
      <w:r w:rsidRPr="00D55D03">
        <w:rPr>
          <w:rStyle w:val="HideTWBExt"/>
          <w:b w:val="0"/>
        </w:rPr>
        <w:t>&lt;RepeatBlock-By&gt;&lt;Members&gt;</w:t>
      </w:r>
      <w:r w:rsidRPr="00D55D03">
        <w:rPr>
          <w:color w:val="000000" w:themeColor="text1"/>
        </w:rPr>
        <w:t>Nacho Sánchez Amor, Francisco Assis</w:t>
      </w:r>
      <w:r w:rsidRPr="00D55D03">
        <w:rPr>
          <w:rStyle w:val="HideTWBExt"/>
          <w:b w:val="0"/>
        </w:rPr>
        <w:t>&lt;/Members&gt;</w:t>
      </w:r>
    </w:p>
    <w:p w14:paraId="4A75A464" w14:textId="77777777" w:rsidR="00042823" w:rsidRPr="00D55D03" w:rsidRDefault="00042823" w:rsidP="00042823">
      <w:pPr>
        <w:pStyle w:val="NormalBold"/>
        <w:rPr>
          <w:color w:val="000000" w:themeColor="text1"/>
        </w:rPr>
      </w:pPr>
      <w:r w:rsidRPr="00D55D03">
        <w:rPr>
          <w:rStyle w:val="HideTWBExt"/>
          <w:b w:val="0"/>
        </w:rPr>
        <w:t>&lt;/RepeatBlock-By&gt;</w:t>
      </w:r>
    </w:p>
    <w:p w14:paraId="1E3066B9" w14:textId="77777777" w:rsidR="00042823" w:rsidRPr="00D55D03" w:rsidRDefault="00042823" w:rsidP="00042823">
      <w:pPr>
        <w:pStyle w:val="NormalBold"/>
        <w:rPr>
          <w:color w:val="000000" w:themeColor="text1"/>
        </w:rPr>
      </w:pPr>
      <w:r w:rsidRPr="00D55D03">
        <w:rPr>
          <w:rStyle w:val="HideTWBExt"/>
          <w:b w:val="0"/>
        </w:rPr>
        <w:t>&lt;DocAmend&gt;</w:t>
      </w:r>
      <w:r w:rsidRPr="00D55D03">
        <w:rPr>
          <w:color w:val="000000" w:themeColor="text1"/>
        </w:rPr>
        <w:t>Projekt rezolucji</w:t>
      </w:r>
      <w:r w:rsidRPr="00D55D03">
        <w:rPr>
          <w:rStyle w:val="HideTWBExt"/>
          <w:b w:val="0"/>
        </w:rPr>
        <w:t>&lt;/DocAmend&gt;</w:t>
      </w:r>
    </w:p>
    <w:p w14:paraId="41E18B3E" w14:textId="77777777" w:rsidR="00042823" w:rsidRPr="00D55D03" w:rsidRDefault="00042823" w:rsidP="00042823">
      <w:pPr>
        <w:pStyle w:val="NormalBold"/>
        <w:rPr>
          <w:color w:val="000000" w:themeColor="text1"/>
        </w:rPr>
      </w:pPr>
      <w:r w:rsidRPr="00D55D03">
        <w:rPr>
          <w:rStyle w:val="HideTWBExt"/>
          <w:b w:val="0"/>
        </w:rPr>
        <w:t>&lt;Article&gt;</w:t>
      </w:r>
      <w:r w:rsidRPr="00D55D03">
        <w:rPr>
          <w:color w:val="000000" w:themeColor="text1"/>
        </w:rPr>
        <w:t>Śródtytuł 28</w:t>
      </w:r>
      <w:r w:rsidRPr="00D55D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2823" w:rsidRPr="00D55D03" w14:paraId="2DCB7D1D" w14:textId="77777777" w:rsidTr="00F95A8D">
        <w:trPr>
          <w:trHeight w:hRule="exact" w:val="240"/>
          <w:jc w:val="center"/>
        </w:trPr>
        <w:tc>
          <w:tcPr>
            <w:tcW w:w="9752" w:type="dxa"/>
            <w:gridSpan w:val="2"/>
            <w:tcBorders>
              <w:top w:val="nil"/>
              <w:left w:val="nil"/>
              <w:bottom w:val="nil"/>
              <w:right w:val="nil"/>
            </w:tcBorders>
          </w:tcPr>
          <w:p w14:paraId="04A7A0AB" w14:textId="77777777" w:rsidR="00042823" w:rsidRPr="00D55D03" w:rsidRDefault="00042823" w:rsidP="00F95A8D">
            <w:pPr>
              <w:rPr>
                <w:color w:val="000000" w:themeColor="text1"/>
              </w:rPr>
            </w:pPr>
          </w:p>
        </w:tc>
      </w:tr>
      <w:tr w:rsidR="00042823" w:rsidRPr="00D55D03" w14:paraId="436CCF57" w14:textId="77777777" w:rsidTr="00F95A8D">
        <w:trPr>
          <w:trHeight w:val="240"/>
          <w:jc w:val="center"/>
        </w:trPr>
        <w:tc>
          <w:tcPr>
            <w:tcW w:w="4876" w:type="dxa"/>
            <w:tcBorders>
              <w:top w:val="nil"/>
              <w:left w:val="nil"/>
              <w:bottom w:val="nil"/>
              <w:right w:val="nil"/>
            </w:tcBorders>
          </w:tcPr>
          <w:p w14:paraId="728B95D4" w14:textId="77777777" w:rsidR="00042823" w:rsidRPr="00D55D03" w:rsidRDefault="00042823" w:rsidP="00F95A8D">
            <w:pPr>
              <w:pStyle w:val="AmColumnHeading"/>
              <w:rPr>
                <w:color w:val="000000" w:themeColor="text1"/>
              </w:rPr>
            </w:pPr>
            <w:r w:rsidRPr="00D55D03">
              <w:rPr>
                <w:color w:val="000000" w:themeColor="text1"/>
              </w:rPr>
              <w:t>Projekt rezolucji</w:t>
            </w:r>
          </w:p>
        </w:tc>
        <w:tc>
          <w:tcPr>
            <w:tcW w:w="4876" w:type="dxa"/>
            <w:tcBorders>
              <w:top w:val="nil"/>
              <w:left w:val="nil"/>
              <w:bottom w:val="nil"/>
              <w:right w:val="nil"/>
            </w:tcBorders>
          </w:tcPr>
          <w:p w14:paraId="6FFFCD1D" w14:textId="77777777" w:rsidR="00042823" w:rsidRPr="00D55D03" w:rsidRDefault="00042823" w:rsidP="00F95A8D">
            <w:pPr>
              <w:pStyle w:val="AmColumnHeading"/>
              <w:rPr>
                <w:color w:val="000000" w:themeColor="text1"/>
              </w:rPr>
            </w:pPr>
            <w:r w:rsidRPr="00D55D03">
              <w:rPr>
                <w:color w:val="000000" w:themeColor="text1"/>
              </w:rPr>
              <w:t>Poprawka</w:t>
            </w:r>
          </w:p>
        </w:tc>
      </w:tr>
      <w:tr w:rsidR="00042823" w:rsidRPr="00D55D03" w14:paraId="6AAC5FB1" w14:textId="77777777" w:rsidTr="00F95A8D">
        <w:trPr>
          <w:jc w:val="center"/>
        </w:trPr>
        <w:tc>
          <w:tcPr>
            <w:tcW w:w="4876" w:type="dxa"/>
            <w:tcBorders>
              <w:top w:val="nil"/>
              <w:left w:val="nil"/>
              <w:bottom w:val="nil"/>
              <w:right w:val="nil"/>
            </w:tcBorders>
          </w:tcPr>
          <w:p w14:paraId="405B158C" w14:textId="77777777" w:rsidR="00042823" w:rsidRPr="00D55D03" w:rsidRDefault="00042823" w:rsidP="00F95A8D">
            <w:pPr>
              <w:pStyle w:val="Normal6a"/>
              <w:rPr>
                <w:color w:val="000000" w:themeColor="text1"/>
              </w:rPr>
            </w:pPr>
            <w:r w:rsidRPr="00D55D03">
              <w:rPr>
                <w:color w:val="000000" w:themeColor="text1"/>
              </w:rPr>
              <w:t>Prawo do wolności wypowiedzi, wolność mediów i prawo do informacji</w:t>
            </w:r>
          </w:p>
        </w:tc>
        <w:tc>
          <w:tcPr>
            <w:tcW w:w="4876" w:type="dxa"/>
            <w:tcBorders>
              <w:top w:val="nil"/>
              <w:left w:val="nil"/>
              <w:bottom w:val="nil"/>
              <w:right w:val="nil"/>
            </w:tcBorders>
          </w:tcPr>
          <w:p w14:paraId="015666A4" w14:textId="77777777" w:rsidR="00042823" w:rsidRPr="00D55D03" w:rsidRDefault="00042823" w:rsidP="00F95A8D">
            <w:pPr>
              <w:pStyle w:val="Normal6a"/>
              <w:rPr>
                <w:color w:val="000000" w:themeColor="text1"/>
              </w:rPr>
            </w:pPr>
            <w:r w:rsidRPr="00D55D03">
              <w:rPr>
                <w:color w:val="000000" w:themeColor="text1"/>
              </w:rPr>
              <w:t xml:space="preserve">Prawo do wolności wypowiedzi, wolność </w:t>
            </w:r>
            <w:r w:rsidRPr="00D55D03">
              <w:rPr>
                <w:b/>
                <w:i/>
                <w:color w:val="000000" w:themeColor="text1"/>
              </w:rPr>
              <w:t>akademicka, wolność</w:t>
            </w:r>
            <w:r w:rsidRPr="00D55D03">
              <w:rPr>
                <w:color w:val="000000" w:themeColor="text1"/>
              </w:rPr>
              <w:t xml:space="preserve"> mediów i prawo do informacji</w:t>
            </w:r>
          </w:p>
        </w:tc>
      </w:tr>
    </w:tbl>
    <w:p w14:paraId="71DFF964" w14:textId="77777777" w:rsidR="00042823" w:rsidRPr="00B14E79" w:rsidRDefault="00042823" w:rsidP="00042823">
      <w:pPr>
        <w:pStyle w:val="AmOrLang"/>
        <w:rPr>
          <w:color w:val="000000" w:themeColor="text1"/>
          <w:lang w:val="de-DE"/>
        </w:rPr>
      </w:pPr>
      <w:r w:rsidRPr="00B14E79">
        <w:rPr>
          <w:color w:val="000000" w:themeColor="text1"/>
          <w:lang w:val="de-DE"/>
        </w:rPr>
        <w:t xml:space="preserve">Or. </w:t>
      </w:r>
      <w:r w:rsidRPr="00B14E79">
        <w:rPr>
          <w:rStyle w:val="HideTWBExt"/>
          <w:lang w:val="de-DE"/>
        </w:rPr>
        <w:t>&lt;Original&gt;</w:t>
      </w:r>
      <w:r w:rsidRPr="00B14E79">
        <w:rPr>
          <w:rStyle w:val="HideTWBInt"/>
          <w:lang w:val="de-DE"/>
        </w:rPr>
        <w:t>{EN}</w:t>
      </w:r>
      <w:r w:rsidRPr="00B14E79">
        <w:rPr>
          <w:color w:val="000000" w:themeColor="text1"/>
          <w:lang w:val="de-DE"/>
        </w:rPr>
        <w:t>en</w:t>
      </w:r>
      <w:r w:rsidRPr="00B14E79">
        <w:rPr>
          <w:rStyle w:val="HideTWBExt"/>
          <w:lang w:val="de-DE"/>
        </w:rPr>
        <w:t>&lt;/Original&gt;</w:t>
      </w:r>
    </w:p>
    <w:p w14:paraId="386F72CE" w14:textId="77777777" w:rsidR="00042823" w:rsidRPr="00B14E79" w:rsidRDefault="00042823" w:rsidP="00042823">
      <w:pPr>
        <w:rPr>
          <w:color w:val="000000" w:themeColor="text1"/>
          <w:lang w:val="de-DE"/>
        </w:rPr>
      </w:pPr>
      <w:r w:rsidRPr="00B14E79">
        <w:rPr>
          <w:rStyle w:val="HideTWBExt"/>
          <w:lang w:val="de-DE"/>
        </w:rPr>
        <w:t>&lt;/Amend&gt;</w:t>
      </w:r>
    </w:p>
    <w:p w14:paraId="61F73788" w14:textId="77777777" w:rsidR="00042823" w:rsidRPr="00B14E79" w:rsidRDefault="00042823" w:rsidP="00042823">
      <w:pPr>
        <w:pStyle w:val="AmNumberTabs"/>
        <w:rPr>
          <w:color w:val="000000" w:themeColor="text1"/>
          <w:lang w:val="de-DE"/>
        </w:rPr>
      </w:pPr>
      <w:r w:rsidRPr="00B14E79">
        <w:rPr>
          <w:rStyle w:val="HideTWBExt"/>
          <w:b w:val="0"/>
          <w:lang w:val="de-DE"/>
        </w:rPr>
        <w:t>&lt;Amend&gt;</w:t>
      </w:r>
      <w:r w:rsidRPr="00B14E79">
        <w:rPr>
          <w:color w:val="000000" w:themeColor="text1"/>
          <w:lang w:val="de-DE"/>
        </w:rPr>
        <w:t>Poprawka</w:t>
      </w:r>
      <w:r w:rsidRPr="00B14E79">
        <w:rPr>
          <w:color w:val="000000" w:themeColor="text1"/>
          <w:lang w:val="de-DE"/>
        </w:rPr>
        <w:tab/>
      </w:r>
      <w:r w:rsidRPr="00B14E79">
        <w:rPr>
          <w:color w:val="000000" w:themeColor="text1"/>
          <w:lang w:val="de-DE"/>
        </w:rPr>
        <w:tab/>
      </w:r>
      <w:r w:rsidRPr="00B14E79">
        <w:rPr>
          <w:rStyle w:val="HideTWBExt"/>
          <w:b w:val="0"/>
          <w:lang w:val="de-DE"/>
        </w:rPr>
        <w:t>&lt;NumAm&gt;</w:t>
      </w:r>
      <w:r w:rsidRPr="00B14E79">
        <w:rPr>
          <w:color w:val="000000" w:themeColor="text1"/>
          <w:lang w:val="de-DE"/>
        </w:rPr>
        <w:t>622</w:t>
      </w:r>
      <w:r w:rsidRPr="00B14E79">
        <w:rPr>
          <w:rStyle w:val="HideTWBExt"/>
          <w:b w:val="0"/>
          <w:lang w:val="de-DE"/>
        </w:rPr>
        <w:t>&lt;/NumAm&gt;</w:t>
      </w:r>
    </w:p>
    <w:p w14:paraId="641A4587" w14:textId="77777777" w:rsidR="00042823" w:rsidRPr="00B14E79" w:rsidRDefault="00042823" w:rsidP="00042823">
      <w:pPr>
        <w:pStyle w:val="NormalBold"/>
        <w:rPr>
          <w:color w:val="000000" w:themeColor="text1"/>
          <w:lang w:val="de-DE"/>
        </w:rPr>
      </w:pPr>
      <w:r w:rsidRPr="00B14E79">
        <w:rPr>
          <w:rStyle w:val="HideTWBExt"/>
          <w:b w:val="0"/>
          <w:lang w:val="de-DE"/>
        </w:rPr>
        <w:t>&lt;RepeatBlock-By&gt;&lt;Members&gt;</w:t>
      </w:r>
      <w:r w:rsidRPr="00B14E79">
        <w:rPr>
          <w:color w:val="000000" w:themeColor="text1"/>
          <w:lang w:val="de-DE"/>
        </w:rPr>
        <w:t>Isabel Wiseler-Lima</w:t>
      </w:r>
      <w:r w:rsidRPr="00B14E79">
        <w:rPr>
          <w:rStyle w:val="HideTWBExt"/>
          <w:b w:val="0"/>
          <w:lang w:val="de-DE"/>
        </w:rPr>
        <w:t>&lt;/Members&gt;</w:t>
      </w:r>
    </w:p>
    <w:p w14:paraId="5EEA462D" w14:textId="77777777" w:rsidR="00042823" w:rsidRPr="00B14E79" w:rsidRDefault="00042823" w:rsidP="00042823">
      <w:pPr>
        <w:pStyle w:val="NormalBold"/>
        <w:rPr>
          <w:color w:val="000000" w:themeColor="text1"/>
          <w:lang w:val="de-DE"/>
        </w:rPr>
      </w:pPr>
      <w:r w:rsidRPr="00B14E79">
        <w:rPr>
          <w:rStyle w:val="HideTWBExt"/>
          <w:b w:val="0"/>
          <w:lang w:val="de-DE"/>
        </w:rPr>
        <w:t>&lt;/RepeatBlock-By&gt;</w:t>
      </w:r>
    </w:p>
    <w:p w14:paraId="5C930908" w14:textId="77777777" w:rsidR="00042823" w:rsidRPr="00B14E79" w:rsidRDefault="00042823" w:rsidP="00042823">
      <w:pPr>
        <w:pStyle w:val="NormalBold"/>
        <w:rPr>
          <w:color w:val="000000" w:themeColor="text1"/>
          <w:lang w:val="de-DE"/>
        </w:rPr>
      </w:pPr>
      <w:r w:rsidRPr="00B14E79">
        <w:rPr>
          <w:rStyle w:val="HideTWBExt"/>
          <w:b w:val="0"/>
          <w:lang w:val="de-DE"/>
        </w:rPr>
        <w:t>&lt;DocAmend&gt;</w:t>
      </w:r>
      <w:r w:rsidRPr="00B14E79">
        <w:rPr>
          <w:color w:val="000000" w:themeColor="text1"/>
          <w:lang w:val="de-DE"/>
        </w:rPr>
        <w:t>Projekt rezolucji</w:t>
      </w:r>
      <w:r w:rsidRPr="00B14E79">
        <w:rPr>
          <w:rStyle w:val="HideTWBExt"/>
          <w:b w:val="0"/>
          <w:lang w:val="de-DE"/>
        </w:rPr>
        <w:t>&lt;/DocAmend&gt;</w:t>
      </w:r>
    </w:p>
    <w:p w14:paraId="0FCE6C33" w14:textId="77777777" w:rsidR="00042823" w:rsidRPr="00D55D03" w:rsidRDefault="00042823" w:rsidP="00042823">
      <w:pPr>
        <w:pStyle w:val="NormalBold"/>
        <w:rPr>
          <w:color w:val="000000" w:themeColor="text1"/>
        </w:rPr>
      </w:pPr>
      <w:r w:rsidRPr="00D55D03">
        <w:rPr>
          <w:rStyle w:val="HideTWBExt"/>
          <w:b w:val="0"/>
        </w:rPr>
        <w:t>&lt;Article&gt;</w:t>
      </w:r>
      <w:r w:rsidRPr="00D55D03">
        <w:rPr>
          <w:color w:val="000000" w:themeColor="text1"/>
        </w:rPr>
        <w:t>Śródtytuł 28 a (nowy)</w:t>
      </w:r>
      <w:r w:rsidRPr="00D55D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2823" w:rsidRPr="00D55D03" w14:paraId="58C5C23E" w14:textId="77777777" w:rsidTr="00F95A8D">
        <w:trPr>
          <w:trHeight w:hRule="exact" w:val="240"/>
          <w:jc w:val="center"/>
        </w:trPr>
        <w:tc>
          <w:tcPr>
            <w:tcW w:w="9752" w:type="dxa"/>
            <w:gridSpan w:val="2"/>
            <w:tcBorders>
              <w:top w:val="nil"/>
              <w:left w:val="nil"/>
              <w:bottom w:val="nil"/>
              <w:right w:val="nil"/>
            </w:tcBorders>
          </w:tcPr>
          <w:p w14:paraId="7D199067" w14:textId="77777777" w:rsidR="00042823" w:rsidRPr="00D55D03" w:rsidRDefault="00042823" w:rsidP="00F95A8D">
            <w:pPr>
              <w:rPr>
                <w:color w:val="000000" w:themeColor="text1"/>
              </w:rPr>
            </w:pPr>
          </w:p>
        </w:tc>
      </w:tr>
      <w:tr w:rsidR="00042823" w:rsidRPr="00D55D03" w14:paraId="43C6FC95" w14:textId="77777777" w:rsidTr="00F95A8D">
        <w:trPr>
          <w:trHeight w:val="240"/>
          <w:jc w:val="center"/>
        </w:trPr>
        <w:tc>
          <w:tcPr>
            <w:tcW w:w="4876" w:type="dxa"/>
            <w:tcBorders>
              <w:top w:val="nil"/>
              <w:left w:val="nil"/>
              <w:bottom w:val="nil"/>
              <w:right w:val="nil"/>
            </w:tcBorders>
          </w:tcPr>
          <w:p w14:paraId="35B9A40F" w14:textId="77777777" w:rsidR="00042823" w:rsidRPr="00D55D03" w:rsidRDefault="00042823" w:rsidP="00F95A8D">
            <w:pPr>
              <w:pStyle w:val="AmColumnHeading"/>
              <w:rPr>
                <w:color w:val="000000" w:themeColor="text1"/>
              </w:rPr>
            </w:pPr>
            <w:r w:rsidRPr="00D55D03">
              <w:rPr>
                <w:color w:val="000000" w:themeColor="text1"/>
              </w:rPr>
              <w:t>Projekt rezolucji</w:t>
            </w:r>
          </w:p>
        </w:tc>
        <w:tc>
          <w:tcPr>
            <w:tcW w:w="4876" w:type="dxa"/>
            <w:tcBorders>
              <w:top w:val="nil"/>
              <w:left w:val="nil"/>
              <w:bottom w:val="nil"/>
              <w:right w:val="nil"/>
            </w:tcBorders>
          </w:tcPr>
          <w:p w14:paraId="2DD79DA1" w14:textId="77777777" w:rsidR="00042823" w:rsidRPr="00D55D03" w:rsidRDefault="00042823" w:rsidP="00F95A8D">
            <w:pPr>
              <w:pStyle w:val="AmColumnHeading"/>
              <w:rPr>
                <w:color w:val="000000" w:themeColor="text1"/>
              </w:rPr>
            </w:pPr>
            <w:r w:rsidRPr="00D55D03">
              <w:rPr>
                <w:color w:val="000000" w:themeColor="text1"/>
              </w:rPr>
              <w:t>Poprawka</w:t>
            </w:r>
          </w:p>
        </w:tc>
      </w:tr>
      <w:tr w:rsidR="00042823" w:rsidRPr="00D55D03" w14:paraId="2911B9FE" w14:textId="77777777" w:rsidTr="00F95A8D">
        <w:trPr>
          <w:jc w:val="center"/>
        </w:trPr>
        <w:tc>
          <w:tcPr>
            <w:tcW w:w="4876" w:type="dxa"/>
            <w:tcBorders>
              <w:top w:val="nil"/>
              <w:left w:val="nil"/>
              <w:bottom w:val="nil"/>
              <w:right w:val="nil"/>
            </w:tcBorders>
          </w:tcPr>
          <w:p w14:paraId="43D4CAD4" w14:textId="77777777" w:rsidR="00042823" w:rsidRPr="00D55D03" w:rsidRDefault="00042823" w:rsidP="00F95A8D">
            <w:pPr>
              <w:pStyle w:val="Normal6a"/>
              <w:rPr>
                <w:color w:val="000000" w:themeColor="text1"/>
              </w:rPr>
            </w:pPr>
          </w:p>
        </w:tc>
        <w:tc>
          <w:tcPr>
            <w:tcW w:w="4876" w:type="dxa"/>
            <w:tcBorders>
              <w:top w:val="nil"/>
              <w:left w:val="nil"/>
              <w:bottom w:val="nil"/>
              <w:right w:val="nil"/>
            </w:tcBorders>
          </w:tcPr>
          <w:p w14:paraId="5575F3AB" w14:textId="77777777" w:rsidR="00042823" w:rsidRPr="00D55D03" w:rsidRDefault="00042823" w:rsidP="00F95A8D">
            <w:pPr>
              <w:pStyle w:val="Normal6a"/>
              <w:rPr>
                <w:color w:val="000000" w:themeColor="text1"/>
              </w:rPr>
            </w:pPr>
            <w:r w:rsidRPr="00D55D03">
              <w:rPr>
                <w:b/>
                <w:i/>
                <w:color w:val="000000" w:themeColor="text1"/>
              </w:rPr>
              <w:t>Prawo do wolności akademickiej</w:t>
            </w:r>
          </w:p>
        </w:tc>
      </w:tr>
    </w:tbl>
    <w:p w14:paraId="28191B11" w14:textId="77777777" w:rsidR="00042823" w:rsidRPr="00D55D03" w:rsidRDefault="00042823" w:rsidP="00042823">
      <w:pPr>
        <w:pStyle w:val="AmOrLang"/>
        <w:rPr>
          <w:color w:val="000000" w:themeColor="text1"/>
        </w:rPr>
      </w:pPr>
      <w:r w:rsidRPr="00D55D03">
        <w:rPr>
          <w:color w:val="000000" w:themeColor="text1"/>
        </w:rPr>
        <w:t xml:space="preserve">Or. </w:t>
      </w:r>
      <w:r w:rsidRPr="00D55D03">
        <w:rPr>
          <w:rStyle w:val="HideTWBExt"/>
        </w:rPr>
        <w:t>&lt;Original&gt;</w:t>
      </w:r>
      <w:r w:rsidRPr="00D55D03">
        <w:rPr>
          <w:rStyle w:val="HideTWBInt"/>
        </w:rPr>
        <w:t>{EN}</w:t>
      </w:r>
      <w:r w:rsidRPr="00D55D03">
        <w:rPr>
          <w:color w:val="000000" w:themeColor="text1"/>
        </w:rPr>
        <w:t>en</w:t>
      </w:r>
      <w:r w:rsidRPr="00D55D03">
        <w:rPr>
          <w:rStyle w:val="HideTWBExt"/>
        </w:rPr>
        <w:t>&lt;/Original&gt;</w:t>
      </w:r>
    </w:p>
    <w:p w14:paraId="66303430" w14:textId="77777777" w:rsidR="00042823" w:rsidRPr="00D55D03" w:rsidRDefault="00042823" w:rsidP="00042823">
      <w:pPr>
        <w:rPr>
          <w:color w:val="000000" w:themeColor="text1"/>
        </w:rPr>
      </w:pPr>
      <w:r w:rsidRPr="00D55D03">
        <w:rPr>
          <w:rStyle w:val="HideTWBExt"/>
        </w:rPr>
        <w:t>&lt;/Amend&gt;</w:t>
      </w:r>
    </w:p>
    <w:p w14:paraId="434C706E" w14:textId="77777777" w:rsidR="00042823" w:rsidRPr="00D55D03" w:rsidRDefault="00042823" w:rsidP="00042823">
      <w:pPr>
        <w:pStyle w:val="AmNumberTabs"/>
        <w:rPr>
          <w:color w:val="000000" w:themeColor="text1"/>
        </w:rPr>
      </w:pPr>
      <w:r w:rsidRPr="00D55D03">
        <w:rPr>
          <w:rStyle w:val="HideTWBExt"/>
          <w:b w:val="0"/>
        </w:rPr>
        <w:t>&lt;Amend&gt;</w:t>
      </w:r>
      <w:r w:rsidRPr="00D55D03">
        <w:rPr>
          <w:color w:val="000000" w:themeColor="text1"/>
        </w:rPr>
        <w:t>Poprawka</w:t>
      </w:r>
      <w:r w:rsidRPr="00D55D03">
        <w:rPr>
          <w:color w:val="000000" w:themeColor="text1"/>
        </w:rPr>
        <w:tab/>
      </w:r>
      <w:r w:rsidRPr="00D55D03">
        <w:rPr>
          <w:color w:val="000000" w:themeColor="text1"/>
        </w:rPr>
        <w:tab/>
      </w:r>
      <w:r w:rsidRPr="00D55D03">
        <w:rPr>
          <w:rStyle w:val="HideTWBExt"/>
          <w:b w:val="0"/>
        </w:rPr>
        <w:t>&lt;NumAm&gt;</w:t>
      </w:r>
      <w:r w:rsidRPr="00D55D03">
        <w:rPr>
          <w:color w:val="000000" w:themeColor="text1"/>
        </w:rPr>
        <w:t>623</w:t>
      </w:r>
      <w:r w:rsidRPr="00D55D03">
        <w:rPr>
          <w:rStyle w:val="HideTWBExt"/>
          <w:b w:val="0"/>
        </w:rPr>
        <w:t>&lt;/NumAm&gt;</w:t>
      </w:r>
    </w:p>
    <w:p w14:paraId="6681F1CB" w14:textId="77777777" w:rsidR="00042823" w:rsidRPr="00D55D03" w:rsidRDefault="00042823" w:rsidP="00042823">
      <w:pPr>
        <w:pStyle w:val="NormalBold"/>
        <w:rPr>
          <w:color w:val="000000" w:themeColor="text1"/>
        </w:rPr>
      </w:pPr>
      <w:r w:rsidRPr="00D55D03">
        <w:rPr>
          <w:rStyle w:val="HideTWBExt"/>
          <w:b w:val="0"/>
        </w:rPr>
        <w:t>&lt;RepeatBlock-By&gt;&lt;Members&gt;</w:t>
      </w:r>
      <w:r w:rsidRPr="00D55D03">
        <w:rPr>
          <w:color w:val="000000" w:themeColor="text1"/>
        </w:rPr>
        <w:t>Isabel Wiseler-Lima</w:t>
      </w:r>
      <w:r w:rsidRPr="00D55D03">
        <w:rPr>
          <w:rStyle w:val="HideTWBExt"/>
          <w:b w:val="0"/>
        </w:rPr>
        <w:t>&lt;/Members&gt;</w:t>
      </w:r>
    </w:p>
    <w:p w14:paraId="2225DDAD" w14:textId="77777777" w:rsidR="00042823" w:rsidRPr="00D55D03" w:rsidRDefault="00042823" w:rsidP="00042823">
      <w:pPr>
        <w:pStyle w:val="NormalBold"/>
        <w:rPr>
          <w:color w:val="000000" w:themeColor="text1"/>
        </w:rPr>
      </w:pPr>
      <w:r w:rsidRPr="00D55D03">
        <w:rPr>
          <w:rStyle w:val="HideTWBExt"/>
          <w:b w:val="0"/>
        </w:rPr>
        <w:t>&lt;/RepeatBlock-By&gt;</w:t>
      </w:r>
    </w:p>
    <w:p w14:paraId="21B60307" w14:textId="77777777" w:rsidR="00042823" w:rsidRPr="00D55D03" w:rsidRDefault="00042823" w:rsidP="00042823">
      <w:pPr>
        <w:pStyle w:val="NormalBold"/>
        <w:rPr>
          <w:color w:val="000000" w:themeColor="text1"/>
        </w:rPr>
      </w:pPr>
      <w:r w:rsidRPr="00D55D03">
        <w:rPr>
          <w:rStyle w:val="HideTWBExt"/>
          <w:b w:val="0"/>
        </w:rPr>
        <w:t>&lt;DocAmend&gt;</w:t>
      </w:r>
      <w:r w:rsidRPr="00D55D03">
        <w:rPr>
          <w:color w:val="000000" w:themeColor="text1"/>
        </w:rPr>
        <w:t>Projekt rezolucji</w:t>
      </w:r>
      <w:r w:rsidRPr="00D55D03">
        <w:rPr>
          <w:rStyle w:val="HideTWBExt"/>
          <w:b w:val="0"/>
        </w:rPr>
        <w:t>&lt;/DocAmend&gt;</w:t>
      </w:r>
    </w:p>
    <w:p w14:paraId="5E9EDA77" w14:textId="77777777" w:rsidR="00042823" w:rsidRPr="00D55D03" w:rsidRDefault="00042823" w:rsidP="00042823">
      <w:pPr>
        <w:pStyle w:val="NormalBold"/>
        <w:rPr>
          <w:color w:val="000000" w:themeColor="text1"/>
        </w:rPr>
      </w:pPr>
      <w:r w:rsidRPr="00D55D03">
        <w:rPr>
          <w:rStyle w:val="HideTWBExt"/>
          <w:b w:val="0"/>
        </w:rPr>
        <w:t>&lt;Article&gt;</w:t>
      </w:r>
      <w:r w:rsidRPr="00D55D03">
        <w:rPr>
          <w:color w:val="000000" w:themeColor="text1"/>
        </w:rPr>
        <w:t>Ustęp 35</w:t>
      </w:r>
      <w:r w:rsidRPr="00D55D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2823" w:rsidRPr="00D55D03" w14:paraId="3BAC17C5" w14:textId="77777777" w:rsidTr="00F95A8D">
        <w:trPr>
          <w:trHeight w:hRule="exact" w:val="240"/>
          <w:jc w:val="center"/>
        </w:trPr>
        <w:tc>
          <w:tcPr>
            <w:tcW w:w="9752" w:type="dxa"/>
            <w:gridSpan w:val="2"/>
            <w:tcBorders>
              <w:top w:val="nil"/>
              <w:left w:val="nil"/>
              <w:bottom w:val="nil"/>
              <w:right w:val="nil"/>
            </w:tcBorders>
          </w:tcPr>
          <w:p w14:paraId="0F2FE68B" w14:textId="77777777" w:rsidR="00042823" w:rsidRPr="00D55D03" w:rsidRDefault="00042823" w:rsidP="00F95A8D">
            <w:pPr>
              <w:rPr>
                <w:color w:val="000000" w:themeColor="text1"/>
              </w:rPr>
            </w:pPr>
          </w:p>
        </w:tc>
      </w:tr>
      <w:tr w:rsidR="00042823" w:rsidRPr="00D55D03" w14:paraId="0916B655" w14:textId="77777777" w:rsidTr="00F95A8D">
        <w:trPr>
          <w:trHeight w:val="240"/>
          <w:jc w:val="center"/>
        </w:trPr>
        <w:tc>
          <w:tcPr>
            <w:tcW w:w="4876" w:type="dxa"/>
            <w:tcBorders>
              <w:top w:val="nil"/>
              <w:left w:val="nil"/>
              <w:bottom w:val="nil"/>
              <w:right w:val="nil"/>
            </w:tcBorders>
          </w:tcPr>
          <w:p w14:paraId="5418C006" w14:textId="77777777" w:rsidR="00042823" w:rsidRPr="00D55D03" w:rsidRDefault="00042823" w:rsidP="00F95A8D">
            <w:pPr>
              <w:pStyle w:val="AmColumnHeading"/>
              <w:rPr>
                <w:color w:val="000000" w:themeColor="text1"/>
              </w:rPr>
            </w:pPr>
            <w:r w:rsidRPr="00D55D03">
              <w:rPr>
                <w:color w:val="000000" w:themeColor="text1"/>
              </w:rPr>
              <w:t>Projekt rezolucji</w:t>
            </w:r>
          </w:p>
        </w:tc>
        <w:tc>
          <w:tcPr>
            <w:tcW w:w="4876" w:type="dxa"/>
            <w:tcBorders>
              <w:top w:val="nil"/>
              <w:left w:val="nil"/>
              <w:bottom w:val="nil"/>
              <w:right w:val="nil"/>
            </w:tcBorders>
          </w:tcPr>
          <w:p w14:paraId="548B8FC1" w14:textId="77777777" w:rsidR="00042823" w:rsidRPr="00D55D03" w:rsidRDefault="00042823" w:rsidP="00F95A8D">
            <w:pPr>
              <w:pStyle w:val="AmColumnHeading"/>
              <w:rPr>
                <w:color w:val="000000" w:themeColor="text1"/>
              </w:rPr>
            </w:pPr>
            <w:r w:rsidRPr="00D55D03">
              <w:rPr>
                <w:color w:val="000000" w:themeColor="text1"/>
              </w:rPr>
              <w:t>Poprawka</w:t>
            </w:r>
          </w:p>
        </w:tc>
      </w:tr>
      <w:tr w:rsidR="00042823" w:rsidRPr="00D55D03" w14:paraId="31CA8145" w14:textId="77777777" w:rsidTr="00F95A8D">
        <w:trPr>
          <w:jc w:val="center"/>
        </w:trPr>
        <w:tc>
          <w:tcPr>
            <w:tcW w:w="4876" w:type="dxa"/>
            <w:tcBorders>
              <w:top w:val="nil"/>
              <w:left w:val="nil"/>
              <w:bottom w:val="nil"/>
              <w:right w:val="nil"/>
            </w:tcBorders>
          </w:tcPr>
          <w:p w14:paraId="475D9ED7" w14:textId="77777777" w:rsidR="00042823" w:rsidRPr="00D55D03" w:rsidRDefault="00042823" w:rsidP="00F95A8D">
            <w:pPr>
              <w:pStyle w:val="Normal6a"/>
              <w:rPr>
                <w:color w:val="000000" w:themeColor="text1"/>
              </w:rPr>
            </w:pPr>
            <w:r w:rsidRPr="00D55D03">
              <w:rPr>
                <w:color w:val="000000" w:themeColor="text1"/>
              </w:rPr>
              <w:t>35.</w:t>
            </w:r>
            <w:r w:rsidRPr="00D55D03">
              <w:rPr>
                <w:color w:val="000000" w:themeColor="text1"/>
              </w:rPr>
              <w:tab/>
              <w:t>podkreśla kluczowe znaczenie wolności wypowiedzi i dostępu do wiarygodnych informacji dla utrzymania demokracji i dobrze prosperującej przestrzeni dla społeczeństwa obywatelskiego; wyraża głębokie zaniepokojenie coraz większym ograniczaniem wolności słowa w wielu krajach na całym świecie, w szczególności w odniesieniu do dziennikarzy, poprzez cenzurę lub wymuszanie autocenzury i nadużywanie przepisów antyterrorystycznych lub przepisów antykorupcyjnych w celu uciszania dziennikarzy i grup społeczeństwa obywatelskiego; wyraża ponadto obawy dotyczące bezpieczeństwa fizycznego dziennikarzy i pracowników mediów oraz ataków na nich w strefach konfliktu;</w:t>
            </w:r>
          </w:p>
        </w:tc>
        <w:tc>
          <w:tcPr>
            <w:tcW w:w="4876" w:type="dxa"/>
            <w:tcBorders>
              <w:top w:val="nil"/>
              <w:left w:val="nil"/>
              <w:bottom w:val="nil"/>
              <w:right w:val="nil"/>
            </w:tcBorders>
          </w:tcPr>
          <w:p w14:paraId="6DA36E47" w14:textId="29A5A069" w:rsidR="00042823" w:rsidRPr="00D55D03" w:rsidRDefault="00042823" w:rsidP="00F95A8D">
            <w:pPr>
              <w:pStyle w:val="Normal6a"/>
              <w:rPr>
                <w:color w:val="000000" w:themeColor="text1"/>
              </w:rPr>
            </w:pPr>
            <w:r w:rsidRPr="00D55D03">
              <w:rPr>
                <w:color w:val="000000" w:themeColor="text1"/>
              </w:rPr>
              <w:t>35.</w:t>
            </w:r>
            <w:r w:rsidRPr="00D55D03">
              <w:rPr>
                <w:color w:val="000000" w:themeColor="text1"/>
              </w:rPr>
              <w:tab/>
              <w:t xml:space="preserve">podkreśla kluczowe znaczenie wolności wypowiedzi i dostępu do wiarygodnych informacji dla utrzymania demokracji i dobrze prosperującej przestrzeni dla społeczeństwa obywatelskiego; </w:t>
            </w:r>
            <w:r w:rsidRPr="00D55D03">
              <w:rPr>
                <w:b/>
                <w:i/>
                <w:color w:val="000000" w:themeColor="text1"/>
              </w:rPr>
              <w:t xml:space="preserve">przypomina, że demokracja może funkcjonować tylko wtedy, gdy obywatele mają dostęp do niezależnych i wiarygodnych informacji, a zatem praca dziennikarzy ma podstawowe znaczenie dla ochrony demokracji; </w:t>
            </w:r>
            <w:r w:rsidRPr="00D55D03">
              <w:rPr>
                <w:color w:val="000000" w:themeColor="text1"/>
              </w:rPr>
              <w:t xml:space="preserve">wyraża </w:t>
            </w:r>
            <w:r w:rsidRPr="00D55D03">
              <w:rPr>
                <w:b/>
                <w:i/>
                <w:color w:val="000000" w:themeColor="text1"/>
              </w:rPr>
              <w:t>w związku z tym</w:t>
            </w:r>
            <w:r w:rsidRPr="00D55D03">
              <w:rPr>
                <w:color w:val="000000" w:themeColor="text1"/>
              </w:rPr>
              <w:t xml:space="preserve"> głębokie zaniepokojenie coraz większym ograniczaniem wolności słowa w wielu krajach na całym świecie, w szczególności w odniesieniu do dziennikarzy, poprzez cenzurę lub wymuszanie autocenzury i nadużywanie przepisów antyterrorystycznych lub przepisów antykorupcyjnych w celu uciszania dziennikarzy i grup społeczeństwa obywatelskiego; wyraża</w:t>
            </w:r>
            <w:r w:rsidRPr="00D55D03">
              <w:rPr>
                <w:b/>
                <w:i/>
                <w:color w:val="000000" w:themeColor="text1"/>
              </w:rPr>
              <w:t xml:space="preserve"> zaniepokojenie stosowaniem mowy nienawiści wobec dziennikarzy, zarówno w internecie, jak i poza nim, co ma efekt odstraszający;</w:t>
            </w:r>
            <w:r w:rsidRPr="00D55D03">
              <w:rPr>
                <w:color w:val="000000" w:themeColor="text1"/>
              </w:rPr>
              <w:t xml:space="preserve"> </w:t>
            </w:r>
            <w:r w:rsidRPr="00D55D03">
              <w:rPr>
                <w:b/>
                <w:i/>
                <w:color w:val="000000" w:themeColor="text1"/>
              </w:rPr>
              <w:t>wyraża</w:t>
            </w:r>
            <w:r w:rsidRPr="00D55D03">
              <w:rPr>
                <w:color w:val="000000" w:themeColor="text1"/>
              </w:rPr>
              <w:t xml:space="preserve"> ponadto obawy dotyczące bezpieczeństwa fizycznego dziennikarzy i pracowników mediów oraz ataków na nich w strefach konfliktu;</w:t>
            </w:r>
          </w:p>
        </w:tc>
      </w:tr>
    </w:tbl>
    <w:p w14:paraId="40CE0810" w14:textId="77777777" w:rsidR="00042823" w:rsidRPr="00D55D03" w:rsidRDefault="00042823" w:rsidP="00042823">
      <w:pPr>
        <w:pStyle w:val="AmOrLang"/>
        <w:rPr>
          <w:color w:val="000000" w:themeColor="text1"/>
        </w:rPr>
      </w:pPr>
      <w:r w:rsidRPr="00D55D03">
        <w:rPr>
          <w:color w:val="000000" w:themeColor="text1"/>
        </w:rPr>
        <w:t xml:space="preserve">Or. </w:t>
      </w:r>
      <w:r w:rsidRPr="00D55D03">
        <w:rPr>
          <w:rStyle w:val="HideTWBExt"/>
        </w:rPr>
        <w:t>&lt;Original&gt;</w:t>
      </w:r>
      <w:r w:rsidRPr="00D55D03">
        <w:rPr>
          <w:rStyle w:val="HideTWBInt"/>
        </w:rPr>
        <w:t>{EN}</w:t>
      </w:r>
      <w:r w:rsidRPr="00D55D03">
        <w:rPr>
          <w:color w:val="000000" w:themeColor="text1"/>
        </w:rPr>
        <w:t>en</w:t>
      </w:r>
      <w:r w:rsidRPr="00D55D03">
        <w:rPr>
          <w:rStyle w:val="HideTWBExt"/>
        </w:rPr>
        <w:t>&lt;/Original&gt;</w:t>
      </w:r>
    </w:p>
    <w:p w14:paraId="3B18190B" w14:textId="77777777" w:rsidR="00042823" w:rsidRPr="00D55D03" w:rsidRDefault="00042823" w:rsidP="00042823">
      <w:pPr>
        <w:rPr>
          <w:color w:val="000000" w:themeColor="text1"/>
        </w:rPr>
      </w:pPr>
      <w:r w:rsidRPr="00D55D03">
        <w:rPr>
          <w:rStyle w:val="HideTWBExt"/>
        </w:rPr>
        <w:t>&lt;/Amend&gt;</w:t>
      </w:r>
    </w:p>
    <w:p w14:paraId="51FFF826" w14:textId="77777777" w:rsidR="00042823" w:rsidRPr="00D55D03" w:rsidRDefault="00042823" w:rsidP="00042823">
      <w:pPr>
        <w:pStyle w:val="AmNumberTabs"/>
        <w:rPr>
          <w:color w:val="000000" w:themeColor="text1"/>
        </w:rPr>
      </w:pPr>
      <w:r w:rsidRPr="00D55D03">
        <w:rPr>
          <w:rStyle w:val="HideTWBExt"/>
          <w:b w:val="0"/>
        </w:rPr>
        <w:t>&lt;Amend&gt;</w:t>
      </w:r>
      <w:r w:rsidRPr="00D55D03">
        <w:rPr>
          <w:color w:val="000000" w:themeColor="text1"/>
        </w:rPr>
        <w:t>Poprawka</w:t>
      </w:r>
      <w:r w:rsidRPr="00D55D03">
        <w:rPr>
          <w:color w:val="000000" w:themeColor="text1"/>
        </w:rPr>
        <w:tab/>
      </w:r>
      <w:r w:rsidRPr="00D55D03">
        <w:rPr>
          <w:color w:val="000000" w:themeColor="text1"/>
        </w:rPr>
        <w:tab/>
      </w:r>
      <w:r w:rsidRPr="00D55D03">
        <w:rPr>
          <w:rStyle w:val="HideTWBExt"/>
          <w:b w:val="0"/>
        </w:rPr>
        <w:t>&lt;NumAm&gt;</w:t>
      </w:r>
      <w:r w:rsidRPr="00D55D03">
        <w:rPr>
          <w:color w:val="000000" w:themeColor="text1"/>
        </w:rPr>
        <w:t>624</w:t>
      </w:r>
      <w:r w:rsidRPr="00D55D03">
        <w:rPr>
          <w:rStyle w:val="HideTWBExt"/>
          <w:b w:val="0"/>
        </w:rPr>
        <w:t>&lt;/NumAm&gt;</w:t>
      </w:r>
    </w:p>
    <w:p w14:paraId="63DFB925" w14:textId="77777777" w:rsidR="00042823" w:rsidRPr="00D55D03" w:rsidRDefault="00042823" w:rsidP="00042823">
      <w:pPr>
        <w:pStyle w:val="NormalBold"/>
        <w:rPr>
          <w:color w:val="000000" w:themeColor="text1"/>
        </w:rPr>
      </w:pPr>
      <w:r w:rsidRPr="00D55D03">
        <w:rPr>
          <w:rStyle w:val="HideTWBExt"/>
          <w:b w:val="0"/>
        </w:rPr>
        <w:t>&lt;RepeatBlock-By&gt;&lt;Members&gt;</w:t>
      </w:r>
      <w:r w:rsidRPr="00D55D03">
        <w:rPr>
          <w:color w:val="000000" w:themeColor="text1"/>
        </w:rPr>
        <w:t>Jorge Martín Frías, Hermann Tertsch</w:t>
      </w:r>
      <w:r w:rsidRPr="00D55D03">
        <w:rPr>
          <w:rStyle w:val="HideTWBExt"/>
          <w:b w:val="0"/>
        </w:rPr>
        <w:t>&lt;/Members&gt;</w:t>
      </w:r>
    </w:p>
    <w:p w14:paraId="18CEBD80" w14:textId="77777777" w:rsidR="00042823" w:rsidRPr="00D55D03" w:rsidRDefault="00042823" w:rsidP="00042823">
      <w:pPr>
        <w:pStyle w:val="NormalBold"/>
        <w:rPr>
          <w:color w:val="000000" w:themeColor="text1"/>
        </w:rPr>
      </w:pPr>
      <w:r w:rsidRPr="00D55D03">
        <w:rPr>
          <w:rStyle w:val="HideTWBExt"/>
          <w:b w:val="0"/>
        </w:rPr>
        <w:t>&lt;/RepeatBlock-By&gt;</w:t>
      </w:r>
    </w:p>
    <w:p w14:paraId="4E48910B" w14:textId="77777777" w:rsidR="00042823" w:rsidRPr="00D55D03" w:rsidRDefault="00042823" w:rsidP="00042823">
      <w:pPr>
        <w:pStyle w:val="NormalBold"/>
        <w:rPr>
          <w:color w:val="000000" w:themeColor="text1"/>
        </w:rPr>
      </w:pPr>
      <w:r w:rsidRPr="00D55D03">
        <w:rPr>
          <w:rStyle w:val="HideTWBExt"/>
          <w:b w:val="0"/>
        </w:rPr>
        <w:t>&lt;DocAmend&gt;</w:t>
      </w:r>
      <w:r w:rsidRPr="00D55D03">
        <w:rPr>
          <w:color w:val="000000" w:themeColor="text1"/>
        </w:rPr>
        <w:t>Projekt rezolucji</w:t>
      </w:r>
      <w:r w:rsidRPr="00D55D03">
        <w:rPr>
          <w:rStyle w:val="HideTWBExt"/>
          <w:b w:val="0"/>
        </w:rPr>
        <w:t>&lt;/DocAmend&gt;</w:t>
      </w:r>
    </w:p>
    <w:p w14:paraId="50F14004" w14:textId="77777777" w:rsidR="00042823" w:rsidRPr="00D55D03" w:rsidRDefault="00042823" w:rsidP="00042823">
      <w:pPr>
        <w:pStyle w:val="NormalBold"/>
        <w:rPr>
          <w:color w:val="000000" w:themeColor="text1"/>
        </w:rPr>
      </w:pPr>
      <w:r w:rsidRPr="00D55D03">
        <w:rPr>
          <w:rStyle w:val="HideTWBExt"/>
          <w:b w:val="0"/>
        </w:rPr>
        <w:t>&lt;Article&gt;</w:t>
      </w:r>
      <w:r w:rsidRPr="00D55D03">
        <w:rPr>
          <w:color w:val="000000" w:themeColor="text1"/>
        </w:rPr>
        <w:t>Ustęp 35</w:t>
      </w:r>
      <w:r w:rsidRPr="00D55D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2823" w:rsidRPr="00D55D03" w14:paraId="595EA2E8" w14:textId="77777777" w:rsidTr="00F95A8D">
        <w:trPr>
          <w:trHeight w:hRule="exact" w:val="240"/>
          <w:jc w:val="center"/>
        </w:trPr>
        <w:tc>
          <w:tcPr>
            <w:tcW w:w="9752" w:type="dxa"/>
            <w:gridSpan w:val="2"/>
            <w:tcBorders>
              <w:top w:val="nil"/>
              <w:left w:val="nil"/>
              <w:bottom w:val="nil"/>
              <w:right w:val="nil"/>
            </w:tcBorders>
          </w:tcPr>
          <w:p w14:paraId="5231BE4E" w14:textId="77777777" w:rsidR="00042823" w:rsidRPr="00D55D03" w:rsidRDefault="00042823" w:rsidP="00F95A8D">
            <w:pPr>
              <w:rPr>
                <w:color w:val="000000" w:themeColor="text1"/>
              </w:rPr>
            </w:pPr>
          </w:p>
        </w:tc>
      </w:tr>
      <w:tr w:rsidR="00042823" w:rsidRPr="00D55D03" w14:paraId="1F46872C" w14:textId="77777777" w:rsidTr="00F95A8D">
        <w:trPr>
          <w:trHeight w:val="240"/>
          <w:jc w:val="center"/>
        </w:trPr>
        <w:tc>
          <w:tcPr>
            <w:tcW w:w="4876" w:type="dxa"/>
            <w:tcBorders>
              <w:top w:val="nil"/>
              <w:left w:val="nil"/>
              <w:bottom w:val="nil"/>
              <w:right w:val="nil"/>
            </w:tcBorders>
          </w:tcPr>
          <w:p w14:paraId="1E9C7FB1" w14:textId="77777777" w:rsidR="00042823" w:rsidRPr="00D55D03" w:rsidRDefault="00042823" w:rsidP="00F95A8D">
            <w:pPr>
              <w:pStyle w:val="AmColumnHeading"/>
              <w:rPr>
                <w:color w:val="000000" w:themeColor="text1"/>
              </w:rPr>
            </w:pPr>
            <w:r w:rsidRPr="00D55D03">
              <w:rPr>
                <w:color w:val="000000" w:themeColor="text1"/>
              </w:rPr>
              <w:t>Projekt rezolucji</w:t>
            </w:r>
          </w:p>
        </w:tc>
        <w:tc>
          <w:tcPr>
            <w:tcW w:w="4876" w:type="dxa"/>
            <w:tcBorders>
              <w:top w:val="nil"/>
              <w:left w:val="nil"/>
              <w:bottom w:val="nil"/>
              <w:right w:val="nil"/>
            </w:tcBorders>
          </w:tcPr>
          <w:p w14:paraId="74DB61DE" w14:textId="77777777" w:rsidR="00042823" w:rsidRPr="00D55D03" w:rsidRDefault="00042823" w:rsidP="00F95A8D">
            <w:pPr>
              <w:pStyle w:val="AmColumnHeading"/>
              <w:rPr>
                <w:color w:val="000000" w:themeColor="text1"/>
              </w:rPr>
            </w:pPr>
            <w:r w:rsidRPr="00D55D03">
              <w:rPr>
                <w:color w:val="000000" w:themeColor="text1"/>
              </w:rPr>
              <w:t>Poprawka</w:t>
            </w:r>
          </w:p>
        </w:tc>
      </w:tr>
      <w:tr w:rsidR="00042823" w:rsidRPr="00D55D03" w14:paraId="0D652730" w14:textId="77777777" w:rsidTr="00F95A8D">
        <w:trPr>
          <w:jc w:val="center"/>
        </w:trPr>
        <w:tc>
          <w:tcPr>
            <w:tcW w:w="4876" w:type="dxa"/>
            <w:tcBorders>
              <w:top w:val="nil"/>
              <w:left w:val="nil"/>
              <w:bottom w:val="nil"/>
              <w:right w:val="nil"/>
            </w:tcBorders>
          </w:tcPr>
          <w:p w14:paraId="6FBC70D5" w14:textId="77777777" w:rsidR="00042823" w:rsidRPr="00D55D03" w:rsidRDefault="00042823" w:rsidP="00F95A8D">
            <w:pPr>
              <w:pStyle w:val="Normal6a"/>
              <w:rPr>
                <w:color w:val="000000" w:themeColor="text1"/>
              </w:rPr>
            </w:pPr>
            <w:r w:rsidRPr="00D55D03">
              <w:rPr>
                <w:color w:val="000000" w:themeColor="text1"/>
              </w:rPr>
              <w:t>35.</w:t>
            </w:r>
            <w:r w:rsidRPr="00D55D03">
              <w:rPr>
                <w:color w:val="000000" w:themeColor="text1"/>
              </w:rPr>
              <w:tab/>
              <w:t>podkreśla kluczowe znaczenie wolności wypowiedzi i dostępu do wiarygodnych informacji dla utrzymania demokracji i dobrze prosperującej przestrzeni dla społeczeństwa obywatelskiego; wyraża głębokie zaniepokojenie coraz większym ograniczaniem wolności słowa w wielu krajach na całym świecie, w szczególności w odniesieniu do dziennikarzy, poprzez cenzurę lub wymuszanie autocenzury i nadużywanie przepisów antyterrorystycznych lub przepisów antykorupcyjnych w celu uciszania dziennikarzy i grup społeczeństwa obywatelskiego; wyraża ponadto obawy dotyczące bezpieczeństwa fizycznego dziennikarzy i pracowników mediów oraz ataków na nich w strefach konfliktu;</w:t>
            </w:r>
          </w:p>
        </w:tc>
        <w:tc>
          <w:tcPr>
            <w:tcW w:w="4876" w:type="dxa"/>
            <w:tcBorders>
              <w:top w:val="nil"/>
              <w:left w:val="nil"/>
              <w:bottom w:val="nil"/>
              <w:right w:val="nil"/>
            </w:tcBorders>
          </w:tcPr>
          <w:p w14:paraId="2B419105" w14:textId="77777777" w:rsidR="00042823" w:rsidRPr="00D55D03" w:rsidRDefault="00042823" w:rsidP="00F95A8D">
            <w:pPr>
              <w:pStyle w:val="Normal6a"/>
              <w:rPr>
                <w:color w:val="000000" w:themeColor="text1"/>
              </w:rPr>
            </w:pPr>
            <w:r w:rsidRPr="00D55D03">
              <w:rPr>
                <w:color w:val="000000" w:themeColor="text1"/>
              </w:rPr>
              <w:t>35.</w:t>
            </w:r>
            <w:r w:rsidRPr="00D55D03">
              <w:rPr>
                <w:color w:val="000000" w:themeColor="text1"/>
              </w:rPr>
              <w:tab/>
              <w:t xml:space="preserve">podkreśla kluczowe znaczenie wolności wypowiedzi i dostępu do wiarygodnych informacji dla utrzymania demokracji i dobrze prosperującej przestrzeni dla społeczeństwa obywatelskiego; wyraża głębokie zaniepokojenie coraz większym ograniczaniem wolności słowa w wielu krajach na całym świecie, w szczególności w odniesieniu do dziennikarzy, poprzez cenzurę lub wymuszanie autocenzury i nadużywanie przepisów antyterrorystycznych lub przepisów antykorupcyjnych w celu uciszania dziennikarzy i grup społeczeństwa obywatelskiego; wyraża ponadto obawy dotyczące bezpieczeństwa fizycznego dziennikarzy i pracowników mediów oraz ataków na nich w strefach konfliktu; </w:t>
            </w:r>
            <w:r w:rsidRPr="00D55D03">
              <w:rPr>
                <w:b/>
                <w:i/>
                <w:color w:val="000000" w:themeColor="text1"/>
              </w:rPr>
              <w:t>stwierdza, że pojęcie „mowy nienawiści” stanowi nieproporcjonalne ograniczenie wolności wypowiedzi, która jest podstawowym warunkiem funkcjonowania społeczeństw demokratycznych, zgodnie z Kartą praw podstawowych Unii Europejskiej i europejską konwencją praw człowieka;</w:t>
            </w:r>
          </w:p>
        </w:tc>
      </w:tr>
    </w:tbl>
    <w:p w14:paraId="7C9D2304" w14:textId="77777777" w:rsidR="00042823" w:rsidRPr="00D55D03" w:rsidRDefault="00042823" w:rsidP="00042823">
      <w:pPr>
        <w:pStyle w:val="AmOrLang"/>
        <w:rPr>
          <w:color w:val="000000" w:themeColor="text1"/>
        </w:rPr>
      </w:pPr>
      <w:r w:rsidRPr="00D55D03">
        <w:rPr>
          <w:color w:val="000000" w:themeColor="text1"/>
        </w:rPr>
        <w:t xml:space="preserve">Or. </w:t>
      </w:r>
      <w:r w:rsidRPr="00D55D03">
        <w:rPr>
          <w:rStyle w:val="HideTWBExt"/>
        </w:rPr>
        <w:t>&lt;Original&gt;</w:t>
      </w:r>
      <w:r w:rsidRPr="00D55D03">
        <w:rPr>
          <w:rStyle w:val="HideTWBInt"/>
        </w:rPr>
        <w:t>{EN}</w:t>
      </w:r>
      <w:r w:rsidRPr="00D55D03">
        <w:rPr>
          <w:color w:val="000000" w:themeColor="text1"/>
        </w:rPr>
        <w:t>en</w:t>
      </w:r>
      <w:r w:rsidRPr="00D55D03">
        <w:rPr>
          <w:rStyle w:val="HideTWBExt"/>
        </w:rPr>
        <w:t>&lt;/Original&gt;</w:t>
      </w:r>
    </w:p>
    <w:p w14:paraId="335554B4" w14:textId="77777777" w:rsidR="00042823" w:rsidRPr="00D55D03" w:rsidRDefault="00042823" w:rsidP="00042823">
      <w:pPr>
        <w:rPr>
          <w:color w:val="000000" w:themeColor="text1"/>
        </w:rPr>
      </w:pPr>
      <w:r w:rsidRPr="00D55D03">
        <w:rPr>
          <w:rStyle w:val="HideTWBExt"/>
        </w:rPr>
        <w:t>&lt;/Amend&gt;</w:t>
      </w:r>
    </w:p>
    <w:p w14:paraId="7CDEAB7E" w14:textId="77777777" w:rsidR="00042823" w:rsidRPr="00D55D03" w:rsidRDefault="00042823" w:rsidP="00042823">
      <w:pPr>
        <w:pStyle w:val="AmNumberTabs"/>
        <w:rPr>
          <w:color w:val="000000" w:themeColor="text1"/>
        </w:rPr>
      </w:pPr>
      <w:r w:rsidRPr="00D55D03">
        <w:rPr>
          <w:rStyle w:val="HideTWBExt"/>
          <w:b w:val="0"/>
        </w:rPr>
        <w:t>&lt;Amend&gt;</w:t>
      </w:r>
      <w:r w:rsidRPr="00D55D03">
        <w:rPr>
          <w:color w:val="000000" w:themeColor="text1"/>
        </w:rPr>
        <w:t>Poprawka</w:t>
      </w:r>
      <w:r w:rsidRPr="00D55D03">
        <w:rPr>
          <w:color w:val="000000" w:themeColor="text1"/>
        </w:rPr>
        <w:tab/>
      </w:r>
      <w:r w:rsidRPr="00D55D03">
        <w:rPr>
          <w:color w:val="000000" w:themeColor="text1"/>
        </w:rPr>
        <w:tab/>
      </w:r>
      <w:r w:rsidRPr="00D55D03">
        <w:rPr>
          <w:rStyle w:val="HideTWBExt"/>
          <w:b w:val="0"/>
        </w:rPr>
        <w:t>&lt;NumAm&gt;</w:t>
      </w:r>
      <w:r w:rsidRPr="00D55D03">
        <w:rPr>
          <w:color w:val="000000" w:themeColor="text1"/>
        </w:rPr>
        <w:t>625</w:t>
      </w:r>
      <w:r w:rsidRPr="00D55D03">
        <w:rPr>
          <w:rStyle w:val="HideTWBExt"/>
          <w:b w:val="0"/>
        </w:rPr>
        <w:t>&lt;/NumAm&gt;</w:t>
      </w:r>
    </w:p>
    <w:p w14:paraId="0565F97D" w14:textId="77777777" w:rsidR="00042823" w:rsidRPr="00D55D03" w:rsidRDefault="00042823" w:rsidP="00042823">
      <w:pPr>
        <w:pStyle w:val="NormalBold"/>
        <w:rPr>
          <w:color w:val="000000" w:themeColor="text1"/>
        </w:rPr>
      </w:pPr>
      <w:r w:rsidRPr="00D55D03">
        <w:rPr>
          <w:rStyle w:val="HideTWBExt"/>
          <w:b w:val="0"/>
        </w:rPr>
        <w:t>&lt;RepeatBlock-By&gt;&lt;Members&gt;</w:t>
      </w:r>
      <w:r w:rsidRPr="00D55D03">
        <w:rPr>
          <w:color w:val="000000" w:themeColor="text1"/>
        </w:rPr>
        <w:t>Catarina Vieira</w:t>
      </w:r>
      <w:r w:rsidRPr="00D55D03">
        <w:rPr>
          <w:rStyle w:val="HideTWBExt"/>
          <w:b w:val="0"/>
        </w:rPr>
        <w:t>&lt;/Members&gt;</w:t>
      </w:r>
    </w:p>
    <w:p w14:paraId="3420D580" w14:textId="77777777" w:rsidR="00042823" w:rsidRPr="00D55D03" w:rsidRDefault="00042823" w:rsidP="00042823">
      <w:pPr>
        <w:rPr>
          <w:color w:val="000000" w:themeColor="text1"/>
        </w:rPr>
      </w:pPr>
      <w:r w:rsidRPr="00D55D03">
        <w:rPr>
          <w:rStyle w:val="HideTWBExt"/>
        </w:rPr>
        <w:t>&lt;AuNomDe&gt;</w:t>
      </w:r>
      <w:r w:rsidRPr="00D55D03">
        <w:rPr>
          <w:rStyle w:val="HideTWBInt"/>
        </w:rPr>
        <w:t>{Greens/EFA}</w:t>
      </w:r>
      <w:r w:rsidRPr="00D55D03">
        <w:rPr>
          <w:color w:val="000000" w:themeColor="text1"/>
        </w:rPr>
        <w:t>w imieniu grupy Verts/ALE</w:t>
      </w:r>
      <w:r w:rsidRPr="00D55D03">
        <w:rPr>
          <w:rStyle w:val="HideTWBExt"/>
        </w:rPr>
        <w:t>&lt;/AuNomDe&gt;</w:t>
      </w:r>
    </w:p>
    <w:p w14:paraId="6AAB65F7" w14:textId="77777777" w:rsidR="00042823" w:rsidRPr="00D55D03" w:rsidRDefault="00042823" w:rsidP="00042823">
      <w:pPr>
        <w:pStyle w:val="NormalBold"/>
        <w:rPr>
          <w:color w:val="000000" w:themeColor="text1"/>
        </w:rPr>
      </w:pPr>
      <w:r w:rsidRPr="00D55D03">
        <w:rPr>
          <w:rStyle w:val="HideTWBExt"/>
          <w:b w:val="0"/>
        </w:rPr>
        <w:t>&lt;/RepeatBlock-By&gt;</w:t>
      </w:r>
    </w:p>
    <w:p w14:paraId="4C73A619" w14:textId="77777777" w:rsidR="00042823" w:rsidRPr="00D55D03" w:rsidRDefault="00042823" w:rsidP="00042823">
      <w:pPr>
        <w:pStyle w:val="NormalBold"/>
        <w:rPr>
          <w:color w:val="000000" w:themeColor="text1"/>
        </w:rPr>
      </w:pPr>
      <w:r w:rsidRPr="00D55D03">
        <w:rPr>
          <w:rStyle w:val="HideTWBExt"/>
          <w:b w:val="0"/>
        </w:rPr>
        <w:t>&lt;DocAmend&gt;</w:t>
      </w:r>
      <w:r w:rsidRPr="00D55D03">
        <w:rPr>
          <w:color w:val="000000" w:themeColor="text1"/>
        </w:rPr>
        <w:t>Projekt rezolucji</w:t>
      </w:r>
      <w:r w:rsidRPr="00D55D03">
        <w:rPr>
          <w:rStyle w:val="HideTWBExt"/>
          <w:b w:val="0"/>
        </w:rPr>
        <w:t>&lt;/DocAmend&gt;</w:t>
      </w:r>
    </w:p>
    <w:p w14:paraId="0BB7E01B" w14:textId="77777777" w:rsidR="00042823" w:rsidRPr="00D55D03" w:rsidRDefault="00042823" w:rsidP="00042823">
      <w:pPr>
        <w:pStyle w:val="NormalBold"/>
        <w:rPr>
          <w:color w:val="000000" w:themeColor="text1"/>
        </w:rPr>
      </w:pPr>
      <w:r w:rsidRPr="00D55D03">
        <w:rPr>
          <w:rStyle w:val="HideTWBExt"/>
          <w:b w:val="0"/>
        </w:rPr>
        <w:t>&lt;Article&gt;</w:t>
      </w:r>
      <w:r w:rsidRPr="00D55D03">
        <w:rPr>
          <w:color w:val="000000" w:themeColor="text1"/>
        </w:rPr>
        <w:t>Ustęp 35</w:t>
      </w:r>
      <w:r w:rsidRPr="00D55D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2823" w:rsidRPr="00D55D03" w14:paraId="01C17420" w14:textId="77777777" w:rsidTr="00F95A8D">
        <w:trPr>
          <w:trHeight w:hRule="exact" w:val="240"/>
          <w:jc w:val="center"/>
        </w:trPr>
        <w:tc>
          <w:tcPr>
            <w:tcW w:w="9752" w:type="dxa"/>
            <w:gridSpan w:val="2"/>
            <w:tcBorders>
              <w:top w:val="nil"/>
              <w:left w:val="nil"/>
              <w:bottom w:val="nil"/>
              <w:right w:val="nil"/>
            </w:tcBorders>
          </w:tcPr>
          <w:p w14:paraId="281D292D" w14:textId="77777777" w:rsidR="00042823" w:rsidRPr="00D55D03" w:rsidRDefault="00042823" w:rsidP="00F95A8D">
            <w:pPr>
              <w:rPr>
                <w:color w:val="000000" w:themeColor="text1"/>
              </w:rPr>
            </w:pPr>
          </w:p>
        </w:tc>
      </w:tr>
      <w:tr w:rsidR="00042823" w:rsidRPr="00D55D03" w14:paraId="68405C14" w14:textId="77777777" w:rsidTr="00F95A8D">
        <w:trPr>
          <w:trHeight w:val="240"/>
          <w:jc w:val="center"/>
        </w:trPr>
        <w:tc>
          <w:tcPr>
            <w:tcW w:w="4876" w:type="dxa"/>
            <w:tcBorders>
              <w:top w:val="nil"/>
              <w:left w:val="nil"/>
              <w:bottom w:val="nil"/>
              <w:right w:val="nil"/>
            </w:tcBorders>
          </w:tcPr>
          <w:p w14:paraId="75909BC1" w14:textId="77777777" w:rsidR="00042823" w:rsidRPr="00D55D03" w:rsidRDefault="00042823" w:rsidP="00F95A8D">
            <w:pPr>
              <w:pStyle w:val="AmColumnHeading"/>
              <w:rPr>
                <w:color w:val="000000" w:themeColor="text1"/>
              </w:rPr>
            </w:pPr>
            <w:r w:rsidRPr="00D55D03">
              <w:rPr>
                <w:color w:val="000000" w:themeColor="text1"/>
              </w:rPr>
              <w:t>Projekt rezolucji</w:t>
            </w:r>
          </w:p>
        </w:tc>
        <w:tc>
          <w:tcPr>
            <w:tcW w:w="4876" w:type="dxa"/>
            <w:tcBorders>
              <w:top w:val="nil"/>
              <w:left w:val="nil"/>
              <w:bottom w:val="nil"/>
              <w:right w:val="nil"/>
            </w:tcBorders>
          </w:tcPr>
          <w:p w14:paraId="47B43ACB" w14:textId="77777777" w:rsidR="00042823" w:rsidRPr="00D55D03" w:rsidRDefault="00042823" w:rsidP="00F95A8D">
            <w:pPr>
              <w:pStyle w:val="AmColumnHeading"/>
              <w:rPr>
                <w:color w:val="000000" w:themeColor="text1"/>
              </w:rPr>
            </w:pPr>
            <w:r w:rsidRPr="00D55D03">
              <w:rPr>
                <w:color w:val="000000" w:themeColor="text1"/>
              </w:rPr>
              <w:t>Poprawka</w:t>
            </w:r>
          </w:p>
        </w:tc>
      </w:tr>
      <w:tr w:rsidR="00042823" w:rsidRPr="00D55D03" w14:paraId="2260EDB3" w14:textId="77777777" w:rsidTr="00F95A8D">
        <w:trPr>
          <w:jc w:val="center"/>
        </w:trPr>
        <w:tc>
          <w:tcPr>
            <w:tcW w:w="4876" w:type="dxa"/>
            <w:tcBorders>
              <w:top w:val="nil"/>
              <w:left w:val="nil"/>
              <w:bottom w:val="nil"/>
              <w:right w:val="nil"/>
            </w:tcBorders>
          </w:tcPr>
          <w:p w14:paraId="08195F69" w14:textId="77777777" w:rsidR="00042823" w:rsidRPr="00D55D03" w:rsidRDefault="00042823" w:rsidP="00F95A8D">
            <w:pPr>
              <w:pStyle w:val="Normal6a"/>
              <w:rPr>
                <w:color w:val="000000" w:themeColor="text1"/>
              </w:rPr>
            </w:pPr>
            <w:r w:rsidRPr="00D55D03">
              <w:rPr>
                <w:color w:val="000000" w:themeColor="text1"/>
              </w:rPr>
              <w:t>35.</w:t>
            </w:r>
            <w:r w:rsidRPr="00D55D03">
              <w:rPr>
                <w:color w:val="000000" w:themeColor="text1"/>
              </w:rPr>
              <w:tab/>
              <w:t>podkreśla kluczowe znaczenie wolności wypowiedzi i dostępu do wiarygodnych informacji dla utrzymania demokracji i dobrze prosperującej przestrzeni dla społeczeństwa obywatelskiego; wyraża głębokie zaniepokojenie coraz większym ograniczaniem wolności słowa w wielu krajach na całym świecie, w szczególności w odniesieniu do dziennikarzy, poprzez cenzurę lub wymuszanie autocenzury i nadużywanie przepisów antyterrorystycznych lub przepisów antykorupcyjnych w celu uciszania dziennikarzy i grup społeczeństwa obywatelskiego; wyraża ponadto obawy dotyczące bezpieczeństwa fizycznego dziennikarzy i pracowników mediów oraz ataków na nich w strefach konfliktu;</w:t>
            </w:r>
          </w:p>
        </w:tc>
        <w:tc>
          <w:tcPr>
            <w:tcW w:w="4876" w:type="dxa"/>
            <w:tcBorders>
              <w:top w:val="nil"/>
              <w:left w:val="nil"/>
              <w:bottom w:val="nil"/>
              <w:right w:val="nil"/>
            </w:tcBorders>
          </w:tcPr>
          <w:p w14:paraId="506DE116" w14:textId="5207ADD1" w:rsidR="00042823" w:rsidRPr="00D55D03" w:rsidRDefault="00042823" w:rsidP="00F95A8D">
            <w:pPr>
              <w:pStyle w:val="Normal6a"/>
              <w:rPr>
                <w:color w:val="000000" w:themeColor="text1"/>
              </w:rPr>
            </w:pPr>
            <w:r w:rsidRPr="00D55D03">
              <w:rPr>
                <w:color w:val="000000" w:themeColor="text1"/>
              </w:rPr>
              <w:t>35.</w:t>
            </w:r>
            <w:r w:rsidRPr="00D55D03">
              <w:rPr>
                <w:color w:val="000000" w:themeColor="text1"/>
              </w:rPr>
              <w:tab/>
              <w:t xml:space="preserve">podkreśla kluczowe znaczenie wolności wypowiedzi i dostępu do wiarygodnych informacji dla utrzymania demokracji i dobrze prosperującej przestrzeni dla społeczeństwa obywatelskiego; wyraża głębokie zaniepokojenie coraz większym ograniczaniem wolności słowa w wielu krajach na całym świecie, w szczególności w odniesieniu do dziennikarzy, poprzez cenzurę lub wymuszanie autocenzury i nadużywanie przepisów antyterrorystycznych lub przepisów antykorupcyjnych w celu uciszania dziennikarzy i grup społeczeństwa obywatelskiego; wyraża ponadto obawy dotyczące bezpieczeństwa fizycznego dziennikarzy i pracowników mediów oraz ataków na nich w strefach konfliktu; </w:t>
            </w:r>
            <w:r w:rsidRPr="00D55D03">
              <w:rPr>
                <w:b/>
                <w:i/>
                <w:color w:val="000000" w:themeColor="text1"/>
              </w:rPr>
              <w:t>zauważa, że według Komitetu Ochrony Dziennikarzy w 2023 r. w sytuacjach konfliktowych zginęło 78 dziennikarzy, co, w porównaniu z 42 takimi przypadkami odnotowanymi w 2022 r., stanowi alarmujący wzrost o 85 %;</w:t>
            </w:r>
          </w:p>
        </w:tc>
      </w:tr>
    </w:tbl>
    <w:p w14:paraId="7B8BA44C" w14:textId="77777777" w:rsidR="00042823" w:rsidRPr="00D55D03" w:rsidRDefault="00042823" w:rsidP="00042823">
      <w:pPr>
        <w:pStyle w:val="AmOrLang"/>
        <w:rPr>
          <w:color w:val="000000" w:themeColor="text1"/>
        </w:rPr>
      </w:pPr>
      <w:r w:rsidRPr="00D55D03">
        <w:rPr>
          <w:color w:val="000000" w:themeColor="text1"/>
        </w:rPr>
        <w:t xml:space="preserve">Or. </w:t>
      </w:r>
      <w:r w:rsidRPr="00D55D03">
        <w:rPr>
          <w:rStyle w:val="HideTWBExt"/>
        </w:rPr>
        <w:t>&lt;Original&gt;</w:t>
      </w:r>
      <w:r w:rsidRPr="00D55D03">
        <w:rPr>
          <w:rStyle w:val="HideTWBInt"/>
        </w:rPr>
        <w:t>{EN}</w:t>
      </w:r>
      <w:r w:rsidRPr="00D55D03">
        <w:rPr>
          <w:color w:val="000000" w:themeColor="text1"/>
        </w:rPr>
        <w:t>en</w:t>
      </w:r>
      <w:r w:rsidRPr="00D55D03">
        <w:rPr>
          <w:rStyle w:val="HideTWBExt"/>
        </w:rPr>
        <w:t>&lt;/Original&gt;</w:t>
      </w:r>
    </w:p>
    <w:p w14:paraId="372AE142" w14:textId="77777777" w:rsidR="00042823" w:rsidRPr="00D55D03" w:rsidRDefault="00042823" w:rsidP="00042823">
      <w:pPr>
        <w:rPr>
          <w:color w:val="000000" w:themeColor="text1"/>
        </w:rPr>
      </w:pPr>
      <w:r w:rsidRPr="00D55D03">
        <w:rPr>
          <w:rStyle w:val="HideTWBExt"/>
        </w:rPr>
        <w:t>&lt;/Amend&gt;</w:t>
      </w:r>
    </w:p>
    <w:p w14:paraId="10D703A4" w14:textId="77777777" w:rsidR="00042823" w:rsidRPr="00D55D03" w:rsidRDefault="00042823" w:rsidP="00042823">
      <w:pPr>
        <w:pStyle w:val="AmNumberTabs"/>
        <w:rPr>
          <w:color w:val="000000" w:themeColor="text1"/>
        </w:rPr>
      </w:pPr>
      <w:r w:rsidRPr="00D55D03">
        <w:rPr>
          <w:rStyle w:val="HideTWBExt"/>
          <w:b w:val="0"/>
        </w:rPr>
        <w:t>&lt;Amend&gt;</w:t>
      </w:r>
      <w:r w:rsidRPr="00D55D03">
        <w:rPr>
          <w:color w:val="000000" w:themeColor="text1"/>
        </w:rPr>
        <w:t>Poprawka</w:t>
      </w:r>
      <w:r w:rsidRPr="00D55D03">
        <w:rPr>
          <w:color w:val="000000" w:themeColor="text1"/>
        </w:rPr>
        <w:tab/>
      </w:r>
      <w:r w:rsidRPr="00D55D03">
        <w:rPr>
          <w:color w:val="000000" w:themeColor="text1"/>
        </w:rPr>
        <w:tab/>
      </w:r>
      <w:r w:rsidRPr="00D55D03">
        <w:rPr>
          <w:rStyle w:val="HideTWBExt"/>
          <w:b w:val="0"/>
        </w:rPr>
        <w:t>&lt;NumAm&gt;</w:t>
      </w:r>
      <w:r w:rsidRPr="00D55D03">
        <w:rPr>
          <w:color w:val="000000" w:themeColor="text1"/>
        </w:rPr>
        <w:t>626</w:t>
      </w:r>
      <w:r w:rsidRPr="00D55D03">
        <w:rPr>
          <w:rStyle w:val="HideTWBExt"/>
          <w:b w:val="0"/>
        </w:rPr>
        <w:t>&lt;/NumAm&gt;</w:t>
      </w:r>
    </w:p>
    <w:p w14:paraId="23B366E6" w14:textId="77777777" w:rsidR="00042823" w:rsidRPr="00D55D03" w:rsidRDefault="00042823" w:rsidP="00042823">
      <w:pPr>
        <w:pStyle w:val="NormalBold"/>
        <w:rPr>
          <w:color w:val="000000" w:themeColor="text1"/>
        </w:rPr>
      </w:pPr>
      <w:r w:rsidRPr="00D55D03">
        <w:rPr>
          <w:rStyle w:val="HideTWBExt"/>
          <w:b w:val="0"/>
        </w:rPr>
        <w:t>&lt;RepeatBlock-By&gt;&lt;Members&gt;</w:t>
      </w:r>
      <w:r w:rsidRPr="00D55D03">
        <w:rPr>
          <w:color w:val="000000" w:themeColor="text1"/>
        </w:rPr>
        <w:t>Petras Auštrevičius, Urmas Paet, Lucia Yar, Marie-Agnes Strack-Zimmermann, Jan-Christoph Oetjen, Barry Andrews, Nathalie Loiseau, Dan Barna</w:t>
      </w:r>
      <w:r w:rsidRPr="00D55D03">
        <w:rPr>
          <w:rStyle w:val="HideTWBExt"/>
          <w:b w:val="0"/>
        </w:rPr>
        <w:t>&lt;/Members&gt;</w:t>
      </w:r>
    </w:p>
    <w:p w14:paraId="347F4180" w14:textId="77777777" w:rsidR="00042823" w:rsidRPr="00D55D03" w:rsidRDefault="00042823" w:rsidP="00042823">
      <w:pPr>
        <w:pStyle w:val="NormalBold"/>
        <w:rPr>
          <w:color w:val="000000" w:themeColor="text1"/>
        </w:rPr>
      </w:pPr>
      <w:r w:rsidRPr="00D55D03">
        <w:rPr>
          <w:rStyle w:val="HideTWBExt"/>
          <w:b w:val="0"/>
        </w:rPr>
        <w:t>&lt;/RepeatBlock-By&gt;</w:t>
      </w:r>
    </w:p>
    <w:p w14:paraId="11008AF8" w14:textId="77777777" w:rsidR="00042823" w:rsidRPr="00D55D03" w:rsidRDefault="00042823" w:rsidP="00042823">
      <w:pPr>
        <w:pStyle w:val="NormalBold"/>
        <w:rPr>
          <w:color w:val="000000" w:themeColor="text1"/>
        </w:rPr>
      </w:pPr>
      <w:r w:rsidRPr="00D55D03">
        <w:rPr>
          <w:rStyle w:val="HideTWBExt"/>
          <w:b w:val="0"/>
        </w:rPr>
        <w:t>&lt;DocAmend&gt;</w:t>
      </w:r>
      <w:r w:rsidRPr="00D55D03">
        <w:rPr>
          <w:color w:val="000000" w:themeColor="text1"/>
        </w:rPr>
        <w:t>Projekt rezolucji</w:t>
      </w:r>
      <w:r w:rsidRPr="00D55D03">
        <w:rPr>
          <w:rStyle w:val="HideTWBExt"/>
          <w:b w:val="0"/>
        </w:rPr>
        <w:t>&lt;/DocAmend&gt;</w:t>
      </w:r>
    </w:p>
    <w:p w14:paraId="5CDFF9CC" w14:textId="77777777" w:rsidR="00042823" w:rsidRPr="00D55D03" w:rsidRDefault="00042823" w:rsidP="00042823">
      <w:pPr>
        <w:pStyle w:val="NormalBold"/>
        <w:rPr>
          <w:color w:val="000000" w:themeColor="text1"/>
        </w:rPr>
      </w:pPr>
      <w:r w:rsidRPr="00D55D03">
        <w:rPr>
          <w:rStyle w:val="HideTWBExt"/>
          <w:b w:val="0"/>
        </w:rPr>
        <w:t>&lt;Article&gt;</w:t>
      </w:r>
      <w:r w:rsidRPr="00D55D03">
        <w:rPr>
          <w:color w:val="000000" w:themeColor="text1"/>
        </w:rPr>
        <w:t>Ustęp 35</w:t>
      </w:r>
      <w:r w:rsidRPr="00D55D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2823" w:rsidRPr="00D55D03" w14:paraId="7E2326EC" w14:textId="77777777" w:rsidTr="00F95A8D">
        <w:trPr>
          <w:trHeight w:hRule="exact" w:val="240"/>
          <w:jc w:val="center"/>
        </w:trPr>
        <w:tc>
          <w:tcPr>
            <w:tcW w:w="9752" w:type="dxa"/>
            <w:gridSpan w:val="2"/>
            <w:tcBorders>
              <w:top w:val="nil"/>
              <w:left w:val="nil"/>
              <w:bottom w:val="nil"/>
              <w:right w:val="nil"/>
            </w:tcBorders>
          </w:tcPr>
          <w:p w14:paraId="177EFFAC" w14:textId="77777777" w:rsidR="00042823" w:rsidRPr="00D55D03" w:rsidRDefault="00042823" w:rsidP="00F95A8D">
            <w:pPr>
              <w:rPr>
                <w:color w:val="000000" w:themeColor="text1"/>
              </w:rPr>
            </w:pPr>
          </w:p>
        </w:tc>
      </w:tr>
      <w:tr w:rsidR="00042823" w:rsidRPr="00D55D03" w14:paraId="58E7873E" w14:textId="77777777" w:rsidTr="00F95A8D">
        <w:trPr>
          <w:trHeight w:val="240"/>
          <w:jc w:val="center"/>
        </w:trPr>
        <w:tc>
          <w:tcPr>
            <w:tcW w:w="4876" w:type="dxa"/>
            <w:tcBorders>
              <w:top w:val="nil"/>
              <w:left w:val="nil"/>
              <w:bottom w:val="nil"/>
              <w:right w:val="nil"/>
            </w:tcBorders>
          </w:tcPr>
          <w:p w14:paraId="259929D7" w14:textId="77777777" w:rsidR="00042823" w:rsidRPr="00D55D03" w:rsidRDefault="00042823" w:rsidP="00F95A8D">
            <w:pPr>
              <w:pStyle w:val="AmColumnHeading"/>
              <w:rPr>
                <w:color w:val="000000" w:themeColor="text1"/>
              </w:rPr>
            </w:pPr>
            <w:r w:rsidRPr="00D55D03">
              <w:rPr>
                <w:color w:val="000000" w:themeColor="text1"/>
              </w:rPr>
              <w:t>Projekt rezolucji</w:t>
            </w:r>
          </w:p>
        </w:tc>
        <w:tc>
          <w:tcPr>
            <w:tcW w:w="4876" w:type="dxa"/>
            <w:tcBorders>
              <w:top w:val="nil"/>
              <w:left w:val="nil"/>
              <w:bottom w:val="nil"/>
              <w:right w:val="nil"/>
            </w:tcBorders>
          </w:tcPr>
          <w:p w14:paraId="7FE6EB8D" w14:textId="77777777" w:rsidR="00042823" w:rsidRPr="00D55D03" w:rsidRDefault="00042823" w:rsidP="00F95A8D">
            <w:pPr>
              <w:pStyle w:val="AmColumnHeading"/>
              <w:rPr>
                <w:color w:val="000000" w:themeColor="text1"/>
              </w:rPr>
            </w:pPr>
            <w:r w:rsidRPr="00D55D03">
              <w:rPr>
                <w:color w:val="000000" w:themeColor="text1"/>
              </w:rPr>
              <w:t>Poprawka</w:t>
            </w:r>
          </w:p>
        </w:tc>
      </w:tr>
      <w:tr w:rsidR="00042823" w:rsidRPr="00D55D03" w14:paraId="6D8C3BF6" w14:textId="77777777" w:rsidTr="00F95A8D">
        <w:trPr>
          <w:jc w:val="center"/>
        </w:trPr>
        <w:tc>
          <w:tcPr>
            <w:tcW w:w="4876" w:type="dxa"/>
            <w:tcBorders>
              <w:top w:val="nil"/>
              <w:left w:val="nil"/>
              <w:bottom w:val="nil"/>
              <w:right w:val="nil"/>
            </w:tcBorders>
          </w:tcPr>
          <w:p w14:paraId="453C3BA7" w14:textId="77777777" w:rsidR="00042823" w:rsidRPr="00D55D03" w:rsidRDefault="00042823" w:rsidP="00F95A8D">
            <w:pPr>
              <w:pStyle w:val="Normal6a"/>
              <w:rPr>
                <w:color w:val="000000" w:themeColor="text1"/>
              </w:rPr>
            </w:pPr>
            <w:r w:rsidRPr="00D55D03">
              <w:rPr>
                <w:color w:val="000000" w:themeColor="text1"/>
              </w:rPr>
              <w:t>35.</w:t>
            </w:r>
            <w:r w:rsidRPr="00D55D03">
              <w:rPr>
                <w:color w:val="000000" w:themeColor="text1"/>
              </w:rPr>
              <w:tab/>
              <w:t>podkreśla kluczowe znaczenie wolności wypowiedzi i dostępu do wiarygodnych informacji dla utrzymania demokracji i dobrze prosperującej przestrzeni dla społeczeństwa obywatelskiego; wyraża głębokie zaniepokojenie coraz większym ograniczaniem wolności słowa w wielu krajach na całym świecie, w szczególności w odniesieniu do dziennikarzy, poprzez cenzurę lub wymuszanie autocenzury i nadużywanie przepisów antyterrorystycznych lub przepisów antykorupcyjnych w celu uciszania dziennikarzy i grup społeczeństwa obywatelskiego; wyraża ponadto obawy dotyczące bezpieczeństwa fizycznego dziennikarzy i pracowników mediów oraz ataków na nich w strefach konfliktu;</w:t>
            </w:r>
          </w:p>
        </w:tc>
        <w:tc>
          <w:tcPr>
            <w:tcW w:w="4876" w:type="dxa"/>
            <w:tcBorders>
              <w:top w:val="nil"/>
              <w:left w:val="nil"/>
              <w:bottom w:val="nil"/>
              <w:right w:val="nil"/>
            </w:tcBorders>
          </w:tcPr>
          <w:p w14:paraId="32C93F40" w14:textId="77777777" w:rsidR="00042823" w:rsidRPr="00D55D03" w:rsidRDefault="00042823" w:rsidP="00F95A8D">
            <w:pPr>
              <w:pStyle w:val="Normal6a"/>
              <w:rPr>
                <w:color w:val="000000" w:themeColor="text1"/>
              </w:rPr>
            </w:pPr>
            <w:r w:rsidRPr="00D55D03">
              <w:rPr>
                <w:color w:val="000000" w:themeColor="text1"/>
              </w:rPr>
              <w:t>35.</w:t>
            </w:r>
            <w:r w:rsidRPr="00D55D03">
              <w:rPr>
                <w:color w:val="000000" w:themeColor="text1"/>
              </w:rPr>
              <w:tab/>
              <w:t>podkreśla kluczowe znaczenie wolności wypowiedzi i dostępu do wiarygodnych informacji dla utrzymania demokracji i dobrze prosperującej przestrzeni dla społeczeństwa obywatelskiego; wyraża głębokie zaniepokojenie coraz większym ograniczaniem wolności słowa w wielu krajach na całym świecie, w szczególności w odniesieniu do dziennikarzy, poprzez cenzurę lub wymuszanie autocenzury</w:t>
            </w:r>
            <w:r w:rsidRPr="00D55D03">
              <w:rPr>
                <w:b/>
                <w:i/>
                <w:color w:val="000000" w:themeColor="text1"/>
              </w:rPr>
              <w:t>, przepisy dotyczące tzw. „zagranicznych agentów”</w:t>
            </w:r>
            <w:r w:rsidRPr="00D55D03">
              <w:rPr>
                <w:color w:val="000000" w:themeColor="text1"/>
              </w:rPr>
              <w:t xml:space="preserve"> i nadużywanie przepisów antyterrorystycznych lub przepisów antykorupcyjnych w celu uciszania dziennikarzy i grup społeczeństwa obywatelskiego; wyraża ponadto obawy dotyczące bezpieczeństwa fizycznego dziennikarzy i pracowników mediów oraz ataków na nich w strefach konfliktu;</w:t>
            </w:r>
          </w:p>
        </w:tc>
      </w:tr>
    </w:tbl>
    <w:p w14:paraId="37E531AC" w14:textId="77777777" w:rsidR="00042823" w:rsidRPr="00B14E79" w:rsidRDefault="00042823" w:rsidP="00042823">
      <w:pPr>
        <w:pStyle w:val="AmOrLang"/>
        <w:rPr>
          <w:color w:val="000000" w:themeColor="text1"/>
          <w:lang w:val="sv-SE"/>
        </w:rPr>
      </w:pPr>
      <w:r w:rsidRPr="00B14E79">
        <w:rPr>
          <w:color w:val="000000" w:themeColor="text1"/>
          <w:lang w:val="sv-SE"/>
        </w:rPr>
        <w:t xml:space="preserve">Or. </w:t>
      </w:r>
      <w:r w:rsidRPr="00B14E79">
        <w:rPr>
          <w:rStyle w:val="HideTWBExt"/>
          <w:lang w:val="sv-SE"/>
        </w:rPr>
        <w:t>&lt;Original&gt;</w:t>
      </w:r>
      <w:r w:rsidRPr="00B14E79">
        <w:rPr>
          <w:rStyle w:val="HideTWBInt"/>
          <w:lang w:val="sv-SE"/>
        </w:rPr>
        <w:t>{EN}</w:t>
      </w:r>
      <w:r w:rsidRPr="00B14E79">
        <w:rPr>
          <w:color w:val="000000" w:themeColor="text1"/>
          <w:lang w:val="sv-SE"/>
        </w:rPr>
        <w:t>en</w:t>
      </w:r>
      <w:r w:rsidRPr="00B14E79">
        <w:rPr>
          <w:rStyle w:val="HideTWBExt"/>
          <w:lang w:val="sv-SE"/>
        </w:rPr>
        <w:t>&lt;/Original&gt;</w:t>
      </w:r>
    </w:p>
    <w:p w14:paraId="6EAF5D23" w14:textId="77777777" w:rsidR="00042823" w:rsidRPr="00B14E79" w:rsidRDefault="00042823" w:rsidP="00042823">
      <w:pPr>
        <w:rPr>
          <w:color w:val="000000" w:themeColor="text1"/>
          <w:lang w:val="sv-SE"/>
        </w:rPr>
      </w:pPr>
      <w:r w:rsidRPr="00B14E79">
        <w:rPr>
          <w:rStyle w:val="HideTWBExt"/>
          <w:lang w:val="sv-SE"/>
        </w:rPr>
        <w:t>&lt;/Amend&gt;</w:t>
      </w:r>
    </w:p>
    <w:p w14:paraId="617110B2" w14:textId="77777777" w:rsidR="00042823" w:rsidRPr="00B14E79" w:rsidRDefault="00042823" w:rsidP="00042823">
      <w:pPr>
        <w:pStyle w:val="AmNumberTabs"/>
        <w:rPr>
          <w:color w:val="000000" w:themeColor="text1"/>
          <w:lang w:val="sv-SE"/>
        </w:rPr>
      </w:pPr>
      <w:r w:rsidRPr="00B14E79">
        <w:rPr>
          <w:rStyle w:val="HideTWBExt"/>
          <w:b w:val="0"/>
          <w:lang w:val="sv-SE"/>
        </w:rPr>
        <w:t>&lt;Amend&gt;</w:t>
      </w:r>
      <w:r w:rsidRPr="00B14E79">
        <w:rPr>
          <w:color w:val="000000" w:themeColor="text1"/>
          <w:lang w:val="sv-SE"/>
        </w:rPr>
        <w:t>Poprawka</w:t>
      </w:r>
      <w:r w:rsidRPr="00B14E79">
        <w:rPr>
          <w:color w:val="000000" w:themeColor="text1"/>
          <w:lang w:val="sv-SE"/>
        </w:rPr>
        <w:tab/>
      </w:r>
      <w:r w:rsidRPr="00B14E79">
        <w:rPr>
          <w:color w:val="000000" w:themeColor="text1"/>
          <w:lang w:val="sv-SE"/>
        </w:rPr>
        <w:tab/>
      </w:r>
      <w:r w:rsidRPr="00B14E79">
        <w:rPr>
          <w:rStyle w:val="HideTWBExt"/>
          <w:b w:val="0"/>
          <w:lang w:val="sv-SE"/>
        </w:rPr>
        <w:t>&lt;NumAm&gt;</w:t>
      </w:r>
      <w:r w:rsidRPr="00B14E79">
        <w:rPr>
          <w:color w:val="000000" w:themeColor="text1"/>
          <w:lang w:val="sv-SE"/>
        </w:rPr>
        <w:t>627</w:t>
      </w:r>
      <w:r w:rsidRPr="00B14E79">
        <w:rPr>
          <w:rStyle w:val="HideTWBExt"/>
          <w:b w:val="0"/>
          <w:lang w:val="sv-SE"/>
        </w:rPr>
        <w:t>&lt;/NumAm&gt;</w:t>
      </w:r>
    </w:p>
    <w:p w14:paraId="499A69AF" w14:textId="77777777" w:rsidR="00042823" w:rsidRPr="00B14E79" w:rsidRDefault="00042823" w:rsidP="00042823">
      <w:pPr>
        <w:pStyle w:val="NormalBold"/>
        <w:rPr>
          <w:color w:val="000000" w:themeColor="text1"/>
          <w:lang w:val="sv-SE"/>
        </w:rPr>
      </w:pPr>
      <w:r w:rsidRPr="00B14E79">
        <w:rPr>
          <w:rStyle w:val="HideTWBExt"/>
          <w:b w:val="0"/>
          <w:lang w:val="sv-SE"/>
        </w:rPr>
        <w:t>&lt;RepeatBlock-By&gt;&lt;Members&gt;</w:t>
      </w:r>
      <w:r w:rsidRPr="00B14E79">
        <w:rPr>
          <w:color w:val="000000" w:themeColor="text1"/>
          <w:lang w:val="sv-SE"/>
        </w:rPr>
        <w:t>Isabel Serra Sánchez</w:t>
      </w:r>
      <w:r w:rsidRPr="00B14E79">
        <w:rPr>
          <w:rStyle w:val="HideTWBExt"/>
          <w:b w:val="0"/>
          <w:lang w:val="sv-SE"/>
        </w:rPr>
        <w:t>&lt;/Members&gt;</w:t>
      </w:r>
    </w:p>
    <w:p w14:paraId="43D5436E" w14:textId="77777777" w:rsidR="00042823" w:rsidRPr="00B14E79" w:rsidRDefault="00042823" w:rsidP="00042823">
      <w:pPr>
        <w:pStyle w:val="NormalBold"/>
        <w:rPr>
          <w:color w:val="000000" w:themeColor="text1"/>
          <w:lang w:val="sv-SE"/>
        </w:rPr>
      </w:pPr>
      <w:r w:rsidRPr="00B14E79">
        <w:rPr>
          <w:rStyle w:val="HideTWBExt"/>
          <w:b w:val="0"/>
          <w:lang w:val="sv-SE"/>
        </w:rPr>
        <w:t>&lt;/RepeatBlock-By&gt;</w:t>
      </w:r>
    </w:p>
    <w:p w14:paraId="6788992B" w14:textId="77777777" w:rsidR="00042823" w:rsidRPr="00B14E79" w:rsidRDefault="00042823" w:rsidP="00042823">
      <w:pPr>
        <w:pStyle w:val="NormalBold"/>
        <w:rPr>
          <w:color w:val="000000" w:themeColor="text1"/>
          <w:lang w:val="sv-SE"/>
        </w:rPr>
      </w:pPr>
      <w:r w:rsidRPr="00B14E79">
        <w:rPr>
          <w:rStyle w:val="HideTWBExt"/>
          <w:b w:val="0"/>
          <w:lang w:val="sv-SE"/>
        </w:rPr>
        <w:t>&lt;DocAmend&gt;</w:t>
      </w:r>
      <w:r w:rsidRPr="00B14E79">
        <w:rPr>
          <w:color w:val="000000" w:themeColor="text1"/>
          <w:lang w:val="sv-SE"/>
        </w:rPr>
        <w:t>Projekt rezolucji</w:t>
      </w:r>
      <w:r w:rsidRPr="00B14E79">
        <w:rPr>
          <w:rStyle w:val="HideTWBExt"/>
          <w:b w:val="0"/>
          <w:lang w:val="sv-SE"/>
        </w:rPr>
        <w:t>&lt;/DocAmend&gt;</w:t>
      </w:r>
    </w:p>
    <w:p w14:paraId="7E68E806" w14:textId="77777777" w:rsidR="00042823" w:rsidRPr="00D55D03" w:rsidRDefault="00042823" w:rsidP="00042823">
      <w:pPr>
        <w:pStyle w:val="NormalBold"/>
        <w:rPr>
          <w:color w:val="000000" w:themeColor="text1"/>
        </w:rPr>
      </w:pPr>
      <w:r w:rsidRPr="00D55D03">
        <w:rPr>
          <w:rStyle w:val="HideTWBExt"/>
          <w:b w:val="0"/>
        </w:rPr>
        <w:t>&lt;Article&gt;</w:t>
      </w:r>
      <w:r w:rsidRPr="00D55D03">
        <w:rPr>
          <w:color w:val="000000" w:themeColor="text1"/>
        </w:rPr>
        <w:t>Ustęp 35</w:t>
      </w:r>
      <w:r w:rsidRPr="00D55D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2823" w:rsidRPr="00D55D03" w14:paraId="4BB5AE8E" w14:textId="77777777" w:rsidTr="00F95A8D">
        <w:trPr>
          <w:trHeight w:hRule="exact" w:val="240"/>
          <w:jc w:val="center"/>
        </w:trPr>
        <w:tc>
          <w:tcPr>
            <w:tcW w:w="9752" w:type="dxa"/>
            <w:gridSpan w:val="2"/>
            <w:tcBorders>
              <w:top w:val="nil"/>
              <w:left w:val="nil"/>
              <w:bottom w:val="nil"/>
              <w:right w:val="nil"/>
            </w:tcBorders>
          </w:tcPr>
          <w:p w14:paraId="199A337B" w14:textId="77777777" w:rsidR="00042823" w:rsidRPr="00D55D03" w:rsidRDefault="00042823" w:rsidP="00F95A8D">
            <w:pPr>
              <w:rPr>
                <w:color w:val="000000" w:themeColor="text1"/>
              </w:rPr>
            </w:pPr>
          </w:p>
        </w:tc>
      </w:tr>
      <w:tr w:rsidR="00042823" w:rsidRPr="00D55D03" w14:paraId="03232001" w14:textId="77777777" w:rsidTr="00F95A8D">
        <w:trPr>
          <w:trHeight w:val="240"/>
          <w:jc w:val="center"/>
        </w:trPr>
        <w:tc>
          <w:tcPr>
            <w:tcW w:w="4876" w:type="dxa"/>
            <w:tcBorders>
              <w:top w:val="nil"/>
              <w:left w:val="nil"/>
              <w:bottom w:val="nil"/>
              <w:right w:val="nil"/>
            </w:tcBorders>
          </w:tcPr>
          <w:p w14:paraId="13F65242" w14:textId="77777777" w:rsidR="00042823" w:rsidRPr="00D55D03" w:rsidRDefault="00042823" w:rsidP="00F95A8D">
            <w:pPr>
              <w:pStyle w:val="AmColumnHeading"/>
              <w:rPr>
                <w:color w:val="000000" w:themeColor="text1"/>
              </w:rPr>
            </w:pPr>
            <w:r w:rsidRPr="00D55D03">
              <w:rPr>
                <w:color w:val="000000" w:themeColor="text1"/>
              </w:rPr>
              <w:t>Projekt rezolucji</w:t>
            </w:r>
          </w:p>
        </w:tc>
        <w:tc>
          <w:tcPr>
            <w:tcW w:w="4876" w:type="dxa"/>
            <w:tcBorders>
              <w:top w:val="nil"/>
              <w:left w:val="nil"/>
              <w:bottom w:val="nil"/>
              <w:right w:val="nil"/>
            </w:tcBorders>
          </w:tcPr>
          <w:p w14:paraId="6BBE6B31" w14:textId="77777777" w:rsidR="00042823" w:rsidRPr="00D55D03" w:rsidRDefault="00042823" w:rsidP="00F95A8D">
            <w:pPr>
              <w:pStyle w:val="AmColumnHeading"/>
              <w:rPr>
                <w:color w:val="000000" w:themeColor="text1"/>
              </w:rPr>
            </w:pPr>
            <w:r w:rsidRPr="00D55D03">
              <w:rPr>
                <w:color w:val="000000" w:themeColor="text1"/>
              </w:rPr>
              <w:t>Poprawka</w:t>
            </w:r>
          </w:p>
        </w:tc>
      </w:tr>
      <w:tr w:rsidR="00042823" w:rsidRPr="00D55D03" w14:paraId="5624FF72" w14:textId="77777777" w:rsidTr="00F95A8D">
        <w:trPr>
          <w:jc w:val="center"/>
        </w:trPr>
        <w:tc>
          <w:tcPr>
            <w:tcW w:w="4876" w:type="dxa"/>
            <w:tcBorders>
              <w:top w:val="nil"/>
              <w:left w:val="nil"/>
              <w:bottom w:val="nil"/>
              <w:right w:val="nil"/>
            </w:tcBorders>
          </w:tcPr>
          <w:p w14:paraId="758F7ABC" w14:textId="77777777" w:rsidR="00042823" w:rsidRPr="00D55D03" w:rsidRDefault="00042823" w:rsidP="00F95A8D">
            <w:pPr>
              <w:pStyle w:val="Normal6a"/>
              <w:rPr>
                <w:color w:val="000000" w:themeColor="text1"/>
              </w:rPr>
            </w:pPr>
            <w:r w:rsidRPr="00D55D03">
              <w:rPr>
                <w:color w:val="000000" w:themeColor="text1"/>
              </w:rPr>
              <w:t>35.</w:t>
            </w:r>
            <w:r w:rsidRPr="00D55D03">
              <w:rPr>
                <w:color w:val="000000" w:themeColor="text1"/>
              </w:rPr>
              <w:tab/>
              <w:t>podkreśla kluczowe znaczenie wolności wypowiedzi i dostępu do wiarygodnych informacji dla utrzymania demokracji i dobrze prosperującej przestrzeni dla społeczeństwa obywatelskiego; wyraża głębokie zaniepokojenie coraz większym ograniczaniem wolności słowa w wielu krajach na całym świecie, w szczególności w odniesieniu do dziennikarzy, poprzez cenzurę lub wymuszanie autocenzury i nadużywanie przepisów antyterrorystycznych lub przepisów antykorupcyjnych w celu uciszania dziennikarzy i grup społeczeństwa obywatelskiego; wyraża ponadto obawy dotyczące bezpieczeństwa fizycznego dziennikarzy i pracowników mediów oraz ataków na nich w strefach konfliktu;</w:t>
            </w:r>
          </w:p>
        </w:tc>
        <w:tc>
          <w:tcPr>
            <w:tcW w:w="4876" w:type="dxa"/>
            <w:tcBorders>
              <w:top w:val="nil"/>
              <w:left w:val="nil"/>
              <w:bottom w:val="nil"/>
              <w:right w:val="nil"/>
            </w:tcBorders>
          </w:tcPr>
          <w:p w14:paraId="1C647D3B" w14:textId="77777777" w:rsidR="00042823" w:rsidRPr="00D55D03" w:rsidRDefault="00042823" w:rsidP="00F95A8D">
            <w:pPr>
              <w:pStyle w:val="Normal6a"/>
              <w:rPr>
                <w:color w:val="000000" w:themeColor="text1"/>
              </w:rPr>
            </w:pPr>
            <w:r w:rsidRPr="00D55D03">
              <w:rPr>
                <w:color w:val="000000" w:themeColor="text1"/>
              </w:rPr>
              <w:t>35.</w:t>
            </w:r>
            <w:r w:rsidRPr="00D55D03">
              <w:rPr>
                <w:color w:val="000000" w:themeColor="text1"/>
              </w:rPr>
              <w:tab/>
              <w:t>podkreśla kluczowe znaczenie wolności wypowiedzi i dostępu do wiarygodnych informacji dla utrzymania demokracji i dobrze prosperującej przestrzeni dla społeczeństwa obywatelskiego; wyraża głębokie zaniepokojenie coraz większym ograniczaniem wolności słowa w wielu krajach na całym świecie, w szczególności w odniesieniu do dziennikarzy, poprzez cenzurę lub wymuszanie autocenzury i nadużywanie przepisów antyterrorystycznych lub przepisów antykorupcyjnych w celu uciszania dziennikarzy i grup społeczeństwa obywatelskiego; wyraża ponadto obawy dotyczące bezpieczeństwa fizycznego dziennikarzy i pracowników mediów oraz ataków na nich w strefach konfliktu</w:t>
            </w:r>
            <w:r w:rsidRPr="00D55D03">
              <w:rPr>
                <w:b/>
                <w:i/>
                <w:color w:val="000000" w:themeColor="text1"/>
              </w:rPr>
              <w:t>, zwłaszcza w Strefie Gazy</w:t>
            </w:r>
            <w:r w:rsidRPr="00D55D03">
              <w:rPr>
                <w:color w:val="000000" w:themeColor="text1"/>
              </w:rPr>
              <w:t>;</w:t>
            </w:r>
          </w:p>
        </w:tc>
      </w:tr>
    </w:tbl>
    <w:p w14:paraId="6468AF66" w14:textId="77777777" w:rsidR="00042823" w:rsidRPr="00B14E79" w:rsidRDefault="00042823" w:rsidP="00042823">
      <w:pPr>
        <w:pStyle w:val="AmOrLang"/>
        <w:rPr>
          <w:color w:val="000000" w:themeColor="text1"/>
          <w:lang w:val="sv-SE"/>
        </w:rPr>
      </w:pPr>
      <w:r w:rsidRPr="00B14E79">
        <w:rPr>
          <w:color w:val="000000" w:themeColor="text1"/>
          <w:lang w:val="sv-SE"/>
        </w:rPr>
        <w:t xml:space="preserve">Or. </w:t>
      </w:r>
      <w:r w:rsidRPr="00B14E79">
        <w:rPr>
          <w:rStyle w:val="HideTWBExt"/>
          <w:lang w:val="sv-SE"/>
        </w:rPr>
        <w:t>&lt;Original&gt;</w:t>
      </w:r>
      <w:r w:rsidRPr="00B14E79">
        <w:rPr>
          <w:rStyle w:val="HideTWBInt"/>
          <w:lang w:val="sv-SE"/>
        </w:rPr>
        <w:t>{EN}</w:t>
      </w:r>
      <w:r w:rsidRPr="00B14E79">
        <w:rPr>
          <w:color w:val="000000" w:themeColor="text1"/>
          <w:lang w:val="sv-SE"/>
        </w:rPr>
        <w:t>en</w:t>
      </w:r>
      <w:r w:rsidRPr="00B14E79">
        <w:rPr>
          <w:rStyle w:val="HideTWBExt"/>
          <w:lang w:val="sv-SE"/>
        </w:rPr>
        <w:t>&lt;/Original&gt;</w:t>
      </w:r>
    </w:p>
    <w:p w14:paraId="1F1DC6FB" w14:textId="77777777" w:rsidR="00042823" w:rsidRPr="00B14E79" w:rsidRDefault="00042823" w:rsidP="00042823">
      <w:pPr>
        <w:rPr>
          <w:color w:val="000000" w:themeColor="text1"/>
          <w:lang w:val="sv-SE"/>
        </w:rPr>
      </w:pPr>
      <w:r w:rsidRPr="00B14E79">
        <w:rPr>
          <w:rStyle w:val="HideTWBExt"/>
          <w:lang w:val="sv-SE"/>
        </w:rPr>
        <w:t>&lt;/Amend&gt;</w:t>
      </w:r>
    </w:p>
    <w:p w14:paraId="329DD580" w14:textId="77777777" w:rsidR="00042823" w:rsidRPr="00B14E79" w:rsidRDefault="00042823" w:rsidP="00042823">
      <w:pPr>
        <w:pStyle w:val="AmNumberTabs"/>
        <w:rPr>
          <w:color w:val="000000" w:themeColor="text1"/>
          <w:lang w:val="sv-SE"/>
        </w:rPr>
      </w:pPr>
      <w:r w:rsidRPr="00B14E79">
        <w:rPr>
          <w:rStyle w:val="HideTWBExt"/>
          <w:b w:val="0"/>
          <w:lang w:val="sv-SE"/>
        </w:rPr>
        <w:t>&lt;Amend&gt;</w:t>
      </w:r>
      <w:r w:rsidRPr="00B14E79">
        <w:rPr>
          <w:color w:val="000000" w:themeColor="text1"/>
          <w:lang w:val="sv-SE"/>
        </w:rPr>
        <w:t>Poprawka</w:t>
      </w:r>
      <w:r w:rsidRPr="00B14E79">
        <w:rPr>
          <w:color w:val="000000" w:themeColor="text1"/>
          <w:lang w:val="sv-SE"/>
        </w:rPr>
        <w:tab/>
      </w:r>
      <w:r w:rsidRPr="00B14E79">
        <w:rPr>
          <w:color w:val="000000" w:themeColor="text1"/>
          <w:lang w:val="sv-SE"/>
        </w:rPr>
        <w:tab/>
      </w:r>
      <w:r w:rsidRPr="00B14E79">
        <w:rPr>
          <w:rStyle w:val="HideTWBExt"/>
          <w:b w:val="0"/>
          <w:lang w:val="sv-SE"/>
        </w:rPr>
        <w:t>&lt;NumAm&gt;</w:t>
      </w:r>
      <w:r w:rsidRPr="00B14E79">
        <w:rPr>
          <w:color w:val="000000" w:themeColor="text1"/>
          <w:lang w:val="sv-SE"/>
        </w:rPr>
        <w:t>628</w:t>
      </w:r>
      <w:r w:rsidRPr="00B14E79">
        <w:rPr>
          <w:rStyle w:val="HideTWBExt"/>
          <w:b w:val="0"/>
          <w:lang w:val="sv-SE"/>
        </w:rPr>
        <w:t>&lt;/NumAm&gt;</w:t>
      </w:r>
    </w:p>
    <w:p w14:paraId="6C1467C3" w14:textId="77777777" w:rsidR="00042823" w:rsidRPr="00B14E79" w:rsidRDefault="00042823" w:rsidP="00042823">
      <w:pPr>
        <w:pStyle w:val="NormalBold"/>
        <w:rPr>
          <w:color w:val="000000" w:themeColor="text1"/>
          <w:lang w:val="sv-SE"/>
        </w:rPr>
      </w:pPr>
      <w:r w:rsidRPr="00B14E79">
        <w:rPr>
          <w:rStyle w:val="HideTWBExt"/>
          <w:b w:val="0"/>
          <w:lang w:val="sv-SE"/>
        </w:rPr>
        <w:t>&lt;RepeatBlock-By&gt;&lt;Members&gt;</w:t>
      </w:r>
      <w:r w:rsidRPr="00B14E79">
        <w:rPr>
          <w:color w:val="000000" w:themeColor="text1"/>
          <w:lang w:val="sv-SE"/>
        </w:rPr>
        <w:t>Miriam Lexmann</w:t>
      </w:r>
      <w:r w:rsidRPr="00B14E79">
        <w:rPr>
          <w:rStyle w:val="HideTWBExt"/>
          <w:b w:val="0"/>
          <w:lang w:val="sv-SE"/>
        </w:rPr>
        <w:t>&lt;/Members&gt;</w:t>
      </w:r>
    </w:p>
    <w:p w14:paraId="65DDA2FE" w14:textId="77777777" w:rsidR="00042823" w:rsidRPr="00B14E79" w:rsidRDefault="00042823" w:rsidP="00042823">
      <w:pPr>
        <w:pStyle w:val="NormalBold"/>
        <w:rPr>
          <w:color w:val="000000" w:themeColor="text1"/>
          <w:lang w:val="sv-SE"/>
        </w:rPr>
      </w:pPr>
      <w:r w:rsidRPr="00B14E79">
        <w:rPr>
          <w:rStyle w:val="HideTWBExt"/>
          <w:b w:val="0"/>
          <w:lang w:val="sv-SE"/>
        </w:rPr>
        <w:t>&lt;/RepeatBlock-By&gt;</w:t>
      </w:r>
    </w:p>
    <w:p w14:paraId="02C2CD8F" w14:textId="77777777" w:rsidR="00042823" w:rsidRPr="00D55D03" w:rsidRDefault="00042823" w:rsidP="00042823">
      <w:pPr>
        <w:pStyle w:val="NormalBold"/>
        <w:rPr>
          <w:color w:val="000000" w:themeColor="text1"/>
        </w:rPr>
      </w:pPr>
      <w:r w:rsidRPr="00D55D03">
        <w:rPr>
          <w:rStyle w:val="HideTWBExt"/>
          <w:b w:val="0"/>
        </w:rPr>
        <w:t>&lt;DocAmend&gt;</w:t>
      </w:r>
      <w:r w:rsidRPr="00D55D03">
        <w:rPr>
          <w:color w:val="000000" w:themeColor="text1"/>
        </w:rPr>
        <w:t>Projekt rezolucji</w:t>
      </w:r>
      <w:r w:rsidRPr="00D55D03">
        <w:rPr>
          <w:rStyle w:val="HideTWBExt"/>
          <w:b w:val="0"/>
        </w:rPr>
        <w:t>&lt;/DocAmend&gt;</w:t>
      </w:r>
    </w:p>
    <w:p w14:paraId="06548DEA" w14:textId="77777777" w:rsidR="00042823" w:rsidRPr="00D55D03" w:rsidRDefault="00042823" w:rsidP="00042823">
      <w:pPr>
        <w:pStyle w:val="NormalBold"/>
        <w:rPr>
          <w:color w:val="000000" w:themeColor="text1"/>
        </w:rPr>
      </w:pPr>
      <w:r w:rsidRPr="00D55D03">
        <w:rPr>
          <w:rStyle w:val="HideTWBExt"/>
          <w:b w:val="0"/>
        </w:rPr>
        <w:t>&lt;Article&gt;</w:t>
      </w:r>
      <w:r w:rsidRPr="00D55D03">
        <w:rPr>
          <w:color w:val="000000" w:themeColor="text1"/>
        </w:rPr>
        <w:t>Ustęp 35</w:t>
      </w:r>
      <w:r w:rsidRPr="00D55D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2823" w:rsidRPr="00D55D03" w14:paraId="2CA848B6" w14:textId="77777777" w:rsidTr="00F95A8D">
        <w:trPr>
          <w:trHeight w:hRule="exact" w:val="240"/>
          <w:jc w:val="center"/>
        </w:trPr>
        <w:tc>
          <w:tcPr>
            <w:tcW w:w="9752" w:type="dxa"/>
            <w:gridSpan w:val="2"/>
            <w:tcBorders>
              <w:top w:val="nil"/>
              <w:left w:val="nil"/>
              <w:bottom w:val="nil"/>
              <w:right w:val="nil"/>
            </w:tcBorders>
          </w:tcPr>
          <w:p w14:paraId="74D50EDE" w14:textId="77777777" w:rsidR="00042823" w:rsidRPr="00D55D03" w:rsidRDefault="00042823" w:rsidP="00F95A8D">
            <w:pPr>
              <w:rPr>
                <w:color w:val="000000" w:themeColor="text1"/>
              </w:rPr>
            </w:pPr>
          </w:p>
        </w:tc>
      </w:tr>
      <w:tr w:rsidR="00042823" w:rsidRPr="00D55D03" w14:paraId="2C7DF8F2" w14:textId="77777777" w:rsidTr="00F95A8D">
        <w:trPr>
          <w:trHeight w:val="240"/>
          <w:jc w:val="center"/>
        </w:trPr>
        <w:tc>
          <w:tcPr>
            <w:tcW w:w="4876" w:type="dxa"/>
            <w:tcBorders>
              <w:top w:val="nil"/>
              <w:left w:val="nil"/>
              <w:bottom w:val="nil"/>
              <w:right w:val="nil"/>
            </w:tcBorders>
          </w:tcPr>
          <w:p w14:paraId="4EFA323A" w14:textId="77777777" w:rsidR="00042823" w:rsidRPr="00D55D03" w:rsidRDefault="00042823" w:rsidP="00F95A8D">
            <w:pPr>
              <w:pStyle w:val="AmColumnHeading"/>
              <w:rPr>
                <w:color w:val="000000" w:themeColor="text1"/>
              </w:rPr>
            </w:pPr>
            <w:r w:rsidRPr="00D55D03">
              <w:rPr>
                <w:color w:val="000000" w:themeColor="text1"/>
              </w:rPr>
              <w:t>Projekt rezolucji</w:t>
            </w:r>
          </w:p>
        </w:tc>
        <w:tc>
          <w:tcPr>
            <w:tcW w:w="4876" w:type="dxa"/>
            <w:tcBorders>
              <w:top w:val="nil"/>
              <w:left w:val="nil"/>
              <w:bottom w:val="nil"/>
              <w:right w:val="nil"/>
            </w:tcBorders>
          </w:tcPr>
          <w:p w14:paraId="6F65B92D" w14:textId="77777777" w:rsidR="00042823" w:rsidRPr="00D55D03" w:rsidRDefault="00042823" w:rsidP="00F95A8D">
            <w:pPr>
              <w:pStyle w:val="AmColumnHeading"/>
              <w:rPr>
                <w:color w:val="000000" w:themeColor="text1"/>
              </w:rPr>
            </w:pPr>
            <w:r w:rsidRPr="00D55D03">
              <w:rPr>
                <w:color w:val="000000" w:themeColor="text1"/>
              </w:rPr>
              <w:t>Poprawka</w:t>
            </w:r>
          </w:p>
        </w:tc>
      </w:tr>
      <w:tr w:rsidR="00042823" w:rsidRPr="00D55D03" w14:paraId="4FDD1DFE" w14:textId="77777777" w:rsidTr="00F95A8D">
        <w:trPr>
          <w:jc w:val="center"/>
        </w:trPr>
        <w:tc>
          <w:tcPr>
            <w:tcW w:w="4876" w:type="dxa"/>
            <w:tcBorders>
              <w:top w:val="nil"/>
              <w:left w:val="nil"/>
              <w:bottom w:val="nil"/>
              <w:right w:val="nil"/>
            </w:tcBorders>
          </w:tcPr>
          <w:p w14:paraId="77C430A8" w14:textId="77777777" w:rsidR="00042823" w:rsidRPr="00D55D03" w:rsidRDefault="00042823" w:rsidP="00F95A8D">
            <w:pPr>
              <w:pStyle w:val="Normal6a"/>
              <w:rPr>
                <w:color w:val="000000" w:themeColor="text1"/>
              </w:rPr>
            </w:pPr>
            <w:r w:rsidRPr="00D55D03">
              <w:rPr>
                <w:color w:val="000000" w:themeColor="text1"/>
              </w:rPr>
              <w:t>35.</w:t>
            </w:r>
            <w:r w:rsidRPr="00D55D03">
              <w:rPr>
                <w:color w:val="000000" w:themeColor="text1"/>
              </w:rPr>
              <w:tab/>
              <w:t>podkreśla kluczowe znaczenie wolności wypowiedzi i dostępu do wiarygodnych informacji dla utrzymania demokracji i dobrze prosperującej przestrzeni dla społeczeństwa obywatelskiego; wyraża głębokie zaniepokojenie coraz większym ograniczaniem wolności słowa w wielu krajach na całym świecie, w szczególności w odniesieniu do dziennikarzy, poprzez cenzurę lub wymuszanie autocenzury i nadużywanie przepisów antyterrorystycznych lub przepisów antykorupcyjnych w celu uciszania dziennikarzy i grup społeczeństwa obywatelskiego; wyraża ponadto obawy dotyczące bezpieczeństwa fizycznego dziennikarzy i pracowników mediów oraz ataków na nich w strefach konfliktu;</w:t>
            </w:r>
          </w:p>
        </w:tc>
        <w:tc>
          <w:tcPr>
            <w:tcW w:w="4876" w:type="dxa"/>
            <w:tcBorders>
              <w:top w:val="nil"/>
              <w:left w:val="nil"/>
              <w:bottom w:val="nil"/>
              <w:right w:val="nil"/>
            </w:tcBorders>
          </w:tcPr>
          <w:p w14:paraId="3C8B8794" w14:textId="2E4665A7" w:rsidR="00042823" w:rsidRPr="00D55D03" w:rsidRDefault="00042823" w:rsidP="00F95A8D">
            <w:pPr>
              <w:pStyle w:val="Normal6a"/>
              <w:rPr>
                <w:color w:val="000000" w:themeColor="text1"/>
              </w:rPr>
            </w:pPr>
            <w:r w:rsidRPr="00D55D03">
              <w:rPr>
                <w:color w:val="000000" w:themeColor="text1"/>
              </w:rPr>
              <w:t>35.</w:t>
            </w:r>
            <w:r w:rsidRPr="00D55D03">
              <w:rPr>
                <w:color w:val="000000" w:themeColor="text1"/>
              </w:rPr>
              <w:tab/>
              <w:t xml:space="preserve">podkreśla kluczowe znaczenie wolności wypowiedzi </w:t>
            </w:r>
            <w:r w:rsidRPr="00D55D03">
              <w:rPr>
                <w:b/>
                <w:bCs/>
                <w:color w:val="000000" w:themeColor="text1"/>
              </w:rPr>
              <w:t>i</w:t>
            </w:r>
            <w:r w:rsidRPr="00D55D03">
              <w:rPr>
                <w:b/>
                <w:bCs/>
                <w:i/>
                <w:iCs/>
                <w:color w:val="000000" w:themeColor="text1"/>
              </w:rPr>
              <w:t>oraz</w:t>
            </w:r>
            <w:r w:rsidRPr="00D55D03">
              <w:rPr>
                <w:color w:val="000000" w:themeColor="text1"/>
              </w:rPr>
              <w:t xml:space="preserve"> dostępu do wiarygodnych </w:t>
            </w:r>
            <w:r w:rsidRPr="00D55D03">
              <w:rPr>
                <w:b/>
                <w:bCs/>
                <w:i/>
                <w:iCs/>
                <w:color w:val="000000" w:themeColor="text1"/>
              </w:rPr>
              <w:t>i zróżnicowanych</w:t>
            </w:r>
            <w:r w:rsidRPr="00D55D03">
              <w:rPr>
                <w:b/>
                <w:i/>
                <w:color w:val="000000" w:themeColor="text1"/>
              </w:rPr>
              <w:t xml:space="preserve"> źródeł</w:t>
            </w:r>
            <w:r w:rsidRPr="00D55D03">
              <w:rPr>
                <w:color w:val="000000" w:themeColor="text1"/>
              </w:rPr>
              <w:t xml:space="preserve"> informacji dla utrzymania demokracji i dobrze prosperującej przestrzeni dla społeczeństwa obywatelskiego; wyraża głębokie zaniepokojenie coraz większym ograniczaniem wolności słowa w wielu krajach na całym świecie, w szczególności w odniesieniu do dziennikarzy, poprzez cenzurę lub wymuszanie autocenzury i nadużywanie przepisów antyterrorystycznych lub przepisów antykorupcyjnych w celu uciszania dziennikarzy i grup społeczeństwa obywatelskiego; wyraża ponadto obawy dotyczące bezpieczeństwa fizycznego dziennikarzy i pracowników mediów oraz ataków na nich w strefach konfliktu;</w:t>
            </w:r>
          </w:p>
        </w:tc>
      </w:tr>
    </w:tbl>
    <w:p w14:paraId="70D48252" w14:textId="77777777" w:rsidR="00042823" w:rsidRPr="00D55D03" w:rsidRDefault="00042823" w:rsidP="00042823">
      <w:pPr>
        <w:pStyle w:val="AmOrLang"/>
        <w:rPr>
          <w:color w:val="000000" w:themeColor="text1"/>
        </w:rPr>
      </w:pPr>
      <w:r w:rsidRPr="00D55D03">
        <w:rPr>
          <w:color w:val="000000" w:themeColor="text1"/>
        </w:rPr>
        <w:t xml:space="preserve">Or. </w:t>
      </w:r>
      <w:r w:rsidRPr="00D55D03">
        <w:rPr>
          <w:rStyle w:val="HideTWBExt"/>
        </w:rPr>
        <w:t>&lt;Original&gt;</w:t>
      </w:r>
      <w:r w:rsidRPr="00D55D03">
        <w:rPr>
          <w:rStyle w:val="HideTWBInt"/>
        </w:rPr>
        <w:t>{EN}</w:t>
      </w:r>
      <w:r w:rsidRPr="00D55D03">
        <w:rPr>
          <w:color w:val="000000" w:themeColor="text1"/>
        </w:rPr>
        <w:t>en</w:t>
      </w:r>
      <w:r w:rsidRPr="00D55D03">
        <w:rPr>
          <w:rStyle w:val="HideTWBExt"/>
        </w:rPr>
        <w:t>&lt;/Original&gt;</w:t>
      </w:r>
    </w:p>
    <w:p w14:paraId="239876F5" w14:textId="77777777" w:rsidR="00042823" w:rsidRPr="00D55D03" w:rsidRDefault="00042823" w:rsidP="00042823">
      <w:pPr>
        <w:rPr>
          <w:color w:val="000000" w:themeColor="text1"/>
        </w:rPr>
      </w:pPr>
      <w:r w:rsidRPr="00D55D03">
        <w:rPr>
          <w:rStyle w:val="HideTWBExt"/>
        </w:rPr>
        <w:t>&lt;/Amend&gt;</w:t>
      </w:r>
    </w:p>
    <w:p w14:paraId="462E2DE1" w14:textId="77777777" w:rsidR="00042823" w:rsidRPr="00D55D03" w:rsidRDefault="00042823" w:rsidP="00042823">
      <w:pPr>
        <w:pStyle w:val="AmNumberTabs"/>
        <w:rPr>
          <w:color w:val="000000" w:themeColor="text1"/>
        </w:rPr>
      </w:pPr>
      <w:r w:rsidRPr="00D55D03">
        <w:rPr>
          <w:rStyle w:val="HideTWBExt"/>
          <w:b w:val="0"/>
        </w:rPr>
        <w:t>&lt;Amend&gt;</w:t>
      </w:r>
      <w:r w:rsidRPr="00D55D03">
        <w:rPr>
          <w:color w:val="000000" w:themeColor="text1"/>
        </w:rPr>
        <w:t>Poprawka</w:t>
      </w:r>
      <w:r w:rsidRPr="00D55D03">
        <w:rPr>
          <w:color w:val="000000" w:themeColor="text1"/>
        </w:rPr>
        <w:tab/>
      </w:r>
      <w:r w:rsidRPr="00D55D03">
        <w:rPr>
          <w:color w:val="000000" w:themeColor="text1"/>
        </w:rPr>
        <w:tab/>
      </w:r>
      <w:r w:rsidRPr="00D55D03">
        <w:rPr>
          <w:rStyle w:val="HideTWBExt"/>
          <w:b w:val="0"/>
        </w:rPr>
        <w:t>&lt;NumAm&gt;</w:t>
      </w:r>
      <w:r w:rsidRPr="00D55D03">
        <w:rPr>
          <w:color w:val="000000" w:themeColor="text1"/>
        </w:rPr>
        <w:t>629</w:t>
      </w:r>
      <w:r w:rsidRPr="00D55D03">
        <w:rPr>
          <w:rStyle w:val="HideTWBExt"/>
          <w:b w:val="0"/>
        </w:rPr>
        <w:t>&lt;/NumAm&gt;</w:t>
      </w:r>
    </w:p>
    <w:p w14:paraId="74A2F0A5" w14:textId="77777777" w:rsidR="00042823" w:rsidRPr="00D55D03" w:rsidRDefault="00042823" w:rsidP="00042823">
      <w:pPr>
        <w:pStyle w:val="NormalBold"/>
        <w:rPr>
          <w:color w:val="000000" w:themeColor="text1"/>
        </w:rPr>
      </w:pPr>
      <w:r w:rsidRPr="00D55D03">
        <w:rPr>
          <w:rStyle w:val="HideTWBExt"/>
          <w:b w:val="0"/>
        </w:rPr>
        <w:t>&lt;RepeatBlock-By&gt;&lt;Members&gt;</w:t>
      </w:r>
      <w:r w:rsidRPr="00D55D03">
        <w:rPr>
          <w:color w:val="000000" w:themeColor="text1"/>
        </w:rPr>
        <w:t>Francisco Assis, Nacho Sánchez Amor, Hana Jalloul Muro, Chloé Ridel, Robert Biedroń, Marco Tarquinio</w:t>
      </w:r>
      <w:r w:rsidRPr="00D55D03">
        <w:rPr>
          <w:rStyle w:val="HideTWBExt"/>
          <w:b w:val="0"/>
        </w:rPr>
        <w:t>&lt;/Members&gt;</w:t>
      </w:r>
    </w:p>
    <w:p w14:paraId="29F6D6F7" w14:textId="77777777" w:rsidR="00042823" w:rsidRPr="00D55D03" w:rsidRDefault="00042823" w:rsidP="00042823">
      <w:pPr>
        <w:pStyle w:val="NormalBold"/>
        <w:rPr>
          <w:color w:val="000000" w:themeColor="text1"/>
        </w:rPr>
      </w:pPr>
      <w:r w:rsidRPr="00D55D03">
        <w:rPr>
          <w:rStyle w:val="HideTWBExt"/>
          <w:b w:val="0"/>
        </w:rPr>
        <w:t>&lt;/RepeatBlock-By&gt;</w:t>
      </w:r>
    </w:p>
    <w:p w14:paraId="7DA1804B" w14:textId="77777777" w:rsidR="00042823" w:rsidRPr="00D55D03" w:rsidRDefault="00042823" w:rsidP="00042823">
      <w:pPr>
        <w:pStyle w:val="NormalBold"/>
        <w:rPr>
          <w:color w:val="000000" w:themeColor="text1"/>
        </w:rPr>
      </w:pPr>
      <w:r w:rsidRPr="00D55D03">
        <w:rPr>
          <w:rStyle w:val="HideTWBExt"/>
          <w:b w:val="0"/>
        </w:rPr>
        <w:t>&lt;DocAmend&gt;</w:t>
      </w:r>
      <w:r w:rsidRPr="00D55D03">
        <w:rPr>
          <w:color w:val="000000" w:themeColor="text1"/>
        </w:rPr>
        <w:t>Projekt rezolucji</w:t>
      </w:r>
      <w:r w:rsidRPr="00D55D03">
        <w:rPr>
          <w:rStyle w:val="HideTWBExt"/>
          <w:b w:val="0"/>
        </w:rPr>
        <w:t>&lt;/DocAmend&gt;</w:t>
      </w:r>
    </w:p>
    <w:p w14:paraId="37C3B0C9" w14:textId="77777777" w:rsidR="00042823" w:rsidRPr="00D55D03" w:rsidRDefault="00042823" w:rsidP="00042823">
      <w:pPr>
        <w:pStyle w:val="NormalBold"/>
        <w:rPr>
          <w:color w:val="000000" w:themeColor="text1"/>
        </w:rPr>
      </w:pPr>
      <w:r w:rsidRPr="00D55D03">
        <w:rPr>
          <w:rStyle w:val="HideTWBExt"/>
          <w:b w:val="0"/>
        </w:rPr>
        <w:t>&lt;Article&gt;</w:t>
      </w:r>
      <w:r w:rsidRPr="00D55D03">
        <w:rPr>
          <w:color w:val="000000" w:themeColor="text1"/>
        </w:rPr>
        <w:t>Ustęp 35</w:t>
      </w:r>
      <w:r w:rsidRPr="00D55D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2823" w:rsidRPr="00D55D03" w14:paraId="6CB90B62" w14:textId="77777777" w:rsidTr="00F95A8D">
        <w:trPr>
          <w:trHeight w:hRule="exact" w:val="240"/>
          <w:jc w:val="center"/>
        </w:trPr>
        <w:tc>
          <w:tcPr>
            <w:tcW w:w="9752" w:type="dxa"/>
            <w:gridSpan w:val="2"/>
            <w:tcBorders>
              <w:top w:val="nil"/>
              <w:left w:val="nil"/>
              <w:bottom w:val="nil"/>
              <w:right w:val="nil"/>
            </w:tcBorders>
          </w:tcPr>
          <w:p w14:paraId="6961EC74" w14:textId="77777777" w:rsidR="00042823" w:rsidRPr="00D55D03" w:rsidRDefault="00042823" w:rsidP="00F95A8D">
            <w:pPr>
              <w:rPr>
                <w:color w:val="000000" w:themeColor="text1"/>
              </w:rPr>
            </w:pPr>
          </w:p>
        </w:tc>
      </w:tr>
      <w:tr w:rsidR="00042823" w:rsidRPr="00D55D03" w14:paraId="759F2FE3" w14:textId="77777777" w:rsidTr="00F95A8D">
        <w:trPr>
          <w:trHeight w:val="240"/>
          <w:jc w:val="center"/>
        </w:trPr>
        <w:tc>
          <w:tcPr>
            <w:tcW w:w="4876" w:type="dxa"/>
            <w:tcBorders>
              <w:top w:val="nil"/>
              <w:left w:val="nil"/>
              <w:bottom w:val="nil"/>
              <w:right w:val="nil"/>
            </w:tcBorders>
          </w:tcPr>
          <w:p w14:paraId="11F6A85D" w14:textId="77777777" w:rsidR="00042823" w:rsidRPr="00D55D03" w:rsidRDefault="00042823" w:rsidP="00F95A8D">
            <w:pPr>
              <w:pStyle w:val="AmColumnHeading"/>
              <w:rPr>
                <w:color w:val="000000" w:themeColor="text1"/>
              </w:rPr>
            </w:pPr>
            <w:r w:rsidRPr="00D55D03">
              <w:rPr>
                <w:color w:val="000000" w:themeColor="text1"/>
              </w:rPr>
              <w:t>Projekt rezolucji</w:t>
            </w:r>
          </w:p>
        </w:tc>
        <w:tc>
          <w:tcPr>
            <w:tcW w:w="4876" w:type="dxa"/>
            <w:tcBorders>
              <w:top w:val="nil"/>
              <w:left w:val="nil"/>
              <w:bottom w:val="nil"/>
              <w:right w:val="nil"/>
            </w:tcBorders>
          </w:tcPr>
          <w:p w14:paraId="3EA5B1B5" w14:textId="77777777" w:rsidR="00042823" w:rsidRPr="00D55D03" w:rsidRDefault="00042823" w:rsidP="00F95A8D">
            <w:pPr>
              <w:pStyle w:val="AmColumnHeading"/>
              <w:rPr>
                <w:color w:val="000000" w:themeColor="text1"/>
              </w:rPr>
            </w:pPr>
            <w:r w:rsidRPr="00D55D03">
              <w:rPr>
                <w:color w:val="000000" w:themeColor="text1"/>
              </w:rPr>
              <w:t>Poprawka</w:t>
            </w:r>
          </w:p>
        </w:tc>
      </w:tr>
      <w:tr w:rsidR="00042823" w:rsidRPr="00D55D03" w14:paraId="79684F13" w14:textId="77777777" w:rsidTr="00F95A8D">
        <w:trPr>
          <w:jc w:val="center"/>
        </w:trPr>
        <w:tc>
          <w:tcPr>
            <w:tcW w:w="4876" w:type="dxa"/>
            <w:tcBorders>
              <w:top w:val="nil"/>
              <w:left w:val="nil"/>
              <w:bottom w:val="nil"/>
              <w:right w:val="nil"/>
            </w:tcBorders>
          </w:tcPr>
          <w:p w14:paraId="76FD0E13" w14:textId="77777777" w:rsidR="00042823" w:rsidRPr="00D55D03" w:rsidRDefault="00042823" w:rsidP="00F95A8D">
            <w:pPr>
              <w:pStyle w:val="Normal6a"/>
              <w:rPr>
                <w:color w:val="000000" w:themeColor="text1"/>
              </w:rPr>
            </w:pPr>
            <w:r w:rsidRPr="00D55D03">
              <w:rPr>
                <w:color w:val="000000" w:themeColor="text1"/>
              </w:rPr>
              <w:t>35.</w:t>
            </w:r>
            <w:r w:rsidRPr="00D55D03">
              <w:rPr>
                <w:color w:val="000000" w:themeColor="text1"/>
              </w:rPr>
              <w:tab/>
              <w:t>podkreśla kluczowe znaczenie wolności wypowiedzi i dostępu do wiarygodnych informacji dla utrzymania demokracji i dobrze prosperującej przestrzeni dla społeczeństwa obywatelskiego; wyraża głębokie zaniepokojenie coraz większym ograniczaniem wolności słowa w wielu krajach na całym świecie, w szczególności w odniesieniu do dziennikarzy, poprzez cenzurę lub wymuszanie autocenzury i nadużywanie przepisów antyterrorystycznych lub przepisów antykorupcyjnych w celu uciszania dziennikarzy i grup społeczeństwa obywatelskiego; wyraża ponadto obawy dotyczące bezpieczeństwa fizycznego dziennikarzy i pracowników mediów oraz ataków na nich w strefach konfliktu;</w:t>
            </w:r>
          </w:p>
        </w:tc>
        <w:tc>
          <w:tcPr>
            <w:tcW w:w="4876" w:type="dxa"/>
            <w:tcBorders>
              <w:top w:val="nil"/>
              <w:left w:val="nil"/>
              <w:bottom w:val="nil"/>
              <w:right w:val="nil"/>
            </w:tcBorders>
          </w:tcPr>
          <w:p w14:paraId="6511DD6B" w14:textId="5DB6836B" w:rsidR="00042823" w:rsidRPr="00D55D03" w:rsidRDefault="00042823" w:rsidP="00F95A8D">
            <w:pPr>
              <w:pStyle w:val="Normal6a"/>
              <w:rPr>
                <w:color w:val="000000" w:themeColor="text1"/>
              </w:rPr>
            </w:pPr>
            <w:r w:rsidRPr="00D55D03">
              <w:rPr>
                <w:color w:val="000000" w:themeColor="text1"/>
              </w:rPr>
              <w:t>35.</w:t>
            </w:r>
            <w:r w:rsidRPr="00D55D03">
              <w:rPr>
                <w:color w:val="000000" w:themeColor="text1"/>
              </w:rPr>
              <w:tab/>
              <w:t xml:space="preserve">podkreśla kluczowe znaczenie wolności wypowiedzi i dostępu do wiarygodnych informacji dla utrzymania demokracji i dobrze prosperującej przestrzeni dla społeczeństwa obywatelskiego; wyraża głębokie zaniepokojenie coraz większym ograniczaniem wolności słowa w wielu krajach na całym świecie, w szczególności w odniesieniu do dziennikarzy, poprzez cenzurę lub wymuszanie autocenzury i nadużywanie przepisów antyterrorystycznych lub przepisów antykorupcyjnych w celu uciszania dziennikarzy i grup społeczeństwa obywatelskiego; wyraża ponadto obawy dotyczące bezpieczeństwa fizycznego dziennikarzy i pracowników mediów oraz ataków na nich </w:t>
            </w:r>
            <w:r w:rsidRPr="00D55D03">
              <w:rPr>
                <w:b/>
                <w:i/>
                <w:color w:val="000000" w:themeColor="text1"/>
              </w:rPr>
              <w:t>i częstych przypadków ich śmierci</w:t>
            </w:r>
            <w:r w:rsidRPr="00D55D03">
              <w:rPr>
                <w:color w:val="000000" w:themeColor="text1"/>
              </w:rPr>
              <w:t xml:space="preserve"> w strefach konfliktu;</w:t>
            </w:r>
          </w:p>
        </w:tc>
      </w:tr>
    </w:tbl>
    <w:p w14:paraId="31AE79C0" w14:textId="77777777" w:rsidR="00042823" w:rsidRPr="00D55D03" w:rsidRDefault="00042823" w:rsidP="00042823">
      <w:pPr>
        <w:pStyle w:val="AmOrLang"/>
        <w:rPr>
          <w:color w:val="000000" w:themeColor="text1"/>
        </w:rPr>
      </w:pPr>
      <w:r w:rsidRPr="00D55D03">
        <w:rPr>
          <w:color w:val="000000" w:themeColor="text1"/>
        </w:rPr>
        <w:t xml:space="preserve">Or. </w:t>
      </w:r>
      <w:r w:rsidRPr="00D55D03">
        <w:rPr>
          <w:rStyle w:val="HideTWBExt"/>
        </w:rPr>
        <w:t>&lt;Original&gt;</w:t>
      </w:r>
      <w:r w:rsidRPr="00D55D03">
        <w:rPr>
          <w:rStyle w:val="HideTWBInt"/>
        </w:rPr>
        <w:t>{EN}</w:t>
      </w:r>
      <w:r w:rsidRPr="00D55D03">
        <w:rPr>
          <w:color w:val="000000" w:themeColor="text1"/>
        </w:rPr>
        <w:t>en</w:t>
      </w:r>
      <w:r w:rsidRPr="00D55D03">
        <w:rPr>
          <w:rStyle w:val="HideTWBExt"/>
        </w:rPr>
        <w:t>&lt;/Original&gt;</w:t>
      </w:r>
    </w:p>
    <w:p w14:paraId="0D817952" w14:textId="77777777" w:rsidR="00042823" w:rsidRPr="00D55D03" w:rsidRDefault="00042823" w:rsidP="00042823">
      <w:pPr>
        <w:rPr>
          <w:color w:val="000000" w:themeColor="text1"/>
        </w:rPr>
      </w:pPr>
      <w:r w:rsidRPr="00D55D03">
        <w:rPr>
          <w:rStyle w:val="HideTWBExt"/>
        </w:rPr>
        <w:t>&lt;/Amend&gt;</w:t>
      </w:r>
    </w:p>
    <w:p w14:paraId="2C7D3428" w14:textId="77777777" w:rsidR="00042823" w:rsidRPr="00D55D03" w:rsidRDefault="00042823" w:rsidP="00042823">
      <w:pPr>
        <w:pStyle w:val="AmNumberTabs"/>
        <w:rPr>
          <w:color w:val="000000" w:themeColor="text1"/>
        </w:rPr>
      </w:pPr>
      <w:r w:rsidRPr="00D55D03">
        <w:rPr>
          <w:rStyle w:val="HideTWBExt"/>
          <w:b w:val="0"/>
        </w:rPr>
        <w:t>&lt;Amend&gt;</w:t>
      </w:r>
      <w:r w:rsidRPr="00D55D03">
        <w:rPr>
          <w:color w:val="000000" w:themeColor="text1"/>
        </w:rPr>
        <w:t>Poprawka</w:t>
      </w:r>
      <w:r w:rsidRPr="00D55D03">
        <w:rPr>
          <w:color w:val="000000" w:themeColor="text1"/>
        </w:rPr>
        <w:tab/>
      </w:r>
      <w:r w:rsidRPr="00D55D03">
        <w:rPr>
          <w:color w:val="000000" w:themeColor="text1"/>
        </w:rPr>
        <w:tab/>
      </w:r>
      <w:r w:rsidRPr="00D55D03">
        <w:rPr>
          <w:rStyle w:val="HideTWBExt"/>
          <w:b w:val="0"/>
        </w:rPr>
        <w:t>&lt;NumAm&gt;</w:t>
      </w:r>
      <w:r w:rsidRPr="00D55D03">
        <w:rPr>
          <w:color w:val="000000" w:themeColor="text1"/>
        </w:rPr>
        <w:t>630</w:t>
      </w:r>
      <w:r w:rsidRPr="00D55D03">
        <w:rPr>
          <w:rStyle w:val="HideTWBExt"/>
          <w:b w:val="0"/>
        </w:rPr>
        <w:t>&lt;/NumAm&gt;</w:t>
      </w:r>
    </w:p>
    <w:p w14:paraId="5A469E06" w14:textId="77777777" w:rsidR="00042823" w:rsidRPr="00D55D03" w:rsidRDefault="00042823" w:rsidP="00042823">
      <w:pPr>
        <w:pStyle w:val="NormalBold"/>
        <w:rPr>
          <w:color w:val="000000" w:themeColor="text1"/>
        </w:rPr>
      </w:pPr>
      <w:r w:rsidRPr="00D55D03">
        <w:rPr>
          <w:rStyle w:val="HideTWBExt"/>
          <w:b w:val="0"/>
        </w:rPr>
        <w:t>&lt;RepeatBlock-By&gt;&lt;Members&gt;</w:t>
      </w:r>
      <w:r w:rsidRPr="00D55D03">
        <w:rPr>
          <w:color w:val="000000" w:themeColor="text1"/>
        </w:rPr>
        <w:t>Nacho Sánchez Amor, Francisco Assis</w:t>
      </w:r>
      <w:r w:rsidRPr="00D55D03">
        <w:rPr>
          <w:rStyle w:val="HideTWBExt"/>
          <w:b w:val="0"/>
        </w:rPr>
        <w:t>&lt;/Members&gt;</w:t>
      </w:r>
    </w:p>
    <w:p w14:paraId="62292E8F" w14:textId="77777777" w:rsidR="00042823" w:rsidRPr="00D55D03" w:rsidRDefault="00042823" w:rsidP="00042823">
      <w:pPr>
        <w:pStyle w:val="NormalBold"/>
        <w:rPr>
          <w:color w:val="000000" w:themeColor="text1"/>
        </w:rPr>
      </w:pPr>
      <w:r w:rsidRPr="00D55D03">
        <w:rPr>
          <w:rStyle w:val="HideTWBExt"/>
          <w:b w:val="0"/>
        </w:rPr>
        <w:t>&lt;/RepeatBlock-By&gt;</w:t>
      </w:r>
    </w:p>
    <w:p w14:paraId="60EC10BE" w14:textId="77777777" w:rsidR="00042823" w:rsidRPr="00D55D03" w:rsidRDefault="00042823" w:rsidP="00042823">
      <w:pPr>
        <w:pStyle w:val="NormalBold"/>
        <w:rPr>
          <w:color w:val="000000" w:themeColor="text1"/>
        </w:rPr>
      </w:pPr>
      <w:r w:rsidRPr="00D55D03">
        <w:rPr>
          <w:rStyle w:val="HideTWBExt"/>
          <w:b w:val="0"/>
        </w:rPr>
        <w:t>&lt;DocAmend&gt;</w:t>
      </w:r>
      <w:r w:rsidRPr="00D55D03">
        <w:rPr>
          <w:color w:val="000000" w:themeColor="text1"/>
        </w:rPr>
        <w:t>Projekt rezolucji</w:t>
      </w:r>
      <w:r w:rsidRPr="00D55D03">
        <w:rPr>
          <w:rStyle w:val="HideTWBExt"/>
          <w:b w:val="0"/>
        </w:rPr>
        <w:t>&lt;/DocAmend&gt;</w:t>
      </w:r>
    </w:p>
    <w:p w14:paraId="5B4B3F55" w14:textId="77777777" w:rsidR="00042823" w:rsidRPr="00D55D03" w:rsidRDefault="00042823" w:rsidP="00042823">
      <w:pPr>
        <w:pStyle w:val="NormalBold"/>
        <w:rPr>
          <w:color w:val="000000" w:themeColor="text1"/>
        </w:rPr>
      </w:pPr>
      <w:r w:rsidRPr="00D55D03">
        <w:rPr>
          <w:rStyle w:val="HideTWBExt"/>
          <w:b w:val="0"/>
        </w:rPr>
        <w:t>&lt;Article&gt;</w:t>
      </w:r>
      <w:r w:rsidRPr="00D55D03">
        <w:rPr>
          <w:color w:val="000000" w:themeColor="text1"/>
        </w:rPr>
        <w:t>Ustęp 35 a (nowy)</w:t>
      </w:r>
      <w:r w:rsidRPr="00D55D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2823" w:rsidRPr="00D55D03" w14:paraId="00F843D9" w14:textId="77777777" w:rsidTr="00F95A8D">
        <w:trPr>
          <w:trHeight w:hRule="exact" w:val="240"/>
          <w:jc w:val="center"/>
        </w:trPr>
        <w:tc>
          <w:tcPr>
            <w:tcW w:w="9752" w:type="dxa"/>
            <w:gridSpan w:val="2"/>
            <w:tcBorders>
              <w:top w:val="nil"/>
              <w:left w:val="nil"/>
              <w:bottom w:val="nil"/>
              <w:right w:val="nil"/>
            </w:tcBorders>
          </w:tcPr>
          <w:p w14:paraId="70C998CF" w14:textId="77777777" w:rsidR="00042823" w:rsidRPr="00D55D03" w:rsidRDefault="00042823" w:rsidP="00F95A8D">
            <w:pPr>
              <w:rPr>
                <w:color w:val="000000" w:themeColor="text1"/>
              </w:rPr>
            </w:pPr>
          </w:p>
        </w:tc>
      </w:tr>
      <w:tr w:rsidR="00042823" w:rsidRPr="00D55D03" w14:paraId="44CD4D68" w14:textId="77777777" w:rsidTr="00F95A8D">
        <w:trPr>
          <w:trHeight w:val="240"/>
          <w:jc w:val="center"/>
        </w:trPr>
        <w:tc>
          <w:tcPr>
            <w:tcW w:w="4876" w:type="dxa"/>
            <w:tcBorders>
              <w:top w:val="nil"/>
              <w:left w:val="nil"/>
              <w:bottom w:val="nil"/>
              <w:right w:val="nil"/>
            </w:tcBorders>
          </w:tcPr>
          <w:p w14:paraId="4F4F9F0B" w14:textId="77777777" w:rsidR="00042823" w:rsidRPr="00D55D03" w:rsidRDefault="00042823" w:rsidP="00F95A8D">
            <w:pPr>
              <w:pStyle w:val="AmColumnHeading"/>
              <w:rPr>
                <w:color w:val="000000" w:themeColor="text1"/>
              </w:rPr>
            </w:pPr>
            <w:r w:rsidRPr="00D55D03">
              <w:rPr>
                <w:color w:val="000000" w:themeColor="text1"/>
              </w:rPr>
              <w:t>Projekt rezolucji</w:t>
            </w:r>
          </w:p>
        </w:tc>
        <w:tc>
          <w:tcPr>
            <w:tcW w:w="4876" w:type="dxa"/>
            <w:tcBorders>
              <w:top w:val="nil"/>
              <w:left w:val="nil"/>
              <w:bottom w:val="nil"/>
              <w:right w:val="nil"/>
            </w:tcBorders>
          </w:tcPr>
          <w:p w14:paraId="3C954037" w14:textId="77777777" w:rsidR="00042823" w:rsidRPr="00D55D03" w:rsidRDefault="00042823" w:rsidP="00F95A8D">
            <w:pPr>
              <w:pStyle w:val="AmColumnHeading"/>
              <w:rPr>
                <w:color w:val="000000" w:themeColor="text1"/>
              </w:rPr>
            </w:pPr>
            <w:r w:rsidRPr="00D55D03">
              <w:rPr>
                <w:color w:val="000000" w:themeColor="text1"/>
              </w:rPr>
              <w:t>Poprawka</w:t>
            </w:r>
          </w:p>
        </w:tc>
      </w:tr>
      <w:tr w:rsidR="00042823" w:rsidRPr="00D55D03" w14:paraId="0A727685" w14:textId="77777777" w:rsidTr="00F95A8D">
        <w:trPr>
          <w:jc w:val="center"/>
        </w:trPr>
        <w:tc>
          <w:tcPr>
            <w:tcW w:w="4876" w:type="dxa"/>
            <w:tcBorders>
              <w:top w:val="nil"/>
              <w:left w:val="nil"/>
              <w:bottom w:val="nil"/>
              <w:right w:val="nil"/>
            </w:tcBorders>
          </w:tcPr>
          <w:p w14:paraId="131F56F1" w14:textId="77777777" w:rsidR="00042823" w:rsidRPr="00D55D03" w:rsidRDefault="00042823" w:rsidP="00F95A8D">
            <w:pPr>
              <w:pStyle w:val="Normal6a"/>
              <w:rPr>
                <w:color w:val="000000" w:themeColor="text1"/>
              </w:rPr>
            </w:pPr>
          </w:p>
        </w:tc>
        <w:tc>
          <w:tcPr>
            <w:tcW w:w="4876" w:type="dxa"/>
            <w:tcBorders>
              <w:top w:val="nil"/>
              <w:left w:val="nil"/>
              <w:bottom w:val="nil"/>
              <w:right w:val="nil"/>
            </w:tcBorders>
          </w:tcPr>
          <w:p w14:paraId="34570BF5" w14:textId="51E20280" w:rsidR="00042823" w:rsidRPr="00D55D03" w:rsidRDefault="00042823" w:rsidP="00F95A8D">
            <w:pPr>
              <w:pStyle w:val="Normal6a"/>
              <w:rPr>
                <w:color w:val="000000" w:themeColor="text1"/>
              </w:rPr>
            </w:pPr>
            <w:r w:rsidRPr="00D55D03">
              <w:rPr>
                <w:b/>
                <w:i/>
                <w:color w:val="000000" w:themeColor="text1"/>
              </w:rPr>
              <w:t>35a.</w:t>
            </w:r>
            <w:r w:rsidRPr="00D55D03">
              <w:rPr>
                <w:color w:val="000000" w:themeColor="text1"/>
              </w:rPr>
              <w:tab/>
            </w:r>
            <w:r w:rsidRPr="00D55D03">
              <w:rPr>
                <w:b/>
                <w:i/>
                <w:color w:val="000000" w:themeColor="text1"/>
              </w:rPr>
              <w:t>potwierdza swoje zaangażowanie na rzecz ochrony i promowania wolności akademickiej jako zasadniczego elementu otwartych i demokratycznych społeczeństw; zwraca uwagę na ataki na wolność akademicką nie tylko ze strony reżimów autorytarnych i totalitarnych, ale także sił skrajnych i populistycznych na całym świecie; apeluje o ochronę studentów i pracowników akademickich przed cenzurą, prześladowaniami i represjami; apeluje, aby w ramach instytucjonalnego zapewniania jakości opracować wskaźniki referencyjne dla wolności akademickiej, uwzględniane w rankingach, procedurach i kryteriach akademickich;</w:t>
            </w:r>
          </w:p>
        </w:tc>
      </w:tr>
    </w:tbl>
    <w:p w14:paraId="64398EDA" w14:textId="77777777" w:rsidR="00042823" w:rsidRPr="00B14E79" w:rsidRDefault="00042823" w:rsidP="00042823">
      <w:pPr>
        <w:pStyle w:val="AmOrLang"/>
        <w:rPr>
          <w:color w:val="000000" w:themeColor="text1"/>
          <w:lang w:val="it-IT"/>
        </w:rPr>
      </w:pPr>
      <w:r w:rsidRPr="00B14E79">
        <w:rPr>
          <w:color w:val="000000" w:themeColor="text1"/>
          <w:lang w:val="it-IT"/>
        </w:rPr>
        <w:t xml:space="preserve">Or. </w:t>
      </w:r>
      <w:r w:rsidRPr="00B14E79">
        <w:rPr>
          <w:rStyle w:val="HideTWBExt"/>
          <w:lang w:val="it-IT"/>
        </w:rPr>
        <w:t>&lt;Original&gt;</w:t>
      </w:r>
      <w:r w:rsidRPr="00B14E79">
        <w:rPr>
          <w:rStyle w:val="HideTWBInt"/>
          <w:lang w:val="it-IT"/>
        </w:rPr>
        <w:t>{EN}</w:t>
      </w:r>
      <w:r w:rsidRPr="00B14E79">
        <w:rPr>
          <w:color w:val="000000" w:themeColor="text1"/>
          <w:lang w:val="it-IT"/>
        </w:rPr>
        <w:t>en</w:t>
      </w:r>
      <w:r w:rsidRPr="00B14E79">
        <w:rPr>
          <w:rStyle w:val="HideTWBExt"/>
          <w:lang w:val="it-IT"/>
        </w:rPr>
        <w:t>&lt;/Original&gt;</w:t>
      </w:r>
    </w:p>
    <w:p w14:paraId="0F2A266D" w14:textId="77777777" w:rsidR="00042823" w:rsidRPr="00B14E79" w:rsidRDefault="00042823" w:rsidP="00042823">
      <w:pPr>
        <w:rPr>
          <w:color w:val="000000" w:themeColor="text1"/>
          <w:lang w:val="it-IT"/>
        </w:rPr>
      </w:pPr>
      <w:r w:rsidRPr="00B14E79">
        <w:rPr>
          <w:rStyle w:val="HideTWBExt"/>
          <w:lang w:val="it-IT"/>
        </w:rPr>
        <w:t>&lt;/Amend&gt;</w:t>
      </w:r>
    </w:p>
    <w:p w14:paraId="397275AE" w14:textId="77777777" w:rsidR="00042823" w:rsidRPr="00B14E79" w:rsidRDefault="00042823" w:rsidP="00042823">
      <w:pPr>
        <w:pStyle w:val="AmNumberTabs"/>
        <w:rPr>
          <w:color w:val="000000" w:themeColor="text1"/>
          <w:lang w:val="it-IT"/>
        </w:rPr>
      </w:pPr>
      <w:r w:rsidRPr="00B14E79">
        <w:rPr>
          <w:rStyle w:val="HideTWBExt"/>
          <w:b w:val="0"/>
          <w:lang w:val="it-IT"/>
        </w:rPr>
        <w:t>&lt;Amend&gt;</w:t>
      </w:r>
      <w:r w:rsidRPr="00B14E79">
        <w:rPr>
          <w:color w:val="000000" w:themeColor="text1"/>
          <w:lang w:val="it-IT"/>
        </w:rPr>
        <w:t>Poprawka</w:t>
      </w:r>
      <w:r w:rsidRPr="00B14E79">
        <w:rPr>
          <w:color w:val="000000" w:themeColor="text1"/>
          <w:lang w:val="it-IT"/>
        </w:rPr>
        <w:tab/>
      </w:r>
      <w:r w:rsidRPr="00B14E79">
        <w:rPr>
          <w:color w:val="000000" w:themeColor="text1"/>
          <w:lang w:val="it-IT"/>
        </w:rPr>
        <w:tab/>
      </w:r>
      <w:r w:rsidRPr="00B14E79">
        <w:rPr>
          <w:rStyle w:val="HideTWBExt"/>
          <w:b w:val="0"/>
          <w:lang w:val="it-IT"/>
        </w:rPr>
        <w:t>&lt;NumAm&gt;</w:t>
      </w:r>
      <w:r w:rsidRPr="00B14E79">
        <w:rPr>
          <w:color w:val="000000" w:themeColor="text1"/>
          <w:lang w:val="it-IT"/>
        </w:rPr>
        <w:t>631</w:t>
      </w:r>
      <w:r w:rsidRPr="00B14E79">
        <w:rPr>
          <w:rStyle w:val="HideTWBExt"/>
          <w:b w:val="0"/>
          <w:lang w:val="it-IT"/>
        </w:rPr>
        <w:t>&lt;/NumAm&gt;</w:t>
      </w:r>
    </w:p>
    <w:p w14:paraId="77197311" w14:textId="77777777" w:rsidR="00042823" w:rsidRPr="00B14E79" w:rsidRDefault="00042823" w:rsidP="00042823">
      <w:pPr>
        <w:pStyle w:val="NormalBold"/>
        <w:rPr>
          <w:color w:val="000000" w:themeColor="text1"/>
          <w:lang w:val="it-IT"/>
        </w:rPr>
      </w:pPr>
      <w:r w:rsidRPr="00B14E79">
        <w:rPr>
          <w:rStyle w:val="HideTWBExt"/>
          <w:b w:val="0"/>
          <w:lang w:val="it-IT"/>
        </w:rPr>
        <w:t>&lt;RepeatBlock-By&gt;&lt;Members&gt;</w:t>
      </w:r>
      <w:r w:rsidRPr="00B14E79">
        <w:rPr>
          <w:color w:val="000000" w:themeColor="text1"/>
          <w:lang w:val="it-IT"/>
        </w:rPr>
        <w:t>Susanna Ceccardi, Roberto Vannacci, Silvia Sardone</w:t>
      </w:r>
      <w:r w:rsidRPr="00B14E79">
        <w:rPr>
          <w:rStyle w:val="HideTWBExt"/>
          <w:b w:val="0"/>
          <w:lang w:val="it-IT"/>
        </w:rPr>
        <w:t>&lt;/Members&gt;</w:t>
      </w:r>
    </w:p>
    <w:p w14:paraId="266051BB" w14:textId="77777777" w:rsidR="00042823" w:rsidRPr="00B14E79" w:rsidRDefault="00042823" w:rsidP="00042823">
      <w:pPr>
        <w:pStyle w:val="NormalBold"/>
        <w:rPr>
          <w:color w:val="000000" w:themeColor="text1"/>
          <w:lang w:val="it-IT"/>
        </w:rPr>
      </w:pPr>
      <w:r w:rsidRPr="00B14E79">
        <w:rPr>
          <w:rStyle w:val="HideTWBExt"/>
          <w:b w:val="0"/>
          <w:lang w:val="it-IT"/>
        </w:rPr>
        <w:t>&lt;/RepeatBlock-By&gt;</w:t>
      </w:r>
    </w:p>
    <w:p w14:paraId="582C44D4" w14:textId="77777777" w:rsidR="00042823" w:rsidRPr="00D55D03" w:rsidRDefault="00042823" w:rsidP="00042823">
      <w:pPr>
        <w:pStyle w:val="NormalBold"/>
        <w:rPr>
          <w:color w:val="000000" w:themeColor="text1"/>
        </w:rPr>
      </w:pPr>
      <w:r w:rsidRPr="00D55D03">
        <w:rPr>
          <w:rStyle w:val="HideTWBExt"/>
          <w:b w:val="0"/>
        </w:rPr>
        <w:t>&lt;DocAmend&gt;</w:t>
      </w:r>
      <w:r w:rsidRPr="00D55D03">
        <w:rPr>
          <w:color w:val="000000" w:themeColor="text1"/>
        </w:rPr>
        <w:t>Projekt rezolucji</w:t>
      </w:r>
      <w:r w:rsidRPr="00D55D03">
        <w:rPr>
          <w:rStyle w:val="HideTWBExt"/>
          <w:b w:val="0"/>
        </w:rPr>
        <w:t>&lt;/DocAmend&gt;</w:t>
      </w:r>
    </w:p>
    <w:p w14:paraId="35596750" w14:textId="77777777" w:rsidR="00042823" w:rsidRPr="00D55D03" w:rsidRDefault="00042823" w:rsidP="00042823">
      <w:pPr>
        <w:pStyle w:val="NormalBold"/>
        <w:rPr>
          <w:color w:val="000000" w:themeColor="text1"/>
        </w:rPr>
      </w:pPr>
      <w:r w:rsidRPr="00D55D03">
        <w:rPr>
          <w:rStyle w:val="HideTWBExt"/>
          <w:b w:val="0"/>
        </w:rPr>
        <w:t>&lt;Article&gt;</w:t>
      </w:r>
      <w:r w:rsidRPr="00D55D03">
        <w:rPr>
          <w:color w:val="000000" w:themeColor="text1"/>
        </w:rPr>
        <w:t>Ustęp 35 a (nowy)</w:t>
      </w:r>
      <w:r w:rsidRPr="00D55D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2823" w:rsidRPr="00D55D03" w14:paraId="5C9E35F9" w14:textId="77777777" w:rsidTr="00F95A8D">
        <w:trPr>
          <w:trHeight w:hRule="exact" w:val="240"/>
          <w:jc w:val="center"/>
        </w:trPr>
        <w:tc>
          <w:tcPr>
            <w:tcW w:w="9752" w:type="dxa"/>
            <w:gridSpan w:val="2"/>
            <w:tcBorders>
              <w:top w:val="nil"/>
              <w:left w:val="nil"/>
              <w:bottom w:val="nil"/>
              <w:right w:val="nil"/>
            </w:tcBorders>
          </w:tcPr>
          <w:p w14:paraId="41DD29ED" w14:textId="77777777" w:rsidR="00042823" w:rsidRPr="00D55D03" w:rsidRDefault="00042823" w:rsidP="00F95A8D">
            <w:pPr>
              <w:rPr>
                <w:color w:val="000000" w:themeColor="text1"/>
              </w:rPr>
            </w:pPr>
          </w:p>
        </w:tc>
      </w:tr>
      <w:tr w:rsidR="00042823" w:rsidRPr="00D55D03" w14:paraId="7ACDD735" w14:textId="77777777" w:rsidTr="00F95A8D">
        <w:trPr>
          <w:trHeight w:val="240"/>
          <w:jc w:val="center"/>
        </w:trPr>
        <w:tc>
          <w:tcPr>
            <w:tcW w:w="4876" w:type="dxa"/>
            <w:tcBorders>
              <w:top w:val="nil"/>
              <w:left w:val="nil"/>
              <w:bottom w:val="nil"/>
              <w:right w:val="nil"/>
            </w:tcBorders>
          </w:tcPr>
          <w:p w14:paraId="3C89793C" w14:textId="77777777" w:rsidR="00042823" w:rsidRPr="00D55D03" w:rsidRDefault="00042823" w:rsidP="00F95A8D">
            <w:pPr>
              <w:pStyle w:val="AmColumnHeading"/>
              <w:rPr>
                <w:color w:val="000000" w:themeColor="text1"/>
              </w:rPr>
            </w:pPr>
            <w:r w:rsidRPr="00D55D03">
              <w:rPr>
                <w:color w:val="000000" w:themeColor="text1"/>
              </w:rPr>
              <w:t>Projekt rezolucji</w:t>
            </w:r>
          </w:p>
        </w:tc>
        <w:tc>
          <w:tcPr>
            <w:tcW w:w="4876" w:type="dxa"/>
            <w:tcBorders>
              <w:top w:val="nil"/>
              <w:left w:val="nil"/>
              <w:bottom w:val="nil"/>
              <w:right w:val="nil"/>
            </w:tcBorders>
          </w:tcPr>
          <w:p w14:paraId="00FCBC3B" w14:textId="77777777" w:rsidR="00042823" w:rsidRPr="00D55D03" w:rsidRDefault="00042823" w:rsidP="00F95A8D">
            <w:pPr>
              <w:pStyle w:val="AmColumnHeading"/>
              <w:rPr>
                <w:color w:val="000000" w:themeColor="text1"/>
              </w:rPr>
            </w:pPr>
            <w:r w:rsidRPr="00D55D03">
              <w:rPr>
                <w:color w:val="000000" w:themeColor="text1"/>
              </w:rPr>
              <w:t>Poprawka</w:t>
            </w:r>
          </w:p>
        </w:tc>
      </w:tr>
      <w:tr w:rsidR="00042823" w:rsidRPr="00D55D03" w14:paraId="290F630C" w14:textId="77777777" w:rsidTr="00F95A8D">
        <w:trPr>
          <w:jc w:val="center"/>
        </w:trPr>
        <w:tc>
          <w:tcPr>
            <w:tcW w:w="4876" w:type="dxa"/>
            <w:tcBorders>
              <w:top w:val="nil"/>
              <w:left w:val="nil"/>
              <w:bottom w:val="nil"/>
              <w:right w:val="nil"/>
            </w:tcBorders>
          </w:tcPr>
          <w:p w14:paraId="45C5F9CD" w14:textId="77777777" w:rsidR="00042823" w:rsidRPr="00D55D03" w:rsidRDefault="00042823" w:rsidP="00F95A8D">
            <w:pPr>
              <w:pStyle w:val="Normal6a"/>
              <w:rPr>
                <w:color w:val="000000" w:themeColor="text1"/>
              </w:rPr>
            </w:pPr>
          </w:p>
        </w:tc>
        <w:tc>
          <w:tcPr>
            <w:tcW w:w="4876" w:type="dxa"/>
            <w:tcBorders>
              <w:top w:val="nil"/>
              <w:left w:val="nil"/>
              <w:bottom w:val="nil"/>
              <w:right w:val="nil"/>
            </w:tcBorders>
          </w:tcPr>
          <w:p w14:paraId="570D01EA" w14:textId="77777777" w:rsidR="00042823" w:rsidRPr="00D55D03" w:rsidRDefault="00042823" w:rsidP="00F95A8D">
            <w:pPr>
              <w:pStyle w:val="Normal6a"/>
              <w:rPr>
                <w:color w:val="000000" w:themeColor="text1"/>
              </w:rPr>
            </w:pPr>
            <w:r w:rsidRPr="00D55D03">
              <w:rPr>
                <w:b/>
                <w:i/>
                <w:color w:val="000000" w:themeColor="text1"/>
              </w:rPr>
              <w:t>35a.</w:t>
            </w:r>
            <w:r w:rsidRPr="00D55D03">
              <w:rPr>
                <w:color w:val="000000" w:themeColor="text1"/>
              </w:rPr>
              <w:tab/>
            </w:r>
            <w:r w:rsidRPr="00D55D03">
              <w:rPr>
                <w:b/>
                <w:i/>
                <w:color w:val="000000" w:themeColor="text1"/>
              </w:rPr>
              <w:t>uważa, że potrzebne jest dalsze ukierunkowane zwiększanie środków w obszarach takich jak walka z dezinformacją, która nie może przerodzić się w cenzurę ani dalszą dezinformację, budowanie zdolności, rozszerzenie, obserwacja wyborów, bezpieczeństwo jądrowe, wsparcie dla organizacji społeczeństwa obywatelskiego;</w:t>
            </w:r>
          </w:p>
        </w:tc>
      </w:tr>
    </w:tbl>
    <w:p w14:paraId="4E57928F" w14:textId="77777777" w:rsidR="00042823" w:rsidRPr="00B14E79" w:rsidRDefault="00042823" w:rsidP="00042823">
      <w:pPr>
        <w:pStyle w:val="AmOrLang"/>
        <w:rPr>
          <w:color w:val="000000" w:themeColor="text1"/>
          <w:lang w:val="it-IT"/>
        </w:rPr>
      </w:pPr>
      <w:r w:rsidRPr="00B14E79">
        <w:rPr>
          <w:color w:val="000000" w:themeColor="text1"/>
          <w:lang w:val="it-IT"/>
        </w:rPr>
        <w:t xml:space="preserve">Or. </w:t>
      </w:r>
      <w:r w:rsidRPr="00B14E79">
        <w:rPr>
          <w:rStyle w:val="HideTWBExt"/>
          <w:lang w:val="it-IT"/>
        </w:rPr>
        <w:t>&lt;Original&gt;</w:t>
      </w:r>
      <w:r w:rsidRPr="00B14E79">
        <w:rPr>
          <w:rStyle w:val="HideTWBInt"/>
          <w:lang w:val="it-IT"/>
        </w:rPr>
        <w:t>{EN}</w:t>
      </w:r>
      <w:r w:rsidRPr="00B14E79">
        <w:rPr>
          <w:color w:val="000000" w:themeColor="text1"/>
          <w:lang w:val="it-IT"/>
        </w:rPr>
        <w:t>en</w:t>
      </w:r>
      <w:r w:rsidRPr="00B14E79">
        <w:rPr>
          <w:rStyle w:val="HideTWBExt"/>
          <w:lang w:val="it-IT"/>
        </w:rPr>
        <w:t>&lt;/Original&gt;</w:t>
      </w:r>
    </w:p>
    <w:p w14:paraId="109E5191" w14:textId="77777777" w:rsidR="00042823" w:rsidRPr="00B14E79" w:rsidRDefault="00042823" w:rsidP="00042823">
      <w:pPr>
        <w:rPr>
          <w:color w:val="000000" w:themeColor="text1"/>
          <w:lang w:val="it-IT"/>
        </w:rPr>
      </w:pPr>
      <w:r w:rsidRPr="00B14E79">
        <w:rPr>
          <w:rStyle w:val="HideTWBExt"/>
          <w:lang w:val="it-IT"/>
        </w:rPr>
        <w:t>&lt;/Amend&gt;</w:t>
      </w:r>
    </w:p>
    <w:p w14:paraId="575A7202" w14:textId="77777777" w:rsidR="00042823" w:rsidRPr="00B14E79" w:rsidRDefault="00042823" w:rsidP="00042823">
      <w:pPr>
        <w:pStyle w:val="AmNumberTabs"/>
        <w:rPr>
          <w:color w:val="000000" w:themeColor="text1"/>
          <w:lang w:val="it-IT"/>
        </w:rPr>
      </w:pPr>
      <w:r w:rsidRPr="00B14E79">
        <w:rPr>
          <w:rStyle w:val="HideTWBExt"/>
          <w:b w:val="0"/>
          <w:lang w:val="it-IT"/>
        </w:rPr>
        <w:t>&lt;Amend&gt;</w:t>
      </w:r>
      <w:r w:rsidRPr="00B14E79">
        <w:rPr>
          <w:color w:val="000000" w:themeColor="text1"/>
          <w:lang w:val="it-IT"/>
        </w:rPr>
        <w:t>Poprawka</w:t>
      </w:r>
      <w:r w:rsidRPr="00B14E79">
        <w:rPr>
          <w:color w:val="000000" w:themeColor="text1"/>
          <w:lang w:val="it-IT"/>
        </w:rPr>
        <w:tab/>
      </w:r>
      <w:r w:rsidRPr="00B14E79">
        <w:rPr>
          <w:color w:val="000000" w:themeColor="text1"/>
          <w:lang w:val="it-IT"/>
        </w:rPr>
        <w:tab/>
      </w:r>
      <w:r w:rsidRPr="00B14E79">
        <w:rPr>
          <w:rStyle w:val="HideTWBExt"/>
          <w:b w:val="0"/>
          <w:lang w:val="it-IT"/>
        </w:rPr>
        <w:t>&lt;NumAm&gt;</w:t>
      </w:r>
      <w:r w:rsidRPr="00B14E79">
        <w:rPr>
          <w:color w:val="000000" w:themeColor="text1"/>
          <w:lang w:val="it-IT"/>
        </w:rPr>
        <w:t>632</w:t>
      </w:r>
      <w:r w:rsidRPr="00B14E79">
        <w:rPr>
          <w:rStyle w:val="HideTWBExt"/>
          <w:b w:val="0"/>
          <w:lang w:val="it-IT"/>
        </w:rPr>
        <w:t>&lt;/NumAm&gt;</w:t>
      </w:r>
    </w:p>
    <w:p w14:paraId="43D48913" w14:textId="77777777" w:rsidR="00042823" w:rsidRPr="00B14E79" w:rsidRDefault="00042823" w:rsidP="00042823">
      <w:pPr>
        <w:pStyle w:val="NormalBold"/>
        <w:rPr>
          <w:color w:val="000000" w:themeColor="text1"/>
          <w:lang w:val="it-IT"/>
        </w:rPr>
      </w:pPr>
      <w:r w:rsidRPr="00B14E79">
        <w:rPr>
          <w:rStyle w:val="HideTWBExt"/>
          <w:b w:val="0"/>
          <w:lang w:val="it-IT"/>
        </w:rPr>
        <w:t>&lt;RepeatBlock-By&gt;&lt;Members&gt;</w:t>
      </w:r>
      <w:r w:rsidRPr="00B14E79">
        <w:rPr>
          <w:color w:val="000000" w:themeColor="text1"/>
          <w:lang w:val="it-IT"/>
        </w:rPr>
        <w:t>Susanna Ceccardi, Roberto Vannacci, Silvia Sardone</w:t>
      </w:r>
      <w:r w:rsidRPr="00B14E79">
        <w:rPr>
          <w:rStyle w:val="HideTWBExt"/>
          <w:b w:val="0"/>
          <w:lang w:val="it-IT"/>
        </w:rPr>
        <w:t>&lt;/Members&gt;</w:t>
      </w:r>
    </w:p>
    <w:p w14:paraId="4B9B6948" w14:textId="77777777" w:rsidR="00042823" w:rsidRPr="00B14E79" w:rsidRDefault="00042823" w:rsidP="00042823">
      <w:pPr>
        <w:pStyle w:val="NormalBold"/>
        <w:rPr>
          <w:color w:val="000000" w:themeColor="text1"/>
          <w:lang w:val="it-IT"/>
        </w:rPr>
      </w:pPr>
      <w:r w:rsidRPr="00B14E79">
        <w:rPr>
          <w:rStyle w:val="HideTWBExt"/>
          <w:b w:val="0"/>
          <w:lang w:val="it-IT"/>
        </w:rPr>
        <w:t>&lt;/RepeatBlock-By&gt;</w:t>
      </w:r>
    </w:p>
    <w:p w14:paraId="2422BEA8" w14:textId="77777777" w:rsidR="00042823" w:rsidRPr="00D55D03" w:rsidRDefault="00042823" w:rsidP="00042823">
      <w:pPr>
        <w:pStyle w:val="NormalBold"/>
        <w:rPr>
          <w:color w:val="000000" w:themeColor="text1"/>
        </w:rPr>
      </w:pPr>
      <w:r w:rsidRPr="00D55D03">
        <w:rPr>
          <w:rStyle w:val="HideTWBExt"/>
          <w:b w:val="0"/>
        </w:rPr>
        <w:t>&lt;DocAmend&gt;</w:t>
      </w:r>
      <w:r w:rsidRPr="00D55D03">
        <w:rPr>
          <w:color w:val="000000" w:themeColor="text1"/>
        </w:rPr>
        <w:t>Projekt rezolucji</w:t>
      </w:r>
      <w:r w:rsidRPr="00D55D03">
        <w:rPr>
          <w:rStyle w:val="HideTWBExt"/>
          <w:b w:val="0"/>
        </w:rPr>
        <w:t>&lt;/DocAmend&gt;</w:t>
      </w:r>
    </w:p>
    <w:p w14:paraId="63F90227" w14:textId="77777777" w:rsidR="00042823" w:rsidRPr="00D55D03" w:rsidRDefault="00042823" w:rsidP="00042823">
      <w:pPr>
        <w:pStyle w:val="NormalBold"/>
        <w:rPr>
          <w:color w:val="000000" w:themeColor="text1"/>
        </w:rPr>
      </w:pPr>
      <w:r w:rsidRPr="00D55D03">
        <w:rPr>
          <w:rStyle w:val="HideTWBExt"/>
          <w:b w:val="0"/>
        </w:rPr>
        <w:t>&lt;Article&gt;</w:t>
      </w:r>
      <w:r w:rsidRPr="00D55D03">
        <w:rPr>
          <w:color w:val="000000" w:themeColor="text1"/>
        </w:rPr>
        <w:t>Ustęp 35 b (nowy)</w:t>
      </w:r>
      <w:r w:rsidRPr="00D55D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2823" w:rsidRPr="00D55D03" w14:paraId="0EEC249A" w14:textId="77777777" w:rsidTr="00F95A8D">
        <w:trPr>
          <w:trHeight w:hRule="exact" w:val="240"/>
          <w:jc w:val="center"/>
        </w:trPr>
        <w:tc>
          <w:tcPr>
            <w:tcW w:w="9752" w:type="dxa"/>
            <w:gridSpan w:val="2"/>
            <w:tcBorders>
              <w:top w:val="nil"/>
              <w:left w:val="nil"/>
              <w:bottom w:val="nil"/>
              <w:right w:val="nil"/>
            </w:tcBorders>
          </w:tcPr>
          <w:p w14:paraId="62D48B2D" w14:textId="77777777" w:rsidR="00042823" w:rsidRPr="00D55D03" w:rsidRDefault="00042823" w:rsidP="00F95A8D">
            <w:pPr>
              <w:rPr>
                <w:color w:val="000000" w:themeColor="text1"/>
              </w:rPr>
            </w:pPr>
          </w:p>
        </w:tc>
      </w:tr>
      <w:tr w:rsidR="00042823" w:rsidRPr="00D55D03" w14:paraId="3DD343D5" w14:textId="77777777" w:rsidTr="00F95A8D">
        <w:trPr>
          <w:trHeight w:val="240"/>
          <w:jc w:val="center"/>
        </w:trPr>
        <w:tc>
          <w:tcPr>
            <w:tcW w:w="4876" w:type="dxa"/>
            <w:tcBorders>
              <w:top w:val="nil"/>
              <w:left w:val="nil"/>
              <w:bottom w:val="nil"/>
              <w:right w:val="nil"/>
            </w:tcBorders>
          </w:tcPr>
          <w:p w14:paraId="1444E6F7" w14:textId="77777777" w:rsidR="00042823" w:rsidRPr="00D55D03" w:rsidRDefault="00042823" w:rsidP="00F95A8D">
            <w:pPr>
              <w:pStyle w:val="AmColumnHeading"/>
              <w:rPr>
                <w:color w:val="000000" w:themeColor="text1"/>
              </w:rPr>
            </w:pPr>
            <w:r w:rsidRPr="00D55D03">
              <w:rPr>
                <w:color w:val="000000" w:themeColor="text1"/>
              </w:rPr>
              <w:t>Projekt rezolucji</w:t>
            </w:r>
          </w:p>
        </w:tc>
        <w:tc>
          <w:tcPr>
            <w:tcW w:w="4876" w:type="dxa"/>
            <w:tcBorders>
              <w:top w:val="nil"/>
              <w:left w:val="nil"/>
              <w:bottom w:val="nil"/>
              <w:right w:val="nil"/>
            </w:tcBorders>
          </w:tcPr>
          <w:p w14:paraId="325D3BFE" w14:textId="77777777" w:rsidR="00042823" w:rsidRPr="00D55D03" w:rsidRDefault="00042823" w:rsidP="00F95A8D">
            <w:pPr>
              <w:pStyle w:val="AmColumnHeading"/>
              <w:rPr>
                <w:color w:val="000000" w:themeColor="text1"/>
              </w:rPr>
            </w:pPr>
            <w:r w:rsidRPr="00D55D03">
              <w:rPr>
                <w:color w:val="000000" w:themeColor="text1"/>
              </w:rPr>
              <w:t>Poprawka</w:t>
            </w:r>
          </w:p>
        </w:tc>
      </w:tr>
      <w:tr w:rsidR="00042823" w:rsidRPr="00D55D03" w14:paraId="4F2AA7A8" w14:textId="77777777" w:rsidTr="00F95A8D">
        <w:trPr>
          <w:jc w:val="center"/>
        </w:trPr>
        <w:tc>
          <w:tcPr>
            <w:tcW w:w="4876" w:type="dxa"/>
            <w:tcBorders>
              <w:top w:val="nil"/>
              <w:left w:val="nil"/>
              <w:bottom w:val="nil"/>
              <w:right w:val="nil"/>
            </w:tcBorders>
          </w:tcPr>
          <w:p w14:paraId="6CDE23EF" w14:textId="77777777" w:rsidR="00042823" w:rsidRPr="00D55D03" w:rsidRDefault="00042823" w:rsidP="00F95A8D">
            <w:pPr>
              <w:pStyle w:val="Normal6a"/>
              <w:rPr>
                <w:color w:val="000000" w:themeColor="text1"/>
              </w:rPr>
            </w:pPr>
          </w:p>
        </w:tc>
        <w:tc>
          <w:tcPr>
            <w:tcW w:w="4876" w:type="dxa"/>
            <w:tcBorders>
              <w:top w:val="nil"/>
              <w:left w:val="nil"/>
              <w:bottom w:val="nil"/>
              <w:right w:val="nil"/>
            </w:tcBorders>
          </w:tcPr>
          <w:p w14:paraId="211574B2" w14:textId="5A0E3E75" w:rsidR="00042823" w:rsidRPr="00D55D03" w:rsidRDefault="00042823" w:rsidP="00F95A8D">
            <w:pPr>
              <w:pStyle w:val="Normal6a"/>
              <w:rPr>
                <w:color w:val="000000" w:themeColor="text1"/>
              </w:rPr>
            </w:pPr>
            <w:r w:rsidRPr="00D55D03">
              <w:rPr>
                <w:b/>
                <w:i/>
                <w:color w:val="000000" w:themeColor="text1"/>
              </w:rPr>
              <w:t>35b.</w:t>
            </w:r>
            <w:r w:rsidRPr="00D55D03">
              <w:rPr>
                <w:color w:val="000000" w:themeColor="text1"/>
              </w:rPr>
              <w:tab/>
            </w:r>
            <w:r w:rsidRPr="00D55D03">
              <w:rPr>
                <w:b/>
                <w:i/>
                <w:color w:val="000000" w:themeColor="text1"/>
              </w:rPr>
              <w:t>zauważa z niepokojem, że tzw. „wokeizm” i wynikająca z niego kultura unieważniania pogłębia podziały społeczne, zniechęca do otwartego i szczerego dyskursu, prowadzi do redukcjonistycznego spojrzenia na historię, promuje cenzurę i rewizjonizm historyczny oraz nieuchronnie ogranicza wolność wypowiedzi;</w:t>
            </w:r>
          </w:p>
        </w:tc>
      </w:tr>
    </w:tbl>
    <w:p w14:paraId="326EAD73" w14:textId="77777777" w:rsidR="00042823" w:rsidRPr="00B14E79" w:rsidRDefault="00042823" w:rsidP="00042823">
      <w:pPr>
        <w:pStyle w:val="AmOrLang"/>
        <w:rPr>
          <w:color w:val="000000" w:themeColor="text1"/>
          <w:lang w:val="it-IT"/>
        </w:rPr>
      </w:pPr>
      <w:r w:rsidRPr="00B14E79">
        <w:rPr>
          <w:color w:val="000000" w:themeColor="text1"/>
          <w:lang w:val="it-IT"/>
        </w:rPr>
        <w:t xml:space="preserve">Or. </w:t>
      </w:r>
      <w:r w:rsidRPr="00B14E79">
        <w:rPr>
          <w:rStyle w:val="HideTWBExt"/>
          <w:lang w:val="it-IT"/>
        </w:rPr>
        <w:t>&lt;Original&gt;</w:t>
      </w:r>
      <w:r w:rsidRPr="00B14E79">
        <w:rPr>
          <w:rStyle w:val="HideTWBInt"/>
          <w:lang w:val="it-IT"/>
        </w:rPr>
        <w:t>{EN}</w:t>
      </w:r>
      <w:r w:rsidRPr="00B14E79">
        <w:rPr>
          <w:color w:val="000000" w:themeColor="text1"/>
          <w:lang w:val="it-IT"/>
        </w:rPr>
        <w:t>en</w:t>
      </w:r>
      <w:r w:rsidRPr="00B14E79">
        <w:rPr>
          <w:rStyle w:val="HideTWBExt"/>
          <w:lang w:val="it-IT"/>
        </w:rPr>
        <w:t>&lt;/Original&gt;</w:t>
      </w:r>
    </w:p>
    <w:p w14:paraId="5B00F150" w14:textId="77777777" w:rsidR="00042823" w:rsidRPr="00B14E79" w:rsidRDefault="00042823" w:rsidP="00042823">
      <w:pPr>
        <w:rPr>
          <w:color w:val="000000" w:themeColor="text1"/>
          <w:lang w:val="it-IT"/>
        </w:rPr>
      </w:pPr>
      <w:r w:rsidRPr="00B14E79">
        <w:rPr>
          <w:rStyle w:val="HideTWBExt"/>
          <w:lang w:val="it-IT"/>
        </w:rPr>
        <w:t>&lt;/Amend&gt;</w:t>
      </w:r>
    </w:p>
    <w:p w14:paraId="33E64A8F" w14:textId="77777777" w:rsidR="00042823" w:rsidRPr="00B14E79" w:rsidRDefault="00042823" w:rsidP="00042823">
      <w:pPr>
        <w:pStyle w:val="AmNumberTabs"/>
        <w:rPr>
          <w:color w:val="000000" w:themeColor="text1"/>
          <w:lang w:val="it-IT"/>
        </w:rPr>
      </w:pPr>
      <w:r w:rsidRPr="00B14E79">
        <w:rPr>
          <w:rStyle w:val="HideTWBExt"/>
          <w:b w:val="0"/>
          <w:lang w:val="it-IT"/>
        </w:rPr>
        <w:t>&lt;Amend&gt;</w:t>
      </w:r>
      <w:r w:rsidRPr="00B14E79">
        <w:rPr>
          <w:color w:val="000000" w:themeColor="text1"/>
          <w:lang w:val="it-IT"/>
        </w:rPr>
        <w:t>Poprawka</w:t>
      </w:r>
      <w:r w:rsidRPr="00B14E79">
        <w:rPr>
          <w:color w:val="000000" w:themeColor="text1"/>
          <w:lang w:val="it-IT"/>
        </w:rPr>
        <w:tab/>
      </w:r>
      <w:r w:rsidRPr="00B14E79">
        <w:rPr>
          <w:color w:val="000000" w:themeColor="text1"/>
          <w:lang w:val="it-IT"/>
        </w:rPr>
        <w:tab/>
      </w:r>
      <w:r w:rsidRPr="00B14E79">
        <w:rPr>
          <w:rStyle w:val="HideTWBExt"/>
          <w:b w:val="0"/>
          <w:lang w:val="it-IT"/>
        </w:rPr>
        <w:t>&lt;NumAm&gt;</w:t>
      </w:r>
      <w:r w:rsidRPr="00B14E79">
        <w:rPr>
          <w:color w:val="000000" w:themeColor="text1"/>
          <w:lang w:val="it-IT"/>
        </w:rPr>
        <w:t>633</w:t>
      </w:r>
      <w:r w:rsidRPr="00B14E79">
        <w:rPr>
          <w:rStyle w:val="HideTWBExt"/>
          <w:b w:val="0"/>
          <w:lang w:val="it-IT"/>
        </w:rPr>
        <w:t>&lt;/NumAm&gt;</w:t>
      </w:r>
    </w:p>
    <w:p w14:paraId="24C71B08" w14:textId="77777777" w:rsidR="00042823" w:rsidRPr="00B14E79" w:rsidRDefault="00042823" w:rsidP="00042823">
      <w:pPr>
        <w:pStyle w:val="NormalBold"/>
        <w:rPr>
          <w:color w:val="000000" w:themeColor="text1"/>
          <w:lang w:val="it-IT"/>
        </w:rPr>
      </w:pPr>
      <w:r w:rsidRPr="00B14E79">
        <w:rPr>
          <w:rStyle w:val="HideTWBExt"/>
          <w:b w:val="0"/>
          <w:lang w:val="it-IT"/>
        </w:rPr>
        <w:t>&lt;RepeatBlock-By&gt;&lt;Members&gt;</w:t>
      </w:r>
      <w:r w:rsidRPr="00B14E79">
        <w:rPr>
          <w:color w:val="000000" w:themeColor="text1"/>
          <w:lang w:val="it-IT"/>
        </w:rPr>
        <w:t>Susanna Ceccardi, Roberto Vannacci, Silvia Sardone</w:t>
      </w:r>
      <w:r w:rsidRPr="00B14E79">
        <w:rPr>
          <w:rStyle w:val="HideTWBExt"/>
          <w:b w:val="0"/>
          <w:lang w:val="it-IT"/>
        </w:rPr>
        <w:t>&lt;/Members&gt;</w:t>
      </w:r>
    </w:p>
    <w:p w14:paraId="0564B589" w14:textId="77777777" w:rsidR="00042823" w:rsidRPr="00B14E79" w:rsidRDefault="00042823" w:rsidP="00042823">
      <w:pPr>
        <w:pStyle w:val="NormalBold"/>
        <w:rPr>
          <w:color w:val="000000" w:themeColor="text1"/>
          <w:lang w:val="it-IT"/>
        </w:rPr>
      </w:pPr>
      <w:r w:rsidRPr="00B14E79">
        <w:rPr>
          <w:rStyle w:val="HideTWBExt"/>
          <w:b w:val="0"/>
          <w:lang w:val="it-IT"/>
        </w:rPr>
        <w:t>&lt;/RepeatBlock-By&gt;</w:t>
      </w:r>
    </w:p>
    <w:p w14:paraId="03950205" w14:textId="77777777" w:rsidR="00042823" w:rsidRPr="00D55D03" w:rsidRDefault="00042823" w:rsidP="00042823">
      <w:pPr>
        <w:pStyle w:val="NormalBold"/>
        <w:rPr>
          <w:color w:val="000000" w:themeColor="text1"/>
        </w:rPr>
      </w:pPr>
      <w:r w:rsidRPr="00D55D03">
        <w:rPr>
          <w:rStyle w:val="HideTWBExt"/>
          <w:b w:val="0"/>
        </w:rPr>
        <w:t>&lt;DocAmend&gt;</w:t>
      </w:r>
      <w:r w:rsidRPr="00D55D03">
        <w:rPr>
          <w:color w:val="000000" w:themeColor="text1"/>
        </w:rPr>
        <w:t>Projekt rezolucji</w:t>
      </w:r>
      <w:r w:rsidRPr="00D55D03">
        <w:rPr>
          <w:rStyle w:val="HideTWBExt"/>
          <w:b w:val="0"/>
        </w:rPr>
        <w:t>&lt;/DocAmend&gt;</w:t>
      </w:r>
    </w:p>
    <w:p w14:paraId="067B249B" w14:textId="77777777" w:rsidR="00042823" w:rsidRPr="00D55D03" w:rsidRDefault="00042823" w:rsidP="00042823">
      <w:pPr>
        <w:pStyle w:val="NormalBold"/>
        <w:rPr>
          <w:color w:val="000000" w:themeColor="text1"/>
        </w:rPr>
      </w:pPr>
      <w:r w:rsidRPr="00D55D03">
        <w:rPr>
          <w:rStyle w:val="HideTWBExt"/>
          <w:b w:val="0"/>
        </w:rPr>
        <w:t>&lt;Article&gt;</w:t>
      </w:r>
      <w:r w:rsidRPr="00D55D03">
        <w:rPr>
          <w:color w:val="000000" w:themeColor="text1"/>
        </w:rPr>
        <w:t>Ustęp 35 c (nowy)</w:t>
      </w:r>
      <w:r w:rsidRPr="00D55D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2823" w:rsidRPr="00D55D03" w14:paraId="27088072" w14:textId="77777777" w:rsidTr="00F95A8D">
        <w:trPr>
          <w:trHeight w:hRule="exact" w:val="240"/>
          <w:jc w:val="center"/>
        </w:trPr>
        <w:tc>
          <w:tcPr>
            <w:tcW w:w="9752" w:type="dxa"/>
            <w:gridSpan w:val="2"/>
            <w:tcBorders>
              <w:top w:val="nil"/>
              <w:left w:val="nil"/>
              <w:bottom w:val="nil"/>
              <w:right w:val="nil"/>
            </w:tcBorders>
          </w:tcPr>
          <w:p w14:paraId="3D37F6EC" w14:textId="77777777" w:rsidR="00042823" w:rsidRPr="00D55D03" w:rsidRDefault="00042823" w:rsidP="00F95A8D">
            <w:pPr>
              <w:rPr>
                <w:color w:val="000000" w:themeColor="text1"/>
              </w:rPr>
            </w:pPr>
          </w:p>
        </w:tc>
      </w:tr>
      <w:tr w:rsidR="00042823" w:rsidRPr="00D55D03" w14:paraId="584BA64A" w14:textId="77777777" w:rsidTr="00F95A8D">
        <w:trPr>
          <w:trHeight w:val="240"/>
          <w:jc w:val="center"/>
        </w:trPr>
        <w:tc>
          <w:tcPr>
            <w:tcW w:w="4876" w:type="dxa"/>
            <w:tcBorders>
              <w:top w:val="nil"/>
              <w:left w:val="nil"/>
              <w:bottom w:val="nil"/>
              <w:right w:val="nil"/>
            </w:tcBorders>
          </w:tcPr>
          <w:p w14:paraId="0C345E8C" w14:textId="77777777" w:rsidR="00042823" w:rsidRPr="00D55D03" w:rsidRDefault="00042823" w:rsidP="00F95A8D">
            <w:pPr>
              <w:pStyle w:val="AmColumnHeading"/>
              <w:rPr>
                <w:color w:val="000000" w:themeColor="text1"/>
              </w:rPr>
            </w:pPr>
            <w:r w:rsidRPr="00D55D03">
              <w:rPr>
                <w:color w:val="000000" w:themeColor="text1"/>
              </w:rPr>
              <w:t>Projekt rezolucji</w:t>
            </w:r>
          </w:p>
        </w:tc>
        <w:tc>
          <w:tcPr>
            <w:tcW w:w="4876" w:type="dxa"/>
            <w:tcBorders>
              <w:top w:val="nil"/>
              <w:left w:val="nil"/>
              <w:bottom w:val="nil"/>
              <w:right w:val="nil"/>
            </w:tcBorders>
          </w:tcPr>
          <w:p w14:paraId="501BDF20" w14:textId="77777777" w:rsidR="00042823" w:rsidRPr="00D55D03" w:rsidRDefault="00042823" w:rsidP="00F95A8D">
            <w:pPr>
              <w:pStyle w:val="AmColumnHeading"/>
              <w:rPr>
                <w:color w:val="000000" w:themeColor="text1"/>
              </w:rPr>
            </w:pPr>
            <w:r w:rsidRPr="00D55D03">
              <w:rPr>
                <w:color w:val="000000" w:themeColor="text1"/>
              </w:rPr>
              <w:t>Poprawka</w:t>
            </w:r>
          </w:p>
        </w:tc>
      </w:tr>
      <w:tr w:rsidR="00042823" w:rsidRPr="00D55D03" w14:paraId="39B4680B" w14:textId="77777777" w:rsidTr="00F95A8D">
        <w:trPr>
          <w:jc w:val="center"/>
        </w:trPr>
        <w:tc>
          <w:tcPr>
            <w:tcW w:w="4876" w:type="dxa"/>
            <w:tcBorders>
              <w:top w:val="nil"/>
              <w:left w:val="nil"/>
              <w:bottom w:val="nil"/>
              <w:right w:val="nil"/>
            </w:tcBorders>
          </w:tcPr>
          <w:p w14:paraId="693752A7" w14:textId="77777777" w:rsidR="00042823" w:rsidRPr="00D55D03" w:rsidRDefault="00042823" w:rsidP="00F95A8D">
            <w:pPr>
              <w:pStyle w:val="Normal6a"/>
              <w:rPr>
                <w:color w:val="000000" w:themeColor="text1"/>
              </w:rPr>
            </w:pPr>
          </w:p>
        </w:tc>
        <w:tc>
          <w:tcPr>
            <w:tcW w:w="4876" w:type="dxa"/>
            <w:tcBorders>
              <w:top w:val="nil"/>
              <w:left w:val="nil"/>
              <w:bottom w:val="nil"/>
              <w:right w:val="nil"/>
            </w:tcBorders>
          </w:tcPr>
          <w:p w14:paraId="0A6AAE7B" w14:textId="6F7EFFF1" w:rsidR="00042823" w:rsidRPr="00D55D03" w:rsidRDefault="00042823" w:rsidP="00F95A8D">
            <w:pPr>
              <w:pStyle w:val="Normal6a"/>
              <w:rPr>
                <w:color w:val="000000" w:themeColor="text1"/>
              </w:rPr>
            </w:pPr>
            <w:r w:rsidRPr="00D55D03">
              <w:rPr>
                <w:b/>
                <w:i/>
                <w:color w:val="000000" w:themeColor="text1"/>
              </w:rPr>
              <w:t>35c.</w:t>
            </w:r>
            <w:r w:rsidRPr="00D55D03">
              <w:rPr>
                <w:color w:val="000000" w:themeColor="text1"/>
              </w:rPr>
              <w:tab/>
            </w:r>
            <w:r w:rsidRPr="00D55D03">
              <w:rPr>
                <w:b/>
                <w:i/>
                <w:color w:val="000000" w:themeColor="text1"/>
              </w:rPr>
              <w:t>wyraża głębokie ubolewanie z powodu profanacji i wandalizmu miejsc uważanych za święte i miejsc kultu religijnego; wzywa UE i jej państwa członkowskie do potępienia wszystkich takich działań oraz do obrony i ochrony naszego chrześcijańskiego dziedzictwa;</w:t>
            </w:r>
          </w:p>
        </w:tc>
      </w:tr>
    </w:tbl>
    <w:p w14:paraId="59085326" w14:textId="77777777" w:rsidR="00042823" w:rsidRPr="00B14E79" w:rsidRDefault="00042823" w:rsidP="00042823">
      <w:pPr>
        <w:pStyle w:val="AmOrLang"/>
        <w:rPr>
          <w:color w:val="000000" w:themeColor="text1"/>
          <w:lang w:val="it-IT"/>
        </w:rPr>
      </w:pPr>
      <w:r w:rsidRPr="00B14E79">
        <w:rPr>
          <w:color w:val="000000" w:themeColor="text1"/>
          <w:lang w:val="it-IT"/>
        </w:rPr>
        <w:t xml:space="preserve">Or. </w:t>
      </w:r>
      <w:r w:rsidRPr="00B14E79">
        <w:rPr>
          <w:rStyle w:val="HideTWBExt"/>
          <w:lang w:val="it-IT"/>
        </w:rPr>
        <w:t>&lt;Original&gt;</w:t>
      </w:r>
      <w:r w:rsidRPr="00B14E79">
        <w:rPr>
          <w:rStyle w:val="HideTWBInt"/>
          <w:lang w:val="it-IT"/>
        </w:rPr>
        <w:t>{EN}</w:t>
      </w:r>
      <w:r w:rsidRPr="00B14E79">
        <w:rPr>
          <w:color w:val="000000" w:themeColor="text1"/>
          <w:lang w:val="it-IT"/>
        </w:rPr>
        <w:t>en</w:t>
      </w:r>
      <w:r w:rsidRPr="00B14E79">
        <w:rPr>
          <w:rStyle w:val="HideTWBExt"/>
          <w:lang w:val="it-IT"/>
        </w:rPr>
        <w:t>&lt;/Original&gt;</w:t>
      </w:r>
    </w:p>
    <w:p w14:paraId="2F6ABAE3" w14:textId="77777777" w:rsidR="00042823" w:rsidRPr="00B14E79" w:rsidRDefault="00042823" w:rsidP="00042823">
      <w:pPr>
        <w:rPr>
          <w:color w:val="000000" w:themeColor="text1"/>
          <w:lang w:val="it-IT"/>
        </w:rPr>
      </w:pPr>
      <w:r w:rsidRPr="00B14E79">
        <w:rPr>
          <w:rStyle w:val="HideTWBExt"/>
          <w:lang w:val="it-IT"/>
        </w:rPr>
        <w:t>&lt;/Amend&gt;</w:t>
      </w:r>
    </w:p>
    <w:p w14:paraId="60AE29F1" w14:textId="77777777" w:rsidR="00042823" w:rsidRPr="00B14E79" w:rsidRDefault="00042823" w:rsidP="00042823">
      <w:pPr>
        <w:pStyle w:val="AmNumberTabs"/>
        <w:rPr>
          <w:color w:val="000000" w:themeColor="text1"/>
          <w:lang w:val="it-IT"/>
        </w:rPr>
      </w:pPr>
      <w:r w:rsidRPr="00B14E79">
        <w:rPr>
          <w:rStyle w:val="HideTWBExt"/>
          <w:b w:val="0"/>
          <w:lang w:val="it-IT"/>
        </w:rPr>
        <w:t>&lt;Amend&gt;</w:t>
      </w:r>
      <w:r w:rsidRPr="00B14E79">
        <w:rPr>
          <w:color w:val="000000" w:themeColor="text1"/>
          <w:lang w:val="it-IT"/>
        </w:rPr>
        <w:t>Poprawka</w:t>
      </w:r>
      <w:r w:rsidRPr="00B14E79">
        <w:rPr>
          <w:color w:val="000000" w:themeColor="text1"/>
          <w:lang w:val="it-IT"/>
        </w:rPr>
        <w:tab/>
      </w:r>
      <w:r w:rsidRPr="00B14E79">
        <w:rPr>
          <w:color w:val="000000" w:themeColor="text1"/>
          <w:lang w:val="it-IT"/>
        </w:rPr>
        <w:tab/>
      </w:r>
      <w:r w:rsidRPr="00B14E79">
        <w:rPr>
          <w:rStyle w:val="HideTWBExt"/>
          <w:b w:val="0"/>
          <w:lang w:val="it-IT"/>
        </w:rPr>
        <w:t>&lt;NumAm&gt;</w:t>
      </w:r>
      <w:r w:rsidRPr="00B14E79">
        <w:rPr>
          <w:color w:val="000000" w:themeColor="text1"/>
          <w:lang w:val="it-IT"/>
        </w:rPr>
        <w:t>634</w:t>
      </w:r>
      <w:r w:rsidRPr="00B14E79">
        <w:rPr>
          <w:rStyle w:val="HideTWBExt"/>
          <w:b w:val="0"/>
          <w:lang w:val="it-IT"/>
        </w:rPr>
        <w:t>&lt;/NumAm&gt;</w:t>
      </w:r>
    </w:p>
    <w:p w14:paraId="148BE11D" w14:textId="77777777" w:rsidR="00042823" w:rsidRPr="00B14E79" w:rsidRDefault="00042823" w:rsidP="00042823">
      <w:pPr>
        <w:pStyle w:val="NormalBold"/>
        <w:rPr>
          <w:color w:val="000000" w:themeColor="text1"/>
          <w:lang w:val="it-IT"/>
        </w:rPr>
      </w:pPr>
      <w:r w:rsidRPr="00B14E79">
        <w:rPr>
          <w:rStyle w:val="HideTWBExt"/>
          <w:b w:val="0"/>
          <w:lang w:val="it-IT"/>
        </w:rPr>
        <w:t>&lt;RepeatBlock-By&gt;&lt;Members&gt;</w:t>
      </w:r>
      <w:r w:rsidRPr="00B14E79">
        <w:rPr>
          <w:color w:val="000000" w:themeColor="text1"/>
          <w:lang w:val="it-IT"/>
        </w:rPr>
        <w:t>Susanna Ceccardi, Roberto Vannacci, Silvia Sardone</w:t>
      </w:r>
      <w:r w:rsidRPr="00B14E79">
        <w:rPr>
          <w:rStyle w:val="HideTWBExt"/>
          <w:b w:val="0"/>
          <w:lang w:val="it-IT"/>
        </w:rPr>
        <w:t>&lt;/Members&gt;</w:t>
      </w:r>
    </w:p>
    <w:p w14:paraId="5547D1DA" w14:textId="77777777" w:rsidR="00042823" w:rsidRPr="00B14E79" w:rsidRDefault="00042823" w:rsidP="00042823">
      <w:pPr>
        <w:pStyle w:val="NormalBold"/>
        <w:rPr>
          <w:color w:val="000000" w:themeColor="text1"/>
          <w:lang w:val="it-IT"/>
        </w:rPr>
      </w:pPr>
      <w:r w:rsidRPr="00B14E79">
        <w:rPr>
          <w:rStyle w:val="HideTWBExt"/>
          <w:b w:val="0"/>
          <w:lang w:val="it-IT"/>
        </w:rPr>
        <w:t>&lt;/RepeatBlock-By&gt;</w:t>
      </w:r>
    </w:p>
    <w:p w14:paraId="3F4A7A80" w14:textId="77777777" w:rsidR="00042823" w:rsidRPr="00D55D03" w:rsidRDefault="00042823" w:rsidP="00042823">
      <w:pPr>
        <w:pStyle w:val="NormalBold"/>
        <w:rPr>
          <w:color w:val="000000" w:themeColor="text1"/>
        </w:rPr>
      </w:pPr>
      <w:r w:rsidRPr="00D55D03">
        <w:rPr>
          <w:rStyle w:val="HideTWBExt"/>
          <w:b w:val="0"/>
        </w:rPr>
        <w:t>&lt;DocAmend&gt;</w:t>
      </w:r>
      <w:r w:rsidRPr="00D55D03">
        <w:rPr>
          <w:color w:val="000000" w:themeColor="text1"/>
        </w:rPr>
        <w:t>Projekt rezolucji</w:t>
      </w:r>
      <w:r w:rsidRPr="00D55D03">
        <w:rPr>
          <w:rStyle w:val="HideTWBExt"/>
          <w:b w:val="0"/>
        </w:rPr>
        <w:t>&lt;/DocAmend&gt;</w:t>
      </w:r>
    </w:p>
    <w:p w14:paraId="274A6654" w14:textId="77777777" w:rsidR="00042823" w:rsidRPr="00D55D03" w:rsidRDefault="00042823" w:rsidP="00042823">
      <w:pPr>
        <w:pStyle w:val="NormalBold"/>
        <w:rPr>
          <w:color w:val="000000" w:themeColor="text1"/>
        </w:rPr>
      </w:pPr>
      <w:r w:rsidRPr="00D55D03">
        <w:rPr>
          <w:rStyle w:val="HideTWBExt"/>
          <w:b w:val="0"/>
        </w:rPr>
        <w:t>&lt;Article&gt;</w:t>
      </w:r>
      <w:r w:rsidRPr="00D55D03">
        <w:rPr>
          <w:color w:val="000000" w:themeColor="text1"/>
        </w:rPr>
        <w:t>Ustęp 35 d (nowy)</w:t>
      </w:r>
      <w:r w:rsidRPr="00D55D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2823" w:rsidRPr="00D55D03" w14:paraId="19D2E4B1" w14:textId="77777777" w:rsidTr="00F95A8D">
        <w:trPr>
          <w:trHeight w:hRule="exact" w:val="240"/>
          <w:jc w:val="center"/>
        </w:trPr>
        <w:tc>
          <w:tcPr>
            <w:tcW w:w="9752" w:type="dxa"/>
            <w:gridSpan w:val="2"/>
            <w:tcBorders>
              <w:top w:val="nil"/>
              <w:left w:val="nil"/>
              <w:bottom w:val="nil"/>
              <w:right w:val="nil"/>
            </w:tcBorders>
          </w:tcPr>
          <w:p w14:paraId="6C447895" w14:textId="77777777" w:rsidR="00042823" w:rsidRPr="00D55D03" w:rsidRDefault="00042823" w:rsidP="00F95A8D">
            <w:pPr>
              <w:rPr>
                <w:color w:val="000000" w:themeColor="text1"/>
              </w:rPr>
            </w:pPr>
          </w:p>
        </w:tc>
      </w:tr>
      <w:tr w:rsidR="00042823" w:rsidRPr="00D55D03" w14:paraId="03DBB679" w14:textId="77777777" w:rsidTr="00F95A8D">
        <w:trPr>
          <w:trHeight w:val="240"/>
          <w:jc w:val="center"/>
        </w:trPr>
        <w:tc>
          <w:tcPr>
            <w:tcW w:w="4876" w:type="dxa"/>
            <w:tcBorders>
              <w:top w:val="nil"/>
              <w:left w:val="nil"/>
              <w:bottom w:val="nil"/>
              <w:right w:val="nil"/>
            </w:tcBorders>
          </w:tcPr>
          <w:p w14:paraId="4A9C17D1" w14:textId="77777777" w:rsidR="00042823" w:rsidRPr="00D55D03" w:rsidRDefault="00042823" w:rsidP="00F95A8D">
            <w:pPr>
              <w:pStyle w:val="AmColumnHeading"/>
              <w:rPr>
                <w:color w:val="000000" w:themeColor="text1"/>
              </w:rPr>
            </w:pPr>
            <w:r w:rsidRPr="00D55D03">
              <w:rPr>
                <w:color w:val="000000" w:themeColor="text1"/>
              </w:rPr>
              <w:t>Projekt rezolucji</w:t>
            </w:r>
          </w:p>
        </w:tc>
        <w:tc>
          <w:tcPr>
            <w:tcW w:w="4876" w:type="dxa"/>
            <w:tcBorders>
              <w:top w:val="nil"/>
              <w:left w:val="nil"/>
              <w:bottom w:val="nil"/>
              <w:right w:val="nil"/>
            </w:tcBorders>
          </w:tcPr>
          <w:p w14:paraId="614A8BA2" w14:textId="77777777" w:rsidR="00042823" w:rsidRPr="00D55D03" w:rsidRDefault="00042823" w:rsidP="00F95A8D">
            <w:pPr>
              <w:pStyle w:val="AmColumnHeading"/>
              <w:rPr>
                <w:color w:val="000000" w:themeColor="text1"/>
              </w:rPr>
            </w:pPr>
            <w:r w:rsidRPr="00D55D03">
              <w:rPr>
                <w:color w:val="000000" w:themeColor="text1"/>
              </w:rPr>
              <w:t>Poprawka</w:t>
            </w:r>
          </w:p>
        </w:tc>
      </w:tr>
      <w:tr w:rsidR="00042823" w:rsidRPr="00D55D03" w14:paraId="53BBDFB3" w14:textId="77777777" w:rsidTr="00F95A8D">
        <w:trPr>
          <w:jc w:val="center"/>
        </w:trPr>
        <w:tc>
          <w:tcPr>
            <w:tcW w:w="4876" w:type="dxa"/>
            <w:tcBorders>
              <w:top w:val="nil"/>
              <w:left w:val="nil"/>
              <w:bottom w:val="nil"/>
              <w:right w:val="nil"/>
            </w:tcBorders>
          </w:tcPr>
          <w:p w14:paraId="1EF3F3A9" w14:textId="77777777" w:rsidR="00042823" w:rsidRPr="00D55D03" w:rsidRDefault="00042823" w:rsidP="00F95A8D">
            <w:pPr>
              <w:pStyle w:val="Normal6a"/>
              <w:rPr>
                <w:color w:val="000000" w:themeColor="text1"/>
              </w:rPr>
            </w:pPr>
          </w:p>
        </w:tc>
        <w:tc>
          <w:tcPr>
            <w:tcW w:w="4876" w:type="dxa"/>
            <w:tcBorders>
              <w:top w:val="nil"/>
              <w:left w:val="nil"/>
              <w:bottom w:val="nil"/>
              <w:right w:val="nil"/>
            </w:tcBorders>
          </w:tcPr>
          <w:p w14:paraId="0FD75A9D" w14:textId="77777777" w:rsidR="00042823" w:rsidRPr="00D55D03" w:rsidRDefault="00042823" w:rsidP="00F95A8D">
            <w:pPr>
              <w:pStyle w:val="Normal6a"/>
              <w:rPr>
                <w:color w:val="000000" w:themeColor="text1"/>
              </w:rPr>
            </w:pPr>
            <w:r w:rsidRPr="00D55D03">
              <w:rPr>
                <w:b/>
                <w:i/>
                <w:color w:val="000000" w:themeColor="text1"/>
              </w:rPr>
              <w:t>35d.</w:t>
            </w:r>
            <w:r w:rsidRPr="00D55D03">
              <w:rPr>
                <w:color w:val="000000" w:themeColor="text1"/>
              </w:rPr>
              <w:tab/>
            </w:r>
            <w:r w:rsidRPr="00D55D03">
              <w:rPr>
                <w:b/>
                <w:i/>
                <w:color w:val="000000" w:themeColor="text1"/>
              </w:rPr>
              <w:t>z zaniepokojeniem zauważa i potępia wzrost antysemityzmu na świecie;</w:t>
            </w:r>
          </w:p>
        </w:tc>
      </w:tr>
    </w:tbl>
    <w:p w14:paraId="6981A560" w14:textId="77777777" w:rsidR="00042823" w:rsidRPr="00D55D03" w:rsidRDefault="00042823" w:rsidP="00042823">
      <w:pPr>
        <w:pStyle w:val="AmOrLang"/>
        <w:rPr>
          <w:color w:val="000000" w:themeColor="text1"/>
        </w:rPr>
      </w:pPr>
      <w:r w:rsidRPr="00D55D03">
        <w:rPr>
          <w:color w:val="000000" w:themeColor="text1"/>
        </w:rPr>
        <w:t xml:space="preserve">Or. </w:t>
      </w:r>
      <w:r w:rsidRPr="00D55D03">
        <w:rPr>
          <w:rStyle w:val="HideTWBExt"/>
        </w:rPr>
        <w:t>&lt;Original&gt;</w:t>
      </w:r>
      <w:r w:rsidRPr="00D55D03">
        <w:rPr>
          <w:rStyle w:val="HideTWBInt"/>
        </w:rPr>
        <w:t>{EN}</w:t>
      </w:r>
      <w:r w:rsidRPr="00D55D03">
        <w:rPr>
          <w:color w:val="000000" w:themeColor="text1"/>
        </w:rPr>
        <w:t>en</w:t>
      </w:r>
      <w:r w:rsidRPr="00D55D03">
        <w:rPr>
          <w:rStyle w:val="HideTWBExt"/>
        </w:rPr>
        <w:t>&lt;/Original&gt;</w:t>
      </w:r>
    </w:p>
    <w:p w14:paraId="2DB23B6D" w14:textId="77777777" w:rsidR="00042823" w:rsidRPr="00D55D03" w:rsidRDefault="00042823" w:rsidP="00042823">
      <w:pPr>
        <w:rPr>
          <w:color w:val="000000" w:themeColor="text1"/>
        </w:rPr>
      </w:pPr>
      <w:r w:rsidRPr="00D55D03">
        <w:rPr>
          <w:rStyle w:val="HideTWBExt"/>
        </w:rPr>
        <w:t>&lt;/Amend&gt;</w:t>
      </w:r>
    </w:p>
    <w:p w14:paraId="7D33A3C6" w14:textId="77777777" w:rsidR="00042823" w:rsidRPr="00D55D03" w:rsidRDefault="00042823" w:rsidP="00042823">
      <w:pPr>
        <w:pStyle w:val="AmNumberTabs"/>
        <w:rPr>
          <w:color w:val="000000" w:themeColor="text1"/>
        </w:rPr>
      </w:pPr>
      <w:r w:rsidRPr="00D55D03">
        <w:rPr>
          <w:rStyle w:val="HideTWBExt"/>
          <w:b w:val="0"/>
        </w:rPr>
        <w:t>&lt;Amend&gt;</w:t>
      </w:r>
      <w:r w:rsidRPr="00D55D03">
        <w:rPr>
          <w:color w:val="000000" w:themeColor="text1"/>
        </w:rPr>
        <w:t>Poprawka</w:t>
      </w:r>
      <w:r w:rsidRPr="00D55D03">
        <w:rPr>
          <w:color w:val="000000" w:themeColor="text1"/>
        </w:rPr>
        <w:tab/>
      </w:r>
      <w:r w:rsidRPr="00D55D03">
        <w:rPr>
          <w:color w:val="000000" w:themeColor="text1"/>
        </w:rPr>
        <w:tab/>
      </w:r>
      <w:r w:rsidRPr="00D55D03">
        <w:rPr>
          <w:rStyle w:val="HideTWBExt"/>
          <w:b w:val="0"/>
        </w:rPr>
        <w:t>&lt;NumAm&gt;</w:t>
      </w:r>
      <w:r w:rsidRPr="00D55D03">
        <w:rPr>
          <w:color w:val="000000" w:themeColor="text1"/>
        </w:rPr>
        <w:t>635</w:t>
      </w:r>
      <w:r w:rsidRPr="00D55D03">
        <w:rPr>
          <w:rStyle w:val="HideTWBExt"/>
          <w:b w:val="0"/>
        </w:rPr>
        <w:t>&lt;/NumAm&gt;</w:t>
      </w:r>
    </w:p>
    <w:p w14:paraId="411EDD83" w14:textId="77777777" w:rsidR="00042823" w:rsidRPr="00D55D03" w:rsidRDefault="00042823" w:rsidP="00042823">
      <w:pPr>
        <w:pStyle w:val="NormalBold"/>
        <w:rPr>
          <w:color w:val="000000" w:themeColor="text1"/>
        </w:rPr>
      </w:pPr>
      <w:r w:rsidRPr="00D55D03">
        <w:rPr>
          <w:rStyle w:val="HideTWBExt"/>
          <w:b w:val="0"/>
        </w:rPr>
        <w:t>&lt;RepeatBlock-By&gt;&lt;Members&gt;</w:t>
      </w:r>
      <w:r w:rsidRPr="00D55D03">
        <w:rPr>
          <w:color w:val="000000" w:themeColor="text1"/>
        </w:rPr>
        <w:t>Jorge Martín Frías, Hermann Tertsch</w:t>
      </w:r>
      <w:r w:rsidRPr="00D55D03">
        <w:rPr>
          <w:rStyle w:val="HideTWBExt"/>
          <w:b w:val="0"/>
        </w:rPr>
        <w:t>&lt;/Members&gt;</w:t>
      </w:r>
    </w:p>
    <w:p w14:paraId="5824CAB9" w14:textId="77777777" w:rsidR="00042823" w:rsidRPr="00D55D03" w:rsidRDefault="00042823" w:rsidP="00042823">
      <w:pPr>
        <w:pStyle w:val="NormalBold"/>
        <w:rPr>
          <w:color w:val="000000" w:themeColor="text1"/>
        </w:rPr>
      </w:pPr>
      <w:r w:rsidRPr="00D55D03">
        <w:rPr>
          <w:rStyle w:val="HideTWBExt"/>
          <w:b w:val="0"/>
        </w:rPr>
        <w:t>&lt;/RepeatBlock-By&gt;</w:t>
      </w:r>
    </w:p>
    <w:p w14:paraId="1681F6C6" w14:textId="77777777" w:rsidR="00042823" w:rsidRPr="00D55D03" w:rsidRDefault="00042823" w:rsidP="00042823">
      <w:pPr>
        <w:pStyle w:val="NormalBold"/>
        <w:rPr>
          <w:color w:val="000000" w:themeColor="text1"/>
        </w:rPr>
      </w:pPr>
      <w:r w:rsidRPr="00D55D03">
        <w:rPr>
          <w:rStyle w:val="HideTWBExt"/>
          <w:b w:val="0"/>
        </w:rPr>
        <w:t>&lt;DocAmend&gt;</w:t>
      </w:r>
      <w:r w:rsidRPr="00D55D03">
        <w:rPr>
          <w:color w:val="000000" w:themeColor="text1"/>
        </w:rPr>
        <w:t>Projekt rezolucji</w:t>
      </w:r>
      <w:r w:rsidRPr="00D55D03">
        <w:rPr>
          <w:rStyle w:val="HideTWBExt"/>
          <w:b w:val="0"/>
        </w:rPr>
        <w:t>&lt;/DocAmend&gt;</w:t>
      </w:r>
    </w:p>
    <w:p w14:paraId="12E4BC0F" w14:textId="77777777" w:rsidR="00042823" w:rsidRPr="00D55D03" w:rsidRDefault="00042823" w:rsidP="00042823">
      <w:pPr>
        <w:pStyle w:val="NormalBold"/>
        <w:rPr>
          <w:color w:val="000000" w:themeColor="text1"/>
        </w:rPr>
      </w:pPr>
      <w:r w:rsidRPr="00D55D03">
        <w:rPr>
          <w:rStyle w:val="HideTWBExt"/>
          <w:b w:val="0"/>
        </w:rPr>
        <w:t>&lt;Article&gt;</w:t>
      </w:r>
      <w:r w:rsidRPr="00D55D03">
        <w:rPr>
          <w:color w:val="000000" w:themeColor="text1"/>
        </w:rPr>
        <w:t>Ustęp 36</w:t>
      </w:r>
      <w:r w:rsidRPr="00D55D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2823" w:rsidRPr="00D55D03" w14:paraId="22E79980" w14:textId="77777777" w:rsidTr="00F95A8D">
        <w:trPr>
          <w:trHeight w:hRule="exact" w:val="240"/>
          <w:jc w:val="center"/>
        </w:trPr>
        <w:tc>
          <w:tcPr>
            <w:tcW w:w="9752" w:type="dxa"/>
            <w:gridSpan w:val="2"/>
            <w:tcBorders>
              <w:top w:val="nil"/>
              <w:left w:val="nil"/>
              <w:bottom w:val="nil"/>
              <w:right w:val="nil"/>
            </w:tcBorders>
          </w:tcPr>
          <w:p w14:paraId="6C0F52C7" w14:textId="77777777" w:rsidR="00042823" w:rsidRPr="00D55D03" w:rsidRDefault="00042823" w:rsidP="00F95A8D">
            <w:pPr>
              <w:rPr>
                <w:color w:val="000000" w:themeColor="text1"/>
              </w:rPr>
            </w:pPr>
          </w:p>
        </w:tc>
      </w:tr>
      <w:tr w:rsidR="00042823" w:rsidRPr="00D55D03" w14:paraId="51FD63DC" w14:textId="77777777" w:rsidTr="00F95A8D">
        <w:trPr>
          <w:trHeight w:val="240"/>
          <w:jc w:val="center"/>
        </w:trPr>
        <w:tc>
          <w:tcPr>
            <w:tcW w:w="4876" w:type="dxa"/>
            <w:tcBorders>
              <w:top w:val="nil"/>
              <w:left w:val="nil"/>
              <w:bottom w:val="nil"/>
              <w:right w:val="nil"/>
            </w:tcBorders>
          </w:tcPr>
          <w:p w14:paraId="29F88B0F" w14:textId="77777777" w:rsidR="00042823" w:rsidRPr="00D55D03" w:rsidRDefault="00042823" w:rsidP="00F95A8D">
            <w:pPr>
              <w:pStyle w:val="AmColumnHeading"/>
              <w:rPr>
                <w:color w:val="000000" w:themeColor="text1"/>
              </w:rPr>
            </w:pPr>
            <w:r w:rsidRPr="00D55D03">
              <w:rPr>
                <w:color w:val="000000" w:themeColor="text1"/>
              </w:rPr>
              <w:t>Projekt rezolucji</w:t>
            </w:r>
          </w:p>
        </w:tc>
        <w:tc>
          <w:tcPr>
            <w:tcW w:w="4876" w:type="dxa"/>
            <w:tcBorders>
              <w:top w:val="nil"/>
              <w:left w:val="nil"/>
              <w:bottom w:val="nil"/>
              <w:right w:val="nil"/>
            </w:tcBorders>
          </w:tcPr>
          <w:p w14:paraId="3EFB83D5" w14:textId="77777777" w:rsidR="00042823" w:rsidRPr="00D55D03" w:rsidRDefault="00042823" w:rsidP="00F95A8D">
            <w:pPr>
              <w:pStyle w:val="AmColumnHeading"/>
              <w:rPr>
                <w:color w:val="000000" w:themeColor="text1"/>
              </w:rPr>
            </w:pPr>
            <w:r w:rsidRPr="00D55D03">
              <w:rPr>
                <w:color w:val="000000" w:themeColor="text1"/>
              </w:rPr>
              <w:t>Poprawka</w:t>
            </w:r>
          </w:p>
        </w:tc>
      </w:tr>
      <w:tr w:rsidR="00042823" w:rsidRPr="00D55D03" w14:paraId="52BBBD60" w14:textId="77777777" w:rsidTr="00F95A8D">
        <w:trPr>
          <w:jc w:val="center"/>
        </w:trPr>
        <w:tc>
          <w:tcPr>
            <w:tcW w:w="4876" w:type="dxa"/>
            <w:tcBorders>
              <w:top w:val="nil"/>
              <w:left w:val="nil"/>
              <w:bottom w:val="nil"/>
              <w:right w:val="nil"/>
            </w:tcBorders>
          </w:tcPr>
          <w:p w14:paraId="00ECD4D4" w14:textId="77777777" w:rsidR="00042823" w:rsidRPr="00D55D03" w:rsidRDefault="00042823" w:rsidP="00F95A8D">
            <w:pPr>
              <w:pStyle w:val="Normal6a"/>
              <w:rPr>
                <w:color w:val="000000" w:themeColor="text1"/>
              </w:rPr>
            </w:pPr>
            <w:r w:rsidRPr="00D55D03">
              <w:rPr>
                <w:color w:val="000000" w:themeColor="text1"/>
              </w:rPr>
              <w:t>36.</w:t>
            </w:r>
            <w:r w:rsidRPr="00D55D03">
              <w:rPr>
                <w:color w:val="000000" w:themeColor="text1"/>
              </w:rPr>
              <w:tab/>
              <w:t>pilnie wzywa UE do wspierania wiarygodnych mediów i kanałów informacyjnych, które promują rozliczalność władz i wspierają przemiany demokratyczne; wyraża zaniepokojenie powszechnym stosowaniem powództwa typu SLAPP do uciszania dziennikarzy, działaczy, związkowców i obrońców praw człowieka na całym świecie; w tym kontekście z zadowoleniem przyjmuje dyrektywę mającą na celu ochronę dziennikarzy i obrońców praw człowieka przed stanowiącymi nadużycie działaniami prawnymi i powództwem typu SLAPP; zachęca prawodawców w państwach spoza UE do opracowania przepisów mających ten sam cel w ramach szerszych wysiłków na rzecz promowania i ochrony wolności i pluralizmu mediów;</w:t>
            </w:r>
          </w:p>
        </w:tc>
        <w:tc>
          <w:tcPr>
            <w:tcW w:w="4876" w:type="dxa"/>
            <w:tcBorders>
              <w:top w:val="nil"/>
              <w:left w:val="nil"/>
              <w:bottom w:val="nil"/>
              <w:right w:val="nil"/>
            </w:tcBorders>
          </w:tcPr>
          <w:p w14:paraId="18AD7DB1" w14:textId="439DB189" w:rsidR="00042823" w:rsidRPr="00D55D03" w:rsidRDefault="00042823" w:rsidP="00F95A8D">
            <w:pPr>
              <w:pStyle w:val="Normal6a"/>
              <w:rPr>
                <w:color w:val="000000" w:themeColor="text1"/>
              </w:rPr>
            </w:pPr>
            <w:r w:rsidRPr="00D55D03">
              <w:rPr>
                <w:color w:val="000000" w:themeColor="text1"/>
              </w:rPr>
              <w:t>36.</w:t>
            </w:r>
            <w:r w:rsidRPr="00D55D03">
              <w:rPr>
                <w:color w:val="000000" w:themeColor="text1"/>
              </w:rPr>
              <w:tab/>
              <w:t>pilnie wzywa UE do wspierania wiarygodnych mediów i kanałów informacyjnych, które promują rozliczalność władz i wspierają przemiany demokratyczne;</w:t>
            </w:r>
            <w:r w:rsidRPr="00D55D03">
              <w:rPr>
                <w:b/>
                <w:i/>
                <w:color w:val="000000" w:themeColor="text1"/>
              </w:rPr>
              <w:t xml:space="preserve"> zauważa z niepokojem, że „wokeizm” i wynikająca z niego kultura unieważniania pogłębiają podziały społeczne, zniechęcają do otwartego i szczerego dyskursu, prowadzą do redukcjonistycznego spojrzenia na historię, promują cenzurę i rewizjonizm historyczny oraz nieuchronnie ograniczają wolność wypowiedzi;</w:t>
            </w:r>
            <w:r w:rsidRPr="00D55D03">
              <w:rPr>
                <w:color w:val="000000" w:themeColor="text1"/>
              </w:rPr>
              <w:t xml:space="preserve"> wyraża zaniepokojenie powszechnym stosowaniem powództwa typu SLAPP do uciszania dziennikarzy, działaczy, związkowców i obrońców praw człowieka na całym świecie; w tym kontekście z zadowoleniem przyjmuje dyrektywę mającą na celu ochronę dziennikarzy i obrońców praw człowieka przed stanowiącymi nadużycie działaniami prawnymi i powództwem typu SLAPP; zachęca prawodawców w państwach spoza UE do opracowania przepisów mających ten sam cel w ramach szerszych wysiłków na rzecz promowania i ochrony wolności i pluralizmu mediów;</w:t>
            </w:r>
          </w:p>
        </w:tc>
      </w:tr>
    </w:tbl>
    <w:p w14:paraId="075CFB8F" w14:textId="77777777" w:rsidR="00042823" w:rsidRPr="00D55D03" w:rsidRDefault="00042823" w:rsidP="00042823">
      <w:pPr>
        <w:pStyle w:val="AmOrLang"/>
        <w:rPr>
          <w:color w:val="000000" w:themeColor="text1"/>
        </w:rPr>
      </w:pPr>
      <w:r w:rsidRPr="00D55D03">
        <w:rPr>
          <w:color w:val="000000" w:themeColor="text1"/>
        </w:rPr>
        <w:t xml:space="preserve">Or. </w:t>
      </w:r>
      <w:r w:rsidRPr="00D55D03">
        <w:rPr>
          <w:rStyle w:val="HideTWBExt"/>
        </w:rPr>
        <w:t>&lt;Original&gt;</w:t>
      </w:r>
      <w:r w:rsidRPr="00D55D03">
        <w:rPr>
          <w:rStyle w:val="HideTWBInt"/>
        </w:rPr>
        <w:t>{EN}</w:t>
      </w:r>
      <w:r w:rsidRPr="00D55D03">
        <w:rPr>
          <w:color w:val="000000" w:themeColor="text1"/>
        </w:rPr>
        <w:t>en</w:t>
      </w:r>
      <w:r w:rsidRPr="00D55D03">
        <w:rPr>
          <w:rStyle w:val="HideTWBExt"/>
        </w:rPr>
        <w:t>&lt;/Original&gt;</w:t>
      </w:r>
    </w:p>
    <w:p w14:paraId="152B597F" w14:textId="77777777" w:rsidR="00042823" w:rsidRPr="00D55D03" w:rsidRDefault="00042823" w:rsidP="00042823">
      <w:pPr>
        <w:rPr>
          <w:color w:val="000000" w:themeColor="text1"/>
        </w:rPr>
      </w:pPr>
      <w:r w:rsidRPr="00D55D03">
        <w:rPr>
          <w:rStyle w:val="HideTWBExt"/>
        </w:rPr>
        <w:t>&lt;/Amend&gt;</w:t>
      </w:r>
    </w:p>
    <w:p w14:paraId="575D82A1" w14:textId="77777777" w:rsidR="00042823" w:rsidRPr="00D55D03" w:rsidRDefault="00042823" w:rsidP="00042823">
      <w:pPr>
        <w:pStyle w:val="AmNumberTabs"/>
        <w:rPr>
          <w:color w:val="000000" w:themeColor="text1"/>
        </w:rPr>
      </w:pPr>
      <w:r w:rsidRPr="00D55D03">
        <w:rPr>
          <w:rStyle w:val="HideTWBExt"/>
          <w:b w:val="0"/>
        </w:rPr>
        <w:t>&lt;Amend&gt;</w:t>
      </w:r>
      <w:r w:rsidRPr="00D55D03">
        <w:rPr>
          <w:color w:val="000000" w:themeColor="text1"/>
        </w:rPr>
        <w:t>Poprawka</w:t>
      </w:r>
      <w:r w:rsidRPr="00D55D03">
        <w:rPr>
          <w:color w:val="000000" w:themeColor="text1"/>
        </w:rPr>
        <w:tab/>
      </w:r>
      <w:r w:rsidRPr="00D55D03">
        <w:rPr>
          <w:color w:val="000000" w:themeColor="text1"/>
        </w:rPr>
        <w:tab/>
      </w:r>
      <w:r w:rsidRPr="00D55D03">
        <w:rPr>
          <w:rStyle w:val="HideTWBExt"/>
          <w:b w:val="0"/>
        </w:rPr>
        <w:t>&lt;NumAm&gt;</w:t>
      </w:r>
      <w:r w:rsidRPr="00D55D03">
        <w:rPr>
          <w:color w:val="000000" w:themeColor="text1"/>
        </w:rPr>
        <w:t>636</w:t>
      </w:r>
      <w:r w:rsidRPr="00D55D03">
        <w:rPr>
          <w:rStyle w:val="HideTWBExt"/>
          <w:b w:val="0"/>
        </w:rPr>
        <w:t>&lt;/NumAm&gt;</w:t>
      </w:r>
    </w:p>
    <w:p w14:paraId="39692E09" w14:textId="77777777" w:rsidR="00042823" w:rsidRPr="00D55D03" w:rsidRDefault="00042823" w:rsidP="00042823">
      <w:pPr>
        <w:pStyle w:val="NormalBold"/>
        <w:rPr>
          <w:color w:val="000000" w:themeColor="text1"/>
        </w:rPr>
      </w:pPr>
      <w:r w:rsidRPr="00D55D03">
        <w:rPr>
          <w:rStyle w:val="HideTWBExt"/>
          <w:b w:val="0"/>
        </w:rPr>
        <w:t>&lt;RepeatBlock-By&gt;&lt;Members&gt;</w:t>
      </w:r>
      <w:r w:rsidRPr="00D55D03">
        <w:rPr>
          <w:color w:val="000000" w:themeColor="text1"/>
        </w:rPr>
        <w:t>Francisco Assis, Nacho Sánchez Amor, Hana Jalloul Muro, Chloé Ridel, Robert Biedroń, Marco Tarquinio</w:t>
      </w:r>
      <w:r w:rsidRPr="00D55D03">
        <w:rPr>
          <w:rStyle w:val="HideTWBExt"/>
          <w:b w:val="0"/>
        </w:rPr>
        <w:t>&lt;/Members&gt;</w:t>
      </w:r>
    </w:p>
    <w:p w14:paraId="1317D70E" w14:textId="77777777" w:rsidR="00042823" w:rsidRPr="00D55D03" w:rsidRDefault="00042823" w:rsidP="00042823">
      <w:pPr>
        <w:pStyle w:val="NormalBold"/>
        <w:rPr>
          <w:color w:val="000000" w:themeColor="text1"/>
        </w:rPr>
      </w:pPr>
      <w:r w:rsidRPr="00D55D03">
        <w:rPr>
          <w:rStyle w:val="HideTWBExt"/>
          <w:b w:val="0"/>
        </w:rPr>
        <w:t>&lt;/RepeatBlock-By&gt;</w:t>
      </w:r>
    </w:p>
    <w:p w14:paraId="14A1E804" w14:textId="77777777" w:rsidR="00042823" w:rsidRPr="00D55D03" w:rsidRDefault="00042823" w:rsidP="00042823">
      <w:pPr>
        <w:pStyle w:val="NormalBold"/>
        <w:rPr>
          <w:color w:val="000000" w:themeColor="text1"/>
        </w:rPr>
      </w:pPr>
      <w:r w:rsidRPr="00D55D03">
        <w:rPr>
          <w:rStyle w:val="HideTWBExt"/>
          <w:b w:val="0"/>
        </w:rPr>
        <w:t>&lt;DocAmend&gt;</w:t>
      </w:r>
      <w:r w:rsidRPr="00D55D03">
        <w:rPr>
          <w:color w:val="000000" w:themeColor="text1"/>
        </w:rPr>
        <w:t>Projekt rezolucji</w:t>
      </w:r>
      <w:r w:rsidRPr="00D55D03">
        <w:rPr>
          <w:rStyle w:val="HideTWBExt"/>
          <w:b w:val="0"/>
        </w:rPr>
        <w:t>&lt;/DocAmend&gt;</w:t>
      </w:r>
    </w:p>
    <w:p w14:paraId="224E9036" w14:textId="77777777" w:rsidR="00042823" w:rsidRPr="00D55D03" w:rsidRDefault="00042823" w:rsidP="00042823">
      <w:pPr>
        <w:pStyle w:val="NormalBold"/>
        <w:rPr>
          <w:color w:val="000000" w:themeColor="text1"/>
        </w:rPr>
      </w:pPr>
      <w:r w:rsidRPr="00D55D03">
        <w:rPr>
          <w:rStyle w:val="HideTWBExt"/>
          <w:b w:val="0"/>
        </w:rPr>
        <w:t>&lt;Article&gt;</w:t>
      </w:r>
      <w:r w:rsidRPr="00D55D03">
        <w:rPr>
          <w:color w:val="000000" w:themeColor="text1"/>
        </w:rPr>
        <w:t>Ustęp 36</w:t>
      </w:r>
      <w:r w:rsidRPr="00D55D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2823" w:rsidRPr="00D55D03" w14:paraId="69B922A1" w14:textId="77777777" w:rsidTr="00F95A8D">
        <w:trPr>
          <w:trHeight w:hRule="exact" w:val="240"/>
          <w:jc w:val="center"/>
        </w:trPr>
        <w:tc>
          <w:tcPr>
            <w:tcW w:w="9752" w:type="dxa"/>
            <w:gridSpan w:val="2"/>
            <w:tcBorders>
              <w:top w:val="nil"/>
              <w:left w:val="nil"/>
              <w:bottom w:val="nil"/>
              <w:right w:val="nil"/>
            </w:tcBorders>
          </w:tcPr>
          <w:p w14:paraId="3AFF2848" w14:textId="77777777" w:rsidR="00042823" w:rsidRPr="00D55D03" w:rsidRDefault="00042823" w:rsidP="00F95A8D">
            <w:pPr>
              <w:rPr>
                <w:color w:val="000000" w:themeColor="text1"/>
              </w:rPr>
            </w:pPr>
          </w:p>
        </w:tc>
      </w:tr>
      <w:tr w:rsidR="00042823" w:rsidRPr="00D55D03" w14:paraId="2C14263D" w14:textId="77777777" w:rsidTr="00F95A8D">
        <w:trPr>
          <w:trHeight w:val="240"/>
          <w:jc w:val="center"/>
        </w:trPr>
        <w:tc>
          <w:tcPr>
            <w:tcW w:w="4876" w:type="dxa"/>
            <w:tcBorders>
              <w:top w:val="nil"/>
              <w:left w:val="nil"/>
              <w:bottom w:val="nil"/>
              <w:right w:val="nil"/>
            </w:tcBorders>
          </w:tcPr>
          <w:p w14:paraId="7E725779" w14:textId="77777777" w:rsidR="00042823" w:rsidRPr="00D55D03" w:rsidRDefault="00042823" w:rsidP="00F95A8D">
            <w:pPr>
              <w:pStyle w:val="AmColumnHeading"/>
              <w:rPr>
                <w:color w:val="000000" w:themeColor="text1"/>
              </w:rPr>
            </w:pPr>
            <w:r w:rsidRPr="00D55D03">
              <w:rPr>
                <w:color w:val="000000" w:themeColor="text1"/>
              </w:rPr>
              <w:t>Projekt rezolucji</w:t>
            </w:r>
          </w:p>
        </w:tc>
        <w:tc>
          <w:tcPr>
            <w:tcW w:w="4876" w:type="dxa"/>
            <w:tcBorders>
              <w:top w:val="nil"/>
              <w:left w:val="nil"/>
              <w:bottom w:val="nil"/>
              <w:right w:val="nil"/>
            </w:tcBorders>
          </w:tcPr>
          <w:p w14:paraId="0392A6C3" w14:textId="77777777" w:rsidR="00042823" w:rsidRPr="00D55D03" w:rsidRDefault="00042823" w:rsidP="00F95A8D">
            <w:pPr>
              <w:pStyle w:val="AmColumnHeading"/>
              <w:rPr>
                <w:color w:val="000000" w:themeColor="text1"/>
              </w:rPr>
            </w:pPr>
            <w:r w:rsidRPr="00D55D03">
              <w:rPr>
                <w:color w:val="000000" w:themeColor="text1"/>
              </w:rPr>
              <w:t>Poprawka</w:t>
            </w:r>
          </w:p>
        </w:tc>
      </w:tr>
      <w:tr w:rsidR="00042823" w:rsidRPr="00D55D03" w14:paraId="6900B0D7" w14:textId="77777777" w:rsidTr="00F95A8D">
        <w:trPr>
          <w:jc w:val="center"/>
        </w:trPr>
        <w:tc>
          <w:tcPr>
            <w:tcW w:w="4876" w:type="dxa"/>
            <w:tcBorders>
              <w:top w:val="nil"/>
              <w:left w:val="nil"/>
              <w:bottom w:val="nil"/>
              <w:right w:val="nil"/>
            </w:tcBorders>
          </w:tcPr>
          <w:p w14:paraId="1C0BA9C2" w14:textId="77777777" w:rsidR="00042823" w:rsidRPr="00D55D03" w:rsidRDefault="00042823" w:rsidP="00F95A8D">
            <w:pPr>
              <w:pStyle w:val="Normal6a"/>
              <w:rPr>
                <w:color w:val="000000" w:themeColor="text1"/>
              </w:rPr>
            </w:pPr>
            <w:r w:rsidRPr="00D55D03">
              <w:rPr>
                <w:color w:val="000000" w:themeColor="text1"/>
              </w:rPr>
              <w:t>36.</w:t>
            </w:r>
            <w:r w:rsidRPr="00D55D03">
              <w:rPr>
                <w:color w:val="000000" w:themeColor="text1"/>
              </w:rPr>
              <w:tab/>
              <w:t>pilnie wzywa UE do wspierania wiarygodnych mediów i kanałów informacyjnych, które promują rozliczalność władz i wspierają przemiany demokratyczne; wyraża zaniepokojenie powszechnym stosowaniem powództwa typu SLAPP do uciszania dziennikarzy, działaczy, związkowców i obrońców praw człowieka na całym świecie; w tym kontekście z zadowoleniem przyjmuje dyrektywę mającą na celu ochronę dziennikarzy i obrońców praw człowieka przed stanowiącymi nadużycie działaniami prawnymi i powództwem typu SLAPP; zachęca prawodawców w państwach spoza UE do opracowania przepisów mających ten sam cel w ramach szerszych wysiłków na rzecz promowania i ochrony wolności i pluralizmu mediów;</w:t>
            </w:r>
          </w:p>
        </w:tc>
        <w:tc>
          <w:tcPr>
            <w:tcW w:w="4876" w:type="dxa"/>
            <w:tcBorders>
              <w:top w:val="nil"/>
              <w:left w:val="nil"/>
              <w:bottom w:val="nil"/>
              <w:right w:val="nil"/>
            </w:tcBorders>
          </w:tcPr>
          <w:p w14:paraId="067C48C7" w14:textId="77777777" w:rsidR="00042823" w:rsidRPr="00D55D03" w:rsidRDefault="00042823" w:rsidP="00F95A8D">
            <w:pPr>
              <w:pStyle w:val="Normal6a"/>
              <w:rPr>
                <w:color w:val="000000" w:themeColor="text1"/>
              </w:rPr>
            </w:pPr>
            <w:r w:rsidRPr="00D55D03">
              <w:rPr>
                <w:color w:val="000000" w:themeColor="text1"/>
              </w:rPr>
              <w:t>36.</w:t>
            </w:r>
            <w:r w:rsidRPr="00D55D03">
              <w:rPr>
                <w:color w:val="000000" w:themeColor="text1"/>
              </w:rPr>
              <w:tab/>
              <w:t xml:space="preserve">pilnie wzywa UE do wspierania wiarygodnych mediów i kanałów informacyjnych, które promują rozliczalność władz i wspierają przemiany demokratyczne; wyraża zaniepokojenie powszechnym stosowaniem powództwa typu SLAPP do uciszania dziennikarzy, działaczy, związkowców i obrońców praw człowieka na całym świecie; w tym kontekście z zadowoleniem przyjmuje dyrektywę mającą na celu ochronę dziennikarzy i obrońców praw człowieka przed stanowiącymi nadużycie działaniami prawnymi i powództwem typu SLAPP; zachęca prawodawców w państwach spoza UE do opracowania przepisów mających ten sam cel w ramach szerszych wysiłków na rzecz promowania i ochrony wolności i pluralizmu mediów; </w:t>
            </w:r>
            <w:r w:rsidRPr="00D55D03">
              <w:rPr>
                <w:b/>
                <w:i/>
                <w:color w:val="000000" w:themeColor="text1"/>
              </w:rPr>
              <w:t>apeluje do UE, aby, monitorując zgodność układów o stowarzyszeniu i umów handlowych z zasadami demokracji i prawami człowieka, brała pod uwagę ataki na wolność mediów, a także ciągłą i systematyczną erozję prawa do informacji;</w:t>
            </w:r>
          </w:p>
        </w:tc>
      </w:tr>
    </w:tbl>
    <w:p w14:paraId="5A8D0AEF" w14:textId="77777777" w:rsidR="00042823" w:rsidRPr="00B14E79" w:rsidRDefault="00042823" w:rsidP="00042823">
      <w:pPr>
        <w:pStyle w:val="AmOrLang"/>
        <w:rPr>
          <w:color w:val="000000" w:themeColor="text1"/>
          <w:lang w:val="de-DE"/>
        </w:rPr>
      </w:pPr>
      <w:r w:rsidRPr="00B14E79">
        <w:rPr>
          <w:color w:val="000000" w:themeColor="text1"/>
          <w:lang w:val="de-DE"/>
        </w:rPr>
        <w:t xml:space="preserve">Or. </w:t>
      </w:r>
      <w:r w:rsidRPr="00B14E79">
        <w:rPr>
          <w:rStyle w:val="HideTWBExt"/>
          <w:lang w:val="de-DE"/>
        </w:rPr>
        <w:t>&lt;Original&gt;</w:t>
      </w:r>
      <w:r w:rsidRPr="00B14E79">
        <w:rPr>
          <w:rStyle w:val="HideTWBInt"/>
          <w:lang w:val="de-DE"/>
        </w:rPr>
        <w:t>{EN}</w:t>
      </w:r>
      <w:r w:rsidRPr="00B14E79">
        <w:rPr>
          <w:color w:val="000000" w:themeColor="text1"/>
          <w:lang w:val="de-DE"/>
        </w:rPr>
        <w:t>en</w:t>
      </w:r>
      <w:r w:rsidRPr="00B14E79">
        <w:rPr>
          <w:rStyle w:val="HideTWBExt"/>
          <w:lang w:val="de-DE"/>
        </w:rPr>
        <w:t>&lt;/Original&gt;</w:t>
      </w:r>
    </w:p>
    <w:p w14:paraId="6FE96310" w14:textId="77777777" w:rsidR="00042823" w:rsidRPr="00B14E79" w:rsidRDefault="00042823" w:rsidP="00042823">
      <w:pPr>
        <w:rPr>
          <w:color w:val="000000" w:themeColor="text1"/>
          <w:lang w:val="de-DE"/>
        </w:rPr>
      </w:pPr>
      <w:r w:rsidRPr="00B14E79">
        <w:rPr>
          <w:rStyle w:val="HideTWBExt"/>
          <w:lang w:val="de-DE"/>
        </w:rPr>
        <w:t>&lt;/Amend&gt;</w:t>
      </w:r>
    </w:p>
    <w:p w14:paraId="291F90C7" w14:textId="77777777" w:rsidR="00042823" w:rsidRPr="00B14E79" w:rsidRDefault="00042823" w:rsidP="00042823">
      <w:pPr>
        <w:pStyle w:val="AmNumberTabs"/>
        <w:rPr>
          <w:color w:val="000000" w:themeColor="text1"/>
          <w:lang w:val="de-DE"/>
        </w:rPr>
      </w:pPr>
      <w:r w:rsidRPr="00B14E79">
        <w:rPr>
          <w:rStyle w:val="HideTWBExt"/>
          <w:b w:val="0"/>
          <w:lang w:val="de-DE"/>
        </w:rPr>
        <w:t>&lt;Amend&gt;</w:t>
      </w:r>
      <w:r w:rsidRPr="00B14E79">
        <w:rPr>
          <w:color w:val="000000" w:themeColor="text1"/>
          <w:lang w:val="de-DE"/>
        </w:rPr>
        <w:t>Poprawka</w:t>
      </w:r>
      <w:r w:rsidRPr="00B14E79">
        <w:rPr>
          <w:color w:val="000000" w:themeColor="text1"/>
          <w:lang w:val="de-DE"/>
        </w:rPr>
        <w:tab/>
      </w:r>
      <w:r w:rsidRPr="00B14E79">
        <w:rPr>
          <w:color w:val="000000" w:themeColor="text1"/>
          <w:lang w:val="de-DE"/>
        </w:rPr>
        <w:tab/>
      </w:r>
      <w:r w:rsidRPr="00B14E79">
        <w:rPr>
          <w:rStyle w:val="HideTWBExt"/>
          <w:b w:val="0"/>
          <w:lang w:val="de-DE"/>
        </w:rPr>
        <w:t>&lt;NumAm&gt;</w:t>
      </w:r>
      <w:r w:rsidRPr="00B14E79">
        <w:rPr>
          <w:color w:val="000000" w:themeColor="text1"/>
          <w:lang w:val="de-DE"/>
        </w:rPr>
        <w:t>637</w:t>
      </w:r>
      <w:r w:rsidRPr="00B14E79">
        <w:rPr>
          <w:rStyle w:val="HideTWBExt"/>
          <w:b w:val="0"/>
          <w:lang w:val="de-DE"/>
        </w:rPr>
        <w:t>&lt;/NumAm&gt;</w:t>
      </w:r>
    </w:p>
    <w:p w14:paraId="3B01EE45" w14:textId="77777777" w:rsidR="00042823" w:rsidRPr="00B14E79" w:rsidRDefault="00042823" w:rsidP="00042823">
      <w:pPr>
        <w:pStyle w:val="NormalBold"/>
        <w:rPr>
          <w:color w:val="000000" w:themeColor="text1"/>
          <w:lang w:val="de-DE"/>
        </w:rPr>
      </w:pPr>
      <w:r w:rsidRPr="00B14E79">
        <w:rPr>
          <w:rStyle w:val="HideTWBExt"/>
          <w:b w:val="0"/>
          <w:lang w:val="de-DE"/>
        </w:rPr>
        <w:t>&lt;RepeatBlock-By&gt;&lt;Members&gt;</w:t>
      </w:r>
      <w:r w:rsidRPr="00B14E79">
        <w:rPr>
          <w:color w:val="000000" w:themeColor="text1"/>
          <w:lang w:val="de-DE"/>
        </w:rPr>
        <w:t>Isabel Wiseler-Lima</w:t>
      </w:r>
      <w:r w:rsidRPr="00B14E79">
        <w:rPr>
          <w:rStyle w:val="HideTWBExt"/>
          <w:b w:val="0"/>
          <w:lang w:val="de-DE"/>
        </w:rPr>
        <w:t>&lt;/Members&gt;</w:t>
      </w:r>
    </w:p>
    <w:p w14:paraId="541EADF3" w14:textId="77777777" w:rsidR="00042823" w:rsidRPr="00B14E79" w:rsidRDefault="00042823" w:rsidP="00042823">
      <w:pPr>
        <w:pStyle w:val="NormalBold"/>
        <w:rPr>
          <w:color w:val="000000" w:themeColor="text1"/>
          <w:lang w:val="de-DE"/>
        </w:rPr>
      </w:pPr>
      <w:r w:rsidRPr="00B14E79">
        <w:rPr>
          <w:rStyle w:val="HideTWBExt"/>
          <w:b w:val="0"/>
          <w:lang w:val="de-DE"/>
        </w:rPr>
        <w:t>&lt;/RepeatBlock-By&gt;</w:t>
      </w:r>
    </w:p>
    <w:p w14:paraId="380417CC" w14:textId="77777777" w:rsidR="00042823" w:rsidRPr="00B14E79" w:rsidRDefault="00042823" w:rsidP="00042823">
      <w:pPr>
        <w:pStyle w:val="NormalBold"/>
        <w:rPr>
          <w:color w:val="000000" w:themeColor="text1"/>
          <w:lang w:val="de-DE"/>
        </w:rPr>
      </w:pPr>
      <w:r w:rsidRPr="00B14E79">
        <w:rPr>
          <w:rStyle w:val="HideTWBExt"/>
          <w:b w:val="0"/>
          <w:lang w:val="de-DE"/>
        </w:rPr>
        <w:t>&lt;DocAmend&gt;</w:t>
      </w:r>
      <w:r w:rsidRPr="00B14E79">
        <w:rPr>
          <w:color w:val="000000" w:themeColor="text1"/>
          <w:lang w:val="de-DE"/>
        </w:rPr>
        <w:t>Projekt rezolucji</w:t>
      </w:r>
      <w:r w:rsidRPr="00B14E79">
        <w:rPr>
          <w:rStyle w:val="HideTWBExt"/>
          <w:b w:val="0"/>
          <w:lang w:val="de-DE"/>
        </w:rPr>
        <w:t>&lt;/DocAmend&gt;</w:t>
      </w:r>
    </w:p>
    <w:p w14:paraId="1011C2C1" w14:textId="77777777" w:rsidR="00042823" w:rsidRPr="00D55D03" w:rsidRDefault="00042823" w:rsidP="00042823">
      <w:pPr>
        <w:pStyle w:val="NormalBold"/>
        <w:rPr>
          <w:color w:val="000000" w:themeColor="text1"/>
        </w:rPr>
      </w:pPr>
      <w:r w:rsidRPr="00D55D03">
        <w:rPr>
          <w:rStyle w:val="HideTWBExt"/>
          <w:b w:val="0"/>
        </w:rPr>
        <w:t>&lt;Article&gt;</w:t>
      </w:r>
      <w:r w:rsidRPr="00D55D03">
        <w:rPr>
          <w:color w:val="000000" w:themeColor="text1"/>
        </w:rPr>
        <w:t>Ustęp 36</w:t>
      </w:r>
      <w:r w:rsidRPr="00D55D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2823" w:rsidRPr="00D55D03" w14:paraId="2290FECB" w14:textId="77777777" w:rsidTr="00F95A8D">
        <w:trPr>
          <w:trHeight w:hRule="exact" w:val="240"/>
          <w:jc w:val="center"/>
        </w:trPr>
        <w:tc>
          <w:tcPr>
            <w:tcW w:w="9752" w:type="dxa"/>
            <w:gridSpan w:val="2"/>
            <w:tcBorders>
              <w:top w:val="nil"/>
              <w:left w:val="nil"/>
              <w:bottom w:val="nil"/>
              <w:right w:val="nil"/>
            </w:tcBorders>
          </w:tcPr>
          <w:p w14:paraId="14693132" w14:textId="77777777" w:rsidR="00042823" w:rsidRPr="00D55D03" w:rsidRDefault="00042823" w:rsidP="00F95A8D">
            <w:pPr>
              <w:rPr>
                <w:color w:val="000000" w:themeColor="text1"/>
              </w:rPr>
            </w:pPr>
          </w:p>
        </w:tc>
      </w:tr>
      <w:tr w:rsidR="00042823" w:rsidRPr="00D55D03" w14:paraId="61B6F535" w14:textId="77777777" w:rsidTr="00F95A8D">
        <w:trPr>
          <w:trHeight w:val="240"/>
          <w:jc w:val="center"/>
        </w:trPr>
        <w:tc>
          <w:tcPr>
            <w:tcW w:w="4876" w:type="dxa"/>
            <w:tcBorders>
              <w:top w:val="nil"/>
              <w:left w:val="nil"/>
              <w:bottom w:val="nil"/>
              <w:right w:val="nil"/>
            </w:tcBorders>
          </w:tcPr>
          <w:p w14:paraId="2F8B6AFE" w14:textId="77777777" w:rsidR="00042823" w:rsidRPr="00D55D03" w:rsidRDefault="00042823" w:rsidP="00F95A8D">
            <w:pPr>
              <w:pStyle w:val="AmColumnHeading"/>
              <w:rPr>
                <w:color w:val="000000" w:themeColor="text1"/>
              </w:rPr>
            </w:pPr>
            <w:r w:rsidRPr="00D55D03">
              <w:rPr>
                <w:color w:val="000000" w:themeColor="text1"/>
              </w:rPr>
              <w:t>Projekt rezolucji</w:t>
            </w:r>
          </w:p>
        </w:tc>
        <w:tc>
          <w:tcPr>
            <w:tcW w:w="4876" w:type="dxa"/>
            <w:tcBorders>
              <w:top w:val="nil"/>
              <w:left w:val="nil"/>
              <w:bottom w:val="nil"/>
              <w:right w:val="nil"/>
            </w:tcBorders>
          </w:tcPr>
          <w:p w14:paraId="1294636D" w14:textId="77777777" w:rsidR="00042823" w:rsidRPr="00D55D03" w:rsidRDefault="00042823" w:rsidP="00F95A8D">
            <w:pPr>
              <w:pStyle w:val="AmColumnHeading"/>
              <w:rPr>
                <w:color w:val="000000" w:themeColor="text1"/>
              </w:rPr>
            </w:pPr>
            <w:r w:rsidRPr="00D55D03">
              <w:rPr>
                <w:color w:val="000000" w:themeColor="text1"/>
              </w:rPr>
              <w:t>Poprawka</w:t>
            </w:r>
          </w:p>
        </w:tc>
      </w:tr>
      <w:tr w:rsidR="00042823" w:rsidRPr="00D55D03" w14:paraId="4C3EA692" w14:textId="77777777" w:rsidTr="00F95A8D">
        <w:trPr>
          <w:jc w:val="center"/>
        </w:trPr>
        <w:tc>
          <w:tcPr>
            <w:tcW w:w="4876" w:type="dxa"/>
            <w:tcBorders>
              <w:top w:val="nil"/>
              <w:left w:val="nil"/>
              <w:bottom w:val="nil"/>
              <w:right w:val="nil"/>
            </w:tcBorders>
          </w:tcPr>
          <w:p w14:paraId="42E9DD54" w14:textId="77777777" w:rsidR="00042823" w:rsidRPr="00D55D03" w:rsidRDefault="00042823" w:rsidP="00F95A8D">
            <w:pPr>
              <w:pStyle w:val="Normal6a"/>
              <w:rPr>
                <w:color w:val="000000" w:themeColor="text1"/>
              </w:rPr>
            </w:pPr>
            <w:r w:rsidRPr="00D55D03">
              <w:rPr>
                <w:color w:val="000000" w:themeColor="text1"/>
              </w:rPr>
              <w:t>36.</w:t>
            </w:r>
            <w:r w:rsidRPr="00D55D03">
              <w:rPr>
                <w:color w:val="000000" w:themeColor="text1"/>
              </w:rPr>
              <w:tab/>
              <w:t xml:space="preserve">pilnie wzywa UE do wspierania wiarygodnych mediów i kanałów informacyjnych, które promują rozliczalność władz i wspierają przemiany demokratyczne; wyraża </w:t>
            </w:r>
            <w:r w:rsidRPr="00D55D03">
              <w:rPr>
                <w:b/>
                <w:i/>
                <w:color w:val="000000" w:themeColor="text1"/>
              </w:rPr>
              <w:t>zaniepokojenie powszechnym stosowaniem</w:t>
            </w:r>
            <w:r w:rsidRPr="00D55D03">
              <w:rPr>
                <w:color w:val="000000" w:themeColor="text1"/>
              </w:rPr>
              <w:t xml:space="preserve"> powództwa typu SLAPP do uciszania dziennikarzy, działaczy, związkowców i obrońców praw człowieka na całym świecie; w tym kontekście z zadowoleniem przyjmuje dyrektywę mającą na celu ochronę dziennikarzy i obrońców praw człowieka przed stanowiącymi nadużycie działaniami prawnymi i powództwem typu SLAPP; zachęca prawodawców w państwach spoza UE do opracowania przepisów mających ten sam cel w ramach szerszych wysiłków na rzecz promowania i ochrony wolności i pluralizmu mediów;</w:t>
            </w:r>
          </w:p>
        </w:tc>
        <w:tc>
          <w:tcPr>
            <w:tcW w:w="4876" w:type="dxa"/>
            <w:tcBorders>
              <w:top w:val="nil"/>
              <w:left w:val="nil"/>
              <w:bottom w:val="nil"/>
              <w:right w:val="nil"/>
            </w:tcBorders>
          </w:tcPr>
          <w:p w14:paraId="20DCA8A6" w14:textId="77777777" w:rsidR="00042823" w:rsidRPr="00D55D03" w:rsidRDefault="00042823" w:rsidP="00F95A8D">
            <w:pPr>
              <w:pStyle w:val="Normal6a"/>
              <w:rPr>
                <w:color w:val="000000" w:themeColor="text1"/>
              </w:rPr>
            </w:pPr>
            <w:r w:rsidRPr="00D55D03">
              <w:rPr>
                <w:color w:val="000000" w:themeColor="text1"/>
              </w:rPr>
              <w:t>36.</w:t>
            </w:r>
            <w:r w:rsidRPr="00D55D03">
              <w:rPr>
                <w:color w:val="000000" w:themeColor="text1"/>
              </w:rPr>
              <w:tab/>
              <w:t xml:space="preserve">pilnie wzywa UE do wspierania wiarygodnych mediów i kanałów informacyjnych, które promują rozliczalność władz i wspierają przemiany demokratyczne; </w:t>
            </w:r>
            <w:r w:rsidRPr="00D55D03">
              <w:rPr>
                <w:b/>
                <w:i/>
                <w:color w:val="000000" w:themeColor="text1"/>
              </w:rPr>
              <w:t xml:space="preserve">zwraca uwagę na rolę, jaką w świecie mediów odgrywają weryfikatorzy, dzięki którym społeczeństwo może mieć zaufanie do otrzymywanych informacji; </w:t>
            </w:r>
            <w:r w:rsidRPr="00D55D03">
              <w:rPr>
                <w:color w:val="000000" w:themeColor="text1"/>
              </w:rPr>
              <w:t>wyraża</w:t>
            </w:r>
            <w:r w:rsidRPr="00D55D03">
              <w:rPr>
                <w:b/>
                <w:i/>
                <w:color w:val="000000" w:themeColor="text1"/>
              </w:rPr>
              <w:t xml:space="preserve"> obawę, że w związku z tym należą oni do głównych celów ataków ze strony reżimów nieliberalnych; potępia powszechne stosowanie</w:t>
            </w:r>
            <w:r w:rsidRPr="00D55D03">
              <w:rPr>
                <w:color w:val="000000" w:themeColor="text1"/>
              </w:rPr>
              <w:t xml:space="preserve"> powództwa typu SLAPP do uciszania dziennikarzy, działaczy, związkowców i obrońców praw człowieka na całym świecie; w tym kontekście z zadowoleniem przyjmuje dyrektywę mającą na celu ochronę dziennikarzy i obrońców praw człowieka przed stanowiącymi nadużycie działaniami prawnymi i powództwem typu SLAPP; zachęca prawodawców w państwach spoza UE do opracowania przepisów mających ten sam cel w ramach szerszych wysiłków na rzecz promowania i ochrony wolności i pluralizmu mediów;</w:t>
            </w:r>
          </w:p>
        </w:tc>
      </w:tr>
    </w:tbl>
    <w:p w14:paraId="1A8906B5" w14:textId="77777777" w:rsidR="00042823" w:rsidRPr="00D55D03" w:rsidRDefault="00042823" w:rsidP="00042823">
      <w:pPr>
        <w:pStyle w:val="AmOrLang"/>
        <w:rPr>
          <w:color w:val="000000" w:themeColor="text1"/>
        </w:rPr>
      </w:pPr>
      <w:r w:rsidRPr="00D55D03">
        <w:rPr>
          <w:color w:val="000000" w:themeColor="text1"/>
        </w:rPr>
        <w:t xml:space="preserve">Or. </w:t>
      </w:r>
      <w:r w:rsidRPr="00D55D03">
        <w:rPr>
          <w:rStyle w:val="HideTWBExt"/>
        </w:rPr>
        <w:t>&lt;Original&gt;</w:t>
      </w:r>
      <w:r w:rsidRPr="00D55D03">
        <w:rPr>
          <w:rStyle w:val="HideTWBInt"/>
        </w:rPr>
        <w:t>{EN}</w:t>
      </w:r>
      <w:r w:rsidRPr="00D55D03">
        <w:rPr>
          <w:color w:val="000000" w:themeColor="text1"/>
        </w:rPr>
        <w:t>en</w:t>
      </w:r>
      <w:r w:rsidRPr="00D55D03">
        <w:rPr>
          <w:rStyle w:val="HideTWBExt"/>
        </w:rPr>
        <w:t>&lt;/Original&gt;</w:t>
      </w:r>
    </w:p>
    <w:p w14:paraId="15D3152A" w14:textId="77777777" w:rsidR="00042823" w:rsidRPr="00D55D03" w:rsidRDefault="00042823" w:rsidP="00042823">
      <w:pPr>
        <w:rPr>
          <w:color w:val="000000" w:themeColor="text1"/>
        </w:rPr>
      </w:pPr>
      <w:r w:rsidRPr="00D55D03">
        <w:rPr>
          <w:rStyle w:val="HideTWBExt"/>
        </w:rPr>
        <w:t>&lt;/Amend&gt;</w:t>
      </w:r>
    </w:p>
    <w:p w14:paraId="2C27E19D" w14:textId="77777777" w:rsidR="00042823" w:rsidRPr="00D55D03" w:rsidRDefault="00042823" w:rsidP="00042823">
      <w:pPr>
        <w:pStyle w:val="AmNumberTabs"/>
        <w:rPr>
          <w:color w:val="000000" w:themeColor="text1"/>
        </w:rPr>
      </w:pPr>
      <w:r w:rsidRPr="00D55D03">
        <w:rPr>
          <w:rStyle w:val="HideTWBExt"/>
          <w:b w:val="0"/>
        </w:rPr>
        <w:t>&lt;Amend&gt;</w:t>
      </w:r>
      <w:r w:rsidRPr="00D55D03">
        <w:rPr>
          <w:color w:val="000000" w:themeColor="text1"/>
        </w:rPr>
        <w:t>Poprawka</w:t>
      </w:r>
      <w:r w:rsidRPr="00D55D03">
        <w:rPr>
          <w:color w:val="000000" w:themeColor="text1"/>
        </w:rPr>
        <w:tab/>
      </w:r>
      <w:r w:rsidRPr="00D55D03">
        <w:rPr>
          <w:color w:val="000000" w:themeColor="text1"/>
        </w:rPr>
        <w:tab/>
      </w:r>
      <w:r w:rsidRPr="00D55D03">
        <w:rPr>
          <w:rStyle w:val="HideTWBExt"/>
          <w:b w:val="0"/>
        </w:rPr>
        <w:t>&lt;NumAm&gt;</w:t>
      </w:r>
      <w:r w:rsidRPr="00D55D03">
        <w:rPr>
          <w:color w:val="000000" w:themeColor="text1"/>
        </w:rPr>
        <w:t>638</w:t>
      </w:r>
      <w:r w:rsidRPr="00D55D03">
        <w:rPr>
          <w:rStyle w:val="HideTWBExt"/>
          <w:b w:val="0"/>
        </w:rPr>
        <w:t>&lt;/NumAm&gt;</w:t>
      </w:r>
    </w:p>
    <w:p w14:paraId="11070214" w14:textId="77777777" w:rsidR="00042823" w:rsidRPr="00D55D03" w:rsidRDefault="00042823" w:rsidP="00042823">
      <w:pPr>
        <w:pStyle w:val="NormalBold"/>
        <w:rPr>
          <w:color w:val="000000" w:themeColor="text1"/>
        </w:rPr>
      </w:pPr>
      <w:r w:rsidRPr="00D55D03">
        <w:rPr>
          <w:rStyle w:val="HideTWBExt"/>
          <w:b w:val="0"/>
        </w:rPr>
        <w:t>&lt;RepeatBlock-By&gt;&lt;Members&gt;</w:t>
      </w:r>
      <w:r w:rsidRPr="00D55D03">
        <w:rPr>
          <w:color w:val="000000" w:themeColor="text1"/>
        </w:rPr>
        <w:t>Mariusz Kamiński</w:t>
      </w:r>
      <w:r w:rsidRPr="00D55D03">
        <w:rPr>
          <w:rStyle w:val="HideTWBExt"/>
          <w:b w:val="0"/>
        </w:rPr>
        <w:t>&lt;/Members&gt;</w:t>
      </w:r>
    </w:p>
    <w:p w14:paraId="54E77C07" w14:textId="77777777" w:rsidR="00042823" w:rsidRPr="00D55D03" w:rsidRDefault="00042823" w:rsidP="00042823">
      <w:pPr>
        <w:pStyle w:val="NormalBold"/>
        <w:rPr>
          <w:color w:val="000000" w:themeColor="text1"/>
        </w:rPr>
      </w:pPr>
      <w:r w:rsidRPr="00D55D03">
        <w:rPr>
          <w:rStyle w:val="HideTWBExt"/>
          <w:b w:val="0"/>
        </w:rPr>
        <w:t>&lt;/RepeatBlock-By&gt;</w:t>
      </w:r>
    </w:p>
    <w:p w14:paraId="4F8DEC50" w14:textId="77777777" w:rsidR="00042823" w:rsidRPr="00D55D03" w:rsidRDefault="00042823" w:rsidP="00042823">
      <w:pPr>
        <w:pStyle w:val="NormalBold"/>
        <w:rPr>
          <w:color w:val="000000" w:themeColor="text1"/>
        </w:rPr>
      </w:pPr>
      <w:r w:rsidRPr="00D55D03">
        <w:rPr>
          <w:rStyle w:val="HideTWBExt"/>
          <w:b w:val="0"/>
        </w:rPr>
        <w:t>&lt;DocAmend&gt;</w:t>
      </w:r>
      <w:r w:rsidRPr="00D55D03">
        <w:rPr>
          <w:color w:val="000000" w:themeColor="text1"/>
        </w:rPr>
        <w:t>Projekt rezolucji</w:t>
      </w:r>
      <w:r w:rsidRPr="00D55D03">
        <w:rPr>
          <w:rStyle w:val="HideTWBExt"/>
          <w:b w:val="0"/>
        </w:rPr>
        <w:t>&lt;/DocAmend&gt;</w:t>
      </w:r>
    </w:p>
    <w:p w14:paraId="12AF95C0" w14:textId="77777777" w:rsidR="00042823" w:rsidRPr="00D55D03" w:rsidRDefault="00042823" w:rsidP="00042823">
      <w:pPr>
        <w:pStyle w:val="NormalBold"/>
        <w:rPr>
          <w:color w:val="000000" w:themeColor="text1"/>
        </w:rPr>
      </w:pPr>
      <w:r w:rsidRPr="00D55D03">
        <w:rPr>
          <w:rStyle w:val="HideTWBExt"/>
          <w:b w:val="0"/>
        </w:rPr>
        <w:t>&lt;Article&gt;</w:t>
      </w:r>
      <w:r w:rsidRPr="00D55D03">
        <w:rPr>
          <w:color w:val="000000" w:themeColor="text1"/>
        </w:rPr>
        <w:t>Ustęp 36</w:t>
      </w:r>
      <w:r w:rsidRPr="00D55D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2823" w:rsidRPr="00D55D03" w14:paraId="1CF02718" w14:textId="77777777" w:rsidTr="00F95A8D">
        <w:trPr>
          <w:trHeight w:hRule="exact" w:val="240"/>
          <w:jc w:val="center"/>
        </w:trPr>
        <w:tc>
          <w:tcPr>
            <w:tcW w:w="9752" w:type="dxa"/>
            <w:gridSpan w:val="2"/>
            <w:tcBorders>
              <w:top w:val="nil"/>
              <w:left w:val="nil"/>
              <w:bottom w:val="nil"/>
              <w:right w:val="nil"/>
            </w:tcBorders>
          </w:tcPr>
          <w:p w14:paraId="7510B4AC" w14:textId="77777777" w:rsidR="00042823" w:rsidRPr="00D55D03" w:rsidRDefault="00042823" w:rsidP="00F95A8D">
            <w:pPr>
              <w:rPr>
                <w:color w:val="000000" w:themeColor="text1"/>
              </w:rPr>
            </w:pPr>
          </w:p>
        </w:tc>
      </w:tr>
      <w:tr w:rsidR="00042823" w:rsidRPr="00D55D03" w14:paraId="473EF132" w14:textId="77777777" w:rsidTr="00F95A8D">
        <w:trPr>
          <w:trHeight w:val="240"/>
          <w:jc w:val="center"/>
        </w:trPr>
        <w:tc>
          <w:tcPr>
            <w:tcW w:w="4876" w:type="dxa"/>
            <w:tcBorders>
              <w:top w:val="nil"/>
              <w:left w:val="nil"/>
              <w:bottom w:val="nil"/>
              <w:right w:val="nil"/>
            </w:tcBorders>
          </w:tcPr>
          <w:p w14:paraId="441879E4" w14:textId="77777777" w:rsidR="00042823" w:rsidRPr="00D55D03" w:rsidRDefault="00042823" w:rsidP="00F95A8D">
            <w:pPr>
              <w:pStyle w:val="AmColumnHeading"/>
              <w:rPr>
                <w:color w:val="000000" w:themeColor="text1"/>
              </w:rPr>
            </w:pPr>
            <w:r w:rsidRPr="00D55D03">
              <w:rPr>
                <w:color w:val="000000" w:themeColor="text1"/>
              </w:rPr>
              <w:t>Projekt rezolucji</w:t>
            </w:r>
          </w:p>
        </w:tc>
        <w:tc>
          <w:tcPr>
            <w:tcW w:w="4876" w:type="dxa"/>
            <w:tcBorders>
              <w:top w:val="nil"/>
              <w:left w:val="nil"/>
              <w:bottom w:val="nil"/>
              <w:right w:val="nil"/>
            </w:tcBorders>
          </w:tcPr>
          <w:p w14:paraId="7A09062D" w14:textId="77777777" w:rsidR="00042823" w:rsidRPr="00D55D03" w:rsidRDefault="00042823" w:rsidP="00F95A8D">
            <w:pPr>
              <w:pStyle w:val="AmColumnHeading"/>
              <w:rPr>
                <w:color w:val="000000" w:themeColor="text1"/>
              </w:rPr>
            </w:pPr>
            <w:r w:rsidRPr="00D55D03">
              <w:rPr>
                <w:color w:val="000000" w:themeColor="text1"/>
              </w:rPr>
              <w:t>Poprawka</w:t>
            </w:r>
          </w:p>
        </w:tc>
      </w:tr>
      <w:tr w:rsidR="00042823" w:rsidRPr="00D55D03" w14:paraId="322ED8D1" w14:textId="77777777" w:rsidTr="00F95A8D">
        <w:trPr>
          <w:jc w:val="center"/>
        </w:trPr>
        <w:tc>
          <w:tcPr>
            <w:tcW w:w="4876" w:type="dxa"/>
            <w:tcBorders>
              <w:top w:val="nil"/>
              <w:left w:val="nil"/>
              <w:bottom w:val="nil"/>
              <w:right w:val="nil"/>
            </w:tcBorders>
          </w:tcPr>
          <w:p w14:paraId="54B7E6F3" w14:textId="77777777" w:rsidR="00042823" w:rsidRPr="00D55D03" w:rsidRDefault="00042823" w:rsidP="00F95A8D">
            <w:pPr>
              <w:pStyle w:val="Normal6a"/>
              <w:rPr>
                <w:color w:val="000000" w:themeColor="text1"/>
              </w:rPr>
            </w:pPr>
            <w:r w:rsidRPr="00D55D03">
              <w:rPr>
                <w:color w:val="000000" w:themeColor="text1"/>
              </w:rPr>
              <w:t>36.</w:t>
            </w:r>
            <w:r w:rsidRPr="00D55D03">
              <w:rPr>
                <w:color w:val="000000" w:themeColor="text1"/>
              </w:rPr>
              <w:tab/>
              <w:t>pilnie wzywa UE do wspierania wiarygodnych mediów i kanałów informacyjnych, które promują rozliczalność władz i wspierają przemiany demokratyczne; wyraża zaniepokojenie powszechnym stosowaniem powództwa typu SLAPP do uciszania dziennikarzy, działaczy, związkowców i obrońców praw człowieka na całym świecie; w tym kontekście z zadowoleniem przyjmuje dyrektywę mającą na celu ochronę dziennikarzy i obrońców praw człowieka przed stanowiącymi nadużycie działaniami prawnymi i powództwem typu SLAPP; zachęca prawodawców w państwach spoza UE do opracowania przepisów mających ten sam cel w ramach szerszych wysiłków na rzecz promowania i ochrony wolności i pluralizmu mediów;</w:t>
            </w:r>
          </w:p>
        </w:tc>
        <w:tc>
          <w:tcPr>
            <w:tcW w:w="4876" w:type="dxa"/>
            <w:tcBorders>
              <w:top w:val="nil"/>
              <w:left w:val="nil"/>
              <w:bottom w:val="nil"/>
              <w:right w:val="nil"/>
            </w:tcBorders>
          </w:tcPr>
          <w:p w14:paraId="2E23E5AD" w14:textId="77777777" w:rsidR="00042823" w:rsidRPr="00D55D03" w:rsidRDefault="00042823" w:rsidP="00F95A8D">
            <w:pPr>
              <w:pStyle w:val="Normal6a"/>
              <w:rPr>
                <w:color w:val="000000" w:themeColor="text1"/>
              </w:rPr>
            </w:pPr>
            <w:r w:rsidRPr="00D55D03">
              <w:rPr>
                <w:color w:val="000000" w:themeColor="text1"/>
              </w:rPr>
              <w:t>36.</w:t>
            </w:r>
            <w:r w:rsidRPr="00D55D03">
              <w:rPr>
                <w:color w:val="000000" w:themeColor="text1"/>
              </w:rPr>
              <w:tab/>
              <w:t xml:space="preserve">pilnie wzywa UE </w:t>
            </w:r>
            <w:r w:rsidRPr="00D55D03">
              <w:rPr>
                <w:b/>
                <w:i/>
                <w:color w:val="000000" w:themeColor="text1"/>
              </w:rPr>
              <w:t>i kraje członkowskie</w:t>
            </w:r>
            <w:r w:rsidRPr="00D55D03">
              <w:rPr>
                <w:color w:val="000000" w:themeColor="text1"/>
              </w:rPr>
              <w:t xml:space="preserve"> do wspierania wiarygodnych mediów i kanałów informacyjnych, które promują rozliczalność władz i wspierają przemiany demokratyczne</w:t>
            </w:r>
            <w:r w:rsidRPr="00D55D03">
              <w:rPr>
                <w:b/>
                <w:i/>
                <w:color w:val="000000" w:themeColor="text1"/>
              </w:rPr>
              <w:t>, zwracając przy tym uwagę na konieczność zachowania zasady pluralizmu, transparentności i niezależności</w:t>
            </w:r>
            <w:r w:rsidRPr="00D55D03">
              <w:rPr>
                <w:color w:val="000000" w:themeColor="text1"/>
              </w:rPr>
              <w:t>; wyraża zaniepokojenie powszechnym stosowaniem powództwa typu SLAPP do uciszania dziennikarzy, działaczy, związkowców i obrońców praw człowieka na całym świecie; w tym kontekście z zadowoleniem przyjmuje dyrektywę mającą na celu ochronę dziennikarzy i obrońców praw człowieka przed stanowiącymi nadużycie działaniami prawnymi i powództwem typu SLAPP; zachęca prawodawców w państwach spoza UE do opracowania przepisów mających ten sam cel w ramach szerszych wysiłków na rzecz promowania i ochrony wolności i pluralizmu mediów;</w:t>
            </w:r>
          </w:p>
        </w:tc>
      </w:tr>
    </w:tbl>
    <w:p w14:paraId="4A40A1E4" w14:textId="77777777" w:rsidR="00042823" w:rsidRPr="00B14E79" w:rsidRDefault="00042823" w:rsidP="00042823">
      <w:pPr>
        <w:pStyle w:val="AmOrLang"/>
        <w:rPr>
          <w:color w:val="000000" w:themeColor="text1"/>
          <w:lang w:val="en-GB"/>
        </w:rPr>
      </w:pPr>
      <w:r w:rsidRPr="00B14E79">
        <w:rPr>
          <w:color w:val="000000" w:themeColor="text1"/>
          <w:lang w:val="en-GB"/>
        </w:rPr>
        <w:t xml:space="preserve">Or. </w:t>
      </w:r>
      <w:r w:rsidRPr="00B14E79">
        <w:rPr>
          <w:rStyle w:val="HideTWBExt"/>
          <w:lang w:val="en-GB"/>
        </w:rPr>
        <w:t>&lt;Original&gt;</w:t>
      </w:r>
      <w:r w:rsidRPr="00B14E79">
        <w:rPr>
          <w:rStyle w:val="HideTWBInt"/>
          <w:lang w:val="en-GB"/>
        </w:rPr>
        <w:t>{PL}</w:t>
      </w:r>
      <w:r w:rsidRPr="00B14E79">
        <w:rPr>
          <w:color w:val="000000" w:themeColor="text1"/>
          <w:lang w:val="en-GB"/>
        </w:rPr>
        <w:t>pl</w:t>
      </w:r>
      <w:r w:rsidRPr="00B14E79">
        <w:rPr>
          <w:rStyle w:val="HideTWBExt"/>
          <w:lang w:val="en-GB"/>
        </w:rPr>
        <w:t>&lt;/Original&gt;</w:t>
      </w:r>
    </w:p>
    <w:p w14:paraId="2C8F8B1C" w14:textId="77777777" w:rsidR="00042823" w:rsidRPr="00B14E79" w:rsidRDefault="00042823" w:rsidP="00042823">
      <w:pPr>
        <w:rPr>
          <w:color w:val="000000" w:themeColor="text1"/>
          <w:lang w:val="en-GB"/>
        </w:rPr>
      </w:pPr>
      <w:r w:rsidRPr="00B14E79">
        <w:rPr>
          <w:rStyle w:val="HideTWBExt"/>
          <w:lang w:val="en-GB"/>
        </w:rPr>
        <w:t>&lt;/Amend&gt;</w:t>
      </w:r>
    </w:p>
    <w:p w14:paraId="0B53C5C5" w14:textId="77777777" w:rsidR="00042823" w:rsidRPr="00B14E79" w:rsidRDefault="00042823" w:rsidP="00042823">
      <w:pPr>
        <w:pStyle w:val="AmNumberTabs"/>
        <w:rPr>
          <w:color w:val="000000" w:themeColor="text1"/>
          <w:lang w:val="en-GB"/>
        </w:rPr>
      </w:pPr>
      <w:r w:rsidRPr="00B14E79">
        <w:rPr>
          <w:rStyle w:val="HideTWBExt"/>
          <w:b w:val="0"/>
          <w:lang w:val="en-GB"/>
        </w:rPr>
        <w:t>&lt;Amend&gt;</w:t>
      </w:r>
      <w:r w:rsidRPr="00B14E79">
        <w:rPr>
          <w:color w:val="000000" w:themeColor="text1"/>
          <w:lang w:val="en-GB"/>
        </w:rPr>
        <w:t>Poprawka</w:t>
      </w:r>
      <w:r w:rsidRPr="00B14E79">
        <w:rPr>
          <w:color w:val="000000" w:themeColor="text1"/>
          <w:lang w:val="en-GB"/>
        </w:rPr>
        <w:tab/>
      </w:r>
      <w:r w:rsidRPr="00B14E79">
        <w:rPr>
          <w:color w:val="000000" w:themeColor="text1"/>
          <w:lang w:val="en-GB"/>
        </w:rPr>
        <w:tab/>
      </w:r>
      <w:r w:rsidRPr="00B14E79">
        <w:rPr>
          <w:rStyle w:val="HideTWBExt"/>
          <w:b w:val="0"/>
          <w:lang w:val="en-GB"/>
        </w:rPr>
        <w:t>&lt;NumAm&gt;</w:t>
      </w:r>
      <w:r w:rsidRPr="00B14E79">
        <w:rPr>
          <w:color w:val="000000" w:themeColor="text1"/>
          <w:lang w:val="en-GB"/>
        </w:rPr>
        <w:t>639</w:t>
      </w:r>
      <w:r w:rsidRPr="00B14E79">
        <w:rPr>
          <w:rStyle w:val="HideTWBExt"/>
          <w:b w:val="0"/>
          <w:lang w:val="en-GB"/>
        </w:rPr>
        <w:t>&lt;/NumAm&gt;</w:t>
      </w:r>
    </w:p>
    <w:p w14:paraId="27D6D4AF" w14:textId="77777777" w:rsidR="00042823" w:rsidRPr="00B14E79" w:rsidRDefault="00042823" w:rsidP="00042823">
      <w:pPr>
        <w:pStyle w:val="NormalBold"/>
        <w:rPr>
          <w:color w:val="000000" w:themeColor="text1"/>
          <w:lang w:val="en-GB"/>
        </w:rPr>
      </w:pPr>
      <w:r w:rsidRPr="00B14E79">
        <w:rPr>
          <w:rStyle w:val="HideTWBExt"/>
          <w:b w:val="0"/>
          <w:lang w:val="en-GB"/>
        </w:rPr>
        <w:t>&lt;RepeatBlock-By&gt;&lt;Members&gt;</w:t>
      </w:r>
      <w:r w:rsidRPr="00B14E79">
        <w:rPr>
          <w:color w:val="000000" w:themeColor="text1"/>
          <w:lang w:val="en-GB"/>
        </w:rPr>
        <w:t>Isabel Wiseler-Lima</w:t>
      </w:r>
      <w:r w:rsidRPr="00B14E79">
        <w:rPr>
          <w:rStyle w:val="HideTWBExt"/>
          <w:b w:val="0"/>
          <w:lang w:val="en-GB"/>
        </w:rPr>
        <w:t>&lt;/Members&gt;</w:t>
      </w:r>
    </w:p>
    <w:p w14:paraId="77AA074D" w14:textId="77777777" w:rsidR="00042823" w:rsidRPr="00B14E79" w:rsidRDefault="00042823" w:rsidP="00042823">
      <w:pPr>
        <w:pStyle w:val="NormalBold"/>
        <w:rPr>
          <w:color w:val="000000" w:themeColor="text1"/>
          <w:lang w:val="en-GB"/>
        </w:rPr>
      </w:pPr>
      <w:r w:rsidRPr="00B14E79">
        <w:rPr>
          <w:rStyle w:val="HideTWBExt"/>
          <w:b w:val="0"/>
          <w:lang w:val="en-GB"/>
        </w:rPr>
        <w:t>&lt;/RepeatBlock-By&gt;</w:t>
      </w:r>
    </w:p>
    <w:p w14:paraId="50E70AFC" w14:textId="77777777" w:rsidR="00042823" w:rsidRPr="00D55D03" w:rsidRDefault="00042823" w:rsidP="00042823">
      <w:pPr>
        <w:pStyle w:val="NormalBold"/>
        <w:rPr>
          <w:color w:val="000000" w:themeColor="text1"/>
        </w:rPr>
      </w:pPr>
      <w:r w:rsidRPr="00D55D03">
        <w:rPr>
          <w:rStyle w:val="HideTWBExt"/>
          <w:b w:val="0"/>
        </w:rPr>
        <w:t>&lt;DocAmend&gt;</w:t>
      </w:r>
      <w:r w:rsidRPr="00D55D03">
        <w:rPr>
          <w:color w:val="000000" w:themeColor="text1"/>
        </w:rPr>
        <w:t>Projekt rezolucji</w:t>
      </w:r>
      <w:r w:rsidRPr="00D55D03">
        <w:rPr>
          <w:rStyle w:val="HideTWBExt"/>
          <w:b w:val="0"/>
        </w:rPr>
        <w:t>&lt;/DocAmend&gt;</w:t>
      </w:r>
    </w:p>
    <w:p w14:paraId="4A9D42AF" w14:textId="77777777" w:rsidR="00042823" w:rsidRPr="00D55D03" w:rsidRDefault="00042823" w:rsidP="00042823">
      <w:pPr>
        <w:pStyle w:val="NormalBold"/>
        <w:rPr>
          <w:color w:val="000000" w:themeColor="text1"/>
        </w:rPr>
      </w:pPr>
      <w:r w:rsidRPr="00D55D03">
        <w:rPr>
          <w:rStyle w:val="HideTWBExt"/>
          <w:b w:val="0"/>
        </w:rPr>
        <w:t>&lt;Article&gt;</w:t>
      </w:r>
      <w:r w:rsidRPr="00D55D03">
        <w:rPr>
          <w:color w:val="000000" w:themeColor="text1"/>
        </w:rPr>
        <w:t>Ustęp 37</w:t>
      </w:r>
      <w:r w:rsidRPr="00D55D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2823" w:rsidRPr="00D55D03" w14:paraId="310E9BCB" w14:textId="77777777" w:rsidTr="00F95A8D">
        <w:trPr>
          <w:trHeight w:hRule="exact" w:val="240"/>
          <w:jc w:val="center"/>
        </w:trPr>
        <w:tc>
          <w:tcPr>
            <w:tcW w:w="9752" w:type="dxa"/>
            <w:gridSpan w:val="2"/>
            <w:tcBorders>
              <w:top w:val="nil"/>
              <w:left w:val="nil"/>
              <w:bottom w:val="nil"/>
              <w:right w:val="nil"/>
            </w:tcBorders>
          </w:tcPr>
          <w:p w14:paraId="0E1404F3" w14:textId="77777777" w:rsidR="00042823" w:rsidRPr="00D55D03" w:rsidRDefault="00042823" w:rsidP="00F95A8D">
            <w:pPr>
              <w:rPr>
                <w:color w:val="000000" w:themeColor="text1"/>
              </w:rPr>
            </w:pPr>
          </w:p>
        </w:tc>
      </w:tr>
      <w:tr w:rsidR="00042823" w:rsidRPr="00D55D03" w14:paraId="1559D78B" w14:textId="77777777" w:rsidTr="00F95A8D">
        <w:trPr>
          <w:trHeight w:val="240"/>
          <w:jc w:val="center"/>
        </w:trPr>
        <w:tc>
          <w:tcPr>
            <w:tcW w:w="4876" w:type="dxa"/>
            <w:tcBorders>
              <w:top w:val="nil"/>
              <w:left w:val="nil"/>
              <w:bottom w:val="nil"/>
              <w:right w:val="nil"/>
            </w:tcBorders>
          </w:tcPr>
          <w:p w14:paraId="187B9975" w14:textId="77777777" w:rsidR="00042823" w:rsidRPr="00D55D03" w:rsidRDefault="00042823" w:rsidP="00F95A8D">
            <w:pPr>
              <w:pStyle w:val="AmColumnHeading"/>
              <w:rPr>
                <w:color w:val="000000" w:themeColor="text1"/>
              </w:rPr>
            </w:pPr>
            <w:r w:rsidRPr="00D55D03">
              <w:rPr>
                <w:color w:val="000000" w:themeColor="text1"/>
              </w:rPr>
              <w:t>Projekt rezolucji</w:t>
            </w:r>
          </w:p>
        </w:tc>
        <w:tc>
          <w:tcPr>
            <w:tcW w:w="4876" w:type="dxa"/>
            <w:tcBorders>
              <w:top w:val="nil"/>
              <w:left w:val="nil"/>
              <w:bottom w:val="nil"/>
              <w:right w:val="nil"/>
            </w:tcBorders>
          </w:tcPr>
          <w:p w14:paraId="58BAE7C2" w14:textId="77777777" w:rsidR="00042823" w:rsidRPr="00D55D03" w:rsidRDefault="00042823" w:rsidP="00F95A8D">
            <w:pPr>
              <w:pStyle w:val="AmColumnHeading"/>
              <w:rPr>
                <w:color w:val="000000" w:themeColor="text1"/>
              </w:rPr>
            </w:pPr>
            <w:r w:rsidRPr="00D55D03">
              <w:rPr>
                <w:color w:val="000000" w:themeColor="text1"/>
              </w:rPr>
              <w:t>Poprawka</w:t>
            </w:r>
          </w:p>
        </w:tc>
      </w:tr>
      <w:tr w:rsidR="00042823" w:rsidRPr="00D55D03" w14:paraId="3ECDA8CA" w14:textId="77777777" w:rsidTr="00F95A8D">
        <w:trPr>
          <w:jc w:val="center"/>
        </w:trPr>
        <w:tc>
          <w:tcPr>
            <w:tcW w:w="4876" w:type="dxa"/>
            <w:tcBorders>
              <w:top w:val="nil"/>
              <w:left w:val="nil"/>
              <w:bottom w:val="nil"/>
              <w:right w:val="nil"/>
            </w:tcBorders>
          </w:tcPr>
          <w:p w14:paraId="32AEAFB6" w14:textId="77777777" w:rsidR="00042823" w:rsidRPr="00D55D03" w:rsidRDefault="00042823" w:rsidP="00F95A8D">
            <w:pPr>
              <w:pStyle w:val="Normal6a"/>
              <w:rPr>
                <w:color w:val="000000" w:themeColor="text1"/>
              </w:rPr>
            </w:pPr>
            <w:r w:rsidRPr="00D55D03">
              <w:rPr>
                <w:color w:val="000000" w:themeColor="text1"/>
              </w:rPr>
              <w:t>37.</w:t>
            </w:r>
            <w:r w:rsidRPr="00D55D03">
              <w:rPr>
                <w:color w:val="000000" w:themeColor="text1"/>
              </w:rPr>
              <w:tab/>
              <w:t>z zadowoleniem przyjmuje plan Komisji dotyczący finansowania inicjatyw wspierających dziennikarzy w kwestiach prawnych i praktycznych, w tym poza UE, za pośrednictwem europejskiego planu działania na rzecz demokracji; wzywa UE do wzmożenia wysiłków na rzecz pomocy uciskanym dziennikarzom na całym świecie; dostrzega wkład, jaki w osiągnięcie tego celu wnoszą programy takie jak wygaszona już inicjatywa Media4Democracy i inne działania finansowane przez UE, w tym działania Europejskiego Funduszu na rzecz Demokracji;</w:t>
            </w:r>
          </w:p>
        </w:tc>
        <w:tc>
          <w:tcPr>
            <w:tcW w:w="4876" w:type="dxa"/>
            <w:tcBorders>
              <w:top w:val="nil"/>
              <w:left w:val="nil"/>
              <w:bottom w:val="nil"/>
              <w:right w:val="nil"/>
            </w:tcBorders>
          </w:tcPr>
          <w:p w14:paraId="7297A624" w14:textId="13B0BC19" w:rsidR="00042823" w:rsidRPr="00D55D03" w:rsidRDefault="00042823" w:rsidP="00F95A8D">
            <w:pPr>
              <w:pStyle w:val="Normal6a"/>
              <w:rPr>
                <w:color w:val="000000" w:themeColor="text1"/>
              </w:rPr>
            </w:pPr>
            <w:r w:rsidRPr="00D55D03">
              <w:rPr>
                <w:color w:val="000000" w:themeColor="text1"/>
              </w:rPr>
              <w:t>37.</w:t>
            </w:r>
            <w:r w:rsidRPr="00D55D03">
              <w:rPr>
                <w:color w:val="000000" w:themeColor="text1"/>
              </w:rPr>
              <w:tab/>
              <w:t>z zadowoleniem przyjmuje plan Komisji dotyczący finansowania inicjatyw wspierających dziennikarzy w kwestiach prawnych i praktycznych, w tym poza UE, za pośrednictwem europejskiego planu działania na rzecz demokracji; wzywa UE do wzmożenia wysiłków na rzecz pomocy uciskanym dziennikarzom na całym świecie i przypomina</w:t>
            </w:r>
            <w:r w:rsidRPr="00D55D03">
              <w:rPr>
                <w:b/>
                <w:i/>
                <w:color w:val="000000" w:themeColor="text1"/>
              </w:rPr>
              <w:t>, że niezależni dziennikarze znajdują się na pierwszej linii walki z dezinformacją, która osłabia demokrację</w:t>
            </w:r>
            <w:r w:rsidRPr="00D55D03">
              <w:rPr>
                <w:color w:val="000000" w:themeColor="text1"/>
              </w:rPr>
              <w:t>; dostrzega wkład, jaki w osiągnięcie tego celu wnoszą programy takie jak wygaszona już inicjatywa Media4Democracy i inne działania finansowane przez UE, w tym działania Europejskiego Funduszu na rzecz Demokracji;</w:t>
            </w:r>
            <w:r w:rsidRPr="00D55D03">
              <w:rPr>
                <w:b/>
                <w:i/>
                <w:color w:val="000000" w:themeColor="text1"/>
              </w:rPr>
              <w:t xml:space="preserve"> </w:t>
            </w:r>
          </w:p>
        </w:tc>
      </w:tr>
    </w:tbl>
    <w:p w14:paraId="72D13502" w14:textId="77777777" w:rsidR="00042823" w:rsidRPr="00D55D03" w:rsidRDefault="00042823" w:rsidP="00042823">
      <w:pPr>
        <w:pStyle w:val="AmOrLang"/>
        <w:rPr>
          <w:color w:val="000000" w:themeColor="text1"/>
        </w:rPr>
      </w:pPr>
      <w:r w:rsidRPr="00D55D03">
        <w:rPr>
          <w:color w:val="000000" w:themeColor="text1"/>
        </w:rPr>
        <w:t xml:space="preserve">Or. </w:t>
      </w:r>
      <w:r w:rsidRPr="00D55D03">
        <w:rPr>
          <w:rStyle w:val="HideTWBExt"/>
        </w:rPr>
        <w:t>&lt;Original&gt;</w:t>
      </w:r>
      <w:r w:rsidRPr="00D55D03">
        <w:rPr>
          <w:rStyle w:val="HideTWBInt"/>
        </w:rPr>
        <w:t>{EN}</w:t>
      </w:r>
      <w:r w:rsidRPr="00D55D03">
        <w:rPr>
          <w:color w:val="000000" w:themeColor="text1"/>
        </w:rPr>
        <w:t>en</w:t>
      </w:r>
      <w:r w:rsidRPr="00D55D03">
        <w:rPr>
          <w:rStyle w:val="HideTWBExt"/>
        </w:rPr>
        <w:t>&lt;/Original&gt;</w:t>
      </w:r>
    </w:p>
    <w:p w14:paraId="5EEB6F95" w14:textId="77777777" w:rsidR="00042823" w:rsidRPr="00D55D03" w:rsidRDefault="00042823" w:rsidP="00042823">
      <w:pPr>
        <w:rPr>
          <w:color w:val="000000" w:themeColor="text1"/>
        </w:rPr>
      </w:pPr>
      <w:r w:rsidRPr="00D55D03">
        <w:rPr>
          <w:rStyle w:val="HideTWBExt"/>
        </w:rPr>
        <w:t>&lt;/Amend&gt;</w:t>
      </w:r>
    </w:p>
    <w:p w14:paraId="25BF63E0" w14:textId="77777777" w:rsidR="00042823" w:rsidRPr="00D55D03" w:rsidRDefault="00042823" w:rsidP="00042823">
      <w:pPr>
        <w:pStyle w:val="AmNumberTabs"/>
        <w:rPr>
          <w:color w:val="000000" w:themeColor="text1"/>
        </w:rPr>
      </w:pPr>
      <w:r w:rsidRPr="00D55D03">
        <w:rPr>
          <w:rStyle w:val="HideTWBExt"/>
          <w:b w:val="0"/>
        </w:rPr>
        <w:t>&lt;Amend&gt;</w:t>
      </w:r>
      <w:r w:rsidRPr="00D55D03">
        <w:rPr>
          <w:color w:val="000000" w:themeColor="text1"/>
        </w:rPr>
        <w:t>Poprawka</w:t>
      </w:r>
      <w:r w:rsidRPr="00D55D03">
        <w:rPr>
          <w:color w:val="000000" w:themeColor="text1"/>
        </w:rPr>
        <w:tab/>
      </w:r>
      <w:r w:rsidRPr="00D55D03">
        <w:rPr>
          <w:color w:val="000000" w:themeColor="text1"/>
        </w:rPr>
        <w:tab/>
      </w:r>
      <w:r w:rsidRPr="00D55D03">
        <w:rPr>
          <w:rStyle w:val="HideTWBExt"/>
          <w:b w:val="0"/>
        </w:rPr>
        <w:t>&lt;NumAm&gt;</w:t>
      </w:r>
      <w:r w:rsidRPr="00D55D03">
        <w:rPr>
          <w:color w:val="000000" w:themeColor="text1"/>
        </w:rPr>
        <w:t>640</w:t>
      </w:r>
      <w:r w:rsidRPr="00D55D03">
        <w:rPr>
          <w:rStyle w:val="HideTWBExt"/>
          <w:b w:val="0"/>
        </w:rPr>
        <w:t>&lt;/NumAm&gt;</w:t>
      </w:r>
    </w:p>
    <w:p w14:paraId="3A67448B" w14:textId="77777777" w:rsidR="00042823" w:rsidRPr="00D55D03" w:rsidRDefault="00042823" w:rsidP="00042823">
      <w:pPr>
        <w:pStyle w:val="NormalBold"/>
        <w:rPr>
          <w:color w:val="000000" w:themeColor="text1"/>
        </w:rPr>
      </w:pPr>
      <w:r w:rsidRPr="00D55D03">
        <w:rPr>
          <w:rStyle w:val="HideTWBExt"/>
          <w:b w:val="0"/>
        </w:rPr>
        <w:t>&lt;RepeatBlock-By&gt;&lt;Members&gt;</w:t>
      </w:r>
      <w:r w:rsidRPr="00D55D03">
        <w:rPr>
          <w:color w:val="000000" w:themeColor="text1"/>
        </w:rPr>
        <w:t>Francisco Assis, Nacho Sánchez Amor, Hana Jalloul Muro, Chloé Ridel, Robert Biedroń, Marco Tarquinio</w:t>
      </w:r>
      <w:r w:rsidRPr="00D55D03">
        <w:rPr>
          <w:rStyle w:val="HideTWBExt"/>
          <w:b w:val="0"/>
        </w:rPr>
        <w:t>&lt;/Members&gt;</w:t>
      </w:r>
    </w:p>
    <w:p w14:paraId="26BD5CDE" w14:textId="77777777" w:rsidR="00042823" w:rsidRPr="00D55D03" w:rsidRDefault="00042823" w:rsidP="00042823">
      <w:pPr>
        <w:pStyle w:val="NormalBold"/>
        <w:rPr>
          <w:color w:val="000000" w:themeColor="text1"/>
        </w:rPr>
      </w:pPr>
      <w:r w:rsidRPr="00D55D03">
        <w:rPr>
          <w:rStyle w:val="HideTWBExt"/>
          <w:b w:val="0"/>
        </w:rPr>
        <w:t>&lt;/RepeatBlock-By&gt;</w:t>
      </w:r>
    </w:p>
    <w:p w14:paraId="49A0785B" w14:textId="77777777" w:rsidR="00042823" w:rsidRPr="00D55D03" w:rsidRDefault="00042823" w:rsidP="00042823">
      <w:pPr>
        <w:pStyle w:val="NormalBold"/>
        <w:rPr>
          <w:color w:val="000000" w:themeColor="text1"/>
        </w:rPr>
      </w:pPr>
      <w:r w:rsidRPr="00D55D03">
        <w:rPr>
          <w:rStyle w:val="HideTWBExt"/>
          <w:b w:val="0"/>
        </w:rPr>
        <w:t>&lt;DocAmend&gt;</w:t>
      </w:r>
      <w:r w:rsidRPr="00D55D03">
        <w:rPr>
          <w:color w:val="000000" w:themeColor="text1"/>
        </w:rPr>
        <w:t>Projekt rezolucji</w:t>
      </w:r>
      <w:r w:rsidRPr="00D55D03">
        <w:rPr>
          <w:rStyle w:val="HideTWBExt"/>
          <w:b w:val="0"/>
        </w:rPr>
        <w:t>&lt;/DocAmend&gt;</w:t>
      </w:r>
    </w:p>
    <w:p w14:paraId="2C360E61" w14:textId="77777777" w:rsidR="00042823" w:rsidRPr="00D55D03" w:rsidRDefault="00042823" w:rsidP="00042823">
      <w:pPr>
        <w:pStyle w:val="NormalBold"/>
        <w:rPr>
          <w:color w:val="000000" w:themeColor="text1"/>
        </w:rPr>
      </w:pPr>
      <w:r w:rsidRPr="00D55D03">
        <w:rPr>
          <w:rStyle w:val="HideTWBExt"/>
          <w:b w:val="0"/>
        </w:rPr>
        <w:t>&lt;Article&gt;</w:t>
      </w:r>
      <w:r w:rsidRPr="00D55D03">
        <w:rPr>
          <w:color w:val="000000" w:themeColor="text1"/>
        </w:rPr>
        <w:t>Ustęp 37</w:t>
      </w:r>
      <w:r w:rsidRPr="00D55D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2823" w:rsidRPr="00D55D03" w14:paraId="1564C6FA" w14:textId="77777777" w:rsidTr="00F95A8D">
        <w:trPr>
          <w:trHeight w:hRule="exact" w:val="240"/>
          <w:jc w:val="center"/>
        </w:trPr>
        <w:tc>
          <w:tcPr>
            <w:tcW w:w="9752" w:type="dxa"/>
            <w:gridSpan w:val="2"/>
            <w:tcBorders>
              <w:top w:val="nil"/>
              <w:left w:val="nil"/>
              <w:bottom w:val="nil"/>
              <w:right w:val="nil"/>
            </w:tcBorders>
          </w:tcPr>
          <w:p w14:paraId="30D2787B" w14:textId="77777777" w:rsidR="00042823" w:rsidRPr="00D55D03" w:rsidRDefault="00042823" w:rsidP="00F95A8D">
            <w:pPr>
              <w:rPr>
                <w:color w:val="000000" w:themeColor="text1"/>
              </w:rPr>
            </w:pPr>
          </w:p>
        </w:tc>
      </w:tr>
      <w:tr w:rsidR="00042823" w:rsidRPr="00D55D03" w14:paraId="02597914" w14:textId="77777777" w:rsidTr="00F95A8D">
        <w:trPr>
          <w:trHeight w:val="240"/>
          <w:jc w:val="center"/>
        </w:trPr>
        <w:tc>
          <w:tcPr>
            <w:tcW w:w="4876" w:type="dxa"/>
            <w:tcBorders>
              <w:top w:val="nil"/>
              <w:left w:val="nil"/>
              <w:bottom w:val="nil"/>
              <w:right w:val="nil"/>
            </w:tcBorders>
          </w:tcPr>
          <w:p w14:paraId="56321273" w14:textId="77777777" w:rsidR="00042823" w:rsidRPr="00D55D03" w:rsidRDefault="00042823" w:rsidP="00F95A8D">
            <w:pPr>
              <w:pStyle w:val="AmColumnHeading"/>
              <w:rPr>
                <w:color w:val="000000" w:themeColor="text1"/>
              </w:rPr>
            </w:pPr>
            <w:r w:rsidRPr="00D55D03">
              <w:rPr>
                <w:color w:val="000000" w:themeColor="text1"/>
              </w:rPr>
              <w:t>Projekt rezolucji</w:t>
            </w:r>
          </w:p>
        </w:tc>
        <w:tc>
          <w:tcPr>
            <w:tcW w:w="4876" w:type="dxa"/>
            <w:tcBorders>
              <w:top w:val="nil"/>
              <w:left w:val="nil"/>
              <w:bottom w:val="nil"/>
              <w:right w:val="nil"/>
            </w:tcBorders>
          </w:tcPr>
          <w:p w14:paraId="59FAB75E" w14:textId="77777777" w:rsidR="00042823" w:rsidRPr="00D55D03" w:rsidRDefault="00042823" w:rsidP="00F95A8D">
            <w:pPr>
              <w:pStyle w:val="AmColumnHeading"/>
              <w:rPr>
                <w:color w:val="000000" w:themeColor="text1"/>
              </w:rPr>
            </w:pPr>
            <w:r w:rsidRPr="00D55D03">
              <w:rPr>
                <w:color w:val="000000" w:themeColor="text1"/>
              </w:rPr>
              <w:t>Poprawka</w:t>
            </w:r>
          </w:p>
        </w:tc>
      </w:tr>
      <w:tr w:rsidR="00042823" w:rsidRPr="00D55D03" w14:paraId="3413F7AA" w14:textId="77777777" w:rsidTr="00F95A8D">
        <w:trPr>
          <w:jc w:val="center"/>
        </w:trPr>
        <w:tc>
          <w:tcPr>
            <w:tcW w:w="4876" w:type="dxa"/>
            <w:tcBorders>
              <w:top w:val="nil"/>
              <w:left w:val="nil"/>
              <w:bottom w:val="nil"/>
              <w:right w:val="nil"/>
            </w:tcBorders>
          </w:tcPr>
          <w:p w14:paraId="3D86A545" w14:textId="77777777" w:rsidR="00042823" w:rsidRPr="00D55D03" w:rsidRDefault="00042823" w:rsidP="00F95A8D">
            <w:pPr>
              <w:pStyle w:val="Normal6a"/>
              <w:rPr>
                <w:color w:val="000000" w:themeColor="text1"/>
              </w:rPr>
            </w:pPr>
            <w:r w:rsidRPr="00D55D03">
              <w:rPr>
                <w:color w:val="000000" w:themeColor="text1"/>
              </w:rPr>
              <w:t>37.</w:t>
            </w:r>
            <w:r w:rsidRPr="00D55D03">
              <w:rPr>
                <w:color w:val="000000" w:themeColor="text1"/>
              </w:rPr>
              <w:tab/>
              <w:t>z zadowoleniem przyjmuje plan Komisji dotyczący finansowania inicjatyw wspierających dziennikarzy w kwestiach prawnych i praktycznych, w tym poza UE, za pośrednictwem europejskiego planu działania na rzecz demokracji; wzywa UE do wzmożenia wysiłków na rzecz pomocy uciskanym dziennikarzom na całym świecie; dostrzega wkład, jaki w osiągnięcie tego celu wnoszą programy takie jak wygaszona już inicjatywa Media4Democracy i inne działania finansowane przez UE, w tym działania Europejskiego Funduszu na rzecz Demokracji;</w:t>
            </w:r>
          </w:p>
        </w:tc>
        <w:tc>
          <w:tcPr>
            <w:tcW w:w="4876" w:type="dxa"/>
            <w:tcBorders>
              <w:top w:val="nil"/>
              <w:left w:val="nil"/>
              <w:bottom w:val="nil"/>
              <w:right w:val="nil"/>
            </w:tcBorders>
          </w:tcPr>
          <w:p w14:paraId="717F19F6" w14:textId="7E2CD110" w:rsidR="00042823" w:rsidRPr="00D55D03" w:rsidRDefault="00042823" w:rsidP="00F95A8D">
            <w:pPr>
              <w:pStyle w:val="Normal6a"/>
              <w:rPr>
                <w:color w:val="000000" w:themeColor="text1"/>
              </w:rPr>
            </w:pPr>
            <w:r w:rsidRPr="00D55D03">
              <w:rPr>
                <w:color w:val="000000" w:themeColor="text1"/>
              </w:rPr>
              <w:t>37.</w:t>
            </w:r>
            <w:r w:rsidRPr="00D55D03">
              <w:rPr>
                <w:color w:val="000000" w:themeColor="text1"/>
              </w:rPr>
              <w:tab/>
              <w:t xml:space="preserve">z zadowoleniem przyjmuje plan Komisji dotyczący finansowania inicjatyw wspierających dziennikarzy w kwestiach prawnych i praktycznych, w tym poza UE, za pośrednictwem europejskiego planu działania na rzecz demokracji; wzywa UE do wzmożenia wysiłków na rzecz pomocy uciskanym dziennikarzom na całym świecie; dostrzega wkład, jaki w osiągnięcie tego celu wnoszą programy takie jak wygaszona już inicjatywa Media4Democracy i inne działania finansowane przez UE, w tym działania Europejskiego Funduszu na rzecz Demokracji; </w:t>
            </w:r>
            <w:r w:rsidRPr="00D55D03">
              <w:rPr>
                <w:b/>
                <w:i/>
                <w:color w:val="000000" w:themeColor="text1"/>
              </w:rPr>
              <w:t>apeluje do UE o pomoc w udostępnianiu wiarygodnych źródeł informacji większej liczbie osób mieszkających w krajach, w których ograniczana jest wolność prasy;</w:t>
            </w:r>
          </w:p>
        </w:tc>
      </w:tr>
    </w:tbl>
    <w:p w14:paraId="7D1113FD" w14:textId="77777777" w:rsidR="00042823" w:rsidRPr="00D55D03" w:rsidRDefault="00042823" w:rsidP="00042823">
      <w:pPr>
        <w:pStyle w:val="AmOrLang"/>
        <w:rPr>
          <w:color w:val="000000" w:themeColor="text1"/>
        </w:rPr>
      </w:pPr>
      <w:r w:rsidRPr="00D55D03">
        <w:rPr>
          <w:color w:val="000000" w:themeColor="text1"/>
        </w:rPr>
        <w:t xml:space="preserve">Or. </w:t>
      </w:r>
      <w:r w:rsidRPr="00D55D03">
        <w:rPr>
          <w:rStyle w:val="HideTWBExt"/>
        </w:rPr>
        <w:t>&lt;Original&gt;</w:t>
      </w:r>
      <w:r w:rsidRPr="00D55D03">
        <w:rPr>
          <w:rStyle w:val="HideTWBInt"/>
        </w:rPr>
        <w:t>{EN}</w:t>
      </w:r>
      <w:r w:rsidRPr="00D55D03">
        <w:rPr>
          <w:color w:val="000000" w:themeColor="text1"/>
        </w:rPr>
        <w:t>en</w:t>
      </w:r>
      <w:r w:rsidRPr="00D55D03">
        <w:rPr>
          <w:rStyle w:val="HideTWBExt"/>
        </w:rPr>
        <w:t>&lt;/Original&gt;</w:t>
      </w:r>
    </w:p>
    <w:p w14:paraId="1338CBF2" w14:textId="77777777" w:rsidR="00042823" w:rsidRPr="00D55D03" w:rsidRDefault="00042823" w:rsidP="00042823">
      <w:pPr>
        <w:rPr>
          <w:color w:val="000000" w:themeColor="text1"/>
        </w:rPr>
      </w:pPr>
      <w:r w:rsidRPr="00D55D03">
        <w:rPr>
          <w:rStyle w:val="HideTWBExt"/>
        </w:rPr>
        <w:t>&lt;/Amend&gt;</w:t>
      </w:r>
    </w:p>
    <w:p w14:paraId="3D17B69A" w14:textId="77777777" w:rsidR="00042823" w:rsidRPr="00D55D03" w:rsidRDefault="00042823" w:rsidP="00042823">
      <w:pPr>
        <w:pStyle w:val="AmNumberTabs"/>
        <w:rPr>
          <w:color w:val="000000" w:themeColor="text1"/>
        </w:rPr>
      </w:pPr>
      <w:r w:rsidRPr="00D55D03">
        <w:rPr>
          <w:rStyle w:val="HideTWBExt"/>
          <w:b w:val="0"/>
        </w:rPr>
        <w:t>&lt;Amend&gt;</w:t>
      </w:r>
      <w:r w:rsidRPr="00D55D03">
        <w:rPr>
          <w:color w:val="000000" w:themeColor="text1"/>
        </w:rPr>
        <w:t>Poprawka</w:t>
      </w:r>
      <w:r w:rsidRPr="00D55D03">
        <w:rPr>
          <w:color w:val="000000" w:themeColor="text1"/>
        </w:rPr>
        <w:tab/>
      </w:r>
      <w:r w:rsidRPr="00D55D03">
        <w:rPr>
          <w:color w:val="000000" w:themeColor="text1"/>
        </w:rPr>
        <w:tab/>
      </w:r>
      <w:r w:rsidRPr="00D55D03">
        <w:rPr>
          <w:rStyle w:val="HideTWBExt"/>
          <w:b w:val="0"/>
        </w:rPr>
        <w:t>&lt;NumAm&gt;</w:t>
      </w:r>
      <w:r w:rsidRPr="00D55D03">
        <w:rPr>
          <w:color w:val="000000" w:themeColor="text1"/>
        </w:rPr>
        <w:t>641</w:t>
      </w:r>
      <w:r w:rsidRPr="00D55D03">
        <w:rPr>
          <w:rStyle w:val="HideTWBExt"/>
          <w:b w:val="0"/>
        </w:rPr>
        <w:t>&lt;/NumAm&gt;</w:t>
      </w:r>
    </w:p>
    <w:p w14:paraId="51C50364" w14:textId="77777777" w:rsidR="00042823" w:rsidRPr="00D55D03" w:rsidRDefault="00042823" w:rsidP="00042823">
      <w:pPr>
        <w:pStyle w:val="NormalBold"/>
        <w:rPr>
          <w:color w:val="000000" w:themeColor="text1"/>
        </w:rPr>
      </w:pPr>
      <w:r w:rsidRPr="00D55D03">
        <w:rPr>
          <w:rStyle w:val="HideTWBExt"/>
          <w:b w:val="0"/>
        </w:rPr>
        <w:t>&lt;RepeatBlock-By&gt;&lt;Members&gt;</w:t>
      </w:r>
      <w:r w:rsidRPr="00D55D03">
        <w:rPr>
          <w:color w:val="000000" w:themeColor="text1"/>
        </w:rPr>
        <w:t>Mariusz Kamiński</w:t>
      </w:r>
      <w:r w:rsidRPr="00D55D03">
        <w:rPr>
          <w:rStyle w:val="HideTWBExt"/>
          <w:b w:val="0"/>
        </w:rPr>
        <w:t>&lt;/Members&gt;</w:t>
      </w:r>
    </w:p>
    <w:p w14:paraId="0E1FFE2E" w14:textId="77777777" w:rsidR="00042823" w:rsidRPr="00D55D03" w:rsidRDefault="00042823" w:rsidP="00042823">
      <w:pPr>
        <w:pStyle w:val="NormalBold"/>
        <w:rPr>
          <w:color w:val="000000" w:themeColor="text1"/>
        </w:rPr>
      </w:pPr>
      <w:r w:rsidRPr="00D55D03">
        <w:rPr>
          <w:rStyle w:val="HideTWBExt"/>
          <w:b w:val="0"/>
        </w:rPr>
        <w:t>&lt;/RepeatBlock-By&gt;</w:t>
      </w:r>
    </w:p>
    <w:p w14:paraId="7C66DEEF" w14:textId="77777777" w:rsidR="00042823" w:rsidRPr="00D55D03" w:rsidRDefault="00042823" w:rsidP="00042823">
      <w:pPr>
        <w:pStyle w:val="NormalBold"/>
        <w:rPr>
          <w:color w:val="000000" w:themeColor="text1"/>
        </w:rPr>
      </w:pPr>
      <w:r w:rsidRPr="00D55D03">
        <w:rPr>
          <w:rStyle w:val="HideTWBExt"/>
          <w:b w:val="0"/>
        </w:rPr>
        <w:t>&lt;DocAmend&gt;</w:t>
      </w:r>
      <w:r w:rsidRPr="00D55D03">
        <w:rPr>
          <w:color w:val="000000" w:themeColor="text1"/>
        </w:rPr>
        <w:t>Projekt rezolucji</w:t>
      </w:r>
      <w:r w:rsidRPr="00D55D03">
        <w:rPr>
          <w:rStyle w:val="HideTWBExt"/>
          <w:b w:val="0"/>
        </w:rPr>
        <w:t>&lt;/DocAmend&gt;</w:t>
      </w:r>
    </w:p>
    <w:p w14:paraId="118367D2" w14:textId="77777777" w:rsidR="00042823" w:rsidRPr="00D55D03" w:rsidRDefault="00042823" w:rsidP="00042823">
      <w:pPr>
        <w:pStyle w:val="NormalBold"/>
        <w:rPr>
          <w:color w:val="000000" w:themeColor="text1"/>
        </w:rPr>
      </w:pPr>
      <w:r w:rsidRPr="00D55D03">
        <w:rPr>
          <w:rStyle w:val="HideTWBExt"/>
          <w:b w:val="0"/>
        </w:rPr>
        <w:t>&lt;Article&gt;</w:t>
      </w:r>
      <w:r w:rsidRPr="00D55D03">
        <w:rPr>
          <w:color w:val="000000" w:themeColor="text1"/>
        </w:rPr>
        <w:t>Ustęp 37 a (nowy)</w:t>
      </w:r>
      <w:r w:rsidRPr="00D55D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2823" w:rsidRPr="00D55D03" w14:paraId="24503491" w14:textId="77777777" w:rsidTr="00F95A8D">
        <w:trPr>
          <w:trHeight w:hRule="exact" w:val="240"/>
          <w:jc w:val="center"/>
        </w:trPr>
        <w:tc>
          <w:tcPr>
            <w:tcW w:w="9752" w:type="dxa"/>
            <w:gridSpan w:val="2"/>
            <w:tcBorders>
              <w:top w:val="nil"/>
              <w:left w:val="nil"/>
              <w:bottom w:val="nil"/>
              <w:right w:val="nil"/>
            </w:tcBorders>
          </w:tcPr>
          <w:p w14:paraId="79329377" w14:textId="77777777" w:rsidR="00042823" w:rsidRPr="00D55D03" w:rsidRDefault="00042823" w:rsidP="00F95A8D">
            <w:pPr>
              <w:rPr>
                <w:color w:val="000000" w:themeColor="text1"/>
              </w:rPr>
            </w:pPr>
          </w:p>
        </w:tc>
      </w:tr>
      <w:tr w:rsidR="00042823" w:rsidRPr="00D55D03" w14:paraId="40B21042" w14:textId="77777777" w:rsidTr="00F95A8D">
        <w:trPr>
          <w:trHeight w:val="240"/>
          <w:jc w:val="center"/>
        </w:trPr>
        <w:tc>
          <w:tcPr>
            <w:tcW w:w="4876" w:type="dxa"/>
            <w:tcBorders>
              <w:top w:val="nil"/>
              <w:left w:val="nil"/>
              <w:bottom w:val="nil"/>
              <w:right w:val="nil"/>
            </w:tcBorders>
          </w:tcPr>
          <w:p w14:paraId="33FD6DBA" w14:textId="77777777" w:rsidR="00042823" w:rsidRPr="00D55D03" w:rsidRDefault="00042823" w:rsidP="00F95A8D">
            <w:pPr>
              <w:pStyle w:val="AmColumnHeading"/>
              <w:rPr>
                <w:color w:val="000000" w:themeColor="text1"/>
              </w:rPr>
            </w:pPr>
            <w:r w:rsidRPr="00D55D03">
              <w:rPr>
                <w:color w:val="000000" w:themeColor="text1"/>
              </w:rPr>
              <w:t>Projekt rezolucji</w:t>
            </w:r>
          </w:p>
        </w:tc>
        <w:tc>
          <w:tcPr>
            <w:tcW w:w="4876" w:type="dxa"/>
            <w:tcBorders>
              <w:top w:val="nil"/>
              <w:left w:val="nil"/>
              <w:bottom w:val="nil"/>
              <w:right w:val="nil"/>
            </w:tcBorders>
          </w:tcPr>
          <w:p w14:paraId="1C674440" w14:textId="77777777" w:rsidR="00042823" w:rsidRPr="00D55D03" w:rsidRDefault="00042823" w:rsidP="00F95A8D">
            <w:pPr>
              <w:pStyle w:val="AmColumnHeading"/>
              <w:rPr>
                <w:color w:val="000000" w:themeColor="text1"/>
              </w:rPr>
            </w:pPr>
            <w:r w:rsidRPr="00D55D03">
              <w:rPr>
                <w:color w:val="000000" w:themeColor="text1"/>
              </w:rPr>
              <w:t>Poprawka</w:t>
            </w:r>
          </w:p>
        </w:tc>
      </w:tr>
      <w:tr w:rsidR="00042823" w:rsidRPr="00D55D03" w14:paraId="57B7D4AE" w14:textId="77777777" w:rsidTr="00F95A8D">
        <w:trPr>
          <w:jc w:val="center"/>
        </w:trPr>
        <w:tc>
          <w:tcPr>
            <w:tcW w:w="4876" w:type="dxa"/>
            <w:tcBorders>
              <w:top w:val="nil"/>
              <w:left w:val="nil"/>
              <w:bottom w:val="nil"/>
              <w:right w:val="nil"/>
            </w:tcBorders>
          </w:tcPr>
          <w:p w14:paraId="0A2698FC" w14:textId="77777777" w:rsidR="00042823" w:rsidRPr="00D55D03" w:rsidRDefault="00042823" w:rsidP="00F95A8D">
            <w:pPr>
              <w:pStyle w:val="Normal6a"/>
              <w:rPr>
                <w:color w:val="000000" w:themeColor="text1"/>
              </w:rPr>
            </w:pPr>
          </w:p>
        </w:tc>
        <w:tc>
          <w:tcPr>
            <w:tcW w:w="4876" w:type="dxa"/>
            <w:tcBorders>
              <w:top w:val="nil"/>
              <w:left w:val="nil"/>
              <w:bottom w:val="nil"/>
              <w:right w:val="nil"/>
            </w:tcBorders>
          </w:tcPr>
          <w:p w14:paraId="05C7A955" w14:textId="3C8921DC" w:rsidR="00042823" w:rsidRPr="00D55D03" w:rsidRDefault="00B14E79" w:rsidP="00F95A8D">
            <w:pPr>
              <w:pStyle w:val="Normal6a"/>
              <w:rPr>
                <w:color w:val="000000" w:themeColor="text1"/>
              </w:rPr>
            </w:pPr>
            <w:r>
              <w:rPr>
                <w:b/>
                <w:i/>
                <w:color w:val="000000" w:themeColor="text1"/>
              </w:rPr>
              <w:t>37a</w:t>
            </w:r>
            <w:r w:rsidR="00042823" w:rsidRPr="00D55D03">
              <w:rPr>
                <w:b/>
                <w:i/>
                <w:color w:val="000000" w:themeColor="text1"/>
              </w:rPr>
              <w:t>.</w:t>
            </w:r>
            <w:r w:rsidR="00042823" w:rsidRPr="00D55D03">
              <w:rPr>
                <w:color w:val="000000" w:themeColor="text1"/>
              </w:rPr>
              <w:tab/>
            </w:r>
            <w:r w:rsidR="00042823" w:rsidRPr="00D55D03">
              <w:rPr>
                <w:b/>
                <w:i/>
                <w:color w:val="000000" w:themeColor="text1"/>
              </w:rPr>
              <w:t>podkreśla, że jest głęboko wstrząśnięty każdym przypadkiem śmierci dziennikarza w związku z wykonywaną pracą, która, pomimo wprowadzonych środków ostrożności w redakcjach, szkoleń, używani</w:t>
            </w:r>
            <w:bookmarkStart w:id="0" w:name="_GoBack"/>
            <w:bookmarkEnd w:id="0"/>
            <w:r w:rsidR="00042823" w:rsidRPr="00D55D03">
              <w:rPr>
                <w:b/>
                <w:i/>
                <w:color w:val="000000" w:themeColor="text1"/>
              </w:rPr>
              <w:t>a sprzętu ochronnego oraz działań mających na celu walkę z bezkarnością, pozostaje niezwykle niebezpieczna; w obliczu zagrożeń takich jak więzienie, porwania i zaginięcia dziennikarzy, wzywa do podjęcia dalszych zdecydowanych działań na rzecz ochrony wolności prasy oraz bezpieczeństwa reporterów, w tym do zwiększenia wsparcia dla organizacji międzynarodowych zajmujących się ochroną dziennikarzy i szczególnego monitorowania sytuacji w krajach, gdzie wolność słowa jest zagrożona;</w:t>
            </w:r>
          </w:p>
        </w:tc>
      </w:tr>
    </w:tbl>
    <w:p w14:paraId="4266F6E5" w14:textId="77777777" w:rsidR="00042823" w:rsidRPr="00D55D03" w:rsidRDefault="00042823" w:rsidP="00042823">
      <w:pPr>
        <w:pStyle w:val="AmOrLang"/>
        <w:rPr>
          <w:color w:val="000000" w:themeColor="text1"/>
        </w:rPr>
      </w:pPr>
      <w:r w:rsidRPr="00D55D03">
        <w:rPr>
          <w:color w:val="000000" w:themeColor="text1"/>
        </w:rPr>
        <w:t xml:space="preserve">Or. </w:t>
      </w:r>
      <w:r w:rsidRPr="00D55D03">
        <w:rPr>
          <w:rStyle w:val="HideTWBExt"/>
        </w:rPr>
        <w:t>&lt;Original&gt;</w:t>
      </w:r>
      <w:r w:rsidRPr="00D55D03">
        <w:rPr>
          <w:rStyle w:val="HideTWBInt"/>
        </w:rPr>
        <w:t>{PL}</w:t>
      </w:r>
      <w:r w:rsidRPr="00D55D03">
        <w:rPr>
          <w:color w:val="000000" w:themeColor="text1"/>
        </w:rPr>
        <w:t>pl</w:t>
      </w:r>
      <w:r w:rsidRPr="00D55D03">
        <w:rPr>
          <w:rStyle w:val="HideTWBExt"/>
        </w:rPr>
        <w:t>&lt;/Original&gt;</w:t>
      </w:r>
    </w:p>
    <w:p w14:paraId="031A8750" w14:textId="77777777" w:rsidR="00042823" w:rsidRPr="00D55D03" w:rsidRDefault="00042823" w:rsidP="00042823">
      <w:pPr>
        <w:rPr>
          <w:color w:val="000000" w:themeColor="text1"/>
        </w:rPr>
      </w:pPr>
      <w:r w:rsidRPr="00D55D03">
        <w:rPr>
          <w:rStyle w:val="HideTWBExt"/>
        </w:rPr>
        <w:t>&lt;/Amend&gt;</w:t>
      </w:r>
    </w:p>
    <w:p w14:paraId="21546566" w14:textId="77777777" w:rsidR="00042823" w:rsidRPr="00D55D03" w:rsidRDefault="00042823" w:rsidP="00042823">
      <w:pPr>
        <w:pStyle w:val="AmNumberTabs"/>
        <w:rPr>
          <w:color w:val="000000" w:themeColor="text1"/>
        </w:rPr>
      </w:pPr>
      <w:r w:rsidRPr="00D55D03">
        <w:rPr>
          <w:rStyle w:val="HideTWBExt"/>
          <w:b w:val="0"/>
        </w:rPr>
        <w:t>&lt;Amend&gt;</w:t>
      </w:r>
      <w:r w:rsidRPr="00D55D03">
        <w:rPr>
          <w:color w:val="000000" w:themeColor="text1"/>
        </w:rPr>
        <w:t>Poprawka</w:t>
      </w:r>
      <w:r w:rsidRPr="00D55D03">
        <w:rPr>
          <w:color w:val="000000" w:themeColor="text1"/>
        </w:rPr>
        <w:tab/>
      </w:r>
      <w:r w:rsidRPr="00D55D03">
        <w:rPr>
          <w:color w:val="000000" w:themeColor="text1"/>
        </w:rPr>
        <w:tab/>
      </w:r>
      <w:r w:rsidRPr="00D55D03">
        <w:rPr>
          <w:rStyle w:val="HideTWBExt"/>
          <w:b w:val="0"/>
        </w:rPr>
        <w:t>&lt;NumAm&gt;</w:t>
      </w:r>
      <w:r w:rsidRPr="00D55D03">
        <w:rPr>
          <w:color w:val="000000" w:themeColor="text1"/>
        </w:rPr>
        <w:t>642</w:t>
      </w:r>
      <w:r w:rsidRPr="00D55D03">
        <w:rPr>
          <w:rStyle w:val="HideTWBExt"/>
          <w:b w:val="0"/>
        </w:rPr>
        <w:t>&lt;/NumAm&gt;</w:t>
      </w:r>
    </w:p>
    <w:p w14:paraId="3DC2B1BA" w14:textId="77777777" w:rsidR="00042823" w:rsidRPr="00D55D03" w:rsidRDefault="00042823" w:rsidP="00042823">
      <w:pPr>
        <w:pStyle w:val="NormalBold"/>
        <w:rPr>
          <w:color w:val="000000" w:themeColor="text1"/>
        </w:rPr>
      </w:pPr>
      <w:r w:rsidRPr="00D55D03">
        <w:rPr>
          <w:rStyle w:val="HideTWBExt"/>
          <w:b w:val="0"/>
        </w:rPr>
        <w:t>&lt;RepeatBlock-By&gt;&lt;Members&gt;</w:t>
      </w:r>
      <w:r w:rsidRPr="00D55D03">
        <w:rPr>
          <w:color w:val="000000" w:themeColor="text1"/>
        </w:rPr>
        <w:t>András László</w:t>
      </w:r>
      <w:r w:rsidRPr="00D55D03">
        <w:rPr>
          <w:rStyle w:val="HideTWBExt"/>
          <w:b w:val="0"/>
        </w:rPr>
        <w:t>&lt;/Members&gt;</w:t>
      </w:r>
    </w:p>
    <w:p w14:paraId="712904D5" w14:textId="77777777" w:rsidR="00042823" w:rsidRPr="00D55D03" w:rsidRDefault="00042823" w:rsidP="00042823">
      <w:pPr>
        <w:pStyle w:val="NormalBold"/>
        <w:rPr>
          <w:color w:val="000000" w:themeColor="text1"/>
        </w:rPr>
      </w:pPr>
      <w:r w:rsidRPr="00D55D03">
        <w:rPr>
          <w:rStyle w:val="HideTWBExt"/>
          <w:b w:val="0"/>
        </w:rPr>
        <w:t>&lt;/RepeatBlock-By&gt;</w:t>
      </w:r>
    </w:p>
    <w:p w14:paraId="4DAB5E88" w14:textId="77777777" w:rsidR="00042823" w:rsidRPr="00D55D03" w:rsidRDefault="00042823" w:rsidP="00042823">
      <w:pPr>
        <w:pStyle w:val="NormalBold"/>
        <w:rPr>
          <w:color w:val="000000" w:themeColor="text1"/>
        </w:rPr>
      </w:pPr>
      <w:r w:rsidRPr="00D55D03">
        <w:rPr>
          <w:rStyle w:val="HideTWBExt"/>
          <w:b w:val="0"/>
        </w:rPr>
        <w:t>&lt;DocAmend&gt;</w:t>
      </w:r>
      <w:r w:rsidRPr="00D55D03">
        <w:rPr>
          <w:color w:val="000000" w:themeColor="text1"/>
        </w:rPr>
        <w:t>Projekt rezolucji</w:t>
      </w:r>
      <w:r w:rsidRPr="00D55D03">
        <w:rPr>
          <w:rStyle w:val="HideTWBExt"/>
          <w:b w:val="0"/>
        </w:rPr>
        <w:t>&lt;/DocAmend&gt;</w:t>
      </w:r>
    </w:p>
    <w:p w14:paraId="42566AB0" w14:textId="77777777" w:rsidR="00042823" w:rsidRPr="00D55D03" w:rsidRDefault="00042823" w:rsidP="00042823">
      <w:pPr>
        <w:pStyle w:val="NormalBold"/>
        <w:rPr>
          <w:color w:val="000000" w:themeColor="text1"/>
        </w:rPr>
      </w:pPr>
      <w:r w:rsidRPr="00D55D03">
        <w:rPr>
          <w:rStyle w:val="HideTWBExt"/>
          <w:b w:val="0"/>
        </w:rPr>
        <w:t>&lt;Article&gt;</w:t>
      </w:r>
      <w:r w:rsidRPr="00D55D03">
        <w:rPr>
          <w:color w:val="000000" w:themeColor="text1"/>
        </w:rPr>
        <w:t>Ustęp 38</w:t>
      </w:r>
      <w:r w:rsidRPr="00D55D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2823" w:rsidRPr="00D55D03" w14:paraId="411B8890" w14:textId="77777777" w:rsidTr="00F95A8D">
        <w:trPr>
          <w:trHeight w:hRule="exact" w:val="240"/>
          <w:jc w:val="center"/>
        </w:trPr>
        <w:tc>
          <w:tcPr>
            <w:tcW w:w="9752" w:type="dxa"/>
            <w:gridSpan w:val="2"/>
            <w:tcBorders>
              <w:top w:val="nil"/>
              <w:left w:val="nil"/>
              <w:bottom w:val="nil"/>
              <w:right w:val="nil"/>
            </w:tcBorders>
          </w:tcPr>
          <w:p w14:paraId="0847AF44" w14:textId="77777777" w:rsidR="00042823" w:rsidRPr="00D55D03" w:rsidRDefault="00042823" w:rsidP="00F95A8D">
            <w:pPr>
              <w:rPr>
                <w:color w:val="000000" w:themeColor="text1"/>
              </w:rPr>
            </w:pPr>
          </w:p>
        </w:tc>
      </w:tr>
      <w:tr w:rsidR="00042823" w:rsidRPr="00D55D03" w14:paraId="70E52E8A" w14:textId="77777777" w:rsidTr="00F95A8D">
        <w:trPr>
          <w:trHeight w:val="240"/>
          <w:jc w:val="center"/>
        </w:trPr>
        <w:tc>
          <w:tcPr>
            <w:tcW w:w="4876" w:type="dxa"/>
            <w:tcBorders>
              <w:top w:val="nil"/>
              <w:left w:val="nil"/>
              <w:bottom w:val="nil"/>
              <w:right w:val="nil"/>
            </w:tcBorders>
          </w:tcPr>
          <w:p w14:paraId="5852D361" w14:textId="77777777" w:rsidR="00042823" w:rsidRPr="00D55D03" w:rsidRDefault="00042823" w:rsidP="00F95A8D">
            <w:pPr>
              <w:pStyle w:val="AmColumnHeading"/>
              <w:rPr>
                <w:color w:val="000000" w:themeColor="text1"/>
              </w:rPr>
            </w:pPr>
            <w:r w:rsidRPr="00D55D03">
              <w:rPr>
                <w:color w:val="000000" w:themeColor="text1"/>
              </w:rPr>
              <w:t>Projekt rezolucji</w:t>
            </w:r>
          </w:p>
        </w:tc>
        <w:tc>
          <w:tcPr>
            <w:tcW w:w="4876" w:type="dxa"/>
            <w:tcBorders>
              <w:top w:val="nil"/>
              <w:left w:val="nil"/>
              <w:bottom w:val="nil"/>
              <w:right w:val="nil"/>
            </w:tcBorders>
          </w:tcPr>
          <w:p w14:paraId="7C840C9F" w14:textId="77777777" w:rsidR="00042823" w:rsidRPr="00D55D03" w:rsidRDefault="00042823" w:rsidP="00F95A8D">
            <w:pPr>
              <w:pStyle w:val="AmColumnHeading"/>
              <w:rPr>
                <w:color w:val="000000" w:themeColor="text1"/>
              </w:rPr>
            </w:pPr>
            <w:r w:rsidRPr="00D55D03">
              <w:rPr>
                <w:color w:val="000000" w:themeColor="text1"/>
              </w:rPr>
              <w:t>Poprawka</w:t>
            </w:r>
          </w:p>
        </w:tc>
      </w:tr>
      <w:tr w:rsidR="00042823" w:rsidRPr="00D55D03" w14:paraId="760E0F71" w14:textId="77777777" w:rsidTr="00F95A8D">
        <w:trPr>
          <w:jc w:val="center"/>
        </w:trPr>
        <w:tc>
          <w:tcPr>
            <w:tcW w:w="4876" w:type="dxa"/>
            <w:tcBorders>
              <w:top w:val="nil"/>
              <w:left w:val="nil"/>
              <w:bottom w:val="nil"/>
              <w:right w:val="nil"/>
            </w:tcBorders>
          </w:tcPr>
          <w:p w14:paraId="23374ADD" w14:textId="77777777" w:rsidR="00042823" w:rsidRPr="00D55D03" w:rsidRDefault="00042823" w:rsidP="00F95A8D">
            <w:pPr>
              <w:pStyle w:val="Normal6a"/>
              <w:rPr>
                <w:color w:val="000000" w:themeColor="text1"/>
              </w:rPr>
            </w:pPr>
            <w:r w:rsidRPr="00D55D03">
              <w:rPr>
                <w:b/>
                <w:i/>
                <w:color w:val="000000" w:themeColor="text1"/>
              </w:rPr>
              <w:t>38.</w:t>
            </w:r>
            <w:r w:rsidRPr="00D55D03">
              <w:rPr>
                <w:color w:val="000000" w:themeColor="text1"/>
              </w:rPr>
              <w:tab/>
            </w:r>
            <w:r w:rsidRPr="00D55D03">
              <w:rPr>
                <w:b/>
                <w:i/>
                <w:color w:val="000000" w:themeColor="text1"/>
              </w:rPr>
              <w:t>jest nadal głęboko zaniepokojony pogarszającym się stanem wolności prasy na całym świecie; potępia cenzurę stosowaną wobec dziennikarzy, obrońców praw człowieka i organizacji społeczeństwa obywatelskiego w formie przepisów dotyczących tzw. agentów zagranicznych, a także innych środków ustawodawczych i nieustawodawczych przyjmowanych przez reżimy autorytarne i nieliberalne;</w:t>
            </w:r>
          </w:p>
        </w:tc>
        <w:tc>
          <w:tcPr>
            <w:tcW w:w="4876" w:type="dxa"/>
            <w:tcBorders>
              <w:top w:val="nil"/>
              <w:left w:val="nil"/>
              <w:bottom w:val="nil"/>
              <w:right w:val="nil"/>
            </w:tcBorders>
          </w:tcPr>
          <w:p w14:paraId="1B3FB4F6" w14:textId="77777777" w:rsidR="00042823" w:rsidRPr="00D55D03" w:rsidRDefault="00042823" w:rsidP="00F95A8D">
            <w:pPr>
              <w:pStyle w:val="Normal6a"/>
              <w:rPr>
                <w:color w:val="000000" w:themeColor="text1"/>
              </w:rPr>
            </w:pPr>
            <w:r w:rsidRPr="00D55D03">
              <w:rPr>
                <w:b/>
                <w:i/>
                <w:color w:val="000000" w:themeColor="text1"/>
              </w:rPr>
              <w:t>skreśla się</w:t>
            </w:r>
          </w:p>
        </w:tc>
      </w:tr>
    </w:tbl>
    <w:p w14:paraId="1473463C" w14:textId="77777777" w:rsidR="00042823" w:rsidRPr="00D55D03" w:rsidRDefault="00042823" w:rsidP="00042823">
      <w:pPr>
        <w:pStyle w:val="AmOrLang"/>
        <w:rPr>
          <w:color w:val="000000" w:themeColor="text1"/>
        </w:rPr>
      </w:pPr>
      <w:r w:rsidRPr="00D55D03">
        <w:rPr>
          <w:color w:val="000000" w:themeColor="text1"/>
        </w:rPr>
        <w:t xml:space="preserve">Or. </w:t>
      </w:r>
      <w:r w:rsidRPr="00D55D03">
        <w:rPr>
          <w:rStyle w:val="HideTWBExt"/>
        </w:rPr>
        <w:t>&lt;Original&gt;</w:t>
      </w:r>
      <w:r w:rsidRPr="00D55D03">
        <w:rPr>
          <w:rStyle w:val="HideTWBInt"/>
        </w:rPr>
        <w:t>{EN}</w:t>
      </w:r>
      <w:r w:rsidRPr="00D55D03">
        <w:rPr>
          <w:color w:val="000000" w:themeColor="text1"/>
        </w:rPr>
        <w:t>en</w:t>
      </w:r>
      <w:r w:rsidRPr="00D55D03">
        <w:rPr>
          <w:rStyle w:val="HideTWBExt"/>
        </w:rPr>
        <w:t>&lt;/Original&gt;</w:t>
      </w:r>
    </w:p>
    <w:p w14:paraId="255A19BB" w14:textId="77777777" w:rsidR="00042823" w:rsidRPr="00D55D03" w:rsidRDefault="00042823" w:rsidP="00042823">
      <w:pPr>
        <w:rPr>
          <w:color w:val="000000" w:themeColor="text1"/>
        </w:rPr>
      </w:pPr>
      <w:r w:rsidRPr="00D55D03">
        <w:rPr>
          <w:rStyle w:val="HideTWBExt"/>
        </w:rPr>
        <w:t>&lt;/Amend&gt;</w:t>
      </w:r>
    </w:p>
    <w:p w14:paraId="427E0E55" w14:textId="77777777" w:rsidR="00042823" w:rsidRPr="00D55D03" w:rsidRDefault="00042823" w:rsidP="00042823">
      <w:pPr>
        <w:pStyle w:val="AmNumberTabs"/>
        <w:rPr>
          <w:color w:val="000000" w:themeColor="text1"/>
        </w:rPr>
      </w:pPr>
      <w:r w:rsidRPr="00D55D03">
        <w:rPr>
          <w:rStyle w:val="HideTWBExt"/>
          <w:b w:val="0"/>
        </w:rPr>
        <w:t>&lt;Amend&gt;</w:t>
      </w:r>
      <w:r w:rsidRPr="00D55D03">
        <w:rPr>
          <w:color w:val="000000" w:themeColor="text1"/>
        </w:rPr>
        <w:t>Poprawka</w:t>
      </w:r>
      <w:r w:rsidRPr="00D55D03">
        <w:rPr>
          <w:color w:val="000000" w:themeColor="text1"/>
        </w:rPr>
        <w:tab/>
      </w:r>
      <w:r w:rsidRPr="00D55D03">
        <w:rPr>
          <w:color w:val="000000" w:themeColor="text1"/>
        </w:rPr>
        <w:tab/>
      </w:r>
      <w:r w:rsidRPr="00D55D03">
        <w:rPr>
          <w:rStyle w:val="HideTWBExt"/>
          <w:b w:val="0"/>
        </w:rPr>
        <w:t>&lt;NumAm&gt;</w:t>
      </w:r>
      <w:r w:rsidRPr="00D55D03">
        <w:rPr>
          <w:color w:val="000000" w:themeColor="text1"/>
        </w:rPr>
        <w:t>643</w:t>
      </w:r>
      <w:r w:rsidRPr="00D55D03">
        <w:rPr>
          <w:rStyle w:val="HideTWBExt"/>
          <w:b w:val="0"/>
        </w:rPr>
        <w:t>&lt;/NumAm&gt;</w:t>
      </w:r>
    </w:p>
    <w:p w14:paraId="78F8BB7A" w14:textId="77777777" w:rsidR="00042823" w:rsidRPr="00B14E79" w:rsidRDefault="00042823" w:rsidP="00042823">
      <w:pPr>
        <w:pStyle w:val="NormalBold"/>
        <w:rPr>
          <w:color w:val="000000" w:themeColor="text1"/>
          <w:lang w:val="de-DE"/>
        </w:rPr>
      </w:pPr>
      <w:r w:rsidRPr="00B14E79">
        <w:rPr>
          <w:rStyle w:val="HideTWBExt"/>
          <w:b w:val="0"/>
          <w:lang w:val="de-DE"/>
        </w:rPr>
        <w:t>&lt;RepeatBlock-By&gt;&lt;Members&gt;</w:t>
      </w:r>
      <w:r w:rsidRPr="00B14E79">
        <w:rPr>
          <w:color w:val="000000" w:themeColor="text1"/>
          <w:lang w:val="de-DE"/>
        </w:rPr>
        <w:t>Jorge Martín Frías, Hermann Tertsch</w:t>
      </w:r>
      <w:r w:rsidRPr="00B14E79">
        <w:rPr>
          <w:rStyle w:val="HideTWBExt"/>
          <w:b w:val="0"/>
          <w:lang w:val="de-DE"/>
        </w:rPr>
        <w:t>&lt;/Members&gt;</w:t>
      </w:r>
    </w:p>
    <w:p w14:paraId="793D2709" w14:textId="77777777" w:rsidR="00042823" w:rsidRPr="00B14E79" w:rsidRDefault="00042823" w:rsidP="00042823">
      <w:pPr>
        <w:pStyle w:val="NormalBold"/>
        <w:rPr>
          <w:color w:val="000000" w:themeColor="text1"/>
          <w:lang w:val="de-DE"/>
        </w:rPr>
      </w:pPr>
      <w:r w:rsidRPr="00B14E79">
        <w:rPr>
          <w:rStyle w:val="HideTWBExt"/>
          <w:b w:val="0"/>
          <w:lang w:val="de-DE"/>
        </w:rPr>
        <w:t>&lt;/RepeatBlock-By&gt;</w:t>
      </w:r>
    </w:p>
    <w:p w14:paraId="3A0F7DE1" w14:textId="77777777" w:rsidR="00042823" w:rsidRPr="00D55D03" w:rsidRDefault="00042823" w:rsidP="00042823">
      <w:pPr>
        <w:pStyle w:val="NormalBold"/>
        <w:rPr>
          <w:color w:val="000000" w:themeColor="text1"/>
        </w:rPr>
      </w:pPr>
      <w:r w:rsidRPr="00D55D03">
        <w:rPr>
          <w:rStyle w:val="HideTWBExt"/>
          <w:b w:val="0"/>
        </w:rPr>
        <w:t>&lt;DocAmend&gt;</w:t>
      </w:r>
      <w:r w:rsidRPr="00D55D03">
        <w:rPr>
          <w:color w:val="000000" w:themeColor="text1"/>
        </w:rPr>
        <w:t>Projekt rezolucji</w:t>
      </w:r>
      <w:r w:rsidRPr="00D55D03">
        <w:rPr>
          <w:rStyle w:val="HideTWBExt"/>
          <w:b w:val="0"/>
        </w:rPr>
        <w:t>&lt;/DocAmend&gt;</w:t>
      </w:r>
    </w:p>
    <w:p w14:paraId="7F5CF315" w14:textId="77777777" w:rsidR="00042823" w:rsidRPr="00D55D03" w:rsidRDefault="00042823" w:rsidP="00042823">
      <w:pPr>
        <w:pStyle w:val="NormalBold"/>
        <w:rPr>
          <w:color w:val="000000" w:themeColor="text1"/>
        </w:rPr>
      </w:pPr>
      <w:r w:rsidRPr="00D55D03">
        <w:rPr>
          <w:rStyle w:val="HideTWBExt"/>
          <w:b w:val="0"/>
        </w:rPr>
        <w:t>&lt;Article&gt;</w:t>
      </w:r>
      <w:r w:rsidRPr="00D55D03">
        <w:rPr>
          <w:color w:val="000000" w:themeColor="text1"/>
        </w:rPr>
        <w:t>Ustęp 38</w:t>
      </w:r>
      <w:r w:rsidRPr="00D55D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2823" w:rsidRPr="00D55D03" w14:paraId="3FBF3229" w14:textId="77777777" w:rsidTr="00F95A8D">
        <w:trPr>
          <w:trHeight w:hRule="exact" w:val="240"/>
          <w:jc w:val="center"/>
        </w:trPr>
        <w:tc>
          <w:tcPr>
            <w:tcW w:w="9752" w:type="dxa"/>
            <w:gridSpan w:val="2"/>
            <w:tcBorders>
              <w:top w:val="nil"/>
              <w:left w:val="nil"/>
              <w:bottom w:val="nil"/>
              <w:right w:val="nil"/>
            </w:tcBorders>
          </w:tcPr>
          <w:p w14:paraId="2BE65E5F" w14:textId="77777777" w:rsidR="00042823" w:rsidRPr="00D55D03" w:rsidRDefault="00042823" w:rsidP="00F95A8D">
            <w:pPr>
              <w:rPr>
                <w:color w:val="000000" w:themeColor="text1"/>
              </w:rPr>
            </w:pPr>
          </w:p>
        </w:tc>
      </w:tr>
      <w:tr w:rsidR="00042823" w:rsidRPr="00D55D03" w14:paraId="31B31DC8" w14:textId="77777777" w:rsidTr="00F95A8D">
        <w:trPr>
          <w:trHeight w:val="240"/>
          <w:jc w:val="center"/>
        </w:trPr>
        <w:tc>
          <w:tcPr>
            <w:tcW w:w="4876" w:type="dxa"/>
            <w:tcBorders>
              <w:top w:val="nil"/>
              <w:left w:val="nil"/>
              <w:bottom w:val="nil"/>
              <w:right w:val="nil"/>
            </w:tcBorders>
          </w:tcPr>
          <w:p w14:paraId="24F42BF5" w14:textId="77777777" w:rsidR="00042823" w:rsidRPr="00D55D03" w:rsidRDefault="00042823" w:rsidP="00F95A8D">
            <w:pPr>
              <w:pStyle w:val="AmColumnHeading"/>
              <w:rPr>
                <w:color w:val="000000" w:themeColor="text1"/>
              </w:rPr>
            </w:pPr>
            <w:r w:rsidRPr="00D55D03">
              <w:rPr>
                <w:color w:val="000000" w:themeColor="text1"/>
              </w:rPr>
              <w:t>Projekt rezolucji</w:t>
            </w:r>
          </w:p>
        </w:tc>
        <w:tc>
          <w:tcPr>
            <w:tcW w:w="4876" w:type="dxa"/>
            <w:tcBorders>
              <w:top w:val="nil"/>
              <w:left w:val="nil"/>
              <w:bottom w:val="nil"/>
              <w:right w:val="nil"/>
            </w:tcBorders>
          </w:tcPr>
          <w:p w14:paraId="46472068" w14:textId="77777777" w:rsidR="00042823" w:rsidRPr="00D55D03" w:rsidRDefault="00042823" w:rsidP="00F95A8D">
            <w:pPr>
              <w:pStyle w:val="AmColumnHeading"/>
              <w:rPr>
                <w:color w:val="000000" w:themeColor="text1"/>
              </w:rPr>
            </w:pPr>
            <w:r w:rsidRPr="00D55D03">
              <w:rPr>
                <w:color w:val="000000" w:themeColor="text1"/>
              </w:rPr>
              <w:t>Poprawka</w:t>
            </w:r>
          </w:p>
        </w:tc>
      </w:tr>
      <w:tr w:rsidR="00042823" w:rsidRPr="00D55D03" w14:paraId="7644F807" w14:textId="77777777" w:rsidTr="00F95A8D">
        <w:trPr>
          <w:jc w:val="center"/>
        </w:trPr>
        <w:tc>
          <w:tcPr>
            <w:tcW w:w="4876" w:type="dxa"/>
            <w:tcBorders>
              <w:top w:val="nil"/>
              <w:left w:val="nil"/>
              <w:bottom w:val="nil"/>
              <w:right w:val="nil"/>
            </w:tcBorders>
          </w:tcPr>
          <w:p w14:paraId="3F8A5FFE" w14:textId="77777777" w:rsidR="00042823" w:rsidRPr="00D55D03" w:rsidRDefault="00042823" w:rsidP="00F95A8D">
            <w:pPr>
              <w:pStyle w:val="Normal6a"/>
              <w:rPr>
                <w:color w:val="000000" w:themeColor="text1"/>
              </w:rPr>
            </w:pPr>
            <w:r w:rsidRPr="00D55D03">
              <w:rPr>
                <w:color w:val="000000" w:themeColor="text1"/>
              </w:rPr>
              <w:t>38.</w:t>
            </w:r>
            <w:r w:rsidRPr="00D55D03">
              <w:rPr>
                <w:color w:val="000000" w:themeColor="text1"/>
              </w:rPr>
              <w:tab/>
              <w:t xml:space="preserve">jest nadal głęboko zaniepokojony pogarszającym się stanem wolności prasy na całym świecie; potępia cenzurę stosowaną wobec dziennikarzy, obrońców praw człowieka i organizacji społeczeństwa obywatelskiego w formie przepisów dotyczących tzw. agentów zagranicznych, a także innych środków ustawodawczych i nieustawodawczych przyjmowanych przez reżimy autorytarne i </w:t>
            </w:r>
            <w:r w:rsidRPr="00D55D03">
              <w:rPr>
                <w:b/>
                <w:i/>
                <w:color w:val="000000" w:themeColor="text1"/>
              </w:rPr>
              <w:t>nieliberalne</w:t>
            </w:r>
            <w:r w:rsidRPr="00D55D03">
              <w:rPr>
                <w:color w:val="000000" w:themeColor="text1"/>
              </w:rPr>
              <w:t>;</w:t>
            </w:r>
          </w:p>
        </w:tc>
        <w:tc>
          <w:tcPr>
            <w:tcW w:w="4876" w:type="dxa"/>
            <w:tcBorders>
              <w:top w:val="nil"/>
              <w:left w:val="nil"/>
              <w:bottom w:val="nil"/>
              <w:right w:val="nil"/>
            </w:tcBorders>
          </w:tcPr>
          <w:p w14:paraId="3A91610D" w14:textId="77777777" w:rsidR="00042823" w:rsidRPr="00D55D03" w:rsidRDefault="00042823" w:rsidP="00F95A8D">
            <w:pPr>
              <w:pStyle w:val="Normal6a"/>
              <w:rPr>
                <w:color w:val="000000" w:themeColor="text1"/>
              </w:rPr>
            </w:pPr>
            <w:r w:rsidRPr="00D55D03">
              <w:rPr>
                <w:color w:val="000000" w:themeColor="text1"/>
              </w:rPr>
              <w:t>38.</w:t>
            </w:r>
            <w:r w:rsidRPr="00D55D03">
              <w:rPr>
                <w:color w:val="000000" w:themeColor="text1"/>
              </w:rPr>
              <w:tab/>
              <w:t xml:space="preserve">jest nadal głęboko zaniepokojony pogarszającym się stanem wolności prasy na całym świecie; potępia cenzurę stosowaną wobec dziennikarzy, obrońców praw człowieka i organizacji społeczeństwa obywatelskiego w formie przepisów dotyczących tzw. agentów zagranicznych, a także innych środków ustawodawczych i nieustawodawczych przyjmowanych przez reżimy autorytarne i </w:t>
            </w:r>
            <w:r w:rsidRPr="00D55D03">
              <w:rPr>
                <w:b/>
                <w:i/>
                <w:color w:val="000000" w:themeColor="text1"/>
              </w:rPr>
              <w:t>totalitarne</w:t>
            </w:r>
            <w:r w:rsidRPr="00D55D03">
              <w:rPr>
                <w:color w:val="000000" w:themeColor="text1"/>
              </w:rPr>
              <w:t xml:space="preserve">; </w:t>
            </w:r>
            <w:r w:rsidRPr="00D55D03">
              <w:rPr>
                <w:b/>
                <w:i/>
                <w:color w:val="000000" w:themeColor="text1"/>
              </w:rPr>
              <w:t>potępia coraz częstsze stosowanie cenzury, w ramach której wykorzystuje się wobec obywateli taktykę i środki restrykcyjne w celu ich uciszenia; podkreśla, że ​​takie środki obejmują kampanie zniesławiające, dyskryminację, zastraszanie lub przemoc, w tym zabójstwa, uprowadzenia, arbitralne aresztowania i zatrzymania;</w:t>
            </w:r>
          </w:p>
        </w:tc>
      </w:tr>
    </w:tbl>
    <w:p w14:paraId="4EEC093F" w14:textId="77777777" w:rsidR="00042823" w:rsidRPr="00B14E79" w:rsidRDefault="00042823" w:rsidP="00042823">
      <w:pPr>
        <w:pStyle w:val="AmOrLang"/>
        <w:rPr>
          <w:color w:val="000000" w:themeColor="text1"/>
          <w:lang w:val="de-DE"/>
        </w:rPr>
      </w:pPr>
      <w:r w:rsidRPr="00B14E79">
        <w:rPr>
          <w:color w:val="000000" w:themeColor="text1"/>
          <w:lang w:val="de-DE"/>
        </w:rPr>
        <w:t xml:space="preserve">Or. </w:t>
      </w:r>
      <w:r w:rsidRPr="00B14E79">
        <w:rPr>
          <w:rStyle w:val="HideTWBExt"/>
          <w:lang w:val="de-DE"/>
        </w:rPr>
        <w:t>&lt;Original&gt;</w:t>
      </w:r>
      <w:r w:rsidRPr="00B14E79">
        <w:rPr>
          <w:rStyle w:val="HideTWBInt"/>
          <w:lang w:val="de-DE"/>
        </w:rPr>
        <w:t>{EN}</w:t>
      </w:r>
      <w:r w:rsidRPr="00B14E79">
        <w:rPr>
          <w:color w:val="000000" w:themeColor="text1"/>
          <w:lang w:val="de-DE"/>
        </w:rPr>
        <w:t>en</w:t>
      </w:r>
      <w:r w:rsidRPr="00B14E79">
        <w:rPr>
          <w:rStyle w:val="HideTWBExt"/>
          <w:lang w:val="de-DE"/>
        </w:rPr>
        <w:t>&lt;/Original&gt;</w:t>
      </w:r>
    </w:p>
    <w:p w14:paraId="502B9485" w14:textId="77777777" w:rsidR="00042823" w:rsidRPr="00B14E79" w:rsidRDefault="00042823" w:rsidP="00042823">
      <w:pPr>
        <w:rPr>
          <w:color w:val="000000" w:themeColor="text1"/>
          <w:lang w:val="de-DE"/>
        </w:rPr>
      </w:pPr>
      <w:r w:rsidRPr="00B14E79">
        <w:rPr>
          <w:rStyle w:val="HideTWBExt"/>
          <w:lang w:val="de-DE"/>
        </w:rPr>
        <w:t>&lt;/Amend&gt;</w:t>
      </w:r>
    </w:p>
    <w:p w14:paraId="142BC9B0" w14:textId="77777777" w:rsidR="00042823" w:rsidRPr="00B14E79" w:rsidRDefault="00042823" w:rsidP="00042823">
      <w:pPr>
        <w:pStyle w:val="AmNumberTabs"/>
        <w:rPr>
          <w:color w:val="000000" w:themeColor="text1"/>
          <w:lang w:val="de-DE"/>
        </w:rPr>
      </w:pPr>
      <w:r w:rsidRPr="00B14E79">
        <w:rPr>
          <w:rStyle w:val="HideTWBExt"/>
          <w:b w:val="0"/>
          <w:lang w:val="de-DE"/>
        </w:rPr>
        <w:t>&lt;Amend&gt;</w:t>
      </w:r>
      <w:r w:rsidRPr="00B14E79">
        <w:rPr>
          <w:color w:val="000000" w:themeColor="text1"/>
          <w:lang w:val="de-DE"/>
        </w:rPr>
        <w:t>Poprawka</w:t>
      </w:r>
      <w:r w:rsidRPr="00B14E79">
        <w:rPr>
          <w:color w:val="000000" w:themeColor="text1"/>
          <w:lang w:val="de-DE"/>
        </w:rPr>
        <w:tab/>
      </w:r>
      <w:r w:rsidRPr="00B14E79">
        <w:rPr>
          <w:color w:val="000000" w:themeColor="text1"/>
          <w:lang w:val="de-DE"/>
        </w:rPr>
        <w:tab/>
      </w:r>
      <w:r w:rsidRPr="00B14E79">
        <w:rPr>
          <w:rStyle w:val="HideTWBExt"/>
          <w:b w:val="0"/>
          <w:lang w:val="de-DE"/>
        </w:rPr>
        <w:t>&lt;NumAm&gt;</w:t>
      </w:r>
      <w:r w:rsidRPr="00B14E79">
        <w:rPr>
          <w:color w:val="000000" w:themeColor="text1"/>
          <w:lang w:val="de-DE"/>
        </w:rPr>
        <w:t>644</w:t>
      </w:r>
      <w:r w:rsidRPr="00B14E79">
        <w:rPr>
          <w:rStyle w:val="HideTWBExt"/>
          <w:b w:val="0"/>
          <w:lang w:val="de-DE"/>
        </w:rPr>
        <w:t>&lt;/NumAm&gt;</w:t>
      </w:r>
    </w:p>
    <w:p w14:paraId="6EE52D9E" w14:textId="77777777" w:rsidR="00042823" w:rsidRPr="00B14E79" w:rsidRDefault="00042823" w:rsidP="00042823">
      <w:pPr>
        <w:pStyle w:val="NormalBold"/>
        <w:rPr>
          <w:color w:val="000000" w:themeColor="text1"/>
          <w:lang w:val="de-DE"/>
        </w:rPr>
      </w:pPr>
      <w:r w:rsidRPr="00B14E79">
        <w:rPr>
          <w:rStyle w:val="HideTWBExt"/>
          <w:b w:val="0"/>
          <w:lang w:val="de-DE"/>
        </w:rPr>
        <w:t>&lt;RepeatBlock-By&gt;&lt;Members&gt;</w:t>
      </w:r>
      <w:r w:rsidRPr="00B14E79">
        <w:rPr>
          <w:color w:val="000000" w:themeColor="text1"/>
          <w:lang w:val="de-DE"/>
        </w:rPr>
        <w:t>Isabel Wiseler-Lima</w:t>
      </w:r>
      <w:r w:rsidRPr="00B14E79">
        <w:rPr>
          <w:rStyle w:val="HideTWBExt"/>
          <w:b w:val="0"/>
          <w:lang w:val="de-DE"/>
        </w:rPr>
        <w:t>&lt;/Members&gt;</w:t>
      </w:r>
    </w:p>
    <w:p w14:paraId="6913E794" w14:textId="77777777" w:rsidR="00042823" w:rsidRPr="00B14E79" w:rsidRDefault="00042823" w:rsidP="00042823">
      <w:pPr>
        <w:pStyle w:val="NormalBold"/>
        <w:rPr>
          <w:color w:val="000000" w:themeColor="text1"/>
          <w:lang w:val="de-DE"/>
        </w:rPr>
      </w:pPr>
      <w:r w:rsidRPr="00B14E79">
        <w:rPr>
          <w:rStyle w:val="HideTWBExt"/>
          <w:b w:val="0"/>
          <w:lang w:val="de-DE"/>
        </w:rPr>
        <w:t>&lt;/RepeatBlock-By&gt;</w:t>
      </w:r>
    </w:p>
    <w:p w14:paraId="3BA8093C" w14:textId="77777777" w:rsidR="00042823" w:rsidRPr="00B14E79" w:rsidRDefault="00042823" w:rsidP="00042823">
      <w:pPr>
        <w:pStyle w:val="NormalBold"/>
        <w:rPr>
          <w:color w:val="000000" w:themeColor="text1"/>
          <w:lang w:val="de-DE"/>
        </w:rPr>
      </w:pPr>
      <w:r w:rsidRPr="00B14E79">
        <w:rPr>
          <w:rStyle w:val="HideTWBExt"/>
          <w:b w:val="0"/>
          <w:lang w:val="de-DE"/>
        </w:rPr>
        <w:t>&lt;DocAmend&gt;</w:t>
      </w:r>
      <w:r w:rsidRPr="00B14E79">
        <w:rPr>
          <w:color w:val="000000" w:themeColor="text1"/>
          <w:lang w:val="de-DE"/>
        </w:rPr>
        <w:t>Projekt rezolucji</w:t>
      </w:r>
      <w:r w:rsidRPr="00B14E79">
        <w:rPr>
          <w:rStyle w:val="HideTWBExt"/>
          <w:b w:val="0"/>
          <w:lang w:val="de-DE"/>
        </w:rPr>
        <w:t>&lt;/DocAmend&gt;</w:t>
      </w:r>
    </w:p>
    <w:p w14:paraId="38770EED" w14:textId="77777777" w:rsidR="00042823" w:rsidRPr="00D55D03" w:rsidRDefault="00042823" w:rsidP="00042823">
      <w:pPr>
        <w:pStyle w:val="NormalBold"/>
        <w:rPr>
          <w:color w:val="000000" w:themeColor="text1"/>
        </w:rPr>
      </w:pPr>
      <w:r w:rsidRPr="00D55D03">
        <w:rPr>
          <w:rStyle w:val="HideTWBExt"/>
          <w:b w:val="0"/>
        </w:rPr>
        <w:t>&lt;Article&gt;</w:t>
      </w:r>
      <w:r w:rsidRPr="00D55D03">
        <w:rPr>
          <w:color w:val="000000" w:themeColor="text1"/>
        </w:rPr>
        <w:t>Ustęp 38 a (nowy)</w:t>
      </w:r>
      <w:r w:rsidRPr="00D55D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2823" w:rsidRPr="00D55D03" w14:paraId="53C5ADDD" w14:textId="77777777" w:rsidTr="00F95A8D">
        <w:trPr>
          <w:trHeight w:hRule="exact" w:val="240"/>
          <w:jc w:val="center"/>
        </w:trPr>
        <w:tc>
          <w:tcPr>
            <w:tcW w:w="9752" w:type="dxa"/>
            <w:gridSpan w:val="2"/>
            <w:tcBorders>
              <w:top w:val="nil"/>
              <w:left w:val="nil"/>
              <w:bottom w:val="nil"/>
              <w:right w:val="nil"/>
            </w:tcBorders>
          </w:tcPr>
          <w:p w14:paraId="4A84628E" w14:textId="77777777" w:rsidR="00042823" w:rsidRPr="00D55D03" w:rsidRDefault="00042823" w:rsidP="00F95A8D">
            <w:pPr>
              <w:rPr>
                <w:color w:val="000000" w:themeColor="text1"/>
              </w:rPr>
            </w:pPr>
          </w:p>
        </w:tc>
      </w:tr>
      <w:tr w:rsidR="00042823" w:rsidRPr="00D55D03" w14:paraId="35595808" w14:textId="77777777" w:rsidTr="00F95A8D">
        <w:trPr>
          <w:trHeight w:val="240"/>
          <w:jc w:val="center"/>
        </w:trPr>
        <w:tc>
          <w:tcPr>
            <w:tcW w:w="4876" w:type="dxa"/>
            <w:tcBorders>
              <w:top w:val="nil"/>
              <w:left w:val="nil"/>
              <w:bottom w:val="nil"/>
              <w:right w:val="nil"/>
            </w:tcBorders>
          </w:tcPr>
          <w:p w14:paraId="61ABCDAD" w14:textId="77777777" w:rsidR="00042823" w:rsidRPr="00D55D03" w:rsidRDefault="00042823" w:rsidP="00F95A8D">
            <w:pPr>
              <w:pStyle w:val="AmColumnHeading"/>
              <w:rPr>
                <w:color w:val="000000" w:themeColor="text1"/>
              </w:rPr>
            </w:pPr>
            <w:r w:rsidRPr="00D55D03">
              <w:rPr>
                <w:color w:val="000000" w:themeColor="text1"/>
              </w:rPr>
              <w:t>Projekt rezolucji</w:t>
            </w:r>
          </w:p>
        </w:tc>
        <w:tc>
          <w:tcPr>
            <w:tcW w:w="4876" w:type="dxa"/>
            <w:tcBorders>
              <w:top w:val="nil"/>
              <w:left w:val="nil"/>
              <w:bottom w:val="nil"/>
              <w:right w:val="nil"/>
            </w:tcBorders>
          </w:tcPr>
          <w:p w14:paraId="16FE5040" w14:textId="77777777" w:rsidR="00042823" w:rsidRPr="00D55D03" w:rsidRDefault="00042823" w:rsidP="00F95A8D">
            <w:pPr>
              <w:pStyle w:val="AmColumnHeading"/>
              <w:rPr>
                <w:color w:val="000000" w:themeColor="text1"/>
              </w:rPr>
            </w:pPr>
            <w:r w:rsidRPr="00D55D03">
              <w:rPr>
                <w:color w:val="000000" w:themeColor="text1"/>
              </w:rPr>
              <w:t>Poprawka</w:t>
            </w:r>
          </w:p>
        </w:tc>
      </w:tr>
      <w:tr w:rsidR="00042823" w:rsidRPr="00D55D03" w14:paraId="386009EF" w14:textId="77777777" w:rsidTr="00F95A8D">
        <w:trPr>
          <w:jc w:val="center"/>
        </w:trPr>
        <w:tc>
          <w:tcPr>
            <w:tcW w:w="4876" w:type="dxa"/>
            <w:tcBorders>
              <w:top w:val="nil"/>
              <w:left w:val="nil"/>
              <w:bottom w:val="nil"/>
              <w:right w:val="nil"/>
            </w:tcBorders>
          </w:tcPr>
          <w:p w14:paraId="3F92E7E6" w14:textId="77777777" w:rsidR="00042823" w:rsidRPr="00D55D03" w:rsidRDefault="00042823" w:rsidP="00F95A8D">
            <w:pPr>
              <w:pStyle w:val="Normal6a"/>
              <w:rPr>
                <w:color w:val="000000" w:themeColor="text1"/>
              </w:rPr>
            </w:pPr>
          </w:p>
        </w:tc>
        <w:tc>
          <w:tcPr>
            <w:tcW w:w="4876" w:type="dxa"/>
            <w:tcBorders>
              <w:top w:val="nil"/>
              <w:left w:val="nil"/>
              <w:bottom w:val="nil"/>
              <w:right w:val="nil"/>
            </w:tcBorders>
          </w:tcPr>
          <w:p w14:paraId="01D736DA" w14:textId="185D45AE" w:rsidR="00042823" w:rsidRPr="00D55D03" w:rsidRDefault="00042823" w:rsidP="00F95A8D">
            <w:pPr>
              <w:pStyle w:val="Normal6a"/>
              <w:rPr>
                <w:color w:val="000000" w:themeColor="text1"/>
              </w:rPr>
            </w:pPr>
            <w:r w:rsidRPr="00D55D03">
              <w:rPr>
                <w:b/>
                <w:i/>
                <w:color w:val="000000" w:themeColor="text1"/>
              </w:rPr>
              <w:t>38a.</w:t>
            </w:r>
            <w:r w:rsidRPr="00D55D03">
              <w:rPr>
                <w:color w:val="000000" w:themeColor="text1"/>
              </w:rPr>
              <w:tab/>
            </w:r>
            <w:r w:rsidRPr="00D55D03">
              <w:rPr>
                <w:b/>
                <w:i/>
                <w:color w:val="000000" w:themeColor="text1"/>
              </w:rPr>
              <w:t>wzywa UE i jej państwa członkowskie do wzmożenia wysiłków dyplomatycznych w odniesieniu do cenzury, gróźb lub ataków na wolność akademicką, które mają poważne konsekwencje dla prawa do nauki oraz wolności opinii i wypowiedzi; z zadowoleniem przyjmuje włączenie zagrożonych pracowników akademickich do unijnego mechanizmu na rzecz obrońców praw człowieka; wzywa Komisję do zapewniania nieustannego wsparcia na wysokim szczeblu Globalnemu Kampusowi na rzecz Praw Człowieka i Demokracji, gwarantującemu bezpieczną przestrzeń studentom i naukowcom, którzy musieli uciekać ze swoich krajów za obronę demokracji i praw człowieka;</w:t>
            </w:r>
          </w:p>
        </w:tc>
      </w:tr>
    </w:tbl>
    <w:p w14:paraId="5769ED44" w14:textId="77777777" w:rsidR="00042823" w:rsidRPr="00B14E79" w:rsidRDefault="00042823" w:rsidP="00042823">
      <w:pPr>
        <w:pStyle w:val="AmOrLang"/>
        <w:rPr>
          <w:color w:val="000000" w:themeColor="text1"/>
          <w:lang w:val="fr-FR"/>
        </w:rPr>
      </w:pPr>
      <w:r w:rsidRPr="00B14E79">
        <w:rPr>
          <w:color w:val="000000" w:themeColor="text1"/>
          <w:lang w:val="fr-FR"/>
        </w:rPr>
        <w:t xml:space="preserve">Or. </w:t>
      </w:r>
      <w:r w:rsidRPr="00B14E79">
        <w:rPr>
          <w:rStyle w:val="HideTWBExt"/>
          <w:lang w:val="fr-FR"/>
        </w:rPr>
        <w:t>&lt;Original&gt;</w:t>
      </w:r>
      <w:r w:rsidRPr="00B14E79">
        <w:rPr>
          <w:rStyle w:val="HideTWBInt"/>
          <w:lang w:val="fr-FR"/>
        </w:rPr>
        <w:t>{EN}</w:t>
      </w:r>
      <w:r w:rsidRPr="00B14E79">
        <w:rPr>
          <w:color w:val="000000" w:themeColor="text1"/>
          <w:lang w:val="fr-FR"/>
        </w:rPr>
        <w:t>en</w:t>
      </w:r>
      <w:r w:rsidRPr="00B14E79">
        <w:rPr>
          <w:rStyle w:val="HideTWBExt"/>
          <w:lang w:val="fr-FR"/>
        </w:rPr>
        <w:t>&lt;/Original&gt;</w:t>
      </w:r>
    </w:p>
    <w:p w14:paraId="15C03993" w14:textId="77777777" w:rsidR="00042823" w:rsidRPr="00B14E79" w:rsidRDefault="00042823" w:rsidP="00042823">
      <w:pPr>
        <w:rPr>
          <w:color w:val="000000" w:themeColor="text1"/>
          <w:lang w:val="fr-FR"/>
        </w:rPr>
      </w:pPr>
      <w:r w:rsidRPr="00B14E79">
        <w:rPr>
          <w:rStyle w:val="HideTWBExt"/>
          <w:lang w:val="fr-FR"/>
        </w:rPr>
        <w:t>&lt;/Amend&gt;</w:t>
      </w:r>
    </w:p>
    <w:p w14:paraId="2EA99BEE" w14:textId="77777777" w:rsidR="00042823" w:rsidRPr="00B14E79" w:rsidRDefault="00042823" w:rsidP="00042823">
      <w:pPr>
        <w:pStyle w:val="AmNumberTabs"/>
        <w:rPr>
          <w:color w:val="000000" w:themeColor="text1"/>
          <w:lang w:val="fr-FR"/>
        </w:rPr>
      </w:pPr>
      <w:r w:rsidRPr="00B14E79">
        <w:rPr>
          <w:rStyle w:val="HideTWBExt"/>
          <w:b w:val="0"/>
          <w:lang w:val="fr-FR"/>
        </w:rPr>
        <w:t>&lt;Amend&gt;</w:t>
      </w:r>
      <w:r w:rsidRPr="00B14E79">
        <w:rPr>
          <w:color w:val="000000" w:themeColor="text1"/>
          <w:lang w:val="fr-FR"/>
        </w:rPr>
        <w:t>Poprawka</w:t>
      </w:r>
      <w:r w:rsidRPr="00B14E79">
        <w:rPr>
          <w:color w:val="000000" w:themeColor="text1"/>
          <w:lang w:val="fr-FR"/>
        </w:rPr>
        <w:tab/>
      </w:r>
      <w:r w:rsidRPr="00B14E79">
        <w:rPr>
          <w:color w:val="000000" w:themeColor="text1"/>
          <w:lang w:val="fr-FR"/>
        </w:rPr>
        <w:tab/>
      </w:r>
      <w:r w:rsidRPr="00B14E79">
        <w:rPr>
          <w:rStyle w:val="HideTWBExt"/>
          <w:b w:val="0"/>
          <w:lang w:val="fr-FR"/>
        </w:rPr>
        <w:t>&lt;NumAm&gt;</w:t>
      </w:r>
      <w:r w:rsidRPr="00B14E79">
        <w:rPr>
          <w:color w:val="000000" w:themeColor="text1"/>
          <w:lang w:val="fr-FR"/>
        </w:rPr>
        <w:t>645</w:t>
      </w:r>
      <w:r w:rsidRPr="00B14E79">
        <w:rPr>
          <w:rStyle w:val="HideTWBExt"/>
          <w:b w:val="0"/>
          <w:lang w:val="fr-FR"/>
        </w:rPr>
        <w:t>&lt;/NumAm&gt;</w:t>
      </w:r>
    </w:p>
    <w:p w14:paraId="3BCFD446" w14:textId="77777777" w:rsidR="00042823" w:rsidRPr="00B14E79" w:rsidRDefault="00042823" w:rsidP="00042823">
      <w:pPr>
        <w:pStyle w:val="NormalBold"/>
        <w:rPr>
          <w:color w:val="000000" w:themeColor="text1"/>
          <w:lang w:val="fr-FR"/>
        </w:rPr>
      </w:pPr>
      <w:r w:rsidRPr="00B14E79">
        <w:rPr>
          <w:rStyle w:val="HideTWBExt"/>
          <w:b w:val="0"/>
          <w:lang w:val="fr-FR"/>
        </w:rPr>
        <w:t>&lt;RepeatBlock-By&gt;&lt;Members&gt;</w:t>
      </w:r>
      <w:r w:rsidRPr="00B14E79">
        <w:rPr>
          <w:color w:val="000000" w:themeColor="text1"/>
          <w:lang w:val="fr-FR"/>
        </w:rPr>
        <w:t>Marion Maréchal</w:t>
      </w:r>
      <w:r w:rsidRPr="00B14E79">
        <w:rPr>
          <w:rStyle w:val="HideTWBExt"/>
          <w:b w:val="0"/>
          <w:lang w:val="fr-FR"/>
        </w:rPr>
        <w:t>&lt;/Members&gt;</w:t>
      </w:r>
    </w:p>
    <w:p w14:paraId="2F0F60F7" w14:textId="77777777" w:rsidR="00042823" w:rsidRPr="00B14E79" w:rsidRDefault="00042823" w:rsidP="00042823">
      <w:pPr>
        <w:pStyle w:val="NormalBold"/>
        <w:rPr>
          <w:color w:val="000000" w:themeColor="text1"/>
          <w:lang w:val="fr-FR"/>
        </w:rPr>
      </w:pPr>
      <w:r w:rsidRPr="00B14E79">
        <w:rPr>
          <w:rStyle w:val="HideTWBExt"/>
          <w:b w:val="0"/>
          <w:lang w:val="fr-FR"/>
        </w:rPr>
        <w:t>&lt;/RepeatBlock-By&gt;</w:t>
      </w:r>
    </w:p>
    <w:p w14:paraId="7C07ADE8" w14:textId="77777777" w:rsidR="00042823" w:rsidRPr="00D55D03" w:rsidRDefault="00042823" w:rsidP="00042823">
      <w:pPr>
        <w:pStyle w:val="NormalBold"/>
        <w:rPr>
          <w:color w:val="000000" w:themeColor="text1"/>
        </w:rPr>
      </w:pPr>
      <w:r w:rsidRPr="00D55D03">
        <w:rPr>
          <w:rStyle w:val="HideTWBExt"/>
          <w:b w:val="0"/>
        </w:rPr>
        <w:t>&lt;DocAmend&gt;</w:t>
      </w:r>
      <w:r w:rsidRPr="00D55D03">
        <w:rPr>
          <w:color w:val="000000" w:themeColor="text1"/>
        </w:rPr>
        <w:t>Projekt rezolucji</w:t>
      </w:r>
      <w:r w:rsidRPr="00D55D03">
        <w:rPr>
          <w:rStyle w:val="HideTWBExt"/>
          <w:b w:val="0"/>
        </w:rPr>
        <w:t>&lt;/DocAmend&gt;</w:t>
      </w:r>
    </w:p>
    <w:p w14:paraId="4DA796BD" w14:textId="77777777" w:rsidR="00042823" w:rsidRPr="00D55D03" w:rsidRDefault="00042823" w:rsidP="00042823">
      <w:pPr>
        <w:pStyle w:val="NormalBold"/>
        <w:rPr>
          <w:color w:val="000000" w:themeColor="text1"/>
        </w:rPr>
      </w:pPr>
      <w:r w:rsidRPr="00D55D03">
        <w:rPr>
          <w:rStyle w:val="HideTWBExt"/>
          <w:b w:val="0"/>
        </w:rPr>
        <w:t>&lt;Article&gt;</w:t>
      </w:r>
      <w:r w:rsidRPr="00D55D03">
        <w:rPr>
          <w:color w:val="000000" w:themeColor="text1"/>
        </w:rPr>
        <w:t>Ustęp 38 a (nowy)</w:t>
      </w:r>
      <w:r w:rsidRPr="00D55D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2823" w:rsidRPr="00D55D03" w14:paraId="347964F2" w14:textId="77777777" w:rsidTr="00F95A8D">
        <w:trPr>
          <w:trHeight w:hRule="exact" w:val="240"/>
          <w:jc w:val="center"/>
        </w:trPr>
        <w:tc>
          <w:tcPr>
            <w:tcW w:w="9752" w:type="dxa"/>
            <w:gridSpan w:val="2"/>
            <w:tcBorders>
              <w:top w:val="nil"/>
              <w:left w:val="nil"/>
              <w:bottom w:val="nil"/>
              <w:right w:val="nil"/>
            </w:tcBorders>
          </w:tcPr>
          <w:p w14:paraId="314EBB6F" w14:textId="77777777" w:rsidR="00042823" w:rsidRPr="00D55D03" w:rsidRDefault="00042823" w:rsidP="00F95A8D">
            <w:pPr>
              <w:rPr>
                <w:color w:val="000000" w:themeColor="text1"/>
              </w:rPr>
            </w:pPr>
          </w:p>
        </w:tc>
      </w:tr>
      <w:tr w:rsidR="00042823" w:rsidRPr="00D55D03" w14:paraId="72252297" w14:textId="77777777" w:rsidTr="00F95A8D">
        <w:trPr>
          <w:trHeight w:val="240"/>
          <w:jc w:val="center"/>
        </w:trPr>
        <w:tc>
          <w:tcPr>
            <w:tcW w:w="4876" w:type="dxa"/>
            <w:tcBorders>
              <w:top w:val="nil"/>
              <w:left w:val="nil"/>
              <w:bottom w:val="nil"/>
              <w:right w:val="nil"/>
            </w:tcBorders>
          </w:tcPr>
          <w:p w14:paraId="302266AA" w14:textId="77777777" w:rsidR="00042823" w:rsidRPr="00D55D03" w:rsidRDefault="00042823" w:rsidP="00F95A8D">
            <w:pPr>
              <w:pStyle w:val="AmColumnHeading"/>
              <w:rPr>
                <w:color w:val="000000" w:themeColor="text1"/>
              </w:rPr>
            </w:pPr>
            <w:r w:rsidRPr="00D55D03">
              <w:rPr>
                <w:color w:val="000000" w:themeColor="text1"/>
              </w:rPr>
              <w:t>Projekt rezolucji</w:t>
            </w:r>
          </w:p>
        </w:tc>
        <w:tc>
          <w:tcPr>
            <w:tcW w:w="4876" w:type="dxa"/>
            <w:tcBorders>
              <w:top w:val="nil"/>
              <w:left w:val="nil"/>
              <w:bottom w:val="nil"/>
              <w:right w:val="nil"/>
            </w:tcBorders>
          </w:tcPr>
          <w:p w14:paraId="32C95DED" w14:textId="77777777" w:rsidR="00042823" w:rsidRPr="00D55D03" w:rsidRDefault="00042823" w:rsidP="00F95A8D">
            <w:pPr>
              <w:pStyle w:val="AmColumnHeading"/>
              <w:rPr>
                <w:color w:val="000000" w:themeColor="text1"/>
              </w:rPr>
            </w:pPr>
            <w:r w:rsidRPr="00D55D03">
              <w:rPr>
                <w:color w:val="000000" w:themeColor="text1"/>
              </w:rPr>
              <w:t>Poprawka</w:t>
            </w:r>
          </w:p>
        </w:tc>
      </w:tr>
      <w:tr w:rsidR="00042823" w:rsidRPr="00D55D03" w14:paraId="2FD85287" w14:textId="77777777" w:rsidTr="00F95A8D">
        <w:trPr>
          <w:jc w:val="center"/>
        </w:trPr>
        <w:tc>
          <w:tcPr>
            <w:tcW w:w="4876" w:type="dxa"/>
            <w:tcBorders>
              <w:top w:val="nil"/>
              <w:left w:val="nil"/>
              <w:bottom w:val="nil"/>
              <w:right w:val="nil"/>
            </w:tcBorders>
          </w:tcPr>
          <w:p w14:paraId="15ACDE5D" w14:textId="77777777" w:rsidR="00042823" w:rsidRPr="00D55D03" w:rsidRDefault="00042823" w:rsidP="00F95A8D">
            <w:pPr>
              <w:pStyle w:val="Normal6a"/>
              <w:rPr>
                <w:color w:val="000000" w:themeColor="text1"/>
              </w:rPr>
            </w:pPr>
          </w:p>
        </w:tc>
        <w:tc>
          <w:tcPr>
            <w:tcW w:w="4876" w:type="dxa"/>
            <w:tcBorders>
              <w:top w:val="nil"/>
              <w:left w:val="nil"/>
              <w:bottom w:val="nil"/>
              <w:right w:val="nil"/>
            </w:tcBorders>
          </w:tcPr>
          <w:p w14:paraId="23DB51A8" w14:textId="72F1905B" w:rsidR="00042823" w:rsidRPr="00D55D03" w:rsidRDefault="00042823" w:rsidP="00F95A8D">
            <w:pPr>
              <w:pStyle w:val="Normal6a"/>
              <w:rPr>
                <w:color w:val="000000" w:themeColor="text1"/>
              </w:rPr>
            </w:pPr>
            <w:r w:rsidRPr="00D55D03">
              <w:rPr>
                <w:b/>
                <w:i/>
                <w:color w:val="000000" w:themeColor="text1"/>
              </w:rPr>
              <w:t>38a.</w:t>
            </w:r>
            <w:r w:rsidRPr="00D55D03">
              <w:rPr>
                <w:color w:val="000000" w:themeColor="text1"/>
              </w:rPr>
              <w:tab/>
            </w:r>
            <w:r w:rsidRPr="00D55D03">
              <w:rPr>
                <w:b/>
                <w:i/>
                <w:color w:val="000000" w:themeColor="text1"/>
              </w:rPr>
              <w:t>ubolewa nad rozprzestrzenianiem się w kilku państwach europejskich kultury unieważniania i skruchy promowanej przez „wokeizm”, która pod pretekstem obrony praw grup mniejszościowych zagraża spójności politycznej społeczeństwa; zdecydowanie potępia wszelkie dążenia do wprowadzenia cenzury, skutkujące zbyt wąskim spojrzeniem na historię, kulturę i ludzkość; potwierdza swoje przywiązanie do wolności wypowiedzi i wolności akademickiej, w szczególności wolności badań naukowych, która jest obecnie zagrożona ze względu na zastraszanie ze strony zwolenników „kultury unieważniania”;</w:t>
            </w:r>
          </w:p>
        </w:tc>
      </w:tr>
    </w:tbl>
    <w:p w14:paraId="18E2DD3C" w14:textId="77777777" w:rsidR="00042823" w:rsidRPr="00D55D03" w:rsidRDefault="00042823" w:rsidP="00042823">
      <w:pPr>
        <w:pStyle w:val="AmOrLang"/>
        <w:rPr>
          <w:color w:val="000000" w:themeColor="text1"/>
        </w:rPr>
      </w:pPr>
      <w:r w:rsidRPr="00D55D03">
        <w:rPr>
          <w:color w:val="000000" w:themeColor="text1"/>
        </w:rPr>
        <w:t xml:space="preserve">Or. </w:t>
      </w:r>
      <w:r w:rsidRPr="00D55D03">
        <w:rPr>
          <w:rStyle w:val="HideTWBExt"/>
        </w:rPr>
        <w:t>&lt;Original&gt;</w:t>
      </w:r>
      <w:r w:rsidRPr="00D55D03">
        <w:rPr>
          <w:rStyle w:val="HideTWBInt"/>
        </w:rPr>
        <w:t>{FR}</w:t>
      </w:r>
      <w:r w:rsidRPr="00D55D03">
        <w:rPr>
          <w:color w:val="000000" w:themeColor="text1"/>
        </w:rPr>
        <w:t>fr</w:t>
      </w:r>
      <w:r w:rsidRPr="00D55D03">
        <w:rPr>
          <w:rStyle w:val="HideTWBExt"/>
        </w:rPr>
        <w:t>&lt;/Original&gt;</w:t>
      </w:r>
    </w:p>
    <w:p w14:paraId="06EF6A30" w14:textId="2D8F5B6A" w:rsidR="00042823" w:rsidRPr="00D55D03" w:rsidRDefault="00042823" w:rsidP="00042823">
      <w:pPr>
        <w:rPr>
          <w:color w:val="000000" w:themeColor="text1"/>
        </w:rPr>
      </w:pPr>
      <w:r w:rsidRPr="00D55D03">
        <w:rPr>
          <w:rStyle w:val="HideTWBExt"/>
        </w:rPr>
        <w:t>&lt;/Amend&gt;</w:t>
      </w:r>
    </w:p>
    <w:p w14:paraId="011F274C" w14:textId="77777777" w:rsidR="00042823" w:rsidRPr="00D55D03" w:rsidRDefault="00042823" w:rsidP="00042823">
      <w:pPr>
        <w:pStyle w:val="AmNumberTabs"/>
        <w:rPr>
          <w:color w:val="000000" w:themeColor="text1"/>
        </w:rPr>
      </w:pPr>
      <w:r w:rsidRPr="00D55D03">
        <w:rPr>
          <w:rStyle w:val="HideTWBExt"/>
          <w:b w:val="0"/>
        </w:rPr>
        <w:t>&lt;Amend&gt;</w:t>
      </w:r>
      <w:r w:rsidRPr="00D55D03">
        <w:rPr>
          <w:color w:val="000000" w:themeColor="text1"/>
        </w:rPr>
        <w:t>Poprawka</w:t>
      </w:r>
      <w:r w:rsidRPr="00D55D03">
        <w:rPr>
          <w:color w:val="000000" w:themeColor="text1"/>
        </w:rPr>
        <w:tab/>
      </w:r>
      <w:r w:rsidRPr="00D55D03">
        <w:rPr>
          <w:color w:val="000000" w:themeColor="text1"/>
        </w:rPr>
        <w:tab/>
      </w:r>
      <w:r w:rsidRPr="00D55D03">
        <w:rPr>
          <w:rStyle w:val="HideTWBExt"/>
          <w:b w:val="0"/>
        </w:rPr>
        <w:t>&lt;NumAm&gt;</w:t>
      </w:r>
      <w:r w:rsidRPr="00D55D03">
        <w:rPr>
          <w:color w:val="000000" w:themeColor="text1"/>
        </w:rPr>
        <w:t>646</w:t>
      </w:r>
      <w:r w:rsidRPr="00D55D03">
        <w:rPr>
          <w:rStyle w:val="HideTWBExt"/>
          <w:b w:val="0"/>
        </w:rPr>
        <w:t>&lt;/NumAm&gt;</w:t>
      </w:r>
    </w:p>
    <w:p w14:paraId="23334815" w14:textId="77777777" w:rsidR="00042823" w:rsidRPr="00D55D03" w:rsidRDefault="00042823" w:rsidP="00042823">
      <w:pPr>
        <w:pStyle w:val="NormalBold"/>
        <w:rPr>
          <w:color w:val="000000" w:themeColor="text1"/>
        </w:rPr>
      </w:pPr>
      <w:r w:rsidRPr="00D55D03">
        <w:rPr>
          <w:rStyle w:val="HideTWBExt"/>
          <w:b w:val="0"/>
        </w:rPr>
        <w:t>&lt;RepeatBlock-By&gt;&lt;Members&gt;</w:t>
      </w:r>
      <w:r w:rsidRPr="00D55D03">
        <w:rPr>
          <w:color w:val="000000" w:themeColor="text1"/>
        </w:rPr>
        <w:t>Francisco Assis, Nacho Sánchez Amor, Hana Jalloul Muro, Chloé Ridel, Robert Biedroń, Marco Tarquinio</w:t>
      </w:r>
      <w:r w:rsidRPr="00D55D03">
        <w:rPr>
          <w:rStyle w:val="HideTWBExt"/>
          <w:b w:val="0"/>
        </w:rPr>
        <w:t>&lt;/Members&gt;</w:t>
      </w:r>
    </w:p>
    <w:p w14:paraId="01610D53" w14:textId="77777777" w:rsidR="00042823" w:rsidRPr="00D55D03" w:rsidRDefault="00042823" w:rsidP="00042823">
      <w:pPr>
        <w:pStyle w:val="NormalBold"/>
        <w:rPr>
          <w:color w:val="000000" w:themeColor="text1"/>
        </w:rPr>
      </w:pPr>
      <w:r w:rsidRPr="00D55D03">
        <w:rPr>
          <w:rStyle w:val="HideTWBExt"/>
          <w:b w:val="0"/>
        </w:rPr>
        <w:t>&lt;/RepeatBlock-By&gt;</w:t>
      </w:r>
    </w:p>
    <w:p w14:paraId="0348D0E8" w14:textId="77777777" w:rsidR="00042823" w:rsidRPr="00D55D03" w:rsidRDefault="00042823" w:rsidP="00042823">
      <w:pPr>
        <w:pStyle w:val="NormalBold"/>
        <w:rPr>
          <w:color w:val="000000" w:themeColor="text1"/>
        </w:rPr>
      </w:pPr>
      <w:r w:rsidRPr="00D55D03">
        <w:rPr>
          <w:rStyle w:val="HideTWBExt"/>
          <w:b w:val="0"/>
        </w:rPr>
        <w:t>&lt;DocAmend&gt;</w:t>
      </w:r>
      <w:r w:rsidRPr="00D55D03">
        <w:rPr>
          <w:color w:val="000000" w:themeColor="text1"/>
        </w:rPr>
        <w:t>Projekt rezolucji</w:t>
      </w:r>
      <w:r w:rsidRPr="00D55D03">
        <w:rPr>
          <w:rStyle w:val="HideTWBExt"/>
          <w:b w:val="0"/>
        </w:rPr>
        <w:t>&lt;/DocAmend&gt;</w:t>
      </w:r>
    </w:p>
    <w:p w14:paraId="1B830267" w14:textId="77777777" w:rsidR="00042823" w:rsidRPr="00D55D03" w:rsidRDefault="00042823" w:rsidP="00042823">
      <w:pPr>
        <w:pStyle w:val="NormalBold"/>
        <w:rPr>
          <w:color w:val="000000" w:themeColor="text1"/>
        </w:rPr>
      </w:pPr>
      <w:r w:rsidRPr="00D55D03">
        <w:rPr>
          <w:rStyle w:val="HideTWBExt"/>
          <w:b w:val="0"/>
        </w:rPr>
        <w:t>&lt;Article&gt;</w:t>
      </w:r>
      <w:r w:rsidRPr="00D55D03">
        <w:rPr>
          <w:color w:val="000000" w:themeColor="text1"/>
        </w:rPr>
        <w:t>Ustęp 38 a (nowy)</w:t>
      </w:r>
      <w:r w:rsidRPr="00D55D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2823" w:rsidRPr="00D55D03" w14:paraId="753C7028" w14:textId="77777777" w:rsidTr="00F95A8D">
        <w:trPr>
          <w:trHeight w:hRule="exact" w:val="240"/>
          <w:jc w:val="center"/>
        </w:trPr>
        <w:tc>
          <w:tcPr>
            <w:tcW w:w="9752" w:type="dxa"/>
            <w:gridSpan w:val="2"/>
            <w:tcBorders>
              <w:top w:val="nil"/>
              <w:left w:val="nil"/>
              <w:bottom w:val="nil"/>
              <w:right w:val="nil"/>
            </w:tcBorders>
          </w:tcPr>
          <w:p w14:paraId="0BFFF3E6" w14:textId="77777777" w:rsidR="00042823" w:rsidRPr="00D55D03" w:rsidRDefault="00042823" w:rsidP="00F95A8D">
            <w:pPr>
              <w:rPr>
                <w:color w:val="000000" w:themeColor="text1"/>
              </w:rPr>
            </w:pPr>
          </w:p>
        </w:tc>
      </w:tr>
      <w:tr w:rsidR="00042823" w:rsidRPr="00D55D03" w14:paraId="6398C08E" w14:textId="77777777" w:rsidTr="00F95A8D">
        <w:trPr>
          <w:trHeight w:val="240"/>
          <w:jc w:val="center"/>
        </w:trPr>
        <w:tc>
          <w:tcPr>
            <w:tcW w:w="4876" w:type="dxa"/>
            <w:tcBorders>
              <w:top w:val="nil"/>
              <w:left w:val="nil"/>
              <w:bottom w:val="nil"/>
              <w:right w:val="nil"/>
            </w:tcBorders>
          </w:tcPr>
          <w:p w14:paraId="2AA791D0" w14:textId="77777777" w:rsidR="00042823" w:rsidRPr="00D55D03" w:rsidRDefault="00042823" w:rsidP="00F95A8D">
            <w:pPr>
              <w:pStyle w:val="AmColumnHeading"/>
              <w:rPr>
                <w:color w:val="000000" w:themeColor="text1"/>
              </w:rPr>
            </w:pPr>
            <w:r w:rsidRPr="00D55D03">
              <w:rPr>
                <w:color w:val="000000" w:themeColor="text1"/>
              </w:rPr>
              <w:t>Projekt rezolucji</w:t>
            </w:r>
          </w:p>
        </w:tc>
        <w:tc>
          <w:tcPr>
            <w:tcW w:w="4876" w:type="dxa"/>
            <w:tcBorders>
              <w:top w:val="nil"/>
              <w:left w:val="nil"/>
              <w:bottom w:val="nil"/>
              <w:right w:val="nil"/>
            </w:tcBorders>
          </w:tcPr>
          <w:p w14:paraId="7991A5F6" w14:textId="77777777" w:rsidR="00042823" w:rsidRPr="00D55D03" w:rsidRDefault="00042823" w:rsidP="00F95A8D">
            <w:pPr>
              <w:pStyle w:val="AmColumnHeading"/>
              <w:rPr>
                <w:color w:val="000000" w:themeColor="text1"/>
              </w:rPr>
            </w:pPr>
            <w:r w:rsidRPr="00D55D03">
              <w:rPr>
                <w:color w:val="000000" w:themeColor="text1"/>
              </w:rPr>
              <w:t>Poprawka</w:t>
            </w:r>
          </w:p>
        </w:tc>
      </w:tr>
      <w:tr w:rsidR="00042823" w:rsidRPr="00D55D03" w14:paraId="5B22BEAF" w14:textId="77777777" w:rsidTr="00F95A8D">
        <w:trPr>
          <w:jc w:val="center"/>
        </w:trPr>
        <w:tc>
          <w:tcPr>
            <w:tcW w:w="4876" w:type="dxa"/>
            <w:tcBorders>
              <w:top w:val="nil"/>
              <w:left w:val="nil"/>
              <w:bottom w:val="nil"/>
              <w:right w:val="nil"/>
            </w:tcBorders>
          </w:tcPr>
          <w:p w14:paraId="762000E4" w14:textId="77777777" w:rsidR="00042823" w:rsidRPr="00D55D03" w:rsidRDefault="00042823" w:rsidP="00F95A8D">
            <w:pPr>
              <w:pStyle w:val="Normal6a"/>
              <w:rPr>
                <w:color w:val="000000" w:themeColor="text1"/>
              </w:rPr>
            </w:pPr>
          </w:p>
        </w:tc>
        <w:tc>
          <w:tcPr>
            <w:tcW w:w="4876" w:type="dxa"/>
            <w:tcBorders>
              <w:top w:val="nil"/>
              <w:left w:val="nil"/>
              <w:bottom w:val="nil"/>
              <w:right w:val="nil"/>
            </w:tcBorders>
          </w:tcPr>
          <w:p w14:paraId="44CF2DF4" w14:textId="383BDF41" w:rsidR="00042823" w:rsidRPr="00D55D03" w:rsidRDefault="00042823" w:rsidP="00F95A8D">
            <w:pPr>
              <w:pStyle w:val="Normal6a"/>
              <w:rPr>
                <w:color w:val="000000" w:themeColor="text1"/>
              </w:rPr>
            </w:pPr>
            <w:r w:rsidRPr="00D55D03">
              <w:rPr>
                <w:b/>
                <w:i/>
                <w:color w:val="000000" w:themeColor="text1"/>
              </w:rPr>
              <w:t>38a.</w:t>
            </w:r>
            <w:r w:rsidRPr="00D55D03">
              <w:rPr>
                <w:color w:val="000000" w:themeColor="text1"/>
              </w:rPr>
              <w:tab/>
            </w:r>
            <w:r w:rsidRPr="00D55D03">
              <w:rPr>
                <w:b/>
                <w:i/>
                <w:color w:val="000000" w:themeColor="text1"/>
              </w:rPr>
              <w:t>z niepokojem odnotowuje, że ponad połowa ludności świata żyje w środowiskach, w których wolność akademicka podlega całkowitemu lub poważnemu ograniczeniu, co ma poważne konsekwencje dla prawa do nauki, korzystania z dobrodziejstw postępu naukowego oraz wolności opinii i wypowiedzi; wzywa UE i jej państwa członkowskie do wzmożenia wysiłków na rzecz powstrzymania cenzury, gróźb lub ataków na wolność akademicką, w szczególności więzienia naukowców na całym świecie;</w:t>
            </w:r>
          </w:p>
        </w:tc>
      </w:tr>
    </w:tbl>
    <w:p w14:paraId="5EFA1FA1" w14:textId="77777777" w:rsidR="00042823" w:rsidRPr="00D55D03" w:rsidRDefault="00042823" w:rsidP="00042823">
      <w:pPr>
        <w:pStyle w:val="AmOrLang"/>
        <w:rPr>
          <w:color w:val="000000" w:themeColor="text1"/>
        </w:rPr>
      </w:pPr>
      <w:r w:rsidRPr="00D55D03">
        <w:rPr>
          <w:color w:val="000000" w:themeColor="text1"/>
        </w:rPr>
        <w:t xml:space="preserve">Or. </w:t>
      </w:r>
      <w:r w:rsidRPr="00D55D03">
        <w:rPr>
          <w:rStyle w:val="HideTWBExt"/>
        </w:rPr>
        <w:t>&lt;Original&gt;</w:t>
      </w:r>
      <w:r w:rsidRPr="00D55D03">
        <w:rPr>
          <w:rStyle w:val="HideTWBInt"/>
        </w:rPr>
        <w:t>{EN}</w:t>
      </w:r>
      <w:r w:rsidRPr="00D55D03">
        <w:rPr>
          <w:color w:val="000000" w:themeColor="text1"/>
        </w:rPr>
        <w:t>en</w:t>
      </w:r>
      <w:r w:rsidRPr="00D55D03">
        <w:rPr>
          <w:rStyle w:val="HideTWBExt"/>
        </w:rPr>
        <w:t>&lt;/Original&gt;</w:t>
      </w:r>
    </w:p>
    <w:p w14:paraId="3C9C5E72" w14:textId="77777777" w:rsidR="00042823" w:rsidRPr="00D55D03" w:rsidRDefault="00042823" w:rsidP="00042823">
      <w:pPr>
        <w:rPr>
          <w:color w:val="000000" w:themeColor="text1"/>
        </w:rPr>
      </w:pPr>
      <w:r w:rsidRPr="00D55D03">
        <w:rPr>
          <w:rStyle w:val="HideTWBExt"/>
        </w:rPr>
        <w:t>&lt;/Amend&gt;</w:t>
      </w:r>
    </w:p>
    <w:p w14:paraId="2551E65D" w14:textId="77777777" w:rsidR="00042823" w:rsidRPr="00D55D03" w:rsidRDefault="00042823" w:rsidP="00042823">
      <w:pPr>
        <w:pStyle w:val="AmNumberTabs"/>
        <w:rPr>
          <w:color w:val="000000" w:themeColor="text1"/>
        </w:rPr>
      </w:pPr>
      <w:r w:rsidRPr="00D55D03">
        <w:rPr>
          <w:rStyle w:val="HideTWBExt"/>
          <w:b w:val="0"/>
        </w:rPr>
        <w:t>&lt;Amend&gt;</w:t>
      </w:r>
      <w:r w:rsidRPr="00D55D03">
        <w:rPr>
          <w:color w:val="000000" w:themeColor="text1"/>
        </w:rPr>
        <w:t>Poprawka</w:t>
      </w:r>
      <w:r w:rsidRPr="00D55D03">
        <w:rPr>
          <w:color w:val="000000" w:themeColor="text1"/>
        </w:rPr>
        <w:tab/>
      </w:r>
      <w:r w:rsidRPr="00D55D03">
        <w:rPr>
          <w:color w:val="000000" w:themeColor="text1"/>
        </w:rPr>
        <w:tab/>
      </w:r>
      <w:r w:rsidRPr="00D55D03">
        <w:rPr>
          <w:rStyle w:val="HideTWBExt"/>
          <w:b w:val="0"/>
        </w:rPr>
        <w:t>&lt;NumAm&gt;</w:t>
      </w:r>
      <w:r w:rsidRPr="00D55D03">
        <w:rPr>
          <w:color w:val="000000" w:themeColor="text1"/>
        </w:rPr>
        <w:t>647</w:t>
      </w:r>
      <w:r w:rsidRPr="00D55D03">
        <w:rPr>
          <w:rStyle w:val="HideTWBExt"/>
          <w:b w:val="0"/>
        </w:rPr>
        <w:t>&lt;/NumAm&gt;</w:t>
      </w:r>
    </w:p>
    <w:p w14:paraId="51FF4C9C" w14:textId="77777777" w:rsidR="00042823" w:rsidRPr="00D55D03" w:rsidRDefault="00042823" w:rsidP="00042823">
      <w:pPr>
        <w:pStyle w:val="NormalBold"/>
        <w:rPr>
          <w:color w:val="000000" w:themeColor="text1"/>
        </w:rPr>
      </w:pPr>
      <w:r w:rsidRPr="00D55D03">
        <w:rPr>
          <w:rStyle w:val="HideTWBExt"/>
          <w:b w:val="0"/>
        </w:rPr>
        <w:t>&lt;RepeatBlock-By&gt;&lt;Members&gt;</w:t>
      </w:r>
      <w:r w:rsidRPr="00D55D03">
        <w:rPr>
          <w:color w:val="000000" w:themeColor="text1"/>
        </w:rPr>
        <w:t>Francisco Assis, Nacho Sánchez Amor, Hana Jalloul Muro, Chloé Ridel, Robert Biedroń, Marco Tarquinio</w:t>
      </w:r>
      <w:r w:rsidRPr="00D55D03">
        <w:rPr>
          <w:rStyle w:val="HideTWBExt"/>
          <w:b w:val="0"/>
        </w:rPr>
        <w:t>&lt;/Members&gt;</w:t>
      </w:r>
    </w:p>
    <w:p w14:paraId="4A2AD9CF" w14:textId="77777777" w:rsidR="00042823" w:rsidRPr="00D55D03" w:rsidRDefault="00042823" w:rsidP="00042823">
      <w:pPr>
        <w:pStyle w:val="NormalBold"/>
        <w:rPr>
          <w:color w:val="000000" w:themeColor="text1"/>
        </w:rPr>
      </w:pPr>
      <w:r w:rsidRPr="00D55D03">
        <w:rPr>
          <w:rStyle w:val="HideTWBExt"/>
          <w:b w:val="0"/>
        </w:rPr>
        <w:t>&lt;/RepeatBlock-By&gt;</w:t>
      </w:r>
    </w:p>
    <w:p w14:paraId="68F2AB92" w14:textId="77777777" w:rsidR="00042823" w:rsidRPr="00D55D03" w:rsidRDefault="00042823" w:rsidP="00042823">
      <w:pPr>
        <w:pStyle w:val="NormalBold"/>
        <w:rPr>
          <w:color w:val="000000" w:themeColor="text1"/>
        </w:rPr>
      </w:pPr>
      <w:r w:rsidRPr="00D55D03">
        <w:rPr>
          <w:rStyle w:val="HideTWBExt"/>
          <w:b w:val="0"/>
        </w:rPr>
        <w:t>&lt;DocAmend&gt;</w:t>
      </w:r>
      <w:r w:rsidRPr="00D55D03">
        <w:rPr>
          <w:color w:val="000000" w:themeColor="text1"/>
        </w:rPr>
        <w:t>Projekt rezolucji</w:t>
      </w:r>
      <w:r w:rsidRPr="00D55D03">
        <w:rPr>
          <w:rStyle w:val="HideTWBExt"/>
          <w:b w:val="0"/>
        </w:rPr>
        <w:t>&lt;/DocAmend&gt;</w:t>
      </w:r>
    </w:p>
    <w:p w14:paraId="40ACE3EB" w14:textId="77777777" w:rsidR="00042823" w:rsidRPr="00D55D03" w:rsidRDefault="00042823" w:rsidP="00042823">
      <w:pPr>
        <w:pStyle w:val="NormalBold"/>
        <w:rPr>
          <w:color w:val="000000" w:themeColor="text1"/>
        </w:rPr>
      </w:pPr>
      <w:r w:rsidRPr="00D55D03">
        <w:rPr>
          <w:rStyle w:val="HideTWBExt"/>
          <w:b w:val="0"/>
        </w:rPr>
        <w:t>&lt;Article&gt;</w:t>
      </w:r>
      <w:r w:rsidRPr="00D55D03">
        <w:rPr>
          <w:color w:val="000000" w:themeColor="text1"/>
        </w:rPr>
        <w:t>Śródtytuł 29 a (nowy)</w:t>
      </w:r>
      <w:r w:rsidRPr="00D55D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2823" w:rsidRPr="00D55D03" w14:paraId="672128E1" w14:textId="77777777" w:rsidTr="00F95A8D">
        <w:trPr>
          <w:trHeight w:hRule="exact" w:val="240"/>
          <w:jc w:val="center"/>
        </w:trPr>
        <w:tc>
          <w:tcPr>
            <w:tcW w:w="9752" w:type="dxa"/>
            <w:gridSpan w:val="2"/>
            <w:tcBorders>
              <w:top w:val="nil"/>
              <w:left w:val="nil"/>
              <w:bottom w:val="nil"/>
              <w:right w:val="nil"/>
            </w:tcBorders>
          </w:tcPr>
          <w:p w14:paraId="43B08D15" w14:textId="77777777" w:rsidR="00042823" w:rsidRPr="00D55D03" w:rsidRDefault="00042823" w:rsidP="00F95A8D">
            <w:pPr>
              <w:rPr>
                <w:color w:val="000000" w:themeColor="text1"/>
              </w:rPr>
            </w:pPr>
          </w:p>
        </w:tc>
      </w:tr>
      <w:tr w:rsidR="00042823" w:rsidRPr="00D55D03" w14:paraId="4AD7EBD8" w14:textId="77777777" w:rsidTr="00F95A8D">
        <w:trPr>
          <w:trHeight w:val="240"/>
          <w:jc w:val="center"/>
        </w:trPr>
        <w:tc>
          <w:tcPr>
            <w:tcW w:w="4876" w:type="dxa"/>
            <w:tcBorders>
              <w:top w:val="nil"/>
              <w:left w:val="nil"/>
              <w:bottom w:val="nil"/>
              <w:right w:val="nil"/>
            </w:tcBorders>
          </w:tcPr>
          <w:p w14:paraId="7E2A4029" w14:textId="77777777" w:rsidR="00042823" w:rsidRPr="00D55D03" w:rsidRDefault="00042823" w:rsidP="00F95A8D">
            <w:pPr>
              <w:pStyle w:val="AmColumnHeading"/>
              <w:rPr>
                <w:color w:val="000000" w:themeColor="text1"/>
              </w:rPr>
            </w:pPr>
            <w:r w:rsidRPr="00D55D03">
              <w:rPr>
                <w:color w:val="000000" w:themeColor="text1"/>
              </w:rPr>
              <w:t>Projekt rezolucji</w:t>
            </w:r>
          </w:p>
        </w:tc>
        <w:tc>
          <w:tcPr>
            <w:tcW w:w="4876" w:type="dxa"/>
            <w:tcBorders>
              <w:top w:val="nil"/>
              <w:left w:val="nil"/>
              <w:bottom w:val="nil"/>
              <w:right w:val="nil"/>
            </w:tcBorders>
          </w:tcPr>
          <w:p w14:paraId="35EC71D6" w14:textId="77777777" w:rsidR="00042823" w:rsidRPr="00D55D03" w:rsidRDefault="00042823" w:rsidP="00F95A8D">
            <w:pPr>
              <w:pStyle w:val="AmColumnHeading"/>
              <w:rPr>
                <w:color w:val="000000" w:themeColor="text1"/>
              </w:rPr>
            </w:pPr>
            <w:r w:rsidRPr="00D55D03">
              <w:rPr>
                <w:color w:val="000000" w:themeColor="text1"/>
              </w:rPr>
              <w:t>Poprawka</w:t>
            </w:r>
          </w:p>
        </w:tc>
      </w:tr>
      <w:tr w:rsidR="00042823" w:rsidRPr="00D55D03" w14:paraId="34BB3C0B" w14:textId="77777777" w:rsidTr="00F95A8D">
        <w:trPr>
          <w:jc w:val="center"/>
        </w:trPr>
        <w:tc>
          <w:tcPr>
            <w:tcW w:w="4876" w:type="dxa"/>
            <w:tcBorders>
              <w:top w:val="nil"/>
              <w:left w:val="nil"/>
              <w:bottom w:val="nil"/>
              <w:right w:val="nil"/>
            </w:tcBorders>
          </w:tcPr>
          <w:p w14:paraId="587F93C9" w14:textId="77777777" w:rsidR="00042823" w:rsidRPr="00D55D03" w:rsidRDefault="00042823" w:rsidP="00F95A8D">
            <w:pPr>
              <w:pStyle w:val="Normal6a"/>
              <w:rPr>
                <w:color w:val="000000" w:themeColor="text1"/>
              </w:rPr>
            </w:pPr>
          </w:p>
        </w:tc>
        <w:tc>
          <w:tcPr>
            <w:tcW w:w="4876" w:type="dxa"/>
            <w:tcBorders>
              <w:top w:val="nil"/>
              <w:left w:val="nil"/>
              <w:bottom w:val="nil"/>
              <w:right w:val="nil"/>
            </w:tcBorders>
          </w:tcPr>
          <w:p w14:paraId="31556973" w14:textId="77777777" w:rsidR="00042823" w:rsidRPr="00D55D03" w:rsidRDefault="00042823" w:rsidP="00F95A8D">
            <w:pPr>
              <w:pStyle w:val="Normal6a"/>
              <w:rPr>
                <w:color w:val="000000" w:themeColor="text1"/>
              </w:rPr>
            </w:pPr>
            <w:r w:rsidRPr="00D55D03">
              <w:rPr>
                <w:b/>
                <w:i/>
                <w:color w:val="000000" w:themeColor="text1"/>
              </w:rPr>
              <w:t>Prawa ludności rdzennej</w:t>
            </w:r>
          </w:p>
        </w:tc>
      </w:tr>
    </w:tbl>
    <w:p w14:paraId="0DFB2E9E" w14:textId="77777777" w:rsidR="00042823" w:rsidRPr="00D55D03" w:rsidRDefault="00042823" w:rsidP="00042823">
      <w:pPr>
        <w:pStyle w:val="AmOrLang"/>
        <w:rPr>
          <w:color w:val="000000" w:themeColor="text1"/>
        </w:rPr>
      </w:pPr>
      <w:r w:rsidRPr="00D55D03">
        <w:rPr>
          <w:color w:val="000000" w:themeColor="text1"/>
        </w:rPr>
        <w:t xml:space="preserve">Or. </w:t>
      </w:r>
      <w:r w:rsidRPr="00D55D03">
        <w:rPr>
          <w:rStyle w:val="HideTWBExt"/>
        </w:rPr>
        <w:t>&lt;Original&gt;</w:t>
      </w:r>
      <w:r w:rsidRPr="00D55D03">
        <w:rPr>
          <w:rStyle w:val="HideTWBInt"/>
        </w:rPr>
        <w:t>{EN}</w:t>
      </w:r>
      <w:r w:rsidRPr="00D55D03">
        <w:rPr>
          <w:color w:val="000000" w:themeColor="text1"/>
        </w:rPr>
        <w:t>en</w:t>
      </w:r>
      <w:r w:rsidRPr="00D55D03">
        <w:rPr>
          <w:rStyle w:val="HideTWBExt"/>
        </w:rPr>
        <w:t>&lt;/Original&gt;</w:t>
      </w:r>
    </w:p>
    <w:p w14:paraId="783814D9" w14:textId="77777777" w:rsidR="00042823" w:rsidRPr="00D55D03" w:rsidRDefault="00042823" w:rsidP="00042823">
      <w:pPr>
        <w:rPr>
          <w:color w:val="000000" w:themeColor="text1"/>
        </w:rPr>
      </w:pPr>
      <w:r w:rsidRPr="00D55D03">
        <w:rPr>
          <w:rStyle w:val="HideTWBExt"/>
        </w:rPr>
        <w:t>&lt;/Amend&gt;</w:t>
      </w:r>
    </w:p>
    <w:p w14:paraId="592F4F0A" w14:textId="77777777" w:rsidR="00042823" w:rsidRPr="00D55D03" w:rsidRDefault="00042823" w:rsidP="00042823">
      <w:pPr>
        <w:pStyle w:val="AmNumberTabs"/>
        <w:rPr>
          <w:color w:val="000000" w:themeColor="text1"/>
        </w:rPr>
      </w:pPr>
      <w:r w:rsidRPr="00D55D03">
        <w:rPr>
          <w:rStyle w:val="HideTWBExt"/>
          <w:b w:val="0"/>
        </w:rPr>
        <w:t>&lt;Amend&gt;</w:t>
      </w:r>
      <w:r w:rsidRPr="00D55D03">
        <w:rPr>
          <w:color w:val="000000" w:themeColor="text1"/>
        </w:rPr>
        <w:t>Poprawka</w:t>
      </w:r>
      <w:r w:rsidRPr="00D55D03">
        <w:rPr>
          <w:color w:val="000000" w:themeColor="text1"/>
        </w:rPr>
        <w:tab/>
      </w:r>
      <w:r w:rsidRPr="00D55D03">
        <w:rPr>
          <w:color w:val="000000" w:themeColor="text1"/>
        </w:rPr>
        <w:tab/>
      </w:r>
      <w:r w:rsidRPr="00D55D03">
        <w:rPr>
          <w:rStyle w:val="HideTWBExt"/>
          <w:b w:val="0"/>
        </w:rPr>
        <w:t>&lt;NumAm&gt;</w:t>
      </w:r>
      <w:r w:rsidRPr="00D55D03">
        <w:rPr>
          <w:color w:val="000000" w:themeColor="text1"/>
        </w:rPr>
        <w:t>648</w:t>
      </w:r>
      <w:r w:rsidRPr="00D55D03">
        <w:rPr>
          <w:rStyle w:val="HideTWBExt"/>
          <w:b w:val="0"/>
        </w:rPr>
        <w:t>&lt;/NumAm&gt;</w:t>
      </w:r>
    </w:p>
    <w:p w14:paraId="06F8073B" w14:textId="77777777" w:rsidR="00042823" w:rsidRPr="00D55D03" w:rsidRDefault="00042823" w:rsidP="00042823">
      <w:pPr>
        <w:pStyle w:val="NormalBold"/>
        <w:rPr>
          <w:color w:val="000000" w:themeColor="text1"/>
        </w:rPr>
      </w:pPr>
      <w:r w:rsidRPr="00D55D03">
        <w:rPr>
          <w:rStyle w:val="HideTWBExt"/>
          <w:b w:val="0"/>
        </w:rPr>
        <w:t>&lt;RepeatBlock-By&gt;&lt;Members&gt;</w:t>
      </w:r>
      <w:r w:rsidRPr="00D55D03">
        <w:rPr>
          <w:color w:val="000000" w:themeColor="text1"/>
        </w:rPr>
        <w:t>Francisco Assis, Nacho Sánchez Amor, Hana Jalloul Muro, Chloé Ridel, Robert Biedroń, Marco Tarquinio</w:t>
      </w:r>
      <w:r w:rsidRPr="00D55D03">
        <w:rPr>
          <w:rStyle w:val="HideTWBExt"/>
          <w:b w:val="0"/>
        </w:rPr>
        <w:t>&lt;/Members&gt;</w:t>
      </w:r>
    </w:p>
    <w:p w14:paraId="743A18AE" w14:textId="77777777" w:rsidR="00042823" w:rsidRPr="00D55D03" w:rsidRDefault="00042823" w:rsidP="00042823">
      <w:pPr>
        <w:pStyle w:val="NormalBold"/>
        <w:rPr>
          <w:color w:val="000000" w:themeColor="text1"/>
        </w:rPr>
      </w:pPr>
      <w:r w:rsidRPr="00D55D03">
        <w:rPr>
          <w:rStyle w:val="HideTWBExt"/>
          <w:b w:val="0"/>
        </w:rPr>
        <w:t>&lt;/RepeatBlock-By&gt;</w:t>
      </w:r>
    </w:p>
    <w:p w14:paraId="73D1B887" w14:textId="77777777" w:rsidR="00042823" w:rsidRPr="00D55D03" w:rsidRDefault="00042823" w:rsidP="00042823">
      <w:pPr>
        <w:pStyle w:val="NormalBold"/>
        <w:rPr>
          <w:color w:val="000000" w:themeColor="text1"/>
        </w:rPr>
      </w:pPr>
      <w:r w:rsidRPr="00D55D03">
        <w:rPr>
          <w:rStyle w:val="HideTWBExt"/>
          <w:b w:val="0"/>
        </w:rPr>
        <w:t>&lt;DocAmend&gt;</w:t>
      </w:r>
      <w:r w:rsidRPr="00D55D03">
        <w:rPr>
          <w:color w:val="000000" w:themeColor="text1"/>
        </w:rPr>
        <w:t>Projekt rezolucji</w:t>
      </w:r>
      <w:r w:rsidRPr="00D55D03">
        <w:rPr>
          <w:rStyle w:val="HideTWBExt"/>
          <w:b w:val="0"/>
        </w:rPr>
        <w:t>&lt;/DocAmend&gt;</w:t>
      </w:r>
    </w:p>
    <w:p w14:paraId="4FA113D8" w14:textId="77777777" w:rsidR="00042823" w:rsidRPr="00D55D03" w:rsidRDefault="00042823" w:rsidP="00042823">
      <w:pPr>
        <w:pStyle w:val="NormalBold"/>
        <w:rPr>
          <w:color w:val="000000" w:themeColor="text1"/>
        </w:rPr>
      </w:pPr>
      <w:r w:rsidRPr="00D55D03">
        <w:rPr>
          <w:rStyle w:val="HideTWBExt"/>
          <w:b w:val="0"/>
        </w:rPr>
        <w:t>&lt;Article&gt;</w:t>
      </w:r>
      <w:r w:rsidRPr="00D55D03">
        <w:rPr>
          <w:color w:val="000000" w:themeColor="text1"/>
        </w:rPr>
        <w:t>Śródtytuł 29 b (nowy)</w:t>
      </w:r>
      <w:r w:rsidRPr="00D55D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2823" w:rsidRPr="00D55D03" w14:paraId="4FB95B56" w14:textId="77777777" w:rsidTr="00F95A8D">
        <w:trPr>
          <w:trHeight w:hRule="exact" w:val="240"/>
          <w:jc w:val="center"/>
        </w:trPr>
        <w:tc>
          <w:tcPr>
            <w:tcW w:w="9752" w:type="dxa"/>
            <w:gridSpan w:val="2"/>
            <w:tcBorders>
              <w:top w:val="nil"/>
              <w:left w:val="nil"/>
              <w:bottom w:val="nil"/>
              <w:right w:val="nil"/>
            </w:tcBorders>
          </w:tcPr>
          <w:p w14:paraId="71832899" w14:textId="77777777" w:rsidR="00042823" w:rsidRPr="00D55D03" w:rsidRDefault="00042823" w:rsidP="00F95A8D">
            <w:pPr>
              <w:rPr>
                <w:color w:val="000000" w:themeColor="text1"/>
              </w:rPr>
            </w:pPr>
          </w:p>
        </w:tc>
      </w:tr>
      <w:tr w:rsidR="00042823" w:rsidRPr="00D55D03" w14:paraId="19CECCBC" w14:textId="77777777" w:rsidTr="00F95A8D">
        <w:trPr>
          <w:trHeight w:val="240"/>
          <w:jc w:val="center"/>
        </w:trPr>
        <w:tc>
          <w:tcPr>
            <w:tcW w:w="4876" w:type="dxa"/>
            <w:tcBorders>
              <w:top w:val="nil"/>
              <w:left w:val="nil"/>
              <w:bottom w:val="nil"/>
              <w:right w:val="nil"/>
            </w:tcBorders>
          </w:tcPr>
          <w:p w14:paraId="14F1BF7F" w14:textId="77777777" w:rsidR="00042823" w:rsidRPr="00D55D03" w:rsidRDefault="00042823" w:rsidP="00F95A8D">
            <w:pPr>
              <w:pStyle w:val="AmColumnHeading"/>
              <w:rPr>
                <w:color w:val="000000" w:themeColor="text1"/>
              </w:rPr>
            </w:pPr>
            <w:r w:rsidRPr="00D55D03">
              <w:rPr>
                <w:color w:val="000000" w:themeColor="text1"/>
              </w:rPr>
              <w:t>Projekt rezolucji</w:t>
            </w:r>
          </w:p>
        </w:tc>
        <w:tc>
          <w:tcPr>
            <w:tcW w:w="4876" w:type="dxa"/>
            <w:tcBorders>
              <w:top w:val="nil"/>
              <w:left w:val="nil"/>
              <w:bottom w:val="nil"/>
              <w:right w:val="nil"/>
            </w:tcBorders>
          </w:tcPr>
          <w:p w14:paraId="194C2908" w14:textId="77777777" w:rsidR="00042823" w:rsidRPr="00D55D03" w:rsidRDefault="00042823" w:rsidP="00F95A8D">
            <w:pPr>
              <w:pStyle w:val="AmColumnHeading"/>
              <w:rPr>
                <w:color w:val="000000" w:themeColor="text1"/>
              </w:rPr>
            </w:pPr>
            <w:r w:rsidRPr="00D55D03">
              <w:rPr>
                <w:color w:val="000000" w:themeColor="text1"/>
              </w:rPr>
              <w:t>Poprawka</w:t>
            </w:r>
          </w:p>
        </w:tc>
      </w:tr>
      <w:tr w:rsidR="00042823" w:rsidRPr="00D55D03" w14:paraId="5B3F682A" w14:textId="77777777" w:rsidTr="00F95A8D">
        <w:trPr>
          <w:jc w:val="center"/>
        </w:trPr>
        <w:tc>
          <w:tcPr>
            <w:tcW w:w="4876" w:type="dxa"/>
            <w:tcBorders>
              <w:top w:val="nil"/>
              <w:left w:val="nil"/>
              <w:bottom w:val="nil"/>
              <w:right w:val="nil"/>
            </w:tcBorders>
          </w:tcPr>
          <w:p w14:paraId="2D90FDF2" w14:textId="77777777" w:rsidR="00042823" w:rsidRPr="00D55D03" w:rsidRDefault="00042823" w:rsidP="00F95A8D">
            <w:pPr>
              <w:pStyle w:val="Normal6a"/>
              <w:rPr>
                <w:color w:val="000000" w:themeColor="text1"/>
              </w:rPr>
            </w:pPr>
          </w:p>
        </w:tc>
        <w:tc>
          <w:tcPr>
            <w:tcW w:w="4876" w:type="dxa"/>
            <w:tcBorders>
              <w:top w:val="nil"/>
              <w:left w:val="nil"/>
              <w:bottom w:val="nil"/>
              <w:right w:val="nil"/>
            </w:tcBorders>
          </w:tcPr>
          <w:p w14:paraId="2E6B08DA" w14:textId="0A0B92AD" w:rsidR="00042823" w:rsidRPr="00D55D03" w:rsidRDefault="00042823" w:rsidP="00F95A8D">
            <w:pPr>
              <w:pStyle w:val="Normal6a"/>
              <w:rPr>
                <w:color w:val="000000" w:themeColor="text1"/>
              </w:rPr>
            </w:pPr>
            <w:r w:rsidRPr="00D55D03">
              <w:rPr>
                <w:b/>
                <w:i/>
                <w:color w:val="000000" w:themeColor="text1"/>
              </w:rPr>
              <w:t>zauważa z ubolewaniem, że ludność rdzenna jest nadal powszechnie i systematycznie dyskryminowana oraz prześladowana na całym świecie, w tym pada ofiarą przymusowych przesiedleń; potępia arbitralne aresztowania i zabójstwa obrońców praw człowieka i obrońców prawa do ziemi, którzy bronią praw ludności rdzennej; podkreśla, że propagowanie praw ludności rdzennej i ich tradycyjnych praktyk ma zasadnicze znaczenie dla osiągnięcia zrównoważonego rozwoju, przeciwdziałania zmianie klimatu i zachowania różnorodności biologicznej; apeluje do rządów, aby realizowały politykę rozwoju i ochrony środowiska z poszanowaniem praw gospodarczych, społecznych i kulturalnych oraz z uwzględnieniem ludności rdzennej i społeczności lokalnych, zgodnie z celami zrównoważonego rozwoju ONZ; ponownie apeluje do UE, jej państw członkowskich i ich partnerów w społeczności międzynarodowej o wprowadzenie wszelkich niezbędnych środków mających na celu uznanie, ochronę i wspieranie praw ludności rdzennej, w tym jej praw do języka, ziemi, terytoriów i zasobów, zgodnie z Deklaracją ONZ o prawach ludności rdzennej; wzywa wszystkie państwa, w tym państwa członkowskie UE, do zapewnienia, by ludność rdzenna i społeczności lokalne były włączane w obrady i procesy decyzyjne międzynarodowej dyplomacji klimatycznej; zachęca Komisję do dalszego zachęcania do dialogu i współpracy między ludnością rdzenną a UE;</w:t>
            </w:r>
          </w:p>
        </w:tc>
      </w:tr>
    </w:tbl>
    <w:p w14:paraId="2A8BEC59" w14:textId="77777777" w:rsidR="00042823" w:rsidRPr="00D55D03" w:rsidRDefault="00042823" w:rsidP="00042823">
      <w:pPr>
        <w:pStyle w:val="AmOrLang"/>
        <w:rPr>
          <w:color w:val="000000" w:themeColor="text1"/>
        </w:rPr>
      </w:pPr>
      <w:r w:rsidRPr="00D55D03">
        <w:rPr>
          <w:color w:val="000000" w:themeColor="text1"/>
        </w:rPr>
        <w:t xml:space="preserve">Or. </w:t>
      </w:r>
      <w:r w:rsidRPr="00D55D03">
        <w:rPr>
          <w:rStyle w:val="HideTWBExt"/>
        </w:rPr>
        <w:t>&lt;Original&gt;</w:t>
      </w:r>
      <w:r w:rsidRPr="00D55D03">
        <w:rPr>
          <w:rStyle w:val="HideTWBInt"/>
        </w:rPr>
        <w:t>{EN}</w:t>
      </w:r>
      <w:r w:rsidRPr="00D55D03">
        <w:rPr>
          <w:color w:val="000000" w:themeColor="text1"/>
        </w:rPr>
        <w:t>en</w:t>
      </w:r>
      <w:r w:rsidRPr="00D55D03">
        <w:rPr>
          <w:rStyle w:val="HideTWBExt"/>
        </w:rPr>
        <w:t>&lt;/Original&gt;</w:t>
      </w:r>
    </w:p>
    <w:p w14:paraId="54F6EB0C" w14:textId="77777777" w:rsidR="00042823" w:rsidRPr="00D55D03" w:rsidRDefault="00042823" w:rsidP="00042823">
      <w:pPr>
        <w:rPr>
          <w:color w:val="000000" w:themeColor="text1"/>
        </w:rPr>
      </w:pPr>
      <w:r w:rsidRPr="00D55D03">
        <w:rPr>
          <w:rStyle w:val="HideTWBExt"/>
        </w:rPr>
        <w:t>&lt;/Amend&gt;</w:t>
      </w:r>
    </w:p>
    <w:p w14:paraId="3D0C086F" w14:textId="77777777" w:rsidR="00042823" w:rsidRPr="00D55D03" w:rsidRDefault="00042823" w:rsidP="00042823">
      <w:pPr>
        <w:pStyle w:val="AmNumberTabs"/>
        <w:rPr>
          <w:color w:val="000000" w:themeColor="text1"/>
        </w:rPr>
      </w:pPr>
      <w:r w:rsidRPr="00D55D03">
        <w:rPr>
          <w:rStyle w:val="HideTWBExt"/>
          <w:b w:val="0"/>
        </w:rPr>
        <w:t>&lt;Amend&gt;</w:t>
      </w:r>
      <w:r w:rsidRPr="00D55D03">
        <w:rPr>
          <w:color w:val="000000" w:themeColor="text1"/>
        </w:rPr>
        <w:t>Poprawka</w:t>
      </w:r>
      <w:r w:rsidRPr="00D55D03">
        <w:rPr>
          <w:color w:val="000000" w:themeColor="text1"/>
        </w:rPr>
        <w:tab/>
      </w:r>
      <w:r w:rsidRPr="00D55D03">
        <w:rPr>
          <w:color w:val="000000" w:themeColor="text1"/>
        </w:rPr>
        <w:tab/>
      </w:r>
      <w:r w:rsidRPr="00D55D03">
        <w:rPr>
          <w:rStyle w:val="HideTWBExt"/>
          <w:b w:val="0"/>
        </w:rPr>
        <w:t>&lt;NumAm&gt;</w:t>
      </w:r>
      <w:r w:rsidRPr="00D55D03">
        <w:rPr>
          <w:color w:val="000000" w:themeColor="text1"/>
        </w:rPr>
        <w:t>649</w:t>
      </w:r>
      <w:r w:rsidRPr="00D55D03">
        <w:rPr>
          <w:rStyle w:val="HideTWBExt"/>
          <w:b w:val="0"/>
        </w:rPr>
        <w:t>&lt;/NumAm&gt;</w:t>
      </w:r>
    </w:p>
    <w:p w14:paraId="11AC6E5B" w14:textId="77777777" w:rsidR="00042823" w:rsidRPr="00D55D03" w:rsidRDefault="00042823" w:rsidP="00042823">
      <w:pPr>
        <w:pStyle w:val="NormalBold"/>
        <w:rPr>
          <w:color w:val="000000" w:themeColor="text1"/>
        </w:rPr>
      </w:pPr>
      <w:r w:rsidRPr="00D55D03">
        <w:rPr>
          <w:rStyle w:val="HideTWBExt"/>
          <w:b w:val="0"/>
        </w:rPr>
        <w:t>&lt;RepeatBlock-By&gt;&lt;Members&gt;</w:t>
      </w:r>
      <w:r w:rsidRPr="00D55D03">
        <w:rPr>
          <w:color w:val="000000" w:themeColor="text1"/>
        </w:rPr>
        <w:t>Nacho Sánchez Amor, Francisco Assis</w:t>
      </w:r>
      <w:r w:rsidRPr="00D55D03">
        <w:rPr>
          <w:rStyle w:val="HideTWBExt"/>
          <w:b w:val="0"/>
        </w:rPr>
        <w:t>&lt;/Members&gt;</w:t>
      </w:r>
    </w:p>
    <w:p w14:paraId="1F125F58" w14:textId="77777777" w:rsidR="00042823" w:rsidRPr="00D55D03" w:rsidRDefault="00042823" w:rsidP="00042823">
      <w:pPr>
        <w:pStyle w:val="NormalBold"/>
        <w:rPr>
          <w:color w:val="000000" w:themeColor="text1"/>
        </w:rPr>
      </w:pPr>
      <w:r w:rsidRPr="00D55D03">
        <w:rPr>
          <w:rStyle w:val="HideTWBExt"/>
          <w:b w:val="0"/>
        </w:rPr>
        <w:t>&lt;/RepeatBlock-By&gt;</w:t>
      </w:r>
    </w:p>
    <w:p w14:paraId="1EE074FC" w14:textId="77777777" w:rsidR="00042823" w:rsidRPr="00D55D03" w:rsidRDefault="00042823" w:rsidP="00042823">
      <w:pPr>
        <w:pStyle w:val="NormalBold"/>
        <w:rPr>
          <w:color w:val="000000" w:themeColor="text1"/>
        </w:rPr>
      </w:pPr>
      <w:r w:rsidRPr="00D55D03">
        <w:rPr>
          <w:rStyle w:val="HideTWBExt"/>
          <w:b w:val="0"/>
        </w:rPr>
        <w:t>&lt;DocAmend&gt;</w:t>
      </w:r>
      <w:r w:rsidRPr="00D55D03">
        <w:rPr>
          <w:color w:val="000000" w:themeColor="text1"/>
        </w:rPr>
        <w:t>Projekt rezolucji</w:t>
      </w:r>
      <w:r w:rsidRPr="00D55D03">
        <w:rPr>
          <w:rStyle w:val="HideTWBExt"/>
          <w:b w:val="0"/>
        </w:rPr>
        <w:t>&lt;/DocAmend&gt;</w:t>
      </w:r>
    </w:p>
    <w:p w14:paraId="23F49C00" w14:textId="77777777" w:rsidR="00042823" w:rsidRPr="00D55D03" w:rsidRDefault="00042823" w:rsidP="00042823">
      <w:pPr>
        <w:pStyle w:val="NormalBold"/>
        <w:rPr>
          <w:color w:val="000000" w:themeColor="text1"/>
        </w:rPr>
      </w:pPr>
      <w:r w:rsidRPr="00D55D03">
        <w:rPr>
          <w:rStyle w:val="HideTWBExt"/>
          <w:b w:val="0"/>
        </w:rPr>
        <w:t>&lt;Article&gt;</w:t>
      </w:r>
      <w:r w:rsidRPr="00D55D03">
        <w:rPr>
          <w:color w:val="000000" w:themeColor="text1"/>
        </w:rPr>
        <w:t>Ustęp 39</w:t>
      </w:r>
      <w:r w:rsidRPr="00D55D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2823" w:rsidRPr="00D55D03" w14:paraId="0863132B" w14:textId="77777777" w:rsidTr="00F95A8D">
        <w:trPr>
          <w:trHeight w:hRule="exact" w:val="240"/>
          <w:jc w:val="center"/>
        </w:trPr>
        <w:tc>
          <w:tcPr>
            <w:tcW w:w="9752" w:type="dxa"/>
            <w:gridSpan w:val="2"/>
            <w:tcBorders>
              <w:top w:val="nil"/>
              <w:left w:val="nil"/>
              <w:bottom w:val="nil"/>
              <w:right w:val="nil"/>
            </w:tcBorders>
          </w:tcPr>
          <w:p w14:paraId="7A11652B" w14:textId="77777777" w:rsidR="00042823" w:rsidRPr="00D55D03" w:rsidRDefault="00042823" w:rsidP="00F95A8D">
            <w:pPr>
              <w:rPr>
                <w:color w:val="000000" w:themeColor="text1"/>
              </w:rPr>
            </w:pPr>
          </w:p>
        </w:tc>
      </w:tr>
      <w:tr w:rsidR="00042823" w:rsidRPr="00D55D03" w14:paraId="367A1B20" w14:textId="77777777" w:rsidTr="00F95A8D">
        <w:trPr>
          <w:trHeight w:val="240"/>
          <w:jc w:val="center"/>
        </w:trPr>
        <w:tc>
          <w:tcPr>
            <w:tcW w:w="4876" w:type="dxa"/>
            <w:tcBorders>
              <w:top w:val="nil"/>
              <w:left w:val="nil"/>
              <w:bottom w:val="nil"/>
              <w:right w:val="nil"/>
            </w:tcBorders>
          </w:tcPr>
          <w:p w14:paraId="5BE30580" w14:textId="77777777" w:rsidR="00042823" w:rsidRPr="00D55D03" w:rsidRDefault="00042823" w:rsidP="00F95A8D">
            <w:pPr>
              <w:pStyle w:val="AmColumnHeading"/>
              <w:rPr>
                <w:color w:val="000000" w:themeColor="text1"/>
              </w:rPr>
            </w:pPr>
            <w:r w:rsidRPr="00D55D03">
              <w:rPr>
                <w:color w:val="000000" w:themeColor="text1"/>
              </w:rPr>
              <w:t>Projekt rezolucji</w:t>
            </w:r>
          </w:p>
        </w:tc>
        <w:tc>
          <w:tcPr>
            <w:tcW w:w="4876" w:type="dxa"/>
            <w:tcBorders>
              <w:top w:val="nil"/>
              <w:left w:val="nil"/>
              <w:bottom w:val="nil"/>
              <w:right w:val="nil"/>
            </w:tcBorders>
          </w:tcPr>
          <w:p w14:paraId="2F56F823" w14:textId="77777777" w:rsidR="00042823" w:rsidRPr="00D55D03" w:rsidRDefault="00042823" w:rsidP="00F95A8D">
            <w:pPr>
              <w:pStyle w:val="AmColumnHeading"/>
              <w:rPr>
                <w:color w:val="000000" w:themeColor="text1"/>
              </w:rPr>
            </w:pPr>
            <w:r w:rsidRPr="00D55D03">
              <w:rPr>
                <w:color w:val="000000" w:themeColor="text1"/>
              </w:rPr>
              <w:t>Poprawka</w:t>
            </w:r>
          </w:p>
        </w:tc>
      </w:tr>
      <w:tr w:rsidR="00042823" w:rsidRPr="00D55D03" w14:paraId="5A478462" w14:textId="77777777" w:rsidTr="00F95A8D">
        <w:trPr>
          <w:jc w:val="center"/>
        </w:trPr>
        <w:tc>
          <w:tcPr>
            <w:tcW w:w="4876" w:type="dxa"/>
            <w:tcBorders>
              <w:top w:val="nil"/>
              <w:left w:val="nil"/>
              <w:bottom w:val="nil"/>
              <w:right w:val="nil"/>
            </w:tcBorders>
          </w:tcPr>
          <w:p w14:paraId="056F6E40" w14:textId="77777777" w:rsidR="00042823" w:rsidRPr="00D55D03" w:rsidRDefault="00042823" w:rsidP="00F95A8D">
            <w:pPr>
              <w:pStyle w:val="Normal6a"/>
              <w:rPr>
                <w:color w:val="000000" w:themeColor="text1"/>
              </w:rPr>
            </w:pPr>
            <w:r w:rsidRPr="00D55D03">
              <w:rPr>
                <w:color w:val="000000" w:themeColor="text1"/>
              </w:rPr>
              <w:t>39.</w:t>
            </w:r>
            <w:r w:rsidRPr="00D55D03">
              <w:rPr>
                <w:color w:val="000000" w:themeColor="text1"/>
              </w:rPr>
              <w:tab/>
              <w:t>ubolewa, że prawo do udziału w wolnych i uczciwych wyborach nie jest przestrzegane w reżimach autorytarnych i nieliberalnych; podkreśla, że reżimy te przeprowadzają fałszywe wybory w celu utrwalenia swojej władzy, ponieważ brak jest prawdziwego sporu politycznego i pluralizmu;</w:t>
            </w:r>
          </w:p>
        </w:tc>
        <w:tc>
          <w:tcPr>
            <w:tcW w:w="4876" w:type="dxa"/>
            <w:tcBorders>
              <w:top w:val="nil"/>
              <w:left w:val="nil"/>
              <w:bottom w:val="nil"/>
              <w:right w:val="nil"/>
            </w:tcBorders>
          </w:tcPr>
          <w:p w14:paraId="1EE535A4" w14:textId="77777777" w:rsidR="00042823" w:rsidRPr="00D55D03" w:rsidRDefault="00042823" w:rsidP="00F95A8D">
            <w:pPr>
              <w:pStyle w:val="Normal6a"/>
              <w:rPr>
                <w:color w:val="000000" w:themeColor="text1"/>
              </w:rPr>
            </w:pPr>
            <w:r w:rsidRPr="00D55D03">
              <w:rPr>
                <w:color w:val="000000" w:themeColor="text1"/>
              </w:rPr>
              <w:t>39.</w:t>
            </w:r>
            <w:r w:rsidRPr="00D55D03">
              <w:rPr>
                <w:color w:val="000000" w:themeColor="text1"/>
              </w:rPr>
              <w:tab/>
              <w:t xml:space="preserve">ubolewa, że prawo do udziału w wolnych i uczciwych wyborach nie jest przestrzegane w reżimach autorytarnych i nieliberalnych; podkreśla, że reżimy te przeprowadzają fałszywe wybory w celu utrwalenia swojej władzy, ponieważ brak jest prawdziwego sporu politycznego i pluralizmu; </w:t>
            </w:r>
            <w:r w:rsidRPr="00D55D03">
              <w:rPr>
                <w:b/>
                <w:i/>
                <w:color w:val="000000" w:themeColor="text1"/>
              </w:rPr>
              <w:t>jest zaniepokojony obecnymi tendencjami widocznymi w procesach wyborczych, takimi jak coraz niższa frekwencja wyborcza i pogarszające się funkcjonowanie demokracji czy nasilające się spory na temat wiarygodności wyborów; podkreśla, że brak zaufania do procesu wyborczego może ulec pogłębieniu nie tylko ze względu na nieprawidłowości, ale także na publiczne oświadczenia, w tym ze strony uczestników; przypomina, że ​​odbiór procesu wyborczego przez opinię publiczną jest równie istotny jak sam proces, gdyż manipulacja nim może prowadzić do toksycznej polaryzacji lub ukierunkowanych ataków; wzywa państwa trzecie do wzmożenia wysiłków na rzecz jasnego informowania o wszystkich etapach procesów wyborczych i o systemach wyborczych, a także o istniejących mechanizmach rozliczalności w przypadku nieprawidłowości; wzywa ESDZ i Komisję do przeanalizowania i przedstawienia Parlamentowi Europejskiemu inicjatyw mających na celu sprostanie wyzwaniom stwarzanym przez sztuczną inteligencję w procesach wyborczych;</w:t>
            </w:r>
          </w:p>
        </w:tc>
      </w:tr>
    </w:tbl>
    <w:p w14:paraId="04AE7919" w14:textId="77777777" w:rsidR="00042823" w:rsidRPr="00D55D03" w:rsidRDefault="00042823" w:rsidP="00042823">
      <w:pPr>
        <w:pStyle w:val="AmOrLang"/>
        <w:rPr>
          <w:color w:val="000000" w:themeColor="text1"/>
        </w:rPr>
      </w:pPr>
      <w:r w:rsidRPr="00D55D03">
        <w:rPr>
          <w:color w:val="000000" w:themeColor="text1"/>
        </w:rPr>
        <w:t xml:space="preserve">Or. </w:t>
      </w:r>
      <w:r w:rsidRPr="00D55D03">
        <w:rPr>
          <w:rStyle w:val="HideTWBExt"/>
        </w:rPr>
        <w:t>&lt;Original&gt;</w:t>
      </w:r>
      <w:r w:rsidRPr="00D55D03">
        <w:rPr>
          <w:rStyle w:val="HideTWBInt"/>
        </w:rPr>
        <w:t>{EN}</w:t>
      </w:r>
      <w:r w:rsidRPr="00D55D03">
        <w:rPr>
          <w:color w:val="000000" w:themeColor="text1"/>
        </w:rPr>
        <w:t>en</w:t>
      </w:r>
      <w:r w:rsidRPr="00D55D03">
        <w:rPr>
          <w:rStyle w:val="HideTWBExt"/>
        </w:rPr>
        <w:t>&lt;/Original&gt;</w:t>
      </w:r>
    </w:p>
    <w:p w14:paraId="34687139" w14:textId="77777777" w:rsidR="00042823" w:rsidRPr="00D55D03" w:rsidRDefault="00042823" w:rsidP="00042823">
      <w:pPr>
        <w:rPr>
          <w:color w:val="000000" w:themeColor="text1"/>
        </w:rPr>
      </w:pPr>
      <w:r w:rsidRPr="00D55D03">
        <w:rPr>
          <w:rStyle w:val="HideTWBExt"/>
        </w:rPr>
        <w:t>&lt;/Amend&gt;</w:t>
      </w:r>
    </w:p>
    <w:p w14:paraId="7E14A27E" w14:textId="77777777" w:rsidR="00042823" w:rsidRPr="00D55D03" w:rsidRDefault="00042823" w:rsidP="00042823">
      <w:pPr>
        <w:pStyle w:val="AmNumberTabs"/>
        <w:rPr>
          <w:color w:val="000000" w:themeColor="text1"/>
        </w:rPr>
      </w:pPr>
      <w:r w:rsidRPr="00D55D03">
        <w:rPr>
          <w:rStyle w:val="HideTWBExt"/>
          <w:b w:val="0"/>
        </w:rPr>
        <w:t>&lt;Amend&gt;</w:t>
      </w:r>
      <w:r w:rsidRPr="00D55D03">
        <w:rPr>
          <w:color w:val="000000" w:themeColor="text1"/>
        </w:rPr>
        <w:t>Poprawka</w:t>
      </w:r>
      <w:r w:rsidRPr="00D55D03">
        <w:rPr>
          <w:color w:val="000000" w:themeColor="text1"/>
        </w:rPr>
        <w:tab/>
      </w:r>
      <w:r w:rsidRPr="00D55D03">
        <w:rPr>
          <w:color w:val="000000" w:themeColor="text1"/>
        </w:rPr>
        <w:tab/>
      </w:r>
      <w:r w:rsidRPr="00D55D03">
        <w:rPr>
          <w:rStyle w:val="HideTWBExt"/>
          <w:b w:val="0"/>
        </w:rPr>
        <w:t>&lt;NumAm&gt;</w:t>
      </w:r>
      <w:r w:rsidRPr="00D55D03">
        <w:rPr>
          <w:color w:val="000000" w:themeColor="text1"/>
        </w:rPr>
        <w:t>650</w:t>
      </w:r>
      <w:r w:rsidRPr="00D55D03">
        <w:rPr>
          <w:rStyle w:val="HideTWBExt"/>
          <w:b w:val="0"/>
        </w:rPr>
        <w:t>&lt;/NumAm&gt;</w:t>
      </w:r>
    </w:p>
    <w:p w14:paraId="78AAAD23" w14:textId="77777777" w:rsidR="00042823" w:rsidRPr="00D55D03" w:rsidRDefault="00042823" w:rsidP="00042823">
      <w:pPr>
        <w:pStyle w:val="NormalBold"/>
        <w:rPr>
          <w:color w:val="000000" w:themeColor="text1"/>
        </w:rPr>
      </w:pPr>
      <w:r w:rsidRPr="00D55D03">
        <w:rPr>
          <w:rStyle w:val="HideTWBExt"/>
          <w:b w:val="0"/>
        </w:rPr>
        <w:t>&lt;RepeatBlock-By&gt;&lt;Members&gt;</w:t>
      </w:r>
      <w:r w:rsidRPr="00D55D03">
        <w:rPr>
          <w:color w:val="000000" w:themeColor="text1"/>
        </w:rPr>
        <w:t>Sandra Gómez López, Nacho Sánchez Amor</w:t>
      </w:r>
      <w:r w:rsidRPr="00D55D03">
        <w:rPr>
          <w:rStyle w:val="HideTWBExt"/>
          <w:b w:val="0"/>
        </w:rPr>
        <w:t>&lt;/Members&gt;</w:t>
      </w:r>
    </w:p>
    <w:p w14:paraId="46C1112C" w14:textId="77777777" w:rsidR="00042823" w:rsidRPr="00D55D03" w:rsidRDefault="00042823" w:rsidP="00042823">
      <w:pPr>
        <w:pStyle w:val="NormalBold"/>
        <w:rPr>
          <w:color w:val="000000" w:themeColor="text1"/>
        </w:rPr>
      </w:pPr>
      <w:r w:rsidRPr="00D55D03">
        <w:rPr>
          <w:rStyle w:val="HideTWBExt"/>
          <w:b w:val="0"/>
        </w:rPr>
        <w:t>&lt;/RepeatBlock-By&gt;</w:t>
      </w:r>
    </w:p>
    <w:p w14:paraId="77BCAFC1" w14:textId="77777777" w:rsidR="00042823" w:rsidRPr="00D55D03" w:rsidRDefault="00042823" w:rsidP="00042823">
      <w:pPr>
        <w:pStyle w:val="NormalBold"/>
        <w:rPr>
          <w:color w:val="000000" w:themeColor="text1"/>
        </w:rPr>
      </w:pPr>
      <w:r w:rsidRPr="00D55D03">
        <w:rPr>
          <w:rStyle w:val="HideTWBExt"/>
          <w:b w:val="0"/>
        </w:rPr>
        <w:t>&lt;DocAmend&gt;</w:t>
      </w:r>
      <w:r w:rsidRPr="00D55D03">
        <w:rPr>
          <w:color w:val="000000" w:themeColor="text1"/>
        </w:rPr>
        <w:t>Projekt rezolucji</w:t>
      </w:r>
      <w:r w:rsidRPr="00D55D03">
        <w:rPr>
          <w:rStyle w:val="HideTWBExt"/>
          <w:b w:val="0"/>
        </w:rPr>
        <w:t>&lt;/DocAmend&gt;</w:t>
      </w:r>
    </w:p>
    <w:p w14:paraId="1CAF7919" w14:textId="77777777" w:rsidR="00042823" w:rsidRPr="00D55D03" w:rsidRDefault="00042823" w:rsidP="00042823">
      <w:pPr>
        <w:pStyle w:val="NormalBold"/>
        <w:rPr>
          <w:color w:val="000000" w:themeColor="text1"/>
        </w:rPr>
      </w:pPr>
      <w:r w:rsidRPr="00D55D03">
        <w:rPr>
          <w:rStyle w:val="HideTWBExt"/>
          <w:b w:val="0"/>
        </w:rPr>
        <w:t>&lt;Article&gt;</w:t>
      </w:r>
      <w:r w:rsidRPr="00D55D03">
        <w:rPr>
          <w:color w:val="000000" w:themeColor="text1"/>
        </w:rPr>
        <w:t>Ustęp 39</w:t>
      </w:r>
      <w:r w:rsidRPr="00D55D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2823" w:rsidRPr="00D55D03" w14:paraId="3E38FB8C" w14:textId="77777777" w:rsidTr="00F95A8D">
        <w:trPr>
          <w:trHeight w:hRule="exact" w:val="240"/>
          <w:jc w:val="center"/>
        </w:trPr>
        <w:tc>
          <w:tcPr>
            <w:tcW w:w="9752" w:type="dxa"/>
            <w:gridSpan w:val="2"/>
            <w:tcBorders>
              <w:top w:val="nil"/>
              <w:left w:val="nil"/>
              <w:bottom w:val="nil"/>
              <w:right w:val="nil"/>
            </w:tcBorders>
          </w:tcPr>
          <w:p w14:paraId="12C582D6" w14:textId="77777777" w:rsidR="00042823" w:rsidRPr="00D55D03" w:rsidRDefault="00042823" w:rsidP="00F95A8D">
            <w:pPr>
              <w:rPr>
                <w:color w:val="000000" w:themeColor="text1"/>
              </w:rPr>
            </w:pPr>
          </w:p>
        </w:tc>
      </w:tr>
      <w:tr w:rsidR="00042823" w:rsidRPr="00D55D03" w14:paraId="6E3A9DC1" w14:textId="77777777" w:rsidTr="00F95A8D">
        <w:trPr>
          <w:trHeight w:val="240"/>
          <w:jc w:val="center"/>
        </w:trPr>
        <w:tc>
          <w:tcPr>
            <w:tcW w:w="4876" w:type="dxa"/>
            <w:tcBorders>
              <w:top w:val="nil"/>
              <w:left w:val="nil"/>
              <w:bottom w:val="nil"/>
              <w:right w:val="nil"/>
            </w:tcBorders>
          </w:tcPr>
          <w:p w14:paraId="2B16FF5B" w14:textId="77777777" w:rsidR="00042823" w:rsidRPr="00D55D03" w:rsidRDefault="00042823" w:rsidP="00F95A8D">
            <w:pPr>
              <w:pStyle w:val="AmColumnHeading"/>
              <w:rPr>
                <w:color w:val="000000" w:themeColor="text1"/>
              </w:rPr>
            </w:pPr>
            <w:r w:rsidRPr="00D55D03">
              <w:rPr>
                <w:color w:val="000000" w:themeColor="text1"/>
              </w:rPr>
              <w:t>Projekt rezolucji</w:t>
            </w:r>
          </w:p>
        </w:tc>
        <w:tc>
          <w:tcPr>
            <w:tcW w:w="4876" w:type="dxa"/>
            <w:tcBorders>
              <w:top w:val="nil"/>
              <w:left w:val="nil"/>
              <w:bottom w:val="nil"/>
              <w:right w:val="nil"/>
            </w:tcBorders>
          </w:tcPr>
          <w:p w14:paraId="2C4F0334" w14:textId="77777777" w:rsidR="00042823" w:rsidRPr="00D55D03" w:rsidRDefault="00042823" w:rsidP="00F95A8D">
            <w:pPr>
              <w:pStyle w:val="AmColumnHeading"/>
              <w:rPr>
                <w:color w:val="000000" w:themeColor="text1"/>
              </w:rPr>
            </w:pPr>
            <w:r w:rsidRPr="00D55D03">
              <w:rPr>
                <w:color w:val="000000" w:themeColor="text1"/>
              </w:rPr>
              <w:t>Poprawka</w:t>
            </w:r>
          </w:p>
        </w:tc>
      </w:tr>
      <w:tr w:rsidR="00042823" w:rsidRPr="00D55D03" w14:paraId="37E66CE3" w14:textId="77777777" w:rsidTr="00F95A8D">
        <w:trPr>
          <w:jc w:val="center"/>
        </w:trPr>
        <w:tc>
          <w:tcPr>
            <w:tcW w:w="4876" w:type="dxa"/>
            <w:tcBorders>
              <w:top w:val="nil"/>
              <w:left w:val="nil"/>
              <w:bottom w:val="nil"/>
              <w:right w:val="nil"/>
            </w:tcBorders>
          </w:tcPr>
          <w:p w14:paraId="59C2FA56" w14:textId="77777777" w:rsidR="00042823" w:rsidRPr="00D55D03" w:rsidRDefault="00042823" w:rsidP="00F95A8D">
            <w:pPr>
              <w:pStyle w:val="Normal6a"/>
              <w:rPr>
                <w:color w:val="000000" w:themeColor="text1"/>
              </w:rPr>
            </w:pPr>
            <w:r w:rsidRPr="00D55D03">
              <w:rPr>
                <w:color w:val="000000" w:themeColor="text1"/>
              </w:rPr>
              <w:t>39.</w:t>
            </w:r>
            <w:r w:rsidRPr="00D55D03">
              <w:rPr>
                <w:color w:val="000000" w:themeColor="text1"/>
              </w:rPr>
              <w:tab/>
              <w:t>ubolewa, że prawo do udziału w wolnych i uczciwych wyborach nie jest przestrzegane w reżimach autorytarnych i nieliberalnych; podkreśla, że reżimy te przeprowadzają fałszywe wybory w celu utrwalenia swojej władzy, ponieważ brak jest prawdziwego sporu politycznego i pluralizmu;</w:t>
            </w:r>
          </w:p>
        </w:tc>
        <w:tc>
          <w:tcPr>
            <w:tcW w:w="4876" w:type="dxa"/>
            <w:tcBorders>
              <w:top w:val="nil"/>
              <w:left w:val="nil"/>
              <w:bottom w:val="nil"/>
              <w:right w:val="nil"/>
            </w:tcBorders>
          </w:tcPr>
          <w:p w14:paraId="280A8D96" w14:textId="77777777" w:rsidR="00042823" w:rsidRPr="00D55D03" w:rsidRDefault="00042823" w:rsidP="00F95A8D">
            <w:pPr>
              <w:pStyle w:val="Normal6a"/>
              <w:rPr>
                <w:color w:val="000000" w:themeColor="text1"/>
              </w:rPr>
            </w:pPr>
            <w:r w:rsidRPr="00D55D03">
              <w:rPr>
                <w:color w:val="000000" w:themeColor="text1"/>
              </w:rPr>
              <w:t>39.</w:t>
            </w:r>
            <w:r w:rsidRPr="00D55D03">
              <w:rPr>
                <w:color w:val="000000" w:themeColor="text1"/>
              </w:rPr>
              <w:tab/>
              <w:t xml:space="preserve">ubolewa, że prawo do udziału w wolnych i uczciwych wyborach nie jest przestrzegane w reżimach autorytarnych i nieliberalnych; podkreśla, że reżimy te przeprowadzają fałszywe wybory w celu utrwalenia swojej władzy, ponieważ brak jest prawdziwego sporu politycznego i pluralizmu; </w:t>
            </w:r>
            <w:r w:rsidRPr="00D55D03">
              <w:rPr>
                <w:b/>
                <w:i/>
                <w:color w:val="000000" w:themeColor="text1"/>
              </w:rPr>
              <w:t>podkreśla powszechność wyborów bezpośrednich i pośrednich oraz to, że występujące w nich ograniczenia nie mogą wynikać z dyskryminacyjnych kryteriów; wzywa do wzmożenia wysiłków na rzecz zagwarantowania udziału mniejszości w życiu publicznym; potwierdza konieczność wzmocnienia reprezentacji kobiet, młodzieży i słabszych grup; zauważa, że prawo do udziału w życiu publicznym jest bezpośrednio związane z wolnością pokojowego zgromadzania się i zrzeszania się;</w:t>
            </w:r>
          </w:p>
        </w:tc>
      </w:tr>
    </w:tbl>
    <w:p w14:paraId="1DEC1F8D" w14:textId="77777777" w:rsidR="00042823" w:rsidRPr="00D55D03" w:rsidRDefault="00042823" w:rsidP="00042823">
      <w:pPr>
        <w:pStyle w:val="AmOrLang"/>
        <w:rPr>
          <w:color w:val="000000" w:themeColor="text1"/>
        </w:rPr>
      </w:pPr>
      <w:r w:rsidRPr="00D55D03">
        <w:rPr>
          <w:color w:val="000000" w:themeColor="text1"/>
        </w:rPr>
        <w:t xml:space="preserve">Or. </w:t>
      </w:r>
      <w:r w:rsidRPr="00D55D03">
        <w:rPr>
          <w:rStyle w:val="HideTWBExt"/>
        </w:rPr>
        <w:t>&lt;Original&gt;</w:t>
      </w:r>
      <w:r w:rsidRPr="00D55D03">
        <w:rPr>
          <w:rStyle w:val="HideTWBInt"/>
        </w:rPr>
        <w:t>{EN}</w:t>
      </w:r>
      <w:r w:rsidRPr="00D55D03">
        <w:rPr>
          <w:color w:val="000000" w:themeColor="text1"/>
        </w:rPr>
        <w:t>en</w:t>
      </w:r>
      <w:r w:rsidRPr="00D55D03">
        <w:rPr>
          <w:rStyle w:val="HideTWBExt"/>
        </w:rPr>
        <w:t>&lt;/Original&gt;</w:t>
      </w:r>
    </w:p>
    <w:p w14:paraId="06832AF5" w14:textId="77777777" w:rsidR="00042823" w:rsidRPr="00D55D03" w:rsidRDefault="00042823" w:rsidP="00042823">
      <w:pPr>
        <w:rPr>
          <w:color w:val="000000" w:themeColor="text1"/>
        </w:rPr>
      </w:pPr>
      <w:r w:rsidRPr="00D55D03">
        <w:rPr>
          <w:rStyle w:val="HideTWBExt"/>
        </w:rPr>
        <w:t>&lt;/Amend&gt;</w:t>
      </w:r>
    </w:p>
    <w:p w14:paraId="3E9C5441" w14:textId="77777777" w:rsidR="00042823" w:rsidRPr="00D55D03" w:rsidRDefault="00042823" w:rsidP="00042823">
      <w:pPr>
        <w:pStyle w:val="AmNumberTabs"/>
        <w:rPr>
          <w:color w:val="000000" w:themeColor="text1"/>
        </w:rPr>
      </w:pPr>
      <w:r w:rsidRPr="00D55D03">
        <w:rPr>
          <w:rStyle w:val="HideTWBExt"/>
          <w:b w:val="0"/>
        </w:rPr>
        <w:t>&lt;Amend&gt;</w:t>
      </w:r>
      <w:r w:rsidRPr="00D55D03">
        <w:rPr>
          <w:color w:val="000000" w:themeColor="text1"/>
        </w:rPr>
        <w:t>Poprawka</w:t>
      </w:r>
      <w:r w:rsidRPr="00D55D03">
        <w:rPr>
          <w:color w:val="000000" w:themeColor="text1"/>
        </w:rPr>
        <w:tab/>
      </w:r>
      <w:r w:rsidRPr="00D55D03">
        <w:rPr>
          <w:color w:val="000000" w:themeColor="text1"/>
        </w:rPr>
        <w:tab/>
      </w:r>
      <w:r w:rsidRPr="00D55D03">
        <w:rPr>
          <w:rStyle w:val="HideTWBExt"/>
          <w:b w:val="0"/>
        </w:rPr>
        <w:t>&lt;NumAm&gt;</w:t>
      </w:r>
      <w:r w:rsidRPr="00D55D03">
        <w:rPr>
          <w:color w:val="000000" w:themeColor="text1"/>
        </w:rPr>
        <w:t>651</w:t>
      </w:r>
      <w:r w:rsidRPr="00D55D03">
        <w:rPr>
          <w:rStyle w:val="HideTWBExt"/>
          <w:b w:val="0"/>
        </w:rPr>
        <w:t>&lt;/NumAm&gt;</w:t>
      </w:r>
    </w:p>
    <w:p w14:paraId="0E59099F" w14:textId="77777777" w:rsidR="00042823" w:rsidRPr="00D55D03" w:rsidRDefault="00042823" w:rsidP="00042823">
      <w:pPr>
        <w:pStyle w:val="NormalBold"/>
        <w:rPr>
          <w:color w:val="000000" w:themeColor="text1"/>
        </w:rPr>
      </w:pPr>
      <w:r w:rsidRPr="00D55D03">
        <w:rPr>
          <w:rStyle w:val="HideTWBExt"/>
          <w:b w:val="0"/>
        </w:rPr>
        <w:t>&lt;RepeatBlock-By&gt;&lt;Members&gt;</w:t>
      </w:r>
      <w:r w:rsidRPr="00D55D03">
        <w:rPr>
          <w:color w:val="000000" w:themeColor="text1"/>
        </w:rPr>
        <w:t>Arkadiusz Mularczyk</w:t>
      </w:r>
      <w:r w:rsidRPr="00D55D03">
        <w:rPr>
          <w:rStyle w:val="HideTWBExt"/>
          <w:b w:val="0"/>
        </w:rPr>
        <w:t>&lt;/Members&gt;</w:t>
      </w:r>
    </w:p>
    <w:p w14:paraId="08D2E199" w14:textId="77777777" w:rsidR="00042823" w:rsidRPr="00D55D03" w:rsidRDefault="00042823" w:rsidP="00042823">
      <w:pPr>
        <w:rPr>
          <w:color w:val="000000" w:themeColor="text1"/>
        </w:rPr>
      </w:pPr>
      <w:r w:rsidRPr="00D55D03">
        <w:rPr>
          <w:rStyle w:val="HideTWBExt"/>
        </w:rPr>
        <w:t>&lt;AuNomDe&gt;</w:t>
      </w:r>
      <w:r w:rsidRPr="00D55D03">
        <w:rPr>
          <w:color w:val="000000" w:themeColor="text1"/>
        </w:rPr>
        <w:t>w imieniu grupy ECR</w:t>
      </w:r>
      <w:r w:rsidRPr="00D55D03">
        <w:rPr>
          <w:rStyle w:val="HideTWBExt"/>
        </w:rPr>
        <w:t>&lt;/AuNomDe&gt;</w:t>
      </w:r>
    </w:p>
    <w:p w14:paraId="1D254CFA" w14:textId="77777777" w:rsidR="00042823" w:rsidRPr="00D55D03" w:rsidRDefault="00042823" w:rsidP="00042823">
      <w:pPr>
        <w:pStyle w:val="NormalBold"/>
        <w:rPr>
          <w:color w:val="000000" w:themeColor="text1"/>
        </w:rPr>
      </w:pPr>
      <w:r w:rsidRPr="00D55D03">
        <w:rPr>
          <w:rStyle w:val="HideTWBExt"/>
          <w:b w:val="0"/>
        </w:rPr>
        <w:t>&lt;/RepeatBlock-By&gt;</w:t>
      </w:r>
    </w:p>
    <w:p w14:paraId="3B06D49C" w14:textId="77777777" w:rsidR="00042823" w:rsidRPr="00D55D03" w:rsidRDefault="00042823" w:rsidP="00042823">
      <w:pPr>
        <w:pStyle w:val="NormalBold"/>
        <w:rPr>
          <w:color w:val="000000" w:themeColor="text1"/>
        </w:rPr>
      </w:pPr>
      <w:r w:rsidRPr="00D55D03">
        <w:rPr>
          <w:rStyle w:val="HideTWBExt"/>
          <w:b w:val="0"/>
        </w:rPr>
        <w:t>&lt;DocAmend&gt;</w:t>
      </w:r>
      <w:r w:rsidRPr="00D55D03">
        <w:rPr>
          <w:color w:val="000000" w:themeColor="text1"/>
        </w:rPr>
        <w:t>Projekt rezolucji</w:t>
      </w:r>
      <w:r w:rsidRPr="00D55D03">
        <w:rPr>
          <w:rStyle w:val="HideTWBExt"/>
          <w:b w:val="0"/>
        </w:rPr>
        <w:t>&lt;/DocAmend&gt;</w:t>
      </w:r>
    </w:p>
    <w:p w14:paraId="10172A95" w14:textId="77777777" w:rsidR="00042823" w:rsidRPr="00D55D03" w:rsidRDefault="00042823" w:rsidP="00042823">
      <w:pPr>
        <w:pStyle w:val="NormalBold"/>
        <w:rPr>
          <w:color w:val="000000" w:themeColor="text1"/>
        </w:rPr>
      </w:pPr>
      <w:r w:rsidRPr="00D55D03">
        <w:rPr>
          <w:rStyle w:val="HideTWBExt"/>
          <w:b w:val="0"/>
        </w:rPr>
        <w:t>&lt;Article&gt;</w:t>
      </w:r>
      <w:r w:rsidRPr="00D55D03">
        <w:rPr>
          <w:color w:val="000000" w:themeColor="text1"/>
        </w:rPr>
        <w:t>Ustęp 39</w:t>
      </w:r>
      <w:r w:rsidRPr="00D55D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2823" w:rsidRPr="00D55D03" w14:paraId="3ECE51D0" w14:textId="77777777" w:rsidTr="00F95A8D">
        <w:trPr>
          <w:trHeight w:hRule="exact" w:val="240"/>
          <w:jc w:val="center"/>
        </w:trPr>
        <w:tc>
          <w:tcPr>
            <w:tcW w:w="9752" w:type="dxa"/>
            <w:gridSpan w:val="2"/>
            <w:tcBorders>
              <w:top w:val="nil"/>
              <w:left w:val="nil"/>
              <w:bottom w:val="nil"/>
              <w:right w:val="nil"/>
            </w:tcBorders>
          </w:tcPr>
          <w:p w14:paraId="63C95BA9" w14:textId="77777777" w:rsidR="00042823" w:rsidRPr="00D55D03" w:rsidRDefault="00042823" w:rsidP="00F95A8D">
            <w:pPr>
              <w:rPr>
                <w:color w:val="000000" w:themeColor="text1"/>
              </w:rPr>
            </w:pPr>
          </w:p>
        </w:tc>
      </w:tr>
      <w:tr w:rsidR="00042823" w:rsidRPr="00D55D03" w14:paraId="5A91832B" w14:textId="77777777" w:rsidTr="00F95A8D">
        <w:trPr>
          <w:trHeight w:val="240"/>
          <w:jc w:val="center"/>
        </w:trPr>
        <w:tc>
          <w:tcPr>
            <w:tcW w:w="4876" w:type="dxa"/>
            <w:tcBorders>
              <w:top w:val="nil"/>
              <w:left w:val="nil"/>
              <w:bottom w:val="nil"/>
              <w:right w:val="nil"/>
            </w:tcBorders>
          </w:tcPr>
          <w:p w14:paraId="0C25763A" w14:textId="77777777" w:rsidR="00042823" w:rsidRPr="00D55D03" w:rsidRDefault="00042823" w:rsidP="00F95A8D">
            <w:pPr>
              <w:pStyle w:val="AmColumnHeading"/>
              <w:rPr>
                <w:color w:val="000000" w:themeColor="text1"/>
              </w:rPr>
            </w:pPr>
            <w:r w:rsidRPr="00D55D03">
              <w:rPr>
                <w:color w:val="000000" w:themeColor="text1"/>
              </w:rPr>
              <w:t>Projekt rezolucji</w:t>
            </w:r>
          </w:p>
        </w:tc>
        <w:tc>
          <w:tcPr>
            <w:tcW w:w="4876" w:type="dxa"/>
            <w:tcBorders>
              <w:top w:val="nil"/>
              <w:left w:val="nil"/>
              <w:bottom w:val="nil"/>
              <w:right w:val="nil"/>
            </w:tcBorders>
          </w:tcPr>
          <w:p w14:paraId="1435447F" w14:textId="77777777" w:rsidR="00042823" w:rsidRPr="00D55D03" w:rsidRDefault="00042823" w:rsidP="00F95A8D">
            <w:pPr>
              <w:pStyle w:val="AmColumnHeading"/>
              <w:rPr>
                <w:color w:val="000000" w:themeColor="text1"/>
              </w:rPr>
            </w:pPr>
            <w:r w:rsidRPr="00D55D03">
              <w:rPr>
                <w:color w:val="000000" w:themeColor="text1"/>
              </w:rPr>
              <w:t>Poprawka</w:t>
            </w:r>
          </w:p>
        </w:tc>
      </w:tr>
      <w:tr w:rsidR="00042823" w:rsidRPr="00D55D03" w14:paraId="716BD696" w14:textId="77777777" w:rsidTr="00F95A8D">
        <w:trPr>
          <w:jc w:val="center"/>
        </w:trPr>
        <w:tc>
          <w:tcPr>
            <w:tcW w:w="4876" w:type="dxa"/>
            <w:tcBorders>
              <w:top w:val="nil"/>
              <w:left w:val="nil"/>
              <w:bottom w:val="nil"/>
              <w:right w:val="nil"/>
            </w:tcBorders>
          </w:tcPr>
          <w:p w14:paraId="1B61E9F5" w14:textId="77777777" w:rsidR="00042823" w:rsidRPr="00D55D03" w:rsidRDefault="00042823" w:rsidP="00F95A8D">
            <w:pPr>
              <w:pStyle w:val="Normal6a"/>
              <w:rPr>
                <w:color w:val="000000" w:themeColor="text1"/>
              </w:rPr>
            </w:pPr>
            <w:r w:rsidRPr="00D55D03">
              <w:rPr>
                <w:color w:val="000000" w:themeColor="text1"/>
              </w:rPr>
              <w:t>39.</w:t>
            </w:r>
            <w:r w:rsidRPr="00D55D03">
              <w:rPr>
                <w:color w:val="000000" w:themeColor="text1"/>
              </w:rPr>
              <w:tab/>
              <w:t>ubolewa, że prawo do udziału w wolnych i uczciwych wyborach nie jest przestrzegane w reżimach autorytarnych i nieliberalnych; podkreśla, że reżimy te przeprowadzają fałszywe wybory w celu utrwalenia swojej władzy, ponieważ brak jest prawdziwego sporu politycznego i pluralizmu;</w:t>
            </w:r>
          </w:p>
        </w:tc>
        <w:tc>
          <w:tcPr>
            <w:tcW w:w="4876" w:type="dxa"/>
            <w:tcBorders>
              <w:top w:val="nil"/>
              <w:left w:val="nil"/>
              <w:bottom w:val="nil"/>
              <w:right w:val="nil"/>
            </w:tcBorders>
          </w:tcPr>
          <w:p w14:paraId="16590D9C" w14:textId="77777777" w:rsidR="00042823" w:rsidRPr="00D55D03" w:rsidRDefault="00042823" w:rsidP="00F95A8D">
            <w:pPr>
              <w:pStyle w:val="Normal6a"/>
              <w:rPr>
                <w:color w:val="000000" w:themeColor="text1"/>
              </w:rPr>
            </w:pPr>
            <w:r w:rsidRPr="00D55D03">
              <w:rPr>
                <w:color w:val="000000" w:themeColor="text1"/>
              </w:rPr>
              <w:t>39.</w:t>
            </w:r>
            <w:r w:rsidRPr="00D55D03">
              <w:rPr>
                <w:color w:val="000000" w:themeColor="text1"/>
              </w:rPr>
              <w:tab/>
              <w:t xml:space="preserve">ubolewa, że prawo do udziału w wolnych i uczciwych wyborach nie jest przestrzegane w reżimach autorytarnych i nieliberalnych; podkreśla, że reżimy te przeprowadzają fałszywe wybory w celu utrwalenia swojej władzy, ponieważ brak jest prawdziwego sporu politycznego i pluralizmu; </w:t>
            </w:r>
            <w:r w:rsidRPr="00D55D03">
              <w:rPr>
                <w:b/>
                <w:i/>
                <w:color w:val="000000" w:themeColor="text1"/>
              </w:rPr>
              <w:t>z głębokim zaniepokojeniem zwraca uwagę na zwiększającą się ingerencję Rosji w wybory w innych krajach, opartą na taktyce hybrydowej i mającą na celu destabilizację Zachodu;</w:t>
            </w:r>
          </w:p>
        </w:tc>
      </w:tr>
    </w:tbl>
    <w:p w14:paraId="51142C2E" w14:textId="77777777" w:rsidR="00042823" w:rsidRPr="00D55D03" w:rsidRDefault="00042823" w:rsidP="00042823">
      <w:pPr>
        <w:pStyle w:val="AmOrLang"/>
        <w:rPr>
          <w:color w:val="000000" w:themeColor="text1"/>
        </w:rPr>
      </w:pPr>
      <w:r w:rsidRPr="00D55D03">
        <w:rPr>
          <w:color w:val="000000" w:themeColor="text1"/>
        </w:rPr>
        <w:t xml:space="preserve">Or. </w:t>
      </w:r>
      <w:r w:rsidRPr="00D55D03">
        <w:rPr>
          <w:rStyle w:val="HideTWBExt"/>
        </w:rPr>
        <w:t>&lt;Original&gt;</w:t>
      </w:r>
      <w:r w:rsidRPr="00D55D03">
        <w:rPr>
          <w:rStyle w:val="HideTWBInt"/>
        </w:rPr>
        <w:t>{EN}</w:t>
      </w:r>
      <w:r w:rsidRPr="00D55D03">
        <w:rPr>
          <w:color w:val="000000" w:themeColor="text1"/>
        </w:rPr>
        <w:t>en</w:t>
      </w:r>
      <w:r w:rsidRPr="00D55D03">
        <w:rPr>
          <w:rStyle w:val="HideTWBExt"/>
        </w:rPr>
        <w:t>&lt;/Original&gt;</w:t>
      </w:r>
    </w:p>
    <w:p w14:paraId="0DEFCBF0" w14:textId="77777777" w:rsidR="00042823" w:rsidRPr="00D55D03" w:rsidRDefault="00042823" w:rsidP="00042823">
      <w:pPr>
        <w:rPr>
          <w:color w:val="000000" w:themeColor="text1"/>
        </w:rPr>
      </w:pPr>
      <w:r w:rsidRPr="00D55D03">
        <w:rPr>
          <w:rStyle w:val="HideTWBExt"/>
        </w:rPr>
        <w:t>&lt;/Amend&gt;</w:t>
      </w:r>
    </w:p>
    <w:p w14:paraId="1F473F4F" w14:textId="77777777" w:rsidR="00042823" w:rsidRPr="00D55D03" w:rsidRDefault="00042823" w:rsidP="00042823">
      <w:pPr>
        <w:pStyle w:val="AmNumberTabs"/>
        <w:rPr>
          <w:color w:val="000000" w:themeColor="text1"/>
        </w:rPr>
      </w:pPr>
      <w:r w:rsidRPr="00D55D03">
        <w:rPr>
          <w:rStyle w:val="HideTWBExt"/>
          <w:b w:val="0"/>
        </w:rPr>
        <w:t>&lt;Amend&gt;</w:t>
      </w:r>
      <w:r w:rsidRPr="00D55D03">
        <w:rPr>
          <w:color w:val="000000" w:themeColor="text1"/>
        </w:rPr>
        <w:t>Poprawka</w:t>
      </w:r>
      <w:r w:rsidRPr="00D55D03">
        <w:rPr>
          <w:color w:val="000000" w:themeColor="text1"/>
        </w:rPr>
        <w:tab/>
      </w:r>
      <w:r w:rsidRPr="00D55D03">
        <w:rPr>
          <w:color w:val="000000" w:themeColor="text1"/>
        </w:rPr>
        <w:tab/>
      </w:r>
      <w:r w:rsidRPr="00D55D03">
        <w:rPr>
          <w:rStyle w:val="HideTWBExt"/>
          <w:b w:val="0"/>
        </w:rPr>
        <w:t>&lt;NumAm&gt;</w:t>
      </w:r>
      <w:r w:rsidRPr="00D55D03">
        <w:rPr>
          <w:color w:val="000000" w:themeColor="text1"/>
        </w:rPr>
        <w:t>652</w:t>
      </w:r>
      <w:r w:rsidRPr="00D55D03">
        <w:rPr>
          <w:rStyle w:val="HideTWBExt"/>
          <w:b w:val="0"/>
        </w:rPr>
        <w:t>&lt;/NumAm&gt;</w:t>
      </w:r>
    </w:p>
    <w:p w14:paraId="0B547FC3" w14:textId="77777777" w:rsidR="00042823" w:rsidRPr="00D55D03" w:rsidRDefault="00042823" w:rsidP="00042823">
      <w:pPr>
        <w:pStyle w:val="NormalBold"/>
        <w:rPr>
          <w:color w:val="000000" w:themeColor="text1"/>
        </w:rPr>
      </w:pPr>
      <w:r w:rsidRPr="00D55D03">
        <w:rPr>
          <w:rStyle w:val="HideTWBExt"/>
          <w:b w:val="0"/>
        </w:rPr>
        <w:t>&lt;RepeatBlock-By&gt;&lt;Members&gt;</w:t>
      </w:r>
      <w:r w:rsidRPr="00D55D03">
        <w:rPr>
          <w:color w:val="000000" w:themeColor="text1"/>
        </w:rPr>
        <w:t>András László, Matthieu Valet</w:t>
      </w:r>
      <w:r w:rsidRPr="00D55D03">
        <w:rPr>
          <w:rStyle w:val="HideTWBExt"/>
          <w:b w:val="0"/>
        </w:rPr>
        <w:t>&lt;/Members&gt;</w:t>
      </w:r>
    </w:p>
    <w:p w14:paraId="43B608F2" w14:textId="77777777" w:rsidR="00042823" w:rsidRPr="00D55D03" w:rsidRDefault="00042823" w:rsidP="00042823">
      <w:pPr>
        <w:pStyle w:val="NormalBold"/>
        <w:rPr>
          <w:color w:val="000000" w:themeColor="text1"/>
        </w:rPr>
      </w:pPr>
      <w:r w:rsidRPr="00D55D03">
        <w:rPr>
          <w:rStyle w:val="HideTWBExt"/>
          <w:b w:val="0"/>
        </w:rPr>
        <w:t>&lt;/RepeatBlock-By&gt;</w:t>
      </w:r>
    </w:p>
    <w:p w14:paraId="39821317" w14:textId="77777777" w:rsidR="00042823" w:rsidRPr="00D55D03" w:rsidRDefault="00042823" w:rsidP="00042823">
      <w:pPr>
        <w:pStyle w:val="NormalBold"/>
        <w:rPr>
          <w:color w:val="000000" w:themeColor="text1"/>
        </w:rPr>
      </w:pPr>
      <w:r w:rsidRPr="00D55D03">
        <w:rPr>
          <w:rStyle w:val="HideTWBExt"/>
          <w:b w:val="0"/>
        </w:rPr>
        <w:t>&lt;DocAmend&gt;</w:t>
      </w:r>
      <w:r w:rsidRPr="00D55D03">
        <w:rPr>
          <w:color w:val="000000" w:themeColor="text1"/>
        </w:rPr>
        <w:t>Projekt rezolucji</w:t>
      </w:r>
      <w:r w:rsidRPr="00D55D03">
        <w:rPr>
          <w:rStyle w:val="HideTWBExt"/>
          <w:b w:val="0"/>
        </w:rPr>
        <w:t>&lt;/DocAmend&gt;</w:t>
      </w:r>
    </w:p>
    <w:p w14:paraId="4E2337C4" w14:textId="77777777" w:rsidR="00042823" w:rsidRPr="00D55D03" w:rsidRDefault="00042823" w:rsidP="00042823">
      <w:pPr>
        <w:pStyle w:val="NormalBold"/>
        <w:rPr>
          <w:color w:val="000000" w:themeColor="text1"/>
        </w:rPr>
      </w:pPr>
      <w:r w:rsidRPr="00D55D03">
        <w:rPr>
          <w:rStyle w:val="HideTWBExt"/>
          <w:b w:val="0"/>
        </w:rPr>
        <w:t>&lt;Article&gt;</w:t>
      </w:r>
      <w:r w:rsidRPr="00D55D03">
        <w:rPr>
          <w:color w:val="000000" w:themeColor="text1"/>
        </w:rPr>
        <w:t>Ustęp 39</w:t>
      </w:r>
      <w:r w:rsidRPr="00D55D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2823" w:rsidRPr="00D55D03" w14:paraId="1F58E477" w14:textId="77777777" w:rsidTr="00F95A8D">
        <w:trPr>
          <w:trHeight w:hRule="exact" w:val="240"/>
          <w:jc w:val="center"/>
        </w:trPr>
        <w:tc>
          <w:tcPr>
            <w:tcW w:w="9752" w:type="dxa"/>
            <w:gridSpan w:val="2"/>
            <w:tcBorders>
              <w:top w:val="nil"/>
              <w:left w:val="nil"/>
              <w:bottom w:val="nil"/>
              <w:right w:val="nil"/>
            </w:tcBorders>
          </w:tcPr>
          <w:p w14:paraId="381F2EF3" w14:textId="77777777" w:rsidR="00042823" w:rsidRPr="00D55D03" w:rsidRDefault="00042823" w:rsidP="00F95A8D">
            <w:pPr>
              <w:rPr>
                <w:color w:val="000000" w:themeColor="text1"/>
              </w:rPr>
            </w:pPr>
          </w:p>
        </w:tc>
      </w:tr>
      <w:tr w:rsidR="00042823" w:rsidRPr="00D55D03" w14:paraId="4BE50396" w14:textId="77777777" w:rsidTr="00F95A8D">
        <w:trPr>
          <w:trHeight w:val="240"/>
          <w:jc w:val="center"/>
        </w:trPr>
        <w:tc>
          <w:tcPr>
            <w:tcW w:w="4876" w:type="dxa"/>
            <w:tcBorders>
              <w:top w:val="nil"/>
              <w:left w:val="nil"/>
              <w:bottom w:val="nil"/>
              <w:right w:val="nil"/>
            </w:tcBorders>
          </w:tcPr>
          <w:p w14:paraId="304167F2" w14:textId="77777777" w:rsidR="00042823" w:rsidRPr="00D55D03" w:rsidRDefault="00042823" w:rsidP="00F95A8D">
            <w:pPr>
              <w:pStyle w:val="AmColumnHeading"/>
              <w:rPr>
                <w:color w:val="000000" w:themeColor="text1"/>
              </w:rPr>
            </w:pPr>
            <w:r w:rsidRPr="00D55D03">
              <w:rPr>
                <w:color w:val="000000" w:themeColor="text1"/>
              </w:rPr>
              <w:t>Projekt rezolucji</w:t>
            </w:r>
          </w:p>
        </w:tc>
        <w:tc>
          <w:tcPr>
            <w:tcW w:w="4876" w:type="dxa"/>
            <w:tcBorders>
              <w:top w:val="nil"/>
              <w:left w:val="nil"/>
              <w:bottom w:val="nil"/>
              <w:right w:val="nil"/>
            </w:tcBorders>
          </w:tcPr>
          <w:p w14:paraId="583D8A07" w14:textId="77777777" w:rsidR="00042823" w:rsidRPr="00D55D03" w:rsidRDefault="00042823" w:rsidP="00F95A8D">
            <w:pPr>
              <w:pStyle w:val="AmColumnHeading"/>
              <w:rPr>
                <w:color w:val="000000" w:themeColor="text1"/>
              </w:rPr>
            </w:pPr>
            <w:r w:rsidRPr="00D55D03">
              <w:rPr>
                <w:color w:val="000000" w:themeColor="text1"/>
              </w:rPr>
              <w:t>Poprawka</w:t>
            </w:r>
          </w:p>
        </w:tc>
      </w:tr>
      <w:tr w:rsidR="00042823" w:rsidRPr="00D55D03" w14:paraId="6DE4E889" w14:textId="77777777" w:rsidTr="00F95A8D">
        <w:trPr>
          <w:jc w:val="center"/>
        </w:trPr>
        <w:tc>
          <w:tcPr>
            <w:tcW w:w="4876" w:type="dxa"/>
            <w:tcBorders>
              <w:top w:val="nil"/>
              <w:left w:val="nil"/>
              <w:bottom w:val="nil"/>
              <w:right w:val="nil"/>
            </w:tcBorders>
          </w:tcPr>
          <w:p w14:paraId="2BC7718D" w14:textId="77777777" w:rsidR="00042823" w:rsidRPr="00D55D03" w:rsidRDefault="00042823" w:rsidP="00F95A8D">
            <w:pPr>
              <w:pStyle w:val="Normal6a"/>
              <w:rPr>
                <w:color w:val="000000" w:themeColor="text1"/>
              </w:rPr>
            </w:pPr>
            <w:r w:rsidRPr="00D55D03">
              <w:rPr>
                <w:color w:val="000000" w:themeColor="text1"/>
              </w:rPr>
              <w:t>39.</w:t>
            </w:r>
            <w:r w:rsidRPr="00D55D03">
              <w:rPr>
                <w:color w:val="000000" w:themeColor="text1"/>
              </w:rPr>
              <w:tab/>
              <w:t xml:space="preserve">ubolewa, że </w:t>
            </w:r>
            <w:r w:rsidRPr="00D55D03">
              <w:rPr>
                <w:b/>
                <w:i/>
                <w:color w:val="000000" w:themeColor="text1"/>
              </w:rPr>
              <w:t>prawo</w:t>
            </w:r>
            <w:r w:rsidRPr="00D55D03">
              <w:rPr>
                <w:color w:val="000000" w:themeColor="text1"/>
              </w:rPr>
              <w:t xml:space="preserve"> do udziału w </w:t>
            </w:r>
            <w:r w:rsidRPr="00D55D03">
              <w:rPr>
                <w:b/>
                <w:i/>
                <w:color w:val="000000" w:themeColor="text1"/>
              </w:rPr>
              <w:t>wolnych i uczciwych wyborach nie jest przestrzegane w reżimach autorytarnych i nieliberalnych;</w:t>
            </w:r>
            <w:r w:rsidRPr="00D55D03">
              <w:rPr>
                <w:color w:val="000000" w:themeColor="text1"/>
              </w:rPr>
              <w:t xml:space="preserve"> </w:t>
            </w:r>
            <w:r w:rsidRPr="00D55D03">
              <w:rPr>
                <w:b/>
                <w:i/>
                <w:color w:val="000000" w:themeColor="text1"/>
              </w:rPr>
              <w:t>podkreśla, że reżimy te przeprowadzają fałszywe wybory w celu utrwalenia swojej władzy, ponieważ brak jest prawdziwego sporu politycznego i pluralizmu;</w:t>
            </w:r>
          </w:p>
        </w:tc>
        <w:tc>
          <w:tcPr>
            <w:tcW w:w="4876" w:type="dxa"/>
            <w:tcBorders>
              <w:top w:val="nil"/>
              <w:left w:val="nil"/>
              <w:bottom w:val="nil"/>
              <w:right w:val="nil"/>
            </w:tcBorders>
          </w:tcPr>
          <w:p w14:paraId="1D5C02D2" w14:textId="7906ADEB" w:rsidR="00042823" w:rsidRPr="00D55D03" w:rsidRDefault="00042823" w:rsidP="00F95A8D">
            <w:pPr>
              <w:pStyle w:val="Normal6a"/>
              <w:rPr>
                <w:color w:val="000000" w:themeColor="text1"/>
              </w:rPr>
            </w:pPr>
            <w:r w:rsidRPr="00D55D03">
              <w:rPr>
                <w:color w:val="000000" w:themeColor="text1"/>
              </w:rPr>
              <w:t>39.</w:t>
            </w:r>
            <w:r w:rsidRPr="00D55D03">
              <w:rPr>
                <w:color w:val="000000" w:themeColor="text1"/>
              </w:rPr>
              <w:tab/>
              <w:t xml:space="preserve">ubolewa, że </w:t>
            </w:r>
            <w:r w:rsidRPr="00D55D03">
              <w:rPr>
                <w:b/>
                <w:i/>
                <w:color w:val="000000" w:themeColor="text1"/>
              </w:rPr>
              <w:t>sytuacja w zakresie prawa</w:t>
            </w:r>
            <w:r w:rsidRPr="00D55D03">
              <w:rPr>
                <w:color w:val="000000" w:themeColor="text1"/>
              </w:rPr>
              <w:t xml:space="preserve"> do </w:t>
            </w:r>
            <w:r w:rsidRPr="00D55D03">
              <w:rPr>
                <w:b/>
                <w:i/>
                <w:color w:val="000000" w:themeColor="text1"/>
              </w:rPr>
              <w:t>wolności słowa i do</w:t>
            </w:r>
            <w:r w:rsidRPr="00D55D03">
              <w:rPr>
                <w:color w:val="000000" w:themeColor="text1"/>
              </w:rPr>
              <w:t xml:space="preserve"> udziału w </w:t>
            </w:r>
            <w:r w:rsidRPr="00D55D03">
              <w:rPr>
                <w:b/>
                <w:i/>
                <w:color w:val="000000" w:themeColor="text1"/>
              </w:rPr>
              <w:t>dyskursie publicznym ulega pogorszeniu, co stwarza dodatkowe zagrożenie dla praw człowieka;</w:t>
            </w:r>
          </w:p>
        </w:tc>
      </w:tr>
    </w:tbl>
    <w:p w14:paraId="01B9BD18" w14:textId="77777777" w:rsidR="00042823" w:rsidRPr="00D55D03" w:rsidRDefault="00042823" w:rsidP="00042823">
      <w:pPr>
        <w:pStyle w:val="AmOrLang"/>
        <w:rPr>
          <w:color w:val="000000" w:themeColor="text1"/>
        </w:rPr>
      </w:pPr>
      <w:r w:rsidRPr="00D55D03">
        <w:rPr>
          <w:color w:val="000000" w:themeColor="text1"/>
        </w:rPr>
        <w:t xml:space="preserve">Or. </w:t>
      </w:r>
      <w:r w:rsidRPr="00D55D03">
        <w:rPr>
          <w:rStyle w:val="HideTWBExt"/>
        </w:rPr>
        <w:t>&lt;Original&gt;</w:t>
      </w:r>
      <w:r w:rsidRPr="00D55D03">
        <w:rPr>
          <w:rStyle w:val="HideTWBInt"/>
        </w:rPr>
        <w:t>{EN}</w:t>
      </w:r>
      <w:r w:rsidRPr="00D55D03">
        <w:rPr>
          <w:color w:val="000000" w:themeColor="text1"/>
        </w:rPr>
        <w:t>en</w:t>
      </w:r>
      <w:r w:rsidRPr="00D55D03">
        <w:rPr>
          <w:rStyle w:val="HideTWBExt"/>
        </w:rPr>
        <w:t>&lt;/Original&gt;</w:t>
      </w:r>
    </w:p>
    <w:p w14:paraId="4D97F5CB" w14:textId="77777777" w:rsidR="00042823" w:rsidRPr="00D55D03" w:rsidRDefault="00042823" w:rsidP="00042823">
      <w:pPr>
        <w:rPr>
          <w:color w:val="000000" w:themeColor="text1"/>
        </w:rPr>
      </w:pPr>
      <w:r w:rsidRPr="00D55D03">
        <w:rPr>
          <w:rStyle w:val="HideTWBExt"/>
        </w:rPr>
        <w:t>&lt;/Amend&gt;</w:t>
      </w:r>
    </w:p>
    <w:p w14:paraId="7ADF716F" w14:textId="77777777" w:rsidR="00042823" w:rsidRPr="00D55D03" w:rsidRDefault="00042823" w:rsidP="00042823">
      <w:pPr>
        <w:pStyle w:val="AmNumberTabs"/>
        <w:rPr>
          <w:color w:val="000000" w:themeColor="text1"/>
        </w:rPr>
      </w:pPr>
      <w:r w:rsidRPr="00D55D03">
        <w:rPr>
          <w:rStyle w:val="HideTWBExt"/>
          <w:b w:val="0"/>
        </w:rPr>
        <w:t>&lt;Amend&gt;</w:t>
      </w:r>
      <w:r w:rsidRPr="00D55D03">
        <w:rPr>
          <w:color w:val="000000" w:themeColor="text1"/>
        </w:rPr>
        <w:t>Poprawka</w:t>
      </w:r>
      <w:r w:rsidRPr="00D55D03">
        <w:rPr>
          <w:color w:val="000000" w:themeColor="text1"/>
        </w:rPr>
        <w:tab/>
      </w:r>
      <w:r w:rsidRPr="00D55D03">
        <w:rPr>
          <w:color w:val="000000" w:themeColor="text1"/>
        </w:rPr>
        <w:tab/>
      </w:r>
      <w:r w:rsidRPr="00D55D03">
        <w:rPr>
          <w:rStyle w:val="HideTWBExt"/>
          <w:b w:val="0"/>
        </w:rPr>
        <w:t>&lt;NumAm&gt;</w:t>
      </w:r>
      <w:r w:rsidRPr="00D55D03">
        <w:rPr>
          <w:color w:val="000000" w:themeColor="text1"/>
        </w:rPr>
        <w:t>653</w:t>
      </w:r>
      <w:r w:rsidRPr="00D55D03">
        <w:rPr>
          <w:rStyle w:val="HideTWBExt"/>
          <w:b w:val="0"/>
        </w:rPr>
        <w:t>&lt;/NumAm&gt;</w:t>
      </w:r>
    </w:p>
    <w:p w14:paraId="690F9DEB" w14:textId="77777777" w:rsidR="00042823" w:rsidRPr="00D55D03" w:rsidRDefault="00042823" w:rsidP="00042823">
      <w:pPr>
        <w:pStyle w:val="NormalBold"/>
        <w:rPr>
          <w:color w:val="000000" w:themeColor="text1"/>
        </w:rPr>
      </w:pPr>
      <w:r w:rsidRPr="00D55D03">
        <w:rPr>
          <w:rStyle w:val="HideTWBExt"/>
          <w:b w:val="0"/>
        </w:rPr>
        <w:t>&lt;RepeatBlock-By&gt;&lt;Members&gt;</w:t>
      </w:r>
      <w:r w:rsidRPr="00D55D03">
        <w:rPr>
          <w:color w:val="000000" w:themeColor="text1"/>
        </w:rPr>
        <w:t>Mariusz Kamiński</w:t>
      </w:r>
      <w:r w:rsidRPr="00D55D03">
        <w:rPr>
          <w:rStyle w:val="HideTWBExt"/>
          <w:b w:val="0"/>
        </w:rPr>
        <w:t>&lt;/Members&gt;</w:t>
      </w:r>
    </w:p>
    <w:p w14:paraId="172A1E1C" w14:textId="77777777" w:rsidR="00042823" w:rsidRPr="00D55D03" w:rsidRDefault="00042823" w:rsidP="00042823">
      <w:pPr>
        <w:pStyle w:val="NormalBold"/>
        <w:rPr>
          <w:color w:val="000000" w:themeColor="text1"/>
        </w:rPr>
      </w:pPr>
      <w:r w:rsidRPr="00D55D03">
        <w:rPr>
          <w:rStyle w:val="HideTWBExt"/>
          <w:b w:val="0"/>
        </w:rPr>
        <w:t>&lt;/RepeatBlock-By&gt;</w:t>
      </w:r>
    </w:p>
    <w:p w14:paraId="45D1D490" w14:textId="77777777" w:rsidR="00042823" w:rsidRPr="00D55D03" w:rsidRDefault="00042823" w:rsidP="00042823">
      <w:pPr>
        <w:pStyle w:val="NormalBold"/>
        <w:rPr>
          <w:color w:val="000000" w:themeColor="text1"/>
        </w:rPr>
      </w:pPr>
      <w:r w:rsidRPr="00D55D03">
        <w:rPr>
          <w:rStyle w:val="HideTWBExt"/>
          <w:b w:val="0"/>
        </w:rPr>
        <w:t>&lt;DocAmend&gt;</w:t>
      </w:r>
      <w:r w:rsidRPr="00D55D03">
        <w:rPr>
          <w:color w:val="000000" w:themeColor="text1"/>
        </w:rPr>
        <w:t>Projekt rezolucji</w:t>
      </w:r>
      <w:r w:rsidRPr="00D55D03">
        <w:rPr>
          <w:rStyle w:val="HideTWBExt"/>
          <w:b w:val="0"/>
        </w:rPr>
        <w:t>&lt;/DocAmend&gt;</w:t>
      </w:r>
    </w:p>
    <w:p w14:paraId="1DD48197" w14:textId="77777777" w:rsidR="00042823" w:rsidRPr="00D55D03" w:rsidRDefault="00042823" w:rsidP="00042823">
      <w:pPr>
        <w:pStyle w:val="NormalBold"/>
        <w:rPr>
          <w:color w:val="000000" w:themeColor="text1"/>
        </w:rPr>
      </w:pPr>
      <w:r w:rsidRPr="00D55D03">
        <w:rPr>
          <w:rStyle w:val="HideTWBExt"/>
          <w:b w:val="0"/>
        </w:rPr>
        <w:t>&lt;Article&gt;</w:t>
      </w:r>
      <w:r w:rsidRPr="00D55D03">
        <w:rPr>
          <w:color w:val="000000" w:themeColor="text1"/>
        </w:rPr>
        <w:t>Ustęp 39</w:t>
      </w:r>
      <w:r w:rsidRPr="00D55D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2823" w:rsidRPr="00D55D03" w14:paraId="44AB2DF9" w14:textId="77777777" w:rsidTr="00F95A8D">
        <w:trPr>
          <w:trHeight w:hRule="exact" w:val="240"/>
          <w:jc w:val="center"/>
        </w:trPr>
        <w:tc>
          <w:tcPr>
            <w:tcW w:w="9752" w:type="dxa"/>
            <w:gridSpan w:val="2"/>
            <w:tcBorders>
              <w:top w:val="nil"/>
              <w:left w:val="nil"/>
              <w:bottom w:val="nil"/>
              <w:right w:val="nil"/>
            </w:tcBorders>
          </w:tcPr>
          <w:p w14:paraId="7C7C3932" w14:textId="77777777" w:rsidR="00042823" w:rsidRPr="00D55D03" w:rsidRDefault="00042823" w:rsidP="00F95A8D">
            <w:pPr>
              <w:rPr>
                <w:color w:val="000000" w:themeColor="text1"/>
              </w:rPr>
            </w:pPr>
          </w:p>
        </w:tc>
      </w:tr>
      <w:tr w:rsidR="00042823" w:rsidRPr="00D55D03" w14:paraId="2CF087E1" w14:textId="77777777" w:rsidTr="00F95A8D">
        <w:trPr>
          <w:trHeight w:val="240"/>
          <w:jc w:val="center"/>
        </w:trPr>
        <w:tc>
          <w:tcPr>
            <w:tcW w:w="4876" w:type="dxa"/>
            <w:tcBorders>
              <w:top w:val="nil"/>
              <w:left w:val="nil"/>
              <w:bottom w:val="nil"/>
              <w:right w:val="nil"/>
            </w:tcBorders>
          </w:tcPr>
          <w:p w14:paraId="760F7834" w14:textId="77777777" w:rsidR="00042823" w:rsidRPr="00D55D03" w:rsidRDefault="00042823" w:rsidP="00F95A8D">
            <w:pPr>
              <w:pStyle w:val="AmColumnHeading"/>
              <w:rPr>
                <w:color w:val="000000" w:themeColor="text1"/>
              </w:rPr>
            </w:pPr>
            <w:r w:rsidRPr="00D55D03">
              <w:rPr>
                <w:color w:val="000000" w:themeColor="text1"/>
              </w:rPr>
              <w:t>Projekt rezolucji</w:t>
            </w:r>
          </w:p>
        </w:tc>
        <w:tc>
          <w:tcPr>
            <w:tcW w:w="4876" w:type="dxa"/>
            <w:tcBorders>
              <w:top w:val="nil"/>
              <w:left w:val="nil"/>
              <w:bottom w:val="nil"/>
              <w:right w:val="nil"/>
            </w:tcBorders>
          </w:tcPr>
          <w:p w14:paraId="4A835F6C" w14:textId="77777777" w:rsidR="00042823" w:rsidRPr="00D55D03" w:rsidRDefault="00042823" w:rsidP="00F95A8D">
            <w:pPr>
              <w:pStyle w:val="AmColumnHeading"/>
              <w:rPr>
                <w:color w:val="000000" w:themeColor="text1"/>
              </w:rPr>
            </w:pPr>
            <w:r w:rsidRPr="00D55D03">
              <w:rPr>
                <w:color w:val="000000" w:themeColor="text1"/>
              </w:rPr>
              <w:t>Poprawka</w:t>
            </w:r>
          </w:p>
        </w:tc>
      </w:tr>
      <w:tr w:rsidR="00042823" w:rsidRPr="00D55D03" w14:paraId="4346449E" w14:textId="77777777" w:rsidTr="00F95A8D">
        <w:trPr>
          <w:jc w:val="center"/>
        </w:trPr>
        <w:tc>
          <w:tcPr>
            <w:tcW w:w="4876" w:type="dxa"/>
            <w:tcBorders>
              <w:top w:val="nil"/>
              <w:left w:val="nil"/>
              <w:bottom w:val="nil"/>
              <w:right w:val="nil"/>
            </w:tcBorders>
          </w:tcPr>
          <w:p w14:paraId="22998DD2" w14:textId="77777777" w:rsidR="00042823" w:rsidRPr="00D55D03" w:rsidRDefault="00042823" w:rsidP="00F95A8D">
            <w:pPr>
              <w:pStyle w:val="Normal6a"/>
              <w:rPr>
                <w:color w:val="000000" w:themeColor="text1"/>
              </w:rPr>
            </w:pPr>
            <w:r w:rsidRPr="00D55D03">
              <w:rPr>
                <w:color w:val="000000" w:themeColor="text1"/>
              </w:rPr>
              <w:t>39.</w:t>
            </w:r>
            <w:r w:rsidRPr="00D55D03">
              <w:rPr>
                <w:color w:val="000000" w:themeColor="text1"/>
              </w:rPr>
              <w:tab/>
              <w:t xml:space="preserve">ubolewa, że prawo do udziału w wolnych i uczciwych wyborach nie jest przestrzegane w reżimach autorytarnych i </w:t>
            </w:r>
            <w:r w:rsidRPr="00D55D03">
              <w:rPr>
                <w:b/>
                <w:i/>
                <w:color w:val="000000" w:themeColor="text1"/>
              </w:rPr>
              <w:t>nieliberalnych</w:t>
            </w:r>
            <w:r w:rsidRPr="00D55D03">
              <w:rPr>
                <w:color w:val="000000" w:themeColor="text1"/>
              </w:rPr>
              <w:t>; podkreśla, że reżimy te przeprowadzają fałszywe wybory w celu utrwalenia swojej władzy, ponieważ brak jest prawdziwego sporu politycznego i pluralizmu;</w:t>
            </w:r>
          </w:p>
        </w:tc>
        <w:tc>
          <w:tcPr>
            <w:tcW w:w="4876" w:type="dxa"/>
            <w:tcBorders>
              <w:top w:val="nil"/>
              <w:left w:val="nil"/>
              <w:bottom w:val="nil"/>
              <w:right w:val="nil"/>
            </w:tcBorders>
          </w:tcPr>
          <w:p w14:paraId="77E264E9" w14:textId="77777777" w:rsidR="00042823" w:rsidRPr="00D55D03" w:rsidRDefault="00042823" w:rsidP="00F95A8D">
            <w:pPr>
              <w:pStyle w:val="Normal6a"/>
              <w:rPr>
                <w:color w:val="000000" w:themeColor="text1"/>
              </w:rPr>
            </w:pPr>
            <w:r w:rsidRPr="00D55D03">
              <w:rPr>
                <w:color w:val="000000" w:themeColor="text1"/>
              </w:rPr>
              <w:t>39.</w:t>
            </w:r>
            <w:r w:rsidRPr="00D55D03">
              <w:rPr>
                <w:color w:val="000000" w:themeColor="text1"/>
              </w:rPr>
              <w:tab/>
              <w:t xml:space="preserve">ubolewa, że prawo do udziału w wolnych i uczciwych wyborach nie jest przestrzegane w reżimach autorytarnych i </w:t>
            </w:r>
            <w:r w:rsidRPr="00D55D03">
              <w:rPr>
                <w:b/>
                <w:i/>
                <w:color w:val="000000" w:themeColor="text1"/>
              </w:rPr>
              <w:t>napotyka na poważne ograniczenia w państwach aspirujących do miana demokratycznych</w:t>
            </w:r>
            <w:r w:rsidRPr="00D55D03">
              <w:rPr>
                <w:color w:val="000000" w:themeColor="text1"/>
              </w:rPr>
              <w:t>; podkreśla, że reżimy te przeprowadzają fałszywe wybory w celu utrwalenia swojej władzy, ponieważ brak jest prawdziwego sporu politycznego i pluralizmu;</w:t>
            </w:r>
          </w:p>
        </w:tc>
      </w:tr>
    </w:tbl>
    <w:p w14:paraId="79C3328B" w14:textId="77777777" w:rsidR="00042823" w:rsidRPr="00D55D03" w:rsidRDefault="00042823" w:rsidP="00042823">
      <w:pPr>
        <w:pStyle w:val="AmOrLang"/>
        <w:rPr>
          <w:color w:val="000000" w:themeColor="text1"/>
        </w:rPr>
      </w:pPr>
      <w:r w:rsidRPr="00D55D03">
        <w:rPr>
          <w:color w:val="000000" w:themeColor="text1"/>
        </w:rPr>
        <w:t xml:space="preserve">Or. </w:t>
      </w:r>
      <w:r w:rsidRPr="00D55D03">
        <w:rPr>
          <w:rStyle w:val="HideTWBExt"/>
        </w:rPr>
        <w:t>&lt;Original&gt;</w:t>
      </w:r>
      <w:r w:rsidRPr="00D55D03">
        <w:rPr>
          <w:rStyle w:val="HideTWBInt"/>
        </w:rPr>
        <w:t>{PL}</w:t>
      </w:r>
      <w:r w:rsidRPr="00D55D03">
        <w:rPr>
          <w:color w:val="000000" w:themeColor="text1"/>
        </w:rPr>
        <w:t>pl</w:t>
      </w:r>
      <w:r w:rsidRPr="00D55D03">
        <w:rPr>
          <w:rStyle w:val="HideTWBExt"/>
        </w:rPr>
        <w:t>&lt;/Original&gt;</w:t>
      </w:r>
    </w:p>
    <w:p w14:paraId="2ADBD0D1" w14:textId="24966438" w:rsidR="00042823" w:rsidRPr="00D55D03" w:rsidRDefault="00042823" w:rsidP="00042823">
      <w:pPr>
        <w:rPr>
          <w:color w:val="000000" w:themeColor="text1"/>
        </w:rPr>
      </w:pPr>
      <w:r w:rsidRPr="00D55D03">
        <w:rPr>
          <w:rStyle w:val="HideTWBExt"/>
        </w:rPr>
        <w:t>&lt;/Amend&gt;</w:t>
      </w:r>
    </w:p>
    <w:p w14:paraId="37DBAD15" w14:textId="77777777" w:rsidR="00042823" w:rsidRPr="00D55D03" w:rsidRDefault="00042823" w:rsidP="00042823">
      <w:pPr>
        <w:pStyle w:val="AmNumberTabs"/>
        <w:rPr>
          <w:color w:val="000000" w:themeColor="text1"/>
        </w:rPr>
      </w:pPr>
      <w:r w:rsidRPr="00D55D03">
        <w:rPr>
          <w:rStyle w:val="HideTWBExt"/>
          <w:b w:val="0"/>
        </w:rPr>
        <w:t>&lt;Amend&gt;</w:t>
      </w:r>
      <w:r w:rsidRPr="00D55D03">
        <w:rPr>
          <w:color w:val="000000" w:themeColor="text1"/>
        </w:rPr>
        <w:t>Poprawka</w:t>
      </w:r>
      <w:r w:rsidRPr="00D55D03">
        <w:rPr>
          <w:color w:val="000000" w:themeColor="text1"/>
        </w:rPr>
        <w:tab/>
      </w:r>
      <w:r w:rsidRPr="00D55D03">
        <w:rPr>
          <w:color w:val="000000" w:themeColor="text1"/>
        </w:rPr>
        <w:tab/>
      </w:r>
      <w:r w:rsidRPr="00D55D03">
        <w:rPr>
          <w:rStyle w:val="HideTWBExt"/>
          <w:b w:val="0"/>
        </w:rPr>
        <w:t>&lt;NumAm&gt;</w:t>
      </w:r>
      <w:r w:rsidRPr="00D55D03">
        <w:rPr>
          <w:color w:val="000000" w:themeColor="text1"/>
        </w:rPr>
        <w:t>654</w:t>
      </w:r>
      <w:r w:rsidRPr="00D55D03">
        <w:rPr>
          <w:rStyle w:val="HideTWBExt"/>
          <w:b w:val="0"/>
        </w:rPr>
        <w:t>&lt;/NumAm&gt;</w:t>
      </w:r>
    </w:p>
    <w:p w14:paraId="018BC13F" w14:textId="77777777" w:rsidR="00042823" w:rsidRPr="00D55D03" w:rsidRDefault="00042823" w:rsidP="00042823">
      <w:pPr>
        <w:pStyle w:val="NormalBold"/>
        <w:rPr>
          <w:color w:val="000000" w:themeColor="text1"/>
        </w:rPr>
      </w:pPr>
      <w:r w:rsidRPr="00D55D03">
        <w:rPr>
          <w:rStyle w:val="HideTWBExt"/>
          <w:b w:val="0"/>
        </w:rPr>
        <w:t>&lt;RepeatBlock-By&gt;&lt;Members&gt;</w:t>
      </w:r>
      <w:r w:rsidRPr="00D55D03">
        <w:rPr>
          <w:color w:val="000000" w:themeColor="text1"/>
        </w:rPr>
        <w:t>Miriam Lexmann</w:t>
      </w:r>
      <w:r w:rsidRPr="00D55D03">
        <w:rPr>
          <w:rStyle w:val="HideTWBExt"/>
          <w:b w:val="0"/>
        </w:rPr>
        <w:t>&lt;/Members&gt;</w:t>
      </w:r>
    </w:p>
    <w:p w14:paraId="69812D5B" w14:textId="77777777" w:rsidR="00042823" w:rsidRPr="00D55D03" w:rsidRDefault="00042823" w:rsidP="00042823">
      <w:pPr>
        <w:pStyle w:val="NormalBold"/>
        <w:rPr>
          <w:color w:val="000000" w:themeColor="text1"/>
        </w:rPr>
      </w:pPr>
      <w:r w:rsidRPr="00D55D03">
        <w:rPr>
          <w:rStyle w:val="HideTWBExt"/>
          <w:b w:val="0"/>
        </w:rPr>
        <w:t>&lt;/RepeatBlock-By&gt;</w:t>
      </w:r>
    </w:p>
    <w:p w14:paraId="1BB5E0FE" w14:textId="77777777" w:rsidR="00042823" w:rsidRPr="00D55D03" w:rsidRDefault="00042823" w:rsidP="00042823">
      <w:pPr>
        <w:pStyle w:val="NormalBold"/>
        <w:rPr>
          <w:color w:val="000000" w:themeColor="text1"/>
        </w:rPr>
      </w:pPr>
      <w:r w:rsidRPr="00D55D03">
        <w:rPr>
          <w:rStyle w:val="HideTWBExt"/>
          <w:b w:val="0"/>
        </w:rPr>
        <w:t>&lt;DocAmend&gt;</w:t>
      </w:r>
      <w:r w:rsidRPr="00D55D03">
        <w:rPr>
          <w:color w:val="000000" w:themeColor="text1"/>
        </w:rPr>
        <w:t>Projekt rezolucji</w:t>
      </w:r>
      <w:r w:rsidRPr="00D55D03">
        <w:rPr>
          <w:rStyle w:val="HideTWBExt"/>
          <w:b w:val="0"/>
        </w:rPr>
        <w:t>&lt;/DocAmend&gt;</w:t>
      </w:r>
    </w:p>
    <w:p w14:paraId="2B85228D" w14:textId="77777777" w:rsidR="00042823" w:rsidRPr="00D55D03" w:rsidRDefault="00042823" w:rsidP="00042823">
      <w:pPr>
        <w:pStyle w:val="NormalBold"/>
        <w:rPr>
          <w:color w:val="000000" w:themeColor="text1"/>
        </w:rPr>
      </w:pPr>
      <w:r w:rsidRPr="00D55D03">
        <w:rPr>
          <w:rStyle w:val="HideTWBExt"/>
          <w:b w:val="0"/>
        </w:rPr>
        <w:t>&lt;Article&gt;</w:t>
      </w:r>
      <w:r w:rsidRPr="00D55D03">
        <w:rPr>
          <w:color w:val="000000" w:themeColor="text1"/>
        </w:rPr>
        <w:t>Ustęp 39</w:t>
      </w:r>
      <w:r w:rsidRPr="00D55D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2823" w:rsidRPr="00D55D03" w14:paraId="549BC05F" w14:textId="77777777" w:rsidTr="00F95A8D">
        <w:trPr>
          <w:trHeight w:hRule="exact" w:val="240"/>
          <w:jc w:val="center"/>
        </w:trPr>
        <w:tc>
          <w:tcPr>
            <w:tcW w:w="9752" w:type="dxa"/>
            <w:gridSpan w:val="2"/>
            <w:tcBorders>
              <w:top w:val="nil"/>
              <w:left w:val="nil"/>
              <w:bottom w:val="nil"/>
              <w:right w:val="nil"/>
            </w:tcBorders>
          </w:tcPr>
          <w:p w14:paraId="2D8B507E" w14:textId="77777777" w:rsidR="00042823" w:rsidRPr="00D55D03" w:rsidRDefault="00042823" w:rsidP="00F95A8D">
            <w:pPr>
              <w:rPr>
                <w:color w:val="000000" w:themeColor="text1"/>
              </w:rPr>
            </w:pPr>
          </w:p>
        </w:tc>
      </w:tr>
      <w:tr w:rsidR="00042823" w:rsidRPr="00D55D03" w14:paraId="73FADF53" w14:textId="77777777" w:rsidTr="00F95A8D">
        <w:trPr>
          <w:trHeight w:val="240"/>
          <w:jc w:val="center"/>
        </w:trPr>
        <w:tc>
          <w:tcPr>
            <w:tcW w:w="4876" w:type="dxa"/>
            <w:tcBorders>
              <w:top w:val="nil"/>
              <w:left w:val="nil"/>
              <w:bottom w:val="nil"/>
              <w:right w:val="nil"/>
            </w:tcBorders>
          </w:tcPr>
          <w:p w14:paraId="762FEB1A" w14:textId="77777777" w:rsidR="00042823" w:rsidRPr="00D55D03" w:rsidRDefault="00042823" w:rsidP="00F95A8D">
            <w:pPr>
              <w:pStyle w:val="AmColumnHeading"/>
              <w:rPr>
                <w:color w:val="000000" w:themeColor="text1"/>
              </w:rPr>
            </w:pPr>
            <w:r w:rsidRPr="00D55D03">
              <w:rPr>
                <w:color w:val="000000" w:themeColor="text1"/>
              </w:rPr>
              <w:t>Projekt rezolucji</w:t>
            </w:r>
          </w:p>
        </w:tc>
        <w:tc>
          <w:tcPr>
            <w:tcW w:w="4876" w:type="dxa"/>
            <w:tcBorders>
              <w:top w:val="nil"/>
              <w:left w:val="nil"/>
              <w:bottom w:val="nil"/>
              <w:right w:val="nil"/>
            </w:tcBorders>
          </w:tcPr>
          <w:p w14:paraId="275B488C" w14:textId="77777777" w:rsidR="00042823" w:rsidRPr="00D55D03" w:rsidRDefault="00042823" w:rsidP="00F95A8D">
            <w:pPr>
              <w:pStyle w:val="AmColumnHeading"/>
              <w:rPr>
                <w:color w:val="000000" w:themeColor="text1"/>
              </w:rPr>
            </w:pPr>
            <w:r w:rsidRPr="00D55D03">
              <w:rPr>
                <w:color w:val="000000" w:themeColor="text1"/>
              </w:rPr>
              <w:t>Poprawka</w:t>
            </w:r>
          </w:p>
        </w:tc>
      </w:tr>
      <w:tr w:rsidR="00042823" w:rsidRPr="00D55D03" w14:paraId="4E33F36D" w14:textId="77777777" w:rsidTr="00F95A8D">
        <w:trPr>
          <w:jc w:val="center"/>
        </w:trPr>
        <w:tc>
          <w:tcPr>
            <w:tcW w:w="4876" w:type="dxa"/>
            <w:tcBorders>
              <w:top w:val="nil"/>
              <w:left w:val="nil"/>
              <w:bottom w:val="nil"/>
              <w:right w:val="nil"/>
            </w:tcBorders>
          </w:tcPr>
          <w:p w14:paraId="7A566364" w14:textId="77777777" w:rsidR="00042823" w:rsidRPr="00D55D03" w:rsidRDefault="00042823" w:rsidP="00F95A8D">
            <w:pPr>
              <w:pStyle w:val="Normal6a"/>
              <w:rPr>
                <w:color w:val="000000" w:themeColor="text1"/>
              </w:rPr>
            </w:pPr>
            <w:r w:rsidRPr="00D55D03">
              <w:rPr>
                <w:color w:val="000000" w:themeColor="text1"/>
              </w:rPr>
              <w:t>39.</w:t>
            </w:r>
            <w:r w:rsidRPr="00D55D03">
              <w:rPr>
                <w:color w:val="000000" w:themeColor="text1"/>
              </w:rPr>
              <w:tab/>
              <w:t xml:space="preserve">ubolewa, że prawo do udziału w wolnych i uczciwych wyborach nie jest przestrzegane w reżimach autorytarnych i </w:t>
            </w:r>
            <w:r w:rsidRPr="00D55D03">
              <w:rPr>
                <w:b/>
                <w:i/>
                <w:color w:val="000000" w:themeColor="text1"/>
              </w:rPr>
              <w:t>nieliberalnych</w:t>
            </w:r>
            <w:r w:rsidRPr="00D55D03">
              <w:rPr>
                <w:color w:val="000000" w:themeColor="text1"/>
              </w:rPr>
              <w:t>; podkreśla, że reżimy te przeprowadzają fałszywe wybory w celu utrwalenia swojej władzy, ponieważ brak jest prawdziwego sporu politycznego i pluralizmu;</w:t>
            </w:r>
          </w:p>
        </w:tc>
        <w:tc>
          <w:tcPr>
            <w:tcW w:w="4876" w:type="dxa"/>
            <w:tcBorders>
              <w:top w:val="nil"/>
              <w:left w:val="nil"/>
              <w:bottom w:val="nil"/>
              <w:right w:val="nil"/>
            </w:tcBorders>
          </w:tcPr>
          <w:p w14:paraId="5F2FF76D" w14:textId="77777777" w:rsidR="00042823" w:rsidRPr="00D55D03" w:rsidRDefault="00042823" w:rsidP="00F95A8D">
            <w:pPr>
              <w:pStyle w:val="Normal6a"/>
              <w:rPr>
                <w:color w:val="000000" w:themeColor="text1"/>
              </w:rPr>
            </w:pPr>
            <w:r w:rsidRPr="00D55D03">
              <w:rPr>
                <w:color w:val="000000" w:themeColor="text1"/>
              </w:rPr>
              <w:t>39.</w:t>
            </w:r>
            <w:r w:rsidRPr="00D55D03">
              <w:rPr>
                <w:color w:val="000000" w:themeColor="text1"/>
              </w:rPr>
              <w:tab/>
              <w:t xml:space="preserve">ubolewa, że prawo do udziału w wolnych i uczciwych wyborach nie jest przestrzegane w reżimach autorytarnych i </w:t>
            </w:r>
            <w:r w:rsidRPr="00D55D03">
              <w:rPr>
                <w:b/>
                <w:i/>
                <w:color w:val="000000" w:themeColor="text1"/>
              </w:rPr>
              <w:t>totalitarnych</w:t>
            </w:r>
            <w:r w:rsidRPr="00D55D03">
              <w:rPr>
                <w:color w:val="000000" w:themeColor="text1"/>
              </w:rPr>
              <w:t>; podkreśla, że reżimy te przeprowadzają fałszywe wybory w celu utrwalenia swojej władzy, ponieważ brak jest prawdziwego sporu politycznego i pluralizmu;</w:t>
            </w:r>
          </w:p>
        </w:tc>
      </w:tr>
    </w:tbl>
    <w:p w14:paraId="3A0E8CD7" w14:textId="77777777" w:rsidR="00042823" w:rsidRPr="00D55D03" w:rsidRDefault="00042823" w:rsidP="00042823">
      <w:pPr>
        <w:pStyle w:val="AmOrLang"/>
        <w:rPr>
          <w:color w:val="000000" w:themeColor="text1"/>
        </w:rPr>
      </w:pPr>
      <w:r w:rsidRPr="00D55D03">
        <w:rPr>
          <w:color w:val="000000" w:themeColor="text1"/>
        </w:rPr>
        <w:t xml:space="preserve">Or. </w:t>
      </w:r>
      <w:r w:rsidRPr="00D55D03">
        <w:rPr>
          <w:rStyle w:val="HideTWBExt"/>
        </w:rPr>
        <w:t>&lt;Original&gt;</w:t>
      </w:r>
      <w:r w:rsidRPr="00D55D03">
        <w:rPr>
          <w:rStyle w:val="HideTWBInt"/>
        </w:rPr>
        <w:t>{EN}</w:t>
      </w:r>
      <w:r w:rsidRPr="00D55D03">
        <w:rPr>
          <w:color w:val="000000" w:themeColor="text1"/>
        </w:rPr>
        <w:t>en</w:t>
      </w:r>
      <w:r w:rsidRPr="00D55D03">
        <w:rPr>
          <w:rStyle w:val="HideTWBExt"/>
        </w:rPr>
        <w:t>&lt;/Original&gt;</w:t>
      </w:r>
    </w:p>
    <w:p w14:paraId="5B3DF1B1" w14:textId="77777777" w:rsidR="00042823" w:rsidRPr="00D55D03" w:rsidRDefault="00042823" w:rsidP="00042823">
      <w:pPr>
        <w:rPr>
          <w:color w:val="000000" w:themeColor="text1"/>
        </w:rPr>
      </w:pPr>
      <w:r w:rsidRPr="00D55D03">
        <w:rPr>
          <w:rStyle w:val="HideTWBExt"/>
        </w:rPr>
        <w:t>&lt;/Amend&gt;</w:t>
      </w:r>
    </w:p>
    <w:p w14:paraId="38114F0C" w14:textId="77777777" w:rsidR="00042823" w:rsidRPr="00D55D03" w:rsidRDefault="00042823" w:rsidP="00042823">
      <w:pPr>
        <w:pStyle w:val="AmNumberTabs"/>
        <w:rPr>
          <w:color w:val="000000" w:themeColor="text1"/>
        </w:rPr>
      </w:pPr>
      <w:r w:rsidRPr="00D55D03">
        <w:rPr>
          <w:rStyle w:val="HideTWBExt"/>
          <w:b w:val="0"/>
        </w:rPr>
        <w:t>&lt;Amend&gt;</w:t>
      </w:r>
      <w:r w:rsidRPr="00D55D03">
        <w:rPr>
          <w:color w:val="000000" w:themeColor="text1"/>
        </w:rPr>
        <w:t>Poprawka</w:t>
      </w:r>
      <w:r w:rsidRPr="00D55D03">
        <w:rPr>
          <w:color w:val="000000" w:themeColor="text1"/>
        </w:rPr>
        <w:tab/>
      </w:r>
      <w:r w:rsidRPr="00D55D03">
        <w:rPr>
          <w:color w:val="000000" w:themeColor="text1"/>
        </w:rPr>
        <w:tab/>
      </w:r>
      <w:r w:rsidRPr="00D55D03">
        <w:rPr>
          <w:rStyle w:val="HideTWBExt"/>
          <w:b w:val="0"/>
        </w:rPr>
        <w:t>&lt;NumAm&gt;</w:t>
      </w:r>
      <w:r w:rsidRPr="00D55D03">
        <w:rPr>
          <w:color w:val="000000" w:themeColor="text1"/>
        </w:rPr>
        <w:t>655</w:t>
      </w:r>
      <w:r w:rsidRPr="00D55D03">
        <w:rPr>
          <w:rStyle w:val="HideTWBExt"/>
          <w:b w:val="0"/>
        </w:rPr>
        <w:t>&lt;/NumAm&gt;</w:t>
      </w:r>
    </w:p>
    <w:p w14:paraId="0B12572E" w14:textId="77777777" w:rsidR="00042823" w:rsidRPr="00D55D03" w:rsidRDefault="00042823" w:rsidP="00042823">
      <w:pPr>
        <w:pStyle w:val="NormalBold"/>
        <w:rPr>
          <w:color w:val="000000" w:themeColor="text1"/>
        </w:rPr>
      </w:pPr>
      <w:r w:rsidRPr="00D55D03">
        <w:rPr>
          <w:rStyle w:val="HideTWBExt"/>
          <w:b w:val="0"/>
        </w:rPr>
        <w:t>&lt;RepeatBlock-By&gt;&lt;Members&gt;</w:t>
      </w:r>
      <w:r w:rsidRPr="00D55D03">
        <w:rPr>
          <w:color w:val="000000" w:themeColor="text1"/>
        </w:rPr>
        <w:t>Catarina Vieira</w:t>
      </w:r>
      <w:r w:rsidRPr="00D55D03">
        <w:rPr>
          <w:rStyle w:val="HideTWBExt"/>
          <w:b w:val="0"/>
        </w:rPr>
        <w:t>&lt;/Members&gt;</w:t>
      </w:r>
    </w:p>
    <w:p w14:paraId="59A72EB1" w14:textId="77777777" w:rsidR="00042823" w:rsidRPr="00D55D03" w:rsidRDefault="00042823" w:rsidP="00042823">
      <w:pPr>
        <w:rPr>
          <w:color w:val="000000" w:themeColor="text1"/>
        </w:rPr>
      </w:pPr>
      <w:r w:rsidRPr="00D55D03">
        <w:rPr>
          <w:rStyle w:val="HideTWBExt"/>
        </w:rPr>
        <w:t>&lt;AuNomDe&gt;</w:t>
      </w:r>
      <w:r w:rsidRPr="00D55D03">
        <w:rPr>
          <w:rStyle w:val="HideTWBInt"/>
        </w:rPr>
        <w:t>{Greens/EFA}</w:t>
      </w:r>
      <w:r w:rsidRPr="00D55D03">
        <w:rPr>
          <w:color w:val="000000" w:themeColor="text1"/>
        </w:rPr>
        <w:t>w imieniu grupy Verts/ALE</w:t>
      </w:r>
      <w:r w:rsidRPr="00D55D03">
        <w:rPr>
          <w:rStyle w:val="HideTWBExt"/>
        </w:rPr>
        <w:t>&lt;/AuNomDe&gt;</w:t>
      </w:r>
    </w:p>
    <w:p w14:paraId="7DB711DE" w14:textId="77777777" w:rsidR="00042823" w:rsidRPr="00D55D03" w:rsidRDefault="00042823" w:rsidP="00042823">
      <w:pPr>
        <w:pStyle w:val="NormalBold"/>
        <w:rPr>
          <w:color w:val="000000" w:themeColor="text1"/>
        </w:rPr>
      </w:pPr>
      <w:r w:rsidRPr="00D55D03">
        <w:rPr>
          <w:rStyle w:val="HideTWBExt"/>
          <w:b w:val="0"/>
        </w:rPr>
        <w:t>&lt;/RepeatBlock-By&gt;</w:t>
      </w:r>
    </w:p>
    <w:p w14:paraId="73355C1E" w14:textId="77777777" w:rsidR="00042823" w:rsidRPr="00D55D03" w:rsidRDefault="00042823" w:rsidP="00042823">
      <w:pPr>
        <w:pStyle w:val="NormalBold"/>
        <w:rPr>
          <w:color w:val="000000" w:themeColor="text1"/>
        </w:rPr>
      </w:pPr>
      <w:r w:rsidRPr="00D55D03">
        <w:rPr>
          <w:rStyle w:val="HideTWBExt"/>
          <w:b w:val="0"/>
        </w:rPr>
        <w:t>&lt;DocAmend&gt;</w:t>
      </w:r>
      <w:r w:rsidRPr="00D55D03">
        <w:rPr>
          <w:color w:val="000000" w:themeColor="text1"/>
        </w:rPr>
        <w:t>Projekt rezolucji</w:t>
      </w:r>
      <w:r w:rsidRPr="00D55D03">
        <w:rPr>
          <w:rStyle w:val="HideTWBExt"/>
          <w:b w:val="0"/>
        </w:rPr>
        <w:t>&lt;/DocAmend&gt;</w:t>
      </w:r>
    </w:p>
    <w:p w14:paraId="611BEF72" w14:textId="77777777" w:rsidR="00042823" w:rsidRPr="00D55D03" w:rsidRDefault="00042823" w:rsidP="00042823">
      <w:pPr>
        <w:pStyle w:val="NormalBold"/>
        <w:rPr>
          <w:color w:val="000000" w:themeColor="text1"/>
        </w:rPr>
      </w:pPr>
      <w:r w:rsidRPr="00D55D03">
        <w:rPr>
          <w:rStyle w:val="HideTWBExt"/>
          <w:b w:val="0"/>
        </w:rPr>
        <w:t>&lt;Article&gt;</w:t>
      </w:r>
      <w:r w:rsidRPr="00D55D03">
        <w:rPr>
          <w:color w:val="000000" w:themeColor="text1"/>
        </w:rPr>
        <w:t>Ustęp 40</w:t>
      </w:r>
      <w:r w:rsidRPr="00D55D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2823" w:rsidRPr="00D55D03" w14:paraId="17AF33D2" w14:textId="77777777" w:rsidTr="00F95A8D">
        <w:trPr>
          <w:trHeight w:hRule="exact" w:val="240"/>
          <w:jc w:val="center"/>
        </w:trPr>
        <w:tc>
          <w:tcPr>
            <w:tcW w:w="9752" w:type="dxa"/>
            <w:gridSpan w:val="2"/>
            <w:tcBorders>
              <w:top w:val="nil"/>
              <w:left w:val="nil"/>
              <w:bottom w:val="nil"/>
              <w:right w:val="nil"/>
            </w:tcBorders>
          </w:tcPr>
          <w:p w14:paraId="07BDCEB2" w14:textId="77777777" w:rsidR="00042823" w:rsidRPr="00D55D03" w:rsidRDefault="00042823" w:rsidP="00F95A8D">
            <w:pPr>
              <w:rPr>
                <w:color w:val="000000" w:themeColor="text1"/>
              </w:rPr>
            </w:pPr>
          </w:p>
        </w:tc>
      </w:tr>
      <w:tr w:rsidR="00042823" w:rsidRPr="00D55D03" w14:paraId="1853B405" w14:textId="77777777" w:rsidTr="00F95A8D">
        <w:trPr>
          <w:trHeight w:val="240"/>
          <w:jc w:val="center"/>
        </w:trPr>
        <w:tc>
          <w:tcPr>
            <w:tcW w:w="4876" w:type="dxa"/>
            <w:tcBorders>
              <w:top w:val="nil"/>
              <w:left w:val="nil"/>
              <w:bottom w:val="nil"/>
              <w:right w:val="nil"/>
            </w:tcBorders>
          </w:tcPr>
          <w:p w14:paraId="3763B8C3" w14:textId="77777777" w:rsidR="00042823" w:rsidRPr="00D55D03" w:rsidRDefault="00042823" w:rsidP="00F95A8D">
            <w:pPr>
              <w:pStyle w:val="AmColumnHeading"/>
              <w:rPr>
                <w:color w:val="000000" w:themeColor="text1"/>
              </w:rPr>
            </w:pPr>
            <w:r w:rsidRPr="00D55D03">
              <w:rPr>
                <w:color w:val="000000" w:themeColor="text1"/>
              </w:rPr>
              <w:t>Projekt rezolucji</w:t>
            </w:r>
          </w:p>
        </w:tc>
        <w:tc>
          <w:tcPr>
            <w:tcW w:w="4876" w:type="dxa"/>
            <w:tcBorders>
              <w:top w:val="nil"/>
              <w:left w:val="nil"/>
              <w:bottom w:val="nil"/>
              <w:right w:val="nil"/>
            </w:tcBorders>
          </w:tcPr>
          <w:p w14:paraId="07B3D088" w14:textId="77777777" w:rsidR="00042823" w:rsidRPr="00D55D03" w:rsidRDefault="00042823" w:rsidP="00F95A8D">
            <w:pPr>
              <w:pStyle w:val="AmColumnHeading"/>
              <w:rPr>
                <w:color w:val="000000" w:themeColor="text1"/>
              </w:rPr>
            </w:pPr>
            <w:r w:rsidRPr="00D55D03">
              <w:rPr>
                <w:color w:val="000000" w:themeColor="text1"/>
              </w:rPr>
              <w:t>Poprawka</w:t>
            </w:r>
          </w:p>
        </w:tc>
      </w:tr>
      <w:tr w:rsidR="00042823" w:rsidRPr="00D55D03" w14:paraId="411D4CF9" w14:textId="77777777" w:rsidTr="00F95A8D">
        <w:trPr>
          <w:jc w:val="center"/>
        </w:trPr>
        <w:tc>
          <w:tcPr>
            <w:tcW w:w="4876" w:type="dxa"/>
            <w:tcBorders>
              <w:top w:val="nil"/>
              <w:left w:val="nil"/>
              <w:bottom w:val="nil"/>
              <w:right w:val="nil"/>
            </w:tcBorders>
          </w:tcPr>
          <w:p w14:paraId="5E2DE9A6" w14:textId="77777777" w:rsidR="00042823" w:rsidRPr="00D55D03" w:rsidRDefault="00042823" w:rsidP="00F95A8D">
            <w:pPr>
              <w:pStyle w:val="Normal6a"/>
              <w:rPr>
                <w:color w:val="000000" w:themeColor="text1"/>
              </w:rPr>
            </w:pPr>
            <w:r w:rsidRPr="00D55D03">
              <w:rPr>
                <w:color w:val="000000" w:themeColor="text1"/>
              </w:rPr>
              <w:t>40.</w:t>
            </w:r>
            <w:r w:rsidRPr="00D55D03">
              <w:rPr>
                <w:color w:val="000000" w:themeColor="text1"/>
              </w:rPr>
              <w:tab/>
              <w:t xml:space="preserve">podkreśla rolę </w:t>
            </w:r>
            <w:r w:rsidRPr="00D55D03">
              <w:rPr>
                <w:b/>
                <w:i/>
                <w:color w:val="000000" w:themeColor="text1"/>
              </w:rPr>
              <w:t>handlu jako</w:t>
            </w:r>
            <w:r w:rsidRPr="00D55D03">
              <w:rPr>
                <w:color w:val="000000" w:themeColor="text1"/>
              </w:rPr>
              <w:t xml:space="preserve"> głównego instrumentu promowania praw człowieka i poprawy sytuacji w zakresie tych praw w krajach partnerskich UE; zauważa jednak, że w niektórych krajach, których to dotyczy, odnotowano niewielką poprawę lub jej brak; ubolewa nad szkodliwym wpływem zbyt intensywnej </w:t>
            </w:r>
            <w:r w:rsidRPr="00D55D03">
              <w:rPr>
                <w:b/>
                <w:i/>
                <w:color w:val="000000" w:themeColor="text1"/>
              </w:rPr>
              <w:t>i niekiedy</w:t>
            </w:r>
            <w:r w:rsidRPr="00D55D03">
              <w:rPr>
                <w:color w:val="000000" w:themeColor="text1"/>
              </w:rPr>
              <w:t xml:space="preserve"> opartej na wyzysku działalności gospodarczej na prawa człowieka i demokrację; wyraża zadowolenie z </w:t>
            </w:r>
            <w:r w:rsidRPr="00D55D03">
              <w:rPr>
                <w:b/>
                <w:i/>
                <w:color w:val="000000" w:themeColor="text1"/>
              </w:rPr>
              <w:t>harmonizacji wynikającej z</w:t>
            </w:r>
            <w:r w:rsidRPr="00D55D03">
              <w:rPr>
                <w:color w:val="000000" w:themeColor="text1"/>
              </w:rPr>
              <w:t xml:space="preserve"> przyjęcia dyrektywy w sprawie należytej staranności przedsiębiorstw w obszarze zrównoważonego rozwoju, zawierającej wiążące przepisy UE w sprawie odpowiedzialnego postępowania przedsiębiorstw w odniesieniu do praw człowieka oraz praw pracowniczych i środowiskowych; ponadto z zadowoleniem przyjmuje rozporządzenie w sprawie zakazu produktów wytwarzanych z wykorzystaniem pracy przymusowej na rynku unijnym</w:t>
            </w:r>
            <w:r w:rsidRPr="00D55D03">
              <w:rPr>
                <w:color w:val="000000" w:themeColor="text1"/>
                <w:vertAlign w:val="superscript"/>
              </w:rPr>
              <w:t>11</w:t>
            </w:r>
            <w:r w:rsidRPr="00D55D03">
              <w:rPr>
                <w:color w:val="000000" w:themeColor="text1"/>
              </w:rPr>
              <w:t xml:space="preserve"> i wzywa do jego szybkiego wdrożenia na szczeblu państw członkowskich;</w:t>
            </w:r>
          </w:p>
        </w:tc>
        <w:tc>
          <w:tcPr>
            <w:tcW w:w="4876" w:type="dxa"/>
            <w:tcBorders>
              <w:top w:val="nil"/>
              <w:left w:val="nil"/>
              <w:bottom w:val="nil"/>
              <w:right w:val="nil"/>
            </w:tcBorders>
          </w:tcPr>
          <w:p w14:paraId="22696A3C" w14:textId="3ECBC3C2" w:rsidR="00042823" w:rsidRPr="00D55D03" w:rsidRDefault="00042823" w:rsidP="00F95A8D">
            <w:pPr>
              <w:pStyle w:val="Normal6a"/>
              <w:rPr>
                <w:color w:val="000000" w:themeColor="text1"/>
              </w:rPr>
            </w:pPr>
            <w:r w:rsidRPr="00D55D03">
              <w:rPr>
                <w:color w:val="000000" w:themeColor="text1"/>
              </w:rPr>
              <w:t>40.</w:t>
            </w:r>
            <w:r w:rsidRPr="00D55D03">
              <w:rPr>
                <w:color w:val="000000" w:themeColor="text1"/>
              </w:rPr>
              <w:tab/>
              <w:t>podkreśla</w:t>
            </w:r>
            <w:r w:rsidRPr="00D55D03">
              <w:rPr>
                <w:b/>
                <w:i/>
                <w:color w:val="000000" w:themeColor="text1"/>
              </w:rPr>
              <w:t>, że handel mógłby odgrywać</w:t>
            </w:r>
            <w:r w:rsidRPr="00D55D03">
              <w:rPr>
                <w:color w:val="000000" w:themeColor="text1"/>
              </w:rPr>
              <w:t xml:space="preserve"> rolę głównego instrumentu promowania praw człowieka i poprawy sytuacji w zakresie tych praw w krajach partnerskich UE; zauważa jednak, że </w:t>
            </w:r>
            <w:r w:rsidRPr="00D55D03">
              <w:rPr>
                <w:b/>
                <w:i/>
                <w:color w:val="000000" w:themeColor="text1"/>
              </w:rPr>
              <w:t>dotychczas nie wykorzystano klauzuli praw człowieka zapisywanej</w:t>
            </w:r>
            <w:r w:rsidRPr="00D55D03">
              <w:rPr>
                <w:color w:val="000000" w:themeColor="text1"/>
              </w:rPr>
              <w:t xml:space="preserve"> w </w:t>
            </w:r>
            <w:r w:rsidRPr="00D55D03">
              <w:rPr>
                <w:b/>
                <w:i/>
                <w:color w:val="000000" w:themeColor="text1"/>
              </w:rPr>
              <w:t>umowach handlowych zawieranych przez UE; ponawia apel o skuteczniejsze stosowanie klauzuli praw człowieka zapisanej w umowach handlowych zawieranych przez UE; ubolewa, że</w:t>
            </w:r>
            <w:r w:rsidRPr="00D55D03">
              <w:rPr>
                <w:color w:val="000000" w:themeColor="text1"/>
              </w:rPr>
              <w:t xml:space="preserve"> w niektórych krajach, których to dotyczy, odnotowano niewielką poprawę lub jej brak; </w:t>
            </w:r>
            <w:r w:rsidRPr="00D55D03">
              <w:rPr>
                <w:b/>
                <w:i/>
                <w:color w:val="000000" w:themeColor="text1"/>
              </w:rPr>
              <w:t>apeluje o wdrożenie zalecenia Europejskiego Rzecznika Praw Obywatelskich dotyczącego utworzenia portalu dotyczącego rozpatrywania skarg, który miałby powstać w ramach instrumentów handlowych i finansowych UE, oraz o dostosowanie pojedynczego punktu kontaktowego Komisji, tak aby umożliwić składanie skarg dotyczących nieprzestrzegania klauzul praw człowieka w sposób dostępny, przyjazny dla obywateli i przejrzysty; wzywa Komisję, aby dążyła do ustanowienia przejrzystego, niezależnego i publicznego mechanizmu składania skarg dotyczących naruszeń praw człowieka w krajach będących partnerami handlowymi; apeluje do Komisji, by w swoim sprawozdaniu z realizacji wspólnej polityki handlowej uwzględniła sytuację w zakresie praw człowieka w krajach będących partnerami handlowymi; wzywa Komisję do poprawy komunikacji z Parlamentem w odniesieniu do jej refleksji i decyzji w zakresie egzekwowania klauzul praw człowieka w umowach międzynarodowych;</w:t>
            </w:r>
            <w:r w:rsidRPr="00D55D03">
              <w:rPr>
                <w:color w:val="000000" w:themeColor="text1"/>
              </w:rPr>
              <w:t xml:space="preserve"> ubolewa nad szkodliwym wpływem zbyt intensywnej </w:t>
            </w:r>
            <w:r w:rsidRPr="00D55D03">
              <w:rPr>
                <w:b/>
                <w:i/>
                <w:color w:val="000000" w:themeColor="text1"/>
              </w:rPr>
              <w:t>lub</w:t>
            </w:r>
            <w:r w:rsidRPr="00D55D03">
              <w:rPr>
                <w:color w:val="000000" w:themeColor="text1"/>
              </w:rPr>
              <w:t xml:space="preserve"> opartej na wyzysku działalności gospodarczej na prawa człowieka</w:t>
            </w:r>
            <w:r w:rsidRPr="00D55D03">
              <w:rPr>
                <w:b/>
                <w:i/>
                <w:color w:val="000000" w:themeColor="text1"/>
              </w:rPr>
              <w:t>, obrońców praw człowieka, środowisko, przestrzeń społeczeństwa obywatelskiego</w:t>
            </w:r>
            <w:r w:rsidRPr="00D55D03">
              <w:rPr>
                <w:color w:val="000000" w:themeColor="text1"/>
              </w:rPr>
              <w:t xml:space="preserve"> i demokrację; </w:t>
            </w:r>
            <w:r w:rsidRPr="00D55D03">
              <w:rPr>
                <w:b/>
                <w:i/>
                <w:color w:val="000000" w:themeColor="text1"/>
              </w:rPr>
              <w:t>ubolewa, że nie wymieniono obrońców praw człowieka jako zainteresowanych stron, i podkreśla, że ze względu na rolę, jaką odgrywają pod względem monitorowania nieodpowiedzialnego postępowania przedsiębiorstw i potępiania naruszeń praw człowieka, mają oni zasadnicze znaczenie dla powodzenia dyrektywy w sprawie należytej staranności przedsiębiorstw w zakresie zrównoważonego rozwoju (CSDDD);</w:t>
            </w:r>
            <w:r w:rsidRPr="00D55D03">
              <w:rPr>
                <w:color w:val="000000" w:themeColor="text1"/>
              </w:rPr>
              <w:t xml:space="preserve"> wyraża zadowolenie z przyjęcia dyrektywy w sprawie należytej staranności przedsiębiorstw w obszarze zrównoważonego rozwoju, zawierającej wiążące przepisy UE w sprawie odpowiedzialnego postępowania przedsiębiorstw w odniesieniu do praw człowieka oraz praw pracowniczych i środowiskowych, </w:t>
            </w:r>
            <w:r w:rsidRPr="00D55D03">
              <w:rPr>
                <w:b/>
                <w:i/>
                <w:color w:val="000000" w:themeColor="text1"/>
              </w:rPr>
              <w:t>i wzywa do jej bezzwłocznego wdrożenia</w:t>
            </w:r>
            <w:r w:rsidRPr="00D55D03">
              <w:rPr>
                <w:color w:val="000000" w:themeColor="text1"/>
              </w:rPr>
              <w:t>; ponadto z zadowoleniem przyjmuje rozporządzenie w sprawie zakazu produktów wytwarzanych z wykorzystaniem pracy przymusowej na rynku unijnym</w:t>
            </w:r>
            <w:r w:rsidRPr="00D55D03">
              <w:rPr>
                <w:color w:val="000000" w:themeColor="text1"/>
                <w:vertAlign w:val="superscript"/>
              </w:rPr>
              <w:t>11</w:t>
            </w:r>
            <w:r w:rsidRPr="00D55D03">
              <w:rPr>
                <w:color w:val="000000" w:themeColor="text1"/>
              </w:rPr>
              <w:t xml:space="preserve"> i wzywa do jego szybkiego wdrożenia na szczeblu państw członkowskich; </w:t>
            </w:r>
            <w:r w:rsidRPr="00D55D03">
              <w:rPr>
                <w:b/>
                <w:i/>
                <w:color w:val="000000" w:themeColor="text1"/>
              </w:rPr>
              <w:t>apeluje do UE i państw członkowskich o spójną komunikację w ONZ i na innych forach wielostronnych, dotyczącą konieczności wdrożenia wiążącego traktatu w sprawie należytej staranności;</w:t>
            </w:r>
          </w:p>
        </w:tc>
      </w:tr>
      <w:tr w:rsidR="00042823" w:rsidRPr="00D55D03" w14:paraId="61BF6184" w14:textId="77777777" w:rsidTr="00F95A8D">
        <w:trPr>
          <w:jc w:val="center"/>
        </w:trPr>
        <w:tc>
          <w:tcPr>
            <w:tcW w:w="4876" w:type="dxa"/>
            <w:tcBorders>
              <w:top w:val="nil"/>
              <w:left w:val="nil"/>
              <w:bottom w:val="nil"/>
              <w:right w:val="nil"/>
            </w:tcBorders>
          </w:tcPr>
          <w:p w14:paraId="1C1EC9BF" w14:textId="77777777" w:rsidR="00042823" w:rsidRPr="00D55D03" w:rsidRDefault="00042823" w:rsidP="00F95A8D">
            <w:pPr>
              <w:pStyle w:val="Normal6a"/>
              <w:rPr>
                <w:color w:val="000000" w:themeColor="text1"/>
              </w:rPr>
            </w:pPr>
            <w:r w:rsidRPr="00D55D03">
              <w:rPr>
                <w:b/>
                <w:i/>
                <w:color w:val="000000" w:themeColor="text1"/>
              </w:rPr>
              <w:t>_________________</w:t>
            </w:r>
          </w:p>
        </w:tc>
        <w:tc>
          <w:tcPr>
            <w:tcW w:w="4876" w:type="dxa"/>
            <w:tcBorders>
              <w:top w:val="nil"/>
              <w:left w:val="nil"/>
              <w:bottom w:val="nil"/>
              <w:right w:val="nil"/>
            </w:tcBorders>
          </w:tcPr>
          <w:p w14:paraId="642E5D55" w14:textId="77777777" w:rsidR="00042823" w:rsidRPr="00D55D03" w:rsidRDefault="00042823" w:rsidP="00F95A8D">
            <w:pPr>
              <w:pStyle w:val="Normal6a"/>
              <w:rPr>
                <w:color w:val="000000" w:themeColor="text1"/>
              </w:rPr>
            </w:pPr>
            <w:r w:rsidRPr="00D55D03">
              <w:rPr>
                <w:b/>
                <w:i/>
                <w:color w:val="000000" w:themeColor="text1"/>
              </w:rPr>
              <w:t>_________________</w:t>
            </w:r>
          </w:p>
        </w:tc>
      </w:tr>
      <w:tr w:rsidR="00042823" w:rsidRPr="00D55D03" w14:paraId="15815F10" w14:textId="77777777" w:rsidTr="00F95A8D">
        <w:trPr>
          <w:jc w:val="center"/>
        </w:trPr>
        <w:tc>
          <w:tcPr>
            <w:tcW w:w="4876" w:type="dxa"/>
            <w:tcBorders>
              <w:top w:val="nil"/>
              <w:left w:val="nil"/>
              <w:bottom w:val="nil"/>
              <w:right w:val="nil"/>
            </w:tcBorders>
          </w:tcPr>
          <w:p w14:paraId="060CE46A" w14:textId="77777777" w:rsidR="00042823" w:rsidRPr="00D55D03" w:rsidRDefault="00042823" w:rsidP="00F95A8D">
            <w:pPr>
              <w:pStyle w:val="Normal6a"/>
              <w:rPr>
                <w:color w:val="000000" w:themeColor="text1"/>
              </w:rPr>
            </w:pPr>
            <w:r w:rsidRPr="00D55D03">
              <w:rPr>
                <w:color w:val="000000" w:themeColor="text1"/>
                <w:vertAlign w:val="superscript"/>
              </w:rPr>
              <w:t>11</w:t>
            </w:r>
            <w:r w:rsidRPr="00D55D03">
              <w:rPr>
                <w:color w:val="000000" w:themeColor="text1"/>
              </w:rPr>
              <w:t xml:space="preserve"> Wniosek dotyczący rozporządzenia Parlamentu Europejskiego i Rady w sprawie zakazu produktów wytwarzanych z wykorzystaniem pracy przymusowej na rynku unijnym (COM(2022)0453).</w:t>
            </w:r>
          </w:p>
        </w:tc>
        <w:tc>
          <w:tcPr>
            <w:tcW w:w="4876" w:type="dxa"/>
            <w:tcBorders>
              <w:top w:val="nil"/>
              <w:left w:val="nil"/>
              <w:bottom w:val="nil"/>
              <w:right w:val="nil"/>
            </w:tcBorders>
          </w:tcPr>
          <w:p w14:paraId="37A379B8" w14:textId="77777777" w:rsidR="00042823" w:rsidRPr="00D55D03" w:rsidRDefault="00042823" w:rsidP="00F95A8D">
            <w:pPr>
              <w:pStyle w:val="Normal6a"/>
              <w:rPr>
                <w:color w:val="000000" w:themeColor="text1"/>
              </w:rPr>
            </w:pPr>
            <w:r w:rsidRPr="00D55D03">
              <w:rPr>
                <w:color w:val="000000" w:themeColor="text1"/>
                <w:vertAlign w:val="superscript"/>
              </w:rPr>
              <w:t>11</w:t>
            </w:r>
            <w:r w:rsidRPr="00D55D03">
              <w:rPr>
                <w:color w:val="000000" w:themeColor="text1"/>
              </w:rPr>
              <w:t xml:space="preserve"> Wniosek dotyczący rozporządzenia Parlamentu Europejskiego i Rady w sprawie zakazu produktów wytwarzanych z wykorzystaniem pracy przymusowej na rynku unijnym (COM(2022)0453).</w:t>
            </w:r>
          </w:p>
        </w:tc>
      </w:tr>
    </w:tbl>
    <w:p w14:paraId="1F28ACC6" w14:textId="77777777" w:rsidR="00042823" w:rsidRPr="00D55D03" w:rsidRDefault="00042823" w:rsidP="00042823">
      <w:pPr>
        <w:pStyle w:val="AmOrLang"/>
        <w:rPr>
          <w:color w:val="000000" w:themeColor="text1"/>
        </w:rPr>
      </w:pPr>
      <w:r w:rsidRPr="00D55D03">
        <w:rPr>
          <w:color w:val="000000" w:themeColor="text1"/>
        </w:rPr>
        <w:t xml:space="preserve">Or. </w:t>
      </w:r>
      <w:r w:rsidRPr="00D55D03">
        <w:rPr>
          <w:rStyle w:val="HideTWBExt"/>
        </w:rPr>
        <w:t>&lt;Original&gt;</w:t>
      </w:r>
      <w:r w:rsidRPr="00D55D03">
        <w:rPr>
          <w:rStyle w:val="HideTWBInt"/>
        </w:rPr>
        <w:t>{EN}</w:t>
      </w:r>
      <w:r w:rsidRPr="00D55D03">
        <w:rPr>
          <w:color w:val="000000" w:themeColor="text1"/>
        </w:rPr>
        <w:t>en</w:t>
      </w:r>
      <w:r w:rsidRPr="00D55D03">
        <w:rPr>
          <w:rStyle w:val="HideTWBExt"/>
        </w:rPr>
        <w:t>&lt;/Original&gt;</w:t>
      </w:r>
    </w:p>
    <w:p w14:paraId="7678F81A" w14:textId="77777777" w:rsidR="00042823" w:rsidRPr="00D55D03" w:rsidRDefault="00042823" w:rsidP="00042823">
      <w:pPr>
        <w:rPr>
          <w:color w:val="000000" w:themeColor="text1"/>
        </w:rPr>
      </w:pPr>
      <w:r w:rsidRPr="00D55D03">
        <w:rPr>
          <w:rStyle w:val="HideTWBExt"/>
        </w:rPr>
        <w:t>&lt;/Amend&gt;</w:t>
      </w:r>
    </w:p>
    <w:p w14:paraId="78C3722C" w14:textId="77777777" w:rsidR="00042823" w:rsidRPr="00D55D03" w:rsidRDefault="00042823" w:rsidP="00042823">
      <w:pPr>
        <w:pStyle w:val="AmNumberTabs"/>
        <w:rPr>
          <w:color w:val="000000" w:themeColor="text1"/>
        </w:rPr>
      </w:pPr>
      <w:r w:rsidRPr="00D55D03">
        <w:rPr>
          <w:rStyle w:val="HideTWBExt"/>
          <w:b w:val="0"/>
        </w:rPr>
        <w:t>&lt;Amend&gt;</w:t>
      </w:r>
      <w:r w:rsidRPr="00D55D03">
        <w:rPr>
          <w:color w:val="000000" w:themeColor="text1"/>
        </w:rPr>
        <w:t>Poprawka</w:t>
      </w:r>
      <w:r w:rsidRPr="00D55D03">
        <w:rPr>
          <w:color w:val="000000" w:themeColor="text1"/>
        </w:rPr>
        <w:tab/>
      </w:r>
      <w:r w:rsidRPr="00D55D03">
        <w:rPr>
          <w:color w:val="000000" w:themeColor="text1"/>
        </w:rPr>
        <w:tab/>
      </w:r>
      <w:r w:rsidRPr="00D55D03">
        <w:rPr>
          <w:rStyle w:val="HideTWBExt"/>
          <w:b w:val="0"/>
        </w:rPr>
        <w:t>&lt;NumAm&gt;</w:t>
      </w:r>
      <w:r w:rsidRPr="00D55D03">
        <w:rPr>
          <w:color w:val="000000" w:themeColor="text1"/>
        </w:rPr>
        <w:t>656</w:t>
      </w:r>
      <w:r w:rsidRPr="00D55D03">
        <w:rPr>
          <w:rStyle w:val="HideTWBExt"/>
          <w:b w:val="0"/>
        </w:rPr>
        <w:t>&lt;/NumAm&gt;</w:t>
      </w:r>
    </w:p>
    <w:p w14:paraId="7CFFEFAD" w14:textId="77777777" w:rsidR="00042823" w:rsidRPr="00D55D03" w:rsidRDefault="00042823" w:rsidP="00042823">
      <w:pPr>
        <w:pStyle w:val="NormalBold"/>
        <w:rPr>
          <w:color w:val="000000" w:themeColor="text1"/>
        </w:rPr>
      </w:pPr>
      <w:r w:rsidRPr="00D55D03">
        <w:rPr>
          <w:rStyle w:val="HideTWBExt"/>
          <w:b w:val="0"/>
        </w:rPr>
        <w:t>&lt;RepeatBlock-By&gt;&lt;Members&gt;</w:t>
      </w:r>
      <w:r w:rsidRPr="00D55D03">
        <w:rPr>
          <w:color w:val="000000" w:themeColor="text1"/>
        </w:rPr>
        <w:t>Barry Andrews, Petras Auštrevičius, Lucia Yar, Ilhan Kyuchyuk</w:t>
      </w:r>
      <w:r w:rsidRPr="00D55D03">
        <w:rPr>
          <w:rStyle w:val="HideTWBExt"/>
          <w:b w:val="0"/>
        </w:rPr>
        <w:t>&lt;/Members&gt;</w:t>
      </w:r>
    </w:p>
    <w:p w14:paraId="019ABD0F" w14:textId="77777777" w:rsidR="00042823" w:rsidRPr="00D55D03" w:rsidRDefault="00042823" w:rsidP="00042823">
      <w:pPr>
        <w:pStyle w:val="NormalBold"/>
        <w:rPr>
          <w:color w:val="000000" w:themeColor="text1"/>
        </w:rPr>
      </w:pPr>
      <w:r w:rsidRPr="00D55D03">
        <w:rPr>
          <w:rStyle w:val="HideTWBExt"/>
          <w:b w:val="0"/>
        </w:rPr>
        <w:t>&lt;/RepeatBlock-By&gt;</w:t>
      </w:r>
    </w:p>
    <w:p w14:paraId="285389A5" w14:textId="77777777" w:rsidR="00042823" w:rsidRPr="00D55D03" w:rsidRDefault="00042823" w:rsidP="00042823">
      <w:pPr>
        <w:pStyle w:val="NormalBold"/>
        <w:rPr>
          <w:color w:val="000000" w:themeColor="text1"/>
        </w:rPr>
      </w:pPr>
      <w:r w:rsidRPr="00D55D03">
        <w:rPr>
          <w:rStyle w:val="HideTWBExt"/>
          <w:b w:val="0"/>
        </w:rPr>
        <w:t>&lt;DocAmend&gt;</w:t>
      </w:r>
      <w:r w:rsidRPr="00D55D03">
        <w:rPr>
          <w:color w:val="000000" w:themeColor="text1"/>
        </w:rPr>
        <w:t>Projekt rezolucji</w:t>
      </w:r>
      <w:r w:rsidRPr="00D55D03">
        <w:rPr>
          <w:rStyle w:val="HideTWBExt"/>
          <w:b w:val="0"/>
        </w:rPr>
        <w:t>&lt;/DocAmend&gt;</w:t>
      </w:r>
    </w:p>
    <w:p w14:paraId="27D44454" w14:textId="77777777" w:rsidR="00042823" w:rsidRPr="00D55D03" w:rsidRDefault="00042823" w:rsidP="00042823">
      <w:pPr>
        <w:pStyle w:val="NormalBold"/>
        <w:rPr>
          <w:color w:val="000000" w:themeColor="text1"/>
        </w:rPr>
      </w:pPr>
      <w:r w:rsidRPr="00D55D03">
        <w:rPr>
          <w:rStyle w:val="HideTWBExt"/>
          <w:b w:val="0"/>
        </w:rPr>
        <w:t>&lt;Article&gt;</w:t>
      </w:r>
      <w:r w:rsidRPr="00D55D03">
        <w:rPr>
          <w:color w:val="000000" w:themeColor="text1"/>
        </w:rPr>
        <w:t>Ustęp 40</w:t>
      </w:r>
      <w:r w:rsidRPr="00D55D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2823" w:rsidRPr="00D55D03" w14:paraId="6EF439E6" w14:textId="77777777" w:rsidTr="00F95A8D">
        <w:trPr>
          <w:trHeight w:hRule="exact" w:val="240"/>
          <w:jc w:val="center"/>
        </w:trPr>
        <w:tc>
          <w:tcPr>
            <w:tcW w:w="9752" w:type="dxa"/>
            <w:gridSpan w:val="2"/>
            <w:tcBorders>
              <w:top w:val="nil"/>
              <w:left w:val="nil"/>
              <w:bottom w:val="nil"/>
              <w:right w:val="nil"/>
            </w:tcBorders>
          </w:tcPr>
          <w:p w14:paraId="154E1123" w14:textId="77777777" w:rsidR="00042823" w:rsidRPr="00D55D03" w:rsidRDefault="00042823" w:rsidP="00F95A8D">
            <w:pPr>
              <w:rPr>
                <w:color w:val="000000" w:themeColor="text1"/>
              </w:rPr>
            </w:pPr>
          </w:p>
        </w:tc>
      </w:tr>
      <w:tr w:rsidR="00042823" w:rsidRPr="00D55D03" w14:paraId="127D1FA7" w14:textId="77777777" w:rsidTr="00F95A8D">
        <w:trPr>
          <w:trHeight w:val="240"/>
          <w:jc w:val="center"/>
        </w:trPr>
        <w:tc>
          <w:tcPr>
            <w:tcW w:w="4876" w:type="dxa"/>
            <w:tcBorders>
              <w:top w:val="nil"/>
              <w:left w:val="nil"/>
              <w:bottom w:val="nil"/>
              <w:right w:val="nil"/>
            </w:tcBorders>
          </w:tcPr>
          <w:p w14:paraId="2A5E2E5F" w14:textId="77777777" w:rsidR="00042823" w:rsidRPr="00D55D03" w:rsidRDefault="00042823" w:rsidP="00F95A8D">
            <w:pPr>
              <w:pStyle w:val="AmColumnHeading"/>
              <w:rPr>
                <w:color w:val="000000" w:themeColor="text1"/>
              </w:rPr>
            </w:pPr>
            <w:r w:rsidRPr="00D55D03">
              <w:rPr>
                <w:color w:val="000000" w:themeColor="text1"/>
              </w:rPr>
              <w:t>Projekt rezolucji</w:t>
            </w:r>
          </w:p>
        </w:tc>
        <w:tc>
          <w:tcPr>
            <w:tcW w:w="4876" w:type="dxa"/>
            <w:tcBorders>
              <w:top w:val="nil"/>
              <w:left w:val="nil"/>
              <w:bottom w:val="nil"/>
              <w:right w:val="nil"/>
            </w:tcBorders>
          </w:tcPr>
          <w:p w14:paraId="7A25AD7A" w14:textId="77777777" w:rsidR="00042823" w:rsidRPr="00D55D03" w:rsidRDefault="00042823" w:rsidP="00F95A8D">
            <w:pPr>
              <w:pStyle w:val="AmColumnHeading"/>
              <w:rPr>
                <w:color w:val="000000" w:themeColor="text1"/>
              </w:rPr>
            </w:pPr>
            <w:r w:rsidRPr="00D55D03">
              <w:rPr>
                <w:color w:val="000000" w:themeColor="text1"/>
              </w:rPr>
              <w:t>Poprawka</w:t>
            </w:r>
          </w:p>
        </w:tc>
      </w:tr>
      <w:tr w:rsidR="00042823" w:rsidRPr="00D55D03" w14:paraId="685A91ED" w14:textId="77777777" w:rsidTr="00F95A8D">
        <w:trPr>
          <w:jc w:val="center"/>
        </w:trPr>
        <w:tc>
          <w:tcPr>
            <w:tcW w:w="4876" w:type="dxa"/>
            <w:tcBorders>
              <w:top w:val="nil"/>
              <w:left w:val="nil"/>
              <w:bottom w:val="nil"/>
              <w:right w:val="nil"/>
            </w:tcBorders>
          </w:tcPr>
          <w:p w14:paraId="653406BC" w14:textId="77777777" w:rsidR="00042823" w:rsidRPr="00D55D03" w:rsidRDefault="00042823" w:rsidP="00F95A8D">
            <w:pPr>
              <w:pStyle w:val="Normal6a"/>
              <w:rPr>
                <w:color w:val="000000" w:themeColor="text1"/>
              </w:rPr>
            </w:pPr>
            <w:r w:rsidRPr="00D55D03">
              <w:rPr>
                <w:color w:val="000000" w:themeColor="text1"/>
              </w:rPr>
              <w:t>40.</w:t>
            </w:r>
            <w:r w:rsidRPr="00D55D03">
              <w:rPr>
                <w:color w:val="000000" w:themeColor="text1"/>
              </w:rPr>
              <w:tab/>
              <w:t>podkreśla rolę handlu jako głównego instrumentu promowania praw człowieka i poprawy sytuacji w zakresie tych praw w krajach partnerskich UE; zauważa jednak, że w niektórych krajach, których to dotyczy, odnotowano niewielką poprawę lub jej brak; ubolewa nad szkodliwym wpływem zbyt intensywnej i niekiedy opartej na wyzysku działalności gospodarczej na prawa człowieka i demokrację; wyraża zadowolenie z harmonizacji wynikającej z przyjęcia dyrektywy w sprawie należytej staranności przedsiębiorstw w obszarze zrównoważonego rozwoju, zawierającej wiążące przepisy UE w sprawie odpowiedzialnego postępowania przedsiębiorstw w odniesieniu do praw człowieka oraz praw pracowniczych i środowiskowych; ponadto z zadowoleniem przyjmuje rozporządzenie w sprawie zakazu produktów wytwarzanych z wykorzystaniem pracy przymusowej na rynku unijnym</w:t>
            </w:r>
            <w:r w:rsidRPr="00D55D03">
              <w:rPr>
                <w:color w:val="000000" w:themeColor="text1"/>
                <w:vertAlign w:val="superscript"/>
              </w:rPr>
              <w:t>11</w:t>
            </w:r>
            <w:r w:rsidRPr="00D55D03">
              <w:rPr>
                <w:color w:val="000000" w:themeColor="text1"/>
              </w:rPr>
              <w:t xml:space="preserve"> i wzywa do jego szybkiego wdrożenia na szczeblu państw członkowskich;</w:t>
            </w:r>
          </w:p>
        </w:tc>
        <w:tc>
          <w:tcPr>
            <w:tcW w:w="4876" w:type="dxa"/>
            <w:tcBorders>
              <w:top w:val="nil"/>
              <w:left w:val="nil"/>
              <w:bottom w:val="nil"/>
              <w:right w:val="nil"/>
            </w:tcBorders>
          </w:tcPr>
          <w:p w14:paraId="17F33590" w14:textId="77777777" w:rsidR="00042823" w:rsidRPr="00D55D03" w:rsidRDefault="00042823" w:rsidP="00F95A8D">
            <w:pPr>
              <w:pStyle w:val="Normal6a"/>
              <w:rPr>
                <w:color w:val="000000" w:themeColor="text1"/>
              </w:rPr>
            </w:pPr>
            <w:r w:rsidRPr="00D55D03">
              <w:rPr>
                <w:color w:val="000000" w:themeColor="text1"/>
              </w:rPr>
              <w:t>40.</w:t>
            </w:r>
            <w:r w:rsidRPr="00D55D03">
              <w:rPr>
                <w:color w:val="000000" w:themeColor="text1"/>
              </w:rPr>
              <w:tab/>
              <w:t xml:space="preserve">podkreśla rolę handlu jako głównego instrumentu promowania praw człowieka i poprawy sytuacji w zakresie tych praw w krajach partnerskich UE; </w:t>
            </w:r>
            <w:r w:rsidRPr="00D55D03">
              <w:rPr>
                <w:b/>
                <w:i/>
                <w:color w:val="000000" w:themeColor="text1"/>
              </w:rPr>
              <w:t>wzywa Komisję do priorytetowego traktowania i promowania praw człowieka poprzez unijną politykę handlową, zwłaszcza GSP+;</w:t>
            </w:r>
            <w:r w:rsidRPr="00D55D03">
              <w:rPr>
                <w:color w:val="000000" w:themeColor="text1"/>
              </w:rPr>
              <w:t xml:space="preserve"> zauważa jednak, że w niektórych krajach, których to dotyczy, odnotowano niewielką poprawę lub jej brak;</w:t>
            </w:r>
            <w:r w:rsidRPr="00D55D03">
              <w:rPr>
                <w:b/>
                <w:i/>
                <w:color w:val="000000" w:themeColor="text1"/>
              </w:rPr>
              <w:t xml:space="preserve"> podkreśla podstawowe obowiązki i odpowiedzialność państw i innych podmiotów, w tym korporacji i przedsiębiorstw, w zakresie łagodzenia skutków zmiany klimatu i zapobiegania ich negatywnemu wpływowi na prawa człowieka oraz propagowania odpowiednich strategii politycznych zgodnych z obowiązkami w zakresie praw człowieka;</w:t>
            </w:r>
            <w:r w:rsidRPr="00D55D03">
              <w:rPr>
                <w:color w:val="000000" w:themeColor="text1"/>
              </w:rPr>
              <w:t xml:space="preserve"> ubolewa nad szkodliwym wpływem zbyt intensywnej i niekiedy opartej na wyzysku działalności gospodarczej na prawa człowieka i demokrację; wyraża zadowolenie z harmonizacji wynikającej z przyjęcia dyrektywy w sprawie należytej staranności przedsiębiorstw w obszarze zrównoważonego rozwoju, zawierającej wiążące przepisy UE w sprawie odpowiedzialnego postępowania przedsiębiorstw w odniesieniu do praw człowieka oraz praw pracowniczych i środowiskowych; ponadto z zadowoleniem przyjmuje rozporządzenie w sprawie zakazu produktów wytwarzanych z wykorzystaniem pracy przymusowej na rynku unijnym</w:t>
            </w:r>
            <w:r w:rsidRPr="00D55D03">
              <w:rPr>
                <w:color w:val="000000" w:themeColor="text1"/>
                <w:vertAlign w:val="superscript"/>
              </w:rPr>
              <w:t>11</w:t>
            </w:r>
            <w:r w:rsidRPr="00D55D03">
              <w:rPr>
                <w:color w:val="000000" w:themeColor="text1"/>
              </w:rPr>
              <w:t xml:space="preserve"> i wzywa do jego szybkiego wdrożenia na szczeblu państw członkowskich; </w:t>
            </w:r>
            <w:r w:rsidRPr="00D55D03">
              <w:rPr>
                <w:b/>
                <w:i/>
                <w:color w:val="000000" w:themeColor="text1"/>
              </w:rPr>
              <w:t>ubolewa, że nie wymieniono obrońców praw człowieka jako zainteresowanych stron, i podkreśla, że ze względu na rolę, jaką odgrywają pod względem monitorowania nieodpowiedzialnego postępowania przedsiębiorstw i potępiania naruszeń praw człowieka, mają oni zasadnicze znaczenie dla powodzenia dyrektywy w sprawie należytej staranności przedsiębiorstw w zakresie zrównoważonego rozwoju (CSDDD); podkreśla znaczenie środków zaradczych i dostępu do wymiaru sprawiedliwości, które są zgodne z Wytycznymi ONZ dotyczącymi biznesu i praw człowieka, w tym środków finansowych i niefinansowych konsultowanych z ofiarami;</w:t>
            </w:r>
          </w:p>
        </w:tc>
      </w:tr>
      <w:tr w:rsidR="00042823" w:rsidRPr="00D55D03" w14:paraId="63ABF05B" w14:textId="77777777" w:rsidTr="00F95A8D">
        <w:trPr>
          <w:jc w:val="center"/>
        </w:trPr>
        <w:tc>
          <w:tcPr>
            <w:tcW w:w="4876" w:type="dxa"/>
            <w:tcBorders>
              <w:top w:val="nil"/>
              <w:left w:val="nil"/>
              <w:bottom w:val="nil"/>
              <w:right w:val="nil"/>
            </w:tcBorders>
          </w:tcPr>
          <w:p w14:paraId="759D2F46" w14:textId="77777777" w:rsidR="00042823" w:rsidRPr="00D55D03" w:rsidRDefault="00042823" w:rsidP="00F95A8D">
            <w:pPr>
              <w:pStyle w:val="Normal6a"/>
              <w:rPr>
                <w:color w:val="000000" w:themeColor="text1"/>
              </w:rPr>
            </w:pPr>
            <w:r w:rsidRPr="00D55D03">
              <w:rPr>
                <w:b/>
                <w:i/>
                <w:color w:val="000000" w:themeColor="text1"/>
              </w:rPr>
              <w:t>_________________</w:t>
            </w:r>
          </w:p>
        </w:tc>
        <w:tc>
          <w:tcPr>
            <w:tcW w:w="4876" w:type="dxa"/>
            <w:tcBorders>
              <w:top w:val="nil"/>
              <w:left w:val="nil"/>
              <w:bottom w:val="nil"/>
              <w:right w:val="nil"/>
            </w:tcBorders>
          </w:tcPr>
          <w:p w14:paraId="2A2B8C23" w14:textId="77777777" w:rsidR="00042823" w:rsidRPr="00D55D03" w:rsidRDefault="00042823" w:rsidP="00F95A8D">
            <w:pPr>
              <w:pStyle w:val="Normal6a"/>
              <w:rPr>
                <w:color w:val="000000" w:themeColor="text1"/>
              </w:rPr>
            </w:pPr>
            <w:r w:rsidRPr="00D55D03">
              <w:rPr>
                <w:b/>
                <w:i/>
                <w:color w:val="000000" w:themeColor="text1"/>
              </w:rPr>
              <w:t>_________________</w:t>
            </w:r>
          </w:p>
        </w:tc>
      </w:tr>
      <w:tr w:rsidR="00042823" w:rsidRPr="00D55D03" w14:paraId="1FF06705" w14:textId="77777777" w:rsidTr="00F95A8D">
        <w:trPr>
          <w:jc w:val="center"/>
        </w:trPr>
        <w:tc>
          <w:tcPr>
            <w:tcW w:w="4876" w:type="dxa"/>
            <w:tcBorders>
              <w:top w:val="nil"/>
              <w:left w:val="nil"/>
              <w:bottom w:val="nil"/>
              <w:right w:val="nil"/>
            </w:tcBorders>
          </w:tcPr>
          <w:p w14:paraId="5630C480" w14:textId="77777777" w:rsidR="00042823" w:rsidRPr="00D55D03" w:rsidRDefault="00042823" w:rsidP="00F95A8D">
            <w:pPr>
              <w:pStyle w:val="Normal6a"/>
              <w:rPr>
                <w:color w:val="000000" w:themeColor="text1"/>
              </w:rPr>
            </w:pPr>
            <w:r w:rsidRPr="00D55D03">
              <w:rPr>
                <w:color w:val="000000" w:themeColor="text1"/>
                <w:vertAlign w:val="superscript"/>
              </w:rPr>
              <w:t>11</w:t>
            </w:r>
            <w:r w:rsidRPr="00D55D03">
              <w:rPr>
                <w:color w:val="000000" w:themeColor="text1"/>
              </w:rPr>
              <w:t xml:space="preserve"> Wniosek dotyczący rozporządzenia Parlamentu Europejskiego i Rady w sprawie zakazu produktów wytwarzanych z wykorzystaniem pracy przymusowej na rynku unijnym (COM(2022)0453).</w:t>
            </w:r>
          </w:p>
        </w:tc>
        <w:tc>
          <w:tcPr>
            <w:tcW w:w="4876" w:type="dxa"/>
            <w:tcBorders>
              <w:top w:val="nil"/>
              <w:left w:val="nil"/>
              <w:bottom w:val="nil"/>
              <w:right w:val="nil"/>
            </w:tcBorders>
          </w:tcPr>
          <w:p w14:paraId="27EF3C7E" w14:textId="77777777" w:rsidR="00042823" w:rsidRPr="00D55D03" w:rsidRDefault="00042823" w:rsidP="00F95A8D">
            <w:pPr>
              <w:pStyle w:val="Normal6a"/>
              <w:rPr>
                <w:color w:val="000000" w:themeColor="text1"/>
              </w:rPr>
            </w:pPr>
            <w:r w:rsidRPr="00D55D03">
              <w:rPr>
                <w:color w:val="000000" w:themeColor="text1"/>
                <w:vertAlign w:val="superscript"/>
              </w:rPr>
              <w:t>11</w:t>
            </w:r>
            <w:r w:rsidRPr="00D55D03">
              <w:rPr>
                <w:color w:val="000000" w:themeColor="text1"/>
              </w:rPr>
              <w:t xml:space="preserve"> Wniosek dotyczący rozporządzenia Parlamentu Europejskiego i Rady w sprawie zakazu produktów wytwarzanych z wykorzystaniem pracy przymusowej na rynku unijnym (COM(2022)0453).</w:t>
            </w:r>
          </w:p>
        </w:tc>
      </w:tr>
    </w:tbl>
    <w:p w14:paraId="64ACFBF6" w14:textId="77777777" w:rsidR="00042823" w:rsidRPr="00B14E79" w:rsidRDefault="00042823" w:rsidP="00042823">
      <w:pPr>
        <w:pStyle w:val="AmOrLang"/>
        <w:rPr>
          <w:color w:val="000000" w:themeColor="text1"/>
          <w:lang w:val="fi-FI"/>
        </w:rPr>
      </w:pPr>
      <w:r w:rsidRPr="00B14E79">
        <w:rPr>
          <w:color w:val="000000" w:themeColor="text1"/>
          <w:lang w:val="fi-FI"/>
        </w:rPr>
        <w:t xml:space="preserve">Or. </w:t>
      </w:r>
      <w:r w:rsidRPr="00B14E79">
        <w:rPr>
          <w:rStyle w:val="HideTWBExt"/>
          <w:lang w:val="fi-FI"/>
        </w:rPr>
        <w:t>&lt;Original&gt;</w:t>
      </w:r>
      <w:r w:rsidRPr="00B14E79">
        <w:rPr>
          <w:rStyle w:val="HideTWBInt"/>
          <w:lang w:val="fi-FI"/>
        </w:rPr>
        <w:t>{EN}</w:t>
      </w:r>
      <w:r w:rsidRPr="00B14E79">
        <w:rPr>
          <w:color w:val="000000" w:themeColor="text1"/>
          <w:lang w:val="fi-FI"/>
        </w:rPr>
        <w:t>en</w:t>
      </w:r>
      <w:r w:rsidRPr="00B14E79">
        <w:rPr>
          <w:rStyle w:val="HideTWBExt"/>
          <w:lang w:val="fi-FI"/>
        </w:rPr>
        <w:t>&lt;/Original&gt;</w:t>
      </w:r>
    </w:p>
    <w:p w14:paraId="5B4B01B4" w14:textId="77777777" w:rsidR="00042823" w:rsidRPr="00B14E79" w:rsidRDefault="00042823" w:rsidP="00042823">
      <w:pPr>
        <w:rPr>
          <w:color w:val="000000" w:themeColor="text1"/>
          <w:lang w:val="fi-FI"/>
        </w:rPr>
      </w:pPr>
      <w:r w:rsidRPr="00B14E79">
        <w:rPr>
          <w:rStyle w:val="HideTWBExt"/>
          <w:lang w:val="fi-FI"/>
        </w:rPr>
        <w:t>&lt;/Amend&gt;</w:t>
      </w:r>
    </w:p>
    <w:p w14:paraId="338B01E0" w14:textId="77777777" w:rsidR="00042823" w:rsidRPr="00B14E79" w:rsidRDefault="00042823" w:rsidP="00042823">
      <w:pPr>
        <w:pStyle w:val="AmNumberTabs"/>
        <w:rPr>
          <w:color w:val="000000" w:themeColor="text1"/>
          <w:lang w:val="fi-FI"/>
        </w:rPr>
      </w:pPr>
      <w:r w:rsidRPr="00B14E79">
        <w:rPr>
          <w:rStyle w:val="HideTWBExt"/>
          <w:b w:val="0"/>
          <w:lang w:val="fi-FI"/>
        </w:rPr>
        <w:t>&lt;Amend&gt;</w:t>
      </w:r>
      <w:r w:rsidRPr="00B14E79">
        <w:rPr>
          <w:color w:val="000000" w:themeColor="text1"/>
          <w:lang w:val="fi-FI"/>
        </w:rPr>
        <w:t>Poprawka</w:t>
      </w:r>
      <w:r w:rsidRPr="00B14E79">
        <w:rPr>
          <w:color w:val="000000" w:themeColor="text1"/>
          <w:lang w:val="fi-FI"/>
        </w:rPr>
        <w:tab/>
      </w:r>
      <w:r w:rsidRPr="00B14E79">
        <w:rPr>
          <w:color w:val="000000" w:themeColor="text1"/>
          <w:lang w:val="fi-FI"/>
        </w:rPr>
        <w:tab/>
      </w:r>
      <w:r w:rsidRPr="00B14E79">
        <w:rPr>
          <w:rStyle w:val="HideTWBExt"/>
          <w:b w:val="0"/>
          <w:lang w:val="fi-FI"/>
        </w:rPr>
        <w:t>&lt;NumAm&gt;</w:t>
      </w:r>
      <w:r w:rsidRPr="00B14E79">
        <w:rPr>
          <w:color w:val="000000" w:themeColor="text1"/>
          <w:lang w:val="fi-FI"/>
        </w:rPr>
        <w:t>657</w:t>
      </w:r>
      <w:r w:rsidRPr="00B14E79">
        <w:rPr>
          <w:rStyle w:val="HideTWBExt"/>
          <w:b w:val="0"/>
          <w:lang w:val="fi-FI"/>
        </w:rPr>
        <w:t>&lt;/NumAm&gt;</w:t>
      </w:r>
    </w:p>
    <w:p w14:paraId="76D3B029" w14:textId="77777777" w:rsidR="00042823" w:rsidRPr="00B14E79" w:rsidRDefault="00042823" w:rsidP="00042823">
      <w:pPr>
        <w:pStyle w:val="NormalBold"/>
        <w:rPr>
          <w:color w:val="000000" w:themeColor="text1"/>
          <w:lang w:val="fi-FI"/>
        </w:rPr>
      </w:pPr>
      <w:r w:rsidRPr="00B14E79">
        <w:rPr>
          <w:rStyle w:val="HideTWBExt"/>
          <w:b w:val="0"/>
          <w:lang w:val="fi-FI"/>
        </w:rPr>
        <w:t>&lt;RepeatBlock-By&gt;&lt;Members&gt;</w:t>
      </w:r>
      <w:r w:rsidRPr="00B14E79">
        <w:rPr>
          <w:color w:val="000000" w:themeColor="text1"/>
          <w:lang w:val="fi-FI"/>
        </w:rPr>
        <w:t>Hana Jalloul Muro</w:t>
      </w:r>
      <w:r w:rsidRPr="00B14E79">
        <w:rPr>
          <w:rStyle w:val="HideTWBExt"/>
          <w:b w:val="0"/>
          <w:lang w:val="fi-FI"/>
        </w:rPr>
        <w:t>&lt;/Members&gt;</w:t>
      </w:r>
    </w:p>
    <w:p w14:paraId="321A012B" w14:textId="77777777" w:rsidR="00042823" w:rsidRPr="00B14E79" w:rsidRDefault="00042823" w:rsidP="00042823">
      <w:pPr>
        <w:pStyle w:val="NormalBold"/>
        <w:rPr>
          <w:color w:val="000000" w:themeColor="text1"/>
          <w:lang w:val="fi-FI"/>
        </w:rPr>
      </w:pPr>
      <w:r w:rsidRPr="00B14E79">
        <w:rPr>
          <w:rStyle w:val="HideTWBExt"/>
          <w:b w:val="0"/>
          <w:lang w:val="fi-FI"/>
        </w:rPr>
        <w:t>&lt;/RepeatBlock-By&gt;</w:t>
      </w:r>
    </w:p>
    <w:p w14:paraId="2AAB943B" w14:textId="77777777" w:rsidR="00042823" w:rsidRPr="00D55D03" w:rsidRDefault="00042823" w:rsidP="00042823">
      <w:pPr>
        <w:pStyle w:val="NormalBold"/>
        <w:rPr>
          <w:color w:val="000000" w:themeColor="text1"/>
        </w:rPr>
      </w:pPr>
      <w:r w:rsidRPr="00D55D03">
        <w:rPr>
          <w:rStyle w:val="HideTWBExt"/>
          <w:b w:val="0"/>
        </w:rPr>
        <w:t>&lt;DocAmend&gt;</w:t>
      </w:r>
      <w:r w:rsidRPr="00D55D03">
        <w:rPr>
          <w:color w:val="000000" w:themeColor="text1"/>
        </w:rPr>
        <w:t>Projekt rezolucji</w:t>
      </w:r>
      <w:r w:rsidRPr="00D55D03">
        <w:rPr>
          <w:rStyle w:val="HideTWBExt"/>
          <w:b w:val="0"/>
        </w:rPr>
        <w:t>&lt;/DocAmend&gt;</w:t>
      </w:r>
    </w:p>
    <w:p w14:paraId="13626B76" w14:textId="77777777" w:rsidR="00042823" w:rsidRPr="00D55D03" w:rsidRDefault="00042823" w:rsidP="00042823">
      <w:pPr>
        <w:pStyle w:val="NormalBold"/>
        <w:rPr>
          <w:color w:val="000000" w:themeColor="text1"/>
        </w:rPr>
      </w:pPr>
      <w:r w:rsidRPr="00D55D03">
        <w:rPr>
          <w:rStyle w:val="HideTWBExt"/>
          <w:b w:val="0"/>
        </w:rPr>
        <w:t>&lt;Article&gt;</w:t>
      </w:r>
      <w:r w:rsidRPr="00D55D03">
        <w:rPr>
          <w:color w:val="000000" w:themeColor="text1"/>
        </w:rPr>
        <w:t>Ustęp 40</w:t>
      </w:r>
      <w:r w:rsidRPr="00D55D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2823" w:rsidRPr="00D55D03" w14:paraId="2DE91F29" w14:textId="77777777" w:rsidTr="00F95A8D">
        <w:trPr>
          <w:trHeight w:hRule="exact" w:val="240"/>
          <w:jc w:val="center"/>
        </w:trPr>
        <w:tc>
          <w:tcPr>
            <w:tcW w:w="9752" w:type="dxa"/>
            <w:gridSpan w:val="2"/>
            <w:tcBorders>
              <w:top w:val="nil"/>
              <w:left w:val="nil"/>
              <w:bottom w:val="nil"/>
              <w:right w:val="nil"/>
            </w:tcBorders>
          </w:tcPr>
          <w:p w14:paraId="41C1410B" w14:textId="77777777" w:rsidR="00042823" w:rsidRPr="00D55D03" w:rsidRDefault="00042823" w:rsidP="00F95A8D">
            <w:pPr>
              <w:rPr>
                <w:color w:val="000000" w:themeColor="text1"/>
              </w:rPr>
            </w:pPr>
          </w:p>
        </w:tc>
      </w:tr>
      <w:tr w:rsidR="00042823" w:rsidRPr="00D55D03" w14:paraId="0CE1B212" w14:textId="77777777" w:rsidTr="00F95A8D">
        <w:trPr>
          <w:trHeight w:val="240"/>
          <w:jc w:val="center"/>
        </w:trPr>
        <w:tc>
          <w:tcPr>
            <w:tcW w:w="4876" w:type="dxa"/>
            <w:tcBorders>
              <w:top w:val="nil"/>
              <w:left w:val="nil"/>
              <w:bottom w:val="nil"/>
              <w:right w:val="nil"/>
            </w:tcBorders>
          </w:tcPr>
          <w:p w14:paraId="635D2B67" w14:textId="77777777" w:rsidR="00042823" w:rsidRPr="00D55D03" w:rsidRDefault="00042823" w:rsidP="00F95A8D">
            <w:pPr>
              <w:pStyle w:val="AmColumnHeading"/>
              <w:rPr>
                <w:color w:val="000000" w:themeColor="text1"/>
              </w:rPr>
            </w:pPr>
            <w:r w:rsidRPr="00D55D03">
              <w:rPr>
                <w:color w:val="000000" w:themeColor="text1"/>
              </w:rPr>
              <w:t>Projekt rezolucji</w:t>
            </w:r>
          </w:p>
        </w:tc>
        <w:tc>
          <w:tcPr>
            <w:tcW w:w="4876" w:type="dxa"/>
            <w:tcBorders>
              <w:top w:val="nil"/>
              <w:left w:val="nil"/>
              <w:bottom w:val="nil"/>
              <w:right w:val="nil"/>
            </w:tcBorders>
          </w:tcPr>
          <w:p w14:paraId="08570183" w14:textId="77777777" w:rsidR="00042823" w:rsidRPr="00D55D03" w:rsidRDefault="00042823" w:rsidP="00F95A8D">
            <w:pPr>
              <w:pStyle w:val="AmColumnHeading"/>
              <w:rPr>
                <w:color w:val="000000" w:themeColor="text1"/>
              </w:rPr>
            </w:pPr>
            <w:r w:rsidRPr="00D55D03">
              <w:rPr>
                <w:color w:val="000000" w:themeColor="text1"/>
              </w:rPr>
              <w:t>Poprawka</w:t>
            </w:r>
          </w:p>
        </w:tc>
      </w:tr>
      <w:tr w:rsidR="00042823" w:rsidRPr="00D55D03" w14:paraId="79B5FDEE" w14:textId="77777777" w:rsidTr="00F95A8D">
        <w:trPr>
          <w:jc w:val="center"/>
        </w:trPr>
        <w:tc>
          <w:tcPr>
            <w:tcW w:w="4876" w:type="dxa"/>
            <w:tcBorders>
              <w:top w:val="nil"/>
              <w:left w:val="nil"/>
              <w:bottom w:val="nil"/>
              <w:right w:val="nil"/>
            </w:tcBorders>
          </w:tcPr>
          <w:p w14:paraId="497907D9" w14:textId="77777777" w:rsidR="00042823" w:rsidRPr="00D55D03" w:rsidRDefault="00042823" w:rsidP="00F95A8D">
            <w:pPr>
              <w:pStyle w:val="Normal6a"/>
              <w:rPr>
                <w:color w:val="000000" w:themeColor="text1"/>
              </w:rPr>
            </w:pPr>
            <w:r w:rsidRPr="00D55D03">
              <w:rPr>
                <w:color w:val="000000" w:themeColor="text1"/>
              </w:rPr>
              <w:t>40.</w:t>
            </w:r>
            <w:r w:rsidRPr="00D55D03">
              <w:rPr>
                <w:color w:val="000000" w:themeColor="text1"/>
              </w:rPr>
              <w:tab/>
              <w:t>podkreśla rolę handlu jako głównego instrumentu promowania praw człowieka i poprawy sytuacji w zakresie tych praw w krajach partnerskich UE; zauważa jednak, że w niektórych krajach, których to dotyczy, odnotowano niewielką poprawę lub jej brak; ubolewa nad szkodliwym wpływem zbyt intensywnej i niekiedy opartej na wyzysku działalności gospodarczej na prawa człowieka i demokrację; wyraża zadowolenie z harmonizacji wynikającej z przyjęcia dyrektywy w sprawie należytej staranności przedsiębiorstw w obszarze zrównoważonego rozwoju, zawierającej wiążące przepisy UE w sprawie odpowiedzialnego postępowania przedsiębiorstw w odniesieniu do praw człowieka oraz praw pracowniczych i środowiskowych; ponadto z zadowoleniem przyjmuje rozporządzenie w sprawie zakazu produktów wytwarzanych z wykorzystaniem pracy przymusowej na rynku unijnym</w:t>
            </w:r>
            <w:r w:rsidRPr="00D55D03">
              <w:rPr>
                <w:color w:val="000000" w:themeColor="text1"/>
                <w:vertAlign w:val="superscript"/>
              </w:rPr>
              <w:t>11</w:t>
            </w:r>
            <w:r w:rsidRPr="00D55D03">
              <w:rPr>
                <w:color w:val="000000" w:themeColor="text1"/>
              </w:rPr>
              <w:t xml:space="preserve"> i wzywa do jego szybkiego wdrożenia na szczeblu państw członkowskich;</w:t>
            </w:r>
          </w:p>
        </w:tc>
        <w:tc>
          <w:tcPr>
            <w:tcW w:w="4876" w:type="dxa"/>
            <w:tcBorders>
              <w:top w:val="nil"/>
              <w:left w:val="nil"/>
              <w:bottom w:val="nil"/>
              <w:right w:val="nil"/>
            </w:tcBorders>
          </w:tcPr>
          <w:p w14:paraId="432EE939" w14:textId="6E48B555" w:rsidR="00042823" w:rsidRPr="00D55D03" w:rsidRDefault="00042823" w:rsidP="00F95A8D">
            <w:pPr>
              <w:pStyle w:val="Normal6a"/>
              <w:rPr>
                <w:color w:val="000000" w:themeColor="text1"/>
              </w:rPr>
            </w:pPr>
            <w:r w:rsidRPr="00D55D03">
              <w:rPr>
                <w:color w:val="000000" w:themeColor="text1"/>
              </w:rPr>
              <w:t>40.</w:t>
            </w:r>
            <w:r w:rsidRPr="00D55D03">
              <w:rPr>
                <w:color w:val="000000" w:themeColor="text1"/>
              </w:rPr>
              <w:tab/>
              <w:t xml:space="preserve">podkreśla rolę handlu jako głównego instrumentu promowania praw człowieka i poprawy sytuacji w zakresie tych praw w krajach partnerskich UE; zauważa jednak, że w niektórych krajach, których to dotyczy, odnotowano niewielką poprawę lub jej brak; </w:t>
            </w:r>
            <w:r w:rsidRPr="00D55D03">
              <w:rPr>
                <w:b/>
                <w:i/>
                <w:color w:val="000000" w:themeColor="text1"/>
              </w:rPr>
              <w:t>podkreśla, że należy poprawić koordynację między unijną polityką handlową, inwestycyjną i rozwojową, zapewniając, aby były one w pełni zgodne z zobowiązaniami UE w zakresie praw człowieka i zrównoważonego rozwoju;</w:t>
            </w:r>
            <w:r w:rsidRPr="00D55D03">
              <w:rPr>
                <w:color w:val="000000" w:themeColor="text1"/>
              </w:rPr>
              <w:t xml:space="preserve"> ubolewa nad szkodliwym wpływem zbyt intensywnej i niekiedy opartej na wyzysku działalności gospodarczej na prawa człowieka i demokrację;</w:t>
            </w:r>
            <w:r w:rsidRPr="00D55D03">
              <w:rPr>
                <w:b/>
                <w:i/>
                <w:color w:val="000000" w:themeColor="text1"/>
              </w:rPr>
              <w:t xml:space="preserve"> zauważa, że umowy handlowe i inwestycyjne z globalnym Południem, zwłaszcza dotyczące surowców, powinny przyczyniać się do lokalnego rozwoju gospodarczego, a nie pogłębiać zależność i eksploatację zasobów; podkreśla potrzebę wzmocnienia obowiązku dochowania przez przedsiębiorstwa europejskie należytej staranności oraz zapewnienia przejrzystości w łańcuchach dostaw, zwłaszcza w sektorach wysokiego ryzyka, w celu zagwarantowania, by przedsiębiorstwa przestrzegały praw człowieka na wszystkich poziomach produkcji i dostaw, zgodnie z Wytycznymi ONZ dotyczącymi biznesu i praw człowieka;</w:t>
            </w:r>
            <w:r w:rsidRPr="00D55D03">
              <w:rPr>
                <w:color w:val="000000" w:themeColor="text1"/>
              </w:rPr>
              <w:t xml:space="preserve"> wyraża zadowolenie z harmonizacji wynikającej z przyjęcia dyrektywy w sprawie należytej staranności przedsiębiorstw w obszarze zrównoważonego rozwoju, zawierającej wiążące przepisy UE w sprawie odpowiedzialnego postępowania przedsiębiorstw w odniesieniu do praw człowieka oraz praw pracowniczych i środowiskowych; ponadto z zadowoleniem przyjmuje rozporządzenie w sprawie zakazu produktów wytwarzanych z wykorzystaniem pracy przymusowej na rynku unijnym</w:t>
            </w:r>
            <w:r w:rsidRPr="00D55D03">
              <w:rPr>
                <w:color w:val="000000" w:themeColor="text1"/>
                <w:vertAlign w:val="superscript"/>
              </w:rPr>
              <w:t>11</w:t>
            </w:r>
            <w:r w:rsidRPr="00D55D03">
              <w:rPr>
                <w:color w:val="000000" w:themeColor="text1"/>
              </w:rPr>
              <w:t xml:space="preserve"> i wzywa do jego szybkiego wdrożenia na szczeblu państw członkowskich;</w:t>
            </w:r>
          </w:p>
        </w:tc>
      </w:tr>
      <w:tr w:rsidR="00042823" w:rsidRPr="00D55D03" w14:paraId="5D631BC6" w14:textId="77777777" w:rsidTr="00F95A8D">
        <w:trPr>
          <w:jc w:val="center"/>
        </w:trPr>
        <w:tc>
          <w:tcPr>
            <w:tcW w:w="4876" w:type="dxa"/>
            <w:tcBorders>
              <w:top w:val="nil"/>
              <w:left w:val="nil"/>
              <w:bottom w:val="nil"/>
              <w:right w:val="nil"/>
            </w:tcBorders>
          </w:tcPr>
          <w:p w14:paraId="55DB8593" w14:textId="77777777" w:rsidR="00042823" w:rsidRPr="00D55D03" w:rsidRDefault="00042823" w:rsidP="00F95A8D">
            <w:pPr>
              <w:pStyle w:val="Normal6a"/>
              <w:rPr>
                <w:color w:val="000000" w:themeColor="text1"/>
              </w:rPr>
            </w:pPr>
            <w:r w:rsidRPr="00D55D03">
              <w:rPr>
                <w:b/>
                <w:i/>
                <w:color w:val="000000" w:themeColor="text1"/>
              </w:rPr>
              <w:t>_________________</w:t>
            </w:r>
          </w:p>
        </w:tc>
        <w:tc>
          <w:tcPr>
            <w:tcW w:w="4876" w:type="dxa"/>
            <w:tcBorders>
              <w:top w:val="nil"/>
              <w:left w:val="nil"/>
              <w:bottom w:val="nil"/>
              <w:right w:val="nil"/>
            </w:tcBorders>
          </w:tcPr>
          <w:p w14:paraId="61A04AD1" w14:textId="77777777" w:rsidR="00042823" w:rsidRPr="00D55D03" w:rsidRDefault="00042823" w:rsidP="00F95A8D">
            <w:pPr>
              <w:pStyle w:val="Normal6a"/>
              <w:rPr>
                <w:color w:val="000000" w:themeColor="text1"/>
              </w:rPr>
            </w:pPr>
            <w:r w:rsidRPr="00D55D03">
              <w:rPr>
                <w:b/>
                <w:i/>
                <w:color w:val="000000" w:themeColor="text1"/>
              </w:rPr>
              <w:t>_________________</w:t>
            </w:r>
          </w:p>
        </w:tc>
      </w:tr>
      <w:tr w:rsidR="00042823" w:rsidRPr="00D55D03" w14:paraId="7D283658" w14:textId="77777777" w:rsidTr="00F95A8D">
        <w:trPr>
          <w:jc w:val="center"/>
        </w:trPr>
        <w:tc>
          <w:tcPr>
            <w:tcW w:w="4876" w:type="dxa"/>
            <w:tcBorders>
              <w:top w:val="nil"/>
              <w:left w:val="nil"/>
              <w:bottom w:val="nil"/>
              <w:right w:val="nil"/>
            </w:tcBorders>
          </w:tcPr>
          <w:p w14:paraId="3E2D71B1" w14:textId="77777777" w:rsidR="00042823" w:rsidRPr="00D55D03" w:rsidRDefault="00042823" w:rsidP="00F95A8D">
            <w:pPr>
              <w:pStyle w:val="Normal6a"/>
              <w:rPr>
                <w:color w:val="000000" w:themeColor="text1"/>
              </w:rPr>
            </w:pPr>
            <w:r w:rsidRPr="00D55D03">
              <w:rPr>
                <w:color w:val="000000" w:themeColor="text1"/>
                <w:vertAlign w:val="superscript"/>
              </w:rPr>
              <w:t>11</w:t>
            </w:r>
            <w:r w:rsidRPr="00D55D03">
              <w:rPr>
                <w:color w:val="000000" w:themeColor="text1"/>
              </w:rPr>
              <w:t xml:space="preserve"> Wniosek dotyczący rozporządzenia Parlamentu Europejskiego i Rady w sprawie zakazu produktów wytwarzanych z wykorzystaniem pracy przymusowej na rynku unijnym (COM(2022)0453).</w:t>
            </w:r>
          </w:p>
        </w:tc>
        <w:tc>
          <w:tcPr>
            <w:tcW w:w="4876" w:type="dxa"/>
            <w:tcBorders>
              <w:top w:val="nil"/>
              <w:left w:val="nil"/>
              <w:bottom w:val="nil"/>
              <w:right w:val="nil"/>
            </w:tcBorders>
          </w:tcPr>
          <w:p w14:paraId="706F6951" w14:textId="77777777" w:rsidR="00042823" w:rsidRPr="00D55D03" w:rsidRDefault="00042823" w:rsidP="00F95A8D">
            <w:pPr>
              <w:pStyle w:val="Normal6a"/>
              <w:rPr>
                <w:color w:val="000000" w:themeColor="text1"/>
              </w:rPr>
            </w:pPr>
            <w:r w:rsidRPr="00D55D03">
              <w:rPr>
                <w:color w:val="000000" w:themeColor="text1"/>
                <w:vertAlign w:val="superscript"/>
              </w:rPr>
              <w:t>11</w:t>
            </w:r>
            <w:r w:rsidRPr="00D55D03">
              <w:rPr>
                <w:color w:val="000000" w:themeColor="text1"/>
              </w:rPr>
              <w:t xml:space="preserve"> Wniosek dotyczący rozporządzenia Parlamentu Europejskiego i Rady w sprawie zakazu produktów wytwarzanych z wykorzystaniem pracy przymusowej na rynku unijnym (COM(2022)0453).</w:t>
            </w:r>
          </w:p>
        </w:tc>
      </w:tr>
    </w:tbl>
    <w:p w14:paraId="0AB9B9CB" w14:textId="77777777" w:rsidR="00042823" w:rsidRPr="00B14E79" w:rsidRDefault="00042823" w:rsidP="00042823">
      <w:pPr>
        <w:pStyle w:val="AmOrLang"/>
        <w:rPr>
          <w:color w:val="000000" w:themeColor="text1"/>
          <w:lang w:val="sv-SE"/>
        </w:rPr>
      </w:pPr>
      <w:r w:rsidRPr="00B14E79">
        <w:rPr>
          <w:color w:val="000000" w:themeColor="text1"/>
          <w:lang w:val="sv-SE"/>
        </w:rPr>
        <w:t xml:space="preserve">Or. </w:t>
      </w:r>
      <w:r w:rsidRPr="00B14E79">
        <w:rPr>
          <w:rStyle w:val="HideTWBExt"/>
          <w:lang w:val="sv-SE"/>
        </w:rPr>
        <w:t>&lt;Original&gt;</w:t>
      </w:r>
      <w:r w:rsidRPr="00B14E79">
        <w:rPr>
          <w:rStyle w:val="HideTWBInt"/>
          <w:lang w:val="sv-SE"/>
        </w:rPr>
        <w:t>{EN}</w:t>
      </w:r>
      <w:r w:rsidRPr="00B14E79">
        <w:rPr>
          <w:color w:val="000000" w:themeColor="text1"/>
          <w:lang w:val="sv-SE"/>
        </w:rPr>
        <w:t>en</w:t>
      </w:r>
      <w:r w:rsidRPr="00B14E79">
        <w:rPr>
          <w:rStyle w:val="HideTWBExt"/>
          <w:lang w:val="sv-SE"/>
        </w:rPr>
        <w:t>&lt;/Original&gt;</w:t>
      </w:r>
    </w:p>
    <w:p w14:paraId="121962E9" w14:textId="77777777" w:rsidR="00042823" w:rsidRPr="00B14E79" w:rsidRDefault="00042823" w:rsidP="00042823">
      <w:pPr>
        <w:rPr>
          <w:color w:val="000000" w:themeColor="text1"/>
          <w:lang w:val="sv-SE"/>
        </w:rPr>
      </w:pPr>
      <w:r w:rsidRPr="00B14E79">
        <w:rPr>
          <w:rStyle w:val="HideTWBExt"/>
          <w:lang w:val="sv-SE"/>
        </w:rPr>
        <w:t>&lt;/Amend&gt;</w:t>
      </w:r>
    </w:p>
    <w:p w14:paraId="4520D679" w14:textId="77777777" w:rsidR="00042823" w:rsidRPr="00B14E79" w:rsidRDefault="00042823" w:rsidP="00042823">
      <w:pPr>
        <w:pStyle w:val="AmNumberTabs"/>
        <w:rPr>
          <w:color w:val="000000" w:themeColor="text1"/>
          <w:lang w:val="sv-SE"/>
        </w:rPr>
      </w:pPr>
      <w:r w:rsidRPr="00B14E79">
        <w:rPr>
          <w:rStyle w:val="HideTWBExt"/>
          <w:b w:val="0"/>
          <w:lang w:val="sv-SE"/>
        </w:rPr>
        <w:t>&lt;Amend&gt;</w:t>
      </w:r>
      <w:r w:rsidRPr="00B14E79">
        <w:rPr>
          <w:color w:val="000000" w:themeColor="text1"/>
          <w:lang w:val="sv-SE"/>
        </w:rPr>
        <w:t>Poprawka</w:t>
      </w:r>
      <w:r w:rsidRPr="00B14E79">
        <w:rPr>
          <w:color w:val="000000" w:themeColor="text1"/>
          <w:lang w:val="sv-SE"/>
        </w:rPr>
        <w:tab/>
      </w:r>
      <w:r w:rsidRPr="00B14E79">
        <w:rPr>
          <w:color w:val="000000" w:themeColor="text1"/>
          <w:lang w:val="sv-SE"/>
        </w:rPr>
        <w:tab/>
      </w:r>
      <w:r w:rsidRPr="00B14E79">
        <w:rPr>
          <w:rStyle w:val="HideTWBExt"/>
          <w:b w:val="0"/>
          <w:lang w:val="sv-SE"/>
        </w:rPr>
        <w:t>&lt;NumAm&gt;</w:t>
      </w:r>
      <w:r w:rsidRPr="00B14E79">
        <w:rPr>
          <w:color w:val="000000" w:themeColor="text1"/>
          <w:lang w:val="sv-SE"/>
        </w:rPr>
        <w:t>658</w:t>
      </w:r>
      <w:r w:rsidRPr="00B14E79">
        <w:rPr>
          <w:rStyle w:val="HideTWBExt"/>
          <w:b w:val="0"/>
          <w:lang w:val="sv-SE"/>
        </w:rPr>
        <w:t>&lt;/NumAm&gt;</w:t>
      </w:r>
    </w:p>
    <w:p w14:paraId="17D0A9EA" w14:textId="77777777" w:rsidR="00042823" w:rsidRPr="00B14E79" w:rsidRDefault="00042823" w:rsidP="00042823">
      <w:pPr>
        <w:pStyle w:val="NormalBold"/>
        <w:rPr>
          <w:color w:val="000000" w:themeColor="text1"/>
          <w:lang w:val="sv-SE"/>
        </w:rPr>
      </w:pPr>
      <w:r w:rsidRPr="00B14E79">
        <w:rPr>
          <w:rStyle w:val="HideTWBExt"/>
          <w:b w:val="0"/>
          <w:lang w:val="sv-SE"/>
        </w:rPr>
        <w:t>&lt;RepeatBlock-By&gt;&lt;Members&gt;</w:t>
      </w:r>
      <w:r w:rsidRPr="00B14E79">
        <w:rPr>
          <w:color w:val="000000" w:themeColor="text1"/>
          <w:lang w:val="sv-SE"/>
        </w:rPr>
        <w:t>Isabel Serra Sánchez</w:t>
      </w:r>
      <w:r w:rsidRPr="00B14E79">
        <w:rPr>
          <w:rStyle w:val="HideTWBExt"/>
          <w:b w:val="0"/>
          <w:lang w:val="sv-SE"/>
        </w:rPr>
        <w:t>&lt;/Members&gt;</w:t>
      </w:r>
    </w:p>
    <w:p w14:paraId="3B133433" w14:textId="77777777" w:rsidR="00042823" w:rsidRPr="00B14E79" w:rsidRDefault="00042823" w:rsidP="00042823">
      <w:pPr>
        <w:pStyle w:val="NormalBold"/>
        <w:rPr>
          <w:color w:val="000000" w:themeColor="text1"/>
          <w:lang w:val="sv-SE"/>
        </w:rPr>
      </w:pPr>
      <w:r w:rsidRPr="00B14E79">
        <w:rPr>
          <w:rStyle w:val="HideTWBExt"/>
          <w:b w:val="0"/>
          <w:lang w:val="sv-SE"/>
        </w:rPr>
        <w:t>&lt;/RepeatBlock-By&gt;</w:t>
      </w:r>
    </w:p>
    <w:p w14:paraId="6AC65939" w14:textId="77777777" w:rsidR="00042823" w:rsidRPr="00B14E79" w:rsidRDefault="00042823" w:rsidP="00042823">
      <w:pPr>
        <w:pStyle w:val="NormalBold"/>
        <w:rPr>
          <w:color w:val="000000" w:themeColor="text1"/>
          <w:lang w:val="sv-SE"/>
        </w:rPr>
      </w:pPr>
      <w:r w:rsidRPr="00B14E79">
        <w:rPr>
          <w:rStyle w:val="HideTWBExt"/>
          <w:b w:val="0"/>
          <w:lang w:val="sv-SE"/>
        </w:rPr>
        <w:t>&lt;DocAmend&gt;</w:t>
      </w:r>
      <w:r w:rsidRPr="00B14E79">
        <w:rPr>
          <w:color w:val="000000" w:themeColor="text1"/>
          <w:lang w:val="sv-SE"/>
        </w:rPr>
        <w:t>Projekt rezolucji</w:t>
      </w:r>
      <w:r w:rsidRPr="00B14E79">
        <w:rPr>
          <w:rStyle w:val="HideTWBExt"/>
          <w:b w:val="0"/>
          <w:lang w:val="sv-SE"/>
        </w:rPr>
        <w:t>&lt;/DocAmend&gt;</w:t>
      </w:r>
    </w:p>
    <w:p w14:paraId="5659D199" w14:textId="77777777" w:rsidR="00042823" w:rsidRPr="00D55D03" w:rsidRDefault="00042823" w:rsidP="00042823">
      <w:pPr>
        <w:pStyle w:val="NormalBold"/>
        <w:rPr>
          <w:color w:val="000000" w:themeColor="text1"/>
        </w:rPr>
      </w:pPr>
      <w:r w:rsidRPr="00D55D03">
        <w:rPr>
          <w:rStyle w:val="HideTWBExt"/>
          <w:b w:val="0"/>
        </w:rPr>
        <w:t>&lt;Article&gt;</w:t>
      </w:r>
      <w:r w:rsidRPr="00D55D03">
        <w:rPr>
          <w:color w:val="000000" w:themeColor="text1"/>
        </w:rPr>
        <w:t>Ustęp 40</w:t>
      </w:r>
      <w:r w:rsidRPr="00D55D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2823" w:rsidRPr="00D55D03" w14:paraId="52025EB3" w14:textId="77777777" w:rsidTr="00F95A8D">
        <w:trPr>
          <w:trHeight w:hRule="exact" w:val="240"/>
          <w:jc w:val="center"/>
        </w:trPr>
        <w:tc>
          <w:tcPr>
            <w:tcW w:w="9752" w:type="dxa"/>
            <w:gridSpan w:val="2"/>
            <w:tcBorders>
              <w:top w:val="nil"/>
              <w:left w:val="nil"/>
              <w:bottom w:val="nil"/>
              <w:right w:val="nil"/>
            </w:tcBorders>
          </w:tcPr>
          <w:p w14:paraId="4ECAB804" w14:textId="77777777" w:rsidR="00042823" w:rsidRPr="00D55D03" w:rsidRDefault="00042823" w:rsidP="00F95A8D">
            <w:pPr>
              <w:rPr>
                <w:color w:val="000000" w:themeColor="text1"/>
              </w:rPr>
            </w:pPr>
          </w:p>
        </w:tc>
      </w:tr>
      <w:tr w:rsidR="00042823" w:rsidRPr="00D55D03" w14:paraId="24117095" w14:textId="77777777" w:rsidTr="00F95A8D">
        <w:trPr>
          <w:trHeight w:val="240"/>
          <w:jc w:val="center"/>
        </w:trPr>
        <w:tc>
          <w:tcPr>
            <w:tcW w:w="4876" w:type="dxa"/>
            <w:tcBorders>
              <w:top w:val="nil"/>
              <w:left w:val="nil"/>
              <w:bottom w:val="nil"/>
              <w:right w:val="nil"/>
            </w:tcBorders>
          </w:tcPr>
          <w:p w14:paraId="3FF7CC6C" w14:textId="77777777" w:rsidR="00042823" w:rsidRPr="00D55D03" w:rsidRDefault="00042823" w:rsidP="00F95A8D">
            <w:pPr>
              <w:pStyle w:val="AmColumnHeading"/>
              <w:rPr>
                <w:color w:val="000000" w:themeColor="text1"/>
              </w:rPr>
            </w:pPr>
            <w:r w:rsidRPr="00D55D03">
              <w:rPr>
                <w:color w:val="000000" w:themeColor="text1"/>
              </w:rPr>
              <w:t>Projekt rezolucji</w:t>
            </w:r>
          </w:p>
        </w:tc>
        <w:tc>
          <w:tcPr>
            <w:tcW w:w="4876" w:type="dxa"/>
            <w:tcBorders>
              <w:top w:val="nil"/>
              <w:left w:val="nil"/>
              <w:bottom w:val="nil"/>
              <w:right w:val="nil"/>
            </w:tcBorders>
          </w:tcPr>
          <w:p w14:paraId="206A2B72" w14:textId="77777777" w:rsidR="00042823" w:rsidRPr="00D55D03" w:rsidRDefault="00042823" w:rsidP="00F95A8D">
            <w:pPr>
              <w:pStyle w:val="AmColumnHeading"/>
              <w:rPr>
                <w:color w:val="000000" w:themeColor="text1"/>
              </w:rPr>
            </w:pPr>
            <w:r w:rsidRPr="00D55D03">
              <w:rPr>
                <w:color w:val="000000" w:themeColor="text1"/>
              </w:rPr>
              <w:t>Poprawka</w:t>
            </w:r>
          </w:p>
        </w:tc>
      </w:tr>
      <w:tr w:rsidR="00042823" w:rsidRPr="00D55D03" w14:paraId="732EBA92" w14:textId="77777777" w:rsidTr="00F95A8D">
        <w:trPr>
          <w:jc w:val="center"/>
        </w:trPr>
        <w:tc>
          <w:tcPr>
            <w:tcW w:w="4876" w:type="dxa"/>
            <w:tcBorders>
              <w:top w:val="nil"/>
              <w:left w:val="nil"/>
              <w:bottom w:val="nil"/>
              <w:right w:val="nil"/>
            </w:tcBorders>
          </w:tcPr>
          <w:p w14:paraId="4C18D87F" w14:textId="77777777" w:rsidR="00042823" w:rsidRPr="00D55D03" w:rsidRDefault="00042823" w:rsidP="00F95A8D">
            <w:pPr>
              <w:pStyle w:val="Normal6a"/>
              <w:rPr>
                <w:color w:val="000000" w:themeColor="text1"/>
              </w:rPr>
            </w:pPr>
            <w:r w:rsidRPr="00D55D03">
              <w:rPr>
                <w:color w:val="000000" w:themeColor="text1"/>
              </w:rPr>
              <w:t>40.</w:t>
            </w:r>
            <w:r w:rsidRPr="00D55D03">
              <w:rPr>
                <w:color w:val="000000" w:themeColor="text1"/>
              </w:rPr>
              <w:tab/>
            </w:r>
            <w:r w:rsidRPr="00D55D03">
              <w:rPr>
                <w:b/>
                <w:i/>
                <w:color w:val="000000" w:themeColor="text1"/>
              </w:rPr>
              <w:t>podkreśla rolę handlu jako głównego instrumentu promowania praw człowieka i poprawy sytuacji w zakresie tych praw w krajach partnerskich UE; zauważa jednak</w:t>
            </w:r>
            <w:r w:rsidRPr="00D55D03">
              <w:rPr>
                <w:color w:val="000000" w:themeColor="text1"/>
              </w:rPr>
              <w:t xml:space="preserve">, że </w:t>
            </w:r>
            <w:r w:rsidRPr="00D55D03">
              <w:rPr>
                <w:b/>
                <w:i/>
                <w:color w:val="000000" w:themeColor="text1"/>
              </w:rPr>
              <w:t>w niektórych krajach, których to dotyczy, odnotowano niewielką poprawę lub jej brak</w:t>
            </w:r>
            <w:r w:rsidRPr="00D55D03">
              <w:rPr>
                <w:color w:val="000000" w:themeColor="text1"/>
              </w:rPr>
              <w:t>; ubolewa nad szkodliwym wpływem zbyt intensywnej i niekiedy opartej na wyzysku działalności gospodarczej na prawa człowieka i demokrację; wyraża zadowolenie z harmonizacji wynikającej z przyjęcia dyrektywy w sprawie należytej staranności przedsiębiorstw w obszarze zrównoważonego rozwoju, zawierającej wiążące przepisy UE w sprawie odpowiedzialnego postępowania przedsiębiorstw w odniesieniu do praw człowieka oraz praw pracowniczych i środowiskowych; ponadto z zadowoleniem przyjmuje rozporządzenie w sprawie zakazu produktów wytwarzanych z wykorzystaniem pracy przymusowej na rynku unijnym</w:t>
            </w:r>
            <w:r w:rsidRPr="00D55D03">
              <w:rPr>
                <w:color w:val="000000" w:themeColor="text1"/>
                <w:vertAlign w:val="superscript"/>
              </w:rPr>
              <w:t>11</w:t>
            </w:r>
            <w:r w:rsidRPr="00D55D03">
              <w:rPr>
                <w:color w:val="000000" w:themeColor="text1"/>
              </w:rPr>
              <w:t xml:space="preserve"> i wzywa do jego szybkiego wdrożenia na szczeblu państw członkowskich;</w:t>
            </w:r>
          </w:p>
        </w:tc>
        <w:tc>
          <w:tcPr>
            <w:tcW w:w="4876" w:type="dxa"/>
            <w:tcBorders>
              <w:top w:val="nil"/>
              <w:left w:val="nil"/>
              <w:bottom w:val="nil"/>
              <w:right w:val="nil"/>
            </w:tcBorders>
          </w:tcPr>
          <w:p w14:paraId="70366E34" w14:textId="77777777" w:rsidR="00042823" w:rsidRPr="00D55D03" w:rsidRDefault="00042823" w:rsidP="00F95A8D">
            <w:pPr>
              <w:pStyle w:val="Normal6a"/>
              <w:rPr>
                <w:color w:val="000000" w:themeColor="text1"/>
              </w:rPr>
            </w:pPr>
            <w:r w:rsidRPr="00D55D03">
              <w:rPr>
                <w:color w:val="000000" w:themeColor="text1"/>
              </w:rPr>
              <w:t>40.</w:t>
            </w:r>
            <w:r w:rsidRPr="00D55D03">
              <w:rPr>
                <w:color w:val="000000" w:themeColor="text1"/>
              </w:rPr>
              <w:tab/>
            </w:r>
            <w:r w:rsidRPr="00D55D03">
              <w:rPr>
                <w:b/>
                <w:i/>
                <w:color w:val="000000" w:themeColor="text1"/>
              </w:rPr>
              <w:t>apeluje o ustanawianie nowych rodzajów współpracy z państwami trzecimi</w:t>
            </w:r>
            <w:r w:rsidRPr="00D55D03">
              <w:rPr>
                <w:color w:val="000000" w:themeColor="text1"/>
              </w:rPr>
              <w:t xml:space="preserve">, </w:t>
            </w:r>
            <w:r w:rsidRPr="00D55D03">
              <w:rPr>
                <w:b/>
                <w:i/>
                <w:color w:val="000000" w:themeColor="text1"/>
              </w:rPr>
              <w:t>opartych na wzajemnym rozwoju i obustronnie korzystnych stosunkach, leżących przede wszystkim w interesie obywateli; uważa,</w:t>
            </w:r>
            <w:r w:rsidRPr="00D55D03">
              <w:rPr>
                <w:color w:val="000000" w:themeColor="text1"/>
              </w:rPr>
              <w:t xml:space="preserve"> że </w:t>
            </w:r>
            <w:r w:rsidRPr="00D55D03">
              <w:rPr>
                <w:b/>
                <w:i/>
                <w:color w:val="000000" w:themeColor="text1"/>
              </w:rPr>
              <w:t>porozumienia handlowe i umowy o ochronie inwestycji przyczyniają się do nierównego podziału bogactwa na świecie, często są sprzeczne ze sprawiedliwością społeczną i ekonomiczną, a także pogłębiają istniejące nierówności, zmuszając marginalizowane państwa i społeczności do płacenia wysokiej ceny</w:t>
            </w:r>
            <w:r w:rsidRPr="00D55D03">
              <w:rPr>
                <w:color w:val="000000" w:themeColor="text1"/>
              </w:rPr>
              <w:t xml:space="preserve">; ubolewa nad szkodliwym wpływem zbyt intensywnej i niekiedy opartej na wyzysku działalności gospodarczej na prawa człowieka i demokrację; wyraża zadowolenie z harmonizacji wynikającej z przyjęcia dyrektywy w sprawie należytej staranności przedsiębiorstw w obszarze zrównoważonego rozwoju, zawierającej wiążące przepisy UE w sprawie odpowiedzialnego postępowania przedsiębiorstw w odniesieniu do praw człowieka oraz praw pracowniczych i środowiskowych, </w:t>
            </w:r>
            <w:r w:rsidRPr="00D55D03">
              <w:rPr>
                <w:b/>
                <w:i/>
                <w:color w:val="000000" w:themeColor="text1"/>
              </w:rPr>
              <w:t>i wzywa do jej bezzwłocznej i ambitnej transpozycji na szczeblu państw członkowskich</w:t>
            </w:r>
            <w:r w:rsidRPr="00D55D03">
              <w:rPr>
                <w:color w:val="000000" w:themeColor="text1"/>
              </w:rPr>
              <w:t>; ponadto z zadowoleniem przyjmuje rozporządzenie w sprawie zakazu produktów wytwarzanych z wykorzystaniem pracy przymusowej na rynku unijnym</w:t>
            </w:r>
            <w:r w:rsidRPr="00D55D03">
              <w:rPr>
                <w:color w:val="000000" w:themeColor="text1"/>
                <w:vertAlign w:val="superscript"/>
              </w:rPr>
              <w:t>11</w:t>
            </w:r>
            <w:r w:rsidRPr="00D55D03">
              <w:rPr>
                <w:color w:val="000000" w:themeColor="text1"/>
              </w:rPr>
              <w:t xml:space="preserve"> i wzywa do jego szybkiego wdrożenia na szczeblu państw członkowskich;</w:t>
            </w:r>
            <w:r w:rsidRPr="00D55D03">
              <w:rPr>
                <w:b/>
                <w:i/>
                <w:color w:val="000000" w:themeColor="text1"/>
              </w:rPr>
              <w:t> podkreśla potrzebę ustanowienia międzynarodowego wiążącego instrumentu regulującego – w ramach międzynarodowego prawa dotyczącego praw człowieka – działalność korporacji transnarodowych i innych przedsiębiorstw;</w:t>
            </w:r>
          </w:p>
        </w:tc>
      </w:tr>
      <w:tr w:rsidR="00042823" w:rsidRPr="00D55D03" w14:paraId="44CD5F4D" w14:textId="77777777" w:rsidTr="00F95A8D">
        <w:trPr>
          <w:jc w:val="center"/>
        </w:trPr>
        <w:tc>
          <w:tcPr>
            <w:tcW w:w="4876" w:type="dxa"/>
            <w:tcBorders>
              <w:top w:val="nil"/>
              <w:left w:val="nil"/>
              <w:bottom w:val="nil"/>
              <w:right w:val="nil"/>
            </w:tcBorders>
          </w:tcPr>
          <w:p w14:paraId="62B872A4" w14:textId="77777777" w:rsidR="00042823" w:rsidRPr="00D55D03" w:rsidRDefault="00042823" w:rsidP="00F95A8D">
            <w:pPr>
              <w:pStyle w:val="Normal6a"/>
              <w:rPr>
                <w:color w:val="000000" w:themeColor="text1"/>
              </w:rPr>
            </w:pPr>
            <w:r w:rsidRPr="00D55D03">
              <w:rPr>
                <w:b/>
                <w:i/>
                <w:color w:val="000000" w:themeColor="text1"/>
              </w:rPr>
              <w:t>_________________</w:t>
            </w:r>
          </w:p>
        </w:tc>
        <w:tc>
          <w:tcPr>
            <w:tcW w:w="4876" w:type="dxa"/>
            <w:tcBorders>
              <w:top w:val="nil"/>
              <w:left w:val="nil"/>
              <w:bottom w:val="nil"/>
              <w:right w:val="nil"/>
            </w:tcBorders>
          </w:tcPr>
          <w:p w14:paraId="5912E44E" w14:textId="77777777" w:rsidR="00042823" w:rsidRPr="00D55D03" w:rsidRDefault="00042823" w:rsidP="00F95A8D">
            <w:pPr>
              <w:pStyle w:val="Normal6a"/>
              <w:rPr>
                <w:color w:val="000000" w:themeColor="text1"/>
              </w:rPr>
            </w:pPr>
            <w:r w:rsidRPr="00D55D03">
              <w:rPr>
                <w:b/>
                <w:i/>
                <w:color w:val="000000" w:themeColor="text1"/>
              </w:rPr>
              <w:t>_________________</w:t>
            </w:r>
          </w:p>
        </w:tc>
      </w:tr>
      <w:tr w:rsidR="00042823" w:rsidRPr="00D55D03" w14:paraId="0C52ED86" w14:textId="77777777" w:rsidTr="00F95A8D">
        <w:trPr>
          <w:jc w:val="center"/>
        </w:trPr>
        <w:tc>
          <w:tcPr>
            <w:tcW w:w="4876" w:type="dxa"/>
            <w:tcBorders>
              <w:top w:val="nil"/>
              <w:left w:val="nil"/>
              <w:bottom w:val="nil"/>
              <w:right w:val="nil"/>
            </w:tcBorders>
          </w:tcPr>
          <w:p w14:paraId="15CDD415" w14:textId="77777777" w:rsidR="00042823" w:rsidRPr="00D55D03" w:rsidRDefault="00042823" w:rsidP="00F95A8D">
            <w:pPr>
              <w:pStyle w:val="Normal6a"/>
              <w:rPr>
                <w:color w:val="000000" w:themeColor="text1"/>
              </w:rPr>
            </w:pPr>
            <w:r w:rsidRPr="00D55D03">
              <w:rPr>
                <w:color w:val="000000" w:themeColor="text1"/>
                <w:vertAlign w:val="superscript"/>
              </w:rPr>
              <w:t>11</w:t>
            </w:r>
            <w:r w:rsidRPr="00D55D03">
              <w:rPr>
                <w:color w:val="000000" w:themeColor="text1"/>
              </w:rPr>
              <w:t xml:space="preserve"> Wniosek dotyczący rozporządzenia Parlamentu Europejskiego i Rady w sprawie zakazu produktów wytwarzanych z wykorzystaniem pracy przymusowej na rynku unijnym (COM(2022)0453).</w:t>
            </w:r>
          </w:p>
        </w:tc>
        <w:tc>
          <w:tcPr>
            <w:tcW w:w="4876" w:type="dxa"/>
            <w:tcBorders>
              <w:top w:val="nil"/>
              <w:left w:val="nil"/>
              <w:bottom w:val="nil"/>
              <w:right w:val="nil"/>
            </w:tcBorders>
          </w:tcPr>
          <w:p w14:paraId="144DEB92" w14:textId="77777777" w:rsidR="00042823" w:rsidRPr="00D55D03" w:rsidRDefault="00042823" w:rsidP="00F95A8D">
            <w:pPr>
              <w:pStyle w:val="Normal6a"/>
              <w:rPr>
                <w:color w:val="000000" w:themeColor="text1"/>
              </w:rPr>
            </w:pPr>
            <w:r w:rsidRPr="00D55D03">
              <w:rPr>
                <w:color w:val="000000" w:themeColor="text1"/>
                <w:vertAlign w:val="superscript"/>
              </w:rPr>
              <w:t>11</w:t>
            </w:r>
            <w:r w:rsidRPr="00D55D03">
              <w:rPr>
                <w:color w:val="000000" w:themeColor="text1"/>
              </w:rPr>
              <w:t xml:space="preserve"> Wniosek dotyczący rozporządzenia Parlamentu Europejskiego i Rady w sprawie zakazu produktów wytwarzanych z wykorzystaniem pracy przymusowej na rynku unijnym (COM(2022)0453).</w:t>
            </w:r>
          </w:p>
        </w:tc>
      </w:tr>
    </w:tbl>
    <w:p w14:paraId="646EEAF8" w14:textId="77777777" w:rsidR="00042823" w:rsidRPr="00D55D03" w:rsidRDefault="00042823" w:rsidP="00042823">
      <w:pPr>
        <w:pStyle w:val="AmOrLang"/>
        <w:rPr>
          <w:color w:val="000000" w:themeColor="text1"/>
        </w:rPr>
      </w:pPr>
      <w:r w:rsidRPr="00D55D03">
        <w:rPr>
          <w:color w:val="000000" w:themeColor="text1"/>
        </w:rPr>
        <w:t xml:space="preserve">Or. </w:t>
      </w:r>
      <w:r w:rsidRPr="00D55D03">
        <w:rPr>
          <w:rStyle w:val="HideTWBExt"/>
        </w:rPr>
        <w:t>&lt;Original&gt;</w:t>
      </w:r>
      <w:r w:rsidRPr="00D55D03">
        <w:rPr>
          <w:rStyle w:val="HideTWBInt"/>
        </w:rPr>
        <w:t>{EN}</w:t>
      </w:r>
      <w:r w:rsidRPr="00D55D03">
        <w:rPr>
          <w:color w:val="000000" w:themeColor="text1"/>
        </w:rPr>
        <w:t>en</w:t>
      </w:r>
      <w:r w:rsidRPr="00D55D03">
        <w:rPr>
          <w:rStyle w:val="HideTWBExt"/>
        </w:rPr>
        <w:t>&lt;/Original&gt;</w:t>
      </w:r>
    </w:p>
    <w:p w14:paraId="0E391C44" w14:textId="77777777" w:rsidR="00042823" w:rsidRPr="00D55D03" w:rsidRDefault="00042823" w:rsidP="00042823">
      <w:pPr>
        <w:rPr>
          <w:color w:val="000000" w:themeColor="text1"/>
        </w:rPr>
      </w:pPr>
      <w:r w:rsidRPr="00D55D03">
        <w:rPr>
          <w:rStyle w:val="HideTWBExt"/>
        </w:rPr>
        <w:t>&lt;/Amend&gt;</w:t>
      </w:r>
    </w:p>
    <w:p w14:paraId="57A7E8A3" w14:textId="77777777" w:rsidR="00042823" w:rsidRPr="00D55D03" w:rsidRDefault="00042823" w:rsidP="00042823">
      <w:pPr>
        <w:pStyle w:val="AmNumberTabs"/>
        <w:rPr>
          <w:color w:val="000000" w:themeColor="text1"/>
        </w:rPr>
      </w:pPr>
      <w:r w:rsidRPr="00D55D03">
        <w:rPr>
          <w:rStyle w:val="HideTWBExt"/>
          <w:b w:val="0"/>
        </w:rPr>
        <w:t>&lt;Amend&gt;</w:t>
      </w:r>
      <w:r w:rsidRPr="00D55D03">
        <w:rPr>
          <w:color w:val="000000" w:themeColor="text1"/>
        </w:rPr>
        <w:t>Poprawka</w:t>
      </w:r>
      <w:r w:rsidRPr="00D55D03">
        <w:rPr>
          <w:color w:val="000000" w:themeColor="text1"/>
        </w:rPr>
        <w:tab/>
      </w:r>
      <w:r w:rsidRPr="00D55D03">
        <w:rPr>
          <w:color w:val="000000" w:themeColor="text1"/>
        </w:rPr>
        <w:tab/>
      </w:r>
      <w:r w:rsidRPr="00D55D03">
        <w:rPr>
          <w:rStyle w:val="HideTWBExt"/>
          <w:b w:val="0"/>
        </w:rPr>
        <w:t>&lt;NumAm&gt;</w:t>
      </w:r>
      <w:r w:rsidRPr="00D55D03">
        <w:rPr>
          <w:color w:val="000000" w:themeColor="text1"/>
        </w:rPr>
        <w:t>659</w:t>
      </w:r>
      <w:r w:rsidRPr="00D55D03">
        <w:rPr>
          <w:rStyle w:val="HideTWBExt"/>
          <w:b w:val="0"/>
        </w:rPr>
        <w:t>&lt;/NumAm&gt;</w:t>
      </w:r>
    </w:p>
    <w:p w14:paraId="5F94A827" w14:textId="77777777" w:rsidR="00042823" w:rsidRPr="00D55D03" w:rsidRDefault="00042823" w:rsidP="00042823">
      <w:pPr>
        <w:pStyle w:val="NormalBold"/>
        <w:rPr>
          <w:color w:val="000000" w:themeColor="text1"/>
        </w:rPr>
      </w:pPr>
      <w:r w:rsidRPr="00D55D03">
        <w:rPr>
          <w:rStyle w:val="HideTWBExt"/>
          <w:b w:val="0"/>
        </w:rPr>
        <w:t>&lt;RepeatBlock-By&gt;&lt;Members&gt;</w:t>
      </w:r>
      <w:r w:rsidRPr="00D55D03">
        <w:rPr>
          <w:color w:val="000000" w:themeColor="text1"/>
        </w:rPr>
        <w:t>András László, Matthieu Valet</w:t>
      </w:r>
      <w:r w:rsidRPr="00D55D03">
        <w:rPr>
          <w:rStyle w:val="HideTWBExt"/>
          <w:b w:val="0"/>
        </w:rPr>
        <w:t>&lt;/Members&gt;</w:t>
      </w:r>
    </w:p>
    <w:p w14:paraId="6503D26F" w14:textId="77777777" w:rsidR="00042823" w:rsidRPr="00D55D03" w:rsidRDefault="00042823" w:rsidP="00042823">
      <w:pPr>
        <w:pStyle w:val="NormalBold"/>
        <w:rPr>
          <w:color w:val="000000" w:themeColor="text1"/>
        </w:rPr>
      </w:pPr>
      <w:r w:rsidRPr="00D55D03">
        <w:rPr>
          <w:rStyle w:val="HideTWBExt"/>
          <w:b w:val="0"/>
        </w:rPr>
        <w:t>&lt;/RepeatBlock-By&gt;</w:t>
      </w:r>
    </w:p>
    <w:p w14:paraId="5EACC63D" w14:textId="77777777" w:rsidR="00042823" w:rsidRPr="00D55D03" w:rsidRDefault="00042823" w:rsidP="00042823">
      <w:pPr>
        <w:pStyle w:val="NormalBold"/>
        <w:rPr>
          <w:color w:val="000000" w:themeColor="text1"/>
        </w:rPr>
      </w:pPr>
      <w:r w:rsidRPr="00D55D03">
        <w:rPr>
          <w:rStyle w:val="HideTWBExt"/>
          <w:b w:val="0"/>
        </w:rPr>
        <w:t>&lt;DocAmend&gt;</w:t>
      </w:r>
      <w:r w:rsidRPr="00D55D03">
        <w:rPr>
          <w:color w:val="000000" w:themeColor="text1"/>
        </w:rPr>
        <w:t>Projekt rezolucji</w:t>
      </w:r>
      <w:r w:rsidRPr="00D55D03">
        <w:rPr>
          <w:rStyle w:val="HideTWBExt"/>
          <w:b w:val="0"/>
        </w:rPr>
        <w:t>&lt;/DocAmend&gt;</w:t>
      </w:r>
    </w:p>
    <w:p w14:paraId="253DEACD" w14:textId="77777777" w:rsidR="00042823" w:rsidRPr="00D55D03" w:rsidRDefault="00042823" w:rsidP="00042823">
      <w:pPr>
        <w:pStyle w:val="NormalBold"/>
        <w:rPr>
          <w:color w:val="000000" w:themeColor="text1"/>
        </w:rPr>
      </w:pPr>
      <w:r w:rsidRPr="00D55D03">
        <w:rPr>
          <w:rStyle w:val="HideTWBExt"/>
          <w:b w:val="0"/>
        </w:rPr>
        <w:t>&lt;Article&gt;</w:t>
      </w:r>
      <w:r w:rsidRPr="00D55D03">
        <w:rPr>
          <w:color w:val="000000" w:themeColor="text1"/>
        </w:rPr>
        <w:t>Ustęp 40</w:t>
      </w:r>
      <w:r w:rsidRPr="00D55D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2823" w:rsidRPr="00D55D03" w14:paraId="7A483A9F" w14:textId="77777777" w:rsidTr="00F95A8D">
        <w:trPr>
          <w:trHeight w:hRule="exact" w:val="240"/>
          <w:jc w:val="center"/>
        </w:trPr>
        <w:tc>
          <w:tcPr>
            <w:tcW w:w="9752" w:type="dxa"/>
            <w:gridSpan w:val="2"/>
            <w:tcBorders>
              <w:top w:val="nil"/>
              <w:left w:val="nil"/>
              <w:bottom w:val="nil"/>
              <w:right w:val="nil"/>
            </w:tcBorders>
          </w:tcPr>
          <w:p w14:paraId="53658FBD" w14:textId="77777777" w:rsidR="00042823" w:rsidRPr="00D55D03" w:rsidRDefault="00042823" w:rsidP="00F95A8D">
            <w:pPr>
              <w:rPr>
                <w:color w:val="000000" w:themeColor="text1"/>
              </w:rPr>
            </w:pPr>
          </w:p>
        </w:tc>
      </w:tr>
      <w:tr w:rsidR="00042823" w:rsidRPr="00D55D03" w14:paraId="329B4281" w14:textId="77777777" w:rsidTr="00F95A8D">
        <w:trPr>
          <w:trHeight w:val="240"/>
          <w:jc w:val="center"/>
        </w:trPr>
        <w:tc>
          <w:tcPr>
            <w:tcW w:w="4876" w:type="dxa"/>
            <w:tcBorders>
              <w:top w:val="nil"/>
              <w:left w:val="nil"/>
              <w:bottom w:val="nil"/>
              <w:right w:val="nil"/>
            </w:tcBorders>
          </w:tcPr>
          <w:p w14:paraId="3FFDD45B" w14:textId="77777777" w:rsidR="00042823" w:rsidRPr="00D55D03" w:rsidRDefault="00042823" w:rsidP="00F95A8D">
            <w:pPr>
              <w:pStyle w:val="AmColumnHeading"/>
              <w:rPr>
                <w:color w:val="000000" w:themeColor="text1"/>
              </w:rPr>
            </w:pPr>
            <w:r w:rsidRPr="00D55D03">
              <w:rPr>
                <w:color w:val="000000" w:themeColor="text1"/>
              </w:rPr>
              <w:t>Projekt rezolucji</w:t>
            </w:r>
          </w:p>
        </w:tc>
        <w:tc>
          <w:tcPr>
            <w:tcW w:w="4876" w:type="dxa"/>
            <w:tcBorders>
              <w:top w:val="nil"/>
              <w:left w:val="nil"/>
              <w:bottom w:val="nil"/>
              <w:right w:val="nil"/>
            </w:tcBorders>
          </w:tcPr>
          <w:p w14:paraId="07C884CC" w14:textId="77777777" w:rsidR="00042823" w:rsidRPr="00D55D03" w:rsidRDefault="00042823" w:rsidP="00F95A8D">
            <w:pPr>
              <w:pStyle w:val="AmColumnHeading"/>
              <w:rPr>
                <w:color w:val="000000" w:themeColor="text1"/>
              </w:rPr>
            </w:pPr>
            <w:r w:rsidRPr="00D55D03">
              <w:rPr>
                <w:color w:val="000000" w:themeColor="text1"/>
              </w:rPr>
              <w:t>Poprawka</w:t>
            </w:r>
          </w:p>
        </w:tc>
      </w:tr>
      <w:tr w:rsidR="00042823" w:rsidRPr="00D55D03" w14:paraId="1F4DD3A9" w14:textId="77777777" w:rsidTr="00F95A8D">
        <w:trPr>
          <w:jc w:val="center"/>
        </w:trPr>
        <w:tc>
          <w:tcPr>
            <w:tcW w:w="4876" w:type="dxa"/>
            <w:tcBorders>
              <w:top w:val="nil"/>
              <w:left w:val="nil"/>
              <w:bottom w:val="nil"/>
              <w:right w:val="nil"/>
            </w:tcBorders>
          </w:tcPr>
          <w:p w14:paraId="095311C7" w14:textId="77777777" w:rsidR="00042823" w:rsidRPr="00D55D03" w:rsidRDefault="00042823" w:rsidP="00F95A8D">
            <w:pPr>
              <w:pStyle w:val="Normal6a"/>
              <w:rPr>
                <w:color w:val="000000" w:themeColor="text1"/>
              </w:rPr>
            </w:pPr>
            <w:r w:rsidRPr="00D55D03">
              <w:rPr>
                <w:color w:val="000000" w:themeColor="text1"/>
              </w:rPr>
              <w:t>40.</w:t>
            </w:r>
            <w:r w:rsidRPr="00D55D03">
              <w:rPr>
                <w:color w:val="000000" w:themeColor="text1"/>
              </w:rPr>
              <w:tab/>
              <w:t xml:space="preserve">podkreśla rolę handlu jako głównego instrumentu promowania praw człowieka i poprawy sytuacji w zakresie tych praw w krajach partnerskich UE; zauważa jednak, że w niektórych krajach, których to dotyczy, odnotowano niewielką poprawę lub jej brak; ubolewa nad szkodliwym wpływem zbyt intensywnej i niekiedy opartej na wyzysku działalności gospodarczej na prawa człowieka i demokrację; </w:t>
            </w:r>
            <w:r w:rsidRPr="00D55D03">
              <w:rPr>
                <w:b/>
                <w:i/>
                <w:color w:val="000000" w:themeColor="text1"/>
              </w:rPr>
              <w:t>wyraża zadowolenie z harmonizacji wynikającej z przyjęcia dyrektywy w sprawie należytej staranności przedsiębiorstw w obszarze zrównoważonego rozwoju, zawierającej wiążące przepisy UE w sprawie odpowiedzialnego postępowania przedsiębiorstw w odniesieniu do praw człowieka oraz praw pracowniczych i środowiskowych; ponadto z zadowoleniem przyjmuje rozporządzenie w sprawie zakazu produktów wytwarzanych z wykorzystaniem pracy przymusowej na rynku unijnym</w:t>
            </w:r>
            <w:r w:rsidRPr="00D55D03">
              <w:rPr>
                <w:b/>
                <w:i/>
                <w:color w:val="000000" w:themeColor="text1"/>
                <w:vertAlign w:val="superscript"/>
              </w:rPr>
              <w:t>11</w:t>
            </w:r>
            <w:r w:rsidRPr="00D55D03">
              <w:rPr>
                <w:b/>
                <w:i/>
                <w:color w:val="000000" w:themeColor="text1"/>
              </w:rPr>
              <w:t xml:space="preserve"> i wzywa do jego szybkiego wdrożenia na szczeblu państw członkowskich;</w:t>
            </w:r>
          </w:p>
        </w:tc>
        <w:tc>
          <w:tcPr>
            <w:tcW w:w="4876" w:type="dxa"/>
            <w:tcBorders>
              <w:top w:val="nil"/>
              <w:left w:val="nil"/>
              <w:bottom w:val="nil"/>
              <w:right w:val="nil"/>
            </w:tcBorders>
          </w:tcPr>
          <w:p w14:paraId="52DDBAA3" w14:textId="77777777" w:rsidR="00042823" w:rsidRPr="00D55D03" w:rsidRDefault="00042823" w:rsidP="00F95A8D">
            <w:pPr>
              <w:pStyle w:val="Normal6a"/>
              <w:rPr>
                <w:color w:val="000000" w:themeColor="text1"/>
              </w:rPr>
            </w:pPr>
            <w:r w:rsidRPr="00D55D03">
              <w:rPr>
                <w:color w:val="000000" w:themeColor="text1"/>
              </w:rPr>
              <w:t>40.</w:t>
            </w:r>
            <w:r w:rsidRPr="00D55D03">
              <w:rPr>
                <w:color w:val="000000" w:themeColor="text1"/>
              </w:rPr>
              <w:tab/>
              <w:t>podkreśla rolę handlu jako głównego instrumentu promowania praw człowieka i poprawy sytuacji w zakresie tych praw w krajach partnerskich UE; zauważa jednak, że w niektórych krajach, których to dotyczy, odnotowano niewielką poprawę lub jej brak; ubolewa nad szkodliwym wpływem zbyt intensywnej i niekiedy opartej na wyzysku działalności gospodarczej na prawa człowieka i demokrację;</w:t>
            </w:r>
          </w:p>
        </w:tc>
      </w:tr>
      <w:tr w:rsidR="00042823" w:rsidRPr="00D55D03" w14:paraId="6558DA46" w14:textId="77777777" w:rsidTr="00F95A8D">
        <w:trPr>
          <w:jc w:val="center"/>
        </w:trPr>
        <w:tc>
          <w:tcPr>
            <w:tcW w:w="4876" w:type="dxa"/>
            <w:tcBorders>
              <w:top w:val="nil"/>
              <w:left w:val="nil"/>
              <w:bottom w:val="nil"/>
              <w:right w:val="nil"/>
            </w:tcBorders>
          </w:tcPr>
          <w:p w14:paraId="07BDC913" w14:textId="77777777" w:rsidR="00042823" w:rsidRPr="00D55D03" w:rsidRDefault="00042823" w:rsidP="00F95A8D">
            <w:pPr>
              <w:pStyle w:val="Normal6a"/>
              <w:rPr>
                <w:color w:val="000000" w:themeColor="text1"/>
              </w:rPr>
            </w:pPr>
            <w:r w:rsidRPr="00D55D03">
              <w:rPr>
                <w:b/>
                <w:i/>
                <w:color w:val="000000" w:themeColor="text1"/>
              </w:rPr>
              <w:t>_________________</w:t>
            </w:r>
          </w:p>
        </w:tc>
        <w:tc>
          <w:tcPr>
            <w:tcW w:w="4876" w:type="dxa"/>
            <w:tcBorders>
              <w:top w:val="nil"/>
              <w:left w:val="nil"/>
              <w:bottom w:val="nil"/>
              <w:right w:val="nil"/>
            </w:tcBorders>
          </w:tcPr>
          <w:p w14:paraId="16D786BE" w14:textId="77777777" w:rsidR="00042823" w:rsidRPr="00D55D03" w:rsidRDefault="00042823" w:rsidP="00F95A8D">
            <w:pPr>
              <w:rPr>
                <w:color w:val="000000" w:themeColor="text1"/>
              </w:rPr>
            </w:pPr>
          </w:p>
        </w:tc>
      </w:tr>
      <w:tr w:rsidR="00042823" w:rsidRPr="00D55D03" w14:paraId="49388F7E" w14:textId="77777777" w:rsidTr="00F95A8D">
        <w:trPr>
          <w:jc w:val="center"/>
        </w:trPr>
        <w:tc>
          <w:tcPr>
            <w:tcW w:w="4876" w:type="dxa"/>
            <w:tcBorders>
              <w:top w:val="nil"/>
              <w:left w:val="nil"/>
              <w:bottom w:val="nil"/>
              <w:right w:val="nil"/>
            </w:tcBorders>
          </w:tcPr>
          <w:p w14:paraId="1CBA9290" w14:textId="77777777" w:rsidR="00042823" w:rsidRPr="00D55D03" w:rsidRDefault="00042823" w:rsidP="00F95A8D">
            <w:pPr>
              <w:pStyle w:val="Normal6a"/>
              <w:rPr>
                <w:color w:val="000000" w:themeColor="text1"/>
              </w:rPr>
            </w:pPr>
            <w:r w:rsidRPr="00D55D03">
              <w:rPr>
                <w:b/>
                <w:i/>
                <w:color w:val="000000" w:themeColor="text1"/>
                <w:vertAlign w:val="superscript"/>
              </w:rPr>
              <w:t>11</w:t>
            </w:r>
            <w:r w:rsidRPr="00D55D03">
              <w:rPr>
                <w:color w:val="000000" w:themeColor="text1"/>
              </w:rPr>
              <w:t xml:space="preserve"> </w:t>
            </w:r>
            <w:r w:rsidRPr="00D55D03">
              <w:rPr>
                <w:b/>
                <w:i/>
                <w:color w:val="000000" w:themeColor="text1"/>
              </w:rPr>
              <w:t>Wniosek dotyczący rozporządzenia Parlamentu Europejskiego i Rady w sprawie zakazu produktów wytwarzanych z wykorzystaniem pracy przymusowej na rynku unijnym (COM(2022)0453).</w:t>
            </w:r>
          </w:p>
        </w:tc>
        <w:tc>
          <w:tcPr>
            <w:tcW w:w="4876" w:type="dxa"/>
            <w:tcBorders>
              <w:top w:val="nil"/>
              <w:left w:val="nil"/>
              <w:bottom w:val="nil"/>
              <w:right w:val="nil"/>
            </w:tcBorders>
          </w:tcPr>
          <w:p w14:paraId="3C955DB4" w14:textId="77777777" w:rsidR="00042823" w:rsidRPr="00D55D03" w:rsidRDefault="00042823" w:rsidP="00F95A8D">
            <w:pPr>
              <w:rPr>
                <w:color w:val="000000" w:themeColor="text1"/>
              </w:rPr>
            </w:pPr>
          </w:p>
        </w:tc>
      </w:tr>
    </w:tbl>
    <w:p w14:paraId="19E5AB18" w14:textId="77777777" w:rsidR="00042823" w:rsidRPr="00D55D03" w:rsidRDefault="00042823" w:rsidP="00042823">
      <w:pPr>
        <w:pStyle w:val="AmOrLang"/>
        <w:rPr>
          <w:color w:val="000000" w:themeColor="text1"/>
        </w:rPr>
      </w:pPr>
      <w:r w:rsidRPr="00D55D03">
        <w:rPr>
          <w:color w:val="000000" w:themeColor="text1"/>
        </w:rPr>
        <w:t xml:space="preserve">Or. </w:t>
      </w:r>
      <w:r w:rsidRPr="00D55D03">
        <w:rPr>
          <w:rStyle w:val="HideTWBExt"/>
        </w:rPr>
        <w:t>&lt;Original&gt;</w:t>
      </w:r>
      <w:r w:rsidRPr="00D55D03">
        <w:rPr>
          <w:rStyle w:val="HideTWBInt"/>
        </w:rPr>
        <w:t>{EN}</w:t>
      </w:r>
      <w:r w:rsidRPr="00D55D03">
        <w:rPr>
          <w:color w:val="000000" w:themeColor="text1"/>
        </w:rPr>
        <w:t>en</w:t>
      </w:r>
      <w:r w:rsidRPr="00D55D03">
        <w:rPr>
          <w:rStyle w:val="HideTWBExt"/>
        </w:rPr>
        <w:t>&lt;/Original&gt;</w:t>
      </w:r>
    </w:p>
    <w:p w14:paraId="1AE174CA" w14:textId="77777777" w:rsidR="00042823" w:rsidRPr="00D55D03" w:rsidRDefault="00042823" w:rsidP="00042823">
      <w:pPr>
        <w:rPr>
          <w:color w:val="000000" w:themeColor="text1"/>
        </w:rPr>
      </w:pPr>
      <w:r w:rsidRPr="00D55D03">
        <w:rPr>
          <w:rStyle w:val="HideTWBExt"/>
        </w:rPr>
        <w:t>&lt;/Amend&gt;</w:t>
      </w:r>
    </w:p>
    <w:p w14:paraId="2B3C2448" w14:textId="77777777" w:rsidR="00042823" w:rsidRPr="00D55D03" w:rsidRDefault="00042823" w:rsidP="00042823">
      <w:pPr>
        <w:pStyle w:val="AmNumberTabs"/>
        <w:rPr>
          <w:color w:val="000000" w:themeColor="text1"/>
        </w:rPr>
      </w:pPr>
      <w:r w:rsidRPr="00D55D03">
        <w:rPr>
          <w:rStyle w:val="HideTWBExt"/>
          <w:b w:val="0"/>
        </w:rPr>
        <w:t>&lt;Amend&gt;</w:t>
      </w:r>
      <w:r w:rsidRPr="00D55D03">
        <w:rPr>
          <w:color w:val="000000" w:themeColor="text1"/>
        </w:rPr>
        <w:t>Poprawka</w:t>
      </w:r>
      <w:r w:rsidRPr="00D55D03">
        <w:rPr>
          <w:color w:val="000000" w:themeColor="text1"/>
        </w:rPr>
        <w:tab/>
      </w:r>
      <w:r w:rsidRPr="00D55D03">
        <w:rPr>
          <w:color w:val="000000" w:themeColor="text1"/>
        </w:rPr>
        <w:tab/>
      </w:r>
      <w:r w:rsidRPr="00D55D03">
        <w:rPr>
          <w:rStyle w:val="HideTWBExt"/>
          <w:b w:val="0"/>
        </w:rPr>
        <w:t>&lt;NumAm&gt;</w:t>
      </w:r>
      <w:r w:rsidRPr="00D55D03">
        <w:rPr>
          <w:color w:val="000000" w:themeColor="text1"/>
        </w:rPr>
        <w:t>660</w:t>
      </w:r>
      <w:r w:rsidRPr="00D55D03">
        <w:rPr>
          <w:rStyle w:val="HideTWBExt"/>
          <w:b w:val="0"/>
        </w:rPr>
        <w:t>&lt;/NumAm&gt;</w:t>
      </w:r>
    </w:p>
    <w:p w14:paraId="3D48AF61" w14:textId="77777777" w:rsidR="00042823" w:rsidRPr="00D55D03" w:rsidRDefault="00042823" w:rsidP="00042823">
      <w:pPr>
        <w:pStyle w:val="NormalBold"/>
        <w:rPr>
          <w:color w:val="000000" w:themeColor="text1"/>
        </w:rPr>
      </w:pPr>
      <w:r w:rsidRPr="00D55D03">
        <w:rPr>
          <w:rStyle w:val="HideTWBExt"/>
          <w:b w:val="0"/>
        </w:rPr>
        <w:t>&lt;RepeatBlock-By&gt;&lt;Members&gt;</w:t>
      </w:r>
      <w:r w:rsidRPr="00D55D03">
        <w:rPr>
          <w:color w:val="000000" w:themeColor="text1"/>
        </w:rPr>
        <w:t>Nacho Sánchez Amor</w:t>
      </w:r>
      <w:r w:rsidRPr="00D55D03">
        <w:rPr>
          <w:rStyle w:val="HideTWBExt"/>
          <w:b w:val="0"/>
        </w:rPr>
        <w:t>&lt;/Members&gt;</w:t>
      </w:r>
    </w:p>
    <w:p w14:paraId="287CF22F" w14:textId="77777777" w:rsidR="00042823" w:rsidRPr="00D55D03" w:rsidRDefault="00042823" w:rsidP="00042823">
      <w:pPr>
        <w:pStyle w:val="NormalBold"/>
        <w:rPr>
          <w:color w:val="000000" w:themeColor="text1"/>
        </w:rPr>
      </w:pPr>
      <w:r w:rsidRPr="00D55D03">
        <w:rPr>
          <w:rStyle w:val="HideTWBExt"/>
          <w:b w:val="0"/>
        </w:rPr>
        <w:t>&lt;/RepeatBlock-By&gt;</w:t>
      </w:r>
    </w:p>
    <w:p w14:paraId="5C63B5A9" w14:textId="77777777" w:rsidR="00042823" w:rsidRPr="00D55D03" w:rsidRDefault="00042823" w:rsidP="00042823">
      <w:pPr>
        <w:pStyle w:val="NormalBold"/>
        <w:rPr>
          <w:color w:val="000000" w:themeColor="text1"/>
        </w:rPr>
      </w:pPr>
      <w:r w:rsidRPr="00D55D03">
        <w:rPr>
          <w:rStyle w:val="HideTWBExt"/>
          <w:b w:val="0"/>
        </w:rPr>
        <w:t>&lt;DocAmend&gt;</w:t>
      </w:r>
      <w:r w:rsidRPr="00D55D03">
        <w:rPr>
          <w:color w:val="000000" w:themeColor="text1"/>
        </w:rPr>
        <w:t>Projekt rezolucji</w:t>
      </w:r>
      <w:r w:rsidRPr="00D55D03">
        <w:rPr>
          <w:rStyle w:val="HideTWBExt"/>
          <w:b w:val="0"/>
        </w:rPr>
        <w:t>&lt;/DocAmend&gt;</w:t>
      </w:r>
    </w:p>
    <w:p w14:paraId="783D0442" w14:textId="77777777" w:rsidR="00042823" w:rsidRPr="00D55D03" w:rsidRDefault="00042823" w:rsidP="00042823">
      <w:pPr>
        <w:pStyle w:val="NormalBold"/>
        <w:rPr>
          <w:color w:val="000000" w:themeColor="text1"/>
        </w:rPr>
      </w:pPr>
      <w:r w:rsidRPr="00D55D03">
        <w:rPr>
          <w:rStyle w:val="HideTWBExt"/>
          <w:b w:val="0"/>
        </w:rPr>
        <w:t>&lt;Article&gt;</w:t>
      </w:r>
      <w:r w:rsidRPr="00D55D03">
        <w:rPr>
          <w:color w:val="000000" w:themeColor="text1"/>
        </w:rPr>
        <w:t>Ustęp 40</w:t>
      </w:r>
      <w:r w:rsidRPr="00D55D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2823" w:rsidRPr="00D55D03" w14:paraId="492F81D7" w14:textId="77777777" w:rsidTr="00F95A8D">
        <w:trPr>
          <w:trHeight w:hRule="exact" w:val="240"/>
          <w:jc w:val="center"/>
        </w:trPr>
        <w:tc>
          <w:tcPr>
            <w:tcW w:w="9752" w:type="dxa"/>
            <w:gridSpan w:val="2"/>
            <w:tcBorders>
              <w:top w:val="nil"/>
              <w:left w:val="nil"/>
              <w:bottom w:val="nil"/>
              <w:right w:val="nil"/>
            </w:tcBorders>
          </w:tcPr>
          <w:p w14:paraId="57D95F72" w14:textId="77777777" w:rsidR="00042823" w:rsidRPr="00D55D03" w:rsidRDefault="00042823" w:rsidP="00F95A8D">
            <w:pPr>
              <w:rPr>
                <w:color w:val="000000" w:themeColor="text1"/>
              </w:rPr>
            </w:pPr>
          </w:p>
        </w:tc>
      </w:tr>
      <w:tr w:rsidR="00042823" w:rsidRPr="00D55D03" w14:paraId="3AF1690C" w14:textId="77777777" w:rsidTr="00F95A8D">
        <w:trPr>
          <w:trHeight w:val="240"/>
          <w:jc w:val="center"/>
        </w:trPr>
        <w:tc>
          <w:tcPr>
            <w:tcW w:w="4876" w:type="dxa"/>
            <w:tcBorders>
              <w:top w:val="nil"/>
              <w:left w:val="nil"/>
              <w:bottom w:val="nil"/>
              <w:right w:val="nil"/>
            </w:tcBorders>
          </w:tcPr>
          <w:p w14:paraId="3E94DE63" w14:textId="77777777" w:rsidR="00042823" w:rsidRPr="00D55D03" w:rsidRDefault="00042823" w:rsidP="00F95A8D">
            <w:pPr>
              <w:pStyle w:val="AmColumnHeading"/>
              <w:rPr>
                <w:color w:val="000000" w:themeColor="text1"/>
              </w:rPr>
            </w:pPr>
            <w:r w:rsidRPr="00D55D03">
              <w:rPr>
                <w:color w:val="000000" w:themeColor="text1"/>
              </w:rPr>
              <w:t>Projekt rezolucji</w:t>
            </w:r>
          </w:p>
        </w:tc>
        <w:tc>
          <w:tcPr>
            <w:tcW w:w="4876" w:type="dxa"/>
            <w:tcBorders>
              <w:top w:val="nil"/>
              <w:left w:val="nil"/>
              <w:bottom w:val="nil"/>
              <w:right w:val="nil"/>
            </w:tcBorders>
          </w:tcPr>
          <w:p w14:paraId="7024482A" w14:textId="77777777" w:rsidR="00042823" w:rsidRPr="00D55D03" w:rsidRDefault="00042823" w:rsidP="00F95A8D">
            <w:pPr>
              <w:pStyle w:val="AmColumnHeading"/>
              <w:rPr>
                <w:color w:val="000000" w:themeColor="text1"/>
              </w:rPr>
            </w:pPr>
            <w:r w:rsidRPr="00D55D03">
              <w:rPr>
                <w:color w:val="000000" w:themeColor="text1"/>
              </w:rPr>
              <w:t>Poprawka</w:t>
            </w:r>
          </w:p>
        </w:tc>
      </w:tr>
      <w:tr w:rsidR="00042823" w:rsidRPr="00D55D03" w14:paraId="06EB20B9" w14:textId="77777777" w:rsidTr="00F95A8D">
        <w:trPr>
          <w:jc w:val="center"/>
        </w:trPr>
        <w:tc>
          <w:tcPr>
            <w:tcW w:w="4876" w:type="dxa"/>
            <w:tcBorders>
              <w:top w:val="nil"/>
              <w:left w:val="nil"/>
              <w:bottom w:val="nil"/>
              <w:right w:val="nil"/>
            </w:tcBorders>
          </w:tcPr>
          <w:p w14:paraId="5A57B984" w14:textId="77777777" w:rsidR="00042823" w:rsidRPr="00D55D03" w:rsidRDefault="00042823" w:rsidP="00F95A8D">
            <w:pPr>
              <w:pStyle w:val="Normal6a"/>
              <w:rPr>
                <w:color w:val="000000" w:themeColor="text1"/>
              </w:rPr>
            </w:pPr>
            <w:r w:rsidRPr="00D55D03">
              <w:rPr>
                <w:color w:val="000000" w:themeColor="text1"/>
              </w:rPr>
              <w:t>40.</w:t>
            </w:r>
            <w:r w:rsidRPr="00D55D03">
              <w:rPr>
                <w:color w:val="000000" w:themeColor="text1"/>
              </w:rPr>
              <w:tab/>
              <w:t xml:space="preserve">podkreśla rolę handlu jako głównego instrumentu promowania praw człowieka i poprawy sytuacji w zakresie tych praw w krajach partnerskich UE; zauważa jednak, że w niektórych krajach, których to dotyczy, odnotowano niewielką poprawę lub jej brak; ubolewa nad szkodliwym wpływem zbyt intensywnej i </w:t>
            </w:r>
            <w:r w:rsidRPr="00D55D03">
              <w:rPr>
                <w:b/>
                <w:i/>
                <w:color w:val="000000" w:themeColor="text1"/>
              </w:rPr>
              <w:t>niekiedy</w:t>
            </w:r>
            <w:r w:rsidRPr="00D55D03">
              <w:rPr>
                <w:color w:val="000000" w:themeColor="text1"/>
              </w:rPr>
              <w:t xml:space="preserve"> opartej na wyzysku działalności gospodarczej na prawa człowieka i demokrację; wyraża zadowolenie z harmonizacji wynikającej z przyjęcia dyrektywy w sprawie należytej staranności przedsiębiorstw w obszarze zrównoważonego rozwoju, zawierającej wiążące przepisy UE w sprawie odpowiedzialnego postępowania przedsiębiorstw w odniesieniu do praw człowieka oraz praw pracowniczych i środowiskowych; ponadto z zadowoleniem przyjmuje rozporządzenie w sprawie zakazu produktów wytwarzanych z wykorzystaniem pracy przymusowej na rynku unijnym</w:t>
            </w:r>
            <w:r w:rsidRPr="00D55D03">
              <w:rPr>
                <w:color w:val="000000" w:themeColor="text1"/>
                <w:vertAlign w:val="superscript"/>
              </w:rPr>
              <w:t>11</w:t>
            </w:r>
            <w:r w:rsidRPr="00D55D03">
              <w:rPr>
                <w:color w:val="000000" w:themeColor="text1"/>
              </w:rPr>
              <w:t xml:space="preserve"> i wzywa do jego szybkiego wdrożenia na szczeblu państw członkowskich;</w:t>
            </w:r>
          </w:p>
        </w:tc>
        <w:tc>
          <w:tcPr>
            <w:tcW w:w="4876" w:type="dxa"/>
            <w:tcBorders>
              <w:top w:val="nil"/>
              <w:left w:val="nil"/>
              <w:bottom w:val="nil"/>
              <w:right w:val="nil"/>
            </w:tcBorders>
          </w:tcPr>
          <w:p w14:paraId="7274D3B8" w14:textId="15A777F2" w:rsidR="00042823" w:rsidRPr="00D55D03" w:rsidRDefault="00042823" w:rsidP="00F95A8D">
            <w:pPr>
              <w:pStyle w:val="Normal6a"/>
              <w:rPr>
                <w:color w:val="000000" w:themeColor="text1"/>
              </w:rPr>
            </w:pPr>
            <w:r w:rsidRPr="00D55D03">
              <w:rPr>
                <w:color w:val="000000" w:themeColor="text1"/>
              </w:rPr>
              <w:t>40.</w:t>
            </w:r>
            <w:r w:rsidRPr="00D55D03">
              <w:rPr>
                <w:color w:val="000000" w:themeColor="text1"/>
              </w:rPr>
              <w:tab/>
              <w:t>podkreśla rolę handlu jako głównego instrumentu promowania praw człowieka i poprawy sytuacji w zakresie tych praw w krajach partnerskich UE; zauważa jednak, że w niektórych krajach, których to dotyczy, odnotowano niewielką poprawę lub jej brak; ubolewa nad szkodliwym wpływem zbyt intensywnej i opartej na wyzysku działalności gospodarczej na prawa człowieka i demokrację; wyraża zadowolenie z harmonizacji wynikającej z przyjęcia dyrektywy w sprawie należytej staranności przedsiębiorstw w obszarze zrównoważonego rozwoju, zawierającej wiążące przepisy UE w sprawie odpowiedzialnego postępowania przedsiębiorstw w odniesieniu do praw człowieka oraz praw pracowniczych i środowiskowych; ponadto z zadowoleniem przyjmuje rozporządzenie w sprawie zakazu produktów wytwarzanych z wykorzystaniem pracy przymusowej na rynku unijnym</w:t>
            </w:r>
            <w:r w:rsidRPr="00D55D03">
              <w:rPr>
                <w:color w:val="000000" w:themeColor="text1"/>
                <w:vertAlign w:val="superscript"/>
              </w:rPr>
              <w:t>11</w:t>
            </w:r>
            <w:r w:rsidRPr="00D55D03">
              <w:rPr>
                <w:color w:val="000000" w:themeColor="text1"/>
              </w:rPr>
              <w:t xml:space="preserve"> i wzywa do jego szybkiego wdrożenia na szczeblu państw członkowskich; </w:t>
            </w:r>
            <w:r w:rsidRPr="00D55D03">
              <w:rPr>
                <w:b/>
                <w:i/>
                <w:color w:val="000000" w:themeColor="text1"/>
              </w:rPr>
              <w:t>wzywa Radę, aby jak najszybciej udzieliła UE ambitnego mandatu do zaangażowania się w trwające negocjacje w sprawie prawnie wiążącego instrumentu ONZ dotyczącego biznesu i praw człowieka;</w:t>
            </w:r>
          </w:p>
        </w:tc>
      </w:tr>
      <w:tr w:rsidR="00042823" w:rsidRPr="00D55D03" w14:paraId="39874331" w14:textId="77777777" w:rsidTr="00F95A8D">
        <w:trPr>
          <w:jc w:val="center"/>
        </w:trPr>
        <w:tc>
          <w:tcPr>
            <w:tcW w:w="4876" w:type="dxa"/>
            <w:tcBorders>
              <w:top w:val="nil"/>
              <w:left w:val="nil"/>
              <w:bottom w:val="nil"/>
              <w:right w:val="nil"/>
            </w:tcBorders>
          </w:tcPr>
          <w:p w14:paraId="05531BD2" w14:textId="77777777" w:rsidR="00042823" w:rsidRPr="00D55D03" w:rsidRDefault="00042823" w:rsidP="00F95A8D">
            <w:pPr>
              <w:pStyle w:val="Normal6a"/>
              <w:rPr>
                <w:color w:val="000000" w:themeColor="text1"/>
              </w:rPr>
            </w:pPr>
            <w:r w:rsidRPr="00D55D03">
              <w:rPr>
                <w:b/>
                <w:i/>
                <w:color w:val="000000" w:themeColor="text1"/>
              </w:rPr>
              <w:t>_________________</w:t>
            </w:r>
          </w:p>
        </w:tc>
        <w:tc>
          <w:tcPr>
            <w:tcW w:w="4876" w:type="dxa"/>
            <w:tcBorders>
              <w:top w:val="nil"/>
              <w:left w:val="nil"/>
              <w:bottom w:val="nil"/>
              <w:right w:val="nil"/>
            </w:tcBorders>
          </w:tcPr>
          <w:p w14:paraId="605F0D1F" w14:textId="77777777" w:rsidR="00042823" w:rsidRPr="00D55D03" w:rsidRDefault="00042823" w:rsidP="00F95A8D">
            <w:pPr>
              <w:pStyle w:val="Normal6a"/>
              <w:rPr>
                <w:color w:val="000000" w:themeColor="text1"/>
              </w:rPr>
            </w:pPr>
            <w:r w:rsidRPr="00D55D03">
              <w:rPr>
                <w:b/>
                <w:i/>
                <w:color w:val="000000" w:themeColor="text1"/>
              </w:rPr>
              <w:t>_________________</w:t>
            </w:r>
          </w:p>
        </w:tc>
      </w:tr>
      <w:tr w:rsidR="00042823" w:rsidRPr="00D55D03" w14:paraId="7732021D" w14:textId="77777777" w:rsidTr="00F95A8D">
        <w:trPr>
          <w:jc w:val="center"/>
        </w:trPr>
        <w:tc>
          <w:tcPr>
            <w:tcW w:w="4876" w:type="dxa"/>
            <w:tcBorders>
              <w:top w:val="nil"/>
              <w:left w:val="nil"/>
              <w:bottom w:val="nil"/>
              <w:right w:val="nil"/>
            </w:tcBorders>
          </w:tcPr>
          <w:p w14:paraId="15297BFB" w14:textId="77777777" w:rsidR="00042823" w:rsidRPr="00D55D03" w:rsidRDefault="00042823" w:rsidP="00F95A8D">
            <w:pPr>
              <w:pStyle w:val="Normal6a"/>
              <w:rPr>
                <w:color w:val="000000" w:themeColor="text1"/>
              </w:rPr>
            </w:pPr>
            <w:r w:rsidRPr="00D55D03">
              <w:rPr>
                <w:color w:val="000000" w:themeColor="text1"/>
                <w:vertAlign w:val="superscript"/>
              </w:rPr>
              <w:t>11</w:t>
            </w:r>
            <w:r w:rsidRPr="00D55D03">
              <w:rPr>
                <w:color w:val="000000" w:themeColor="text1"/>
              </w:rPr>
              <w:t xml:space="preserve"> Wniosek dotyczący rozporządzenia Parlamentu Europejskiego i Rady w sprawie zakazu produktów wytwarzanych z wykorzystaniem pracy przymusowej na rynku unijnym (COM(2022)0453).</w:t>
            </w:r>
          </w:p>
        </w:tc>
        <w:tc>
          <w:tcPr>
            <w:tcW w:w="4876" w:type="dxa"/>
            <w:tcBorders>
              <w:top w:val="nil"/>
              <w:left w:val="nil"/>
              <w:bottom w:val="nil"/>
              <w:right w:val="nil"/>
            </w:tcBorders>
          </w:tcPr>
          <w:p w14:paraId="7386031A" w14:textId="77777777" w:rsidR="00042823" w:rsidRPr="00D55D03" w:rsidRDefault="00042823" w:rsidP="00F95A8D">
            <w:pPr>
              <w:pStyle w:val="Normal6a"/>
              <w:rPr>
                <w:color w:val="000000" w:themeColor="text1"/>
              </w:rPr>
            </w:pPr>
            <w:r w:rsidRPr="00D55D03">
              <w:rPr>
                <w:color w:val="000000" w:themeColor="text1"/>
                <w:vertAlign w:val="superscript"/>
              </w:rPr>
              <w:t>11</w:t>
            </w:r>
            <w:r w:rsidRPr="00D55D03">
              <w:rPr>
                <w:color w:val="000000" w:themeColor="text1"/>
              </w:rPr>
              <w:t xml:space="preserve"> Wniosek dotyczący rozporządzenia Parlamentu Europejskiego i Rady w sprawie zakazu produktów wytwarzanych z wykorzystaniem pracy przymusowej na rynku unijnym (COM(2022)0453).</w:t>
            </w:r>
          </w:p>
        </w:tc>
      </w:tr>
    </w:tbl>
    <w:p w14:paraId="54881489" w14:textId="77777777" w:rsidR="00042823" w:rsidRPr="00B14E79" w:rsidRDefault="00042823" w:rsidP="00042823">
      <w:pPr>
        <w:pStyle w:val="AmOrLang"/>
        <w:rPr>
          <w:color w:val="000000" w:themeColor="text1"/>
          <w:lang w:val="de-DE"/>
        </w:rPr>
      </w:pPr>
      <w:r w:rsidRPr="00B14E79">
        <w:rPr>
          <w:color w:val="000000" w:themeColor="text1"/>
          <w:lang w:val="de-DE"/>
        </w:rPr>
        <w:t xml:space="preserve">Or. </w:t>
      </w:r>
      <w:r w:rsidRPr="00B14E79">
        <w:rPr>
          <w:rStyle w:val="HideTWBExt"/>
          <w:lang w:val="de-DE"/>
        </w:rPr>
        <w:t>&lt;Original&gt;</w:t>
      </w:r>
      <w:r w:rsidRPr="00B14E79">
        <w:rPr>
          <w:rStyle w:val="HideTWBInt"/>
          <w:lang w:val="de-DE"/>
        </w:rPr>
        <w:t>{EN}</w:t>
      </w:r>
      <w:r w:rsidRPr="00B14E79">
        <w:rPr>
          <w:color w:val="000000" w:themeColor="text1"/>
          <w:lang w:val="de-DE"/>
        </w:rPr>
        <w:t>en</w:t>
      </w:r>
      <w:r w:rsidRPr="00B14E79">
        <w:rPr>
          <w:rStyle w:val="HideTWBExt"/>
          <w:lang w:val="de-DE"/>
        </w:rPr>
        <w:t>&lt;/Original&gt;</w:t>
      </w:r>
    </w:p>
    <w:p w14:paraId="0388AB4F" w14:textId="77777777" w:rsidR="00042823" w:rsidRPr="00B14E79" w:rsidRDefault="00042823" w:rsidP="00042823">
      <w:pPr>
        <w:rPr>
          <w:color w:val="000000" w:themeColor="text1"/>
          <w:lang w:val="de-DE"/>
        </w:rPr>
      </w:pPr>
      <w:r w:rsidRPr="00B14E79">
        <w:rPr>
          <w:rStyle w:val="HideTWBExt"/>
          <w:lang w:val="de-DE"/>
        </w:rPr>
        <w:t>&lt;/Amend&gt;</w:t>
      </w:r>
    </w:p>
    <w:p w14:paraId="36F06AD3" w14:textId="77777777" w:rsidR="00042823" w:rsidRPr="00B14E79" w:rsidRDefault="00042823" w:rsidP="00042823">
      <w:pPr>
        <w:pStyle w:val="AmNumberTabs"/>
        <w:rPr>
          <w:color w:val="000000" w:themeColor="text1"/>
          <w:lang w:val="de-DE"/>
        </w:rPr>
      </w:pPr>
      <w:r w:rsidRPr="00B14E79">
        <w:rPr>
          <w:rStyle w:val="HideTWBExt"/>
          <w:b w:val="0"/>
          <w:lang w:val="de-DE"/>
        </w:rPr>
        <w:t>&lt;Amend&gt;</w:t>
      </w:r>
      <w:r w:rsidRPr="00B14E79">
        <w:rPr>
          <w:color w:val="000000" w:themeColor="text1"/>
          <w:lang w:val="de-DE"/>
        </w:rPr>
        <w:t>Poprawka</w:t>
      </w:r>
      <w:r w:rsidRPr="00B14E79">
        <w:rPr>
          <w:color w:val="000000" w:themeColor="text1"/>
          <w:lang w:val="de-DE"/>
        </w:rPr>
        <w:tab/>
      </w:r>
      <w:r w:rsidRPr="00B14E79">
        <w:rPr>
          <w:color w:val="000000" w:themeColor="text1"/>
          <w:lang w:val="de-DE"/>
        </w:rPr>
        <w:tab/>
      </w:r>
      <w:r w:rsidRPr="00B14E79">
        <w:rPr>
          <w:rStyle w:val="HideTWBExt"/>
          <w:b w:val="0"/>
          <w:lang w:val="de-DE"/>
        </w:rPr>
        <w:t>&lt;NumAm&gt;</w:t>
      </w:r>
      <w:r w:rsidRPr="00B14E79">
        <w:rPr>
          <w:color w:val="000000" w:themeColor="text1"/>
          <w:lang w:val="de-DE"/>
        </w:rPr>
        <w:t>661</w:t>
      </w:r>
      <w:r w:rsidRPr="00B14E79">
        <w:rPr>
          <w:rStyle w:val="HideTWBExt"/>
          <w:b w:val="0"/>
          <w:lang w:val="de-DE"/>
        </w:rPr>
        <w:t>&lt;/NumAm&gt;</w:t>
      </w:r>
    </w:p>
    <w:p w14:paraId="403EE536" w14:textId="77777777" w:rsidR="00042823" w:rsidRPr="00B14E79" w:rsidRDefault="00042823" w:rsidP="00042823">
      <w:pPr>
        <w:pStyle w:val="NormalBold"/>
        <w:rPr>
          <w:color w:val="000000" w:themeColor="text1"/>
          <w:lang w:val="de-DE"/>
        </w:rPr>
      </w:pPr>
      <w:r w:rsidRPr="00B14E79">
        <w:rPr>
          <w:rStyle w:val="HideTWBExt"/>
          <w:b w:val="0"/>
          <w:lang w:val="de-DE"/>
        </w:rPr>
        <w:t>&lt;RepeatBlock-By&gt;&lt;Members&gt;</w:t>
      </w:r>
      <w:r w:rsidRPr="00B14E79">
        <w:rPr>
          <w:color w:val="000000" w:themeColor="text1"/>
          <w:lang w:val="de-DE"/>
        </w:rPr>
        <w:t>Isabel Wiseler-Lima</w:t>
      </w:r>
      <w:r w:rsidRPr="00B14E79">
        <w:rPr>
          <w:rStyle w:val="HideTWBExt"/>
          <w:b w:val="0"/>
          <w:lang w:val="de-DE"/>
        </w:rPr>
        <w:t>&lt;/Members&gt;</w:t>
      </w:r>
    </w:p>
    <w:p w14:paraId="47EC2A2C" w14:textId="77777777" w:rsidR="00042823" w:rsidRPr="00B14E79" w:rsidRDefault="00042823" w:rsidP="00042823">
      <w:pPr>
        <w:pStyle w:val="NormalBold"/>
        <w:rPr>
          <w:color w:val="000000" w:themeColor="text1"/>
          <w:lang w:val="de-DE"/>
        </w:rPr>
      </w:pPr>
      <w:r w:rsidRPr="00B14E79">
        <w:rPr>
          <w:rStyle w:val="HideTWBExt"/>
          <w:b w:val="0"/>
          <w:lang w:val="de-DE"/>
        </w:rPr>
        <w:t>&lt;/RepeatBlock-By&gt;</w:t>
      </w:r>
    </w:p>
    <w:p w14:paraId="4A1AC6DB" w14:textId="77777777" w:rsidR="00042823" w:rsidRPr="00B14E79" w:rsidRDefault="00042823" w:rsidP="00042823">
      <w:pPr>
        <w:pStyle w:val="NormalBold"/>
        <w:rPr>
          <w:color w:val="000000" w:themeColor="text1"/>
          <w:lang w:val="de-DE"/>
        </w:rPr>
      </w:pPr>
      <w:r w:rsidRPr="00B14E79">
        <w:rPr>
          <w:rStyle w:val="HideTWBExt"/>
          <w:b w:val="0"/>
          <w:lang w:val="de-DE"/>
        </w:rPr>
        <w:t>&lt;DocAmend&gt;</w:t>
      </w:r>
      <w:r w:rsidRPr="00B14E79">
        <w:rPr>
          <w:color w:val="000000" w:themeColor="text1"/>
          <w:lang w:val="de-DE"/>
        </w:rPr>
        <w:t>Projekt rezolucji</w:t>
      </w:r>
      <w:r w:rsidRPr="00B14E79">
        <w:rPr>
          <w:rStyle w:val="HideTWBExt"/>
          <w:b w:val="0"/>
          <w:lang w:val="de-DE"/>
        </w:rPr>
        <w:t>&lt;/DocAmend&gt;</w:t>
      </w:r>
    </w:p>
    <w:p w14:paraId="004B967B" w14:textId="77777777" w:rsidR="00042823" w:rsidRPr="00D55D03" w:rsidRDefault="00042823" w:rsidP="00042823">
      <w:pPr>
        <w:pStyle w:val="NormalBold"/>
        <w:rPr>
          <w:color w:val="000000" w:themeColor="text1"/>
        </w:rPr>
      </w:pPr>
      <w:r w:rsidRPr="00D55D03">
        <w:rPr>
          <w:rStyle w:val="HideTWBExt"/>
          <w:b w:val="0"/>
        </w:rPr>
        <w:t>&lt;Article&gt;</w:t>
      </w:r>
      <w:r w:rsidRPr="00D55D03">
        <w:rPr>
          <w:color w:val="000000" w:themeColor="text1"/>
        </w:rPr>
        <w:t>Ustęp 40</w:t>
      </w:r>
      <w:r w:rsidRPr="00D55D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2823" w:rsidRPr="00D55D03" w14:paraId="05D02A3B" w14:textId="77777777" w:rsidTr="00F95A8D">
        <w:trPr>
          <w:trHeight w:hRule="exact" w:val="240"/>
          <w:jc w:val="center"/>
        </w:trPr>
        <w:tc>
          <w:tcPr>
            <w:tcW w:w="9752" w:type="dxa"/>
            <w:gridSpan w:val="2"/>
            <w:tcBorders>
              <w:top w:val="nil"/>
              <w:left w:val="nil"/>
              <w:bottom w:val="nil"/>
              <w:right w:val="nil"/>
            </w:tcBorders>
          </w:tcPr>
          <w:p w14:paraId="6ED894C5" w14:textId="77777777" w:rsidR="00042823" w:rsidRPr="00D55D03" w:rsidRDefault="00042823" w:rsidP="00F95A8D">
            <w:pPr>
              <w:rPr>
                <w:color w:val="000000" w:themeColor="text1"/>
              </w:rPr>
            </w:pPr>
          </w:p>
        </w:tc>
      </w:tr>
      <w:tr w:rsidR="00042823" w:rsidRPr="00D55D03" w14:paraId="7E8F1A16" w14:textId="77777777" w:rsidTr="00F95A8D">
        <w:trPr>
          <w:trHeight w:val="240"/>
          <w:jc w:val="center"/>
        </w:trPr>
        <w:tc>
          <w:tcPr>
            <w:tcW w:w="4876" w:type="dxa"/>
            <w:tcBorders>
              <w:top w:val="nil"/>
              <w:left w:val="nil"/>
              <w:bottom w:val="nil"/>
              <w:right w:val="nil"/>
            </w:tcBorders>
          </w:tcPr>
          <w:p w14:paraId="1DF0C113" w14:textId="77777777" w:rsidR="00042823" w:rsidRPr="00D55D03" w:rsidRDefault="00042823" w:rsidP="00F95A8D">
            <w:pPr>
              <w:pStyle w:val="AmColumnHeading"/>
              <w:rPr>
                <w:color w:val="000000" w:themeColor="text1"/>
              </w:rPr>
            </w:pPr>
            <w:r w:rsidRPr="00D55D03">
              <w:rPr>
                <w:color w:val="000000" w:themeColor="text1"/>
              </w:rPr>
              <w:t>Projekt rezolucji</w:t>
            </w:r>
          </w:p>
        </w:tc>
        <w:tc>
          <w:tcPr>
            <w:tcW w:w="4876" w:type="dxa"/>
            <w:tcBorders>
              <w:top w:val="nil"/>
              <w:left w:val="nil"/>
              <w:bottom w:val="nil"/>
              <w:right w:val="nil"/>
            </w:tcBorders>
          </w:tcPr>
          <w:p w14:paraId="382BACC0" w14:textId="77777777" w:rsidR="00042823" w:rsidRPr="00D55D03" w:rsidRDefault="00042823" w:rsidP="00F95A8D">
            <w:pPr>
              <w:pStyle w:val="AmColumnHeading"/>
              <w:rPr>
                <w:color w:val="000000" w:themeColor="text1"/>
              </w:rPr>
            </w:pPr>
            <w:r w:rsidRPr="00D55D03">
              <w:rPr>
                <w:color w:val="000000" w:themeColor="text1"/>
              </w:rPr>
              <w:t>Poprawka</w:t>
            </w:r>
          </w:p>
        </w:tc>
      </w:tr>
      <w:tr w:rsidR="00042823" w:rsidRPr="00D55D03" w14:paraId="2C0B393D" w14:textId="77777777" w:rsidTr="00F95A8D">
        <w:trPr>
          <w:jc w:val="center"/>
        </w:trPr>
        <w:tc>
          <w:tcPr>
            <w:tcW w:w="4876" w:type="dxa"/>
            <w:tcBorders>
              <w:top w:val="nil"/>
              <w:left w:val="nil"/>
              <w:bottom w:val="nil"/>
              <w:right w:val="nil"/>
            </w:tcBorders>
          </w:tcPr>
          <w:p w14:paraId="52E8C41D" w14:textId="77777777" w:rsidR="00042823" w:rsidRPr="00D55D03" w:rsidRDefault="00042823" w:rsidP="00F95A8D">
            <w:pPr>
              <w:pStyle w:val="Normal6a"/>
              <w:rPr>
                <w:color w:val="000000" w:themeColor="text1"/>
              </w:rPr>
            </w:pPr>
            <w:r w:rsidRPr="00D55D03">
              <w:rPr>
                <w:color w:val="000000" w:themeColor="text1"/>
              </w:rPr>
              <w:t>40.</w:t>
            </w:r>
            <w:r w:rsidRPr="00D55D03">
              <w:rPr>
                <w:color w:val="000000" w:themeColor="text1"/>
              </w:rPr>
              <w:tab/>
              <w:t>podkreśla rolę handlu jako głównego instrumentu promowania praw człowieka i poprawy sytuacji w zakresie tych praw w krajach partnerskich UE; zauważa jednak, że w niektórych krajach, których to dotyczy, odnotowano niewielką poprawę lub jej brak; ubolewa nad szkodliwym wpływem zbyt intensywnej i niekiedy opartej na wyzysku działalności gospodarczej na prawa człowieka i demokrację; wyraża zadowolenie z harmonizacji wynikającej z przyjęcia dyrektywy w sprawie należytej staranności przedsiębiorstw w obszarze zrównoważonego rozwoju, zawierającej wiążące przepisy UE w sprawie odpowiedzialnego postępowania przedsiębiorstw w odniesieniu do praw człowieka oraz praw pracowniczych i środowiskowych; ponadto z zadowoleniem przyjmuje rozporządzenie w sprawie zakazu produktów wytwarzanych z wykorzystaniem pracy przymusowej na rynku unijnym</w:t>
            </w:r>
            <w:r w:rsidRPr="00D55D03">
              <w:rPr>
                <w:b/>
                <w:i/>
                <w:color w:val="000000" w:themeColor="text1"/>
                <w:vertAlign w:val="superscript"/>
              </w:rPr>
              <w:t>11</w:t>
            </w:r>
            <w:r w:rsidRPr="00D55D03">
              <w:rPr>
                <w:color w:val="000000" w:themeColor="text1"/>
              </w:rPr>
              <w:t xml:space="preserve"> i wzywa do jego szybkiego wdrożenia na szczeblu państw członkowskich;</w:t>
            </w:r>
          </w:p>
        </w:tc>
        <w:tc>
          <w:tcPr>
            <w:tcW w:w="4876" w:type="dxa"/>
            <w:tcBorders>
              <w:top w:val="nil"/>
              <w:left w:val="nil"/>
              <w:bottom w:val="nil"/>
              <w:right w:val="nil"/>
            </w:tcBorders>
          </w:tcPr>
          <w:p w14:paraId="46B86BC5" w14:textId="77777777" w:rsidR="00042823" w:rsidRPr="00D55D03" w:rsidRDefault="00042823" w:rsidP="00F95A8D">
            <w:pPr>
              <w:pStyle w:val="Normal6a"/>
              <w:rPr>
                <w:color w:val="000000" w:themeColor="text1"/>
              </w:rPr>
            </w:pPr>
            <w:r w:rsidRPr="00D55D03">
              <w:rPr>
                <w:color w:val="000000" w:themeColor="text1"/>
              </w:rPr>
              <w:t>40.</w:t>
            </w:r>
            <w:r w:rsidRPr="00D55D03">
              <w:rPr>
                <w:color w:val="000000" w:themeColor="text1"/>
              </w:rPr>
              <w:tab/>
              <w:t xml:space="preserve">podkreśla rolę handlu jako głównego instrumentu promowania praw człowieka i poprawy sytuacji w zakresie tych praw w krajach partnerskich UE; zauważa jednak, że w niektórych krajach, których to dotyczy, odnotowano niewielką poprawę lub jej brak; ubolewa nad szkodliwym wpływem zbyt intensywnej i niekiedy opartej na wyzysku działalności gospodarczej na prawa człowieka i demokrację; wyraża zadowolenie z harmonizacji wynikającej z przyjęcia dyrektywy w sprawie należytej staranności przedsiębiorstw w obszarze zrównoważonego rozwoju, zawierającej wiążące przepisy UE w sprawie odpowiedzialnego postępowania przedsiębiorstw w odniesieniu do praw człowieka oraz praw pracowniczych i środowiskowych; ponadto z zadowoleniem przyjmuje rozporządzenie w sprawie zakazu produktów wytwarzanych z wykorzystaniem pracy przymusowej na rynku unijnym i wzywa do jego szybkiego wdrożenia na szczeblu państw członkowskich; </w:t>
            </w:r>
            <w:r w:rsidRPr="00D55D03">
              <w:rPr>
                <w:b/>
                <w:i/>
                <w:color w:val="000000" w:themeColor="text1"/>
              </w:rPr>
              <w:t>wzywa UE do kontynuowania wysiłków na rzecz wyeliminowania pracy dzieci oraz pracy przymusowej[1]; </w:t>
            </w:r>
          </w:p>
        </w:tc>
      </w:tr>
      <w:tr w:rsidR="00042823" w:rsidRPr="00D55D03" w14:paraId="674D15A3" w14:textId="77777777" w:rsidTr="00F95A8D">
        <w:trPr>
          <w:jc w:val="center"/>
        </w:trPr>
        <w:tc>
          <w:tcPr>
            <w:tcW w:w="4876" w:type="dxa"/>
            <w:tcBorders>
              <w:top w:val="nil"/>
              <w:left w:val="nil"/>
              <w:bottom w:val="nil"/>
              <w:right w:val="nil"/>
            </w:tcBorders>
          </w:tcPr>
          <w:p w14:paraId="459F9660" w14:textId="77777777" w:rsidR="00042823" w:rsidRPr="00D55D03" w:rsidRDefault="00042823" w:rsidP="00F95A8D">
            <w:pPr>
              <w:pStyle w:val="Normal6a"/>
              <w:rPr>
                <w:color w:val="000000" w:themeColor="text1"/>
              </w:rPr>
            </w:pPr>
            <w:r w:rsidRPr="00D55D03">
              <w:rPr>
                <w:b/>
                <w:i/>
                <w:color w:val="000000" w:themeColor="text1"/>
              </w:rPr>
              <w:t>_________________</w:t>
            </w:r>
          </w:p>
        </w:tc>
        <w:tc>
          <w:tcPr>
            <w:tcW w:w="4876" w:type="dxa"/>
            <w:tcBorders>
              <w:top w:val="nil"/>
              <w:left w:val="nil"/>
              <w:bottom w:val="nil"/>
              <w:right w:val="nil"/>
            </w:tcBorders>
          </w:tcPr>
          <w:p w14:paraId="1658CA14" w14:textId="77777777" w:rsidR="00042823" w:rsidRPr="00D55D03" w:rsidRDefault="00042823" w:rsidP="00F95A8D">
            <w:pPr>
              <w:rPr>
                <w:color w:val="000000" w:themeColor="text1"/>
              </w:rPr>
            </w:pPr>
          </w:p>
        </w:tc>
      </w:tr>
      <w:tr w:rsidR="00042823" w:rsidRPr="00D55D03" w14:paraId="3B10D5BF" w14:textId="77777777" w:rsidTr="00F95A8D">
        <w:trPr>
          <w:jc w:val="center"/>
        </w:trPr>
        <w:tc>
          <w:tcPr>
            <w:tcW w:w="4876" w:type="dxa"/>
            <w:tcBorders>
              <w:top w:val="nil"/>
              <w:left w:val="nil"/>
              <w:bottom w:val="nil"/>
              <w:right w:val="nil"/>
            </w:tcBorders>
          </w:tcPr>
          <w:p w14:paraId="13440D25" w14:textId="77777777" w:rsidR="00042823" w:rsidRPr="00D55D03" w:rsidRDefault="00042823" w:rsidP="00F95A8D">
            <w:pPr>
              <w:pStyle w:val="Normal6a"/>
              <w:rPr>
                <w:color w:val="000000" w:themeColor="text1"/>
              </w:rPr>
            </w:pPr>
            <w:r w:rsidRPr="00D55D03">
              <w:rPr>
                <w:b/>
                <w:i/>
                <w:color w:val="000000" w:themeColor="text1"/>
                <w:vertAlign w:val="superscript"/>
              </w:rPr>
              <w:t>11</w:t>
            </w:r>
            <w:r w:rsidRPr="00D55D03">
              <w:rPr>
                <w:color w:val="000000" w:themeColor="text1"/>
              </w:rPr>
              <w:t xml:space="preserve"> </w:t>
            </w:r>
            <w:r w:rsidRPr="00D55D03">
              <w:rPr>
                <w:b/>
                <w:i/>
                <w:color w:val="000000" w:themeColor="text1"/>
              </w:rPr>
              <w:t>Wniosek dotyczący rozporządzenia Parlamentu Europejskiego i Rady w sprawie zakazu produktów wytwarzanych z wykorzystaniem pracy przymusowej na rynku unijnym (COM(2022)0453).</w:t>
            </w:r>
          </w:p>
        </w:tc>
        <w:tc>
          <w:tcPr>
            <w:tcW w:w="4876" w:type="dxa"/>
            <w:tcBorders>
              <w:top w:val="nil"/>
              <w:left w:val="nil"/>
              <w:bottom w:val="nil"/>
              <w:right w:val="nil"/>
            </w:tcBorders>
          </w:tcPr>
          <w:p w14:paraId="34B912BE" w14:textId="77777777" w:rsidR="00042823" w:rsidRPr="00D55D03" w:rsidRDefault="00042823" w:rsidP="00F95A8D">
            <w:pPr>
              <w:rPr>
                <w:color w:val="000000" w:themeColor="text1"/>
              </w:rPr>
            </w:pPr>
          </w:p>
        </w:tc>
      </w:tr>
    </w:tbl>
    <w:p w14:paraId="0FE4C83F" w14:textId="77777777" w:rsidR="00042823" w:rsidRPr="00D55D03" w:rsidRDefault="00042823" w:rsidP="00042823">
      <w:pPr>
        <w:pStyle w:val="AmOrLang"/>
        <w:rPr>
          <w:color w:val="000000" w:themeColor="text1"/>
        </w:rPr>
      </w:pPr>
      <w:r w:rsidRPr="00D55D03">
        <w:rPr>
          <w:color w:val="000000" w:themeColor="text1"/>
        </w:rPr>
        <w:t xml:space="preserve">Or. </w:t>
      </w:r>
      <w:r w:rsidRPr="00D55D03">
        <w:rPr>
          <w:rStyle w:val="HideTWBExt"/>
        </w:rPr>
        <w:t>&lt;Original&gt;</w:t>
      </w:r>
      <w:r w:rsidRPr="00D55D03">
        <w:rPr>
          <w:rStyle w:val="HideTWBInt"/>
        </w:rPr>
        <w:t>{EN}</w:t>
      </w:r>
      <w:r w:rsidRPr="00D55D03">
        <w:rPr>
          <w:color w:val="000000" w:themeColor="text1"/>
        </w:rPr>
        <w:t>en</w:t>
      </w:r>
      <w:r w:rsidRPr="00D55D03">
        <w:rPr>
          <w:rStyle w:val="HideTWBExt"/>
        </w:rPr>
        <w:t>&lt;/Original&gt;</w:t>
      </w:r>
    </w:p>
    <w:p w14:paraId="56E2D3C7" w14:textId="77777777" w:rsidR="00042823" w:rsidRPr="00D55D03" w:rsidRDefault="00042823" w:rsidP="00042823">
      <w:pPr>
        <w:rPr>
          <w:color w:val="000000" w:themeColor="text1"/>
        </w:rPr>
      </w:pPr>
      <w:r w:rsidRPr="00D55D03">
        <w:rPr>
          <w:rStyle w:val="HideTWBExt"/>
        </w:rPr>
        <w:t>&lt;/Amend&gt;</w:t>
      </w:r>
    </w:p>
    <w:p w14:paraId="4A563CD5" w14:textId="77777777" w:rsidR="00042823" w:rsidRPr="00D55D03" w:rsidRDefault="00042823" w:rsidP="00042823">
      <w:pPr>
        <w:pStyle w:val="AmNumberTabs"/>
        <w:rPr>
          <w:color w:val="000000" w:themeColor="text1"/>
        </w:rPr>
      </w:pPr>
      <w:r w:rsidRPr="00D55D03">
        <w:rPr>
          <w:rStyle w:val="HideTWBExt"/>
          <w:b w:val="0"/>
        </w:rPr>
        <w:t>&lt;Amend&gt;</w:t>
      </w:r>
      <w:r w:rsidRPr="00D55D03">
        <w:rPr>
          <w:color w:val="000000" w:themeColor="text1"/>
        </w:rPr>
        <w:t>Poprawka</w:t>
      </w:r>
      <w:r w:rsidRPr="00D55D03">
        <w:rPr>
          <w:color w:val="000000" w:themeColor="text1"/>
        </w:rPr>
        <w:tab/>
      </w:r>
      <w:r w:rsidRPr="00D55D03">
        <w:rPr>
          <w:color w:val="000000" w:themeColor="text1"/>
        </w:rPr>
        <w:tab/>
      </w:r>
      <w:r w:rsidRPr="00D55D03">
        <w:rPr>
          <w:rStyle w:val="HideTWBExt"/>
          <w:b w:val="0"/>
        </w:rPr>
        <w:t>&lt;NumAm&gt;</w:t>
      </w:r>
      <w:r w:rsidRPr="00D55D03">
        <w:rPr>
          <w:color w:val="000000" w:themeColor="text1"/>
        </w:rPr>
        <w:t>662</w:t>
      </w:r>
      <w:r w:rsidRPr="00D55D03">
        <w:rPr>
          <w:rStyle w:val="HideTWBExt"/>
          <w:b w:val="0"/>
        </w:rPr>
        <w:t>&lt;/NumAm&gt;</w:t>
      </w:r>
    </w:p>
    <w:p w14:paraId="69688DFE" w14:textId="77777777" w:rsidR="00042823" w:rsidRPr="00D55D03" w:rsidRDefault="00042823" w:rsidP="00042823">
      <w:pPr>
        <w:pStyle w:val="NormalBold"/>
        <w:rPr>
          <w:color w:val="000000" w:themeColor="text1"/>
        </w:rPr>
      </w:pPr>
      <w:r w:rsidRPr="00D55D03">
        <w:rPr>
          <w:rStyle w:val="HideTWBExt"/>
          <w:b w:val="0"/>
        </w:rPr>
        <w:t>&lt;RepeatBlock-By&gt;&lt;Members&gt;</w:t>
      </w:r>
      <w:r w:rsidRPr="00D55D03">
        <w:rPr>
          <w:color w:val="000000" w:themeColor="text1"/>
        </w:rPr>
        <w:t>Francisco Assis, Nacho Sánchez Amor, Hana Jalloul Muro, Chloé Ridel, Robert Biedroń, Marco Tarquinio</w:t>
      </w:r>
      <w:r w:rsidRPr="00D55D03">
        <w:rPr>
          <w:rStyle w:val="HideTWBExt"/>
          <w:b w:val="0"/>
        </w:rPr>
        <w:t>&lt;/Members&gt;</w:t>
      </w:r>
    </w:p>
    <w:p w14:paraId="6B1C4893" w14:textId="77777777" w:rsidR="00042823" w:rsidRPr="00D55D03" w:rsidRDefault="00042823" w:rsidP="00042823">
      <w:pPr>
        <w:pStyle w:val="NormalBold"/>
        <w:rPr>
          <w:color w:val="000000" w:themeColor="text1"/>
        </w:rPr>
      </w:pPr>
      <w:r w:rsidRPr="00D55D03">
        <w:rPr>
          <w:rStyle w:val="HideTWBExt"/>
          <w:b w:val="0"/>
        </w:rPr>
        <w:t>&lt;/RepeatBlock-By&gt;</w:t>
      </w:r>
    </w:p>
    <w:p w14:paraId="3719208C" w14:textId="77777777" w:rsidR="00042823" w:rsidRPr="00D55D03" w:rsidRDefault="00042823" w:rsidP="00042823">
      <w:pPr>
        <w:pStyle w:val="NormalBold"/>
        <w:rPr>
          <w:color w:val="000000" w:themeColor="text1"/>
        </w:rPr>
      </w:pPr>
      <w:r w:rsidRPr="00D55D03">
        <w:rPr>
          <w:rStyle w:val="HideTWBExt"/>
          <w:b w:val="0"/>
        </w:rPr>
        <w:t>&lt;DocAmend&gt;</w:t>
      </w:r>
      <w:r w:rsidRPr="00D55D03">
        <w:rPr>
          <w:color w:val="000000" w:themeColor="text1"/>
        </w:rPr>
        <w:t>Projekt rezolucji</w:t>
      </w:r>
      <w:r w:rsidRPr="00D55D03">
        <w:rPr>
          <w:rStyle w:val="HideTWBExt"/>
          <w:b w:val="0"/>
        </w:rPr>
        <w:t>&lt;/DocAmend&gt;</w:t>
      </w:r>
    </w:p>
    <w:p w14:paraId="5A025920" w14:textId="77777777" w:rsidR="00042823" w:rsidRPr="00D55D03" w:rsidRDefault="00042823" w:rsidP="00042823">
      <w:pPr>
        <w:pStyle w:val="NormalBold"/>
        <w:rPr>
          <w:color w:val="000000" w:themeColor="text1"/>
        </w:rPr>
      </w:pPr>
      <w:r w:rsidRPr="00D55D03">
        <w:rPr>
          <w:rStyle w:val="HideTWBExt"/>
          <w:b w:val="0"/>
        </w:rPr>
        <w:t>&lt;Article&gt;</w:t>
      </w:r>
      <w:r w:rsidRPr="00D55D03">
        <w:rPr>
          <w:color w:val="000000" w:themeColor="text1"/>
        </w:rPr>
        <w:t>Ustęp 40</w:t>
      </w:r>
      <w:r w:rsidRPr="00D55D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2823" w:rsidRPr="00D55D03" w14:paraId="5D3F1CA7" w14:textId="77777777" w:rsidTr="00F95A8D">
        <w:trPr>
          <w:trHeight w:hRule="exact" w:val="240"/>
          <w:jc w:val="center"/>
        </w:trPr>
        <w:tc>
          <w:tcPr>
            <w:tcW w:w="9752" w:type="dxa"/>
            <w:gridSpan w:val="2"/>
            <w:tcBorders>
              <w:top w:val="nil"/>
              <w:left w:val="nil"/>
              <w:bottom w:val="nil"/>
              <w:right w:val="nil"/>
            </w:tcBorders>
          </w:tcPr>
          <w:p w14:paraId="2721F84B" w14:textId="77777777" w:rsidR="00042823" w:rsidRPr="00D55D03" w:rsidRDefault="00042823" w:rsidP="00F95A8D">
            <w:pPr>
              <w:rPr>
                <w:color w:val="000000" w:themeColor="text1"/>
              </w:rPr>
            </w:pPr>
          </w:p>
        </w:tc>
      </w:tr>
      <w:tr w:rsidR="00042823" w:rsidRPr="00D55D03" w14:paraId="30FF4527" w14:textId="77777777" w:rsidTr="00F95A8D">
        <w:trPr>
          <w:trHeight w:val="240"/>
          <w:jc w:val="center"/>
        </w:trPr>
        <w:tc>
          <w:tcPr>
            <w:tcW w:w="4876" w:type="dxa"/>
            <w:tcBorders>
              <w:top w:val="nil"/>
              <w:left w:val="nil"/>
              <w:bottom w:val="nil"/>
              <w:right w:val="nil"/>
            </w:tcBorders>
          </w:tcPr>
          <w:p w14:paraId="593B107A" w14:textId="77777777" w:rsidR="00042823" w:rsidRPr="00D55D03" w:rsidRDefault="00042823" w:rsidP="00F95A8D">
            <w:pPr>
              <w:pStyle w:val="AmColumnHeading"/>
              <w:rPr>
                <w:color w:val="000000" w:themeColor="text1"/>
              </w:rPr>
            </w:pPr>
            <w:r w:rsidRPr="00D55D03">
              <w:rPr>
                <w:color w:val="000000" w:themeColor="text1"/>
              </w:rPr>
              <w:t>Projekt rezolucji</w:t>
            </w:r>
          </w:p>
        </w:tc>
        <w:tc>
          <w:tcPr>
            <w:tcW w:w="4876" w:type="dxa"/>
            <w:tcBorders>
              <w:top w:val="nil"/>
              <w:left w:val="nil"/>
              <w:bottom w:val="nil"/>
              <w:right w:val="nil"/>
            </w:tcBorders>
          </w:tcPr>
          <w:p w14:paraId="49F4020B" w14:textId="77777777" w:rsidR="00042823" w:rsidRPr="00D55D03" w:rsidRDefault="00042823" w:rsidP="00F95A8D">
            <w:pPr>
              <w:pStyle w:val="AmColumnHeading"/>
              <w:rPr>
                <w:color w:val="000000" w:themeColor="text1"/>
              </w:rPr>
            </w:pPr>
            <w:r w:rsidRPr="00D55D03">
              <w:rPr>
                <w:color w:val="000000" w:themeColor="text1"/>
              </w:rPr>
              <w:t>Poprawka</w:t>
            </w:r>
          </w:p>
        </w:tc>
      </w:tr>
      <w:tr w:rsidR="00042823" w:rsidRPr="00D55D03" w14:paraId="55BDDB66" w14:textId="77777777" w:rsidTr="00F95A8D">
        <w:trPr>
          <w:jc w:val="center"/>
        </w:trPr>
        <w:tc>
          <w:tcPr>
            <w:tcW w:w="4876" w:type="dxa"/>
            <w:tcBorders>
              <w:top w:val="nil"/>
              <w:left w:val="nil"/>
              <w:bottom w:val="nil"/>
              <w:right w:val="nil"/>
            </w:tcBorders>
          </w:tcPr>
          <w:p w14:paraId="4C0CA4E3" w14:textId="4CBCC06F" w:rsidR="00042823" w:rsidRPr="00D55D03" w:rsidRDefault="00042823" w:rsidP="00F95A8D">
            <w:pPr>
              <w:pStyle w:val="Normal6a"/>
              <w:rPr>
                <w:color w:val="000000" w:themeColor="text1"/>
              </w:rPr>
            </w:pPr>
            <w:r w:rsidRPr="00D55D03">
              <w:rPr>
                <w:color w:val="000000" w:themeColor="text1"/>
              </w:rPr>
              <w:t>40.</w:t>
            </w:r>
            <w:r w:rsidRPr="00D55D03">
              <w:rPr>
                <w:color w:val="000000" w:themeColor="text1"/>
              </w:rPr>
              <w:tab/>
              <w:t xml:space="preserve">podkreśla rolę handlu jako głównego instrumentu promowania praw człowieka i poprawy sytuacji w zakresie tych praw w krajach partnerskich UE; zauważa jednak, że w niektórych krajach, których to dotyczy, odnotowano niewielką poprawę lub jej brak; ubolewa nad szkodliwym wpływem zbyt intensywnej i niekiedy opartej na wyzysku działalności gospodarczej na prawa człowieka i demokrację; </w:t>
            </w:r>
            <w:r w:rsidRPr="00D55D03">
              <w:rPr>
                <w:b/>
                <w:i/>
                <w:color w:val="000000" w:themeColor="text1"/>
              </w:rPr>
              <w:t>wyraża zadowolenie z harmonizacji wynikającej z przyjęcia dyrektywy w sprawie należytej staranności</w:t>
            </w:r>
            <w:r w:rsidRPr="00D55D03">
              <w:rPr>
                <w:color w:val="000000" w:themeColor="text1"/>
              </w:rPr>
              <w:t xml:space="preserve"> przedsiębiorstw </w:t>
            </w:r>
            <w:r w:rsidRPr="00D55D03">
              <w:rPr>
                <w:b/>
                <w:i/>
                <w:color w:val="000000" w:themeColor="text1"/>
              </w:rPr>
              <w:t>w obszarze zrównoważonego rozwoju, zawierającej wiążące przepisy UE w sprawie odpowiedzialnego postępowania przedsiębiorstw w odniesieniu</w:t>
            </w:r>
            <w:r w:rsidRPr="00D55D03">
              <w:rPr>
                <w:color w:val="000000" w:themeColor="text1"/>
              </w:rPr>
              <w:t xml:space="preserve"> </w:t>
            </w:r>
            <w:r w:rsidRPr="00D55D03">
              <w:rPr>
                <w:b/>
                <w:bCs/>
                <w:i/>
                <w:iCs/>
                <w:color w:val="000000" w:themeColor="text1"/>
              </w:rPr>
              <w:t>do</w:t>
            </w:r>
            <w:r w:rsidRPr="00D55D03">
              <w:rPr>
                <w:color w:val="000000" w:themeColor="text1"/>
              </w:rPr>
              <w:t xml:space="preserve"> praw człowieka oraz </w:t>
            </w:r>
            <w:r w:rsidRPr="00D55D03">
              <w:rPr>
                <w:b/>
                <w:i/>
                <w:color w:val="000000" w:themeColor="text1"/>
              </w:rPr>
              <w:t>praw pracowniczych i środowiskowych; ponadto z zadowoleniem przyjmuje rozporządzenie w sprawie zakazu produktów wytwarzanych z wykorzystaniem pracy przymusowej na rynku unijnym</w:t>
            </w:r>
            <w:r w:rsidRPr="00D55D03">
              <w:rPr>
                <w:b/>
                <w:i/>
                <w:color w:val="000000" w:themeColor="text1"/>
                <w:vertAlign w:val="superscript"/>
              </w:rPr>
              <w:t>11</w:t>
            </w:r>
            <w:r w:rsidRPr="00D55D03">
              <w:rPr>
                <w:b/>
                <w:i/>
                <w:color w:val="000000" w:themeColor="text1"/>
              </w:rPr>
              <w:t xml:space="preserve"> i wzywa do jego szybkiego wdrożenia na szczeblu państw członkowskich</w:t>
            </w:r>
            <w:r w:rsidRPr="00D55D03">
              <w:rPr>
                <w:color w:val="000000" w:themeColor="text1"/>
              </w:rPr>
              <w:t>;</w:t>
            </w:r>
          </w:p>
        </w:tc>
        <w:tc>
          <w:tcPr>
            <w:tcW w:w="4876" w:type="dxa"/>
            <w:tcBorders>
              <w:top w:val="nil"/>
              <w:left w:val="nil"/>
              <w:bottom w:val="nil"/>
              <w:right w:val="nil"/>
            </w:tcBorders>
          </w:tcPr>
          <w:p w14:paraId="1C1E6964" w14:textId="002F3C18" w:rsidR="00042823" w:rsidRPr="00D55D03" w:rsidRDefault="00042823" w:rsidP="00F95A8D">
            <w:pPr>
              <w:pStyle w:val="Normal6a"/>
              <w:rPr>
                <w:color w:val="000000" w:themeColor="text1"/>
              </w:rPr>
            </w:pPr>
            <w:r w:rsidRPr="00D55D03">
              <w:rPr>
                <w:color w:val="000000" w:themeColor="text1"/>
              </w:rPr>
              <w:t>40.</w:t>
            </w:r>
            <w:r w:rsidRPr="00D55D03">
              <w:rPr>
                <w:color w:val="000000" w:themeColor="text1"/>
              </w:rPr>
              <w:tab/>
              <w:t xml:space="preserve">podkreśla rolę handlu jako głównego instrumentu promowania praw człowieka i poprawy sytuacji w zakresie tych praw w krajach partnerskich UE; zauważa jednak, że w niektórych krajach, których to dotyczy, odnotowano niewielką poprawę lub jej brak; ubolewa nad szkodliwym wpływem zbyt intensywnej i niekiedy opartej na wyzysku działalności gospodarczej na prawa człowieka i demokrację; </w:t>
            </w:r>
            <w:r w:rsidRPr="00D55D03">
              <w:rPr>
                <w:b/>
                <w:i/>
                <w:color w:val="000000" w:themeColor="text1"/>
              </w:rPr>
              <w:t>przypomina o odpowiedzialności</w:t>
            </w:r>
            <w:r w:rsidRPr="00D55D03">
              <w:rPr>
                <w:color w:val="000000" w:themeColor="text1"/>
              </w:rPr>
              <w:t xml:space="preserve"> przedsiębiorstw </w:t>
            </w:r>
            <w:r w:rsidRPr="00D55D03">
              <w:rPr>
                <w:b/>
                <w:i/>
                <w:color w:val="000000" w:themeColor="text1"/>
              </w:rPr>
              <w:t>za dopilnowanie, aby ich działalność i łańcuchy dostaw były wolne od naruszeń</w:t>
            </w:r>
            <w:r w:rsidRPr="00D55D03">
              <w:rPr>
                <w:color w:val="000000" w:themeColor="text1"/>
              </w:rPr>
              <w:t xml:space="preserve"> praw człowieka</w:t>
            </w:r>
            <w:r w:rsidRPr="00D55D03">
              <w:rPr>
                <w:b/>
                <w:i/>
                <w:color w:val="000000" w:themeColor="text1"/>
              </w:rPr>
              <w:t>, w tym wobec obrońców praw środowiskowych, praw ludności rdzennej i praw człowieka; podkreśla potrzebę przeciwdziałania naruszeniom praw człowieka przez przedsiębiorstwa</w:t>
            </w:r>
            <w:r w:rsidRPr="00D55D03">
              <w:rPr>
                <w:color w:val="000000" w:themeColor="text1"/>
              </w:rPr>
              <w:t xml:space="preserve"> oraz </w:t>
            </w:r>
            <w:r w:rsidRPr="00D55D03">
              <w:rPr>
                <w:b/>
                <w:i/>
                <w:color w:val="000000" w:themeColor="text1"/>
              </w:rPr>
              <w:t>zapewnienia sprawiedliwości i zadośćuczynienia ofiarom</w:t>
            </w:r>
            <w:r w:rsidRPr="00D55D03">
              <w:rPr>
                <w:color w:val="000000" w:themeColor="text1"/>
              </w:rPr>
              <w:t>;</w:t>
            </w:r>
          </w:p>
        </w:tc>
      </w:tr>
      <w:tr w:rsidR="00042823" w:rsidRPr="00D55D03" w14:paraId="0128E58C" w14:textId="77777777" w:rsidTr="00F95A8D">
        <w:trPr>
          <w:jc w:val="center"/>
        </w:trPr>
        <w:tc>
          <w:tcPr>
            <w:tcW w:w="4876" w:type="dxa"/>
            <w:tcBorders>
              <w:top w:val="nil"/>
              <w:left w:val="nil"/>
              <w:bottom w:val="nil"/>
              <w:right w:val="nil"/>
            </w:tcBorders>
          </w:tcPr>
          <w:p w14:paraId="6F96A920" w14:textId="77777777" w:rsidR="00042823" w:rsidRPr="00D55D03" w:rsidRDefault="00042823" w:rsidP="00F95A8D">
            <w:pPr>
              <w:pStyle w:val="Normal6a"/>
              <w:rPr>
                <w:color w:val="000000" w:themeColor="text1"/>
              </w:rPr>
            </w:pPr>
            <w:r w:rsidRPr="00D55D03">
              <w:rPr>
                <w:b/>
                <w:i/>
                <w:color w:val="000000" w:themeColor="text1"/>
              </w:rPr>
              <w:t>_________________</w:t>
            </w:r>
          </w:p>
        </w:tc>
        <w:tc>
          <w:tcPr>
            <w:tcW w:w="4876" w:type="dxa"/>
            <w:tcBorders>
              <w:top w:val="nil"/>
              <w:left w:val="nil"/>
              <w:bottom w:val="nil"/>
              <w:right w:val="nil"/>
            </w:tcBorders>
          </w:tcPr>
          <w:p w14:paraId="01E31F00" w14:textId="77777777" w:rsidR="00042823" w:rsidRPr="00D55D03" w:rsidRDefault="00042823" w:rsidP="00F95A8D">
            <w:pPr>
              <w:rPr>
                <w:color w:val="000000" w:themeColor="text1"/>
              </w:rPr>
            </w:pPr>
          </w:p>
        </w:tc>
      </w:tr>
      <w:tr w:rsidR="00042823" w:rsidRPr="00D55D03" w14:paraId="552ACCF7" w14:textId="77777777" w:rsidTr="00F95A8D">
        <w:trPr>
          <w:jc w:val="center"/>
        </w:trPr>
        <w:tc>
          <w:tcPr>
            <w:tcW w:w="4876" w:type="dxa"/>
            <w:tcBorders>
              <w:top w:val="nil"/>
              <w:left w:val="nil"/>
              <w:bottom w:val="nil"/>
              <w:right w:val="nil"/>
            </w:tcBorders>
          </w:tcPr>
          <w:p w14:paraId="18FAD53A" w14:textId="77777777" w:rsidR="00042823" w:rsidRPr="00D55D03" w:rsidRDefault="00042823" w:rsidP="00F95A8D">
            <w:pPr>
              <w:pStyle w:val="Normal6a"/>
              <w:rPr>
                <w:color w:val="000000" w:themeColor="text1"/>
              </w:rPr>
            </w:pPr>
            <w:r w:rsidRPr="00D55D03">
              <w:rPr>
                <w:b/>
                <w:i/>
                <w:color w:val="000000" w:themeColor="text1"/>
                <w:vertAlign w:val="superscript"/>
              </w:rPr>
              <w:t>11</w:t>
            </w:r>
            <w:r w:rsidRPr="00D55D03">
              <w:rPr>
                <w:color w:val="000000" w:themeColor="text1"/>
              </w:rPr>
              <w:t xml:space="preserve"> </w:t>
            </w:r>
            <w:r w:rsidRPr="00D55D03">
              <w:rPr>
                <w:b/>
                <w:i/>
                <w:color w:val="000000" w:themeColor="text1"/>
              </w:rPr>
              <w:t>Wniosek dotyczący rozporządzenia Parlamentu Europejskiego i Rady w sprawie zakazu produktów wytwarzanych z wykorzystaniem pracy przymusowej na rynku unijnym (COM(2022)0453).</w:t>
            </w:r>
          </w:p>
        </w:tc>
        <w:tc>
          <w:tcPr>
            <w:tcW w:w="4876" w:type="dxa"/>
            <w:tcBorders>
              <w:top w:val="nil"/>
              <w:left w:val="nil"/>
              <w:bottom w:val="nil"/>
              <w:right w:val="nil"/>
            </w:tcBorders>
          </w:tcPr>
          <w:p w14:paraId="69D2C05E" w14:textId="77777777" w:rsidR="00042823" w:rsidRPr="00D55D03" w:rsidRDefault="00042823" w:rsidP="00F95A8D">
            <w:pPr>
              <w:rPr>
                <w:color w:val="000000" w:themeColor="text1"/>
              </w:rPr>
            </w:pPr>
          </w:p>
        </w:tc>
      </w:tr>
    </w:tbl>
    <w:p w14:paraId="66060495" w14:textId="77777777" w:rsidR="00042823" w:rsidRPr="00D55D03" w:rsidRDefault="00042823" w:rsidP="00042823">
      <w:pPr>
        <w:pStyle w:val="AmOrLang"/>
        <w:rPr>
          <w:color w:val="000000" w:themeColor="text1"/>
        </w:rPr>
      </w:pPr>
      <w:r w:rsidRPr="00D55D03">
        <w:rPr>
          <w:color w:val="000000" w:themeColor="text1"/>
        </w:rPr>
        <w:t xml:space="preserve">Or. </w:t>
      </w:r>
      <w:r w:rsidRPr="00D55D03">
        <w:rPr>
          <w:rStyle w:val="HideTWBExt"/>
        </w:rPr>
        <w:t>&lt;Original&gt;</w:t>
      </w:r>
      <w:r w:rsidRPr="00D55D03">
        <w:rPr>
          <w:rStyle w:val="HideTWBInt"/>
        </w:rPr>
        <w:t>{EN}</w:t>
      </w:r>
      <w:r w:rsidRPr="00D55D03">
        <w:rPr>
          <w:color w:val="000000" w:themeColor="text1"/>
        </w:rPr>
        <w:t>en</w:t>
      </w:r>
      <w:r w:rsidRPr="00D55D03">
        <w:rPr>
          <w:rStyle w:val="HideTWBExt"/>
        </w:rPr>
        <w:t>&lt;/Original&gt;</w:t>
      </w:r>
    </w:p>
    <w:p w14:paraId="0FEAB4B4" w14:textId="77777777" w:rsidR="00042823" w:rsidRPr="00D55D03" w:rsidRDefault="00042823" w:rsidP="00042823">
      <w:pPr>
        <w:rPr>
          <w:color w:val="000000" w:themeColor="text1"/>
        </w:rPr>
      </w:pPr>
      <w:r w:rsidRPr="00D55D03">
        <w:rPr>
          <w:rStyle w:val="HideTWBExt"/>
        </w:rPr>
        <w:t>&lt;/Amend&gt;</w:t>
      </w:r>
    </w:p>
    <w:p w14:paraId="03DC36C0" w14:textId="77777777" w:rsidR="00042823" w:rsidRPr="00D55D03" w:rsidRDefault="00042823" w:rsidP="00042823">
      <w:pPr>
        <w:pStyle w:val="AmNumberTabs"/>
        <w:rPr>
          <w:color w:val="000000" w:themeColor="text1"/>
        </w:rPr>
      </w:pPr>
      <w:r w:rsidRPr="00D55D03">
        <w:rPr>
          <w:rStyle w:val="HideTWBExt"/>
          <w:b w:val="0"/>
        </w:rPr>
        <w:t>&lt;Amend&gt;</w:t>
      </w:r>
      <w:r w:rsidRPr="00D55D03">
        <w:rPr>
          <w:color w:val="000000" w:themeColor="text1"/>
        </w:rPr>
        <w:t>Poprawka</w:t>
      </w:r>
      <w:r w:rsidRPr="00D55D03">
        <w:rPr>
          <w:rStyle w:val="HideTWBExt"/>
          <w:b w:val="0"/>
        </w:rPr>
        <w:t>&lt;NumAm&gt;</w:t>
      </w:r>
      <w:r w:rsidRPr="00D55D03">
        <w:rPr>
          <w:color w:val="000000" w:themeColor="text1"/>
        </w:rPr>
        <w:t>663</w:t>
      </w:r>
      <w:r w:rsidRPr="00D55D03">
        <w:rPr>
          <w:rStyle w:val="HideTWBExt"/>
          <w:b w:val="0"/>
        </w:rPr>
        <w:t>&lt;/NumAm&gt;</w:t>
      </w:r>
    </w:p>
    <w:p w14:paraId="322D0911" w14:textId="77777777" w:rsidR="00042823" w:rsidRPr="00D55D03" w:rsidRDefault="00042823" w:rsidP="00042823">
      <w:pPr>
        <w:pStyle w:val="NormalBold"/>
        <w:rPr>
          <w:color w:val="000000" w:themeColor="text1"/>
        </w:rPr>
      </w:pPr>
      <w:r w:rsidRPr="00D55D03">
        <w:rPr>
          <w:rStyle w:val="HideTWBExt"/>
          <w:b w:val="0"/>
        </w:rPr>
        <w:t>&lt;RepeatBlock-By&gt;&lt;Members&gt;</w:t>
      </w:r>
      <w:r w:rsidRPr="00D55D03">
        <w:rPr>
          <w:color w:val="000000" w:themeColor="text1"/>
        </w:rPr>
        <w:t>Tomasz Froelich</w:t>
      </w:r>
      <w:r w:rsidRPr="00D55D03">
        <w:rPr>
          <w:rStyle w:val="HideTWBExt"/>
          <w:b w:val="0"/>
        </w:rPr>
        <w:t>&lt;/Members&gt;</w:t>
      </w:r>
    </w:p>
    <w:p w14:paraId="04C19630" w14:textId="77777777" w:rsidR="00042823" w:rsidRPr="00D55D03" w:rsidRDefault="00042823" w:rsidP="00042823">
      <w:pPr>
        <w:pStyle w:val="NormalBold"/>
        <w:rPr>
          <w:color w:val="000000" w:themeColor="text1"/>
        </w:rPr>
      </w:pPr>
      <w:r w:rsidRPr="00D55D03">
        <w:rPr>
          <w:rStyle w:val="HideTWBExt"/>
          <w:b w:val="0"/>
        </w:rPr>
        <w:t>&lt;/RepeatBlock-By&gt;</w:t>
      </w:r>
    </w:p>
    <w:p w14:paraId="11AB6E15" w14:textId="77777777" w:rsidR="00042823" w:rsidRPr="00D55D03" w:rsidRDefault="00042823" w:rsidP="00042823">
      <w:pPr>
        <w:pStyle w:val="NormalBold"/>
        <w:rPr>
          <w:color w:val="000000" w:themeColor="text1"/>
        </w:rPr>
      </w:pPr>
      <w:r w:rsidRPr="00D55D03">
        <w:rPr>
          <w:rStyle w:val="HideTWBExt"/>
          <w:b w:val="0"/>
        </w:rPr>
        <w:t>&lt;DocAmend&gt;</w:t>
      </w:r>
      <w:r w:rsidRPr="00D55D03">
        <w:rPr>
          <w:color w:val="000000" w:themeColor="text1"/>
        </w:rPr>
        <w:t>Projekt rezolucji</w:t>
      </w:r>
      <w:r w:rsidRPr="00D55D03">
        <w:rPr>
          <w:rStyle w:val="HideTWBExt"/>
          <w:b w:val="0"/>
        </w:rPr>
        <w:t>&lt;/DocAmend&gt;</w:t>
      </w:r>
    </w:p>
    <w:p w14:paraId="78AAC968" w14:textId="77777777" w:rsidR="00042823" w:rsidRPr="00D55D03" w:rsidRDefault="00042823" w:rsidP="00042823">
      <w:pPr>
        <w:pStyle w:val="NormalBold"/>
        <w:rPr>
          <w:color w:val="000000" w:themeColor="text1"/>
        </w:rPr>
      </w:pPr>
      <w:r w:rsidRPr="00D55D03">
        <w:rPr>
          <w:rStyle w:val="HideTWBExt"/>
          <w:b w:val="0"/>
        </w:rPr>
        <w:t>&lt;Article&gt;</w:t>
      </w:r>
      <w:r w:rsidRPr="00D55D03">
        <w:rPr>
          <w:color w:val="000000" w:themeColor="text1"/>
        </w:rPr>
        <w:t>Ustęp 40</w:t>
      </w:r>
      <w:r w:rsidRPr="00D55D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2823" w:rsidRPr="00D55D03" w14:paraId="7E15A887" w14:textId="77777777" w:rsidTr="00F95A8D">
        <w:trPr>
          <w:trHeight w:hRule="exact" w:val="240"/>
          <w:jc w:val="center"/>
        </w:trPr>
        <w:tc>
          <w:tcPr>
            <w:tcW w:w="9752" w:type="dxa"/>
            <w:gridSpan w:val="2"/>
            <w:tcBorders>
              <w:top w:val="nil"/>
              <w:left w:val="nil"/>
              <w:bottom w:val="nil"/>
              <w:right w:val="nil"/>
            </w:tcBorders>
          </w:tcPr>
          <w:p w14:paraId="4AFD9A4F" w14:textId="77777777" w:rsidR="00042823" w:rsidRPr="00D55D03" w:rsidRDefault="00042823" w:rsidP="00F95A8D">
            <w:pPr>
              <w:rPr>
                <w:color w:val="000000" w:themeColor="text1"/>
              </w:rPr>
            </w:pPr>
          </w:p>
        </w:tc>
      </w:tr>
      <w:tr w:rsidR="00042823" w:rsidRPr="00D55D03" w14:paraId="2B320842" w14:textId="77777777" w:rsidTr="00F95A8D">
        <w:trPr>
          <w:trHeight w:val="240"/>
          <w:jc w:val="center"/>
        </w:trPr>
        <w:tc>
          <w:tcPr>
            <w:tcW w:w="4876" w:type="dxa"/>
            <w:tcBorders>
              <w:top w:val="nil"/>
              <w:left w:val="nil"/>
              <w:bottom w:val="nil"/>
              <w:right w:val="nil"/>
            </w:tcBorders>
          </w:tcPr>
          <w:p w14:paraId="1FEF4F76" w14:textId="77777777" w:rsidR="00042823" w:rsidRPr="00D55D03" w:rsidRDefault="00042823" w:rsidP="00F95A8D">
            <w:pPr>
              <w:pStyle w:val="AmColumnHeading"/>
              <w:rPr>
                <w:color w:val="000000" w:themeColor="text1"/>
              </w:rPr>
            </w:pPr>
            <w:r w:rsidRPr="00D55D03">
              <w:rPr>
                <w:color w:val="000000" w:themeColor="text1"/>
              </w:rPr>
              <w:t>Projekt rezolucji</w:t>
            </w:r>
          </w:p>
        </w:tc>
        <w:tc>
          <w:tcPr>
            <w:tcW w:w="4876" w:type="dxa"/>
            <w:tcBorders>
              <w:top w:val="nil"/>
              <w:left w:val="nil"/>
              <w:bottom w:val="nil"/>
              <w:right w:val="nil"/>
            </w:tcBorders>
          </w:tcPr>
          <w:p w14:paraId="3AC824A1" w14:textId="77777777" w:rsidR="00042823" w:rsidRPr="00D55D03" w:rsidRDefault="00042823" w:rsidP="00F95A8D">
            <w:pPr>
              <w:pStyle w:val="AmColumnHeading"/>
              <w:rPr>
                <w:color w:val="000000" w:themeColor="text1"/>
              </w:rPr>
            </w:pPr>
            <w:r w:rsidRPr="00D55D03">
              <w:rPr>
                <w:color w:val="000000" w:themeColor="text1"/>
              </w:rPr>
              <w:t>Poprawka</w:t>
            </w:r>
          </w:p>
        </w:tc>
      </w:tr>
      <w:tr w:rsidR="00042823" w:rsidRPr="00D55D03" w14:paraId="7D6FC2D0" w14:textId="77777777" w:rsidTr="00F95A8D">
        <w:trPr>
          <w:jc w:val="center"/>
        </w:trPr>
        <w:tc>
          <w:tcPr>
            <w:tcW w:w="4876" w:type="dxa"/>
            <w:tcBorders>
              <w:top w:val="nil"/>
              <w:left w:val="nil"/>
              <w:bottom w:val="nil"/>
              <w:right w:val="nil"/>
            </w:tcBorders>
          </w:tcPr>
          <w:p w14:paraId="3973A8AA" w14:textId="2F21090F" w:rsidR="00042823" w:rsidRPr="00D55D03" w:rsidRDefault="00042823" w:rsidP="00F95A8D">
            <w:pPr>
              <w:pStyle w:val="Normal6a"/>
              <w:rPr>
                <w:color w:val="000000" w:themeColor="text1"/>
              </w:rPr>
            </w:pPr>
            <w:r w:rsidRPr="00D55D03">
              <w:rPr>
                <w:color w:val="000000" w:themeColor="text1"/>
              </w:rPr>
              <w:t>40.</w:t>
            </w:r>
            <w:r w:rsidRPr="00D55D03">
              <w:rPr>
                <w:color w:val="000000" w:themeColor="text1"/>
              </w:rPr>
              <w:tab/>
              <w:t>podkreśla rolę handlu jako głównego instrumentu promowania praw człowieka</w:t>
            </w:r>
            <w:r w:rsidRPr="00D55D03">
              <w:rPr>
                <w:color w:val="000000" w:themeColor="text1"/>
              </w:rPr>
              <w:cr/>
            </w:r>
            <w:r w:rsidRPr="00D55D03">
              <w:rPr>
                <w:color w:val="000000" w:themeColor="text1"/>
              </w:rPr>
              <w:br/>
              <w:t>i poprawy sytuacji w zakresie tych praw w krajach partnerskich UE; zauważa jednak, że w niektórych krajach, których to dotyczy, odnotowano niewielką poprawę lub jej brak; ubolewa nad szkodliwym wpływem</w:t>
            </w:r>
            <w:r w:rsidRPr="00D55D03">
              <w:rPr>
                <w:b/>
                <w:i/>
                <w:color w:val="000000" w:themeColor="text1"/>
              </w:rPr>
              <w:t xml:space="preserve"> zbyt intensywnej i </w:t>
            </w:r>
            <w:r w:rsidRPr="00D55D03">
              <w:rPr>
                <w:color w:val="000000" w:themeColor="text1"/>
              </w:rPr>
              <w:t>niekiedy opartej na wyzysku działalności gospodarczej na prawa człowieka</w:t>
            </w:r>
            <w:r w:rsidRPr="00D55D03">
              <w:rPr>
                <w:b/>
                <w:i/>
                <w:color w:val="000000" w:themeColor="text1"/>
              </w:rPr>
              <w:t xml:space="preserve"> i demokrację</w:t>
            </w:r>
            <w:r w:rsidRPr="00D55D03">
              <w:rPr>
                <w:color w:val="000000" w:themeColor="text1"/>
              </w:rPr>
              <w:t>;</w:t>
            </w:r>
            <w:r w:rsidRPr="00D55D03">
              <w:rPr>
                <w:b/>
                <w:i/>
                <w:color w:val="000000" w:themeColor="text1"/>
              </w:rPr>
              <w:t xml:space="preserve"> wyraża zadowolenie z harmonizacji wynikającej z przyjęcia </w:t>
            </w:r>
            <w:r w:rsidRPr="00D55D03">
              <w:rPr>
                <w:color w:val="000000" w:themeColor="text1"/>
              </w:rPr>
              <w:t>dyrektywy w sprawie należytej staranności przedsiębiorstw w obszarze zrównoważonego rozwoju, zawierającej wiążące przepisy UE w sprawie odpowiedzialnego postępowania przedsiębiorstw w odniesieniu do praw człowieka oraz praw pracowniczych i środowiskowych; ponadto z zadowoleniem przyjmuje rozporządzenie w sprawie zakazu produktów wytwarzanych z wykorzystaniem pracy przymusowej na rynku unijnym</w:t>
            </w:r>
            <w:r w:rsidRPr="00D55D03">
              <w:rPr>
                <w:color w:val="000000" w:themeColor="text1"/>
                <w:vertAlign w:val="superscript"/>
              </w:rPr>
              <w:t>11</w:t>
            </w:r>
            <w:r w:rsidRPr="00D55D03">
              <w:rPr>
                <w:color w:val="000000" w:themeColor="text1"/>
              </w:rPr>
              <w:t xml:space="preserve"> i wzywa do jego szybkiego wdrożenia na szczeblu państw członkowskich;</w:t>
            </w:r>
          </w:p>
        </w:tc>
        <w:tc>
          <w:tcPr>
            <w:tcW w:w="4876" w:type="dxa"/>
            <w:tcBorders>
              <w:top w:val="nil"/>
              <w:left w:val="nil"/>
              <w:bottom w:val="nil"/>
              <w:right w:val="nil"/>
            </w:tcBorders>
          </w:tcPr>
          <w:p w14:paraId="251A4FAF" w14:textId="216561F7" w:rsidR="00042823" w:rsidRPr="00D55D03" w:rsidRDefault="00042823" w:rsidP="00F95A8D">
            <w:pPr>
              <w:pStyle w:val="Normal6a"/>
              <w:rPr>
                <w:color w:val="000000" w:themeColor="text1"/>
              </w:rPr>
            </w:pPr>
            <w:r w:rsidRPr="00D55D03">
              <w:rPr>
                <w:color w:val="000000" w:themeColor="text1"/>
              </w:rPr>
              <w:t>40.</w:t>
            </w:r>
            <w:r w:rsidRPr="00D55D03">
              <w:rPr>
                <w:color w:val="000000" w:themeColor="text1"/>
              </w:rPr>
              <w:tab/>
              <w:t>podkreśla rolę handlu jako głównego instrumentu promowania praw człowieka</w:t>
            </w:r>
            <w:r w:rsidRPr="00D55D03">
              <w:rPr>
                <w:color w:val="000000" w:themeColor="text1"/>
              </w:rPr>
              <w:cr/>
            </w:r>
            <w:r w:rsidRPr="00D55D03">
              <w:rPr>
                <w:color w:val="000000" w:themeColor="text1"/>
              </w:rPr>
              <w:br/>
              <w:t>i poprawy sytuacji w zakresie tych praw w krajach partnerskich UE; zauważa jednak, że w niektórych krajach, których to dotyczy, odnotowano niewielką poprawę lub jej brak; ubolewa nad szkodliwym wpływem niekiedy opartej na wyzysku działalności gospodarczej na prawa człowieka;</w:t>
            </w:r>
            <w:r w:rsidRPr="00D55D03">
              <w:rPr>
                <w:b/>
                <w:i/>
                <w:color w:val="000000" w:themeColor="text1"/>
              </w:rPr>
              <w:t xml:space="preserve"> jest zaniepokojony wpływem </w:t>
            </w:r>
            <w:r w:rsidRPr="00D55D03">
              <w:rPr>
                <w:color w:val="000000" w:themeColor="text1"/>
              </w:rPr>
              <w:t>dyrektywy w sprawie należytej staranności przedsiębiorstw w obszarze zrównoważonego rozwoju, zawierającej wiążące przepisy UE w sprawie odpowiedzialnego postępowania przedsiębiorstw w odniesieniu do praw człowieka oraz praw pracowniczych i środowiskowych</w:t>
            </w:r>
            <w:r w:rsidRPr="00D55D03">
              <w:rPr>
                <w:b/>
                <w:i/>
                <w:color w:val="000000" w:themeColor="text1"/>
              </w:rPr>
              <w:t>, na konkurencyjność europejskich przedsiębiorstw na światowym rynku</w:t>
            </w:r>
            <w:r w:rsidRPr="00D55D03">
              <w:rPr>
                <w:color w:val="000000" w:themeColor="text1"/>
              </w:rPr>
              <w:t>; ponadto z zadowoleniem przyjmuje rozporządzenie w sprawie zakazu produktów wytwarzanych z wykorzystaniem pracy przymusowej na rynku unijnym</w:t>
            </w:r>
            <w:r w:rsidRPr="00D55D03">
              <w:rPr>
                <w:color w:val="000000" w:themeColor="text1"/>
                <w:vertAlign w:val="superscript"/>
              </w:rPr>
              <w:t>11</w:t>
            </w:r>
            <w:r w:rsidRPr="00D55D03">
              <w:rPr>
                <w:color w:val="000000" w:themeColor="text1"/>
              </w:rPr>
              <w:t xml:space="preserve"> i wzywa do jego szybkiego wdrożenia na szczeblu państw członkowskich;</w:t>
            </w:r>
          </w:p>
        </w:tc>
      </w:tr>
      <w:tr w:rsidR="00042823" w:rsidRPr="00D55D03" w14:paraId="7F73A1AD" w14:textId="77777777" w:rsidTr="00F95A8D">
        <w:trPr>
          <w:jc w:val="center"/>
        </w:trPr>
        <w:tc>
          <w:tcPr>
            <w:tcW w:w="4876" w:type="dxa"/>
            <w:tcBorders>
              <w:top w:val="nil"/>
              <w:left w:val="nil"/>
              <w:bottom w:val="nil"/>
              <w:right w:val="nil"/>
            </w:tcBorders>
          </w:tcPr>
          <w:p w14:paraId="4391A863" w14:textId="77777777" w:rsidR="00042823" w:rsidRPr="00D55D03" w:rsidRDefault="00042823" w:rsidP="00F95A8D">
            <w:pPr>
              <w:pStyle w:val="Normal6a"/>
              <w:rPr>
                <w:color w:val="000000" w:themeColor="text1"/>
              </w:rPr>
            </w:pPr>
            <w:r w:rsidRPr="00D55D03">
              <w:rPr>
                <w:b/>
                <w:i/>
                <w:color w:val="000000" w:themeColor="text1"/>
              </w:rPr>
              <w:t>_________________</w:t>
            </w:r>
          </w:p>
        </w:tc>
        <w:tc>
          <w:tcPr>
            <w:tcW w:w="4876" w:type="dxa"/>
            <w:tcBorders>
              <w:top w:val="nil"/>
              <w:left w:val="nil"/>
              <w:bottom w:val="nil"/>
              <w:right w:val="nil"/>
            </w:tcBorders>
          </w:tcPr>
          <w:p w14:paraId="45F5BD80" w14:textId="77777777" w:rsidR="00042823" w:rsidRPr="00D55D03" w:rsidRDefault="00042823" w:rsidP="00F95A8D">
            <w:pPr>
              <w:pStyle w:val="Normal6a"/>
              <w:rPr>
                <w:color w:val="000000" w:themeColor="text1"/>
              </w:rPr>
            </w:pPr>
            <w:r w:rsidRPr="00D55D03">
              <w:rPr>
                <w:b/>
                <w:i/>
                <w:color w:val="000000" w:themeColor="text1"/>
              </w:rPr>
              <w:t>_________________</w:t>
            </w:r>
          </w:p>
        </w:tc>
      </w:tr>
      <w:tr w:rsidR="00042823" w:rsidRPr="00D55D03" w14:paraId="43660FCB" w14:textId="77777777" w:rsidTr="00F95A8D">
        <w:trPr>
          <w:jc w:val="center"/>
        </w:trPr>
        <w:tc>
          <w:tcPr>
            <w:tcW w:w="4876" w:type="dxa"/>
            <w:tcBorders>
              <w:top w:val="nil"/>
              <w:left w:val="nil"/>
              <w:bottom w:val="nil"/>
              <w:right w:val="nil"/>
            </w:tcBorders>
          </w:tcPr>
          <w:p w14:paraId="120E634F" w14:textId="77777777" w:rsidR="00042823" w:rsidRPr="00D55D03" w:rsidRDefault="00042823" w:rsidP="00F95A8D">
            <w:pPr>
              <w:pStyle w:val="Normal6a"/>
              <w:rPr>
                <w:color w:val="000000" w:themeColor="text1"/>
              </w:rPr>
            </w:pPr>
            <w:r w:rsidRPr="00D55D03">
              <w:rPr>
                <w:color w:val="000000" w:themeColor="text1"/>
                <w:vertAlign w:val="superscript"/>
              </w:rPr>
              <w:t>11</w:t>
            </w:r>
            <w:r w:rsidRPr="00D55D03">
              <w:rPr>
                <w:color w:val="000000" w:themeColor="text1"/>
              </w:rPr>
              <w:t xml:space="preserve"> Wniosek dotyczący rozporządzenia Parlamentu Europejskiego i Rady w sprawie zakazu produktów wytwarzanych z wykorzystaniem pracy przymusowej na rynku unijnym (COM(2022)0453).</w:t>
            </w:r>
          </w:p>
        </w:tc>
        <w:tc>
          <w:tcPr>
            <w:tcW w:w="4876" w:type="dxa"/>
            <w:tcBorders>
              <w:top w:val="nil"/>
              <w:left w:val="nil"/>
              <w:bottom w:val="nil"/>
              <w:right w:val="nil"/>
            </w:tcBorders>
          </w:tcPr>
          <w:p w14:paraId="4D04921C" w14:textId="77777777" w:rsidR="00042823" w:rsidRPr="00D55D03" w:rsidRDefault="00042823" w:rsidP="00F95A8D">
            <w:pPr>
              <w:pStyle w:val="Normal6a"/>
              <w:rPr>
                <w:color w:val="000000" w:themeColor="text1"/>
              </w:rPr>
            </w:pPr>
            <w:r w:rsidRPr="00D55D03">
              <w:rPr>
                <w:color w:val="000000" w:themeColor="text1"/>
                <w:vertAlign w:val="superscript"/>
              </w:rPr>
              <w:t>11</w:t>
            </w:r>
            <w:r w:rsidRPr="00D55D03">
              <w:rPr>
                <w:color w:val="000000" w:themeColor="text1"/>
              </w:rPr>
              <w:t xml:space="preserve"> Wniosek dotyczący rozporządzenia Parlamentu Europejskiego i Rady w sprawie zakazu produktów wytwarzanych z wykorzystaniem pracy przymusowej na rynku unijnym (COM(2022)0453).</w:t>
            </w:r>
          </w:p>
        </w:tc>
      </w:tr>
    </w:tbl>
    <w:p w14:paraId="3D78AD7F" w14:textId="77777777" w:rsidR="00042823" w:rsidRPr="00B14E79" w:rsidRDefault="00042823" w:rsidP="00042823">
      <w:pPr>
        <w:pStyle w:val="AmOrLang"/>
        <w:rPr>
          <w:color w:val="000000" w:themeColor="text1"/>
          <w:lang w:val="pt-PT"/>
        </w:rPr>
      </w:pPr>
      <w:r w:rsidRPr="00B14E79">
        <w:rPr>
          <w:color w:val="000000" w:themeColor="text1"/>
          <w:lang w:val="pt-PT"/>
        </w:rPr>
        <w:t xml:space="preserve">Or. </w:t>
      </w:r>
      <w:r w:rsidRPr="00B14E79">
        <w:rPr>
          <w:rStyle w:val="HideTWBExt"/>
          <w:lang w:val="pt-PT"/>
        </w:rPr>
        <w:t>&lt;Original&gt;</w:t>
      </w:r>
      <w:r w:rsidRPr="00B14E79">
        <w:rPr>
          <w:rStyle w:val="HideTWBInt"/>
          <w:lang w:val="pt-PT"/>
        </w:rPr>
        <w:t>{DE}</w:t>
      </w:r>
      <w:r w:rsidRPr="00B14E79">
        <w:rPr>
          <w:color w:val="000000" w:themeColor="text1"/>
          <w:lang w:val="pt-PT"/>
        </w:rPr>
        <w:t>de</w:t>
      </w:r>
      <w:r w:rsidRPr="00B14E79">
        <w:rPr>
          <w:rStyle w:val="HideTWBExt"/>
          <w:lang w:val="pt-PT"/>
        </w:rPr>
        <w:t>&lt;/Original&gt;</w:t>
      </w:r>
    </w:p>
    <w:p w14:paraId="59A4B74E" w14:textId="77777777" w:rsidR="00042823" w:rsidRPr="00B14E79" w:rsidRDefault="00042823" w:rsidP="00042823">
      <w:pPr>
        <w:rPr>
          <w:color w:val="000000" w:themeColor="text1"/>
          <w:lang w:val="pt-PT"/>
        </w:rPr>
      </w:pPr>
      <w:r w:rsidRPr="00B14E79">
        <w:rPr>
          <w:rStyle w:val="HideTWBExt"/>
          <w:lang w:val="pt-PT"/>
        </w:rPr>
        <w:t>&lt;/Amend&gt;</w:t>
      </w:r>
    </w:p>
    <w:p w14:paraId="25F2B34F" w14:textId="77777777" w:rsidR="00042823" w:rsidRPr="00B14E79" w:rsidRDefault="00042823" w:rsidP="00042823">
      <w:pPr>
        <w:pStyle w:val="AmNumberTabs"/>
        <w:rPr>
          <w:color w:val="000000" w:themeColor="text1"/>
          <w:lang w:val="pt-PT"/>
        </w:rPr>
      </w:pPr>
      <w:r w:rsidRPr="00B14E79">
        <w:rPr>
          <w:rStyle w:val="HideTWBExt"/>
          <w:b w:val="0"/>
          <w:lang w:val="pt-PT"/>
        </w:rPr>
        <w:t>&lt;Amend&gt;</w:t>
      </w:r>
      <w:r w:rsidRPr="00B14E79">
        <w:rPr>
          <w:color w:val="000000" w:themeColor="text1"/>
          <w:lang w:val="pt-PT"/>
        </w:rPr>
        <w:t>Poprawka</w:t>
      </w:r>
      <w:r w:rsidRPr="00B14E79">
        <w:rPr>
          <w:color w:val="000000" w:themeColor="text1"/>
          <w:lang w:val="pt-PT"/>
        </w:rPr>
        <w:tab/>
      </w:r>
      <w:r w:rsidRPr="00B14E79">
        <w:rPr>
          <w:color w:val="000000" w:themeColor="text1"/>
          <w:lang w:val="pt-PT"/>
        </w:rPr>
        <w:tab/>
      </w:r>
      <w:r w:rsidRPr="00B14E79">
        <w:rPr>
          <w:rStyle w:val="HideTWBExt"/>
          <w:b w:val="0"/>
          <w:lang w:val="pt-PT"/>
        </w:rPr>
        <w:t>&lt;NumAm&gt;</w:t>
      </w:r>
      <w:r w:rsidRPr="00B14E79">
        <w:rPr>
          <w:color w:val="000000" w:themeColor="text1"/>
          <w:lang w:val="pt-PT"/>
        </w:rPr>
        <w:t>664</w:t>
      </w:r>
      <w:r w:rsidRPr="00B14E79">
        <w:rPr>
          <w:rStyle w:val="HideTWBExt"/>
          <w:b w:val="0"/>
          <w:lang w:val="pt-PT"/>
        </w:rPr>
        <w:t>&lt;/NumAm&gt;</w:t>
      </w:r>
    </w:p>
    <w:p w14:paraId="6AD59704" w14:textId="77777777" w:rsidR="00042823" w:rsidRPr="00B14E79" w:rsidRDefault="00042823" w:rsidP="00042823">
      <w:pPr>
        <w:pStyle w:val="NormalBold"/>
        <w:rPr>
          <w:color w:val="000000" w:themeColor="text1"/>
          <w:lang w:val="pt-PT"/>
        </w:rPr>
      </w:pPr>
      <w:r w:rsidRPr="00B14E79">
        <w:rPr>
          <w:rStyle w:val="HideTWBExt"/>
          <w:b w:val="0"/>
          <w:lang w:val="pt-PT"/>
        </w:rPr>
        <w:t>&lt;RepeatBlock-By&gt;&lt;Members&gt;</w:t>
      </w:r>
      <w:r w:rsidRPr="00B14E79">
        <w:rPr>
          <w:color w:val="000000" w:themeColor="text1"/>
          <w:lang w:val="pt-PT"/>
        </w:rPr>
        <w:t>Catarina Vieira</w:t>
      </w:r>
      <w:r w:rsidRPr="00B14E79">
        <w:rPr>
          <w:rStyle w:val="HideTWBExt"/>
          <w:b w:val="0"/>
          <w:lang w:val="pt-PT"/>
        </w:rPr>
        <w:t>&lt;/Members&gt;</w:t>
      </w:r>
    </w:p>
    <w:p w14:paraId="1F0F72EF" w14:textId="77777777" w:rsidR="00042823" w:rsidRPr="00D55D03" w:rsidRDefault="00042823" w:rsidP="00042823">
      <w:pPr>
        <w:rPr>
          <w:color w:val="000000" w:themeColor="text1"/>
        </w:rPr>
      </w:pPr>
      <w:r w:rsidRPr="00D55D03">
        <w:rPr>
          <w:rStyle w:val="HideTWBExt"/>
        </w:rPr>
        <w:t>&lt;AuNomDe&gt;</w:t>
      </w:r>
      <w:r w:rsidRPr="00D55D03">
        <w:rPr>
          <w:rStyle w:val="HideTWBInt"/>
        </w:rPr>
        <w:t>{Greens/EFA}</w:t>
      </w:r>
      <w:r w:rsidRPr="00D55D03">
        <w:rPr>
          <w:color w:val="000000" w:themeColor="text1"/>
        </w:rPr>
        <w:t>w imieniu grupy Verts/ALE</w:t>
      </w:r>
      <w:r w:rsidRPr="00D55D03">
        <w:rPr>
          <w:rStyle w:val="HideTWBExt"/>
        </w:rPr>
        <w:t>&lt;/AuNomDe&gt;</w:t>
      </w:r>
    </w:p>
    <w:p w14:paraId="2EB905AE" w14:textId="77777777" w:rsidR="00042823" w:rsidRPr="00D55D03" w:rsidRDefault="00042823" w:rsidP="00042823">
      <w:pPr>
        <w:pStyle w:val="NormalBold"/>
        <w:rPr>
          <w:color w:val="000000" w:themeColor="text1"/>
        </w:rPr>
      </w:pPr>
      <w:r w:rsidRPr="00D55D03">
        <w:rPr>
          <w:rStyle w:val="HideTWBExt"/>
          <w:b w:val="0"/>
        </w:rPr>
        <w:t>&lt;/RepeatBlock-By&gt;</w:t>
      </w:r>
    </w:p>
    <w:p w14:paraId="0B1BA94C" w14:textId="77777777" w:rsidR="00042823" w:rsidRPr="00D55D03" w:rsidRDefault="00042823" w:rsidP="00042823">
      <w:pPr>
        <w:pStyle w:val="NormalBold"/>
        <w:rPr>
          <w:color w:val="000000" w:themeColor="text1"/>
        </w:rPr>
      </w:pPr>
      <w:r w:rsidRPr="00D55D03">
        <w:rPr>
          <w:rStyle w:val="HideTWBExt"/>
          <w:b w:val="0"/>
        </w:rPr>
        <w:t>&lt;DocAmend&gt;</w:t>
      </w:r>
      <w:r w:rsidRPr="00D55D03">
        <w:rPr>
          <w:color w:val="000000" w:themeColor="text1"/>
        </w:rPr>
        <w:t>Projekt rezolucji</w:t>
      </w:r>
      <w:r w:rsidRPr="00D55D03">
        <w:rPr>
          <w:rStyle w:val="HideTWBExt"/>
          <w:b w:val="0"/>
        </w:rPr>
        <w:t>&lt;/DocAmend&gt;</w:t>
      </w:r>
    </w:p>
    <w:p w14:paraId="3F3A8E38" w14:textId="77777777" w:rsidR="00042823" w:rsidRPr="00D55D03" w:rsidRDefault="00042823" w:rsidP="00042823">
      <w:pPr>
        <w:pStyle w:val="NormalBold"/>
        <w:rPr>
          <w:color w:val="000000" w:themeColor="text1"/>
        </w:rPr>
      </w:pPr>
      <w:r w:rsidRPr="00D55D03">
        <w:rPr>
          <w:rStyle w:val="HideTWBExt"/>
          <w:b w:val="0"/>
        </w:rPr>
        <w:t>&lt;Article&gt;</w:t>
      </w:r>
      <w:r w:rsidRPr="00D55D03">
        <w:rPr>
          <w:color w:val="000000" w:themeColor="text1"/>
        </w:rPr>
        <w:t>Ustęp 40 a (nowy)</w:t>
      </w:r>
      <w:r w:rsidRPr="00D55D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2823" w:rsidRPr="00D55D03" w14:paraId="695651B0" w14:textId="77777777" w:rsidTr="00F95A8D">
        <w:trPr>
          <w:trHeight w:hRule="exact" w:val="240"/>
          <w:jc w:val="center"/>
        </w:trPr>
        <w:tc>
          <w:tcPr>
            <w:tcW w:w="9752" w:type="dxa"/>
            <w:gridSpan w:val="2"/>
            <w:tcBorders>
              <w:top w:val="nil"/>
              <w:left w:val="nil"/>
              <w:bottom w:val="nil"/>
              <w:right w:val="nil"/>
            </w:tcBorders>
          </w:tcPr>
          <w:p w14:paraId="446ECA5E" w14:textId="77777777" w:rsidR="00042823" w:rsidRPr="00D55D03" w:rsidRDefault="00042823" w:rsidP="00F95A8D">
            <w:pPr>
              <w:rPr>
                <w:color w:val="000000" w:themeColor="text1"/>
              </w:rPr>
            </w:pPr>
          </w:p>
        </w:tc>
      </w:tr>
      <w:tr w:rsidR="00042823" w:rsidRPr="00D55D03" w14:paraId="37403CBB" w14:textId="77777777" w:rsidTr="00F95A8D">
        <w:trPr>
          <w:trHeight w:val="240"/>
          <w:jc w:val="center"/>
        </w:trPr>
        <w:tc>
          <w:tcPr>
            <w:tcW w:w="4876" w:type="dxa"/>
            <w:tcBorders>
              <w:top w:val="nil"/>
              <w:left w:val="nil"/>
              <w:bottom w:val="nil"/>
              <w:right w:val="nil"/>
            </w:tcBorders>
          </w:tcPr>
          <w:p w14:paraId="2F88A91A" w14:textId="77777777" w:rsidR="00042823" w:rsidRPr="00D55D03" w:rsidRDefault="00042823" w:rsidP="00F95A8D">
            <w:pPr>
              <w:pStyle w:val="AmColumnHeading"/>
              <w:rPr>
                <w:color w:val="000000" w:themeColor="text1"/>
              </w:rPr>
            </w:pPr>
            <w:r w:rsidRPr="00D55D03">
              <w:rPr>
                <w:color w:val="000000" w:themeColor="text1"/>
              </w:rPr>
              <w:t>Projekt rezolucji</w:t>
            </w:r>
          </w:p>
        </w:tc>
        <w:tc>
          <w:tcPr>
            <w:tcW w:w="4876" w:type="dxa"/>
            <w:tcBorders>
              <w:top w:val="nil"/>
              <w:left w:val="nil"/>
              <w:bottom w:val="nil"/>
              <w:right w:val="nil"/>
            </w:tcBorders>
          </w:tcPr>
          <w:p w14:paraId="28CC0DF5" w14:textId="77777777" w:rsidR="00042823" w:rsidRPr="00D55D03" w:rsidRDefault="00042823" w:rsidP="00F95A8D">
            <w:pPr>
              <w:pStyle w:val="AmColumnHeading"/>
              <w:rPr>
                <w:color w:val="000000" w:themeColor="text1"/>
              </w:rPr>
            </w:pPr>
            <w:r w:rsidRPr="00D55D03">
              <w:rPr>
                <w:color w:val="000000" w:themeColor="text1"/>
              </w:rPr>
              <w:t>Poprawka</w:t>
            </w:r>
          </w:p>
        </w:tc>
      </w:tr>
      <w:tr w:rsidR="00042823" w:rsidRPr="00D55D03" w14:paraId="5FFC9955" w14:textId="77777777" w:rsidTr="00F95A8D">
        <w:trPr>
          <w:jc w:val="center"/>
        </w:trPr>
        <w:tc>
          <w:tcPr>
            <w:tcW w:w="4876" w:type="dxa"/>
            <w:tcBorders>
              <w:top w:val="nil"/>
              <w:left w:val="nil"/>
              <w:bottom w:val="nil"/>
              <w:right w:val="nil"/>
            </w:tcBorders>
          </w:tcPr>
          <w:p w14:paraId="3666ABC6" w14:textId="77777777" w:rsidR="00042823" w:rsidRPr="00D55D03" w:rsidRDefault="00042823" w:rsidP="00F95A8D">
            <w:pPr>
              <w:pStyle w:val="Normal6a"/>
              <w:rPr>
                <w:color w:val="000000" w:themeColor="text1"/>
              </w:rPr>
            </w:pPr>
          </w:p>
        </w:tc>
        <w:tc>
          <w:tcPr>
            <w:tcW w:w="4876" w:type="dxa"/>
            <w:tcBorders>
              <w:top w:val="nil"/>
              <w:left w:val="nil"/>
              <w:bottom w:val="nil"/>
              <w:right w:val="nil"/>
            </w:tcBorders>
          </w:tcPr>
          <w:p w14:paraId="1BD89C9B" w14:textId="496BF69B" w:rsidR="00042823" w:rsidRPr="00D55D03" w:rsidRDefault="00042823" w:rsidP="00F95A8D">
            <w:pPr>
              <w:pStyle w:val="Normal6a"/>
              <w:rPr>
                <w:color w:val="000000" w:themeColor="text1"/>
              </w:rPr>
            </w:pPr>
            <w:r w:rsidRPr="00D55D03">
              <w:rPr>
                <w:b/>
                <w:i/>
                <w:color w:val="000000" w:themeColor="text1"/>
              </w:rPr>
              <w:t>40a.</w:t>
            </w:r>
            <w:r w:rsidRPr="00D55D03">
              <w:rPr>
                <w:color w:val="000000" w:themeColor="text1"/>
              </w:rPr>
              <w:tab/>
            </w:r>
            <w:r w:rsidRPr="00D55D03">
              <w:rPr>
                <w:b/>
                <w:i/>
                <w:color w:val="000000" w:themeColor="text1"/>
              </w:rPr>
              <w:t>podkreśla, jak ważne jest zlikwidowanie luk prawnych i regulacyjnych, które są wykorzystywane przez niektóre przedsiębiorstwa, w tym inwestorów, kosztem praw człowieka i środowiska; ponownie podkreśla swoje zdecydowane poparcie dla prac prowadzonych w ONZ w ramach otwartej międzyrządowej grupy roboczej do spraw opracowania prawnie wiążącego instrumentu dla międzynarodowych korporacji i innych przedsiębiorstw w odniesieniu do praw człowieka oraz wzywa UE do aktywnego zaangażowania się w trwające negocjacje, przy wykorzystaniu dyrektywy CSDDD jako mandatu;</w:t>
            </w:r>
          </w:p>
        </w:tc>
      </w:tr>
    </w:tbl>
    <w:p w14:paraId="78934677" w14:textId="77777777" w:rsidR="00042823" w:rsidRPr="00D55D03" w:rsidRDefault="00042823" w:rsidP="00042823">
      <w:pPr>
        <w:pStyle w:val="AmOrLang"/>
        <w:rPr>
          <w:color w:val="000000" w:themeColor="text1"/>
        </w:rPr>
      </w:pPr>
      <w:r w:rsidRPr="00D55D03">
        <w:rPr>
          <w:color w:val="000000" w:themeColor="text1"/>
        </w:rPr>
        <w:t xml:space="preserve">Or. </w:t>
      </w:r>
      <w:r w:rsidRPr="00D55D03">
        <w:rPr>
          <w:rStyle w:val="HideTWBExt"/>
        </w:rPr>
        <w:t>&lt;Original&gt;</w:t>
      </w:r>
      <w:r w:rsidRPr="00D55D03">
        <w:rPr>
          <w:rStyle w:val="HideTWBInt"/>
        </w:rPr>
        <w:t>{EN}</w:t>
      </w:r>
      <w:r w:rsidRPr="00D55D03">
        <w:rPr>
          <w:color w:val="000000" w:themeColor="text1"/>
        </w:rPr>
        <w:t>en</w:t>
      </w:r>
      <w:r w:rsidRPr="00D55D03">
        <w:rPr>
          <w:rStyle w:val="HideTWBExt"/>
        </w:rPr>
        <w:t>&lt;/Original&gt;</w:t>
      </w:r>
    </w:p>
    <w:p w14:paraId="45033559" w14:textId="77777777" w:rsidR="00042823" w:rsidRPr="00D55D03" w:rsidRDefault="00042823" w:rsidP="00042823">
      <w:pPr>
        <w:rPr>
          <w:color w:val="000000" w:themeColor="text1"/>
        </w:rPr>
      </w:pPr>
      <w:r w:rsidRPr="00D55D03">
        <w:rPr>
          <w:rStyle w:val="HideTWBExt"/>
        </w:rPr>
        <w:t>&lt;/Amend&gt;</w:t>
      </w:r>
    </w:p>
    <w:p w14:paraId="20501202" w14:textId="77777777" w:rsidR="00042823" w:rsidRPr="00D55D03" w:rsidRDefault="00042823" w:rsidP="00042823">
      <w:pPr>
        <w:pStyle w:val="AmNumberTabs"/>
        <w:rPr>
          <w:color w:val="000000" w:themeColor="text1"/>
        </w:rPr>
      </w:pPr>
      <w:r w:rsidRPr="00D55D03">
        <w:rPr>
          <w:rStyle w:val="HideTWBExt"/>
          <w:b w:val="0"/>
        </w:rPr>
        <w:t>&lt;Amend&gt;</w:t>
      </w:r>
      <w:r w:rsidRPr="00D55D03">
        <w:rPr>
          <w:color w:val="000000" w:themeColor="text1"/>
        </w:rPr>
        <w:t>Poprawka</w:t>
      </w:r>
      <w:r w:rsidRPr="00D55D03">
        <w:rPr>
          <w:color w:val="000000" w:themeColor="text1"/>
        </w:rPr>
        <w:tab/>
      </w:r>
      <w:r w:rsidRPr="00D55D03">
        <w:rPr>
          <w:color w:val="000000" w:themeColor="text1"/>
        </w:rPr>
        <w:tab/>
      </w:r>
      <w:r w:rsidRPr="00D55D03">
        <w:rPr>
          <w:rStyle w:val="HideTWBExt"/>
          <w:b w:val="0"/>
        </w:rPr>
        <w:t>&lt;NumAm&gt;</w:t>
      </w:r>
      <w:r w:rsidRPr="00D55D03">
        <w:rPr>
          <w:color w:val="000000" w:themeColor="text1"/>
        </w:rPr>
        <w:t>665</w:t>
      </w:r>
      <w:r w:rsidRPr="00D55D03">
        <w:rPr>
          <w:rStyle w:val="HideTWBExt"/>
          <w:b w:val="0"/>
        </w:rPr>
        <w:t>&lt;/NumAm&gt;</w:t>
      </w:r>
    </w:p>
    <w:p w14:paraId="3ACF875B" w14:textId="77777777" w:rsidR="00042823" w:rsidRPr="00D55D03" w:rsidRDefault="00042823" w:rsidP="00042823">
      <w:pPr>
        <w:pStyle w:val="NormalBold"/>
        <w:rPr>
          <w:color w:val="000000" w:themeColor="text1"/>
        </w:rPr>
      </w:pPr>
      <w:r w:rsidRPr="00D55D03">
        <w:rPr>
          <w:rStyle w:val="HideTWBExt"/>
          <w:b w:val="0"/>
        </w:rPr>
        <w:t>&lt;RepeatBlock-By&gt;&lt;Members&gt;</w:t>
      </w:r>
      <w:r w:rsidRPr="00D55D03">
        <w:rPr>
          <w:color w:val="000000" w:themeColor="text1"/>
        </w:rPr>
        <w:t>Francisco Assis, Nacho Sánchez Amor, Hana Jalloul Muro, Chloé Ridel, Robert Biedroń, Marco Tarquinio</w:t>
      </w:r>
      <w:r w:rsidRPr="00D55D03">
        <w:rPr>
          <w:rStyle w:val="HideTWBExt"/>
          <w:b w:val="0"/>
        </w:rPr>
        <w:t>&lt;/Members&gt;</w:t>
      </w:r>
    </w:p>
    <w:p w14:paraId="4688837A" w14:textId="77777777" w:rsidR="00042823" w:rsidRPr="00D55D03" w:rsidRDefault="00042823" w:rsidP="00042823">
      <w:pPr>
        <w:pStyle w:val="NormalBold"/>
        <w:rPr>
          <w:color w:val="000000" w:themeColor="text1"/>
        </w:rPr>
      </w:pPr>
      <w:r w:rsidRPr="00D55D03">
        <w:rPr>
          <w:rStyle w:val="HideTWBExt"/>
          <w:b w:val="0"/>
        </w:rPr>
        <w:t>&lt;/RepeatBlock-By&gt;</w:t>
      </w:r>
    </w:p>
    <w:p w14:paraId="7E28BBDA" w14:textId="77777777" w:rsidR="00042823" w:rsidRPr="00D55D03" w:rsidRDefault="00042823" w:rsidP="00042823">
      <w:pPr>
        <w:pStyle w:val="NormalBold"/>
        <w:rPr>
          <w:color w:val="000000" w:themeColor="text1"/>
        </w:rPr>
      </w:pPr>
      <w:r w:rsidRPr="00D55D03">
        <w:rPr>
          <w:rStyle w:val="HideTWBExt"/>
          <w:b w:val="0"/>
        </w:rPr>
        <w:t>&lt;DocAmend&gt;</w:t>
      </w:r>
      <w:r w:rsidRPr="00D55D03">
        <w:rPr>
          <w:color w:val="000000" w:themeColor="text1"/>
        </w:rPr>
        <w:t>Projekt rezolucji</w:t>
      </w:r>
      <w:r w:rsidRPr="00D55D03">
        <w:rPr>
          <w:rStyle w:val="HideTWBExt"/>
          <w:b w:val="0"/>
        </w:rPr>
        <w:t>&lt;/DocAmend&gt;</w:t>
      </w:r>
    </w:p>
    <w:p w14:paraId="7BBBA6E8" w14:textId="77777777" w:rsidR="00042823" w:rsidRPr="00D55D03" w:rsidRDefault="00042823" w:rsidP="00042823">
      <w:pPr>
        <w:pStyle w:val="NormalBold"/>
        <w:rPr>
          <w:color w:val="000000" w:themeColor="text1"/>
        </w:rPr>
      </w:pPr>
      <w:r w:rsidRPr="00D55D03">
        <w:rPr>
          <w:rStyle w:val="HideTWBExt"/>
          <w:b w:val="0"/>
        </w:rPr>
        <w:t>&lt;Article&gt;</w:t>
      </w:r>
      <w:r w:rsidRPr="00D55D03">
        <w:rPr>
          <w:color w:val="000000" w:themeColor="text1"/>
        </w:rPr>
        <w:t>Ustęp 40 a (nowy)</w:t>
      </w:r>
      <w:r w:rsidRPr="00D55D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2823" w:rsidRPr="00D55D03" w14:paraId="1D2CE885" w14:textId="77777777" w:rsidTr="00F95A8D">
        <w:trPr>
          <w:trHeight w:hRule="exact" w:val="240"/>
          <w:jc w:val="center"/>
        </w:trPr>
        <w:tc>
          <w:tcPr>
            <w:tcW w:w="9752" w:type="dxa"/>
            <w:gridSpan w:val="2"/>
            <w:tcBorders>
              <w:top w:val="nil"/>
              <w:left w:val="nil"/>
              <w:bottom w:val="nil"/>
              <w:right w:val="nil"/>
            </w:tcBorders>
          </w:tcPr>
          <w:p w14:paraId="68FF1747" w14:textId="77777777" w:rsidR="00042823" w:rsidRPr="00D55D03" w:rsidRDefault="00042823" w:rsidP="00F95A8D">
            <w:pPr>
              <w:rPr>
                <w:color w:val="000000" w:themeColor="text1"/>
              </w:rPr>
            </w:pPr>
          </w:p>
        </w:tc>
      </w:tr>
      <w:tr w:rsidR="00042823" w:rsidRPr="00D55D03" w14:paraId="520471C0" w14:textId="77777777" w:rsidTr="00F95A8D">
        <w:trPr>
          <w:trHeight w:val="240"/>
          <w:jc w:val="center"/>
        </w:trPr>
        <w:tc>
          <w:tcPr>
            <w:tcW w:w="4876" w:type="dxa"/>
            <w:tcBorders>
              <w:top w:val="nil"/>
              <w:left w:val="nil"/>
              <w:bottom w:val="nil"/>
              <w:right w:val="nil"/>
            </w:tcBorders>
          </w:tcPr>
          <w:p w14:paraId="5EE0F51B" w14:textId="77777777" w:rsidR="00042823" w:rsidRPr="00D55D03" w:rsidRDefault="00042823" w:rsidP="00F95A8D">
            <w:pPr>
              <w:pStyle w:val="AmColumnHeading"/>
              <w:rPr>
                <w:color w:val="000000" w:themeColor="text1"/>
              </w:rPr>
            </w:pPr>
            <w:r w:rsidRPr="00D55D03">
              <w:rPr>
                <w:color w:val="000000" w:themeColor="text1"/>
              </w:rPr>
              <w:t>Projekt rezolucji</w:t>
            </w:r>
          </w:p>
        </w:tc>
        <w:tc>
          <w:tcPr>
            <w:tcW w:w="4876" w:type="dxa"/>
            <w:tcBorders>
              <w:top w:val="nil"/>
              <w:left w:val="nil"/>
              <w:bottom w:val="nil"/>
              <w:right w:val="nil"/>
            </w:tcBorders>
          </w:tcPr>
          <w:p w14:paraId="7727EEE3" w14:textId="77777777" w:rsidR="00042823" w:rsidRPr="00D55D03" w:rsidRDefault="00042823" w:rsidP="00F95A8D">
            <w:pPr>
              <w:pStyle w:val="AmColumnHeading"/>
              <w:rPr>
                <w:color w:val="000000" w:themeColor="text1"/>
              </w:rPr>
            </w:pPr>
            <w:r w:rsidRPr="00D55D03">
              <w:rPr>
                <w:color w:val="000000" w:themeColor="text1"/>
              </w:rPr>
              <w:t>Poprawka</w:t>
            </w:r>
          </w:p>
        </w:tc>
      </w:tr>
      <w:tr w:rsidR="00042823" w:rsidRPr="00D55D03" w14:paraId="0690F0D1" w14:textId="77777777" w:rsidTr="00F95A8D">
        <w:trPr>
          <w:jc w:val="center"/>
        </w:trPr>
        <w:tc>
          <w:tcPr>
            <w:tcW w:w="4876" w:type="dxa"/>
            <w:tcBorders>
              <w:top w:val="nil"/>
              <w:left w:val="nil"/>
              <w:bottom w:val="nil"/>
              <w:right w:val="nil"/>
            </w:tcBorders>
          </w:tcPr>
          <w:p w14:paraId="0F8CB330" w14:textId="77777777" w:rsidR="00042823" w:rsidRPr="00D55D03" w:rsidRDefault="00042823" w:rsidP="00F95A8D">
            <w:pPr>
              <w:pStyle w:val="Normal6a"/>
              <w:rPr>
                <w:color w:val="000000" w:themeColor="text1"/>
              </w:rPr>
            </w:pPr>
          </w:p>
        </w:tc>
        <w:tc>
          <w:tcPr>
            <w:tcW w:w="4876" w:type="dxa"/>
            <w:tcBorders>
              <w:top w:val="nil"/>
              <w:left w:val="nil"/>
              <w:bottom w:val="nil"/>
              <w:right w:val="nil"/>
            </w:tcBorders>
          </w:tcPr>
          <w:p w14:paraId="23C2E326" w14:textId="77777777" w:rsidR="00042823" w:rsidRPr="00D55D03" w:rsidRDefault="00042823" w:rsidP="00F95A8D">
            <w:pPr>
              <w:pStyle w:val="Normal6a"/>
              <w:rPr>
                <w:color w:val="000000" w:themeColor="text1"/>
              </w:rPr>
            </w:pPr>
            <w:r w:rsidRPr="00D55D03">
              <w:rPr>
                <w:b/>
                <w:i/>
                <w:color w:val="000000" w:themeColor="text1"/>
              </w:rPr>
              <w:t>40a.</w:t>
            </w:r>
            <w:r w:rsidRPr="00D55D03">
              <w:rPr>
                <w:color w:val="000000" w:themeColor="text1"/>
              </w:rPr>
              <w:tab/>
            </w:r>
            <w:r w:rsidRPr="00D55D03">
              <w:rPr>
                <w:b/>
                <w:i/>
                <w:color w:val="000000" w:themeColor="text1"/>
              </w:rPr>
              <w:t>wyraża zadowolenie z harmonizacji wynikającej z przyjęcia dyrektywy w sprawie należytej staranności przedsiębiorstw w obszarze zrównoważonego rozwoju, zawierającej wiążące przepisy UE w sprawie odpowiedzialnego postępowania przedsiębiorstw w odniesieniu do praw człowieka oraz praw pracowniczych i środowiskowych; ponadto z zadowoleniem przyjmuje rozporządzenie w sprawie zakazu produktów wytwarzanych z wykorzystaniem pracy przymusowej na rynku unijnym</w:t>
            </w:r>
            <w:r w:rsidRPr="00D55D03">
              <w:rPr>
                <w:b/>
                <w:i/>
                <w:color w:val="000000" w:themeColor="text1"/>
                <w:vertAlign w:val="superscript"/>
              </w:rPr>
              <w:t>11a</w:t>
            </w:r>
            <w:r w:rsidRPr="00D55D03">
              <w:rPr>
                <w:b/>
                <w:i/>
                <w:color w:val="000000" w:themeColor="text1"/>
              </w:rPr>
              <w:t xml:space="preserve"> i wzywa do jego szybkiego wdrożenia na szczeblu państw członkowskich;</w:t>
            </w:r>
          </w:p>
        </w:tc>
      </w:tr>
      <w:tr w:rsidR="00042823" w:rsidRPr="00D55D03" w14:paraId="1A1FA091" w14:textId="77777777" w:rsidTr="00F95A8D">
        <w:trPr>
          <w:jc w:val="center"/>
        </w:trPr>
        <w:tc>
          <w:tcPr>
            <w:tcW w:w="4876" w:type="dxa"/>
            <w:tcBorders>
              <w:top w:val="nil"/>
              <w:left w:val="nil"/>
              <w:bottom w:val="nil"/>
              <w:right w:val="nil"/>
            </w:tcBorders>
          </w:tcPr>
          <w:p w14:paraId="01732466" w14:textId="77777777" w:rsidR="00042823" w:rsidRPr="00D55D03" w:rsidRDefault="00042823" w:rsidP="00F95A8D">
            <w:pPr>
              <w:rPr>
                <w:color w:val="000000" w:themeColor="text1"/>
              </w:rPr>
            </w:pPr>
          </w:p>
        </w:tc>
        <w:tc>
          <w:tcPr>
            <w:tcW w:w="4876" w:type="dxa"/>
            <w:tcBorders>
              <w:top w:val="nil"/>
              <w:left w:val="nil"/>
              <w:bottom w:val="nil"/>
              <w:right w:val="nil"/>
            </w:tcBorders>
          </w:tcPr>
          <w:p w14:paraId="3947FF73" w14:textId="77777777" w:rsidR="00042823" w:rsidRPr="00D55D03" w:rsidRDefault="00042823" w:rsidP="00F95A8D">
            <w:pPr>
              <w:pStyle w:val="Normal6a"/>
              <w:rPr>
                <w:color w:val="000000" w:themeColor="text1"/>
              </w:rPr>
            </w:pPr>
            <w:r w:rsidRPr="00D55D03">
              <w:rPr>
                <w:b/>
                <w:i/>
                <w:color w:val="000000" w:themeColor="text1"/>
              </w:rPr>
              <w:t>_________________</w:t>
            </w:r>
          </w:p>
        </w:tc>
      </w:tr>
      <w:tr w:rsidR="00042823" w:rsidRPr="00D55D03" w14:paraId="78A5FEDE" w14:textId="77777777" w:rsidTr="00F95A8D">
        <w:trPr>
          <w:jc w:val="center"/>
        </w:trPr>
        <w:tc>
          <w:tcPr>
            <w:tcW w:w="4876" w:type="dxa"/>
            <w:tcBorders>
              <w:top w:val="nil"/>
              <w:left w:val="nil"/>
              <w:bottom w:val="nil"/>
              <w:right w:val="nil"/>
            </w:tcBorders>
          </w:tcPr>
          <w:p w14:paraId="4A5FAC0C" w14:textId="77777777" w:rsidR="00042823" w:rsidRPr="00D55D03" w:rsidRDefault="00042823" w:rsidP="00F95A8D">
            <w:pPr>
              <w:rPr>
                <w:color w:val="000000" w:themeColor="text1"/>
              </w:rPr>
            </w:pPr>
          </w:p>
        </w:tc>
        <w:tc>
          <w:tcPr>
            <w:tcW w:w="4876" w:type="dxa"/>
            <w:tcBorders>
              <w:top w:val="nil"/>
              <w:left w:val="nil"/>
              <w:bottom w:val="nil"/>
              <w:right w:val="nil"/>
            </w:tcBorders>
          </w:tcPr>
          <w:p w14:paraId="53582C3D" w14:textId="77777777" w:rsidR="00042823" w:rsidRPr="00D55D03" w:rsidRDefault="00042823" w:rsidP="00F95A8D">
            <w:pPr>
              <w:pStyle w:val="Normal6a"/>
              <w:rPr>
                <w:color w:val="000000" w:themeColor="text1"/>
              </w:rPr>
            </w:pPr>
            <w:r w:rsidRPr="00D55D03">
              <w:rPr>
                <w:b/>
                <w:i/>
                <w:color w:val="000000" w:themeColor="text1"/>
                <w:vertAlign w:val="superscript"/>
              </w:rPr>
              <w:t>11a</w:t>
            </w:r>
            <w:r w:rsidRPr="00D55D03">
              <w:rPr>
                <w:color w:val="000000" w:themeColor="text1"/>
              </w:rPr>
              <w:t xml:space="preserve"> </w:t>
            </w:r>
            <w:r w:rsidRPr="00D55D03">
              <w:rPr>
                <w:b/>
                <w:i/>
                <w:color w:val="000000" w:themeColor="text1"/>
              </w:rPr>
              <w:t>Wniosek dotyczący rozporządzenia Parlamentu Europejskiego i Rady w sprawie zakazu produktów wytwarzanych z wykorzystaniem pracy przymusowej na rynku unijnym (COM(2022)0453).</w:t>
            </w:r>
          </w:p>
        </w:tc>
      </w:tr>
    </w:tbl>
    <w:p w14:paraId="132F7B45" w14:textId="77777777" w:rsidR="00042823" w:rsidRPr="00D55D03" w:rsidRDefault="00042823" w:rsidP="00042823">
      <w:pPr>
        <w:pStyle w:val="AmOrLang"/>
        <w:rPr>
          <w:color w:val="000000" w:themeColor="text1"/>
        </w:rPr>
      </w:pPr>
      <w:r w:rsidRPr="00D55D03">
        <w:rPr>
          <w:color w:val="000000" w:themeColor="text1"/>
        </w:rPr>
        <w:t xml:space="preserve">Or. </w:t>
      </w:r>
      <w:r w:rsidRPr="00D55D03">
        <w:rPr>
          <w:rStyle w:val="HideTWBExt"/>
        </w:rPr>
        <w:t>&lt;Original&gt;</w:t>
      </w:r>
      <w:r w:rsidRPr="00D55D03">
        <w:rPr>
          <w:rStyle w:val="HideTWBInt"/>
        </w:rPr>
        <w:t>{EN}</w:t>
      </w:r>
      <w:r w:rsidRPr="00D55D03">
        <w:rPr>
          <w:color w:val="000000" w:themeColor="text1"/>
        </w:rPr>
        <w:t>en</w:t>
      </w:r>
      <w:r w:rsidRPr="00D55D03">
        <w:rPr>
          <w:rStyle w:val="HideTWBExt"/>
        </w:rPr>
        <w:t>&lt;/Original&gt;</w:t>
      </w:r>
    </w:p>
    <w:p w14:paraId="1F98B9D8" w14:textId="77777777" w:rsidR="00042823" w:rsidRPr="00D55D03" w:rsidRDefault="00042823" w:rsidP="00042823">
      <w:pPr>
        <w:rPr>
          <w:color w:val="000000" w:themeColor="text1"/>
        </w:rPr>
      </w:pPr>
      <w:r w:rsidRPr="00D55D03">
        <w:rPr>
          <w:rStyle w:val="HideTWBExt"/>
        </w:rPr>
        <w:t>&lt;/Amend&gt;</w:t>
      </w:r>
    </w:p>
    <w:p w14:paraId="38A02540" w14:textId="77777777" w:rsidR="00042823" w:rsidRPr="00D55D03" w:rsidRDefault="00042823" w:rsidP="00042823">
      <w:pPr>
        <w:pStyle w:val="AmNumberTabs"/>
        <w:rPr>
          <w:color w:val="000000" w:themeColor="text1"/>
        </w:rPr>
      </w:pPr>
      <w:r w:rsidRPr="00D55D03">
        <w:rPr>
          <w:rStyle w:val="HideTWBExt"/>
          <w:b w:val="0"/>
        </w:rPr>
        <w:t>&lt;Amend&gt;</w:t>
      </w:r>
      <w:r w:rsidRPr="00D55D03">
        <w:rPr>
          <w:color w:val="000000" w:themeColor="text1"/>
        </w:rPr>
        <w:t>Poprawka</w:t>
      </w:r>
      <w:r w:rsidRPr="00D55D03">
        <w:rPr>
          <w:color w:val="000000" w:themeColor="text1"/>
        </w:rPr>
        <w:tab/>
      </w:r>
      <w:r w:rsidRPr="00D55D03">
        <w:rPr>
          <w:color w:val="000000" w:themeColor="text1"/>
        </w:rPr>
        <w:tab/>
      </w:r>
      <w:r w:rsidRPr="00D55D03">
        <w:rPr>
          <w:rStyle w:val="HideTWBExt"/>
          <w:b w:val="0"/>
        </w:rPr>
        <w:t>&lt;NumAm&gt;</w:t>
      </w:r>
      <w:r w:rsidRPr="00D55D03">
        <w:rPr>
          <w:color w:val="000000" w:themeColor="text1"/>
        </w:rPr>
        <w:t>666</w:t>
      </w:r>
      <w:r w:rsidRPr="00D55D03">
        <w:rPr>
          <w:rStyle w:val="HideTWBExt"/>
          <w:b w:val="0"/>
        </w:rPr>
        <w:t>&lt;/NumAm&gt;</w:t>
      </w:r>
    </w:p>
    <w:p w14:paraId="72C1DF9D" w14:textId="77777777" w:rsidR="00042823" w:rsidRPr="00D55D03" w:rsidRDefault="00042823" w:rsidP="00042823">
      <w:pPr>
        <w:pStyle w:val="NormalBold"/>
        <w:rPr>
          <w:color w:val="000000" w:themeColor="text1"/>
        </w:rPr>
      </w:pPr>
      <w:r w:rsidRPr="00D55D03">
        <w:rPr>
          <w:rStyle w:val="HideTWBExt"/>
          <w:b w:val="0"/>
        </w:rPr>
        <w:t>&lt;RepeatBlock-By&gt;&lt;Members&gt;</w:t>
      </w:r>
      <w:r w:rsidRPr="00D55D03">
        <w:rPr>
          <w:color w:val="000000" w:themeColor="text1"/>
        </w:rPr>
        <w:t>Francisco Assis, Nacho Sánchez Amor, Hana Jalloul Muro, Chloé Ridel, Robert Biedroń, Marco Tarquinio</w:t>
      </w:r>
      <w:r w:rsidRPr="00D55D03">
        <w:rPr>
          <w:rStyle w:val="HideTWBExt"/>
          <w:b w:val="0"/>
        </w:rPr>
        <w:t>&lt;/Members&gt;</w:t>
      </w:r>
    </w:p>
    <w:p w14:paraId="12AC824C" w14:textId="77777777" w:rsidR="00042823" w:rsidRPr="00D55D03" w:rsidRDefault="00042823" w:rsidP="00042823">
      <w:pPr>
        <w:pStyle w:val="NormalBold"/>
        <w:rPr>
          <w:color w:val="000000" w:themeColor="text1"/>
        </w:rPr>
      </w:pPr>
      <w:r w:rsidRPr="00D55D03">
        <w:rPr>
          <w:rStyle w:val="HideTWBExt"/>
          <w:b w:val="0"/>
        </w:rPr>
        <w:t>&lt;/RepeatBlock-By&gt;</w:t>
      </w:r>
    </w:p>
    <w:p w14:paraId="7F0F659D" w14:textId="77777777" w:rsidR="00042823" w:rsidRPr="00D55D03" w:rsidRDefault="00042823" w:rsidP="00042823">
      <w:pPr>
        <w:pStyle w:val="NormalBold"/>
        <w:rPr>
          <w:color w:val="000000" w:themeColor="text1"/>
        </w:rPr>
      </w:pPr>
      <w:r w:rsidRPr="00D55D03">
        <w:rPr>
          <w:rStyle w:val="HideTWBExt"/>
          <w:b w:val="0"/>
        </w:rPr>
        <w:t>&lt;DocAmend&gt;</w:t>
      </w:r>
      <w:r w:rsidRPr="00D55D03">
        <w:rPr>
          <w:color w:val="000000" w:themeColor="text1"/>
        </w:rPr>
        <w:t>Projekt rezolucji</w:t>
      </w:r>
      <w:r w:rsidRPr="00D55D03">
        <w:rPr>
          <w:rStyle w:val="HideTWBExt"/>
          <w:b w:val="0"/>
        </w:rPr>
        <w:t>&lt;/DocAmend&gt;</w:t>
      </w:r>
    </w:p>
    <w:p w14:paraId="0CBA273B" w14:textId="77777777" w:rsidR="00042823" w:rsidRPr="00D55D03" w:rsidRDefault="00042823" w:rsidP="00042823">
      <w:pPr>
        <w:pStyle w:val="NormalBold"/>
        <w:rPr>
          <w:color w:val="000000" w:themeColor="text1"/>
        </w:rPr>
      </w:pPr>
      <w:r w:rsidRPr="00D55D03">
        <w:rPr>
          <w:rStyle w:val="HideTWBExt"/>
          <w:b w:val="0"/>
        </w:rPr>
        <w:t>&lt;Article&gt;</w:t>
      </w:r>
      <w:r w:rsidRPr="00D55D03">
        <w:rPr>
          <w:color w:val="000000" w:themeColor="text1"/>
        </w:rPr>
        <w:t>Ustęp 40 b (nowy)</w:t>
      </w:r>
      <w:r w:rsidRPr="00D55D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2823" w:rsidRPr="00D55D03" w14:paraId="2DA2D897" w14:textId="77777777" w:rsidTr="00F95A8D">
        <w:trPr>
          <w:trHeight w:hRule="exact" w:val="240"/>
          <w:jc w:val="center"/>
        </w:trPr>
        <w:tc>
          <w:tcPr>
            <w:tcW w:w="9752" w:type="dxa"/>
            <w:gridSpan w:val="2"/>
            <w:tcBorders>
              <w:top w:val="nil"/>
              <w:left w:val="nil"/>
              <w:bottom w:val="nil"/>
              <w:right w:val="nil"/>
            </w:tcBorders>
          </w:tcPr>
          <w:p w14:paraId="5C7FCB30" w14:textId="77777777" w:rsidR="00042823" w:rsidRPr="00D55D03" w:rsidRDefault="00042823" w:rsidP="00F95A8D">
            <w:pPr>
              <w:rPr>
                <w:color w:val="000000" w:themeColor="text1"/>
              </w:rPr>
            </w:pPr>
          </w:p>
        </w:tc>
      </w:tr>
      <w:tr w:rsidR="00042823" w:rsidRPr="00D55D03" w14:paraId="6AD77DB7" w14:textId="77777777" w:rsidTr="00F95A8D">
        <w:trPr>
          <w:trHeight w:val="240"/>
          <w:jc w:val="center"/>
        </w:trPr>
        <w:tc>
          <w:tcPr>
            <w:tcW w:w="4876" w:type="dxa"/>
            <w:tcBorders>
              <w:top w:val="nil"/>
              <w:left w:val="nil"/>
              <w:bottom w:val="nil"/>
              <w:right w:val="nil"/>
            </w:tcBorders>
          </w:tcPr>
          <w:p w14:paraId="5B5BDEC3" w14:textId="77777777" w:rsidR="00042823" w:rsidRPr="00D55D03" w:rsidRDefault="00042823" w:rsidP="00F95A8D">
            <w:pPr>
              <w:pStyle w:val="AmColumnHeading"/>
              <w:rPr>
                <w:color w:val="000000" w:themeColor="text1"/>
              </w:rPr>
            </w:pPr>
            <w:r w:rsidRPr="00D55D03">
              <w:rPr>
                <w:color w:val="000000" w:themeColor="text1"/>
              </w:rPr>
              <w:t>Projekt rezolucji</w:t>
            </w:r>
          </w:p>
        </w:tc>
        <w:tc>
          <w:tcPr>
            <w:tcW w:w="4876" w:type="dxa"/>
            <w:tcBorders>
              <w:top w:val="nil"/>
              <w:left w:val="nil"/>
              <w:bottom w:val="nil"/>
              <w:right w:val="nil"/>
            </w:tcBorders>
          </w:tcPr>
          <w:p w14:paraId="6E7DCABC" w14:textId="77777777" w:rsidR="00042823" w:rsidRPr="00D55D03" w:rsidRDefault="00042823" w:rsidP="00F95A8D">
            <w:pPr>
              <w:pStyle w:val="AmColumnHeading"/>
              <w:rPr>
                <w:color w:val="000000" w:themeColor="text1"/>
              </w:rPr>
            </w:pPr>
            <w:r w:rsidRPr="00D55D03">
              <w:rPr>
                <w:color w:val="000000" w:themeColor="text1"/>
              </w:rPr>
              <w:t>Poprawka</w:t>
            </w:r>
          </w:p>
        </w:tc>
      </w:tr>
      <w:tr w:rsidR="00042823" w:rsidRPr="00D55D03" w14:paraId="52BA2071" w14:textId="77777777" w:rsidTr="00F95A8D">
        <w:trPr>
          <w:jc w:val="center"/>
        </w:trPr>
        <w:tc>
          <w:tcPr>
            <w:tcW w:w="4876" w:type="dxa"/>
            <w:tcBorders>
              <w:top w:val="nil"/>
              <w:left w:val="nil"/>
              <w:bottom w:val="nil"/>
              <w:right w:val="nil"/>
            </w:tcBorders>
          </w:tcPr>
          <w:p w14:paraId="67FEB337" w14:textId="77777777" w:rsidR="00042823" w:rsidRPr="00D55D03" w:rsidRDefault="00042823" w:rsidP="00F95A8D">
            <w:pPr>
              <w:pStyle w:val="Normal6a"/>
              <w:rPr>
                <w:color w:val="000000" w:themeColor="text1"/>
              </w:rPr>
            </w:pPr>
          </w:p>
        </w:tc>
        <w:tc>
          <w:tcPr>
            <w:tcW w:w="4876" w:type="dxa"/>
            <w:tcBorders>
              <w:top w:val="nil"/>
              <w:left w:val="nil"/>
              <w:bottom w:val="nil"/>
              <w:right w:val="nil"/>
            </w:tcBorders>
          </w:tcPr>
          <w:p w14:paraId="312E27D0" w14:textId="77777777" w:rsidR="00042823" w:rsidRPr="00D55D03" w:rsidRDefault="00042823" w:rsidP="00F95A8D">
            <w:pPr>
              <w:pStyle w:val="Normal6a"/>
              <w:rPr>
                <w:color w:val="000000" w:themeColor="text1"/>
              </w:rPr>
            </w:pPr>
            <w:r w:rsidRPr="00D55D03">
              <w:rPr>
                <w:b/>
                <w:i/>
                <w:color w:val="000000" w:themeColor="text1"/>
              </w:rPr>
              <w:t>40b.</w:t>
            </w:r>
            <w:r w:rsidRPr="00D55D03">
              <w:rPr>
                <w:color w:val="000000" w:themeColor="text1"/>
              </w:rPr>
              <w:tab/>
            </w:r>
            <w:r w:rsidRPr="00D55D03">
              <w:rPr>
                <w:b/>
                <w:i/>
                <w:color w:val="000000" w:themeColor="text1"/>
              </w:rPr>
              <w:t>ponawia apel do Rady o przyjęcie mandatu negocjacyjnego w odniesieniu do instrumentu ONZ dotyczącego biznesu i praw człowieka;</w:t>
            </w:r>
          </w:p>
        </w:tc>
      </w:tr>
    </w:tbl>
    <w:p w14:paraId="497B6CA3" w14:textId="77777777" w:rsidR="00042823" w:rsidRPr="00B14E79" w:rsidRDefault="00042823" w:rsidP="00042823">
      <w:pPr>
        <w:pStyle w:val="AmOrLang"/>
        <w:rPr>
          <w:color w:val="000000" w:themeColor="text1"/>
          <w:lang w:val="sv-SE"/>
        </w:rPr>
      </w:pPr>
      <w:r w:rsidRPr="00B14E79">
        <w:rPr>
          <w:color w:val="000000" w:themeColor="text1"/>
          <w:lang w:val="sv-SE"/>
        </w:rPr>
        <w:t xml:space="preserve">Or. </w:t>
      </w:r>
      <w:r w:rsidRPr="00B14E79">
        <w:rPr>
          <w:rStyle w:val="HideTWBExt"/>
          <w:lang w:val="sv-SE"/>
        </w:rPr>
        <w:t>&lt;Original&gt;</w:t>
      </w:r>
      <w:r w:rsidRPr="00B14E79">
        <w:rPr>
          <w:rStyle w:val="HideTWBInt"/>
          <w:lang w:val="sv-SE"/>
        </w:rPr>
        <w:t>{EN}</w:t>
      </w:r>
      <w:r w:rsidRPr="00B14E79">
        <w:rPr>
          <w:color w:val="000000" w:themeColor="text1"/>
          <w:lang w:val="sv-SE"/>
        </w:rPr>
        <w:t>en</w:t>
      </w:r>
      <w:r w:rsidRPr="00B14E79">
        <w:rPr>
          <w:rStyle w:val="HideTWBExt"/>
          <w:lang w:val="sv-SE"/>
        </w:rPr>
        <w:t>&lt;/Original&gt;</w:t>
      </w:r>
    </w:p>
    <w:p w14:paraId="1F037E09" w14:textId="77777777" w:rsidR="00042823" w:rsidRPr="00B14E79" w:rsidRDefault="00042823" w:rsidP="00042823">
      <w:pPr>
        <w:rPr>
          <w:color w:val="000000" w:themeColor="text1"/>
          <w:lang w:val="sv-SE"/>
        </w:rPr>
      </w:pPr>
      <w:r w:rsidRPr="00B14E79">
        <w:rPr>
          <w:rStyle w:val="HideTWBExt"/>
          <w:lang w:val="sv-SE"/>
        </w:rPr>
        <w:t>&lt;/Amend&gt;</w:t>
      </w:r>
    </w:p>
    <w:p w14:paraId="635C1381" w14:textId="77777777" w:rsidR="00042823" w:rsidRPr="00B14E79" w:rsidRDefault="00042823" w:rsidP="00042823">
      <w:pPr>
        <w:pStyle w:val="AmNumberTabs"/>
        <w:rPr>
          <w:color w:val="000000" w:themeColor="text1"/>
          <w:lang w:val="sv-SE"/>
        </w:rPr>
      </w:pPr>
      <w:r w:rsidRPr="00B14E79">
        <w:rPr>
          <w:rStyle w:val="HideTWBExt"/>
          <w:b w:val="0"/>
          <w:lang w:val="sv-SE"/>
        </w:rPr>
        <w:t>&lt;Amend&gt;</w:t>
      </w:r>
      <w:r w:rsidRPr="00B14E79">
        <w:rPr>
          <w:color w:val="000000" w:themeColor="text1"/>
          <w:lang w:val="sv-SE"/>
        </w:rPr>
        <w:t>Poprawka</w:t>
      </w:r>
      <w:r w:rsidRPr="00B14E79">
        <w:rPr>
          <w:color w:val="000000" w:themeColor="text1"/>
          <w:lang w:val="sv-SE"/>
        </w:rPr>
        <w:tab/>
      </w:r>
      <w:r w:rsidRPr="00B14E79">
        <w:rPr>
          <w:color w:val="000000" w:themeColor="text1"/>
          <w:lang w:val="sv-SE"/>
        </w:rPr>
        <w:tab/>
      </w:r>
      <w:r w:rsidRPr="00B14E79">
        <w:rPr>
          <w:rStyle w:val="HideTWBExt"/>
          <w:b w:val="0"/>
          <w:lang w:val="sv-SE"/>
        </w:rPr>
        <w:t>&lt;NumAm&gt;</w:t>
      </w:r>
      <w:r w:rsidRPr="00B14E79">
        <w:rPr>
          <w:color w:val="000000" w:themeColor="text1"/>
          <w:lang w:val="sv-SE"/>
        </w:rPr>
        <w:t>667</w:t>
      </w:r>
      <w:r w:rsidRPr="00B14E79">
        <w:rPr>
          <w:rStyle w:val="HideTWBExt"/>
          <w:b w:val="0"/>
          <w:lang w:val="sv-SE"/>
        </w:rPr>
        <w:t>&lt;/NumAm&gt;</w:t>
      </w:r>
    </w:p>
    <w:p w14:paraId="5E652E5A" w14:textId="77777777" w:rsidR="00042823" w:rsidRPr="00B14E79" w:rsidRDefault="00042823" w:rsidP="00042823">
      <w:pPr>
        <w:pStyle w:val="NormalBold"/>
        <w:rPr>
          <w:color w:val="000000" w:themeColor="text1"/>
          <w:lang w:val="sv-SE"/>
        </w:rPr>
      </w:pPr>
      <w:r w:rsidRPr="00B14E79">
        <w:rPr>
          <w:rStyle w:val="HideTWBExt"/>
          <w:b w:val="0"/>
          <w:lang w:val="sv-SE"/>
        </w:rPr>
        <w:t>&lt;RepeatBlock-By&gt;&lt;Members&gt;</w:t>
      </w:r>
      <w:r w:rsidRPr="00B14E79">
        <w:rPr>
          <w:color w:val="000000" w:themeColor="text1"/>
          <w:lang w:val="sv-SE"/>
        </w:rPr>
        <w:t>Isabel Serra Sánchez</w:t>
      </w:r>
      <w:r w:rsidRPr="00B14E79">
        <w:rPr>
          <w:rStyle w:val="HideTWBExt"/>
          <w:b w:val="0"/>
          <w:lang w:val="sv-SE"/>
        </w:rPr>
        <w:t>&lt;/Members&gt;</w:t>
      </w:r>
    </w:p>
    <w:p w14:paraId="6AB02183" w14:textId="77777777" w:rsidR="00042823" w:rsidRPr="00B14E79" w:rsidRDefault="00042823" w:rsidP="00042823">
      <w:pPr>
        <w:pStyle w:val="NormalBold"/>
        <w:rPr>
          <w:color w:val="000000" w:themeColor="text1"/>
          <w:lang w:val="sv-SE"/>
        </w:rPr>
      </w:pPr>
      <w:r w:rsidRPr="00B14E79">
        <w:rPr>
          <w:rStyle w:val="HideTWBExt"/>
          <w:b w:val="0"/>
          <w:lang w:val="sv-SE"/>
        </w:rPr>
        <w:t>&lt;/RepeatBlock-By&gt;</w:t>
      </w:r>
    </w:p>
    <w:p w14:paraId="0202913C" w14:textId="77777777" w:rsidR="00042823" w:rsidRPr="00B14E79" w:rsidRDefault="00042823" w:rsidP="00042823">
      <w:pPr>
        <w:pStyle w:val="NormalBold"/>
        <w:rPr>
          <w:color w:val="000000" w:themeColor="text1"/>
          <w:lang w:val="sv-SE"/>
        </w:rPr>
      </w:pPr>
      <w:r w:rsidRPr="00B14E79">
        <w:rPr>
          <w:rStyle w:val="HideTWBExt"/>
          <w:b w:val="0"/>
          <w:lang w:val="sv-SE"/>
        </w:rPr>
        <w:t>&lt;DocAmend&gt;</w:t>
      </w:r>
      <w:r w:rsidRPr="00B14E79">
        <w:rPr>
          <w:color w:val="000000" w:themeColor="text1"/>
          <w:lang w:val="sv-SE"/>
        </w:rPr>
        <w:t>Projekt rezolucji</w:t>
      </w:r>
      <w:r w:rsidRPr="00B14E79">
        <w:rPr>
          <w:rStyle w:val="HideTWBExt"/>
          <w:b w:val="0"/>
          <w:lang w:val="sv-SE"/>
        </w:rPr>
        <w:t>&lt;/DocAmend&gt;</w:t>
      </w:r>
    </w:p>
    <w:p w14:paraId="378A5AD4" w14:textId="77777777" w:rsidR="00042823" w:rsidRPr="00D55D03" w:rsidRDefault="00042823" w:rsidP="00042823">
      <w:pPr>
        <w:pStyle w:val="NormalBold"/>
        <w:rPr>
          <w:color w:val="000000" w:themeColor="text1"/>
        </w:rPr>
      </w:pPr>
      <w:r w:rsidRPr="00D55D03">
        <w:rPr>
          <w:rStyle w:val="HideTWBExt"/>
          <w:b w:val="0"/>
        </w:rPr>
        <w:t>&lt;Article&gt;</w:t>
      </w:r>
      <w:r w:rsidRPr="00D55D03">
        <w:rPr>
          <w:color w:val="000000" w:themeColor="text1"/>
        </w:rPr>
        <w:t>Ustęp 41</w:t>
      </w:r>
      <w:r w:rsidRPr="00D55D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2823" w:rsidRPr="00D55D03" w14:paraId="7CA54FDD" w14:textId="77777777" w:rsidTr="00F95A8D">
        <w:trPr>
          <w:trHeight w:hRule="exact" w:val="240"/>
          <w:jc w:val="center"/>
        </w:trPr>
        <w:tc>
          <w:tcPr>
            <w:tcW w:w="9752" w:type="dxa"/>
            <w:gridSpan w:val="2"/>
            <w:tcBorders>
              <w:top w:val="nil"/>
              <w:left w:val="nil"/>
              <w:bottom w:val="nil"/>
              <w:right w:val="nil"/>
            </w:tcBorders>
          </w:tcPr>
          <w:p w14:paraId="51CB3B0D" w14:textId="77777777" w:rsidR="00042823" w:rsidRPr="00D55D03" w:rsidRDefault="00042823" w:rsidP="00F95A8D">
            <w:pPr>
              <w:rPr>
                <w:color w:val="000000" w:themeColor="text1"/>
              </w:rPr>
            </w:pPr>
          </w:p>
        </w:tc>
      </w:tr>
      <w:tr w:rsidR="00042823" w:rsidRPr="00D55D03" w14:paraId="316BAC4F" w14:textId="77777777" w:rsidTr="00F95A8D">
        <w:trPr>
          <w:trHeight w:val="240"/>
          <w:jc w:val="center"/>
        </w:trPr>
        <w:tc>
          <w:tcPr>
            <w:tcW w:w="4876" w:type="dxa"/>
            <w:tcBorders>
              <w:top w:val="nil"/>
              <w:left w:val="nil"/>
              <w:bottom w:val="nil"/>
              <w:right w:val="nil"/>
            </w:tcBorders>
          </w:tcPr>
          <w:p w14:paraId="6CF5D1EF" w14:textId="77777777" w:rsidR="00042823" w:rsidRPr="00D55D03" w:rsidRDefault="00042823" w:rsidP="00F95A8D">
            <w:pPr>
              <w:pStyle w:val="AmColumnHeading"/>
              <w:rPr>
                <w:color w:val="000000" w:themeColor="text1"/>
              </w:rPr>
            </w:pPr>
            <w:r w:rsidRPr="00D55D03">
              <w:rPr>
                <w:color w:val="000000" w:themeColor="text1"/>
              </w:rPr>
              <w:t>Projekt rezolucji</w:t>
            </w:r>
          </w:p>
        </w:tc>
        <w:tc>
          <w:tcPr>
            <w:tcW w:w="4876" w:type="dxa"/>
            <w:tcBorders>
              <w:top w:val="nil"/>
              <w:left w:val="nil"/>
              <w:bottom w:val="nil"/>
              <w:right w:val="nil"/>
            </w:tcBorders>
          </w:tcPr>
          <w:p w14:paraId="2D83B962" w14:textId="77777777" w:rsidR="00042823" w:rsidRPr="00D55D03" w:rsidRDefault="00042823" w:rsidP="00F95A8D">
            <w:pPr>
              <w:pStyle w:val="AmColumnHeading"/>
              <w:rPr>
                <w:color w:val="000000" w:themeColor="text1"/>
              </w:rPr>
            </w:pPr>
            <w:r w:rsidRPr="00D55D03">
              <w:rPr>
                <w:color w:val="000000" w:themeColor="text1"/>
              </w:rPr>
              <w:t>Poprawka</w:t>
            </w:r>
          </w:p>
        </w:tc>
      </w:tr>
      <w:tr w:rsidR="00042823" w:rsidRPr="00D55D03" w14:paraId="1F0F6ABD" w14:textId="77777777" w:rsidTr="00F95A8D">
        <w:trPr>
          <w:jc w:val="center"/>
        </w:trPr>
        <w:tc>
          <w:tcPr>
            <w:tcW w:w="4876" w:type="dxa"/>
            <w:tcBorders>
              <w:top w:val="nil"/>
              <w:left w:val="nil"/>
              <w:bottom w:val="nil"/>
              <w:right w:val="nil"/>
            </w:tcBorders>
          </w:tcPr>
          <w:p w14:paraId="0ABE2606" w14:textId="343AA7FD" w:rsidR="00042823" w:rsidRPr="00D55D03" w:rsidRDefault="00042823" w:rsidP="00F95A8D">
            <w:pPr>
              <w:pStyle w:val="Normal6a"/>
              <w:rPr>
                <w:color w:val="000000" w:themeColor="text1"/>
              </w:rPr>
            </w:pPr>
            <w:r w:rsidRPr="00D55D03">
              <w:rPr>
                <w:color w:val="000000" w:themeColor="text1"/>
              </w:rPr>
              <w:t>41.</w:t>
            </w:r>
            <w:r w:rsidRPr="00D55D03">
              <w:rPr>
                <w:color w:val="000000" w:themeColor="text1"/>
              </w:rPr>
              <w:tab/>
            </w:r>
            <w:r w:rsidRPr="00D55D03">
              <w:rPr>
                <w:b/>
                <w:i/>
                <w:color w:val="000000" w:themeColor="text1"/>
              </w:rPr>
              <w:t>podkreśla</w:t>
            </w:r>
            <w:r w:rsidRPr="00D55D03">
              <w:rPr>
                <w:color w:val="000000" w:themeColor="text1"/>
              </w:rPr>
              <w:t xml:space="preserve">, że w </w:t>
            </w:r>
            <w:r w:rsidRPr="00D55D03">
              <w:rPr>
                <w:b/>
                <w:i/>
                <w:color w:val="000000" w:themeColor="text1"/>
              </w:rPr>
              <w:t>wielu regionach świata mikroprzedsiębiorstwa oraz małe i średnie przedsiębiorstwa (MMŚP) są często siłą napędową</w:t>
            </w:r>
            <w:r w:rsidRPr="00D55D03">
              <w:rPr>
                <w:color w:val="000000" w:themeColor="text1"/>
              </w:rPr>
              <w:t xml:space="preserve"> lokalnych </w:t>
            </w:r>
            <w:r w:rsidRPr="00D55D03">
              <w:rPr>
                <w:b/>
                <w:i/>
                <w:color w:val="000000" w:themeColor="text1"/>
              </w:rPr>
              <w:t>gospodarek</w:t>
            </w:r>
            <w:r w:rsidRPr="00D55D03">
              <w:rPr>
                <w:color w:val="000000" w:themeColor="text1"/>
              </w:rPr>
              <w:t>;</w:t>
            </w:r>
            <w:r w:rsidRPr="00D55D03">
              <w:rPr>
                <w:b/>
                <w:i/>
                <w:color w:val="000000" w:themeColor="text1"/>
              </w:rPr>
              <w:t xml:space="preserve"> podkreśla</w:t>
            </w:r>
            <w:r w:rsidRPr="00D55D03">
              <w:rPr>
                <w:color w:val="000000" w:themeColor="text1"/>
              </w:rPr>
              <w:t>, że</w:t>
            </w:r>
            <w:r w:rsidRPr="00D55D03">
              <w:rPr>
                <w:b/>
                <w:i/>
                <w:color w:val="000000" w:themeColor="text1"/>
              </w:rPr>
              <w:t xml:space="preserve"> MMŚP stanowią 90 % przedsiębiorstw i odpowiadają za 60–70 % zatrudnienia oraz 50 % produktu krajowego brutto na świecie; podkreśla znaczenie MMŚP oraz ich wkład w Agendę 2030 i osiągnięcie celów zrównoważonego rozwoju, a mianowicie celów dotyczących eliminacji ubóstwa i godnej pracy dla wszystkich</w:t>
            </w:r>
            <w:r w:rsidRPr="00D55D03">
              <w:rPr>
                <w:color w:val="000000" w:themeColor="text1"/>
              </w:rPr>
              <w:t>;</w:t>
            </w:r>
          </w:p>
        </w:tc>
        <w:tc>
          <w:tcPr>
            <w:tcW w:w="4876" w:type="dxa"/>
            <w:tcBorders>
              <w:top w:val="nil"/>
              <w:left w:val="nil"/>
              <w:bottom w:val="nil"/>
              <w:right w:val="nil"/>
            </w:tcBorders>
          </w:tcPr>
          <w:p w14:paraId="3BC5670E" w14:textId="6DF2ECC6" w:rsidR="00042823" w:rsidRPr="00D55D03" w:rsidRDefault="00042823" w:rsidP="00F95A8D">
            <w:pPr>
              <w:pStyle w:val="Normal6a"/>
              <w:rPr>
                <w:color w:val="000000" w:themeColor="text1"/>
              </w:rPr>
            </w:pPr>
            <w:r w:rsidRPr="00D55D03">
              <w:rPr>
                <w:color w:val="000000" w:themeColor="text1"/>
              </w:rPr>
              <w:t>41.</w:t>
            </w:r>
            <w:r w:rsidRPr="00D55D03">
              <w:rPr>
                <w:color w:val="000000" w:themeColor="text1"/>
              </w:rPr>
              <w:tab/>
            </w:r>
            <w:r w:rsidRPr="00D55D03">
              <w:rPr>
                <w:b/>
                <w:i/>
                <w:color w:val="000000" w:themeColor="text1"/>
              </w:rPr>
              <w:t>potępia fakt</w:t>
            </w:r>
            <w:r w:rsidRPr="00D55D03">
              <w:rPr>
                <w:color w:val="000000" w:themeColor="text1"/>
              </w:rPr>
              <w:t xml:space="preserve">, że </w:t>
            </w:r>
            <w:r w:rsidRPr="00D55D03">
              <w:rPr>
                <w:b/>
                <w:i/>
                <w:color w:val="000000" w:themeColor="text1"/>
              </w:rPr>
              <w:t>niektóre przedsiębiorstwa bezprawnie wykorzystują zasoby naturalne, co nie tylko stanowi poważne wyzwanie</w:t>
            </w:r>
            <w:r w:rsidRPr="00D55D03">
              <w:rPr>
                <w:color w:val="000000" w:themeColor="text1"/>
              </w:rPr>
              <w:t xml:space="preserve"> w </w:t>
            </w:r>
            <w:r w:rsidRPr="00D55D03">
              <w:rPr>
                <w:b/>
                <w:i/>
                <w:color w:val="000000" w:themeColor="text1"/>
              </w:rPr>
              <w:t>zakresie zrównoważoności i środowiska, ale ma też poważne negatywne skutki dla praw społecznych, gospodarczych, kulturalnych, obywatelskich i politycznych społeczności</w:t>
            </w:r>
            <w:r w:rsidRPr="00D55D03">
              <w:rPr>
                <w:color w:val="000000" w:themeColor="text1"/>
              </w:rPr>
              <w:t xml:space="preserve"> lokalnych;</w:t>
            </w:r>
            <w:r w:rsidRPr="00D55D03">
              <w:rPr>
                <w:b/>
                <w:i/>
                <w:color w:val="000000" w:themeColor="text1"/>
              </w:rPr>
              <w:t xml:space="preserve"> zwraca uwagę</w:t>
            </w:r>
            <w:r w:rsidRPr="00D55D03">
              <w:rPr>
                <w:color w:val="000000" w:themeColor="text1"/>
              </w:rPr>
              <w:t xml:space="preserve">, że </w:t>
            </w:r>
            <w:r w:rsidRPr="00D55D03">
              <w:rPr>
                <w:b/>
                <w:i/>
                <w:color w:val="000000" w:themeColor="text1"/>
              </w:rPr>
              <w:t>takie praktyki biznesowe naruszają prawa podstawowe ludzi do samostanowienia i zasadę stałej suwerenności, dostępu do zasobów naturalnych i kontroli nad nimi, zapisaną w rezolucji nr 1803 (XVII) Zgromadzenia Ogólnego ONZ</w:t>
            </w:r>
            <w:r w:rsidRPr="00D55D03">
              <w:rPr>
                <w:color w:val="000000" w:themeColor="text1"/>
              </w:rPr>
              <w:t>;</w:t>
            </w:r>
          </w:p>
        </w:tc>
      </w:tr>
    </w:tbl>
    <w:p w14:paraId="2D7EA8A8" w14:textId="77777777" w:rsidR="00042823" w:rsidRPr="00D55D03" w:rsidRDefault="00042823" w:rsidP="00042823">
      <w:pPr>
        <w:pStyle w:val="AmOrLang"/>
        <w:rPr>
          <w:color w:val="000000" w:themeColor="text1"/>
        </w:rPr>
      </w:pPr>
      <w:r w:rsidRPr="00D55D03">
        <w:rPr>
          <w:color w:val="000000" w:themeColor="text1"/>
        </w:rPr>
        <w:t xml:space="preserve">Or. </w:t>
      </w:r>
      <w:r w:rsidRPr="00D55D03">
        <w:rPr>
          <w:rStyle w:val="HideTWBExt"/>
        </w:rPr>
        <w:t>&lt;Original&gt;</w:t>
      </w:r>
      <w:r w:rsidRPr="00D55D03">
        <w:rPr>
          <w:rStyle w:val="HideTWBInt"/>
        </w:rPr>
        <w:t>{EN}</w:t>
      </w:r>
      <w:r w:rsidRPr="00D55D03">
        <w:rPr>
          <w:color w:val="000000" w:themeColor="text1"/>
        </w:rPr>
        <w:t>en</w:t>
      </w:r>
      <w:r w:rsidRPr="00D55D03">
        <w:rPr>
          <w:rStyle w:val="HideTWBExt"/>
        </w:rPr>
        <w:t>&lt;/Original&gt;</w:t>
      </w:r>
    </w:p>
    <w:p w14:paraId="6F190042" w14:textId="77777777" w:rsidR="00042823" w:rsidRPr="00D55D03" w:rsidRDefault="00042823" w:rsidP="00042823">
      <w:pPr>
        <w:rPr>
          <w:color w:val="000000" w:themeColor="text1"/>
        </w:rPr>
      </w:pPr>
      <w:r w:rsidRPr="00D55D03">
        <w:rPr>
          <w:rStyle w:val="HideTWBExt"/>
        </w:rPr>
        <w:t>&lt;/Amend&gt;</w:t>
      </w:r>
    </w:p>
    <w:p w14:paraId="392C28A3" w14:textId="77777777" w:rsidR="00042823" w:rsidRPr="00D55D03" w:rsidRDefault="00042823" w:rsidP="00042823">
      <w:pPr>
        <w:pStyle w:val="AmNumberTabs"/>
        <w:rPr>
          <w:color w:val="000000" w:themeColor="text1"/>
        </w:rPr>
      </w:pPr>
      <w:r w:rsidRPr="00D55D03">
        <w:rPr>
          <w:rStyle w:val="HideTWBExt"/>
          <w:b w:val="0"/>
        </w:rPr>
        <w:t>&lt;Amend&gt;</w:t>
      </w:r>
      <w:r w:rsidRPr="00D55D03">
        <w:rPr>
          <w:color w:val="000000" w:themeColor="text1"/>
        </w:rPr>
        <w:t>Poprawka</w:t>
      </w:r>
      <w:r w:rsidRPr="00D55D03">
        <w:rPr>
          <w:color w:val="000000" w:themeColor="text1"/>
        </w:rPr>
        <w:tab/>
      </w:r>
      <w:r w:rsidRPr="00D55D03">
        <w:rPr>
          <w:color w:val="000000" w:themeColor="text1"/>
        </w:rPr>
        <w:tab/>
      </w:r>
      <w:r w:rsidRPr="00D55D03">
        <w:rPr>
          <w:rStyle w:val="HideTWBExt"/>
          <w:b w:val="0"/>
        </w:rPr>
        <w:t>&lt;NumAm&gt;</w:t>
      </w:r>
      <w:r w:rsidRPr="00D55D03">
        <w:rPr>
          <w:color w:val="000000" w:themeColor="text1"/>
        </w:rPr>
        <w:t>668</w:t>
      </w:r>
      <w:r w:rsidRPr="00D55D03">
        <w:rPr>
          <w:rStyle w:val="HideTWBExt"/>
          <w:b w:val="0"/>
        </w:rPr>
        <w:t>&lt;/NumAm&gt;</w:t>
      </w:r>
    </w:p>
    <w:p w14:paraId="6E1FC11D" w14:textId="77777777" w:rsidR="00042823" w:rsidRPr="00D55D03" w:rsidRDefault="00042823" w:rsidP="00042823">
      <w:pPr>
        <w:pStyle w:val="NormalBold"/>
        <w:rPr>
          <w:color w:val="000000" w:themeColor="text1"/>
        </w:rPr>
      </w:pPr>
      <w:r w:rsidRPr="00D55D03">
        <w:rPr>
          <w:rStyle w:val="HideTWBExt"/>
          <w:b w:val="0"/>
        </w:rPr>
        <w:t>&lt;RepeatBlock-By&gt;&lt;Members&gt;</w:t>
      </w:r>
      <w:r w:rsidRPr="00D55D03">
        <w:rPr>
          <w:color w:val="000000" w:themeColor="text1"/>
        </w:rPr>
        <w:t>Jorge Martín Frías, Hermann Tertsch</w:t>
      </w:r>
      <w:r w:rsidRPr="00D55D03">
        <w:rPr>
          <w:rStyle w:val="HideTWBExt"/>
          <w:b w:val="0"/>
        </w:rPr>
        <w:t>&lt;/Members&gt;</w:t>
      </w:r>
    </w:p>
    <w:p w14:paraId="534075D0" w14:textId="77777777" w:rsidR="00042823" w:rsidRPr="00D55D03" w:rsidRDefault="00042823" w:rsidP="00042823">
      <w:pPr>
        <w:pStyle w:val="NormalBold"/>
        <w:rPr>
          <w:color w:val="000000" w:themeColor="text1"/>
        </w:rPr>
      </w:pPr>
      <w:r w:rsidRPr="00D55D03">
        <w:rPr>
          <w:rStyle w:val="HideTWBExt"/>
          <w:b w:val="0"/>
        </w:rPr>
        <w:t>&lt;/RepeatBlock-By&gt;</w:t>
      </w:r>
    </w:p>
    <w:p w14:paraId="6AF48533" w14:textId="77777777" w:rsidR="00042823" w:rsidRPr="00D55D03" w:rsidRDefault="00042823" w:rsidP="00042823">
      <w:pPr>
        <w:pStyle w:val="NormalBold"/>
        <w:rPr>
          <w:color w:val="000000" w:themeColor="text1"/>
        </w:rPr>
      </w:pPr>
      <w:r w:rsidRPr="00D55D03">
        <w:rPr>
          <w:rStyle w:val="HideTWBExt"/>
          <w:b w:val="0"/>
        </w:rPr>
        <w:t>&lt;DocAmend&gt;</w:t>
      </w:r>
      <w:r w:rsidRPr="00D55D03">
        <w:rPr>
          <w:color w:val="000000" w:themeColor="text1"/>
        </w:rPr>
        <w:t>Projekt rezolucji</w:t>
      </w:r>
      <w:r w:rsidRPr="00D55D03">
        <w:rPr>
          <w:rStyle w:val="HideTWBExt"/>
          <w:b w:val="0"/>
        </w:rPr>
        <w:t>&lt;/DocAmend&gt;</w:t>
      </w:r>
    </w:p>
    <w:p w14:paraId="41A6F129" w14:textId="77777777" w:rsidR="00042823" w:rsidRPr="00D55D03" w:rsidRDefault="00042823" w:rsidP="00042823">
      <w:pPr>
        <w:pStyle w:val="NormalBold"/>
        <w:rPr>
          <w:color w:val="000000" w:themeColor="text1"/>
        </w:rPr>
      </w:pPr>
      <w:r w:rsidRPr="00D55D03">
        <w:rPr>
          <w:rStyle w:val="HideTWBExt"/>
          <w:b w:val="0"/>
        </w:rPr>
        <w:t>&lt;Article&gt;</w:t>
      </w:r>
      <w:r w:rsidRPr="00D55D03">
        <w:rPr>
          <w:color w:val="000000" w:themeColor="text1"/>
        </w:rPr>
        <w:t>Ustęp 41</w:t>
      </w:r>
      <w:r w:rsidRPr="00D55D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2823" w:rsidRPr="00D55D03" w14:paraId="5C1A101C" w14:textId="77777777" w:rsidTr="00F95A8D">
        <w:trPr>
          <w:trHeight w:hRule="exact" w:val="240"/>
          <w:jc w:val="center"/>
        </w:trPr>
        <w:tc>
          <w:tcPr>
            <w:tcW w:w="9752" w:type="dxa"/>
            <w:gridSpan w:val="2"/>
            <w:tcBorders>
              <w:top w:val="nil"/>
              <w:left w:val="nil"/>
              <w:bottom w:val="nil"/>
              <w:right w:val="nil"/>
            </w:tcBorders>
          </w:tcPr>
          <w:p w14:paraId="3C7E80A5" w14:textId="77777777" w:rsidR="00042823" w:rsidRPr="00D55D03" w:rsidRDefault="00042823" w:rsidP="00F95A8D">
            <w:pPr>
              <w:rPr>
                <w:color w:val="000000" w:themeColor="text1"/>
              </w:rPr>
            </w:pPr>
          </w:p>
        </w:tc>
      </w:tr>
      <w:tr w:rsidR="00042823" w:rsidRPr="00D55D03" w14:paraId="0E608493" w14:textId="77777777" w:rsidTr="00F95A8D">
        <w:trPr>
          <w:trHeight w:val="240"/>
          <w:jc w:val="center"/>
        </w:trPr>
        <w:tc>
          <w:tcPr>
            <w:tcW w:w="4876" w:type="dxa"/>
            <w:tcBorders>
              <w:top w:val="nil"/>
              <w:left w:val="nil"/>
              <w:bottom w:val="nil"/>
              <w:right w:val="nil"/>
            </w:tcBorders>
          </w:tcPr>
          <w:p w14:paraId="6EE8D7AA" w14:textId="77777777" w:rsidR="00042823" w:rsidRPr="00D55D03" w:rsidRDefault="00042823" w:rsidP="00F95A8D">
            <w:pPr>
              <w:pStyle w:val="AmColumnHeading"/>
              <w:rPr>
                <w:color w:val="000000" w:themeColor="text1"/>
              </w:rPr>
            </w:pPr>
            <w:r w:rsidRPr="00D55D03">
              <w:rPr>
                <w:color w:val="000000" w:themeColor="text1"/>
              </w:rPr>
              <w:t>Projekt rezolucji</w:t>
            </w:r>
          </w:p>
        </w:tc>
        <w:tc>
          <w:tcPr>
            <w:tcW w:w="4876" w:type="dxa"/>
            <w:tcBorders>
              <w:top w:val="nil"/>
              <w:left w:val="nil"/>
              <w:bottom w:val="nil"/>
              <w:right w:val="nil"/>
            </w:tcBorders>
          </w:tcPr>
          <w:p w14:paraId="75A67842" w14:textId="77777777" w:rsidR="00042823" w:rsidRPr="00D55D03" w:rsidRDefault="00042823" w:rsidP="00F95A8D">
            <w:pPr>
              <w:pStyle w:val="AmColumnHeading"/>
              <w:rPr>
                <w:color w:val="000000" w:themeColor="text1"/>
              </w:rPr>
            </w:pPr>
            <w:r w:rsidRPr="00D55D03">
              <w:rPr>
                <w:color w:val="000000" w:themeColor="text1"/>
              </w:rPr>
              <w:t>Poprawka</w:t>
            </w:r>
          </w:p>
        </w:tc>
      </w:tr>
      <w:tr w:rsidR="00042823" w:rsidRPr="00D55D03" w14:paraId="60A71919" w14:textId="77777777" w:rsidTr="00F95A8D">
        <w:trPr>
          <w:jc w:val="center"/>
        </w:trPr>
        <w:tc>
          <w:tcPr>
            <w:tcW w:w="4876" w:type="dxa"/>
            <w:tcBorders>
              <w:top w:val="nil"/>
              <w:left w:val="nil"/>
              <w:bottom w:val="nil"/>
              <w:right w:val="nil"/>
            </w:tcBorders>
          </w:tcPr>
          <w:p w14:paraId="27CAB3FA" w14:textId="77777777" w:rsidR="00042823" w:rsidRPr="00D55D03" w:rsidRDefault="00042823" w:rsidP="00F95A8D">
            <w:pPr>
              <w:pStyle w:val="Normal6a"/>
              <w:rPr>
                <w:color w:val="000000" w:themeColor="text1"/>
              </w:rPr>
            </w:pPr>
            <w:r w:rsidRPr="00D55D03">
              <w:rPr>
                <w:color w:val="000000" w:themeColor="text1"/>
              </w:rPr>
              <w:t>41.</w:t>
            </w:r>
            <w:r w:rsidRPr="00D55D03">
              <w:rPr>
                <w:color w:val="000000" w:themeColor="text1"/>
              </w:rPr>
              <w:tab/>
              <w:t xml:space="preserve">podkreśla, że w wielu regionach świata mikroprzedsiębiorstwa oraz małe i średnie przedsiębiorstwa (MMŚP) są często siłą napędową lokalnych gospodarek; podkreśla, że MMŚP stanowią 90 % przedsiębiorstw i odpowiadają za 60–70 % zatrudnienia oraz 50 % produktu krajowego brutto na świecie; podkreśla znaczenie MMŚP </w:t>
            </w:r>
            <w:r w:rsidRPr="00D55D03">
              <w:rPr>
                <w:b/>
                <w:i/>
                <w:color w:val="000000" w:themeColor="text1"/>
              </w:rPr>
              <w:t>oraz ich wkład w Agendę 2030 i osiągnięcie celów zrównoważonego rozwoju, a mianowicie celów dotyczących</w:t>
            </w:r>
            <w:r w:rsidRPr="00D55D03">
              <w:rPr>
                <w:color w:val="000000" w:themeColor="text1"/>
              </w:rPr>
              <w:t xml:space="preserve"> eliminacji ubóstwa i godnej pracy dla wszystkich;</w:t>
            </w:r>
          </w:p>
        </w:tc>
        <w:tc>
          <w:tcPr>
            <w:tcW w:w="4876" w:type="dxa"/>
            <w:tcBorders>
              <w:top w:val="nil"/>
              <w:left w:val="nil"/>
              <w:bottom w:val="nil"/>
              <w:right w:val="nil"/>
            </w:tcBorders>
          </w:tcPr>
          <w:p w14:paraId="2667369E" w14:textId="77777777" w:rsidR="00042823" w:rsidRPr="00D55D03" w:rsidRDefault="00042823" w:rsidP="00F95A8D">
            <w:pPr>
              <w:pStyle w:val="Normal6a"/>
              <w:rPr>
                <w:color w:val="000000" w:themeColor="text1"/>
              </w:rPr>
            </w:pPr>
            <w:r w:rsidRPr="00D55D03">
              <w:rPr>
                <w:color w:val="000000" w:themeColor="text1"/>
              </w:rPr>
              <w:t>41.</w:t>
            </w:r>
            <w:r w:rsidRPr="00D55D03">
              <w:rPr>
                <w:color w:val="000000" w:themeColor="text1"/>
              </w:rPr>
              <w:tab/>
              <w:t xml:space="preserve">podkreśla, że w wielu regionach świata mikroprzedsiębiorstwa oraz małe i średnie przedsiębiorstwa (MMŚP) są często siłą napędową lokalnych gospodarek; podkreśla, że MMŚP stanowią 90 % przedsiębiorstw i odpowiadają za 60–70 % zatrudnienia oraz 50 % produktu krajowego brutto na świecie; podkreśla znaczenie MMŚP </w:t>
            </w:r>
            <w:r w:rsidRPr="00D55D03">
              <w:rPr>
                <w:b/>
                <w:i/>
                <w:color w:val="000000" w:themeColor="text1"/>
              </w:rPr>
              <w:t>pod względem</w:t>
            </w:r>
            <w:r w:rsidRPr="00D55D03">
              <w:rPr>
                <w:color w:val="000000" w:themeColor="text1"/>
              </w:rPr>
              <w:t xml:space="preserve"> eliminacji ubóstwa i godnej pracy dla wszystkich;</w:t>
            </w:r>
          </w:p>
        </w:tc>
      </w:tr>
    </w:tbl>
    <w:p w14:paraId="057ABBC9" w14:textId="77777777" w:rsidR="00042823" w:rsidRPr="00D55D03" w:rsidRDefault="00042823" w:rsidP="00042823">
      <w:pPr>
        <w:pStyle w:val="AmOrLang"/>
        <w:rPr>
          <w:color w:val="000000" w:themeColor="text1"/>
        </w:rPr>
      </w:pPr>
      <w:r w:rsidRPr="00D55D03">
        <w:rPr>
          <w:color w:val="000000" w:themeColor="text1"/>
        </w:rPr>
        <w:t xml:space="preserve">Or. </w:t>
      </w:r>
      <w:r w:rsidRPr="00D55D03">
        <w:rPr>
          <w:rStyle w:val="HideTWBExt"/>
        </w:rPr>
        <w:t>&lt;Original&gt;</w:t>
      </w:r>
      <w:r w:rsidRPr="00D55D03">
        <w:rPr>
          <w:rStyle w:val="HideTWBInt"/>
        </w:rPr>
        <w:t>{EN}</w:t>
      </w:r>
      <w:r w:rsidRPr="00D55D03">
        <w:rPr>
          <w:color w:val="000000" w:themeColor="text1"/>
        </w:rPr>
        <w:t>en</w:t>
      </w:r>
      <w:r w:rsidRPr="00D55D03">
        <w:rPr>
          <w:rStyle w:val="HideTWBExt"/>
        </w:rPr>
        <w:t>&lt;/Original&gt;</w:t>
      </w:r>
    </w:p>
    <w:p w14:paraId="5082D07B" w14:textId="77777777" w:rsidR="00042823" w:rsidRPr="00D55D03" w:rsidRDefault="00042823" w:rsidP="00042823">
      <w:pPr>
        <w:rPr>
          <w:color w:val="000000" w:themeColor="text1"/>
        </w:rPr>
      </w:pPr>
      <w:r w:rsidRPr="00D55D03">
        <w:rPr>
          <w:rStyle w:val="HideTWBExt"/>
        </w:rPr>
        <w:t>&lt;/Amend&gt;</w:t>
      </w:r>
    </w:p>
    <w:p w14:paraId="4186D8EB" w14:textId="77777777" w:rsidR="00042823" w:rsidRPr="00D55D03" w:rsidRDefault="00042823" w:rsidP="00042823">
      <w:pPr>
        <w:pStyle w:val="AmNumberTabs"/>
        <w:rPr>
          <w:color w:val="000000" w:themeColor="text1"/>
        </w:rPr>
      </w:pPr>
      <w:r w:rsidRPr="00D55D03">
        <w:rPr>
          <w:rStyle w:val="HideTWBExt"/>
          <w:b w:val="0"/>
        </w:rPr>
        <w:t>&lt;Amend&gt;</w:t>
      </w:r>
      <w:r w:rsidRPr="00D55D03">
        <w:rPr>
          <w:color w:val="000000" w:themeColor="text1"/>
        </w:rPr>
        <w:t>Poprawka</w:t>
      </w:r>
      <w:r w:rsidRPr="00D55D03">
        <w:rPr>
          <w:rStyle w:val="HideTWBExt"/>
          <w:b w:val="0"/>
        </w:rPr>
        <w:t>&lt;NumAm&gt;</w:t>
      </w:r>
      <w:r w:rsidRPr="00D55D03">
        <w:rPr>
          <w:color w:val="000000" w:themeColor="text1"/>
        </w:rPr>
        <w:t>669</w:t>
      </w:r>
      <w:r w:rsidRPr="00D55D03">
        <w:rPr>
          <w:rStyle w:val="HideTWBExt"/>
          <w:b w:val="0"/>
        </w:rPr>
        <w:t>&lt;/NumAm&gt;</w:t>
      </w:r>
    </w:p>
    <w:p w14:paraId="6D3C914D" w14:textId="77777777" w:rsidR="00042823" w:rsidRPr="00D55D03" w:rsidRDefault="00042823" w:rsidP="00042823">
      <w:pPr>
        <w:pStyle w:val="NormalBold"/>
        <w:rPr>
          <w:color w:val="000000" w:themeColor="text1"/>
        </w:rPr>
      </w:pPr>
      <w:r w:rsidRPr="00D55D03">
        <w:rPr>
          <w:rStyle w:val="HideTWBExt"/>
          <w:b w:val="0"/>
        </w:rPr>
        <w:t>&lt;RepeatBlock-By&gt;&lt;Members&gt;</w:t>
      </w:r>
      <w:r w:rsidRPr="00D55D03">
        <w:rPr>
          <w:color w:val="000000" w:themeColor="text1"/>
        </w:rPr>
        <w:t>Tomasz Froelich</w:t>
      </w:r>
      <w:r w:rsidRPr="00D55D03">
        <w:rPr>
          <w:rStyle w:val="HideTWBExt"/>
          <w:b w:val="0"/>
        </w:rPr>
        <w:t>&lt;/Members&gt;</w:t>
      </w:r>
    </w:p>
    <w:p w14:paraId="479F2052" w14:textId="77777777" w:rsidR="00042823" w:rsidRPr="00D55D03" w:rsidRDefault="00042823" w:rsidP="00042823">
      <w:pPr>
        <w:pStyle w:val="NormalBold"/>
        <w:rPr>
          <w:color w:val="000000" w:themeColor="text1"/>
        </w:rPr>
      </w:pPr>
      <w:r w:rsidRPr="00D55D03">
        <w:rPr>
          <w:rStyle w:val="HideTWBExt"/>
          <w:b w:val="0"/>
        </w:rPr>
        <w:t>&lt;/RepeatBlock-By&gt;</w:t>
      </w:r>
    </w:p>
    <w:p w14:paraId="3EA7D29D" w14:textId="77777777" w:rsidR="00042823" w:rsidRPr="00D55D03" w:rsidRDefault="00042823" w:rsidP="00042823">
      <w:pPr>
        <w:pStyle w:val="NormalBold"/>
        <w:rPr>
          <w:color w:val="000000" w:themeColor="text1"/>
        </w:rPr>
      </w:pPr>
      <w:r w:rsidRPr="00D55D03">
        <w:rPr>
          <w:rStyle w:val="HideTWBExt"/>
          <w:b w:val="0"/>
        </w:rPr>
        <w:t>&lt;DocAmend&gt;</w:t>
      </w:r>
      <w:r w:rsidRPr="00D55D03">
        <w:rPr>
          <w:color w:val="000000" w:themeColor="text1"/>
        </w:rPr>
        <w:t>Projekt rezolucji</w:t>
      </w:r>
      <w:r w:rsidRPr="00D55D03">
        <w:rPr>
          <w:rStyle w:val="HideTWBExt"/>
          <w:b w:val="0"/>
        </w:rPr>
        <w:t>&lt;/DocAmend&gt;</w:t>
      </w:r>
    </w:p>
    <w:p w14:paraId="4747AF4B" w14:textId="77777777" w:rsidR="00042823" w:rsidRPr="00D55D03" w:rsidRDefault="00042823" w:rsidP="00042823">
      <w:pPr>
        <w:pStyle w:val="NormalBold"/>
        <w:rPr>
          <w:color w:val="000000" w:themeColor="text1"/>
        </w:rPr>
      </w:pPr>
      <w:r w:rsidRPr="00D55D03">
        <w:rPr>
          <w:rStyle w:val="HideTWBExt"/>
          <w:b w:val="0"/>
        </w:rPr>
        <w:t>&lt;Article&gt;</w:t>
      </w:r>
      <w:r w:rsidRPr="00D55D03">
        <w:rPr>
          <w:color w:val="000000" w:themeColor="text1"/>
        </w:rPr>
        <w:t>Ustęp 41</w:t>
      </w:r>
      <w:r w:rsidRPr="00D55D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2823" w:rsidRPr="00D55D03" w14:paraId="7D9B7E4B" w14:textId="77777777" w:rsidTr="00F95A8D">
        <w:trPr>
          <w:trHeight w:hRule="exact" w:val="240"/>
          <w:jc w:val="center"/>
        </w:trPr>
        <w:tc>
          <w:tcPr>
            <w:tcW w:w="9752" w:type="dxa"/>
            <w:gridSpan w:val="2"/>
            <w:tcBorders>
              <w:top w:val="nil"/>
              <w:left w:val="nil"/>
              <w:bottom w:val="nil"/>
              <w:right w:val="nil"/>
            </w:tcBorders>
          </w:tcPr>
          <w:p w14:paraId="241CBD6B" w14:textId="77777777" w:rsidR="00042823" w:rsidRPr="00D55D03" w:rsidRDefault="00042823" w:rsidP="00F95A8D">
            <w:pPr>
              <w:rPr>
                <w:color w:val="000000" w:themeColor="text1"/>
              </w:rPr>
            </w:pPr>
          </w:p>
        </w:tc>
      </w:tr>
      <w:tr w:rsidR="00042823" w:rsidRPr="00D55D03" w14:paraId="3005F1BB" w14:textId="77777777" w:rsidTr="00F95A8D">
        <w:trPr>
          <w:trHeight w:val="240"/>
          <w:jc w:val="center"/>
        </w:trPr>
        <w:tc>
          <w:tcPr>
            <w:tcW w:w="4876" w:type="dxa"/>
            <w:tcBorders>
              <w:top w:val="nil"/>
              <w:left w:val="nil"/>
              <w:bottom w:val="nil"/>
              <w:right w:val="nil"/>
            </w:tcBorders>
          </w:tcPr>
          <w:p w14:paraId="51490DF0" w14:textId="77777777" w:rsidR="00042823" w:rsidRPr="00D55D03" w:rsidRDefault="00042823" w:rsidP="00F95A8D">
            <w:pPr>
              <w:pStyle w:val="AmColumnHeading"/>
              <w:rPr>
                <w:color w:val="000000" w:themeColor="text1"/>
              </w:rPr>
            </w:pPr>
            <w:r w:rsidRPr="00D55D03">
              <w:rPr>
                <w:color w:val="000000" w:themeColor="text1"/>
              </w:rPr>
              <w:t>Projekt rezolucji</w:t>
            </w:r>
          </w:p>
        </w:tc>
        <w:tc>
          <w:tcPr>
            <w:tcW w:w="4876" w:type="dxa"/>
            <w:tcBorders>
              <w:top w:val="nil"/>
              <w:left w:val="nil"/>
              <w:bottom w:val="nil"/>
              <w:right w:val="nil"/>
            </w:tcBorders>
          </w:tcPr>
          <w:p w14:paraId="7AA8926A" w14:textId="77777777" w:rsidR="00042823" w:rsidRPr="00D55D03" w:rsidRDefault="00042823" w:rsidP="00F95A8D">
            <w:pPr>
              <w:pStyle w:val="AmColumnHeading"/>
              <w:rPr>
                <w:color w:val="000000" w:themeColor="text1"/>
              </w:rPr>
            </w:pPr>
            <w:r w:rsidRPr="00D55D03">
              <w:rPr>
                <w:color w:val="000000" w:themeColor="text1"/>
              </w:rPr>
              <w:t>Poprawka</w:t>
            </w:r>
          </w:p>
        </w:tc>
      </w:tr>
      <w:tr w:rsidR="00042823" w:rsidRPr="00D55D03" w14:paraId="42C0DCAC" w14:textId="77777777" w:rsidTr="00F95A8D">
        <w:trPr>
          <w:jc w:val="center"/>
        </w:trPr>
        <w:tc>
          <w:tcPr>
            <w:tcW w:w="4876" w:type="dxa"/>
            <w:tcBorders>
              <w:top w:val="nil"/>
              <w:left w:val="nil"/>
              <w:bottom w:val="nil"/>
              <w:right w:val="nil"/>
            </w:tcBorders>
          </w:tcPr>
          <w:p w14:paraId="6F176B46" w14:textId="77777777" w:rsidR="00042823" w:rsidRPr="00D55D03" w:rsidRDefault="00042823" w:rsidP="00F95A8D">
            <w:pPr>
              <w:pStyle w:val="Normal6a"/>
              <w:rPr>
                <w:color w:val="000000" w:themeColor="text1"/>
              </w:rPr>
            </w:pPr>
            <w:r w:rsidRPr="00D55D03">
              <w:rPr>
                <w:color w:val="000000" w:themeColor="text1"/>
              </w:rPr>
              <w:t>41.</w:t>
            </w:r>
            <w:r w:rsidRPr="00D55D03">
              <w:rPr>
                <w:color w:val="000000" w:themeColor="text1"/>
              </w:rPr>
              <w:tab/>
              <w:t>podkreśla, że w wielu regionach świata mikroprzedsiębiorstwa oraz małe i średnie przedsiębiorstwa (MMŚP) są często siłą napędową lokalnych gospodarek; podkreśla, że MMŚP stanowią 90 % przedsiębiorstw i odpowiadają za 60–70 % zatrudnienia oraz 50 % produktu krajowego brutto na świecie; podkreśla znaczenie MMŚP oraz ich wkład w</w:t>
            </w:r>
            <w:r w:rsidRPr="00D55D03">
              <w:rPr>
                <w:b/>
                <w:i/>
                <w:color w:val="000000" w:themeColor="text1"/>
              </w:rPr>
              <w:t xml:space="preserve"> Agendę 2030 i osiągnięcie celów zrównoważonego rozwoju, a mianowicie celów dotyczących eliminacji </w:t>
            </w:r>
            <w:r w:rsidRPr="00D55D03">
              <w:rPr>
                <w:color w:val="000000" w:themeColor="text1"/>
              </w:rPr>
              <w:t>ubóstwa i</w:t>
            </w:r>
            <w:r w:rsidRPr="00D55D03">
              <w:rPr>
                <w:b/>
                <w:i/>
                <w:color w:val="000000" w:themeColor="text1"/>
              </w:rPr>
              <w:t xml:space="preserve"> godnej pracy dla wszystkich</w:t>
            </w:r>
            <w:r w:rsidRPr="00D55D03">
              <w:rPr>
                <w:color w:val="000000" w:themeColor="text1"/>
              </w:rPr>
              <w:t>;</w:t>
            </w:r>
          </w:p>
        </w:tc>
        <w:tc>
          <w:tcPr>
            <w:tcW w:w="4876" w:type="dxa"/>
            <w:tcBorders>
              <w:top w:val="nil"/>
              <w:left w:val="nil"/>
              <w:bottom w:val="nil"/>
              <w:right w:val="nil"/>
            </w:tcBorders>
          </w:tcPr>
          <w:p w14:paraId="707B3C2F" w14:textId="77777777" w:rsidR="00042823" w:rsidRPr="00D55D03" w:rsidRDefault="00042823" w:rsidP="00F95A8D">
            <w:pPr>
              <w:pStyle w:val="Normal6a"/>
              <w:rPr>
                <w:color w:val="000000" w:themeColor="text1"/>
              </w:rPr>
            </w:pPr>
            <w:r w:rsidRPr="00D55D03">
              <w:rPr>
                <w:color w:val="000000" w:themeColor="text1"/>
              </w:rPr>
              <w:t>41.</w:t>
            </w:r>
            <w:r w:rsidRPr="00D55D03">
              <w:rPr>
                <w:color w:val="000000" w:themeColor="text1"/>
              </w:rPr>
              <w:tab/>
              <w:t>podkreśla, że w wielu regionach świata mikroprzedsiębiorstwa oraz małe i średnie przedsiębiorstwa (MMŚP) są często siłą napędową lokalnych gospodarek; podkreśla, że MMŚP stanowią 90 % przedsiębiorstw i odpowiadają za 60–70 % zatrudnienia oraz 50 % produktu krajowego brutto na świecie; podkreśla znaczenie MMŚP oraz ich wkład w</w:t>
            </w:r>
            <w:r w:rsidRPr="00D55D03">
              <w:rPr>
                <w:b/>
                <w:i/>
                <w:color w:val="000000" w:themeColor="text1"/>
              </w:rPr>
              <w:t xml:space="preserve"> eliminację </w:t>
            </w:r>
            <w:r w:rsidRPr="00D55D03">
              <w:rPr>
                <w:color w:val="000000" w:themeColor="text1"/>
              </w:rPr>
              <w:t xml:space="preserve">ubóstwa i </w:t>
            </w:r>
            <w:r w:rsidRPr="00D55D03">
              <w:rPr>
                <w:b/>
                <w:i/>
                <w:color w:val="000000" w:themeColor="text1"/>
              </w:rPr>
              <w:t>w zatrudnienie kobiet na całym świecie</w:t>
            </w:r>
            <w:r w:rsidRPr="00D55D03">
              <w:rPr>
                <w:color w:val="000000" w:themeColor="text1"/>
              </w:rPr>
              <w:t>;</w:t>
            </w:r>
          </w:p>
        </w:tc>
      </w:tr>
    </w:tbl>
    <w:p w14:paraId="7BDE873A" w14:textId="77777777" w:rsidR="00042823" w:rsidRPr="00D55D03" w:rsidRDefault="00042823" w:rsidP="00042823">
      <w:pPr>
        <w:pStyle w:val="AmOrLang"/>
        <w:rPr>
          <w:color w:val="000000" w:themeColor="text1"/>
        </w:rPr>
      </w:pPr>
      <w:r w:rsidRPr="00D55D03">
        <w:rPr>
          <w:color w:val="000000" w:themeColor="text1"/>
        </w:rPr>
        <w:t xml:space="preserve">Or. </w:t>
      </w:r>
      <w:r w:rsidRPr="00D55D03">
        <w:rPr>
          <w:rStyle w:val="HideTWBExt"/>
        </w:rPr>
        <w:t>&lt;Original&gt;</w:t>
      </w:r>
      <w:r w:rsidRPr="00D55D03">
        <w:rPr>
          <w:rStyle w:val="HideTWBInt"/>
        </w:rPr>
        <w:t>{DE}</w:t>
      </w:r>
      <w:r w:rsidRPr="00D55D03">
        <w:rPr>
          <w:color w:val="000000" w:themeColor="text1"/>
        </w:rPr>
        <w:t>de</w:t>
      </w:r>
      <w:r w:rsidRPr="00D55D03">
        <w:rPr>
          <w:rStyle w:val="HideTWBExt"/>
        </w:rPr>
        <w:t>&lt;/Original&gt;</w:t>
      </w:r>
    </w:p>
    <w:p w14:paraId="22F6A69F" w14:textId="77777777" w:rsidR="00042823" w:rsidRPr="00D55D03" w:rsidRDefault="00042823" w:rsidP="00042823">
      <w:pPr>
        <w:rPr>
          <w:color w:val="000000" w:themeColor="text1"/>
        </w:rPr>
      </w:pPr>
      <w:r w:rsidRPr="00D55D03">
        <w:rPr>
          <w:rStyle w:val="HideTWBExt"/>
        </w:rPr>
        <w:t>&lt;/Amend&gt;</w:t>
      </w:r>
    </w:p>
    <w:p w14:paraId="786768D4" w14:textId="77777777" w:rsidR="00042823" w:rsidRPr="00D55D03" w:rsidRDefault="00042823" w:rsidP="00042823">
      <w:pPr>
        <w:pStyle w:val="AmNumberTabs"/>
        <w:rPr>
          <w:color w:val="000000" w:themeColor="text1"/>
        </w:rPr>
      </w:pPr>
      <w:r w:rsidRPr="00D55D03">
        <w:rPr>
          <w:rStyle w:val="HideTWBExt"/>
          <w:b w:val="0"/>
        </w:rPr>
        <w:t>&lt;Amend&gt;</w:t>
      </w:r>
      <w:r w:rsidRPr="00D55D03">
        <w:rPr>
          <w:color w:val="000000" w:themeColor="text1"/>
        </w:rPr>
        <w:t>Poprawka</w:t>
      </w:r>
      <w:r w:rsidRPr="00D55D03">
        <w:rPr>
          <w:color w:val="000000" w:themeColor="text1"/>
        </w:rPr>
        <w:tab/>
      </w:r>
      <w:r w:rsidRPr="00D55D03">
        <w:rPr>
          <w:color w:val="000000" w:themeColor="text1"/>
        </w:rPr>
        <w:tab/>
      </w:r>
      <w:r w:rsidRPr="00D55D03">
        <w:rPr>
          <w:rStyle w:val="HideTWBExt"/>
          <w:b w:val="0"/>
        </w:rPr>
        <w:t>&lt;NumAm&gt;</w:t>
      </w:r>
      <w:r w:rsidRPr="00D55D03">
        <w:rPr>
          <w:color w:val="000000" w:themeColor="text1"/>
        </w:rPr>
        <w:t>670</w:t>
      </w:r>
      <w:r w:rsidRPr="00D55D03">
        <w:rPr>
          <w:rStyle w:val="HideTWBExt"/>
          <w:b w:val="0"/>
        </w:rPr>
        <w:t>&lt;/NumAm&gt;</w:t>
      </w:r>
    </w:p>
    <w:p w14:paraId="322D9623" w14:textId="77777777" w:rsidR="00042823" w:rsidRPr="00D55D03" w:rsidRDefault="00042823" w:rsidP="00042823">
      <w:pPr>
        <w:pStyle w:val="NormalBold"/>
        <w:rPr>
          <w:color w:val="000000" w:themeColor="text1"/>
        </w:rPr>
      </w:pPr>
      <w:r w:rsidRPr="00D55D03">
        <w:rPr>
          <w:rStyle w:val="HideTWBExt"/>
          <w:b w:val="0"/>
        </w:rPr>
        <w:t>&lt;RepeatBlock-By&gt;&lt;Members&gt;</w:t>
      </w:r>
      <w:r w:rsidRPr="00D55D03">
        <w:rPr>
          <w:color w:val="000000" w:themeColor="text1"/>
        </w:rPr>
        <w:t>Barry Andrews, Petras Auštrevičius, Lucia Yar, Ilhan Kyuchyuk, Jan-Christoph Oetjen</w:t>
      </w:r>
      <w:r w:rsidRPr="00D55D03">
        <w:rPr>
          <w:rStyle w:val="HideTWBExt"/>
          <w:b w:val="0"/>
        </w:rPr>
        <w:t>&lt;/Members&gt;</w:t>
      </w:r>
    </w:p>
    <w:p w14:paraId="19E57FC7" w14:textId="77777777" w:rsidR="00042823" w:rsidRPr="00D55D03" w:rsidRDefault="00042823" w:rsidP="00042823">
      <w:pPr>
        <w:pStyle w:val="NormalBold"/>
        <w:rPr>
          <w:color w:val="000000" w:themeColor="text1"/>
        </w:rPr>
      </w:pPr>
      <w:r w:rsidRPr="00D55D03">
        <w:rPr>
          <w:rStyle w:val="HideTWBExt"/>
          <w:b w:val="0"/>
        </w:rPr>
        <w:t>&lt;/RepeatBlock-By&gt;</w:t>
      </w:r>
    </w:p>
    <w:p w14:paraId="1463BE93" w14:textId="77777777" w:rsidR="00042823" w:rsidRPr="00D55D03" w:rsidRDefault="00042823" w:rsidP="00042823">
      <w:pPr>
        <w:pStyle w:val="NormalBold"/>
        <w:rPr>
          <w:color w:val="000000" w:themeColor="text1"/>
        </w:rPr>
      </w:pPr>
      <w:r w:rsidRPr="00D55D03">
        <w:rPr>
          <w:rStyle w:val="HideTWBExt"/>
          <w:b w:val="0"/>
        </w:rPr>
        <w:t>&lt;DocAmend&gt;</w:t>
      </w:r>
      <w:r w:rsidRPr="00D55D03">
        <w:rPr>
          <w:color w:val="000000" w:themeColor="text1"/>
        </w:rPr>
        <w:t>Projekt rezolucji</w:t>
      </w:r>
      <w:r w:rsidRPr="00D55D03">
        <w:rPr>
          <w:rStyle w:val="HideTWBExt"/>
          <w:b w:val="0"/>
        </w:rPr>
        <w:t>&lt;/DocAmend&gt;</w:t>
      </w:r>
    </w:p>
    <w:p w14:paraId="5192D99B" w14:textId="77777777" w:rsidR="00042823" w:rsidRPr="00D55D03" w:rsidRDefault="00042823" w:rsidP="00042823">
      <w:pPr>
        <w:pStyle w:val="NormalBold"/>
        <w:rPr>
          <w:color w:val="000000" w:themeColor="text1"/>
        </w:rPr>
      </w:pPr>
      <w:r w:rsidRPr="00D55D03">
        <w:rPr>
          <w:rStyle w:val="HideTWBExt"/>
          <w:b w:val="0"/>
        </w:rPr>
        <w:t>&lt;Article&gt;</w:t>
      </w:r>
      <w:r w:rsidRPr="00D55D03">
        <w:rPr>
          <w:color w:val="000000" w:themeColor="text1"/>
        </w:rPr>
        <w:t>Ustęp 41</w:t>
      </w:r>
      <w:r w:rsidRPr="00D55D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2823" w:rsidRPr="00D55D03" w14:paraId="2E179A74" w14:textId="77777777" w:rsidTr="00F95A8D">
        <w:trPr>
          <w:trHeight w:hRule="exact" w:val="240"/>
          <w:jc w:val="center"/>
        </w:trPr>
        <w:tc>
          <w:tcPr>
            <w:tcW w:w="9752" w:type="dxa"/>
            <w:gridSpan w:val="2"/>
            <w:tcBorders>
              <w:top w:val="nil"/>
              <w:left w:val="nil"/>
              <w:bottom w:val="nil"/>
              <w:right w:val="nil"/>
            </w:tcBorders>
          </w:tcPr>
          <w:p w14:paraId="09B2DEBC" w14:textId="77777777" w:rsidR="00042823" w:rsidRPr="00D55D03" w:rsidRDefault="00042823" w:rsidP="00F95A8D">
            <w:pPr>
              <w:rPr>
                <w:color w:val="000000" w:themeColor="text1"/>
              </w:rPr>
            </w:pPr>
          </w:p>
        </w:tc>
      </w:tr>
      <w:tr w:rsidR="00042823" w:rsidRPr="00D55D03" w14:paraId="359E006F" w14:textId="77777777" w:rsidTr="00F95A8D">
        <w:trPr>
          <w:trHeight w:val="240"/>
          <w:jc w:val="center"/>
        </w:trPr>
        <w:tc>
          <w:tcPr>
            <w:tcW w:w="4876" w:type="dxa"/>
            <w:tcBorders>
              <w:top w:val="nil"/>
              <w:left w:val="nil"/>
              <w:bottom w:val="nil"/>
              <w:right w:val="nil"/>
            </w:tcBorders>
          </w:tcPr>
          <w:p w14:paraId="5A8D2AE8" w14:textId="77777777" w:rsidR="00042823" w:rsidRPr="00D55D03" w:rsidRDefault="00042823" w:rsidP="00F95A8D">
            <w:pPr>
              <w:pStyle w:val="AmColumnHeading"/>
              <w:rPr>
                <w:color w:val="000000" w:themeColor="text1"/>
              </w:rPr>
            </w:pPr>
            <w:r w:rsidRPr="00D55D03">
              <w:rPr>
                <w:color w:val="000000" w:themeColor="text1"/>
              </w:rPr>
              <w:t>Projekt rezolucji</w:t>
            </w:r>
          </w:p>
        </w:tc>
        <w:tc>
          <w:tcPr>
            <w:tcW w:w="4876" w:type="dxa"/>
            <w:tcBorders>
              <w:top w:val="nil"/>
              <w:left w:val="nil"/>
              <w:bottom w:val="nil"/>
              <w:right w:val="nil"/>
            </w:tcBorders>
          </w:tcPr>
          <w:p w14:paraId="74B3ED28" w14:textId="77777777" w:rsidR="00042823" w:rsidRPr="00D55D03" w:rsidRDefault="00042823" w:rsidP="00F95A8D">
            <w:pPr>
              <w:pStyle w:val="AmColumnHeading"/>
              <w:rPr>
                <w:color w:val="000000" w:themeColor="text1"/>
              </w:rPr>
            </w:pPr>
            <w:r w:rsidRPr="00D55D03">
              <w:rPr>
                <w:color w:val="000000" w:themeColor="text1"/>
              </w:rPr>
              <w:t>Poprawka</w:t>
            </w:r>
          </w:p>
        </w:tc>
      </w:tr>
      <w:tr w:rsidR="00042823" w:rsidRPr="00D55D03" w14:paraId="430D2336" w14:textId="77777777" w:rsidTr="00F95A8D">
        <w:trPr>
          <w:jc w:val="center"/>
        </w:trPr>
        <w:tc>
          <w:tcPr>
            <w:tcW w:w="4876" w:type="dxa"/>
            <w:tcBorders>
              <w:top w:val="nil"/>
              <w:left w:val="nil"/>
              <w:bottom w:val="nil"/>
              <w:right w:val="nil"/>
            </w:tcBorders>
          </w:tcPr>
          <w:p w14:paraId="09836131" w14:textId="77777777" w:rsidR="00042823" w:rsidRPr="00D55D03" w:rsidRDefault="00042823" w:rsidP="00F95A8D">
            <w:pPr>
              <w:pStyle w:val="Normal6a"/>
              <w:rPr>
                <w:color w:val="000000" w:themeColor="text1"/>
              </w:rPr>
            </w:pPr>
            <w:r w:rsidRPr="00D55D03">
              <w:rPr>
                <w:color w:val="000000" w:themeColor="text1"/>
              </w:rPr>
              <w:t>41.</w:t>
            </w:r>
            <w:r w:rsidRPr="00D55D03">
              <w:rPr>
                <w:color w:val="000000" w:themeColor="text1"/>
              </w:rPr>
              <w:tab/>
              <w:t>podkreśla, że w wielu regionach świata mikroprzedsiębiorstwa oraz małe i średnie przedsiębiorstwa (MMŚP) są często siłą napędową lokalnych gospodarek; podkreśla, że MMŚP stanowią 90 % przedsiębiorstw i odpowiadają za 60–70 % zatrudnienia oraz 50 % produktu krajowego brutto na świecie; podkreśla znaczenie MMŚP oraz ich wkład w Agendę 2030 i osiągnięcie celów zrównoważonego rozwoju, a mianowicie celów dotyczących eliminacji ubóstwa i godnej pracy dla wszystkich;</w:t>
            </w:r>
          </w:p>
        </w:tc>
        <w:tc>
          <w:tcPr>
            <w:tcW w:w="4876" w:type="dxa"/>
            <w:tcBorders>
              <w:top w:val="nil"/>
              <w:left w:val="nil"/>
              <w:bottom w:val="nil"/>
              <w:right w:val="nil"/>
            </w:tcBorders>
          </w:tcPr>
          <w:p w14:paraId="1034577D" w14:textId="77777777" w:rsidR="00042823" w:rsidRPr="00D55D03" w:rsidRDefault="00042823" w:rsidP="00F95A8D">
            <w:pPr>
              <w:pStyle w:val="Normal6a"/>
              <w:rPr>
                <w:color w:val="000000" w:themeColor="text1"/>
              </w:rPr>
            </w:pPr>
            <w:r w:rsidRPr="00D55D03">
              <w:rPr>
                <w:color w:val="000000" w:themeColor="text1"/>
              </w:rPr>
              <w:t>41.</w:t>
            </w:r>
            <w:r w:rsidRPr="00D55D03">
              <w:rPr>
                <w:color w:val="000000" w:themeColor="text1"/>
              </w:rPr>
              <w:tab/>
              <w:t xml:space="preserve">podkreśla, że w wielu regionach świata mikroprzedsiębiorstwa oraz małe i średnie przedsiębiorstwa (MMŚP) są często siłą napędową lokalnych gospodarek </w:t>
            </w:r>
            <w:r w:rsidRPr="00D55D03">
              <w:rPr>
                <w:b/>
                <w:i/>
                <w:color w:val="000000" w:themeColor="text1"/>
              </w:rPr>
              <w:t>i że coraz częściej są one prowadzone przez kobiety</w:t>
            </w:r>
            <w:r w:rsidRPr="00D55D03">
              <w:rPr>
                <w:color w:val="000000" w:themeColor="text1"/>
              </w:rPr>
              <w:t>; podkreśla, że MMŚP stanowią 90 % przedsiębiorstw i odpowiadają za 60–70 % zatrudnienia oraz 50 % produktu krajowego brutto na świecie; podkreśla znaczenie MMŚP oraz ich wkład w Agendę 2030 i osiągnięcie celów zrównoważonego rozwoju, a mianowicie celów dotyczących eliminacji ubóstwa i godnej pracy dla wszystkich;</w:t>
            </w:r>
          </w:p>
        </w:tc>
      </w:tr>
    </w:tbl>
    <w:p w14:paraId="6A0CAF6C" w14:textId="77777777" w:rsidR="00042823" w:rsidRPr="00D55D03" w:rsidRDefault="00042823" w:rsidP="00042823">
      <w:pPr>
        <w:pStyle w:val="AmOrLang"/>
        <w:rPr>
          <w:color w:val="000000" w:themeColor="text1"/>
        </w:rPr>
      </w:pPr>
      <w:r w:rsidRPr="00D55D03">
        <w:rPr>
          <w:color w:val="000000" w:themeColor="text1"/>
        </w:rPr>
        <w:t xml:space="preserve">Or. </w:t>
      </w:r>
      <w:r w:rsidRPr="00D55D03">
        <w:rPr>
          <w:rStyle w:val="HideTWBExt"/>
        </w:rPr>
        <w:t>&lt;Original&gt;</w:t>
      </w:r>
      <w:r w:rsidRPr="00D55D03">
        <w:rPr>
          <w:rStyle w:val="HideTWBInt"/>
        </w:rPr>
        <w:t>{EN}</w:t>
      </w:r>
      <w:r w:rsidRPr="00D55D03">
        <w:rPr>
          <w:color w:val="000000" w:themeColor="text1"/>
        </w:rPr>
        <w:t>en</w:t>
      </w:r>
      <w:r w:rsidRPr="00D55D03">
        <w:rPr>
          <w:rStyle w:val="HideTWBExt"/>
        </w:rPr>
        <w:t>&lt;/Original&gt;</w:t>
      </w:r>
    </w:p>
    <w:p w14:paraId="03B2B627" w14:textId="77777777" w:rsidR="00042823" w:rsidRPr="00D55D03" w:rsidRDefault="00042823" w:rsidP="00042823">
      <w:pPr>
        <w:rPr>
          <w:color w:val="000000" w:themeColor="text1"/>
        </w:rPr>
      </w:pPr>
      <w:r w:rsidRPr="00D55D03">
        <w:rPr>
          <w:rStyle w:val="HideTWBExt"/>
        </w:rPr>
        <w:t>&lt;/Amend&gt;</w:t>
      </w:r>
    </w:p>
    <w:p w14:paraId="46BB6656" w14:textId="77777777" w:rsidR="00042823" w:rsidRPr="00D55D03" w:rsidRDefault="00042823" w:rsidP="00042823">
      <w:pPr>
        <w:pStyle w:val="AmNumberTabs"/>
        <w:rPr>
          <w:color w:val="000000" w:themeColor="text1"/>
        </w:rPr>
      </w:pPr>
      <w:r w:rsidRPr="00D55D03">
        <w:rPr>
          <w:rStyle w:val="HideTWBExt"/>
          <w:b w:val="0"/>
        </w:rPr>
        <w:t>&lt;Amend&gt;</w:t>
      </w:r>
      <w:r w:rsidRPr="00D55D03">
        <w:rPr>
          <w:color w:val="000000" w:themeColor="text1"/>
        </w:rPr>
        <w:t>Poprawka</w:t>
      </w:r>
      <w:r w:rsidRPr="00D55D03">
        <w:rPr>
          <w:color w:val="000000" w:themeColor="text1"/>
        </w:rPr>
        <w:tab/>
      </w:r>
      <w:r w:rsidRPr="00D55D03">
        <w:rPr>
          <w:color w:val="000000" w:themeColor="text1"/>
        </w:rPr>
        <w:tab/>
      </w:r>
      <w:r w:rsidRPr="00D55D03">
        <w:rPr>
          <w:rStyle w:val="HideTWBExt"/>
          <w:b w:val="0"/>
        </w:rPr>
        <w:t>&lt;NumAm&gt;</w:t>
      </w:r>
      <w:r w:rsidRPr="00D55D03">
        <w:rPr>
          <w:color w:val="000000" w:themeColor="text1"/>
        </w:rPr>
        <w:t>671</w:t>
      </w:r>
      <w:r w:rsidRPr="00D55D03">
        <w:rPr>
          <w:rStyle w:val="HideTWBExt"/>
          <w:b w:val="0"/>
        </w:rPr>
        <w:t>&lt;/NumAm&gt;</w:t>
      </w:r>
    </w:p>
    <w:p w14:paraId="1E51D8F2" w14:textId="77777777" w:rsidR="00042823" w:rsidRPr="00D55D03" w:rsidRDefault="00042823" w:rsidP="00042823">
      <w:pPr>
        <w:pStyle w:val="NormalBold"/>
        <w:rPr>
          <w:color w:val="000000" w:themeColor="text1"/>
        </w:rPr>
      </w:pPr>
      <w:r w:rsidRPr="00D55D03">
        <w:rPr>
          <w:rStyle w:val="HideTWBExt"/>
          <w:b w:val="0"/>
        </w:rPr>
        <w:t>&lt;RepeatBlock-By&gt;&lt;Members&gt;</w:t>
      </w:r>
      <w:r w:rsidRPr="00D55D03">
        <w:rPr>
          <w:color w:val="000000" w:themeColor="text1"/>
        </w:rPr>
        <w:t>Arkadiusz Mularczyk</w:t>
      </w:r>
      <w:r w:rsidRPr="00D55D03">
        <w:rPr>
          <w:rStyle w:val="HideTWBExt"/>
          <w:b w:val="0"/>
        </w:rPr>
        <w:t>&lt;/Members&gt;</w:t>
      </w:r>
    </w:p>
    <w:p w14:paraId="44FC7E60" w14:textId="77777777" w:rsidR="00042823" w:rsidRPr="00D55D03" w:rsidRDefault="00042823" w:rsidP="00042823">
      <w:pPr>
        <w:rPr>
          <w:color w:val="000000" w:themeColor="text1"/>
        </w:rPr>
      </w:pPr>
      <w:r w:rsidRPr="00D55D03">
        <w:rPr>
          <w:rStyle w:val="HideTWBExt"/>
        </w:rPr>
        <w:t>&lt;AuNomDe&gt;</w:t>
      </w:r>
      <w:r w:rsidRPr="00D55D03">
        <w:rPr>
          <w:color w:val="000000" w:themeColor="text1"/>
        </w:rPr>
        <w:t>w imieniu grupy ECR</w:t>
      </w:r>
      <w:r w:rsidRPr="00D55D03">
        <w:rPr>
          <w:rStyle w:val="HideTWBExt"/>
        </w:rPr>
        <w:t>&lt;/AuNomDe&gt;</w:t>
      </w:r>
    </w:p>
    <w:p w14:paraId="25890723" w14:textId="77777777" w:rsidR="00042823" w:rsidRPr="00D55D03" w:rsidRDefault="00042823" w:rsidP="00042823">
      <w:pPr>
        <w:pStyle w:val="NormalBold"/>
        <w:rPr>
          <w:color w:val="000000" w:themeColor="text1"/>
        </w:rPr>
      </w:pPr>
      <w:r w:rsidRPr="00D55D03">
        <w:rPr>
          <w:rStyle w:val="HideTWBExt"/>
          <w:b w:val="0"/>
        </w:rPr>
        <w:t>&lt;/RepeatBlock-By&gt;</w:t>
      </w:r>
    </w:p>
    <w:p w14:paraId="14E39086" w14:textId="77777777" w:rsidR="00042823" w:rsidRPr="00D55D03" w:rsidRDefault="00042823" w:rsidP="00042823">
      <w:pPr>
        <w:pStyle w:val="NormalBold"/>
        <w:rPr>
          <w:color w:val="000000" w:themeColor="text1"/>
        </w:rPr>
      </w:pPr>
      <w:r w:rsidRPr="00D55D03">
        <w:rPr>
          <w:rStyle w:val="HideTWBExt"/>
          <w:b w:val="0"/>
        </w:rPr>
        <w:t>&lt;DocAmend&gt;</w:t>
      </w:r>
      <w:r w:rsidRPr="00D55D03">
        <w:rPr>
          <w:color w:val="000000" w:themeColor="text1"/>
        </w:rPr>
        <w:t>Projekt rezolucji</w:t>
      </w:r>
      <w:r w:rsidRPr="00D55D03">
        <w:rPr>
          <w:rStyle w:val="HideTWBExt"/>
          <w:b w:val="0"/>
        </w:rPr>
        <w:t>&lt;/DocAmend&gt;</w:t>
      </w:r>
    </w:p>
    <w:p w14:paraId="792C311A" w14:textId="77777777" w:rsidR="00042823" w:rsidRPr="00D55D03" w:rsidRDefault="00042823" w:rsidP="00042823">
      <w:pPr>
        <w:pStyle w:val="NormalBold"/>
        <w:rPr>
          <w:color w:val="000000" w:themeColor="text1"/>
        </w:rPr>
      </w:pPr>
      <w:r w:rsidRPr="00D55D03">
        <w:rPr>
          <w:rStyle w:val="HideTWBExt"/>
          <w:b w:val="0"/>
        </w:rPr>
        <w:t>&lt;Article&gt;</w:t>
      </w:r>
      <w:r w:rsidRPr="00D55D03">
        <w:rPr>
          <w:color w:val="000000" w:themeColor="text1"/>
        </w:rPr>
        <w:t>Ustęp 41</w:t>
      </w:r>
      <w:r w:rsidRPr="00D55D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2823" w:rsidRPr="00D55D03" w14:paraId="46B8C9F2" w14:textId="77777777" w:rsidTr="00F95A8D">
        <w:trPr>
          <w:trHeight w:hRule="exact" w:val="240"/>
          <w:jc w:val="center"/>
        </w:trPr>
        <w:tc>
          <w:tcPr>
            <w:tcW w:w="9752" w:type="dxa"/>
            <w:gridSpan w:val="2"/>
            <w:tcBorders>
              <w:top w:val="nil"/>
              <w:left w:val="nil"/>
              <w:bottom w:val="nil"/>
              <w:right w:val="nil"/>
            </w:tcBorders>
          </w:tcPr>
          <w:p w14:paraId="2F64BD24" w14:textId="77777777" w:rsidR="00042823" w:rsidRPr="00D55D03" w:rsidRDefault="00042823" w:rsidP="00F95A8D">
            <w:pPr>
              <w:rPr>
                <w:color w:val="000000" w:themeColor="text1"/>
              </w:rPr>
            </w:pPr>
          </w:p>
        </w:tc>
      </w:tr>
      <w:tr w:rsidR="00042823" w:rsidRPr="00D55D03" w14:paraId="306D0A16" w14:textId="77777777" w:rsidTr="00F95A8D">
        <w:trPr>
          <w:trHeight w:val="240"/>
          <w:jc w:val="center"/>
        </w:trPr>
        <w:tc>
          <w:tcPr>
            <w:tcW w:w="4876" w:type="dxa"/>
            <w:tcBorders>
              <w:top w:val="nil"/>
              <w:left w:val="nil"/>
              <w:bottom w:val="nil"/>
              <w:right w:val="nil"/>
            </w:tcBorders>
          </w:tcPr>
          <w:p w14:paraId="3A2827C6" w14:textId="77777777" w:rsidR="00042823" w:rsidRPr="00D55D03" w:rsidRDefault="00042823" w:rsidP="00F95A8D">
            <w:pPr>
              <w:pStyle w:val="AmColumnHeading"/>
              <w:rPr>
                <w:color w:val="000000" w:themeColor="text1"/>
              </w:rPr>
            </w:pPr>
            <w:r w:rsidRPr="00D55D03">
              <w:rPr>
                <w:color w:val="000000" w:themeColor="text1"/>
              </w:rPr>
              <w:t>Projekt rezolucji</w:t>
            </w:r>
          </w:p>
        </w:tc>
        <w:tc>
          <w:tcPr>
            <w:tcW w:w="4876" w:type="dxa"/>
            <w:tcBorders>
              <w:top w:val="nil"/>
              <w:left w:val="nil"/>
              <w:bottom w:val="nil"/>
              <w:right w:val="nil"/>
            </w:tcBorders>
          </w:tcPr>
          <w:p w14:paraId="318AAF1F" w14:textId="77777777" w:rsidR="00042823" w:rsidRPr="00D55D03" w:rsidRDefault="00042823" w:rsidP="00F95A8D">
            <w:pPr>
              <w:pStyle w:val="AmColumnHeading"/>
              <w:rPr>
                <w:color w:val="000000" w:themeColor="text1"/>
              </w:rPr>
            </w:pPr>
            <w:r w:rsidRPr="00D55D03">
              <w:rPr>
                <w:color w:val="000000" w:themeColor="text1"/>
              </w:rPr>
              <w:t>Poprawka</w:t>
            </w:r>
          </w:p>
        </w:tc>
      </w:tr>
      <w:tr w:rsidR="00042823" w:rsidRPr="00D55D03" w14:paraId="40FB606A" w14:textId="77777777" w:rsidTr="00F95A8D">
        <w:trPr>
          <w:jc w:val="center"/>
        </w:trPr>
        <w:tc>
          <w:tcPr>
            <w:tcW w:w="4876" w:type="dxa"/>
            <w:tcBorders>
              <w:top w:val="nil"/>
              <w:left w:val="nil"/>
              <w:bottom w:val="nil"/>
              <w:right w:val="nil"/>
            </w:tcBorders>
          </w:tcPr>
          <w:p w14:paraId="6228AEF4" w14:textId="77777777" w:rsidR="00042823" w:rsidRPr="00D55D03" w:rsidRDefault="00042823" w:rsidP="00F95A8D">
            <w:pPr>
              <w:pStyle w:val="Normal6a"/>
              <w:rPr>
                <w:color w:val="000000" w:themeColor="text1"/>
              </w:rPr>
            </w:pPr>
            <w:r w:rsidRPr="00D55D03">
              <w:rPr>
                <w:color w:val="000000" w:themeColor="text1"/>
              </w:rPr>
              <w:t>41.</w:t>
            </w:r>
            <w:r w:rsidRPr="00D55D03">
              <w:rPr>
                <w:color w:val="000000" w:themeColor="text1"/>
              </w:rPr>
              <w:tab/>
              <w:t xml:space="preserve">podkreśla, że w wielu regionach świata mikroprzedsiębiorstwa oraz małe i średnie przedsiębiorstwa (MMŚP) są często siłą napędową lokalnych gospodarek; podkreśla, że MMŚP stanowią 90 % przedsiębiorstw i odpowiadają za 60–70 % zatrudnienia oraz 50 % produktu krajowego brutto na świecie; podkreśla znaczenie MMŚP oraz ich wkład w Agendę 2030 i osiągnięcie celów zrównoważonego rozwoju, a mianowicie celów dotyczących eliminacji ubóstwa i </w:t>
            </w:r>
            <w:r w:rsidRPr="00D55D03">
              <w:rPr>
                <w:b/>
                <w:i/>
                <w:color w:val="000000" w:themeColor="text1"/>
              </w:rPr>
              <w:t>godnej</w:t>
            </w:r>
            <w:r w:rsidRPr="00D55D03">
              <w:rPr>
                <w:color w:val="000000" w:themeColor="text1"/>
              </w:rPr>
              <w:t xml:space="preserve"> pracy dla wszystkich;</w:t>
            </w:r>
          </w:p>
        </w:tc>
        <w:tc>
          <w:tcPr>
            <w:tcW w:w="4876" w:type="dxa"/>
            <w:tcBorders>
              <w:top w:val="nil"/>
              <w:left w:val="nil"/>
              <w:bottom w:val="nil"/>
              <w:right w:val="nil"/>
            </w:tcBorders>
          </w:tcPr>
          <w:p w14:paraId="4DCCB2FD" w14:textId="77777777" w:rsidR="00042823" w:rsidRPr="00D55D03" w:rsidRDefault="00042823" w:rsidP="00F95A8D">
            <w:pPr>
              <w:pStyle w:val="Normal6a"/>
              <w:rPr>
                <w:color w:val="000000" w:themeColor="text1"/>
              </w:rPr>
            </w:pPr>
            <w:r w:rsidRPr="00D55D03">
              <w:rPr>
                <w:color w:val="000000" w:themeColor="text1"/>
              </w:rPr>
              <w:t>41.</w:t>
            </w:r>
            <w:r w:rsidRPr="00D55D03">
              <w:rPr>
                <w:color w:val="000000" w:themeColor="text1"/>
              </w:rPr>
              <w:tab/>
              <w:t xml:space="preserve">podkreśla, że w wielu regionach świata mikroprzedsiębiorstwa oraz małe i średnie przedsiębiorstwa (MMŚP) są często siłą napędową lokalnych gospodarek; podkreśla, że MMŚP stanowią 90 % przedsiębiorstw i odpowiadają za 60–70 % zatrudnienia oraz 50 % produktu krajowego brutto na świecie; podkreśla znaczenie MMŚP oraz ich wkład w Agendę 2030 i osiągnięcie celów zrównoważonego rozwoju, a mianowicie celów dotyczących eliminacji ubóstwa i </w:t>
            </w:r>
            <w:r w:rsidRPr="00D55D03">
              <w:rPr>
                <w:b/>
                <w:i/>
                <w:color w:val="000000" w:themeColor="text1"/>
              </w:rPr>
              <w:t>godnych warunków</w:t>
            </w:r>
            <w:r w:rsidRPr="00D55D03">
              <w:rPr>
                <w:color w:val="000000" w:themeColor="text1"/>
              </w:rPr>
              <w:t xml:space="preserve"> pracy dla wszystkich;</w:t>
            </w:r>
          </w:p>
        </w:tc>
      </w:tr>
    </w:tbl>
    <w:p w14:paraId="06AE8772" w14:textId="77777777" w:rsidR="00042823" w:rsidRPr="00D55D03" w:rsidRDefault="00042823" w:rsidP="00042823">
      <w:pPr>
        <w:pStyle w:val="AmOrLang"/>
        <w:rPr>
          <w:color w:val="000000" w:themeColor="text1"/>
        </w:rPr>
      </w:pPr>
      <w:r w:rsidRPr="00D55D03">
        <w:rPr>
          <w:color w:val="000000" w:themeColor="text1"/>
        </w:rPr>
        <w:t xml:space="preserve">Or. </w:t>
      </w:r>
      <w:r w:rsidRPr="00D55D03">
        <w:rPr>
          <w:rStyle w:val="HideTWBExt"/>
        </w:rPr>
        <w:t>&lt;Original&gt;</w:t>
      </w:r>
      <w:r w:rsidRPr="00D55D03">
        <w:rPr>
          <w:rStyle w:val="HideTWBInt"/>
        </w:rPr>
        <w:t>{EN}</w:t>
      </w:r>
      <w:r w:rsidRPr="00D55D03">
        <w:rPr>
          <w:color w:val="000000" w:themeColor="text1"/>
        </w:rPr>
        <w:t>en</w:t>
      </w:r>
      <w:r w:rsidRPr="00D55D03">
        <w:rPr>
          <w:rStyle w:val="HideTWBExt"/>
        </w:rPr>
        <w:t>&lt;/Original&gt;</w:t>
      </w:r>
    </w:p>
    <w:p w14:paraId="708ED815" w14:textId="77777777" w:rsidR="00042823" w:rsidRPr="00D55D03" w:rsidRDefault="00042823" w:rsidP="00042823">
      <w:pPr>
        <w:rPr>
          <w:color w:val="000000" w:themeColor="text1"/>
        </w:rPr>
      </w:pPr>
      <w:r w:rsidRPr="00D55D03">
        <w:rPr>
          <w:rStyle w:val="HideTWBExt"/>
        </w:rPr>
        <w:t>&lt;/Amend&gt;</w:t>
      </w:r>
    </w:p>
    <w:p w14:paraId="2A4B2AC0" w14:textId="77777777" w:rsidR="00042823" w:rsidRPr="00D55D03" w:rsidRDefault="00042823" w:rsidP="00042823">
      <w:pPr>
        <w:pStyle w:val="AmNumberTabs"/>
        <w:rPr>
          <w:color w:val="000000" w:themeColor="text1"/>
        </w:rPr>
      </w:pPr>
      <w:r w:rsidRPr="00D55D03">
        <w:rPr>
          <w:rStyle w:val="HideTWBExt"/>
          <w:b w:val="0"/>
        </w:rPr>
        <w:t>&lt;Amend&gt;</w:t>
      </w:r>
      <w:r w:rsidRPr="00D55D03">
        <w:rPr>
          <w:color w:val="000000" w:themeColor="text1"/>
        </w:rPr>
        <w:t>Poprawka</w:t>
      </w:r>
      <w:r w:rsidRPr="00D55D03">
        <w:rPr>
          <w:color w:val="000000" w:themeColor="text1"/>
        </w:rPr>
        <w:tab/>
      </w:r>
      <w:r w:rsidRPr="00D55D03">
        <w:rPr>
          <w:color w:val="000000" w:themeColor="text1"/>
        </w:rPr>
        <w:tab/>
      </w:r>
      <w:r w:rsidRPr="00D55D03">
        <w:rPr>
          <w:rStyle w:val="HideTWBExt"/>
          <w:b w:val="0"/>
        </w:rPr>
        <w:t>&lt;NumAm&gt;</w:t>
      </w:r>
      <w:r w:rsidRPr="00D55D03">
        <w:rPr>
          <w:color w:val="000000" w:themeColor="text1"/>
        </w:rPr>
        <w:t>672</w:t>
      </w:r>
      <w:r w:rsidRPr="00D55D03">
        <w:rPr>
          <w:rStyle w:val="HideTWBExt"/>
          <w:b w:val="0"/>
        </w:rPr>
        <w:t>&lt;/NumAm&gt;</w:t>
      </w:r>
    </w:p>
    <w:p w14:paraId="20B3D334" w14:textId="77777777" w:rsidR="00042823" w:rsidRPr="00D55D03" w:rsidRDefault="00042823" w:rsidP="00042823">
      <w:pPr>
        <w:pStyle w:val="NormalBold"/>
        <w:rPr>
          <w:color w:val="000000" w:themeColor="text1"/>
        </w:rPr>
      </w:pPr>
      <w:r w:rsidRPr="00D55D03">
        <w:rPr>
          <w:rStyle w:val="HideTWBExt"/>
          <w:b w:val="0"/>
        </w:rPr>
        <w:t>&lt;RepeatBlock-By&gt;&lt;Members&gt;</w:t>
      </w:r>
      <w:r w:rsidRPr="00D55D03">
        <w:rPr>
          <w:color w:val="000000" w:themeColor="text1"/>
        </w:rPr>
        <w:t>Catarina Vieira</w:t>
      </w:r>
      <w:r w:rsidRPr="00D55D03">
        <w:rPr>
          <w:rStyle w:val="HideTWBExt"/>
          <w:b w:val="0"/>
        </w:rPr>
        <w:t>&lt;/Members&gt;</w:t>
      </w:r>
    </w:p>
    <w:p w14:paraId="2DBA485C" w14:textId="77777777" w:rsidR="00042823" w:rsidRPr="00D55D03" w:rsidRDefault="00042823" w:rsidP="00042823">
      <w:pPr>
        <w:rPr>
          <w:color w:val="000000" w:themeColor="text1"/>
        </w:rPr>
      </w:pPr>
      <w:r w:rsidRPr="00D55D03">
        <w:rPr>
          <w:rStyle w:val="HideTWBExt"/>
        </w:rPr>
        <w:t>&lt;AuNomDe&gt;</w:t>
      </w:r>
      <w:r w:rsidRPr="00D55D03">
        <w:rPr>
          <w:rStyle w:val="HideTWBInt"/>
        </w:rPr>
        <w:t>{Greens/EFA}</w:t>
      </w:r>
      <w:r w:rsidRPr="00D55D03">
        <w:rPr>
          <w:color w:val="000000" w:themeColor="text1"/>
        </w:rPr>
        <w:t>w imieniu grupy Verts/ALE</w:t>
      </w:r>
      <w:r w:rsidRPr="00D55D03">
        <w:rPr>
          <w:rStyle w:val="HideTWBExt"/>
        </w:rPr>
        <w:t>&lt;/AuNomDe&gt;</w:t>
      </w:r>
    </w:p>
    <w:p w14:paraId="5E76BC6C" w14:textId="77777777" w:rsidR="00042823" w:rsidRPr="00D55D03" w:rsidRDefault="00042823" w:rsidP="00042823">
      <w:pPr>
        <w:pStyle w:val="NormalBold"/>
        <w:rPr>
          <w:color w:val="000000" w:themeColor="text1"/>
        </w:rPr>
      </w:pPr>
      <w:r w:rsidRPr="00D55D03">
        <w:rPr>
          <w:rStyle w:val="HideTWBExt"/>
          <w:b w:val="0"/>
        </w:rPr>
        <w:t>&lt;/RepeatBlock-By&gt;</w:t>
      </w:r>
    </w:p>
    <w:p w14:paraId="0C27749F" w14:textId="77777777" w:rsidR="00042823" w:rsidRPr="00D55D03" w:rsidRDefault="00042823" w:rsidP="00042823">
      <w:pPr>
        <w:pStyle w:val="NormalBold"/>
        <w:rPr>
          <w:color w:val="000000" w:themeColor="text1"/>
        </w:rPr>
      </w:pPr>
      <w:r w:rsidRPr="00D55D03">
        <w:rPr>
          <w:rStyle w:val="HideTWBExt"/>
          <w:b w:val="0"/>
        </w:rPr>
        <w:t>&lt;DocAmend&gt;</w:t>
      </w:r>
      <w:r w:rsidRPr="00D55D03">
        <w:rPr>
          <w:color w:val="000000" w:themeColor="text1"/>
        </w:rPr>
        <w:t>Projekt rezolucji</w:t>
      </w:r>
      <w:r w:rsidRPr="00D55D03">
        <w:rPr>
          <w:rStyle w:val="HideTWBExt"/>
          <w:b w:val="0"/>
        </w:rPr>
        <w:t>&lt;/DocAmend&gt;</w:t>
      </w:r>
    </w:p>
    <w:p w14:paraId="60B1B520" w14:textId="77777777" w:rsidR="00042823" w:rsidRPr="00D55D03" w:rsidRDefault="00042823" w:rsidP="00042823">
      <w:pPr>
        <w:pStyle w:val="NormalBold"/>
        <w:rPr>
          <w:color w:val="000000" w:themeColor="text1"/>
        </w:rPr>
      </w:pPr>
      <w:r w:rsidRPr="00D55D03">
        <w:rPr>
          <w:rStyle w:val="HideTWBExt"/>
          <w:b w:val="0"/>
        </w:rPr>
        <w:t>&lt;Article&gt;</w:t>
      </w:r>
      <w:r w:rsidRPr="00D55D03">
        <w:rPr>
          <w:color w:val="000000" w:themeColor="text1"/>
        </w:rPr>
        <w:t>Ustęp 41 a (nowy)</w:t>
      </w:r>
      <w:r w:rsidRPr="00D55D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2823" w:rsidRPr="00D55D03" w14:paraId="3C91A256" w14:textId="77777777" w:rsidTr="00F95A8D">
        <w:trPr>
          <w:trHeight w:hRule="exact" w:val="240"/>
          <w:jc w:val="center"/>
        </w:trPr>
        <w:tc>
          <w:tcPr>
            <w:tcW w:w="9752" w:type="dxa"/>
            <w:gridSpan w:val="2"/>
            <w:tcBorders>
              <w:top w:val="nil"/>
              <w:left w:val="nil"/>
              <w:bottom w:val="nil"/>
              <w:right w:val="nil"/>
            </w:tcBorders>
          </w:tcPr>
          <w:p w14:paraId="1C7E83C3" w14:textId="77777777" w:rsidR="00042823" w:rsidRPr="00D55D03" w:rsidRDefault="00042823" w:rsidP="00F95A8D">
            <w:pPr>
              <w:rPr>
                <w:color w:val="000000" w:themeColor="text1"/>
              </w:rPr>
            </w:pPr>
          </w:p>
        </w:tc>
      </w:tr>
      <w:tr w:rsidR="00042823" w:rsidRPr="00D55D03" w14:paraId="10C8C821" w14:textId="77777777" w:rsidTr="00F95A8D">
        <w:trPr>
          <w:trHeight w:val="240"/>
          <w:jc w:val="center"/>
        </w:trPr>
        <w:tc>
          <w:tcPr>
            <w:tcW w:w="4876" w:type="dxa"/>
            <w:tcBorders>
              <w:top w:val="nil"/>
              <w:left w:val="nil"/>
              <w:bottom w:val="nil"/>
              <w:right w:val="nil"/>
            </w:tcBorders>
          </w:tcPr>
          <w:p w14:paraId="3A0D968F" w14:textId="77777777" w:rsidR="00042823" w:rsidRPr="00D55D03" w:rsidRDefault="00042823" w:rsidP="00F95A8D">
            <w:pPr>
              <w:pStyle w:val="AmColumnHeading"/>
              <w:rPr>
                <w:color w:val="000000" w:themeColor="text1"/>
              </w:rPr>
            </w:pPr>
            <w:r w:rsidRPr="00D55D03">
              <w:rPr>
                <w:color w:val="000000" w:themeColor="text1"/>
              </w:rPr>
              <w:t>Projekt rezolucji</w:t>
            </w:r>
          </w:p>
        </w:tc>
        <w:tc>
          <w:tcPr>
            <w:tcW w:w="4876" w:type="dxa"/>
            <w:tcBorders>
              <w:top w:val="nil"/>
              <w:left w:val="nil"/>
              <w:bottom w:val="nil"/>
              <w:right w:val="nil"/>
            </w:tcBorders>
          </w:tcPr>
          <w:p w14:paraId="3655B335" w14:textId="77777777" w:rsidR="00042823" w:rsidRPr="00D55D03" w:rsidRDefault="00042823" w:rsidP="00F95A8D">
            <w:pPr>
              <w:pStyle w:val="AmColumnHeading"/>
              <w:rPr>
                <w:color w:val="000000" w:themeColor="text1"/>
              </w:rPr>
            </w:pPr>
            <w:r w:rsidRPr="00D55D03">
              <w:rPr>
                <w:color w:val="000000" w:themeColor="text1"/>
              </w:rPr>
              <w:t>Poprawka</w:t>
            </w:r>
          </w:p>
        </w:tc>
      </w:tr>
      <w:tr w:rsidR="00042823" w:rsidRPr="00D55D03" w14:paraId="215E6B1B" w14:textId="77777777" w:rsidTr="00F95A8D">
        <w:trPr>
          <w:jc w:val="center"/>
        </w:trPr>
        <w:tc>
          <w:tcPr>
            <w:tcW w:w="4876" w:type="dxa"/>
            <w:tcBorders>
              <w:top w:val="nil"/>
              <w:left w:val="nil"/>
              <w:bottom w:val="nil"/>
              <w:right w:val="nil"/>
            </w:tcBorders>
          </w:tcPr>
          <w:p w14:paraId="01B26598" w14:textId="77777777" w:rsidR="00042823" w:rsidRPr="00D55D03" w:rsidRDefault="00042823" w:rsidP="00F95A8D">
            <w:pPr>
              <w:pStyle w:val="Normal6a"/>
              <w:rPr>
                <w:color w:val="000000" w:themeColor="text1"/>
              </w:rPr>
            </w:pPr>
          </w:p>
        </w:tc>
        <w:tc>
          <w:tcPr>
            <w:tcW w:w="4876" w:type="dxa"/>
            <w:tcBorders>
              <w:top w:val="nil"/>
              <w:left w:val="nil"/>
              <w:bottom w:val="nil"/>
              <w:right w:val="nil"/>
            </w:tcBorders>
          </w:tcPr>
          <w:p w14:paraId="33F03643" w14:textId="0BE9F684" w:rsidR="00042823" w:rsidRPr="00D55D03" w:rsidRDefault="00042823" w:rsidP="00F95A8D">
            <w:pPr>
              <w:pStyle w:val="Normal6a"/>
              <w:rPr>
                <w:color w:val="000000" w:themeColor="text1"/>
              </w:rPr>
            </w:pPr>
            <w:r w:rsidRPr="00D55D03">
              <w:rPr>
                <w:b/>
                <w:i/>
                <w:color w:val="000000" w:themeColor="text1"/>
              </w:rPr>
              <w:t>41a.</w:t>
            </w:r>
            <w:r w:rsidRPr="00D55D03">
              <w:rPr>
                <w:color w:val="000000" w:themeColor="text1"/>
              </w:rPr>
              <w:tab/>
            </w:r>
            <w:r w:rsidRPr="00D55D03">
              <w:rPr>
                <w:b/>
                <w:i/>
                <w:color w:val="000000" w:themeColor="text1"/>
              </w:rPr>
              <w:t>apeluje do UE i państw członkowskich, by domagały się i dopilnowały, aby prawo ludności rdzennej do wyrażenia wcześniejszej, dobrowolnej i świadomej oraz wiążącej zgody było przestrzegane w przypadku wszelkich umów lub projektów rozwojowych, a także działań prowadzonych przez przedsiębiorstwa unijne, mogących mieć wpływ na ziemie, terytoria lub bogactwa naturalne ludów tubylczych; nalega, aby wymóg poszanowania praw ludności rdzennej, w szczególności prawa do wyrażenia wcześniejszej, dobrowolnej i świadomej zgody, był przestrzegany w odpowiednich przepisach sektorowych UE, w tym w odniesieniu do surowców krytycznych; podkreśla, że propagowanie praw ludności rdzennej i ich tradycyjnych praktyk ma zasadnicze znaczenie dla osiągnięcia zrównoważonego rozwoju, przeciwdziałania zmianie klimatu i zachowania różnorodności biologicznej;</w:t>
            </w:r>
          </w:p>
        </w:tc>
      </w:tr>
    </w:tbl>
    <w:p w14:paraId="3E3FAF38" w14:textId="77777777" w:rsidR="00042823" w:rsidRPr="00B14E79" w:rsidRDefault="00042823" w:rsidP="00042823">
      <w:pPr>
        <w:pStyle w:val="AmOrLang"/>
        <w:rPr>
          <w:color w:val="000000" w:themeColor="text1"/>
          <w:lang w:val="sv-SE"/>
        </w:rPr>
      </w:pPr>
      <w:r w:rsidRPr="00B14E79">
        <w:rPr>
          <w:color w:val="000000" w:themeColor="text1"/>
          <w:lang w:val="sv-SE"/>
        </w:rPr>
        <w:t xml:space="preserve">Or. </w:t>
      </w:r>
      <w:r w:rsidRPr="00B14E79">
        <w:rPr>
          <w:rStyle w:val="HideTWBExt"/>
          <w:lang w:val="sv-SE"/>
        </w:rPr>
        <w:t>&lt;Original&gt;</w:t>
      </w:r>
      <w:r w:rsidRPr="00B14E79">
        <w:rPr>
          <w:rStyle w:val="HideTWBInt"/>
          <w:lang w:val="sv-SE"/>
        </w:rPr>
        <w:t>{EN}</w:t>
      </w:r>
      <w:r w:rsidRPr="00B14E79">
        <w:rPr>
          <w:color w:val="000000" w:themeColor="text1"/>
          <w:lang w:val="sv-SE"/>
        </w:rPr>
        <w:t>en</w:t>
      </w:r>
      <w:r w:rsidRPr="00B14E79">
        <w:rPr>
          <w:rStyle w:val="HideTWBExt"/>
          <w:lang w:val="sv-SE"/>
        </w:rPr>
        <w:t>&lt;/Original&gt;</w:t>
      </w:r>
    </w:p>
    <w:p w14:paraId="2C31CAF7" w14:textId="77777777" w:rsidR="00042823" w:rsidRPr="00B14E79" w:rsidRDefault="00042823" w:rsidP="00042823">
      <w:pPr>
        <w:rPr>
          <w:color w:val="000000" w:themeColor="text1"/>
          <w:lang w:val="sv-SE"/>
        </w:rPr>
      </w:pPr>
      <w:r w:rsidRPr="00B14E79">
        <w:rPr>
          <w:rStyle w:val="HideTWBExt"/>
          <w:lang w:val="sv-SE"/>
        </w:rPr>
        <w:t>&lt;/Amend&gt;</w:t>
      </w:r>
    </w:p>
    <w:p w14:paraId="00441A43" w14:textId="77777777" w:rsidR="00042823" w:rsidRPr="00B14E79" w:rsidRDefault="00042823" w:rsidP="00042823">
      <w:pPr>
        <w:pStyle w:val="AmNumberTabs"/>
        <w:rPr>
          <w:color w:val="000000" w:themeColor="text1"/>
          <w:lang w:val="sv-SE"/>
        </w:rPr>
      </w:pPr>
      <w:r w:rsidRPr="00B14E79">
        <w:rPr>
          <w:rStyle w:val="HideTWBExt"/>
          <w:b w:val="0"/>
          <w:lang w:val="sv-SE"/>
        </w:rPr>
        <w:t>&lt;Amend&gt;</w:t>
      </w:r>
      <w:r w:rsidRPr="00B14E79">
        <w:rPr>
          <w:color w:val="000000" w:themeColor="text1"/>
          <w:lang w:val="sv-SE"/>
        </w:rPr>
        <w:t>Poprawka</w:t>
      </w:r>
      <w:r w:rsidRPr="00B14E79">
        <w:rPr>
          <w:color w:val="000000" w:themeColor="text1"/>
          <w:lang w:val="sv-SE"/>
        </w:rPr>
        <w:tab/>
      </w:r>
      <w:r w:rsidRPr="00B14E79">
        <w:rPr>
          <w:color w:val="000000" w:themeColor="text1"/>
          <w:lang w:val="sv-SE"/>
        </w:rPr>
        <w:tab/>
      </w:r>
      <w:r w:rsidRPr="00B14E79">
        <w:rPr>
          <w:rStyle w:val="HideTWBExt"/>
          <w:b w:val="0"/>
          <w:lang w:val="sv-SE"/>
        </w:rPr>
        <w:t>&lt;NumAm&gt;</w:t>
      </w:r>
      <w:r w:rsidRPr="00B14E79">
        <w:rPr>
          <w:color w:val="000000" w:themeColor="text1"/>
          <w:lang w:val="sv-SE"/>
        </w:rPr>
        <w:t>673</w:t>
      </w:r>
      <w:r w:rsidRPr="00B14E79">
        <w:rPr>
          <w:rStyle w:val="HideTWBExt"/>
          <w:b w:val="0"/>
          <w:lang w:val="sv-SE"/>
        </w:rPr>
        <w:t>&lt;/NumAm&gt;</w:t>
      </w:r>
    </w:p>
    <w:p w14:paraId="4FB0368F" w14:textId="77777777" w:rsidR="00042823" w:rsidRPr="00B14E79" w:rsidRDefault="00042823" w:rsidP="00042823">
      <w:pPr>
        <w:pStyle w:val="NormalBold"/>
        <w:rPr>
          <w:color w:val="000000" w:themeColor="text1"/>
          <w:lang w:val="sv-SE"/>
        </w:rPr>
      </w:pPr>
      <w:r w:rsidRPr="00B14E79">
        <w:rPr>
          <w:rStyle w:val="HideTWBExt"/>
          <w:b w:val="0"/>
          <w:lang w:val="sv-SE"/>
        </w:rPr>
        <w:t>&lt;RepeatBlock-By&gt;&lt;Members&gt;</w:t>
      </w:r>
      <w:r w:rsidRPr="00B14E79">
        <w:rPr>
          <w:color w:val="000000" w:themeColor="text1"/>
          <w:lang w:val="sv-SE"/>
        </w:rPr>
        <w:t>Isabel Serra Sánchez</w:t>
      </w:r>
      <w:r w:rsidRPr="00B14E79">
        <w:rPr>
          <w:rStyle w:val="HideTWBExt"/>
          <w:b w:val="0"/>
          <w:lang w:val="sv-SE"/>
        </w:rPr>
        <w:t>&lt;/Members&gt;</w:t>
      </w:r>
    </w:p>
    <w:p w14:paraId="3629EAF6" w14:textId="77777777" w:rsidR="00042823" w:rsidRPr="00B14E79" w:rsidRDefault="00042823" w:rsidP="00042823">
      <w:pPr>
        <w:pStyle w:val="NormalBold"/>
        <w:rPr>
          <w:color w:val="000000" w:themeColor="text1"/>
          <w:lang w:val="sv-SE"/>
        </w:rPr>
      </w:pPr>
      <w:r w:rsidRPr="00B14E79">
        <w:rPr>
          <w:rStyle w:val="HideTWBExt"/>
          <w:b w:val="0"/>
          <w:lang w:val="sv-SE"/>
        </w:rPr>
        <w:t>&lt;/RepeatBlock-By&gt;</w:t>
      </w:r>
    </w:p>
    <w:p w14:paraId="0127AD86" w14:textId="77777777" w:rsidR="00042823" w:rsidRPr="00B14E79" w:rsidRDefault="00042823" w:rsidP="00042823">
      <w:pPr>
        <w:pStyle w:val="NormalBold"/>
        <w:rPr>
          <w:color w:val="000000" w:themeColor="text1"/>
          <w:lang w:val="sv-SE"/>
        </w:rPr>
      </w:pPr>
      <w:r w:rsidRPr="00B14E79">
        <w:rPr>
          <w:rStyle w:val="HideTWBExt"/>
          <w:b w:val="0"/>
          <w:lang w:val="sv-SE"/>
        </w:rPr>
        <w:t>&lt;DocAmend&gt;</w:t>
      </w:r>
      <w:r w:rsidRPr="00B14E79">
        <w:rPr>
          <w:color w:val="000000" w:themeColor="text1"/>
          <w:lang w:val="sv-SE"/>
        </w:rPr>
        <w:t>Projekt rezolucji</w:t>
      </w:r>
      <w:r w:rsidRPr="00B14E79">
        <w:rPr>
          <w:rStyle w:val="HideTWBExt"/>
          <w:b w:val="0"/>
          <w:lang w:val="sv-SE"/>
        </w:rPr>
        <w:t>&lt;/DocAmend&gt;</w:t>
      </w:r>
    </w:p>
    <w:p w14:paraId="6A388C19" w14:textId="77777777" w:rsidR="00042823" w:rsidRPr="00D55D03" w:rsidRDefault="00042823" w:rsidP="00042823">
      <w:pPr>
        <w:pStyle w:val="NormalBold"/>
        <w:rPr>
          <w:color w:val="000000" w:themeColor="text1"/>
        </w:rPr>
      </w:pPr>
      <w:r w:rsidRPr="00D55D03">
        <w:rPr>
          <w:rStyle w:val="HideTWBExt"/>
          <w:b w:val="0"/>
        </w:rPr>
        <w:t>&lt;Article&gt;</w:t>
      </w:r>
      <w:r w:rsidRPr="00D55D03">
        <w:rPr>
          <w:color w:val="000000" w:themeColor="text1"/>
        </w:rPr>
        <w:t>Ustęp 41 a (nowy)</w:t>
      </w:r>
      <w:r w:rsidRPr="00D55D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2823" w:rsidRPr="00D55D03" w14:paraId="04D36D79" w14:textId="77777777" w:rsidTr="00F95A8D">
        <w:trPr>
          <w:trHeight w:hRule="exact" w:val="240"/>
          <w:jc w:val="center"/>
        </w:trPr>
        <w:tc>
          <w:tcPr>
            <w:tcW w:w="9752" w:type="dxa"/>
            <w:gridSpan w:val="2"/>
            <w:tcBorders>
              <w:top w:val="nil"/>
              <w:left w:val="nil"/>
              <w:bottom w:val="nil"/>
              <w:right w:val="nil"/>
            </w:tcBorders>
          </w:tcPr>
          <w:p w14:paraId="1663918C" w14:textId="77777777" w:rsidR="00042823" w:rsidRPr="00D55D03" w:rsidRDefault="00042823" w:rsidP="00F95A8D">
            <w:pPr>
              <w:rPr>
                <w:color w:val="000000" w:themeColor="text1"/>
              </w:rPr>
            </w:pPr>
          </w:p>
        </w:tc>
      </w:tr>
      <w:tr w:rsidR="00042823" w:rsidRPr="00D55D03" w14:paraId="7BAF0559" w14:textId="77777777" w:rsidTr="00F95A8D">
        <w:trPr>
          <w:trHeight w:val="240"/>
          <w:jc w:val="center"/>
        </w:trPr>
        <w:tc>
          <w:tcPr>
            <w:tcW w:w="4876" w:type="dxa"/>
            <w:tcBorders>
              <w:top w:val="nil"/>
              <w:left w:val="nil"/>
              <w:bottom w:val="nil"/>
              <w:right w:val="nil"/>
            </w:tcBorders>
          </w:tcPr>
          <w:p w14:paraId="3E1B649E" w14:textId="77777777" w:rsidR="00042823" w:rsidRPr="00D55D03" w:rsidRDefault="00042823" w:rsidP="00F95A8D">
            <w:pPr>
              <w:pStyle w:val="AmColumnHeading"/>
              <w:rPr>
                <w:color w:val="000000" w:themeColor="text1"/>
              </w:rPr>
            </w:pPr>
            <w:r w:rsidRPr="00D55D03">
              <w:rPr>
                <w:color w:val="000000" w:themeColor="text1"/>
              </w:rPr>
              <w:t>Projekt rezolucji</w:t>
            </w:r>
          </w:p>
        </w:tc>
        <w:tc>
          <w:tcPr>
            <w:tcW w:w="4876" w:type="dxa"/>
            <w:tcBorders>
              <w:top w:val="nil"/>
              <w:left w:val="nil"/>
              <w:bottom w:val="nil"/>
              <w:right w:val="nil"/>
            </w:tcBorders>
          </w:tcPr>
          <w:p w14:paraId="3BEFDAF0" w14:textId="77777777" w:rsidR="00042823" w:rsidRPr="00D55D03" w:rsidRDefault="00042823" w:rsidP="00F95A8D">
            <w:pPr>
              <w:pStyle w:val="AmColumnHeading"/>
              <w:rPr>
                <w:color w:val="000000" w:themeColor="text1"/>
              </w:rPr>
            </w:pPr>
            <w:r w:rsidRPr="00D55D03">
              <w:rPr>
                <w:color w:val="000000" w:themeColor="text1"/>
              </w:rPr>
              <w:t>Poprawka</w:t>
            </w:r>
          </w:p>
        </w:tc>
      </w:tr>
      <w:tr w:rsidR="00042823" w:rsidRPr="00D55D03" w14:paraId="33FB58E5" w14:textId="77777777" w:rsidTr="00F95A8D">
        <w:trPr>
          <w:jc w:val="center"/>
        </w:trPr>
        <w:tc>
          <w:tcPr>
            <w:tcW w:w="4876" w:type="dxa"/>
            <w:tcBorders>
              <w:top w:val="nil"/>
              <w:left w:val="nil"/>
              <w:bottom w:val="nil"/>
              <w:right w:val="nil"/>
            </w:tcBorders>
          </w:tcPr>
          <w:p w14:paraId="046D1136" w14:textId="77777777" w:rsidR="00042823" w:rsidRPr="00D55D03" w:rsidRDefault="00042823" w:rsidP="00F95A8D">
            <w:pPr>
              <w:pStyle w:val="Normal6a"/>
              <w:rPr>
                <w:color w:val="000000" w:themeColor="text1"/>
              </w:rPr>
            </w:pPr>
          </w:p>
        </w:tc>
        <w:tc>
          <w:tcPr>
            <w:tcW w:w="4876" w:type="dxa"/>
            <w:tcBorders>
              <w:top w:val="nil"/>
              <w:left w:val="nil"/>
              <w:bottom w:val="nil"/>
              <w:right w:val="nil"/>
            </w:tcBorders>
          </w:tcPr>
          <w:p w14:paraId="6739EB0E" w14:textId="77777777" w:rsidR="00042823" w:rsidRPr="00D55D03" w:rsidRDefault="00042823" w:rsidP="00F95A8D">
            <w:pPr>
              <w:pStyle w:val="Normal6a"/>
              <w:rPr>
                <w:color w:val="000000" w:themeColor="text1"/>
              </w:rPr>
            </w:pPr>
            <w:r w:rsidRPr="00D55D03">
              <w:rPr>
                <w:b/>
                <w:i/>
                <w:color w:val="000000" w:themeColor="text1"/>
              </w:rPr>
              <w:t>41a.</w:t>
            </w:r>
            <w:r w:rsidRPr="00D55D03">
              <w:rPr>
                <w:color w:val="000000" w:themeColor="text1"/>
              </w:rPr>
              <w:tab/>
            </w:r>
            <w:r w:rsidRPr="00D55D03">
              <w:rPr>
                <w:b/>
                <w:i/>
                <w:color w:val="000000" w:themeColor="text1"/>
              </w:rPr>
              <w:t>przypomina o odpowiedzialności przedsiębiorstw za dopilnowanie, aby ich działalność i łańcuchy dostaw były wolne od naruszeń praw człowieka, w tym praw środowiskowych, praw ludów tubylczych i praw pracowniczych, a także by nie miały związków z groźbami i atakami na obrońców praw człowieka; podkreśla podstawowe obowiązki i odpowiedzialność państw i innych decydentów, w tym przedsiębiorstw, w zakresie łagodzenia skutków zmiany klimatu i zapobiegania negatywnemu wpływowi skutków zmiany klimatu na prawa człowieka, a także odpowiedzialność za wspieranie odpowiedniej polityki zgodnej z obowiązkami w zakresie praw człowieka;</w:t>
            </w:r>
          </w:p>
        </w:tc>
      </w:tr>
    </w:tbl>
    <w:p w14:paraId="4C8E16BE" w14:textId="77777777" w:rsidR="00042823" w:rsidRPr="00D55D03" w:rsidRDefault="00042823" w:rsidP="00042823">
      <w:pPr>
        <w:pStyle w:val="AmOrLang"/>
        <w:rPr>
          <w:color w:val="000000" w:themeColor="text1"/>
        </w:rPr>
      </w:pPr>
      <w:r w:rsidRPr="00D55D03">
        <w:rPr>
          <w:color w:val="000000" w:themeColor="text1"/>
        </w:rPr>
        <w:t xml:space="preserve">Or. </w:t>
      </w:r>
      <w:r w:rsidRPr="00D55D03">
        <w:rPr>
          <w:rStyle w:val="HideTWBExt"/>
        </w:rPr>
        <w:t>&lt;Original&gt;</w:t>
      </w:r>
      <w:r w:rsidRPr="00D55D03">
        <w:rPr>
          <w:rStyle w:val="HideTWBInt"/>
        </w:rPr>
        <w:t>{EN}</w:t>
      </w:r>
      <w:r w:rsidRPr="00D55D03">
        <w:rPr>
          <w:color w:val="000000" w:themeColor="text1"/>
        </w:rPr>
        <w:t>en</w:t>
      </w:r>
      <w:r w:rsidRPr="00D55D03">
        <w:rPr>
          <w:rStyle w:val="HideTWBExt"/>
        </w:rPr>
        <w:t>&lt;/Original&gt;</w:t>
      </w:r>
    </w:p>
    <w:p w14:paraId="020B50CB" w14:textId="77777777" w:rsidR="00042823" w:rsidRPr="00D55D03" w:rsidRDefault="00042823" w:rsidP="00042823">
      <w:pPr>
        <w:rPr>
          <w:color w:val="000000" w:themeColor="text1"/>
        </w:rPr>
      </w:pPr>
      <w:r w:rsidRPr="00D55D03">
        <w:rPr>
          <w:rStyle w:val="HideTWBExt"/>
        </w:rPr>
        <w:t>&lt;/Amend&gt;</w:t>
      </w:r>
    </w:p>
    <w:p w14:paraId="049795DF" w14:textId="77777777" w:rsidR="00042823" w:rsidRPr="00D55D03" w:rsidRDefault="00042823" w:rsidP="00042823">
      <w:pPr>
        <w:pStyle w:val="AmNumberTabs"/>
        <w:rPr>
          <w:color w:val="000000" w:themeColor="text1"/>
        </w:rPr>
      </w:pPr>
      <w:r w:rsidRPr="00D55D03">
        <w:rPr>
          <w:rStyle w:val="HideTWBExt"/>
          <w:b w:val="0"/>
        </w:rPr>
        <w:t>&lt;Amend&gt;</w:t>
      </w:r>
      <w:r w:rsidRPr="00D55D03">
        <w:rPr>
          <w:color w:val="000000" w:themeColor="text1"/>
        </w:rPr>
        <w:t>Poprawka</w:t>
      </w:r>
      <w:r w:rsidRPr="00D55D03">
        <w:rPr>
          <w:color w:val="000000" w:themeColor="text1"/>
        </w:rPr>
        <w:tab/>
      </w:r>
      <w:r w:rsidRPr="00D55D03">
        <w:rPr>
          <w:color w:val="000000" w:themeColor="text1"/>
        </w:rPr>
        <w:tab/>
      </w:r>
      <w:r w:rsidRPr="00D55D03">
        <w:rPr>
          <w:rStyle w:val="HideTWBExt"/>
          <w:b w:val="0"/>
        </w:rPr>
        <w:t>&lt;NumAm&gt;</w:t>
      </w:r>
      <w:r w:rsidRPr="00D55D03">
        <w:rPr>
          <w:color w:val="000000" w:themeColor="text1"/>
        </w:rPr>
        <w:t>674</w:t>
      </w:r>
      <w:r w:rsidRPr="00D55D03">
        <w:rPr>
          <w:rStyle w:val="HideTWBExt"/>
          <w:b w:val="0"/>
        </w:rPr>
        <w:t>&lt;/NumAm&gt;</w:t>
      </w:r>
    </w:p>
    <w:p w14:paraId="465D2D34" w14:textId="77777777" w:rsidR="00042823" w:rsidRPr="00D55D03" w:rsidRDefault="00042823" w:rsidP="00042823">
      <w:pPr>
        <w:pStyle w:val="NormalBold"/>
        <w:rPr>
          <w:color w:val="000000" w:themeColor="text1"/>
        </w:rPr>
      </w:pPr>
      <w:r w:rsidRPr="00D55D03">
        <w:rPr>
          <w:rStyle w:val="HideTWBExt"/>
          <w:b w:val="0"/>
        </w:rPr>
        <w:t>&lt;RepeatBlock-By&gt;&lt;Members&gt;</w:t>
      </w:r>
      <w:r w:rsidRPr="00D55D03">
        <w:rPr>
          <w:color w:val="000000" w:themeColor="text1"/>
        </w:rPr>
        <w:t>Nacho Sánchez Amor, Francisco Assis</w:t>
      </w:r>
      <w:r w:rsidRPr="00D55D03">
        <w:rPr>
          <w:rStyle w:val="HideTWBExt"/>
          <w:b w:val="0"/>
        </w:rPr>
        <w:t>&lt;/Members&gt;</w:t>
      </w:r>
    </w:p>
    <w:p w14:paraId="7F9C0FA2" w14:textId="77777777" w:rsidR="00042823" w:rsidRPr="00D55D03" w:rsidRDefault="00042823" w:rsidP="00042823">
      <w:pPr>
        <w:pStyle w:val="NormalBold"/>
        <w:rPr>
          <w:color w:val="000000" w:themeColor="text1"/>
        </w:rPr>
      </w:pPr>
      <w:r w:rsidRPr="00D55D03">
        <w:rPr>
          <w:rStyle w:val="HideTWBExt"/>
          <w:b w:val="0"/>
        </w:rPr>
        <w:t>&lt;/RepeatBlock-By&gt;</w:t>
      </w:r>
    </w:p>
    <w:p w14:paraId="2110C1B3" w14:textId="77777777" w:rsidR="00042823" w:rsidRPr="00D55D03" w:rsidRDefault="00042823" w:rsidP="00042823">
      <w:pPr>
        <w:pStyle w:val="NormalBold"/>
        <w:rPr>
          <w:color w:val="000000" w:themeColor="text1"/>
        </w:rPr>
      </w:pPr>
      <w:r w:rsidRPr="00D55D03">
        <w:rPr>
          <w:rStyle w:val="HideTWBExt"/>
          <w:b w:val="0"/>
        </w:rPr>
        <w:t>&lt;DocAmend&gt;</w:t>
      </w:r>
      <w:r w:rsidRPr="00D55D03">
        <w:rPr>
          <w:color w:val="000000" w:themeColor="text1"/>
        </w:rPr>
        <w:t>Projekt rezolucji</w:t>
      </w:r>
      <w:r w:rsidRPr="00D55D03">
        <w:rPr>
          <w:rStyle w:val="HideTWBExt"/>
          <w:b w:val="0"/>
        </w:rPr>
        <w:t>&lt;/DocAmend&gt;</w:t>
      </w:r>
    </w:p>
    <w:p w14:paraId="1AE3AFA5" w14:textId="77777777" w:rsidR="00042823" w:rsidRPr="00D55D03" w:rsidRDefault="00042823" w:rsidP="00042823">
      <w:pPr>
        <w:pStyle w:val="NormalBold"/>
        <w:rPr>
          <w:color w:val="000000" w:themeColor="text1"/>
        </w:rPr>
      </w:pPr>
      <w:r w:rsidRPr="00D55D03">
        <w:rPr>
          <w:rStyle w:val="HideTWBExt"/>
          <w:b w:val="0"/>
        </w:rPr>
        <w:t>&lt;Article&gt;</w:t>
      </w:r>
      <w:r w:rsidRPr="00D55D03">
        <w:rPr>
          <w:color w:val="000000" w:themeColor="text1"/>
        </w:rPr>
        <w:t>Ustęp 42</w:t>
      </w:r>
      <w:r w:rsidRPr="00D55D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2823" w:rsidRPr="00D55D03" w14:paraId="4D142C72" w14:textId="77777777" w:rsidTr="00F95A8D">
        <w:trPr>
          <w:trHeight w:hRule="exact" w:val="240"/>
          <w:jc w:val="center"/>
        </w:trPr>
        <w:tc>
          <w:tcPr>
            <w:tcW w:w="9752" w:type="dxa"/>
            <w:gridSpan w:val="2"/>
            <w:tcBorders>
              <w:top w:val="nil"/>
              <w:left w:val="nil"/>
              <w:bottom w:val="nil"/>
              <w:right w:val="nil"/>
            </w:tcBorders>
          </w:tcPr>
          <w:p w14:paraId="2BD60896" w14:textId="77777777" w:rsidR="00042823" w:rsidRPr="00D55D03" w:rsidRDefault="00042823" w:rsidP="00F95A8D">
            <w:pPr>
              <w:rPr>
                <w:color w:val="000000" w:themeColor="text1"/>
              </w:rPr>
            </w:pPr>
          </w:p>
        </w:tc>
      </w:tr>
      <w:tr w:rsidR="00042823" w:rsidRPr="00D55D03" w14:paraId="21916647" w14:textId="77777777" w:rsidTr="00F95A8D">
        <w:trPr>
          <w:trHeight w:val="240"/>
          <w:jc w:val="center"/>
        </w:trPr>
        <w:tc>
          <w:tcPr>
            <w:tcW w:w="4876" w:type="dxa"/>
            <w:tcBorders>
              <w:top w:val="nil"/>
              <w:left w:val="nil"/>
              <w:bottom w:val="nil"/>
              <w:right w:val="nil"/>
            </w:tcBorders>
          </w:tcPr>
          <w:p w14:paraId="19F9F5F8" w14:textId="77777777" w:rsidR="00042823" w:rsidRPr="00D55D03" w:rsidRDefault="00042823" w:rsidP="00F95A8D">
            <w:pPr>
              <w:pStyle w:val="AmColumnHeading"/>
              <w:rPr>
                <w:color w:val="000000" w:themeColor="text1"/>
              </w:rPr>
            </w:pPr>
            <w:r w:rsidRPr="00D55D03">
              <w:rPr>
                <w:color w:val="000000" w:themeColor="text1"/>
              </w:rPr>
              <w:t>Projekt rezolucji</w:t>
            </w:r>
          </w:p>
        </w:tc>
        <w:tc>
          <w:tcPr>
            <w:tcW w:w="4876" w:type="dxa"/>
            <w:tcBorders>
              <w:top w:val="nil"/>
              <w:left w:val="nil"/>
              <w:bottom w:val="nil"/>
              <w:right w:val="nil"/>
            </w:tcBorders>
          </w:tcPr>
          <w:p w14:paraId="255DFBCB" w14:textId="77777777" w:rsidR="00042823" w:rsidRPr="00D55D03" w:rsidRDefault="00042823" w:rsidP="00F95A8D">
            <w:pPr>
              <w:pStyle w:val="AmColumnHeading"/>
              <w:rPr>
                <w:color w:val="000000" w:themeColor="text1"/>
              </w:rPr>
            </w:pPr>
            <w:r w:rsidRPr="00D55D03">
              <w:rPr>
                <w:color w:val="000000" w:themeColor="text1"/>
              </w:rPr>
              <w:t>Poprawka</w:t>
            </w:r>
          </w:p>
        </w:tc>
      </w:tr>
      <w:tr w:rsidR="00042823" w:rsidRPr="00D55D03" w14:paraId="4ACBDBCD" w14:textId="77777777" w:rsidTr="00F95A8D">
        <w:trPr>
          <w:jc w:val="center"/>
        </w:trPr>
        <w:tc>
          <w:tcPr>
            <w:tcW w:w="4876" w:type="dxa"/>
            <w:tcBorders>
              <w:top w:val="nil"/>
              <w:left w:val="nil"/>
              <w:bottom w:val="nil"/>
              <w:right w:val="nil"/>
            </w:tcBorders>
          </w:tcPr>
          <w:p w14:paraId="620D68DD" w14:textId="77777777" w:rsidR="00042823" w:rsidRPr="00D55D03" w:rsidRDefault="00042823" w:rsidP="00F95A8D">
            <w:pPr>
              <w:pStyle w:val="Normal6a"/>
              <w:rPr>
                <w:color w:val="000000" w:themeColor="text1"/>
              </w:rPr>
            </w:pPr>
            <w:r w:rsidRPr="00D55D03">
              <w:rPr>
                <w:color w:val="000000" w:themeColor="text1"/>
              </w:rPr>
              <w:t>42.</w:t>
            </w:r>
            <w:r w:rsidRPr="00D55D03">
              <w:rPr>
                <w:color w:val="000000" w:themeColor="text1"/>
              </w:rPr>
              <w:tab/>
              <w:t>jest zaniepokojony zagrożeniem, jakie sztuczna inteligencja może stanowić dla demokracji i praw człowieka, zwłaszcza jeśli nie jest należycie uregulowana; z zadowoleniem przyjmuje konkluzje Rady w sprawie dyplomacji cyfrowej z 26 czerwca 2023 r. mające na celu wzmocnienie roli i przywództwa UE w globalnym e-rządzeniu, w szczególności jej pozycji jako podmiotu kształtującego globalny zbiór regulacji cyfrowych; w związku z tym wyraża zadowolenie z przyjęcia unijnego aktu w sprawie sztucznej inteligencji, którego celem jest harmonizacja przepisów dotyczących sztucznej inteligencji w celu ochrony praw człowieka, oraz z korzyści, jakie sztuczna inteligencja może mieć dla dobrostanu człowieka; z zaniepokojeniem odnotowuje negatywny wpływ podmiotów zajmujących się rozpowszechnianiem fałszywych treści na prawo do informacji i wolność prasy, w tym szybki rozwój sztucznej inteligencji i wynikające stąd wzmocnienie pozycji podmiotów szerzących dezinformację</w:t>
            </w:r>
            <w:r w:rsidRPr="00D55D03">
              <w:rPr>
                <w:color w:val="000000" w:themeColor="text1"/>
                <w:vertAlign w:val="superscript"/>
              </w:rPr>
              <w:t>12</w:t>
            </w:r>
            <w:r w:rsidRPr="00D55D03">
              <w:rPr>
                <w:color w:val="000000" w:themeColor="text1"/>
              </w:rPr>
              <w:t>;</w:t>
            </w:r>
          </w:p>
        </w:tc>
        <w:tc>
          <w:tcPr>
            <w:tcW w:w="4876" w:type="dxa"/>
            <w:tcBorders>
              <w:top w:val="nil"/>
              <w:left w:val="nil"/>
              <w:bottom w:val="nil"/>
              <w:right w:val="nil"/>
            </w:tcBorders>
          </w:tcPr>
          <w:p w14:paraId="377CD388" w14:textId="77777777" w:rsidR="00042823" w:rsidRPr="00D55D03" w:rsidRDefault="00042823" w:rsidP="00F95A8D">
            <w:pPr>
              <w:pStyle w:val="Normal6a"/>
              <w:rPr>
                <w:color w:val="000000" w:themeColor="text1"/>
              </w:rPr>
            </w:pPr>
            <w:r w:rsidRPr="00D55D03">
              <w:rPr>
                <w:color w:val="000000" w:themeColor="text1"/>
              </w:rPr>
              <w:t>42.</w:t>
            </w:r>
            <w:r w:rsidRPr="00D55D03">
              <w:rPr>
                <w:color w:val="000000" w:themeColor="text1"/>
              </w:rPr>
              <w:tab/>
              <w:t>jest zaniepokojony zagrożeniem, jakie sztuczna inteligencja może stanowić dla demokracji i praw człowieka, zwłaszcza jeśli nie jest należycie uregulowana;</w:t>
            </w:r>
            <w:r w:rsidRPr="00D55D03">
              <w:rPr>
                <w:b/>
                <w:i/>
                <w:color w:val="000000" w:themeColor="text1"/>
              </w:rPr>
              <w:t xml:space="preserve"> podkreśla, że nowe i powstające technologie wymagają nadzoru, solidnej przejrzystości i odpowiednich zabezpieczeń, a także podejścia opartego na prawach człowieka;</w:t>
            </w:r>
            <w:r w:rsidRPr="00D55D03">
              <w:rPr>
                <w:color w:val="000000" w:themeColor="text1"/>
              </w:rPr>
              <w:t xml:space="preserve"> z zadowoleniem przyjmuje konkluzje Rady w sprawie dyplomacji cyfrowej z 26 czerwca 2023 r. mające na celu wzmocnienie roli i przywództwa UE w globalnym e-rządzeniu, w szczególności jej pozycji jako podmiotu kształtującego globalny zbiór regulacji cyfrowych; w związku z tym wyraża zadowolenie z przyjęcia unijnego aktu w sprawie sztucznej inteligencji, którego celem jest harmonizacja przepisów dotyczących sztucznej inteligencji w celu ochrony praw człowieka, oraz z korzyści, jakie sztuczna inteligencja może mieć dla dobrostanu człowieka; z</w:t>
            </w:r>
            <w:r w:rsidRPr="00D55D03">
              <w:rPr>
                <w:b/>
                <w:i/>
                <w:color w:val="000000" w:themeColor="text1"/>
              </w:rPr>
              <w:t xml:space="preserve"> zadowoleniem odnotowuje przyjęcie Globalnego porozumienia cyfrowego oraz podkreśla, że potrzebne są dostępne i przystępne cenowo dane oraz technologie i usługi cyfrowe;</w:t>
            </w:r>
            <w:r w:rsidRPr="00D55D03">
              <w:rPr>
                <w:color w:val="000000" w:themeColor="text1"/>
              </w:rPr>
              <w:t xml:space="preserve"> </w:t>
            </w:r>
            <w:r w:rsidRPr="00D55D03">
              <w:rPr>
                <w:b/>
                <w:i/>
                <w:color w:val="000000" w:themeColor="text1"/>
              </w:rPr>
              <w:t>z</w:t>
            </w:r>
            <w:r w:rsidRPr="00D55D03">
              <w:rPr>
                <w:color w:val="000000" w:themeColor="text1"/>
              </w:rPr>
              <w:t xml:space="preserve"> zaniepokojeniem odnotowuje negatywny wpływ podmiotów zajmujących się rozpowszechnianiem fałszywych treści na prawo do informacji i wolność prasy, w tym szybki rozwój sztucznej inteligencji i wynikające stąd wzmocnienie pozycji podmiotów szerzących dezinformację</w:t>
            </w:r>
            <w:r w:rsidRPr="00D55D03">
              <w:rPr>
                <w:color w:val="000000" w:themeColor="text1"/>
                <w:vertAlign w:val="superscript"/>
              </w:rPr>
              <w:t>12</w:t>
            </w:r>
            <w:r w:rsidRPr="00D55D03">
              <w:rPr>
                <w:color w:val="000000" w:themeColor="text1"/>
              </w:rPr>
              <w:t xml:space="preserve">; </w:t>
            </w:r>
            <w:r w:rsidRPr="00D55D03">
              <w:rPr>
                <w:b/>
                <w:i/>
                <w:color w:val="000000" w:themeColor="text1"/>
              </w:rPr>
              <w:t>potępia wykorzystywanie nowych i powstających technologii, takich jak technologia rozpoznawania twarzy i nadzór cyfrowy, jako instrumentów przymusu oraz ich użycie do nasilającego się nękania, zastraszania i prześladowania obrońców praw człowieka, aktywistów, dziennikarzy i prawników;</w:t>
            </w:r>
          </w:p>
        </w:tc>
      </w:tr>
      <w:tr w:rsidR="00042823" w:rsidRPr="00D55D03" w14:paraId="6733ED64" w14:textId="77777777" w:rsidTr="00F95A8D">
        <w:trPr>
          <w:jc w:val="center"/>
        </w:trPr>
        <w:tc>
          <w:tcPr>
            <w:tcW w:w="4876" w:type="dxa"/>
            <w:tcBorders>
              <w:top w:val="nil"/>
              <w:left w:val="nil"/>
              <w:bottom w:val="nil"/>
              <w:right w:val="nil"/>
            </w:tcBorders>
          </w:tcPr>
          <w:p w14:paraId="09BC27AF" w14:textId="77777777" w:rsidR="00042823" w:rsidRPr="00D55D03" w:rsidRDefault="00042823" w:rsidP="00F95A8D">
            <w:pPr>
              <w:pStyle w:val="Normal6a"/>
              <w:rPr>
                <w:color w:val="000000" w:themeColor="text1"/>
              </w:rPr>
            </w:pPr>
            <w:r w:rsidRPr="00D55D03">
              <w:rPr>
                <w:b/>
                <w:i/>
                <w:color w:val="000000" w:themeColor="text1"/>
              </w:rPr>
              <w:t>_________________</w:t>
            </w:r>
          </w:p>
        </w:tc>
        <w:tc>
          <w:tcPr>
            <w:tcW w:w="4876" w:type="dxa"/>
            <w:tcBorders>
              <w:top w:val="nil"/>
              <w:left w:val="nil"/>
              <w:bottom w:val="nil"/>
              <w:right w:val="nil"/>
            </w:tcBorders>
          </w:tcPr>
          <w:p w14:paraId="124B20BF" w14:textId="77777777" w:rsidR="00042823" w:rsidRPr="00D55D03" w:rsidRDefault="00042823" w:rsidP="00F95A8D">
            <w:pPr>
              <w:pStyle w:val="Normal6a"/>
              <w:rPr>
                <w:color w:val="000000" w:themeColor="text1"/>
              </w:rPr>
            </w:pPr>
            <w:r w:rsidRPr="00D55D03">
              <w:rPr>
                <w:b/>
                <w:i/>
                <w:color w:val="000000" w:themeColor="text1"/>
              </w:rPr>
              <w:t>_________________</w:t>
            </w:r>
          </w:p>
        </w:tc>
      </w:tr>
      <w:tr w:rsidR="00042823" w:rsidRPr="00D55D03" w14:paraId="0751C31E" w14:textId="77777777" w:rsidTr="00F95A8D">
        <w:trPr>
          <w:jc w:val="center"/>
        </w:trPr>
        <w:tc>
          <w:tcPr>
            <w:tcW w:w="4876" w:type="dxa"/>
            <w:tcBorders>
              <w:top w:val="nil"/>
              <w:left w:val="nil"/>
              <w:bottom w:val="nil"/>
              <w:right w:val="nil"/>
            </w:tcBorders>
          </w:tcPr>
          <w:p w14:paraId="4E270366" w14:textId="77777777" w:rsidR="00042823" w:rsidRPr="00D55D03" w:rsidRDefault="00042823" w:rsidP="00F95A8D">
            <w:pPr>
              <w:pStyle w:val="Normal6a"/>
              <w:rPr>
                <w:color w:val="000000" w:themeColor="text1"/>
              </w:rPr>
            </w:pPr>
            <w:r w:rsidRPr="00D55D03">
              <w:rPr>
                <w:color w:val="000000" w:themeColor="text1"/>
                <w:vertAlign w:val="superscript"/>
              </w:rPr>
              <w:t>12</w:t>
            </w:r>
            <w:r w:rsidRPr="00D55D03">
              <w:rPr>
                <w:color w:val="000000" w:themeColor="text1"/>
              </w:rPr>
              <w:t xml:space="preserve"> Reporterzy bez Granic, „2023 World Press Freedom Index – journalism threatened by fake content industry” [Światowy ranking wolności prasy 2023 – dziennikarstwo zagrożone przez przemysł fałszywych treści] https://rsf.org/en/2023-world-press-freedom-index-journalism-threatened-fake-content-industry.</w:t>
            </w:r>
          </w:p>
        </w:tc>
        <w:tc>
          <w:tcPr>
            <w:tcW w:w="4876" w:type="dxa"/>
            <w:tcBorders>
              <w:top w:val="nil"/>
              <w:left w:val="nil"/>
              <w:bottom w:val="nil"/>
              <w:right w:val="nil"/>
            </w:tcBorders>
          </w:tcPr>
          <w:p w14:paraId="49BA3360" w14:textId="77777777" w:rsidR="00042823" w:rsidRPr="00D55D03" w:rsidRDefault="00042823" w:rsidP="00F95A8D">
            <w:pPr>
              <w:pStyle w:val="Normal6a"/>
              <w:rPr>
                <w:color w:val="000000" w:themeColor="text1"/>
              </w:rPr>
            </w:pPr>
            <w:r w:rsidRPr="00D55D03">
              <w:rPr>
                <w:color w:val="000000" w:themeColor="text1"/>
                <w:vertAlign w:val="superscript"/>
              </w:rPr>
              <w:t>12</w:t>
            </w:r>
            <w:r w:rsidRPr="00D55D03">
              <w:rPr>
                <w:color w:val="000000" w:themeColor="text1"/>
              </w:rPr>
              <w:t xml:space="preserve"> Reporterzy bez Granic, „2023 World Press Freedom Index – journalism threatened by fake content industry” [Światowy ranking wolności prasy 2023 – dziennikarstwo zagrożone przez przemysł fałszywych treści] https://rsf.org/en/2023-world-press-freedom-index-journalism-threatened-fake-content-industry.</w:t>
            </w:r>
          </w:p>
        </w:tc>
      </w:tr>
    </w:tbl>
    <w:p w14:paraId="66B7162F" w14:textId="77777777" w:rsidR="00042823" w:rsidRPr="00D55D03" w:rsidRDefault="00042823" w:rsidP="00042823">
      <w:pPr>
        <w:pStyle w:val="AmOrLang"/>
        <w:rPr>
          <w:color w:val="000000" w:themeColor="text1"/>
        </w:rPr>
      </w:pPr>
      <w:r w:rsidRPr="00D55D03">
        <w:rPr>
          <w:color w:val="000000" w:themeColor="text1"/>
        </w:rPr>
        <w:t xml:space="preserve">Or. </w:t>
      </w:r>
      <w:r w:rsidRPr="00D55D03">
        <w:rPr>
          <w:rStyle w:val="HideTWBExt"/>
        </w:rPr>
        <w:t>&lt;Original&gt;</w:t>
      </w:r>
      <w:r w:rsidRPr="00D55D03">
        <w:rPr>
          <w:rStyle w:val="HideTWBInt"/>
        </w:rPr>
        <w:t>{EN}</w:t>
      </w:r>
      <w:r w:rsidRPr="00D55D03">
        <w:rPr>
          <w:color w:val="000000" w:themeColor="text1"/>
        </w:rPr>
        <w:t>en</w:t>
      </w:r>
      <w:r w:rsidRPr="00D55D03">
        <w:rPr>
          <w:rStyle w:val="HideTWBExt"/>
        </w:rPr>
        <w:t>&lt;/Original&gt;</w:t>
      </w:r>
    </w:p>
    <w:p w14:paraId="18DB036F" w14:textId="77777777" w:rsidR="00042823" w:rsidRPr="00D55D03" w:rsidRDefault="00042823" w:rsidP="00042823">
      <w:pPr>
        <w:rPr>
          <w:color w:val="000000" w:themeColor="text1"/>
        </w:rPr>
      </w:pPr>
      <w:r w:rsidRPr="00D55D03">
        <w:rPr>
          <w:rStyle w:val="HideTWBExt"/>
        </w:rPr>
        <w:t>&lt;/Amend&gt;</w:t>
      </w:r>
    </w:p>
    <w:p w14:paraId="79D760A7" w14:textId="77777777" w:rsidR="00042823" w:rsidRPr="00D55D03" w:rsidRDefault="00042823" w:rsidP="00042823">
      <w:pPr>
        <w:pStyle w:val="AmNumberTabs"/>
        <w:rPr>
          <w:color w:val="000000" w:themeColor="text1"/>
        </w:rPr>
      </w:pPr>
      <w:r w:rsidRPr="00D55D03">
        <w:rPr>
          <w:rStyle w:val="HideTWBExt"/>
          <w:b w:val="0"/>
        </w:rPr>
        <w:t>&lt;Amend&gt;</w:t>
      </w:r>
      <w:r w:rsidRPr="00D55D03">
        <w:rPr>
          <w:color w:val="000000" w:themeColor="text1"/>
        </w:rPr>
        <w:t>Poprawka</w:t>
      </w:r>
      <w:r w:rsidRPr="00D55D03">
        <w:rPr>
          <w:rStyle w:val="HideTWBExt"/>
          <w:b w:val="0"/>
        </w:rPr>
        <w:t>&lt;NumAm&gt;</w:t>
      </w:r>
      <w:r w:rsidRPr="00D55D03">
        <w:rPr>
          <w:color w:val="000000" w:themeColor="text1"/>
        </w:rPr>
        <w:t>675</w:t>
      </w:r>
      <w:r w:rsidRPr="00D55D03">
        <w:rPr>
          <w:rStyle w:val="HideTWBExt"/>
          <w:b w:val="0"/>
        </w:rPr>
        <w:t>&lt;/NumAm&gt;</w:t>
      </w:r>
    </w:p>
    <w:p w14:paraId="56A3D3B0" w14:textId="77777777" w:rsidR="00042823" w:rsidRPr="00D55D03" w:rsidRDefault="00042823" w:rsidP="00042823">
      <w:pPr>
        <w:pStyle w:val="NormalBold"/>
        <w:rPr>
          <w:color w:val="000000" w:themeColor="text1"/>
        </w:rPr>
      </w:pPr>
      <w:r w:rsidRPr="00D55D03">
        <w:rPr>
          <w:rStyle w:val="HideTWBExt"/>
          <w:b w:val="0"/>
        </w:rPr>
        <w:t>&lt;RepeatBlock-By&gt;&lt;Members&gt;</w:t>
      </w:r>
      <w:r w:rsidRPr="00D55D03">
        <w:rPr>
          <w:color w:val="000000" w:themeColor="text1"/>
        </w:rPr>
        <w:t>Tomasz Froelich</w:t>
      </w:r>
      <w:r w:rsidRPr="00D55D03">
        <w:rPr>
          <w:rStyle w:val="HideTWBExt"/>
          <w:b w:val="0"/>
        </w:rPr>
        <w:t>&lt;/Members&gt;</w:t>
      </w:r>
    </w:p>
    <w:p w14:paraId="65FCEBDD" w14:textId="77777777" w:rsidR="00042823" w:rsidRPr="00D55D03" w:rsidRDefault="00042823" w:rsidP="00042823">
      <w:pPr>
        <w:pStyle w:val="NormalBold"/>
        <w:rPr>
          <w:color w:val="000000" w:themeColor="text1"/>
        </w:rPr>
      </w:pPr>
      <w:r w:rsidRPr="00D55D03">
        <w:rPr>
          <w:rStyle w:val="HideTWBExt"/>
          <w:b w:val="0"/>
        </w:rPr>
        <w:t>&lt;/RepeatBlock-By&gt;</w:t>
      </w:r>
    </w:p>
    <w:p w14:paraId="32F170D3" w14:textId="77777777" w:rsidR="00042823" w:rsidRPr="00D55D03" w:rsidRDefault="00042823" w:rsidP="00042823">
      <w:pPr>
        <w:pStyle w:val="NormalBold"/>
        <w:rPr>
          <w:color w:val="000000" w:themeColor="text1"/>
        </w:rPr>
      </w:pPr>
      <w:r w:rsidRPr="00D55D03">
        <w:rPr>
          <w:rStyle w:val="HideTWBExt"/>
          <w:b w:val="0"/>
        </w:rPr>
        <w:t>&lt;DocAmend&gt;</w:t>
      </w:r>
      <w:r w:rsidRPr="00D55D03">
        <w:rPr>
          <w:color w:val="000000" w:themeColor="text1"/>
        </w:rPr>
        <w:t>Projekt rezolucji</w:t>
      </w:r>
      <w:r w:rsidRPr="00D55D03">
        <w:rPr>
          <w:rStyle w:val="HideTWBExt"/>
          <w:b w:val="0"/>
        </w:rPr>
        <w:t>&lt;/DocAmend&gt;</w:t>
      </w:r>
    </w:p>
    <w:p w14:paraId="73822BEF" w14:textId="77777777" w:rsidR="00042823" w:rsidRPr="00D55D03" w:rsidRDefault="00042823" w:rsidP="00042823">
      <w:pPr>
        <w:pStyle w:val="NormalBold"/>
        <w:rPr>
          <w:color w:val="000000" w:themeColor="text1"/>
        </w:rPr>
      </w:pPr>
      <w:r w:rsidRPr="00D55D03">
        <w:rPr>
          <w:rStyle w:val="HideTWBExt"/>
          <w:b w:val="0"/>
        </w:rPr>
        <w:t>&lt;Article&gt;</w:t>
      </w:r>
      <w:r w:rsidRPr="00D55D03">
        <w:rPr>
          <w:color w:val="000000" w:themeColor="text1"/>
        </w:rPr>
        <w:t>Ustęp 42</w:t>
      </w:r>
      <w:r w:rsidRPr="00D55D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2823" w:rsidRPr="00D55D03" w14:paraId="1B9464C7" w14:textId="77777777" w:rsidTr="00F95A8D">
        <w:trPr>
          <w:trHeight w:hRule="exact" w:val="240"/>
          <w:jc w:val="center"/>
        </w:trPr>
        <w:tc>
          <w:tcPr>
            <w:tcW w:w="9752" w:type="dxa"/>
            <w:gridSpan w:val="2"/>
            <w:tcBorders>
              <w:top w:val="nil"/>
              <w:left w:val="nil"/>
              <w:bottom w:val="nil"/>
              <w:right w:val="nil"/>
            </w:tcBorders>
          </w:tcPr>
          <w:p w14:paraId="63DC757F" w14:textId="77777777" w:rsidR="00042823" w:rsidRPr="00D55D03" w:rsidRDefault="00042823" w:rsidP="00F95A8D">
            <w:pPr>
              <w:rPr>
                <w:color w:val="000000" w:themeColor="text1"/>
              </w:rPr>
            </w:pPr>
          </w:p>
        </w:tc>
      </w:tr>
      <w:tr w:rsidR="00042823" w:rsidRPr="00D55D03" w14:paraId="689BFF59" w14:textId="77777777" w:rsidTr="00F95A8D">
        <w:trPr>
          <w:trHeight w:val="240"/>
          <w:jc w:val="center"/>
        </w:trPr>
        <w:tc>
          <w:tcPr>
            <w:tcW w:w="4876" w:type="dxa"/>
            <w:tcBorders>
              <w:top w:val="nil"/>
              <w:left w:val="nil"/>
              <w:bottom w:val="nil"/>
              <w:right w:val="nil"/>
            </w:tcBorders>
          </w:tcPr>
          <w:p w14:paraId="26EADF64" w14:textId="77777777" w:rsidR="00042823" w:rsidRPr="00D55D03" w:rsidRDefault="00042823" w:rsidP="00F95A8D">
            <w:pPr>
              <w:pStyle w:val="AmColumnHeading"/>
              <w:rPr>
                <w:color w:val="000000" w:themeColor="text1"/>
              </w:rPr>
            </w:pPr>
            <w:r w:rsidRPr="00D55D03">
              <w:rPr>
                <w:color w:val="000000" w:themeColor="text1"/>
              </w:rPr>
              <w:t>Projekt rezolucji</w:t>
            </w:r>
          </w:p>
        </w:tc>
        <w:tc>
          <w:tcPr>
            <w:tcW w:w="4876" w:type="dxa"/>
            <w:tcBorders>
              <w:top w:val="nil"/>
              <w:left w:val="nil"/>
              <w:bottom w:val="nil"/>
              <w:right w:val="nil"/>
            </w:tcBorders>
          </w:tcPr>
          <w:p w14:paraId="1B88C28B" w14:textId="77777777" w:rsidR="00042823" w:rsidRPr="00D55D03" w:rsidRDefault="00042823" w:rsidP="00F95A8D">
            <w:pPr>
              <w:pStyle w:val="AmColumnHeading"/>
              <w:rPr>
                <w:color w:val="000000" w:themeColor="text1"/>
              </w:rPr>
            </w:pPr>
            <w:r w:rsidRPr="00D55D03">
              <w:rPr>
                <w:color w:val="000000" w:themeColor="text1"/>
              </w:rPr>
              <w:t>Poprawka</w:t>
            </w:r>
          </w:p>
        </w:tc>
      </w:tr>
      <w:tr w:rsidR="00042823" w:rsidRPr="00D55D03" w14:paraId="1B8FD65F" w14:textId="77777777" w:rsidTr="00F95A8D">
        <w:trPr>
          <w:jc w:val="center"/>
        </w:trPr>
        <w:tc>
          <w:tcPr>
            <w:tcW w:w="4876" w:type="dxa"/>
            <w:tcBorders>
              <w:top w:val="nil"/>
              <w:left w:val="nil"/>
              <w:bottom w:val="nil"/>
              <w:right w:val="nil"/>
            </w:tcBorders>
          </w:tcPr>
          <w:p w14:paraId="439FE3A8" w14:textId="77777777" w:rsidR="00042823" w:rsidRPr="00D55D03" w:rsidRDefault="00042823" w:rsidP="00F95A8D">
            <w:pPr>
              <w:pStyle w:val="Normal6a"/>
              <w:rPr>
                <w:color w:val="000000" w:themeColor="text1"/>
              </w:rPr>
            </w:pPr>
            <w:r w:rsidRPr="00D55D03">
              <w:rPr>
                <w:color w:val="000000" w:themeColor="text1"/>
              </w:rPr>
              <w:t>42.</w:t>
            </w:r>
            <w:r w:rsidRPr="00D55D03">
              <w:rPr>
                <w:color w:val="000000" w:themeColor="text1"/>
              </w:rPr>
              <w:tab/>
              <w:t>jest zaniepokojony zagrożeniem, jakie sztuczna inteligencja może stanowić dla</w:t>
            </w:r>
            <w:r w:rsidRPr="00D55D03">
              <w:rPr>
                <w:color w:val="000000" w:themeColor="text1"/>
              </w:rPr>
              <w:cr/>
            </w:r>
            <w:r w:rsidRPr="00D55D03">
              <w:rPr>
                <w:color w:val="000000" w:themeColor="text1"/>
              </w:rPr>
              <w:br/>
              <w:t>demokracji i praw człowieka, zwłaszcza jeśli nie jest należycie uregulowana;</w:t>
            </w:r>
            <w:r w:rsidRPr="00D55D03">
              <w:rPr>
                <w:color w:val="000000" w:themeColor="text1"/>
              </w:rPr>
              <w:cr/>
            </w:r>
            <w:r w:rsidRPr="00D55D03">
              <w:rPr>
                <w:color w:val="000000" w:themeColor="text1"/>
              </w:rPr>
              <w:br/>
              <w:t>z zadowoleniem przyjmuje konkluzje Rady w sprawie dyplomacji cyfrowej</w:t>
            </w:r>
            <w:r w:rsidRPr="00D55D03">
              <w:rPr>
                <w:color w:val="000000" w:themeColor="text1"/>
              </w:rPr>
              <w:cr/>
            </w:r>
            <w:r w:rsidRPr="00D55D03">
              <w:rPr>
                <w:color w:val="000000" w:themeColor="text1"/>
              </w:rPr>
              <w:br/>
              <w:t>z 26 czerwca 2023 r. mające na celu wzmocnienie roli i przywództwa UE w globalnym e-rządzeniu, w szczególności jej pozycji jako podmiotu kształtującego globalny zbiór regulacji cyfrowych; w związku z tym</w:t>
            </w:r>
            <w:r w:rsidRPr="00D55D03">
              <w:rPr>
                <w:b/>
                <w:i/>
                <w:color w:val="000000" w:themeColor="text1"/>
              </w:rPr>
              <w:t xml:space="preserve"> wyraża zadowolenie z przyjęcia </w:t>
            </w:r>
            <w:r w:rsidRPr="00D55D03">
              <w:rPr>
                <w:color w:val="000000" w:themeColor="text1"/>
              </w:rPr>
              <w:t xml:space="preserve">unijnego aktu w sprawie sztucznej inteligencji, którego celem jest harmonizacja przepisów dotyczących sztucznej inteligencji w celu ochrony praw człowieka, oraz </w:t>
            </w:r>
            <w:r w:rsidRPr="00D55D03">
              <w:rPr>
                <w:b/>
                <w:i/>
                <w:color w:val="000000" w:themeColor="text1"/>
              </w:rPr>
              <w:t>z</w:t>
            </w:r>
            <w:r w:rsidRPr="00D55D03">
              <w:rPr>
                <w:color w:val="000000" w:themeColor="text1"/>
              </w:rPr>
              <w:t xml:space="preserve"> korzyści, jakie sztuczna inteligencja może mieć dla dobrostanu człowieka; z zaniepokojeniem odnotowuje negatywny wpływ podmiotów zajmujących się rozpowszechnianiem fałszywych treści na prawo do informacji i wolność prasy, w tym szybki rozwój sztucznej inteligencji i wynikające stąd wzmocnienie pozycji podmiotów szerzących dezinformację</w:t>
            </w:r>
            <w:r w:rsidRPr="00D55D03">
              <w:rPr>
                <w:color w:val="000000" w:themeColor="text1"/>
                <w:vertAlign w:val="superscript"/>
              </w:rPr>
              <w:t>12</w:t>
            </w:r>
            <w:r w:rsidRPr="00D55D03">
              <w:rPr>
                <w:color w:val="000000" w:themeColor="text1"/>
              </w:rPr>
              <w:t>;</w:t>
            </w:r>
          </w:p>
        </w:tc>
        <w:tc>
          <w:tcPr>
            <w:tcW w:w="4876" w:type="dxa"/>
            <w:tcBorders>
              <w:top w:val="nil"/>
              <w:left w:val="nil"/>
              <w:bottom w:val="nil"/>
              <w:right w:val="nil"/>
            </w:tcBorders>
          </w:tcPr>
          <w:p w14:paraId="67ED7434" w14:textId="6A929F11" w:rsidR="00042823" w:rsidRPr="00D55D03" w:rsidRDefault="00042823" w:rsidP="00F95A8D">
            <w:pPr>
              <w:pStyle w:val="Normal6a"/>
              <w:rPr>
                <w:color w:val="000000" w:themeColor="text1"/>
              </w:rPr>
            </w:pPr>
            <w:r w:rsidRPr="00D55D03">
              <w:rPr>
                <w:color w:val="000000" w:themeColor="text1"/>
              </w:rPr>
              <w:t>42.</w:t>
            </w:r>
            <w:r w:rsidRPr="00D55D03">
              <w:rPr>
                <w:color w:val="000000" w:themeColor="text1"/>
              </w:rPr>
              <w:tab/>
              <w:t>jest zaniepokojony zagrożeniem, jakie sztuczna inteligencja może stanowić dla</w:t>
            </w:r>
            <w:r w:rsidRPr="00D55D03">
              <w:rPr>
                <w:color w:val="000000" w:themeColor="text1"/>
              </w:rPr>
              <w:cr/>
            </w:r>
            <w:r w:rsidRPr="00D55D03">
              <w:rPr>
                <w:color w:val="000000" w:themeColor="text1"/>
              </w:rPr>
              <w:br/>
              <w:t>demokracji i praw człowieka, zwłaszcza jeśli nie jest należycie uregulowana;</w:t>
            </w:r>
            <w:r w:rsidRPr="00D55D03">
              <w:rPr>
                <w:color w:val="000000" w:themeColor="text1"/>
              </w:rPr>
              <w:cr/>
            </w:r>
            <w:r w:rsidRPr="00D55D03">
              <w:rPr>
                <w:color w:val="000000" w:themeColor="text1"/>
              </w:rPr>
              <w:br/>
              <w:t>z zadowoleniem przyjmuje konkluzje Rady w sprawie dyplomacji cyfrowej</w:t>
            </w:r>
            <w:r w:rsidRPr="00D55D03">
              <w:rPr>
                <w:color w:val="000000" w:themeColor="text1"/>
              </w:rPr>
              <w:cr/>
            </w:r>
            <w:r w:rsidRPr="00D55D03">
              <w:rPr>
                <w:color w:val="000000" w:themeColor="text1"/>
              </w:rPr>
              <w:br/>
              <w:t xml:space="preserve">z 26 czerwca 2023 r. mające na celu wzmocnienie roli i przywództwa UE w globalnym e-rządzeniu, w szczególności jej pozycji jako podmiotu kształtującego globalny zbiór regulacji cyfrowych; w związku z tym </w:t>
            </w:r>
            <w:r w:rsidRPr="00D55D03">
              <w:rPr>
                <w:b/>
                <w:i/>
                <w:color w:val="000000" w:themeColor="text1"/>
              </w:rPr>
              <w:t xml:space="preserve">odnotowuje przyjęcie </w:t>
            </w:r>
            <w:r w:rsidRPr="00D55D03">
              <w:rPr>
                <w:color w:val="000000" w:themeColor="text1"/>
              </w:rPr>
              <w:t>unijnego aktu w sprawie sztucznej inteligencji, którego celem jest harmonizacja przepisów dotyczących sztucznej inteligencji w celu ochrony praw człowieka, oraz korzyści, jakie sztuczna inteligencja może mieć dla dobrostanu człowieka; z zaniepokojeniem odnotowuje negatywny wpływ podmiotów zajmujących się rozpowszechnianiem fałszywych treści na prawo do informacji i wolność prasy, w tym szybki rozwój sztucznej inteligencji i wynikające stąd wzmocnienie pozycji podmiotów szerzących dezinformację</w:t>
            </w:r>
            <w:r w:rsidRPr="00D55D03">
              <w:rPr>
                <w:color w:val="000000" w:themeColor="text1"/>
                <w:vertAlign w:val="superscript"/>
              </w:rPr>
              <w:t>12</w:t>
            </w:r>
            <w:r w:rsidRPr="00D55D03">
              <w:rPr>
                <w:color w:val="000000" w:themeColor="text1"/>
              </w:rPr>
              <w:t xml:space="preserve">; </w:t>
            </w:r>
            <w:r w:rsidRPr="00D55D03">
              <w:rPr>
                <w:b/>
                <w:i/>
                <w:color w:val="000000" w:themeColor="text1"/>
              </w:rPr>
              <w:t>podkreśla, że wolność wypowiedzi i wyrażania opinii ma istotne znaczenie dla funkcjonowania demokracji i nie może być ograniczana z politycznie motywowanych względów pod pretekstem zwalczania dezinformacji; wzywa do jasnego określenia przepisów dotyczących zwalczania dezinformacji oraz do zapewnienia niezależności i rozliczalności organów, które je egzekwują;</w:t>
            </w:r>
          </w:p>
        </w:tc>
      </w:tr>
      <w:tr w:rsidR="00042823" w:rsidRPr="00D55D03" w14:paraId="4330443B" w14:textId="77777777" w:rsidTr="00F95A8D">
        <w:trPr>
          <w:jc w:val="center"/>
        </w:trPr>
        <w:tc>
          <w:tcPr>
            <w:tcW w:w="4876" w:type="dxa"/>
            <w:tcBorders>
              <w:top w:val="nil"/>
              <w:left w:val="nil"/>
              <w:bottom w:val="nil"/>
              <w:right w:val="nil"/>
            </w:tcBorders>
          </w:tcPr>
          <w:p w14:paraId="781FA811" w14:textId="77777777" w:rsidR="00042823" w:rsidRPr="00D55D03" w:rsidRDefault="00042823" w:rsidP="00F95A8D">
            <w:pPr>
              <w:pStyle w:val="Normal6a"/>
              <w:rPr>
                <w:color w:val="000000" w:themeColor="text1"/>
              </w:rPr>
            </w:pPr>
            <w:r w:rsidRPr="00D55D03">
              <w:rPr>
                <w:b/>
                <w:i/>
                <w:color w:val="000000" w:themeColor="text1"/>
              </w:rPr>
              <w:t>_________________</w:t>
            </w:r>
          </w:p>
        </w:tc>
        <w:tc>
          <w:tcPr>
            <w:tcW w:w="4876" w:type="dxa"/>
            <w:tcBorders>
              <w:top w:val="nil"/>
              <w:left w:val="nil"/>
              <w:bottom w:val="nil"/>
              <w:right w:val="nil"/>
            </w:tcBorders>
          </w:tcPr>
          <w:p w14:paraId="717F7ECC" w14:textId="77777777" w:rsidR="00042823" w:rsidRPr="00D55D03" w:rsidRDefault="00042823" w:rsidP="00F95A8D">
            <w:pPr>
              <w:pStyle w:val="Normal6a"/>
              <w:rPr>
                <w:color w:val="000000" w:themeColor="text1"/>
              </w:rPr>
            </w:pPr>
            <w:r w:rsidRPr="00D55D03">
              <w:rPr>
                <w:b/>
                <w:i/>
                <w:color w:val="000000" w:themeColor="text1"/>
              </w:rPr>
              <w:t>_________________</w:t>
            </w:r>
          </w:p>
        </w:tc>
      </w:tr>
      <w:tr w:rsidR="00042823" w:rsidRPr="00D55D03" w14:paraId="6F6FE8B6" w14:textId="77777777" w:rsidTr="00F95A8D">
        <w:trPr>
          <w:jc w:val="center"/>
        </w:trPr>
        <w:tc>
          <w:tcPr>
            <w:tcW w:w="4876" w:type="dxa"/>
            <w:tcBorders>
              <w:top w:val="nil"/>
              <w:left w:val="nil"/>
              <w:bottom w:val="nil"/>
              <w:right w:val="nil"/>
            </w:tcBorders>
          </w:tcPr>
          <w:p w14:paraId="2DB66978" w14:textId="77777777" w:rsidR="00042823" w:rsidRPr="00D55D03" w:rsidRDefault="00042823" w:rsidP="00F95A8D">
            <w:pPr>
              <w:pStyle w:val="Normal6a"/>
              <w:rPr>
                <w:color w:val="000000" w:themeColor="text1"/>
              </w:rPr>
            </w:pPr>
            <w:r w:rsidRPr="00D55D03">
              <w:rPr>
                <w:color w:val="000000" w:themeColor="text1"/>
                <w:vertAlign w:val="superscript"/>
              </w:rPr>
              <w:t>12</w:t>
            </w:r>
            <w:r w:rsidRPr="00D55D03">
              <w:rPr>
                <w:color w:val="000000" w:themeColor="text1"/>
              </w:rPr>
              <w:t xml:space="preserve"> Reporterzy bez Granic, „2023 World Press Freedom Index – journalism threatened by fake content industry” [Światowy ranking wolności prasy 2023 – dziennikarstwo zagrożone przez przemysł fałszywych treści] https://rsf.org/en/2023-world-press-freedom-index-journalism-threatened-fake-content-industry.</w:t>
            </w:r>
          </w:p>
        </w:tc>
        <w:tc>
          <w:tcPr>
            <w:tcW w:w="4876" w:type="dxa"/>
            <w:tcBorders>
              <w:top w:val="nil"/>
              <w:left w:val="nil"/>
              <w:bottom w:val="nil"/>
              <w:right w:val="nil"/>
            </w:tcBorders>
          </w:tcPr>
          <w:p w14:paraId="49F8F8DC" w14:textId="77777777" w:rsidR="00042823" w:rsidRPr="00D55D03" w:rsidRDefault="00042823" w:rsidP="00F95A8D">
            <w:pPr>
              <w:pStyle w:val="Normal6a"/>
              <w:rPr>
                <w:color w:val="000000" w:themeColor="text1"/>
              </w:rPr>
            </w:pPr>
            <w:r w:rsidRPr="00D55D03">
              <w:rPr>
                <w:color w:val="000000" w:themeColor="text1"/>
                <w:vertAlign w:val="superscript"/>
              </w:rPr>
              <w:t>12</w:t>
            </w:r>
            <w:r w:rsidRPr="00D55D03">
              <w:rPr>
                <w:color w:val="000000" w:themeColor="text1"/>
              </w:rPr>
              <w:t xml:space="preserve"> Reporterzy bez Granic, „2023 World Press Freedom Index – journalism threatened by fake content industry” [Światowy ranking wolności prasy 2023 – dziennikarstwo zagrożone przez przemysł fałszywych treści] https://rsf.org/en/2023-world-press-freedom-index-journalism-threatened-fake-content-industry.</w:t>
            </w:r>
          </w:p>
        </w:tc>
      </w:tr>
    </w:tbl>
    <w:p w14:paraId="333F7153" w14:textId="77777777" w:rsidR="00042823" w:rsidRPr="00D55D03" w:rsidRDefault="00042823" w:rsidP="00042823">
      <w:pPr>
        <w:pStyle w:val="AmOrLang"/>
        <w:rPr>
          <w:color w:val="000000" w:themeColor="text1"/>
        </w:rPr>
      </w:pPr>
      <w:r w:rsidRPr="00D55D03">
        <w:rPr>
          <w:color w:val="000000" w:themeColor="text1"/>
        </w:rPr>
        <w:t xml:space="preserve">Or. </w:t>
      </w:r>
      <w:r w:rsidRPr="00D55D03">
        <w:rPr>
          <w:rStyle w:val="HideTWBExt"/>
        </w:rPr>
        <w:t>&lt;Original&gt;</w:t>
      </w:r>
      <w:r w:rsidRPr="00D55D03">
        <w:rPr>
          <w:rStyle w:val="HideTWBInt"/>
        </w:rPr>
        <w:t>{DE}</w:t>
      </w:r>
      <w:r w:rsidRPr="00D55D03">
        <w:rPr>
          <w:color w:val="000000" w:themeColor="text1"/>
        </w:rPr>
        <w:t>de</w:t>
      </w:r>
      <w:r w:rsidRPr="00D55D03">
        <w:rPr>
          <w:rStyle w:val="HideTWBExt"/>
        </w:rPr>
        <w:t>&lt;/Original&gt;</w:t>
      </w:r>
    </w:p>
    <w:p w14:paraId="23EB4383" w14:textId="77777777" w:rsidR="00042823" w:rsidRPr="00D55D03" w:rsidRDefault="00042823" w:rsidP="00042823">
      <w:pPr>
        <w:rPr>
          <w:color w:val="000000" w:themeColor="text1"/>
        </w:rPr>
      </w:pPr>
      <w:r w:rsidRPr="00D55D03">
        <w:rPr>
          <w:rStyle w:val="HideTWBExt"/>
        </w:rPr>
        <w:t>&lt;/Amend&gt;</w:t>
      </w:r>
    </w:p>
    <w:p w14:paraId="177659DD" w14:textId="77777777" w:rsidR="00042823" w:rsidRPr="00D55D03" w:rsidRDefault="00042823" w:rsidP="00042823">
      <w:pPr>
        <w:pStyle w:val="AmNumberTabs"/>
        <w:rPr>
          <w:color w:val="000000" w:themeColor="text1"/>
        </w:rPr>
      </w:pPr>
      <w:r w:rsidRPr="00D55D03">
        <w:rPr>
          <w:rStyle w:val="HideTWBExt"/>
          <w:b w:val="0"/>
        </w:rPr>
        <w:t>&lt;Amend&gt;</w:t>
      </w:r>
      <w:r w:rsidRPr="00D55D03">
        <w:rPr>
          <w:color w:val="000000" w:themeColor="text1"/>
        </w:rPr>
        <w:t>Poprawka</w:t>
      </w:r>
      <w:r w:rsidRPr="00D55D03">
        <w:rPr>
          <w:color w:val="000000" w:themeColor="text1"/>
        </w:rPr>
        <w:tab/>
      </w:r>
      <w:r w:rsidRPr="00D55D03">
        <w:rPr>
          <w:color w:val="000000" w:themeColor="text1"/>
        </w:rPr>
        <w:tab/>
      </w:r>
      <w:r w:rsidRPr="00D55D03">
        <w:rPr>
          <w:rStyle w:val="HideTWBExt"/>
          <w:b w:val="0"/>
        </w:rPr>
        <w:t>&lt;NumAm&gt;</w:t>
      </w:r>
      <w:r w:rsidRPr="00D55D03">
        <w:rPr>
          <w:color w:val="000000" w:themeColor="text1"/>
        </w:rPr>
        <w:t>676</w:t>
      </w:r>
      <w:r w:rsidRPr="00D55D03">
        <w:rPr>
          <w:rStyle w:val="HideTWBExt"/>
          <w:b w:val="0"/>
        </w:rPr>
        <w:t>&lt;/NumAm&gt;</w:t>
      </w:r>
    </w:p>
    <w:p w14:paraId="32623CDE" w14:textId="77777777" w:rsidR="00042823" w:rsidRPr="00D55D03" w:rsidRDefault="00042823" w:rsidP="00042823">
      <w:pPr>
        <w:pStyle w:val="NormalBold"/>
        <w:rPr>
          <w:color w:val="000000" w:themeColor="text1"/>
        </w:rPr>
      </w:pPr>
      <w:r w:rsidRPr="00D55D03">
        <w:rPr>
          <w:rStyle w:val="HideTWBExt"/>
          <w:b w:val="0"/>
        </w:rPr>
        <w:t>&lt;RepeatBlock-By&gt;&lt;Members&gt;</w:t>
      </w:r>
      <w:r w:rsidRPr="00D55D03">
        <w:rPr>
          <w:color w:val="000000" w:themeColor="text1"/>
        </w:rPr>
        <w:t>Arkadiusz Mularczyk</w:t>
      </w:r>
      <w:r w:rsidRPr="00D55D03">
        <w:rPr>
          <w:rStyle w:val="HideTWBExt"/>
          <w:b w:val="0"/>
        </w:rPr>
        <w:t>&lt;/Members&gt;</w:t>
      </w:r>
    </w:p>
    <w:p w14:paraId="7DC5D25B" w14:textId="77777777" w:rsidR="00042823" w:rsidRPr="00D55D03" w:rsidRDefault="00042823" w:rsidP="00042823">
      <w:pPr>
        <w:rPr>
          <w:color w:val="000000" w:themeColor="text1"/>
        </w:rPr>
      </w:pPr>
      <w:r w:rsidRPr="00D55D03">
        <w:rPr>
          <w:rStyle w:val="HideTWBExt"/>
        </w:rPr>
        <w:t>&lt;AuNomDe&gt;</w:t>
      </w:r>
      <w:r w:rsidRPr="00D55D03">
        <w:rPr>
          <w:color w:val="000000" w:themeColor="text1"/>
        </w:rPr>
        <w:t>w imieniu grupy ECR</w:t>
      </w:r>
      <w:r w:rsidRPr="00D55D03">
        <w:rPr>
          <w:rStyle w:val="HideTWBExt"/>
        </w:rPr>
        <w:t>&lt;/AuNomDe&gt;</w:t>
      </w:r>
    </w:p>
    <w:p w14:paraId="2923F8BA" w14:textId="77777777" w:rsidR="00042823" w:rsidRPr="00D55D03" w:rsidRDefault="00042823" w:rsidP="00042823">
      <w:pPr>
        <w:pStyle w:val="NormalBold"/>
        <w:rPr>
          <w:color w:val="000000" w:themeColor="text1"/>
        </w:rPr>
      </w:pPr>
      <w:r w:rsidRPr="00D55D03">
        <w:rPr>
          <w:rStyle w:val="HideTWBExt"/>
          <w:b w:val="0"/>
        </w:rPr>
        <w:t>&lt;/RepeatBlock-By&gt;</w:t>
      </w:r>
    </w:p>
    <w:p w14:paraId="6409C139" w14:textId="77777777" w:rsidR="00042823" w:rsidRPr="00D55D03" w:rsidRDefault="00042823" w:rsidP="00042823">
      <w:pPr>
        <w:pStyle w:val="NormalBold"/>
        <w:rPr>
          <w:color w:val="000000" w:themeColor="text1"/>
        </w:rPr>
      </w:pPr>
      <w:r w:rsidRPr="00D55D03">
        <w:rPr>
          <w:rStyle w:val="HideTWBExt"/>
          <w:b w:val="0"/>
        </w:rPr>
        <w:t>&lt;DocAmend&gt;</w:t>
      </w:r>
      <w:r w:rsidRPr="00D55D03">
        <w:rPr>
          <w:color w:val="000000" w:themeColor="text1"/>
        </w:rPr>
        <w:t>Projekt rezolucji</w:t>
      </w:r>
      <w:r w:rsidRPr="00D55D03">
        <w:rPr>
          <w:rStyle w:val="HideTWBExt"/>
          <w:b w:val="0"/>
        </w:rPr>
        <w:t>&lt;/DocAmend&gt;</w:t>
      </w:r>
    </w:p>
    <w:p w14:paraId="654696C0" w14:textId="77777777" w:rsidR="00042823" w:rsidRPr="00D55D03" w:rsidRDefault="00042823" w:rsidP="00042823">
      <w:pPr>
        <w:pStyle w:val="NormalBold"/>
        <w:rPr>
          <w:color w:val="000000" w:themeColor="text1"/>
        </w:rPr>
      </w:pPr>
      <w:r w:rsidRPr="00D55D03">
        <w:rPr>
          <w:rStyle w:val="HideTWBExt"/>
          <w:b w:val="0"/>
        </w:rPr>
        <w:t>&lt;Article&gt;</w:t>
      </w:r>
      <w:r w:rsidRPr="00D55D03">
        <w:rPr>
          <w:color w:val="000000" w:themeColor="text1"/>
        </w:rPr>
        <w:t>Ustęp 42</w:t>
      </w:r>
      <w:r w:rsidRPr="00D55D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2823" w:rsidRPr="00D55D03" w14:paraId="331FAEDB" w14:textId="77777777" w:rsidTr="00F95A8D">
        <w:trPr>
          <w:trHeight w:hRule="exact" w:val="240"/>
          <w:jc w:val="center"/>
        </w:trPr>
        <w:tc>
          <w:tcPr>
            <w:tcW w:w="9752" w:type="dxa"/>
            <w:gridSpan w:val="2"/>
            <w:tcBorders>
              <w:top w:val="nil"/>
              <w:left w:val="nil"/>
              <w:bottom w:val="nil"/>
              <w:right w:val="nil"/>
            </w:tcBorders>
          </w:tcPr>
          <w:p w14:paraId="601224EE" w14:textId="77777777" w:rsidR="00042823" w:rsidRPr="00D55D03" w:rsidRDefault="00042823" w:rsidP="00F95A8D">
            <w:pPr>
              <w:rPr>
                <w:color w:val="000000" w:themeColor="text1"/>
              </w:rPr>
            </w:pPr>
          </w:p>
        </w:tc>
      </w:tr>
      <w:tr w:rsidR="00042823" w:rsidRPr="00D55D03" w14:paraId="08F8AA24" w14:textId="77777777" w:rsidTr="00F95A8D">
        <w:trPr>
          <w:trHeight w:val="240"/>
          <w:jc w:val="center"/>
        </w:trPr>
        <w:tc>
          <w:tcPr>
            <w:tcW w:w="4876" w:type="dxa"/>
            <w:tcBorders>
              <w:top w:val="nil"/>
              <w:left w:val="nil"/>
              <w:bottom w:val="nil"/>
              <w:right w:val="nil"/>
            </w:tcBorders>
          </w:tcPr>
          <w:p w14:paraId="6183CCB7" w14:textId="77777777" w:rsidR="00042823" w:rsidRPr="00D55D03" w:rsidRDefault="00042823" w:rsidP="00F95A8D">
            <w:pPr>
              <w:pStyle w:val="AmColumnHeading"/>
              <w:rPr>
                <w:color w:val="000000" w:themeColor="text1"/>
              </w:rPr>
            </w:pPr>
            <w:r w:rsidRPr="00D55D03">
              <w:rPr>
                <w:color w:val="000000" w:themeColor="text1"/>
              </w:rPr>
              <w:t>Projekt rezolucji</w:t>
            </w:r>
          </w:p>
        </w:tc>
        <w:tc>
          <w:tcPr>
            <w:tcW w:w="4876" w:type="dxa"/>
            <w:tcBorders>
              <w:top w:val="nil"/>
              <w:left w:val="nil"/>
              <w:bottom w:val="nil"/>
              <w:right w:val="nil"/>
            </w:tcBorders>
          </w:tcPr>
          <w:p w14:paraId="18517B6C" w14:textId="77777777" w:rsidR="00042823" w:rsidRPr="00D55D03" w:rsidRDefault="00042823" w:rsidP="00F95A8D">
            <w:pPr>
              <w:pStyle w:val="AmColumnHeading"/>
              <w:rPr>
                <w:color w:val="000000" w:themeColor="text1"/>
              </w:rPr>
            </w:pPr>
            <w:r w:rsidRPr="00D55D03">
              <w:rPr>
                <w:color w:val="000000" w:themeColor="text1"/>
              </w:rPr>
              <w:t>Poprawka</w:t>
            </w:r>
          </w:p>
        </w:tc>
      </w:tr>
      <w:tr w:rsidR="00042823" w:rsidRPr="00D55D03" w14:paraId="090E6643" w14:textId="77777777" w:rsidTr="00F95A8D">
        <w:trPr>
          <w:jc w:val="center"/>
        </w:trPr>
        <w:tc>
          <w:tcPr>
            <w:tcW w:w="4876" w:type="dxa"/>
            <w:tcBorders>
              <w:top w:val="nil"/>
              <w:left w:val="nil"/>
              <w:bottom w:val="nil"/>
              <w:right w:val="nil"/>
            </w:tcBorders>
          </w:tcPr>
          <w:p w14:paraId="46A3DAA1" w14:textId="77777777" w:rsidR="00042823" w:rsidRPr="00D55D03" w:rsidRDefault="00042823" w:rsidP="00F95A8D">
            <w:pPr>
              <w:pStyle w:val="Normal6a"/>
              <w:rPr>
                <w:color w:val="000000" w:themeColor="text1"/>
              </w:rPr>
            </w:pPr>
            <w:r w:rsidRPr="00D55D03">
              <w:rPr>
                <w:color w:val="000000" w:themeColor="text1"/>
              </w:rPr>
              <w:t>42.</w:t>
            </w:r>
            <w:r w:rsidRPr="00D55D03">
              <w:rPr>
                <w:color w:val="000000" w:themeColor="text1"/>
              </w:rPr>
              <w:tab/>
              <w:t>jest zaniepokojony zagrożeniem, jakie sztuczna inteligencja może stanowić dla demokracji i praw człowieka, zwłaszcza jeśli nie jest należycie uregulowana; z zadowoleniem przyjmuje konkluzje Rady w sprawie dyplomacji cyfrowej z 26 czerwca 2023 r. mające na celu wzmocnienie roli i przywództwa UE w globalnym e-rządzeniu, w szczególności jej pozycji jako podmiotu kształtującego globalny zbiór regulacji cyfrowych; w związku z tym wyraża zadowolenie z przyjęcia unijnego aktu w sprawie sztucznej inteligencji, którego celem jest harmonizacja przepisów dotyczących sztucznej inteligencji w celu ochrony praw człowieka, oraz z korzyści, jakie sztuczna inteligencja może mieć dla dobrostanu człowieka; z zaniepokojeniem odnotowuje negatywny wpływ podmiotów zajmujących się rozpowszechnianiem fałszywych treści na prawo do informacji i wolność prasy, w tym szybki rozwój sztucznej inteligencji i wynikające stąd wzmocnienie pozycji podmiotów szerzących dezinformację</w:t>
            </w:r>
            <w:r w:rsidRPr="00D55D03">
              <w:rPr>
                <w:color w:val="000000" w:themeColor="text1"/>
                <w:vertAlign w:val="superscript"/>
              </w:rPr>
              <w:t>12</w:t>
            </w:r>
            <w:r w:rsidRPr="00D55D03">
              <w:rPr>
                <w:color w:val="000000" w:themeColor="text1"/>
              </w:rPr>
              <w:t>;</w:t>
            </w:r>
          </w:p>
        </w:tc>
        <w:tc>
          <w:tcPr>
            <w:tcW w:w="4876" w:type="dxa"/>
            <w:tcBorders>
              <w:top w:val="nil"/>
              <w:left w:val="nil"/>
              <w:bottom w:val="nil"/>
              <w:right w:val="nil"/>
            </w:tcBorders>
          </w:tcPr>
          <w:p w14:paraId="17072B22" w14:textId="77777777" w:rsidR="00042823" w:rsidRPr="00D55D03" w:rsidRDefault="00042823" w:rsidP="00F95A8D">
            <w:pPr>
              <w:pStyle w:val="Normal6a"/>
              <w:rPr>
                <w:color w:val="000000" w:themeColor="text1"/>
              </w:rPr>
            </w:pPr>
            <w:r w:rsidRPr="00D55D03">
              <w:rPr>
                <w:color w:val="000000" w:themeColor="text1"/>
              </w:rPr>
              <w:t>42.</w:t>
            </w:r>
            <w:r w:rsidRPr="00D55D03">
              <w:rPr>
                <w:color w:val="000000" w:themeColor="text1"/>
              </w:rPr>
              <w:tab/>
              <w:t>jest zaniepokojony zagrożeniem, jakie sztuczna inteligencja może stanowić dla demokracji i praw człowieka, zwłaszcza jeśli nie jest należycie uregulowana; z zadowoleniem przyjmuje konkluzje Rady w sprawie dyplomacji cyfrowej z 26 czerwca 2023 r. mające na celu wzmocnienie roli i przywództwa UE w globalnym e-rządzeniu, w szczególności jej pozycji jako podmiotu kształtującego globalny zbiór regulacji cyfrowych; w związku z tym wyraża zadowolenie z przyjęcia unijnego aktu w sprawie sztucznej inteligencji, którego celem jest harmonizacja przepisów dotyczących sztucznej inteligencji w celu ochrony praw człowieka, oraz z korzyści, jakie sztuczna inteligencja może mieć dla dobrostanu człowieka; z zaniepokojeniem odnotowuje negatywny wpływ podmiotów zajmujących się rozpowszechnianiem fałszywych treści na prawo do informacji i wolność prasy, w tym szybki rozwój sztucznej inteligencji i wynikające stąd wzmocnienie pozycji podmiotów szerzących dezinformację</w:t>
            </w:r>
            <w:r w:rsidRPr="00D55D03">
              <w:rPr>
                <w:color w:val="000000" w:themeColor="text1"/>
                <w:vertAlign w:val="superscript"/>
              </w:rPr>
              <w:t>12</w:t>
            </w:r>
            <w:r w:rsidRPr="00D55D03">
              <w:rPr>
                <w:color w:val="000000" w:themeColor="text1"/>
              </w:rPr>
              <w:t xml:space="preserve">; </w:t>
            </w:r>
            <w:r w:rsidRPr="00D55D03">
              <w:rPr>
                <w:b/>
                <w:i/>
                <w:color w:val="000000" w:themeColor="text1"/>
              </w:rPr>
              <w:t>z zaniepokojeniem odnotowuje szybki rozwój sztucznej inteligencji w zastosowaniach wojskowych, a także potencjalny rozwój i wdrażanie autonomicznych systemów, które mogłyby podejmować decyzje o życiu i śmierci bez udziału człowieka; wzywa do natychmiastowego podjęcia dialogu międzynarodowego i przyjęcia środków ustawodawczych w celu solidnego uregulowania tych zagrożeń;</w:t>
            </w:r>
          </w:p>
        </w:tc>
      </w:tr>
      <w:tr w:rsidR="00042823" w:rsidRPr="00D55D03" w14:paraId="7A77D55E" w14:textId="77777777" w:rsidTr="00F95A8D">
        <w:trPr>
          <w:jc w:val="center"/>
        </w:trPr>
        <w:tc>
          <w:tcPr>
            <w:tcW w:w="4876" w:type="dxa"/>
            <w:tcBorders>
              <w:top w:val="nil"/>
              <w:left w:val="nil"/>
              <w:bottom w:val="nil"/>
              <w:right w:val="nil"/>
            </w:tcBorders>
          </w:tcPr>
          <w:p w14:paraId="0875C094" w14:textId="77777777" w:rsidR="00042823" w:rsidRPr="00D55D03" w:rsidRDefault="00042823" w:rsidP="00F95A8D">
            <w:pPr>
              <w:pStyle w:val="Normal6a"/>
              <w:rPr>
                <w:color w:val="000000" w:themeColor="text1"/>
              </w:rPr>
            </w:pPr>
            <w:r w:rsidRPr="00D55D03">
              <w:rPr>
                <w:b/>
                <w:i/>
                <w:color w:val="000000" w:themeColor="text1"/>
              </w:rPr>
              <w:t>_________________</w:t>
            </w:r>
          </w:p>
        </w:tc>
        <w:tc>
          <w:tcPr>
            <w:tcW w:w="4876" w:type="dxa"/>
            <w:tcBorders>
              <w:top w:val="nil"/>
              <w:left w:val="nil"/>
              <w:bottom w:val="nil"/>
              <w:right w:val="nil"/>
            </w:tcBorders>
          </w:tcPr>
          <w:p w14:paraId="2869B600" w14:textId="77777777" w:rsidR="00042823" w:rsidRPr="00D55D03" w:rsidRDefault="00042823" w:rsidP="00F95A8D">
            <w:pPr>
              <w:pStyle w:val="Normal6a"/>
              <w:rPr>
                <w:color w:val="000000" w:themeColor="text1"/>
              </w:rPr>
            </w:pPr>
            <w:r w:rsidRPr="00D55D03">
              <w:rPr>
                <w:b/>
                <w:i/>
                <w:color w:val="000000" w:themeColor="text1"/>
              </w:rPr>
              <w:t>_________________</w:t>
            </w:r>
          </w:p>
        </w:tc>
      </w:tr>
      <w:tr w:rsidR="00042823" w:rsidRPr="00D55D03" w14:paraId="613FAD44" w14:textId="77777777" w:rsidTr="00F95A8D">
        <w:trPr>
          <w:jc w:val="center"/>
        </w:trPr>
        <w:tc>
          <w:tcPr>
            <w:tcW w:w="4876" w:type="dxa"/>
            <w:tcBorders>
              <w:top w:val="nil"/>
              <w:left w:val="nil"/>
              <w:bottom w:val="nil"/>
              <w:right w:val="nil"/>
            </w:tcBorders>
          </w:tcPr>
          <w:p w14:paraId="62418044" w14:textId="77777777" w:rsidR="00042823" w:rsidRPr="00D55D03" w:rsidRDefault="00042823" w:rsidP="00F95A8D">
            <w:pPr>
              <w:pStyle w:val="Normal6a"/>
              <w:rPr>
                <w:color w:val="000000" w:themeColor="text1"/>
              </w:rPr>
            </w:pPr>
            <w:r w:rsidRPr="00D55D03">
              <w:rPr>
                <w:color w:val="000000" w:themeColor="text1"/>
                <w:vertAlign w:val="superscript"/>
              </w:rPr>
              <w:t>12</w:t>
            </w:r>
            <w:r w:rsidRPr="00D55D03">
              <w:rPr>
                <w:color w:val="000000" w:themeColor="text1"/>
              </w:rPr>
              <w:t xml:space="preserve"> Reporterzy bez Granic, „2023 World Press Freedom Index – journalism threatened by fake content industry” [Światowy ranking wolności prasy 2023 – dziennikarstwo zagrożone przez przemysł fałszywych treści] https://rsf.org/en/2023-world-press-freedom-index-journalism-threatened-fake-content-industry.</w:t>
            </w:r>
          </w:p>
        </w:tc>
        <w:tc>
          <w:tcPr>
            <w:tcW w:w="4876" w:type="dxa"/>
            <w:tcBorders>
              <w:top w:val="nil"/>
              <w:left w:val="nil"/>
              <w:bottom w:val="nil"/>
              <w:right w:val="nil"/>
            </w:tcBorders>
          </w:tcPr>
          <w:p w14:paraId="05E29A22" w14:textId="77777777" w:rsidR="00042823" w:rsidRPr="00D55D03" w:rsidRDefault="00042823" w:rsidP="00F95A8D">
            <w:pPr>
              <w:pStyle w:val="Normal6a"/>
              <w:rPr>
                <w:color w:val="000000" w:themeColor="text1"/>
              </w:rPr>
            </w:pPr>
            <w:r w:rsidRPr="00D55D03">
              <w:rPr>
                <w:color w:val="000000" w:themeColor="text1"/>
                <w:vertAlign w:val="superscript"/>
              </w:rPr>
              <w:t>12</w:t>
            </w:r>
            <w:r w:rsidRPr="00D55D03">
              <w:rPr>
                <w:color w:val="000000" w:themeColor="text1"/>
              </w:rPr>
              <w:t xml:space="preserve"> Reporterzy bez Granic, „2023 World Press Freedom Index – journalism threatened by fake content industry” [Światowy ranking wolności prasy 2023 – dziennikarstwo zagrożone przez przemysł fałszywych treści] https://rsf.org/en/2023-world-press-freedom-index-journalism-threatened-fake-content-industry.</w:t>
            </w:r>
          </w:p>
        </w:tc>
      </w:tr>
    </w:tbl>
    <w:p w14:paraId="62E6FC44" w14:textId="77777777" w:rsidR="00042823" w:rsidRPr="00D55D03" w:rsidRDefault="00042823" w:rsidP="00042823">
      <w:pPr>
        <w:pStyle w:val="AmOrLang"/>
        <w:rPr>
          <w:color w:val="000000" w:themeColor="text1"/>
        </w:rPr>
      </w:pPr>
      <w:r w:rsidRPr="00D55D03">
        <w:rPr>
          <w:color w:val="000000" w:themeColor="text1"/>
        </w:rPr>
        <w:t xml:space="preserve">Or. </w:t>
      </w:r>
      <w:r w:rsidRPr="00D55D03">
        <w:rPr>
          <w:rStyle w:val="HideTWBExt"/>
        </w:rPr>
        <w:t>&lt;Original&gt;</w:t>
      </w:r>
      <w:r w:rsidRPr="00D55D03">
        <w:rPr>
          <w:rStyle w:val="HideTWBInt"/>
        </w:rPr>
        <w:t>{EN}</w:t>
      </w:r>
      <w:r w:rsidRPr="00D55D03">
        <w:rPr>
          <w:color w:val="000000" w:themeColor="text1"/>
        </w:rPr>
        <w:t>en</w:t>
      </w:r>
      <w:r w:rsidRPr="00D55D03">
        <w:rPr>
          <w:rStyle w:val="HideTWBExt"/>
        </w:rPr>
        <w:t>&lt;/Original&gt;</w:t>
      </w:r>
    </w:p>
    <w:p w14:paraId="5268B27D" w14:textId="77777777" w:rsidR="00042823" w:rsidRPr="00D55D03" w:rsidRDefault="00042823" w:rsidP="00042823">
      <w:pPr>
        <w:rPr>
          <w:color w:val="000000" w:themeColor="text1"/>
        </w:rPr>
      </w:pPr>
      <w:r w:rsidRPr="00D55D03">
        <w:rPr>
          <w:rStyle w:val="HideTWBExt"/>
        </w:rPr>
        <w:t>&lt;/Amend&gt;</w:t>
      </w:r>
    </w:p>
    <w:p w14:paraId="16B4B7F2" w14:textId="77777777" w:rsidR="00042823" w:rsidRPr="00D55D03" w:rsidRDefault="00042823" w:rsidP="00042823">
      <w:pPr>
        <w:pStyle w:val="AmNumberTabs"/>
        <w:rPr>
          <w:color w:val="000000" w:themeColor="text1"/>
        </w:rPr>
      </w:pPr>
      <w:r w:rsidRPr="00D55D03">
        <w:rPr>
          <w:rStyle w:val="HideTWBExt"/>
          <w:b w:val="0"/>
        </w:rPr>
        <w:t>&lt;Amend&gt;</w:t>
      </w:r>
      <w:r w:rsidRPr="00D55D03">
        <w:rPr>
          <w:color w:val="000000" w:themeColor="text1"/>
        </w:rPr>
        <w:t>Poprawka</w:t>
      </w:r>
      <w:r w:rsidRPr="00D55D03">
        <w:rPr>
          <w:color w:val="000000" w:themeColor="text1"/>
        </w:rPr>
        <w:tab/>
      </w:r>
      <w:r w:rsidRPr="00D55D03">
        <w:rPr>
          <w:color w:val="000000" w:themeColor="text1"/>
        </w:rPr>
        <w:tab/>
      </w:r>
      <w:r w:rsidRPr="00D55D03">
        <w:rPr>
          <w:rStyle w:val="HideTWBExt"/>
          <w:b w:val="0"/>
        </w:rPr>
        <w:t>&lt;NumAm&gt;</w:t>
      </w:r>
      <w:r w:rsidRPr="00D55D03">
        <w:rPr>
          <w:color w:val="000000" w:themeColor="text1"/>
        </w:rPr>
        <w:t>677</w:t>
      </w:r>
      <w:r w:rsidRPr="00D55D03">
        <w:rPr>
          <w:rStyle w:val="HideTWBExt"/>
          <w:b w:val="0"/>
        </w:rPr>
        <w:t>&lt;/NumAm&gt;</w:t>
      </w:r>
    </w:p>
    <w:p w14:paraId="2E018E0A" w14:textId="77777777" w:rsidR="00042823" w:rsidRPr="00D55D03" w:rsidRDefault="00042823" w:rsidP="00042823">
      <w:pPr>
        <w:pStyle w:val="NormalBold"/>
        <w:rPr>
          <w:color w:val="000000" w:themeColor="text1"/>
        </w:rPr>
      </w:pPr>
      <w:r w:rsidRPr="00D55D03">
        <w:rPr>
          <w:rStyle w:val="HideTWBExt"/>
          <w:b w:val="0"/>
        </w:rPr>
        <w:t>&lt;RepeatBlock-By&gt;&lt;Members&gt;</w:t>
      </w:r>
      <w:r w:rsidRPr="00D55D03">
        <w:rPr>
          <w:color w:val="000000" w:themeColor="text1"/>
        </w:rPr>
        <w:t>Catarina Vieira</w:t>
      </w:r>
      <w:r w:rsidRPr="00D55D03">
        <w:rPr>
          <w:rStyle w:val="HideTWBExt"/>
          <w:b w:val="0"/>
        </w:rPr>
        <w:t>&lt;/Members&gt;</w:t>
      </w:r>
    </w:p>
    <w:p w14:paraId="0CB2E848" w14:textId="77777777" w:rsidR="00042823" w:rsidRPr="00D55D03" w:rsidRDefault="00042823" w:rsidP="00042823">
      <w:pPr>
        <w:rPr>
          <w:color w:val="000000" w:themeColor="text1"/>
        </w:rPr>
      </w:pPr>
      <w:r w:rsidRPr="00D55D03">
        <w:rPr>
          <w:rStyle w:val="HideTWBExt"/>
        </w:rPr>
        <w:t>&lt;AuNomDe&gt;</w:t>
      </w:r>
      <w:r w:rsidRPr="00D55D03">
        <w:rPr>
          <w:rStyle w:val="HideTWBInt"/>
        </w:rPr>
        <w:t>{Greens/EFA}</w:t>
      </w:r>
      <w:r w:rsidRPr="00D55D03">
        <w:rPr>
          <w:color w:val="000000" w:themeColor="text1"/>
        </w:rPr>
        <w:t>w imieniu grupy Verts/ALE</w:t>
      </w:r>
      <w:r w:rsidRPr="00D55D03">
        <w:rPr>
          <w:rStyle w:val="HideTWBExt"/>
        </w:rPr>
        <w:t>&lt;/AuNomDe&gt;</w:t>
      </w:r>
    </w:p>
    <w:p w14:paraId="4685D30B" w14:textId="77777777" w:rsidR="00042823" w:rsidRPr="00D55D03" w:rsidRDefault="00042823" w:rsidP="00042823">
      <w:pPr>
        <w:pStyle w:val="NormalBold"/>
        <w:rPr>
          <w:color w:val="000000" w:themeColor="text1"/>
        </w:rPr>
      </w:pPr>
      <w:r w:rsidRPr="00D55D03">
        <w:rPr>
          <w:rStyle w:val="HideTWBExt"/>
          <w:b w:val="0"/>
        </w:rPr>
        <w:t>&lt;/RepeatBlock-By&gt;</w:t>
      </w:r>
    </w:p>
    <w:p w14:paraId="16FE3260" w14:textId="77777777" w:rsidR="00042823" w:rsidRPr="00D55D03" w:rsidRDefault="00042823" w:rsidP="00042823">
      <w:pPr>
        <w:pStyle w:val="NormalBold"/>
        <w:rPr>
          <w:color w:val="000000" w:themeColor="text1"/>
        </w:rPr>
      </w:pPr>
      <w:r w:rsidRPr="00D55D03">
        <w:rPr>
          <w:rStyle w:val="HideTWBExt"/>
          <w:b w:val="0"/>
        </w:rPr>
        <w:t>&lt;DocAmend&gt;</w:t>
      </w:r>
      <w:r w:rsidRPr="00D55D03">
        <w:rPr>
          <w:color w:val="000000" w:themeColor="text1"/>
        </w:rPr>
        <w:t>Projekt rezolucji</w:t>
      </w:r>
      <w:r w:rsidRPr="00D55D03">
        <w:rPr>
          <w:rStyle w:val="HideTWBExt"/>
          <w:b w:val="0"/>
        </w:rPr>
        <w:t>&lt;/DocAmend&gt;</w:t>
      </w:r>
    </w:p>
    <w:p w14:paraId="30DF5D80" w14:textId="77777777" w:rsidR="00042823" w:rsidRPr="00D55D03" w:rsidRDefault="00042823" w:rsidP="00042823">
      <w:pPr>
        <w:pStyle w:val="NormalBold"/>
        <w:rPr>
          <w:color w:val="000000" w:themeColor="text1"/>
        </w:rPr>
      </w:pPr>
      <w:r w:rsidRPr="00D55D03">
        <w:rPr>
          <w:rStyle w:val="HideTWBExt"/>
          <w:b w:val="0"/>
        </w:rPr>
        <w:t>&lt;Article&gt;</w:t>
      </w:r>
      <w:r w:rsidRPr="00D55D03">
        <w:rPr>
          <w:color w:val="000000" w:themeColor="text1"/>
        </w:rPr>
        <w:t>Ustęp 42</w:t>
      </w:r>
      <w:r w:rsidRPr="00D55D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2823" w:rsidRPr="00D55D03" w14:paraId="5DC56D01" w14:textId="77777777" w:rsidTr="00F95A8D">
        <w:trPr>
          <w:trHeight w:hRule="exact" w:val="240"/>
          <w:jc w:val="center"/>
        </w:trPr>
        <w:tc>
          <w:tcPr>
            <w:tcW w:w="9752" w:type="dxa"/>
            <w:gridSpan w:val="2"/>
            <w:tcBorders>
              <w:top w:val="nil"/>
              <w:left w:val="nil"/>
              <w:bottom w:val="nil"/>
              <w:right w:val="nil"/>
            </w:tcBorders>
          </w:tcPr>
          <w:p w14:paraId="0412BC10" w14:textId="77777777" w:rsidR="00042823" w:rsidRPr="00D55D03" w:rsidRDefault="00042823" w:rsidP="00F95A8D">
            <w:pPr>
              <w:rPr>
                <w:color w:val="000000" w:themeColor="text1"/>
              </w:rPr>
            </w:pPr>
          </w:p>
        </w:tc>
      </w:tr>
      <w:tr w:rsidR="00042823" w:rsidRPr="00D55D03" w14:paraId="29DC4AEF" w14:textId="77777777" w:rsidTr="00F95A8D">
        <w:trPr>
          <w:trHeight w:val="240"/>
          <w:jc w:val="center"/>
        </w:trPr>
        <w:tc>
          <w:tcPr>
            <w:tcW w:w="4876" w:type="dxa"/>
            <w:tcBorders>
              <w:top w:val="nil"/>
              <w:left w:val="nil"/>
              <w:bottom w:val="nil"/>
              <w:right w:val="nil"/>
            </w:tcBorders>
          </w:tcPr>
          <w:p w14:paraId="79F3AC3B" w14:textId="77777777" w:rsidR="00042823" w:rsidRPr="00D55D03" w:rsidRDefault="00042823" w:rsidP="00F95A8D">
            <w:pPr>
              <w:pStyle w:val="AmColumnHeading"/>
              <w:rPr>
                <w:color w:val="000000" w:themeColor="text1"/>
              </w:rPr>
            </w:pPr>
            <w:r w:rsidRPr="00D55D03">
              <w:rPr>
                <w:color w:val="000000" w:themeColor="text1"/>
              </w:rPr>
              <w:t>Projekt rezolucji</w:t>
            </w:r>
          </w:p>
        </w:tc>
        <w:tc>
          <w:tcPr>
            <w:tcW w:w="4876" w:type="dxa"/>
            <w:tcBorders>
              <w:top w:val="nil"/>
              <w:left w:val="nil"/>
              <w:bottom w:val="nil"/>
              <w:right w:val="nil"/>
            </w:tcBorders>
          </w:tcPr>
          <w:p w14:paraId="142350B7" w14:textId="77777777" w:rsidR="00042823" w:rsidRPr="00D55D03" w:rsidRDefault="00042823" w:rsidP="00F95A8D">
            <w:pPr>
              <w:pStyle w:val="AmColumnHeading"/>
              <w:rPr>
                <w:color w:val="000000" w:themeColor="text1"/>
              </w:rPr>
            </w:pPr>
            <w:r w:rsidRPr="00D55D03">
              <w:rPr>
                <w:color w:val="000000" w:themeColor="text1"/>
              </w:rPr>
              <w:t>Poprawka</w:t>
            </w:r>
          </w:p>
        </w:tc>
      </w:tr>
      <w:tr w:rsidR="00042823" w:rsidRPr="00D55D03" w14:paraId="53315C62" w14:textId="77777777" w:rsidTr="00F95A8D">
        <w:trPr>
          <w:jc w:val="center"/>
        </w:trPr>
        <w:tc>
          <w:tcPr>
            <w:tcW w:w="4876" w:type="dxa"/>
            <w:tcBorders>
              <w:top w:val="nil"/>
              <w:left w:val="nil"/>
              <w:bottom w:val="nil"/>
              <w:right w:val="nil"/>
            </w:tcBorders>
          </w:tcPr>
          <w:p w14:paraId="03336D1F" w14:textId="77777777" w:rsidR="00042823" w:rsidRPr="00D55D03" w:rsidRDefault="00042823" w:rsidP="00F95A8D">
            <w:pPr>
              <w:pStyle w:val="Normal6a"/>
              <w:rPr>
                <w:color w:val="000000" w:themeColor="text1"/>
              </w:rPr>
            </w:pPr>
            <w:r w:rsidRPr="00D55D03">
              <w:rPr>
                <w:color w:val="000000" w:themeColor="text1"/>
              </w:rPr>
              <w:t>42.</w:t>
            </w:r>
            <w:r w:rsidRPr="00D55D03">
              <w:rPr>
                <w:color w:val="000000" w:themeColor="text1"/>
              </w:rPr>
              <w:tab/>
              <w:t>jest zaniepokojony zagrożeniem, jakie sztuczna inteligencja może stanowić dla demokracji i praw człowieka, zwłaszcza jeśli nie jest należycie uregulowana; z zadowoleniem przyjmuje konkluzje Rady w sprawie dyplomacji cyfrowej z 26 czerwca 2023 r. mające na celu wzmocnienie roli i przywództwa UE w globalnym e-rządzeniu, w szczególności jej pozycji jako podmiotu kształtującego globalny zbiór regulacji cyfrowych; w związku z tym wyraża zadowolenie z przyjęcia unijnego aktu w sprawie sztucznej inteligencji, którego celem jest harmonizacja przepisów dotyczących sztucznej inteligencji w celu ochrony praw człowieka, oraz z korzyści, jakie sztuczna inteligencja może mieć dla dobrostanu człowieka; z zaniepokojeniem odnotowuje negatywny wpływ podmiotów zajmujących się rozpowszechnianiem fałszywych treści na prawo do informacji i wolność prasy, w tym szybki rozwój sztucznej inteligencji i wynikające stąd wzmocnienie pozycji podmiotów szerzących dezinformację</w:t>
            </w:r>
            <w:r w:rsidRPr="00D55D03">
              <w:rPr>
                <w:color w:val="000000" w:themeColor="text1"/>
                <w:vertAlign w:val="superscript"/>
              </w:rPr>
              <w:t>12</w:t>
            </w:r>
            <w:r w:rsidRPr="00D55D03">
              <w:rPr>
                <w:color w:val="000000" w:themeColor="text1"/>
              </w:rPr>
              <w:t>;</w:t>
            </w:r>
          </w:p>
        </w:tc>
        <w:tc>
          <w:tcPr>
            <w:tcW w:w="4876" w:type="dxa"/>
            <w:tcBorders>
              <w:top w:val="nil"/>
              <w:left w:val="nil"/>
              <w:bottom w:val="nil"/>
              <w:right w:val="nil"/>
            </w:tcBorders>
          </w:tcPr>
          <w:p w14:paraId="66EDFDE0" w14:textId="15ED3A2D" w:rsidR="00042823" w:rsidRPr="00D55D03" w:rsidRDefault="00042823" w:rsidP="00F95A8D">
            <w:pPr>
              <w:pStyle w:val="Normal6a"/>
              <w:rPr>
                <w:color w:val="000000" w:themeColor="text1"/>
              </w:rPr>
            </w:pPr>
            <w:r w:rsidRPr="00D55D03">
              <w:rPr>
                <w:color w:val="000000" w:themeColor="text1"/>
              </w:rPr>
              <w:t>42.</w:t>
            </w:r>
            <w:r w:rsidRPr="00D55D03">
              <w:rPr>
                <w:color w:val="000000" w:themeColor="text1"/>
              </w:rPr>
              <w:tab/>
              <w:t>jest zaniepokojony zagrożeniem, jakie sztuczna inteligencja może stanowić dla demokracji i praw człowieka, zwłaszcza jeśli nie jest należycie uregulowana; z zadowoleniem przyjmuje konkluzje Rady w sprawie dyplomacji cyfrowej z 26 czerwca 2023 r. mające na celu wzmocnienie roli i przywództwa UE w globalnym e-rządzeniu, w szczególności jej pozycji jako podmiotu kształtującego globalny zbiór regulacji cyfrowych; w związku z tym wyraża zadowolenie z przyjęcia unijnego aktu w sprawie sztucznej inteligencji, którego celem jest harmonizacja przepisów dotyczących sztucznej inteligencji w celu ochrony praw człowieka, oraz z korzyści, jakie sztuczna inteligencja może mieć dla dobrostanu człowieka; z zaniepokojeniem odnotowuje negatywny wpływ podmiotów zajmujących się rozpowszechnianiem fałszywych treści na prawo do informacji i wolność prasy, w tym szybki rozwój sztucznej inteligencji i wynikające stąd wzmocnienie pozycji podmiotów szerzących dezinformację</w:t>
            </w:r>
            <w:r w:rsidRPr="00D55D03">
              <w:rPr>
                <w:color w:val="000000" w:themeColor="text1"/>
                <w:vertAlign w:val="superscript"/>
              </w:rPr>
              <w:t>12</w:t>
            </w:r>
            <w:r w:rsidRPr="00D55D03">
              <w:rPr>
                <w:color w:val="000000" w:themeColor="text1"/>
              </w:rPr>
              <w:t>;</w:t>
            </w:r>
            <w:r w:rsidRPr="00D55D03">
              <w:rPr>
                <w:b/>
                <w:i/>
                <w:color w:val="000000" w:themeColor="text1"/>
              </w:rPr>
              <w:t> apeluje, aby w ramach globalnego systemu sankcji UE za naruszenia praw człowieka umieszczono na odpowiedniej liście NSO i inne prywatne przedsiębiorstwa dostarczające technologie, które umożliwiają prześladowanie społeczeństwa obywatelskiego, dziennikarzy, prawników i ruchów społecznych na całym świecie, lub ułatwiające korzystanie z takich technologii;</w:t>
            </w:r>
          </w:p>
        </w:tc>
      </w:tr>
      <w:tr w:rsidR="00042823" w:rsidRPr="00D55D03" w14:paraId="2332FB36" w14:textId="77777777" w:rsidTr="00F95A8D">
        <w:trPr>
          <w:jc w:val="center"/>
        </w:trPr>
        <w:tc>
          <w:tcPr>
            <w:tcW w:w="4876" w:type="dxa"/>
            <w:tcBorders>
              <w:top w:val="nil"/>
              <w:left w:val="nil"/>
              <w:bottom w:val="nil"/>
              <w:right w:val="nil"/>
            </w:tcBorders>
          </w:tcPr>
          <w:p w14:paraId="27B1FC90" w14:textId="77777777" w:rsidR="00042823" w:rsidRPr="00D55D03" w:rsidRDefault="00042823" w:rsidP="00F95A8D">
            <w:pPr>
              <w:pStyle w:val="Normal6a"/>
              <w:rPr>
                <w:color w:val="000000" w:themeColor="text1"/>
              </w:rPr>
            </w:pPr>
            <w:r w:rsidRPr="00D55D03">
              <w:rPr>
                <w:b/>
                <w:i/>
                <w:color w:val="000000" w:themeColor="text1"/>
              </w:rPr>
              <w:t>_________________</w:t>
            </w:r>
          </w:p>
        </w:tc>
        <w:tc>
          <w:tcPr>
            <w:tcW w:w="4876" w:type="dxa"/>
            <w:tcBorders>
              <w:top w:val="nil"/>
              <w:left w:val="nil"/>
              <w:bottom w:val="nil"/>
              <w:right w:val="nil"/>
            </w:tcBorders>
          </w:tcPr>
          <w:p w14:paraId="7232D56F" w14:textId="77777777" w:rsidR="00042823" w:rsidRPr="00D55D03" w:rsidRDefault="00042823" w:rsidP="00F95A8D">
            <w:pPr>
              <w:pStyle w:val="Normal6a"/>
              <w:rPr>
                <w:color w:val="000000" w:themeColor="text1"/>
              </w:rPr>
            </w:pPr>
            <w:r w:rsidRPr="00D55D03">
              <w:rPr>
                <w:b/>
                <w:i/>
                <w:color w:val="000000" w:themeColor="text1"/>
              </w:rPr>
              <w:t>_________________</w:t>
            </w:r>
          </w:p>
        </w:tc>
      </w:tr>
      <w:tr w:rsidR="00042823" w:rsidRPr="00D55D03" w14:paraId="2F1BFEE2" w14:textId="77777777" w:rsidTr="00F95A8D">
        <w:trPr>
          <w:jc w:val="center"/>
        </w:trPr>
        <w:tc>
          <w:tcPr>
            <w:tcW w:w="4876" w:type="dxa"/>
            <w:tcBorders>
              <w:top w:val="nil"/>
              <w:left w:val="nil"/>
              <w:bottom w:val="nil"/>
              <w:right w:val="nil"/>
            </w:tcBorders>
          </w:tcPr>
          <w:p w14:paraId="75DC1211" w14:textId="77777777" w:rsidR="00042823" w:rsidRPr="00D55D03" w:rsidRDefault="00042823" w:rsidP="00F95A8D">
            <w:pPr>
              <w:pStyle w:val="Normal6a"/>
              <w:rPr>
                <w:color w:val="000000" w:themeColor="text1"/>
              </w:rPr>
            </w:pPr>
            <w:r w:rsidRPr="00D55D03">
              <w:rPr>
                <w:color w:val="000000" w:themeColor="text1"/>
                <w:vertAlign w:val="superscript"/>
              </w:rPr>
              <w:t>12</w:t>
            </w:r>
            <w:r w:rsidRPr="00D55D03">
              <w:rPr>
                <w:color w:val="000000" w:themeColor="text1"/>
              </w:rPr>
              <w:t xml:space="preserve"> Reporterzy bez Granic, „2023 World Press Freedom Index – journalism threatened by fake content industry” [Światowy ranking wolności prasy 2023 – dziennikarstwo zagrożone przez przemysł fałszywych treści] https://rsf.org/en/2023-world-press-freedom-index-journalism-threatened-fake-content-industry.</w:t>
            </w:r>
          </w:p>
        </w:tc>
        <w:tc>
          <w:tcPr>
            <w:tcW w:w="4876" w:type="dxa"/>
            <w:tcBorders>
              <w:top w:val="nil"/>
              <w:left w:val="nil"/>
              <w:bottom w:val="nil"/>
              <w:right w:val="nil"/>
            </w:tcBorders>
          </w:tcPr>
          <w:p w14:paraId="16AE1302" w14:textId="77777777" w:rsidR="00042823" w:rsidRPr="00D55D03" w:rsidRDefault="00042823" w:rsidP="00F95A8D">
            <w:pPr>
              <w:pStyle w:val="Normal6a"/>
              <w:rPr>
                <w:color w:val="000000" w:themeColor="text1"/>
              </w:rPr>
            </w:pPr>
            <w:r w:rsidRPr="00D55D03">
              <w:rPr>
                <w:color w:val="000000" w:themeColor="text1"/>
                <w:vertAlign w:val="superscript"/>
              </w:rPr>
              <w:t>12</w:t>
            </w:r>
            <w:r w:rsidRPr="00D55D03">
              <w:rPr>
                <w:color w:val="000000" w:themeColor="text1"/>
              </w:rPr>
              <w:t xml:space="preserve"> Reporterzy bez Granic, „2023 World Press Freedom Index – journalism threatened by fake content industry” [Światowy ranking wolności prasy 2023 – dziennikarstwo zagrożone przez przemysł fałszywych treści] https://rsf.org/en/2023-world-press-freedom-index-journalism-threatened-fake-content-industry.</w:t>
            </w:r>
          </w:p>
        </w:tc>
      </w:tr>
    </w:tbl>
    <w:p w14:paraId="600DDEB2" w14:textId="77777777" w:rsidR="00042823" w:rsidRPr="00B14E79" w:rsidRDefault="00042823" w:rsidP="00042823">
      <w:pPr>
        <w:pStyle w:val="AmOrLang"/>
        <w:rPr>
          <w:color w:val="000000" w:themeColor="text1"/>
          <w:lang w:val="es-ES"/>
        </w:rPr>
      </w:pPr>
      <w:r w:rsidRPr="00B14E79">
        <w:rPr>
          <w:color w:val="000000" w:themeColor="text1"/>
          <w:lang w:val="es-ES"/>
        </w:rPr>
        <w:t xml:space="preserve">Or. </w:t>
      </w:r>
      <w:r w:rsidRPr="00B14E79">
        <w:rPr>
          <w:rStyle w:val="HideTWBExt"/>
          <w:lang w:val="es-ES"/>
        </w:rPr>
        <w:t>&lt;Original&gt;</w:t>
      </w:r>
      <w:r w:rsidRPr="00B14E79">
        <w:rPr>
          <w:rStyle w:val="HideTWBInt"/>
          <w:lang w:val="es-ES"/>
        </w:rPr>
        <w:t>{EN}</w:t>
      </w:r>
      <w:r w:rsidRPr="00B14E79">
        <w:rPr>
          <w:color w:val="000000" w:themeColor="text1"/>
          <w:lang w:val="es-ES"/>
        </w:rPr>
        <w:t>en</w:t>
      </w:r>
      <w:r w:rsidRPr="00B14E79">
        <w:rPr>
          <w:rStyle w:val="HideTWBExt"/>
          <w:lang w:val="es-ES"/>
        </w:rPr>
        <w:t>&lt;/Original&gt;</w:t>
      </w:r>
    </w:p>
    <w:p w14:paraId="0F252E28" w14:textId="77777777" w:rsidR="00042823" w:rsidRPr="00B14E79" w:rsidRDefault="00042823" w:rsidP="00042823">
      <w:pPr>
        <w:rPr>
          <w:color w:val="000000" w:themeColor="text1"/>
          <w:lang w:val="es-ES"/>
        </w:rPr>
      </w:pPr>
      <w:r w:rsidRPr="00B14E79">
        <w:rPr>
          <w:rStyle w:val="HideTWBExt"/>
          <w:lang w:val="es-ES"/>
        </w:rPr>
        <w:t>&lt;/Amend&gt;</w:t>
      </w:r>
    </w:p>
    <w:p w14:paraId="469AB06C" w14:textId="77777777" w:rsidR="00042823" w:rsidRPr="00B14E79" w:rsidRDefault="00042823" w:rsidP="00042823">
      <w:pPr>
        <w:pStyle w:val="AmNumberTabs"/>
        <w:rPr>
          <w:color w:val="000000" w:themeColor="text1"/>
          <w:lang w:val="es-ES"/>
        </w:rPr>
      </w:pPr>
      <w:r w:rsidRPr="00B14E79">
        <w:rPr>
          <w:rStyle w:val="HideTWBExt"/>
          <w:b w:val="0"/>
          <w:lang w:val="es-ES"/>
        </w:rPr>
        <w:t>&lt;Amend&gt;</w:t>
      </w:r>
      <w:r w:rsidRPr="00B14E79">
        <w:rPr>
          <w:color w:val="000000" w:themeColor="text1"/>
          <w:lang w:val="es-ES"/>
        </w:rPr>
        <w:t>Poprawka</w:t>
      </w:r>
      <w:r w:rsidRPr="00B14E79">
        <w:rPr>
          <w:color w:val="000000" w:themeColor="text1"/>
          <w:lang w:val="es-ES"/>
        </w:rPr>
        <w:tab/>
      </w:r>
      <w:r w:rsidRPr="00B14E79">
        <w:rPr>
          <w:color w:val="000000" w:themeColor="text1"/>
          <w:lang w:val="es-ES"/>
        </w:rPr>
        <w:tab/>
      </w:r>
      <w:r w:rsidRPr="00B14E79">
        <w:rPr>
          <w:rStyle w:val="HideTWBExt"/>
          <w:b w:val="0"/>
          <w:lang w:val="es-ES"/>
        </w:rPr>
        <w:t>&lt;NumAm&gt;</w:t>
      </w:r>
      <w:r w:rsidRPr="00B14E79">
        <w:rPr>
          <w:color w:val="000000" w:themeColor="text1"/>
          <w:lang w:val="es-ES"/>
        </w:rPr>
        <w:t>678</w:t>
      </w:r>
      <w:r w:rsidRPr="00B14E79">
        <w:rPr>
          <w:rStyle w:val="HideTWBExt"/>
          <w:b w:val="0"/>
          <w:lang w:val="es-ES"/>
        </w:rPr>
        <w:t>&lt;/NumAm&gt;</w:t>
      </w:r>
    </w:p>
    <w:p w14:paraId="376EF853" w14:textId="77777777" w:rsidR="00042823" w:rsidRPr="00B14E79" w:rsidRDefault="00042823" w:rsidP="00042823">
      <w:pPr>
        <w:pStyle w:val="NormalBold"/>
        <w:rPr>
          <w:color w:val="000000" w:themeColor="text1"/>
          <w:lang w:val="es-ES"/>
        </w:rPr>
      </w:pPr>
      <w:r w:rsidRPr="00B14E79">
        <w:rPr>
          <w:rStyle w:val="HideTWBExt"/>
          <w:b w:val="0"/>
          <w:lang w:val="es-ES"/>
        </w:rPr>
        <w:t>&lt;RepeatBlock-By&gt;&lt;Members&gt;</w:t>
      </w:r>
      <w:r w:rsidRPr="00B14E79">
        <w:rPr>
          <w:color w:val="000000" w:themeColor="text1"/>
          <w:lang w:val="es-ES"/>
        </w:rPr>
        <w:t>András László</w:t>
      </w:r>
      <w:r w:rsidRPr="00B14E79">
        <w:rPr>
          <w:rStyle w:val="HideTWBExt"/>
          <w:b w:val="0"/>
          <w:lang w:val="es-ES"/>
        </w:rPr>
        <w:t>&lt;/Members&gt;</w:t>
      </w:r>
    </w:p>
    <w:p w14:paraId="373960DE" w14:textId="77777777" w:rsidR="00042823" w:rsidRPr="00B14E79" w:rsidRDefault="00042823" w:rsidP="00042823">
      <w:pPr>
        <w:pStyle w:val="NormalBold"/>
        <w:rPr>
          <w:color w:val="000000" w:themeColor="text1"/>
          <w:lang w:val="es-ES"/>
        </w:rPr>
      </w:pPr>
      <w:r w:rsidRPr="00B14E79">
        <w:rPr>
          <w:rStyle w:val="HideTWBExt"/>
          <w:b w:val="0"/>
          <w:lang w:val="es-ES"/>
        </w:rPr>
        <w:t>&lt;/RepeatBlock-By&gt;</w:t>
      </w:r>
    </w:p>
    <w:p w14:paraId="2F4600E3" w14:textId="77777777" w:rsidR="00042823" w:rsidRPr="00D55D03" w:rsidRDefault="00042823" w:rsidP="00042823">
      <w:pPr>
        <w:pStyle w:val="NormalBold"/>
        <w:rPr>
          <w:color w:val="000000" w:themeColor="text1"/>
        </w:rPr>
      </w:pPr>
      <w:r w:rsidRPr="00D55D03">
        <w:rPr>
          <w:rStyle w:val="HideTWBExt"/>
          <w:b w:val="0"/>
        </w:rPr>
        <w:t>&lt;DocAmend&gt;</w:t>
      </w:r>
      <w:r w:rsidRPr="00D55D03">
        <w:rPr>
          <w:color w:val="000000" w:themeColor="text1"/>
        </w:rPr>
        <w:t>Projekt rezolucji</w:t>
      </w:r>
      <w:r w:rsidRPr="00D55D03">
        <w:rPr>
          <w:rStyle w:val="HideTWBExt"/>
          <w:b w:val="0"/>
        </w:rPr>
        <w:t>&lt;/DocAmend&gt;</w:t>
      </w:r>
    </w:p>
    <w:p w14:paraId="2B9CCEF2" w14:textId="77777777" w:rsidR="00042823" w:rsidRPr="00D55D03" w:rsidRDefault="00042823" w:rsidP="00042823">
      <w:pPr>
        <w:pStyle w:val="NormalBold"/>
        <w:rPr>
          <w:color w:val="000000" w:themeColor="text1"/>
        </w:rPr>
      </w:pPr>
      <w:r w:rsidRPr="00D55D03">
        <w:rPr>
          <w:rStyle w:val="HideTWBExt"/>
          <w:b w:val="0"/>
        </w:rPr>
        <w:t>&lt;Article&gt;</w:t>
      </w:r>
      <w:r w:rsidRPr="00D55D03">
        <w:rPr>
          <w:color w:val="000000" w:themeColor="text1"/>
        </w:rPr>
        <w:t>Ustęp 42</w:t>
      </w:r>
      <w:r w:rsidRPr="00D55D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2823" w:rsidRPr="00D55D03" w14:paraId="77EDE287" w14:textId="77777777" w:rsidTr="00F95A8D">
        <w:trPr>
          <w:trHeight w:hRule="exact" w:val="240"/>
          <w:jc w:val="center"/>
        </w:trPr>
        <w:tc>
          <w:tcPr>
            <w:tcW w:w="9752" w:type="dxa"/>
            <w:gridSpan w:val="2"/>
            <w:tcBorders>
              <w:top w:val="nil"/>
              <w:left w:val="nil"/>
              <w:bottom w:val="nil"/>
              <w:right w:val="nil"/>
            </w:tcBorders>
          </w:tcPr>
          <w:p w14:paraId="39BBE285" w14:textId="77777777" w:rsidR="00042823" w:rsidRPr="00D55D03" w:rsidRDefault="00042823" w:rsidP="00F95A8D">
            <w:pPr>
              <w:rPr>
                <w:color w:val="000000" w:themeColor="text1"/>
              </w:rPr>
            </w:pPr>
          </w:p>
        </w:tc>
      </w:tr>
      <w:tr w:rsidR="00042823" w:rsidRPr="00D55D03" w14:paraId="5DFA5757" w14:textId="77777777" w:rsidTr="00F95A8D">
        <w:trPr>
          <w:trHeight w:val="240"/>
          <w:jc w:val="center"/>
        </w:trPr>
        <w:tc>
          <w:tcPr>
            <w:tcW w:w="4876" w:type="dxa"/>
            <w:tcBorders>
              <w:top w:val="nil"/>
              <w:left w:val="nil"/>
              <w:bottom w:val="nil"/>
              <w:right w:val="nil"/>
            </w:tcBorders>
          </w:tcPr>
          <w:p w14:paraId="7C18498E" w14:textId="77777777" w:rsidR="00042823" w:rsidRPr="00D55D03" w:rsidRDefault="00042823" w:rsidP="00F95A8D">
            <w:pPr>
              <w:pStyle w:val="AmColumnHeading"/>
              <w:rPr>
                <w:color w:val="000000" w:themeColor="text1"/>
              </w:rPr>
            </w:pPr>
            <w:r w:rsidRPr="00D55D03">
              <w:rPr>
                <w:color w:val="000000" w:themeColor="text1"/>
              </w:rPr>
              <w:t>Projekt rezolucji</w:t>
            </w:r>
          </w:p>
        </w:tc>
        <w:tc>
          <w:tcPr>
            <w:tcW w:w="4876" w:type="dxa"/>
            <w:tcBorders>
              <w:top w:val="nil"/>
              <w:left w:val="nil"/>
              <w:bottom w:val="nil"/>
              <w:right w:val="nil"/>
            </w:tcBorders>
          </w:tcPr>
          <w:p w14:paraId="4ACAB7CF" w14:textId="77777777" w:rsidR="00042823" w:rsidRPr="00D55D03" w:rsidRDefault="00042823" w:rsidP="00F95A8D">
            <w:pPr>
              <w:pStyle w:val="AmColumnHeading"/>
              <w:rPr>
                <w:color w:val="000000" w:themeColor="text1"/>
              </w:rPr>
            </w:pPr>
            <w:r w:rsidRPr="00D55D03">
              <w:rPr>
                <w:color w:val="000000" w:themeColor="text1"/>
              </w:rPr>
              <w:t>Poprawka</w:t>
            </w:r>
          </w:p>
        </w:tc>
      </w:tr>
      <w:tr w:rsidR="00042823" w:rsidRPr="00D55D03" w14:paraId="79EB867E" w14:textId="77777777" w:rsidTr="00F95A8D">
        <w:trPr>
          <w:jc w:val="center"/>
        </w:trPr>
        <w:tc>
          <w:tcPr>
            <w:tcW w:w="4876" w:type="dxa"/>
            <w:tcBorders>
              <w:top w:val="nil"/>
              <w:left w:val="nil"/>
              <w:bottom w:val="nil"/>
              <w:right w:val="nil"/>
            </w:tcBorders>
          </w:tcPr>
          <w:p w14:paraId="67F587F5" w14:textId="77777777" w:rsidR="00042823" w:rsidRPr="00D55D03" w:rsidRDefault="00042823" w:rsidP="00F95A8D">
            <w:pPr>
              <w:pStyle w:val="Normal6a"/>
              <w:rPr>
                <w:color w:val="000000" w:themeColor="text1"/>
              </w:rPr>
            </w:pPr>
            <w:r w:rsidRPr="00D55D03">
              <w:rPr>
                <w:color w:val="000000" w:themeColor="text1"/>
              </w:rPr>
              <w:t>42.</w:t>
            </w:r>
            <w:r w:rsidRPr="00D55D03">
              <w:rPr>
                <w:color w:val="000000" w:themeColor="text1"/>
              </w:rPr>
              <w:tab/>
              <w:t xml:space="preserve">jest zaniepokojony zagrożeniem, jakie sztuczna inteligencja może stanowić dla demokracji i praw człowieka, zwłaszcza jeśli nie jest należycie uregulowana; z zadowoleniem przyjmuje konkluzje Rady w sprawie dyplomacji cyfrowej z 26 czerwca 2023 r. mające na celu wzmocnienie roli i przywództwa UE w globalnym e-rządzeniu, w szczególności jej pozycji jako podmiotu kształtującego globalny zbiór regulacji cyfrowych; </w:t>
            </w:r>
            <w:r w:rsidRPr="00D55D03">
              <w:rPr>
                <w:b/>
                <w:i/>
                <w:color w:val="000000" w:themeColor="text1"/>
              </w:rPr>
              <w:t xml:space="preserve">w związku </w:t>
            </w:r>
            <w:r w:rsidRPr="00D55D03">
              <w:rPr>
                <w:color w:val="000000" w:themeColor="text1"/>
              </w:rPr>
              <w:t>z</w:t>
            </w:r>
            <w:r w:rsidRPr="00D55D03">
              <w:rPr>
                <w:b/>
                <w:i/>
                <w:color w:val="000000" w:themeColor="text1"/>
              </w:rPr>
              <w:t xml:space="preserve"> tym wyraża zadowolenie z przyjęcia unijnego aktu w sprawie sztucznej inteligencji, którego celem jest harmonizacja przepisów dotyczących sztucznej inteligencji w celu ochrony praw człowieka, oraz z korzyści, jakie sztuczna inteligencja może mieć dla dobrostanu człowieka;</w:t>
            </w:r>
            <w:r w:rsidRPr="00D55D03">
              <w:rPr>
                <w:color w:val="000000" w:themeColor="text1"/>
              </w:rPr>
              <w:t xml:space="preserve"> </w:t>
            </w:r>
            <w:r w:rsidRPr="00D55D03">
              <w:rPr>
                <w:b/>
                <w:i/>
                <w:color w:val="000000" w:themeColor="text1"/>
              </w:rPr>
              <w:t>z</w:t>
            </w:r>
            <w:r w:rsidRPr="00D55D03">
              <w:rPr>
                <w:color w:val="000000" w:themeColor="text1"/>
              </w:rPr>
              <w:t xml:space="preserve"> zaniepokojeniem odnotowuje negatywny wpływ podmiotów zajmujących się rozpowszechnianiem fałszywych treści na prawo do informacji i wolność prasy, w tym szybki rozwój sztucznej inteligencji i wynikające stąd wzmocnienie pozycji podmiotów szerzących dezinformację</w:t>
            </w:r>
            <w:r w:rsidRPr="00D55D03">
              <w:rPr>
                <w:color w:val="000000" w:themeColor="text1"/>
                <w:vertAlign w:val="superscript"/>
              </w:rPr>
              <w:t>12</w:t>
            </w:r>
            <w:r w:rsidRPr="00D55D03">
              <w:rPr>
                <w:color w:val="000000" w:themeColor="text1"/>
              </w:rPr>
              <w:t>;</w:t>
            </w:r>
          </w:p>
        </w:tc>
        <w:tc>
          <w:tcPr>
            <w:tcW w:w="4876" w:type="dxa"/>
            <w:tcBorders>
              <w:top w:val="nil"/>
              <w:left w:val="nil"/>
              <w:bottom w:val="nil"/>
              <w:right w:val="nil"/>
            </w:tcBorders>
          </w:tcPr>
          <w:p w14:paraId="516DBCA9" w14:textId="77777777" w:rsidR="00042823" w:rsidRPr="00D55D03" w:rsidRDefault="00042823" w:rsidP="00F95A8D">
            <w:pPr>
              <w:pStyle w:val="Normal6a"/>
              <w:rPr>
                <w:color w:val="000000" w:themeColor="text1"/>
              </w:rPr>
            </w:pPr>
            <w:r w:rsidRPr="00D55D03">
              <w:rPr>
                <w:color w:val="000000" w:themeColor="text1"/>
              </w:rPr>
              <w:t>42.</w:t>
            </w:r>
            <w:r w:rsidRPr="00D55D03">
              <w:rPr>
                <w:color w:val="000000" w:themeColor="text1"/>
              </w:rPr>
              <w:tab/>
              <w:t>jest zaniepokojony zagrożeniem, jakie sztuczna inteligencja może stanowić dla demokracji i praw człowieka, zwłaszcza jeśli nie jest należycie uregulowana; z zadowoleniem przyjmuje konkluzje Rady w sprawie dyplomacji cyfrowej z 26 czerwca 2023 r. mające na celu wzmocnienie roli i przywództwa UE w globalnym e-rządzeniu, w szczególności jej pozycji jako podmiotu kształtującego globalny zbiór regulacji cyfrowych; z zaniepokojeniem odnotowuje negatywny wpływ podmiotów zajmujących się rozpowszechnianiem fałszywych treści na prawo do informacji i wolność prasy, w tym szybki rozwój sztucznej inteligencji i wynikające stąd wzmocnienie pozycji podmiotów szerzących dezinformację</w:t>
            </w:r>
            <w:r w:rsidRPr="00D55D03">
              <w:rPr>
                <w:color w:val="000000" w:themeColor="text1"/>
                <w:vertAlign w:val="superscript"/>
              </w:rPr>
              <w:t>12</w:t>
            </w:r>
            <w:r w:rsidRPr="00D55D03">
              <w:rPr>
                <w:color w:val="000000" w:themeColor="text1"/>
              </w:rPr>
              <w:t>;</w:t>
            </w:r>
          </w:p>
        </w:tc>
      </w:tr>
      <w:tr w:rsidR="00042823" w:rsidRPr="00D55D03" w14:paraId="32B7CD89" w14:textId="77777777" w:rsidTr="00F95A8D">
        <w:trPr>
          <w:jc w:val="center"/>
        </w:trPr>
        <w:tc>
          <w:tcPr>
            <w:tcW w:w="4876" w:type="dxa"/>
            <w:tcBorders>
              <w:top w:val="nil"/>
              <w:left w:val="nil"/>
              <w:bottom w:val="nil"/>
              <w:right w:val="nil"/>
            </w:tcBorders>
          </w:tcPr>
          <w:p w14:paraId="5B938D94" w14:textId="77777777" w:rsidR="00042823" w:rsidRPr="00D55D03" w:rsidRDefault="00042823" w:rsidP="00F95A8D">
            <w:pPr>
              <w:pStyle w:val="Normal6a"/>
              <w:rPr>
                <w:color w:val="000000" w:themeColor="text1"/>
              </w:rPr>
            </w:pPr>
            <w:r w:rsidRPr="00D55D03">
              <w:rPr>
                <w:b/>
                <w:i/>
                <w:color w:val="000000" w:themeColor="text1"/>
              </w:rPr>
              <w:t>_________________</w:t>
            </w:r>
          </w:p>
        </w:tc>
        <w:tc>
          <w:tcPr>
            <w:tcW w:w="4876" w:type="dxa"/>
            <w:tcBorders>
              <w:top w:val="nil"/>
              <w:left w:val="nil"/>
              <w:bottom w:val="nil"/>
              <w:right w:val="nil"/>
            </w:tcBorders>
          </w:tcPr>
          <w:p w14:paraId="46AB3FB5" w14:textId="77777777" w:rsidR="00042823" w:rsidRPr="00D55D03" w:rsidRDefault="00042823" w:rsidP="00F95A8D">
            <w:pPr>
              <w:pStyle w:val="Normal6a"/>
              <w:rPr>
                <w:color w:val="000000" w:themeColor="text1"/>
              </w:rPr>
            </w:pPr>
            <w:r w:rsidRPr="00D55D03">
              <w:rPr>
                <w:b/>
                <w:i/>
                <w:color w:val="000000" w:themeColor="text1"/>
              </w:rPr>
              <w:t>_________________</w:t>
            </w:r>
          </w:p>
        </w:tc>
      </w:tr>
      <w:tr w:rsidR="00042823" w:rsidRPr="00D55D03" w14:paraId="527851D0" w14:textId="77777777" w:rsidTr="00F95A8D">
        <w:trPr>
          <w:jc w:val="center"/>
        </w:trPr>
        <w:tc>
          <w:tcPr>
            <w:tcW w:w="4876" w:type="dxa"/>
            <w:tcBorders>
              <w:top w:val="nil"/>
              <w:left w:val="nil"/>
              <w:bottom w:val="nil"/>
              <w:right w:val="nil"/>
            </w:tcBorders>
          </w:tcPr>
          <w:p w14:paraId="5054BEE2" w14:textId="77777777" w:rsidR="00042823" w:rsidRPr="00D55D03" w:rsidRDefault="00042823" w:rsidP="00F95A8D">
            <w:pPr>
              <w:pStyle w:val="Normal6a"/>
              <w:rPr>
                <w:color w:val="000000" w:themeColor="text1"/>
              </w:rPr>
            </w:pPr>
            <w:r w:rsidRPr="00D55D03">
              <w:rPr>
                <w:color w:val="000000" w:themeColor="text1"/>
                <w:vertAlign w:val="superscript"/>
              </w:rPr>
              <w:t>12</w:t>
            </w:r>
            <w:r w:rsidRPr="00D55D03">
              <w:rPr>
                <w:color w:val="000000" w:themeColor="text1"/>
              </w:rPr>
              <w:t xml:space="preserve"> Reporterzy bez Granic, „2023 World Press Freedom Index – journalism threatened by fake content industry” [Światowy ranking wolności prasy 2023 – dziennikarstwo zagrożone przez przemysł fałszywych treści] https://rsf.org/en/2023-world-press-freedom-index-journalism-threatened-fake-content-industry.</w:t>
            </w:r>
          </w:p>
        </w:tc>
        <w:tc>
          <w:tcPr>
            <w:tcW w:w="4876" w:type="dxa"/>
            <w:tcBorders>
              <w:top w:val="nil"/>
              <w:left w:val="nil"/>
              <w:bottom w:val="nil"/>
              <w:right w:val="nil"/>
            </w:tcBorders>
          </w:tcPr>
          <w:p w14:paraId="5E2BD431" w14:textId="77777777" w:rsidR="00042823" w:rsidRPr="00D55D03" w:rsidRDefault="00042823" w:rsidP="00F95A8D">
            <w:pPr>
              <w:pStyle w:val="Normal6a"/>
              <w:rPr>
                <w:color w:val="000000" w:themeColor="text1"/>
              </w:rPr>
            </w:pPr>
            <w:r w:rsidRPr="00D55D03">
              <w:rPr>
                <w:color w:val="000000" w:themeColor="text1"/>
                <w:vertAlign w:val="superscript"/>
              </w:rPr>
              <w:t>12</w:t>
            </w:r>
            <w:r w:rsidRPr="00D55D03">
              <w:rPr>
                <w:color w:val="000000" w:themeColor="text1"/>
              </w:rPr>
              <w:t xml:space="preserve"> Reporterzy bez Granic, „2023 World Press Freedom Index – journalism threatened by fake content industry” [Światowy ranking wolności prasy 2023 – dziennikarstwo zagrożone przez przemysł fałszywych treści] https://rsf.org/en/2023-world-press-freedom-index-journalism-threatened-fake-content-industry.</w:t>
            </w:r>
          </w:p>
        </w:tc>
      </w:tr>
    </w:tbl>
    <w:p w14:paraId="6CE7759F" w14:textId="77777777" w:rsidR="00042823" w:rsidRPr="00D55D03" w:rsidRDefault="00042823" w:rsidP="00042823">
      <w:pPr>
        <w:pStyle w:val="AmOrLang"/>
        <w:rPr>
          <w:color w:val="000000" w:themeColor="text1"/>
        </w:rPr>
      </w:pPr>
      <w:r w:rsidRPr="00D55D03">
        <w:rPr>
          <w:color w:val="000000" w:themeColor="text1"/>
        </w:rPr>
        <w:t xml:space="preserve">Or. </w:t>
      </w:r>
      <w:r w:rsidRPr="00D55D03">
        <w:rPr>
          <w:rStyle w:val="HideTWBExt"/>
        </w:rPr>
        <w:t>&lt;Original&gt;</w:t>
      </w:r>
      <w:r w:rsidRPr="00D55D03">
        <w:rPr>
          <w:rStyle w:val="HideTWBInt"/>
        </w:rPr>
        <w:t>{EN}</w:t>
      </w:r>
      <w:r w:rsidRPr="00D55D03">
        <w:rPr>
          <w:color w:val="000000" w:themeColor="text1"/>
        </w:rPr>
        <w:t>en</w:t>
      </w:r>
      <w:r w:rsidRPr="00D55D03">
        <w:rPr>
          <w:rStyle w:val="HideTWBExt"/>
        </w:rPr>
        <w:t>&lt;/Original&gt;</w:t>
      </w:r>
    </w:p>
    <w:p w14:paraId="06984588" w14:textId="77777777" w:rsidR="00042823" w:rsidRPr="00D55D03" w:rsidRDefault="00042823" w:rsidP="00042823">
      <w:pPr>
        <w:rPr>
          <w:color w:val="000000" w:themeColor="text1"/>
        </w:rPr>
      </w:pPr>
      <w:r w:rsidRPr="00D55D03">
        <w:rPr>
          <w:rStyle w:val="HideTWBExt"/>
        </w:rPr>
        <w:t>&lt;/Amend&gt;</w:t>
      </w:r>
    </w:p>
    <w:p w14:paraId="4E519343" w14:textId="77777777" w:rsidR="00042823" w:rsidRPr="00D55D03" w:rsidRDefault="00042823" w:rsidP="00042823">
      <w:pPr>
        <w:pStyle w:val="AmNumberTabs"/>
        <w:rPr>
          <w:color w:val="000000" w:themeColor="text1"/>
        </w:rPr>
      </w:pPr>
      <w:r w:rsidRPr="00D55D03">
        <w:rPr>
          <w:rStyle w:val="HideTWBExt"/>
          <w:b w:val="0"/>
        </w:rPr>
        <w:t>&lt;Amend&gt;</w:t>
      </w:r>
      <w:r w:rsidRPr="00D55D03">
        <w:rPr>
          <w:color w:val="000000" w:themeColor="text1"/>
        </w:rPr>
        <w:t>Poprawka</w:t>
      </w:r>
      <w:r w:rsidRPr="00D55D03">
        <w:rPr>
          <w:color w:val="000000" w:themeColor="text1"/>
        </w:rPr>
        <w:tab/>
      </w:r>
      <w:r w:rsidRPr="00D55D03">
        <w:rPr>
          <w:color w:val="000000" w:themeColor="text1"/>
        </w:rPr>
        <w:tab/>
      </w:r>
      <w:r w:rsidRPr="00D55D03">
        <w:rPr>
          <w:rStyle w:val="HideTWBExt"/>
          <w:b w:val="0"/>
        </w:rPr>
        <w:t>&lt;NumAm&gt;</w:t>
      </w:r>
      <w:r w:rsidRPr="00D55D03">
        <w:rPr>
          <w:color w:val="000000" w:themeColor="text1"/>
        </w:rPr>
        <w:t>679</w:t>
      </w:r>
      <w:r w:rsidRPr="00D55D03">
        <w:rPr>
          <w:rStyle w:val="HideTWBExt"/>
          <w:b w:val="0"/>
        </w:rPr>
        <w:t>&lt;/NumAm&gt;</w:t>
      </w:r>
    </w:p>
    <w:p w14:paraId="2A8B494F" w14:textId="77777777" w:rsidR="00042823" w:rsidRPr="00D55D03" w:rsidRDefault="00042823" w:rsidP="00042823">
      <w:pPr>
        <w:pStyle w:val="NormalBold"/>
        <w:rPr>
          <w:color w:val="000000" w:themeColor="text1"/>
        </w:rPr>
      </w:pPr>
      <w:r w:rsidRPr="00D55D03">
        <w:rPr>
          <w:rStyle w:val="HideTWBExt"/>
          <w:b w:val="0"/>
        </w:rPr>
        <w:t>&lt;RepeatBlock-By&gt;&lt;Members&gt;</w:t>
      </w:r>
      <w:r w:rsidRPr="00D55D03">
        <w:rPr>
          <w:color w:val="000000" w:themeColor="text1"/>
        </w:rPr>
        <w:t>Sandra Gómez López, Nacho Sánchez Amor</w:t>
      </w:r>
      <w:r w:rsidRPr="00D55D03">
        <w:rPr>
          <w:rStyle w:val="HideTWBExt"/>
          <w:b w:val="0"/>
        </w:rPr>
        <w:t>&lt;/Members&gt;</w:t>
      </w:r>
    </w:p>
    <w:p w14:paraId="3C88189E" w14:textId="77777777" w:rsidR="00042823" w:rsidRPr="00D55D03" w:rsidRDefault="00042823" w:rsidP="00042823">
      <w:pPr>
        <w:pStyle w:val="NormalBold"/>
        <w:rPr>
          <w:color w:val="000000" w:themeColor="text1"/>
        </w:rPr>
      </w:pPr>
      <w:r w:rsidRPr="00D55D03">
        <w:rPr>
          <w:rStyle w:val="HideTWBExt"/>
          <w:b w:val="0"/>
        </w:rPr>
        <w:t>&lt;/RepeatBlock-By&gt;</w:t>
      </w:r>
    </w:p>
    <w:p w14:paraId="4C2532B9" w14:textId="77777777" w:rsidR="00042823" w:rsidRPr="00D55D03" w:rsidRDefault="00042823" w:rsidP="00042823">
      <w:pPr>
        <w:pStyle w:val="NormalBold"/>
        <w:rPr>
          <w:color w:val="000000" w:themeColor="text1"/>
        </w:rPr>
      </w:pPr>
      <w:r w:rsidRPr="00D55D03">
        <w:rPr>
          <w:rStyle w:val="HideTWBExt"/>
          <w:b w:val="0"/>
        </w:rPr>
        <w:t>&lt;DocAmend&gt;</w:t>
      </w:r>
      <w:r w:rsidRPr="00D55D03">
        <w:rPr>
          <w:color w:val="000000" w:themeColor="text1"/>
        </w:rPr>
        <w:t>Projekt rezolucji</w:t>
      </w:r>
      <w:r w:rsidRPr="00D55D03">
        <w:rPr>
          <w:rStyle w:val="HideTWBExt"/>
          <w:b w:val="0"/>
        </w:rPr>
        <w:t>&lt;/DocAmend&gt;</w:t>
      </w:r>
    </w:p>
    <w:p w14:paraId="4A17CE6E" w14:textId="77777777" w:rsidR="00042823" w:rsidRPr="00D55D03" w:rsidRDefault="00042823" w:rsidP="00042823">
      <w:pPr>
        <w:pStyle w:val="NormalBold"/>
        <w:rPr>
          <w:color w:val="000000" w:themeColor="text1"/>
        </w:rPr>
      </w:pPr>
      <w:r w:rsidRPr="00D55D03">
        <w:rPr>
          <w:rStyle w:val="HideTWBExt"/>
          <w:b w:val="0"/>
        </w:rPr>
        <w:t>&lt;Article&gt;</w:t>
      </w:r>
      <w:r w:rsidRPr="00D55D03">
        <w:rPr>
          <w:color w:val="000000" w:themeColor="text1"/>
        </w:rPr>
        <w:t>Ustęp 42</w:t>
      </w:r>
      <w:r w:rsidRPr="00D55D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2823" w:rsidRPr="00D55D03" w14:paraId="40CDCDEE" w14:textId="77777777" w:rsidTr="00F95A8D">
        <w:trPr>
          <w:trHeight w:hRule="exact" w:val="240"/>
          <w:jc w:val="center"/>
        </w:trPr>
        <w:tc>
          <w:tcPr>
            <w:tcW w:w="9752" w:type="dxa"/>
            <w:gridSpan w:val="2"/>
            <w:tcBorders>
              <w:top w:val="nil"/>
              <w:left w:val="nil"/>
              <w:bottom w:val="nil"/>
              <w:right w:val="nil"/>
            </w:tcBorders>
          </w:tcPr>
          <w:p w14:paraId="0E572908" w14:textId="77777777" w:rsidR="00042823" w:rsidRPr="00D55D03" w:rsidRDefault="00042823" w:rsidP="00F95A8D">
            <w:pPr>
              <w:rPr>
                <w:color w:val="000000" w:themeColor="text1"/>
              </w:rPr>
            </w:pPr>
          </w:p>
        </w:tc>
      </w:tr>
      <w:tr w:rsidR="00042823" w:rsidRPr="00D55D03" w14:paraId="0AFF6B69" w14:textId="77777777" w:rsidTr="00F95A8D">
        <w:trPr>
          <w:trHeight w:val="240"/>
          <w:jc w:val="center"/>
        </w:trPr>
        <w:tc>
          <w:tcPr>
            <w:tcW w:w="4876" w:type="dxa"/>
            <w:tcBorders>
              <w:top w:val="nil"/>
              <w:left w:val="nil"/>
              <w:bottom w:val="nil"/>
              <w:right w:val="nil"/>
            </w:tcBorders>
          </w:tcPr>
          <w:p w14:paraId="3261FBE1" w14:textId="77777777" w:rsidR="00042823" w:rsidRPr="00D55D03" w:rsidRDefault="00042823" w:rsidP="00F95A8D">
            <w:pPr>
              <w:pStyle w:val="AmColumnHeading"/>
              <w:rPr>
                <w:color w:val="000000" w:themeColor="text1"/>
              </w:rPr>
            </w:pPr>
            <w:r w:rsidRPr="00D55D03">
              <w:rPr>
                <w:color w:val="000000" w:themeColor="text1"/>
              </w:rPr>
              <w:t>Projekt rezolucji</w:t>
            </w:r>
          </w:p>
        </w:tc>
        <w:tc>
          <w:tcPr>
            <w:tcW w:w="4876" w:type="dxa"/>
            <w:tcBorders>
              <w:top w:val="nil"/>
              <w:left w:val="nil"/>
              <w:bottom w:val="nil"/>
              <w:right w:val="nil"/>
            </w:tcBorders>
          </w:tcPr>
          <w:p w14:paraId="7408A719" w14:textId="77777777" w:rsidR="00042823" w:rsidRPr="00D55D03" w:rsidRDefault="00042823" w:rsidP="00F95A8D">
            <w:pPr>
              <w:pStyle w:val="AmColumnHeading"/>
              <w:rPr>
                <w:color w:val="000000" w:themeColor="text1"/>
              </w:rPr>
            </w:pPr>
            <w:r w:rsidRPr="00D55D03">
              <w:rPr>
                <w:color w:val="000000" w:themeColor="text1"/>
              </w:rPr>
              <w:t>Poprawka</w:t>
            </w:r>
          </w:p>
        </w:tc>
      </w:tr>
      <w:tr w:rsidR="00042823" w:rsidRPr="00D55D03" w14:paraId="2C63DDDA" w14:textId="77777777" w:rsidTr="00F95A8D">
        <w:trPr>
          <w:jc w:val="center"/>
        </w:trPr>
        <w:tc>
          <w:tcPr>
            <w:tcW w:w="4876" w:type="dxa"/>
            <w:tcBorders>
              <w:top w:val="nil"/>
              <w:left w:val="nil"/>
              <w:bottom w:val="nil"/>
              <w:right w:val="nil"/>
            </w:tcBorders>
          </w:tcPr>
          <w:p w14:paraId="03C86268" w14:textId="77777777" w:rsidR="00042823" w:rsidRPr="00D55D03" w:rsidRDefault="00042823" w:rsidP="00F95A8D">
            <w:pPr>
              <w:pStyle w:val="Normal6a"/>
              <w:rPr>
                <w:color w:val="000000" w:themeColor="text1"/>
              </w:rPr>
            </w:pPr>
            <w:r w:rsidRPr="00D55D03">
              <w:rPr>
                <w:color w:val="000000" w:themeColor="text1"/>
              </w:rPr>
              <w:t>42.</w:t>
            </w:r>
            <w:r w:rsidRPr="00D55D03">
              <w:rPr>
                <w:color w:val="000000" w:themeColor="text1"/>
              </w:rPr>
              <w:tab/>
              <w:t>jest zaniepokojony zagrożeniem, jakie sztuczna inteligencja może stanowić dla demokracji i praw człowieka, zwłaszcza jeśli nie jest należycie uregulowana; z zadowoleniem przyjmuje konkluzje Rady w sprawie dyplomacji cyfrowej z 26 czerwca 2023 r. mające na celu wzmocnienie roli i przywództwa UE w globalnym e-rządzeniu, w szczególności jej pozycji jako podmiotu kształtującego globalny zbiór regulacji cyfrowych; w związku z tym wyraża zadowolenie z przyjęcia unijnego aktu w sprawie sztucznej inteligencji, którego celem jest harmonizacja przepisów dotyczących sztucznej inteligencji w celu ochrony praw człowieka, oraz z korzyści, jakie sztuczna inteligencja może mieć dla dobrostanu człowieka; z zaniepokojeniem odnotowuje negatywny wpływ podmiotów zajmujących się rozpowszechnianiem fałszywych treści na prawo do informacji i wolność prasy, w tym szybki rozwój sztucznej inteligencji i wynikające stąd wzmocnienie pozycji podmiotów szerzących dezinformację</w:t>
            </w:r>
            <w:r w:rsidRPr="00D55D03">
              <w:rPr>
                <w:color w:val="000000" w:themeColor="text1"/>
                <w:vertAlign w:val="superscript"/>
              </w:rPr>
              <w:t>12</w:t>
            </w:r>
            <w:r w:rsidRPr="00D55D03">
              <w:rPr>
                <w:color w:val="000000" w:themeColor="text1"/>
              </w:rPr>
              <w:t>;</w:t>
            </w:r>
          </w:p>
        </w:tc>
        <w:tc>
          <w:tcPr>
            <w:tcW w:w="4876" w:type="dxa"/>
            <w:tcBorders>
              <w:top w:val="nil"/>
              <w:left w:val="nil"/>
              <w:bottom w:val="nil"/>
              <w:right w:val="nil"/>
            </w:tcBorders>
          </w:tcPr>
          <w:p w14:paraId="3973D94B" w14:textId="77777777" w:rsidR="00042823" w:rsidRPr="00D55D03" w:rsidRDefault="00042823" w:rsidP="00F95A8D">
            <w:pPr>
              <w:pStyle w:val="Normal6a"/>
              <w:rPr>
                <w:color w:val="000000" w:themeColor="text1"/>
              </w:rPr>
            </w:pPr>
            <w:r w:rsidRPr="00D55D03">
              <w:rPr>
                <w:color w:val="000000" w:themeColor="text1"/>
              </w:rPr>
              <w:t>42.</w:t>
            </w:r>
            <w:r w:rsidRPr="00D55D03">
              <w:rPr>
                <w:color w:val="000000" w:themeColor="text1"/>
              </w:rPr>
              <w:tab/>
              <w:t xml:space="preserve">jest zaniepokojony zagrożeniem, jakie sztuczna inteligencja może stanowić dla demokracji i praw człowieka, zwłaszcza jeśli nie jest należycie uregulowana; z zadowoleniem przyjmuje konkluzje Rady w sprawie dyplomacji cyfrowej z 26 czerwca 2023 r. mające na celu wzmocnienie roli i przywództwa UE w globalnym e-rządzeniu, w szczególności jej pozycji jako podmiotu kształtującego globalny zbiór regulacji cyfrowych; w związku z tym wyraża zadowolenie z przyjęcia unijnego aktu w sprawie sztucznej inteligencji, którego celem jest harmonizacja przepisów dotyczących sztucznej inteligencji w celu ochrony praw człowieka, oraz z korzyści, jakie sztuczna inteligencja może mieć dla dobrostanu człowieka; </w:t>
            </w:r>
            <w:r w:rsidRPr="00D55D03">
              <w:rPr>
                <w:b/>
                <w:i/>
                <w:color w:val="000000" w:themeColor="text1"/>
              </w:rPr>
              <w:t>jest głęboko zaniepokojony szkodliwymi skutkami niewłaściwego wykorzystania sztucznej inteligencji i treści „deepfake”, w szczególności w przypadku kobiet i dzieci;</w:t>
            </w:r>
            <w:r w:rsidRPr="00D55D03">
              <w:rPr>
                <w:color w:val="000000" w:themeColor="text1"/>
              </w:rPr>
              <w:t xml:space="preserve"> z zaniepokojeniem odnotowuje negatywny wpływ podmiotów zajmujących się rozpowszechnianiem fałszywych treści na prawo do informacji i wolność prasy, w tym szybki rozwój sztucznej inteligencji i wynikające stąd wzmocnienie pozycji podmiotów szerzących dezinformację</w:t>
            </w:r>
            <w:r w:rsidRPr="00D55D03">
              <w:rPr>
                <w:color w:val="000000" w:themeColor="text1"/>
                <w:vertAlign w:val="superscript"/>
              </w:rPr>
              <w:t>12</w:t>
            </w:r>
            <w:r w:rsidRPr="00D55D03">
              <w:rPr>
                <w:color w:val="000000" w:themeColor="text1"/>
              </w:rPr>
              <w:t>;</w:t>
            </w:r>
          </w:p>
        </w:tc>
      </w:tr>
      <w:tr w:rsidR="00042823" w:rsidRPr="00D55D03" w14:paraId="70108180" w14:textId="77777777" w:rsidTr="00F95A8D">
        <w:trPr>
          <w:jc w:val="center"/>
        </w:trPr>
        <w:tc>
          <w:tcPr>
            <w:tcW w:w="4876" w:type="dxa"/>
            <w:tcBorders>
              <w:top w:val="nil"/>
              <w:left w:val="nil"/>
              <w:bottom w:val="nil"/>
              <w:right w:val="nil"/>
            </w:tcBorders>
          </w:tcPr>
          <w:p w14:paraId="0E42B23D" w14:textId="77777777" w:rsidR="00042823" w:rsidRPr="00D55D03" w:rsidRDefault="00042823" w:rsidP="00F95A8D">
            <w:pPr>
              <w:pStyle w:val="Normal6a"/>
              <w:rPr>
                <w:color w:val="000000" w:themeColor="text1"/>
              </w:rPr>
            </w:pPr>
            <w:r w:rsidRPr="00D55D03">
              <w:rPr>
                <w:b/>
                <w:i/>
                <w:color w:val="000000" w:themeColor="text1"/>
              </w:rPr>
              <w:t>_________________</w:t>
            </w:r>
          </w:p>
        </w:tc>
        <w:tc>
          <w:tcPr>
            <w:tcW w:w="4876" w:type="dxa"/>
            <w:tcBorders>
              <w:top w:val="nil"/>
              <w:left w:val="nil"/>
              <w:bottom w:val="nil"/>
              <w:right w:val="nil"/>
            </w:tcBorders>
          </w:tcPr>
          <w:p w14:paraId="2FBC90EC" w14:textId="77777777" w:rsidR="00042823" w:rsidRPr="00D55D03" w:rsidRDefault="00042823" w:rsidP="00F95A8D">
            <w:pPr>
              <w:pStyle w:val="Normal6a"/>
              <w:rPr>
                <w:color w:val="000000" w:themeColor="text1"/>
              </w:rPr>
            </w:pPr>
            <w:r w:rsidRPr="00D55D03">
              <w:rPr>
                <w:b/>
                <w:i/>
                <w:color w:val="000000" w:themeColor="text1"/>
              </w:rPr>
              <w:t>_________________</w:t>
            </w:r>
          </w:p>
        </w:tc>
      </w:tr>
      <w:tr w:rsidR="00042823" w:rsidRPr="00D55D03" w14:paraId="077138EC" w14:textId="77777777" w:rsidTr="00F95A8D">
        <w:trPr>
          <w:jc w:val="center"/>
        </w:trPr>
        <w:tc>
          <w:tcPr>
            <w:tcW w:w="4876" w:type="dxa"/>
            <w:tcBorders>
              <w:top w:val="nil"/>
              <w:left w:val="nil"/>
              <w:bottom w:val="nil"/>
              <w:right w:val="nil"/>
            </w:tcBorders>
          </w:tcPr>
          <w:p w14:paraId="44450E8D" w14:textId="77777777" w:rsidR="00042823" w:rsidRPr="00D55D03" w:rsidRDefault="00042823" w:rsidP="00F95A8D">
            <w:pPr>
              <w:pStyle w:val="Normal6a"/>
              <w:rPr>
                <w:color w:val="000000" w:themeColor="text1"/>
              </w:rPr>
            </w:pPr>
            <w:r w:rsidRPr="00D55D03">
              <w:rPr>
                <w:color w:val="000000" w:themeColor="text1"/>
                <w:vertAlign w:val="superscript"/>
              </w:rPr>
              <w:t>12</w:t>
            </w:r>
            <w:r w:rsidRPr="00D55D03">
              <w:rPr>
                <w:color w:val="000000" w:themeColor="text1"/>
              </w:rPr>
              <w:t xml:space="preserve"> Reporterzy bez Granic, „2023 World Press Freedom Index – journalism threatened by fake content industry” [Światowy ranking wolności prasy 2023 – dziennikarstwo zagrożone przez przemysł fałszywych treści] https://rsf.org/en/2023-world-press-freedom-index-journalism-threatened-fake-content-industry.</w:t>
            </w:r>
          </w:p>
        </w:tc>
        <w:tc>
          <w:tcPr>
            <w:tcW w:w="4876" w:type="dxa"/>
            <w:tcBorders>
              <w:top w:val="nil"/>
              <w:left w:val="nil"/>
              <w:bottom w:val="nil"/>
              <w:right w:val="nil"/>
            </w:tcBorders>
          </w:tcPr>
          <w:p w14:paraId="284C053A" w14:textId="77777777" w:rsidR="00042823" w:rsidRPr="00D55D03" w:rsidRDefault="00042823" w:rsidP="00F95A8D">
            <w:pPr>
              <w:pStyle w:val="Normal6a"/>
              <w:rPr>
                <w:color w:val="000000" w:themeColor="text1"/>
              </w:rPr>
            </w:pPr>
            <w:r w:rsidRPr="00D55D03">
              <w:rPr>
                <w:color w:val="000000" w:themeColor="text1"/>
                <w:vertAlign w:val="superscript"/>
              </w:rPr>
              <w:t>12</w:t>
            </w:r>
            <w:r w:rsidRPr="00D55D03">
              <w:rPr>
                <w:color w:val="000000" w:themeColor="text1"/>
              </w:rPr>
              <w:t xml:space="preserve"> Reporterzy bez Granic, „2023 World Press Freedom Index – journalism threatened by fake content industry” [Światowy ranking wolności prasy 2023 – dziennikarstwo zagrożone przez przemysł fałszywych treści] https://rsf.org/en/2023-world-press-freedom-index-journalism-threatened-fake-content-industry.</w:t>
            </w:r>
          </w:p>
        </w:tc>
      </w:tr>
    </w:tbl>
    <w:p w14:paraId="1DA167B7" w14:textId="77777777" w:rsidR="00042823" w:rsidRPr="00D55D03" w:rsidRDefault="00042823" w:rsidP="00042823">
      <w:pPr>
        <w:pStyle w:val="AmOrLang"/>
        <w:rPr>
          <w:color w:val="000000" w:themeColor="text1"/>
        </w:rPr>
      </w:pPr>
      <w:r w:rsidRPr="00D55D03">
        <w:rPr>
          <w:color w:val="000000" w:themeColor="text1"/>
        </w:rPr>
        <w:t xml:space="preserve">Or. </w:t>
      </w:r>
      <w:r w:rsidRPr="00D55D03">
        <w:rPr>
          <w:rStyle w:val="HideTWBExt"/>
        </w:rPr>
        <w:t>&lt;Original&gt;</w:t>
      </w:r>
      <w:r w:rsidRPr="00D55D03">
        <w:rPr>
          <w:rStyle w:val="HideTWBInt"/>
        </w:rPr>
        <w:t>{EN}</w:t>
      </w:r>
      <w:r w:rsidRPr="00D55D03">
        <w:rPr>
          <w:color w:val="000000" w:themeColor="text1"/>
        </w:rPr>
        <w:t>en</w:t>
      </w:r>
      <w:r w:rsidRPr="00D55D03">
        <w:rPr>
          <w:rStyle w:val="HideTWBExt"/>
        </w:rPr>
        <w:t>&lt;/Original&gt;</w:t>
      </w:r>
    </w:p>
    <w:p w14:paraId="541490E0" w14:textId="77777777" w:rsidR="00042823" w:rsidRPr="00D55D03" w:rsidRDefault="00042823" w:rsidP="00042823">
      <w:pPr>
        <w:rPr>
          <w:color w:val="000000" w:themeColor="text1"/>
        </w:rPr>
      </w:pPr>
      <w:r w:rsidRPr="00D55D03">
        <w:rPr>
          <w:rStyle w:val="HideTWBExt"/>
        </w:rPr>
        <w:t>&lt;/Amend&gt;</w:t>
      </w:r>
    </w:p>
    <w:p w14:paraId="0FC25CC3" w14:textId="77777777" w:rsidR="00042823" w:rsidRPr="00D55D03" w:rsidRDefault="00042823" w:rsidP="00042823">
      <w:pPr>
        <w:pStyle w:val="AmNumberTabs"/>
        <w:rPr>
          <w:color w:val="000000" w:themeColor="text1"/>
        </w:rPr>
      </w:pPr>
      <w:r w:rsidRPr="00D55D03">
        <w:rPr>
          <w:rStyle w:val="HideTWBExt"/>
          <w:b w:val="0"/>
        </w:rPr>
        <w:t>&lt;Amend&gt;</w:t>
      </w:r>
      <w:r w:rsidRPr="00D55D03">
        <w:rPr>
          <w:color w:val="000000" w:themeColor="text1"/>
        </w:rPr>
        <w:t>Poprawka</w:t>
      </w:r>
      <w:r w:rsidRPr="00D55D03">
        <w:rPr>
          <w:color w:val="000000" w:themeColor="text1"/>
        </w:rPr>
        <w:tab/>
      </w:r>
      <w:r w:rsidRPr="00D55D03">
        <w:rPr>
          <w:color w:val="000000" w:themeColor="text1"/>
        </w:rPr>
        <w:tab/>
      </w:r>
      <w:r w:rsidRPr="00D55D03">
        <w:rPr>
          <w:rStyle w:val="HideTWBExt"/>
          <w:b w:val="0"/>
        </w:rPr>
        <w:t>&lt;NumAm&gt;</w:t>
      </w:r>
      <w:r w:rsidRPr="00D55D03">
        <w:rPr>
          <w:color w:val="000000" w:themeColor="text1"/>
        </w:rPr>
        <w:t>680</w:t>
      </w:r>
      <w:r w:rsidRPr="00D55D03">
        <w:rPr>
          <w:rStyle w:val="HideTWBExt"/>
          <w:b w:val="0"/>
        </w:rPr>
        <w:t>&lt;/NumAm&gt;</w:t>
      </w:r>
    </w:p>
    <w:p w14:paraId="2E6D60EF" w14:textId="77777777" w:rsidR="00042823" w:rsidRPr="00D55D03" w:rsidRDefault="00042823" w:rsidP="00042823">
      <w:pPr>
        <w:pStyle w:val="NormalBold"/>
        <w:rPr>
          <w:color w:val="000000" w:themeColor="text1"/>
        </w:rPr>
      </w:pPr>
      <w:r w:rsidRPr="00D55D03">
        <w:rPr>
          <w:rStyle w:val="HideTWBExt"/>
          <w:b w:val="0"/>
        </w:rPr>
        <w:t>&lt;RepeatBlock-By&gt;&lt;Members&gt;</w:t>
      </w:r>
      <w:r w:rsidRPr="00D55D03">
        <w:rPr>
          <w:color w:val="000000" w:themeColor="text1"/>
        </w:rPr>
        <w:t>Francisco Assis, Nacho Sánchez Amor, Hana Jalloul Muro, Chloé Ridel, Robert Biedroń, Marco Tarquinio</w:t>
      </w:r>
      <w:r w:rsidRPr="00D55D03">
        <w:rPr>
          <w:rStyle w:val="HideTWBExt"/>
          <w:b w:val="0"/>
        </w:rPr>
        <w:t>&lt;/Members&gt;</w:t>
      </w:r>
    </w:p>
    <w:p w14:paraId="352C7E3A" w14:textId="77777777" w:rsidR="00042823" w:rsidRPr="00D55D03" w:rsidRDefault="00042823" w:rsidP="00042823">
      <w:pPr>
        <w:pStyle w:val="NormalBold"/>
        <w:rPr>
          <w:color w:val="000000" w:themeColor="text1"/>
        </w:rPr>
      </w:pPr>
      <w:r w:rsidRPr="00D55D03">
        <w:rPr>
          <w:rStyle w:val="HideTWBExt"/>
          <w:b w:val="0"/>
        </w:rPr>
        <w:t>&lt;/RepeatBlock-By&gt;</w:t>
      </w:r>
    </w:p>
    <w:p w14:paraId="06F342E7" w14:textId="77777777" w:rsidR="00042823" w:rsidRPr="00D55D03" w:rsidRDefault="00042823" w:rsidP="00042823">
      <w:pPr>
        <w:pStyle w:val="NormalBold"/>
        <w:rPr>
          <w:color w:val="000000" w:themeColor="text1"/>
        </w:rPr>
      </w:pPr>
      <w:r w:rsidRPr="00D55D03">
        <w:rPr>
          <w:rStyle w:val="HideTWBExt"/>
          <w:b w:val="0"/>
        </w:rPr>
        <w:t>&lt;DocAmend&gt;</w:t>
      </w:r>
      <w:r w:rsidRPr="00D55D03">
        <w:rPr>
          <w:color w:val="000000" w:themeColor="text1"/>
        </w:rPr>
        <w:t>Projekt rezolucji</w:t>
      </w:r>
      <w:r w:rsidRPr="00D55D03">
        <w:rPr>
          <w:rStyle w:val="HideTWBExt"/>
          <w:b w:val="0"/>
        </w:rPr>
        <w:t>&lt;/DocAmend&gt;</w:t>
      </w:r>
    </w:p>
    <w:p w14:paraId="3D5A4480" w14:textId="77777777" w:rsidR="00042823" w:rsidRPr="00D55D03" w:rsidRDefault="00042823" w:rsidP="00042823">
      <w:pPr>
        <w:pStyle w:val="NormalBold"/>
        <w:rPr>
          <w:color w:val="000000" w:themeColor="text1"/>
        </w:rPr>
      </w:pPr>
      <w:r w:rsidRPr="00D55D03">
        <w:rPr>
          <w:rStyle w:val="HideTWBExt"/>
          <w:b w:val="0"/>
        </w:rPr>
        <w:t>&lt;Article&gt;</w:t>
      </w:r>
      <w:r w:rsidRPr="00D55D03">
        <w:rPr>
          <w:color w:val="000000" w:themeColor="text1"/>
        </w:rPr>
        <w:t>Ustęp 42</w:t>
      </w:r>
      <w:r w:rsidRPr="00D55D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2823" w:rsidRPr="00D55D03" w14:paraId="4370423C" w14:textId="77777777" w:rsidTr="00F95A8D">
        <w:trPr>
          <w:trHeight w:hRule="exact" w:val="240"/>
          <w:jc w:val="center"/>
        </w:trPr>
        <w:tc>
          <w:tcPr>
            <w:tcW w:w="9752" w:type="dxa"/>
            <w:gridSpan w:val="2"/>
            <w:tcBorders>
              <w:top w:val="nil"/>
              <w:left w:val="nil"/>
              <w:bottom w:val="nil"/>
              <w:right w:val="nil"/>
            </w:tcBorders>
          </w:tcPr>
          <w:p w14:paraId="4B02BF43" w14:textId="77777777" w:rsidR="00042823" w:rsidRPr="00D55D03" w:rsidRDefault="00042823" w:rsidP="00F95A8D">
            <w:pPr>
              <w:rPr>
                <w:color w:val="000000" w:themeColor="text1"/>
              </w:rPr>
            </w:pPr>
          </w:p>
        </w:tc>
      </w:tr>
      <w:tr w:rsidR="00042823" w:rsidRPr="00D55D03" w14:paraId="5837E21D" w14:textId="77777777" w:rsidTr="00F95A8D">
        <w:trPr>
          <w:trHeight w:val="240"/>
          <w:jc w:val="center"/>
        </w:trPr>
        <w:tc>
          <w:tcPr>
            <w:tcW w:w="4876" w:type="dxa"/>
            <w:tcBorders>
              <w:top w:val="nil"/>
              <w:left w:val="nil"/>
              <w:bottom w:val="nil"/>
              <w:right w:val="nil"/>
            </w:tcBorders>
          </w:tcPr>
          <w:p w14:paraId="44A9C9EB" w14:textId="77777777" w:rsidR="00042823" w:rsidRPr="00D55D03" w:rsidRDefault="00042823" w:rsidP="00F95A8D">
            <w:pPr>
              <w:pStyle w:val="AmColumnHeading"/>
              <w:rPr>
                <w:color w:val="000000" w:themeColor="text1"/>
              </w:rPr>
            </w:pPr>
            <w:r w:rsidRPr="00D55D03">
              <w:rPr>
                <w:color w:val="000000" w:themeColor="text1"/>
              </w:rPr>
              <w:t>Projekt rezolucji</w:t>
            </w:r>
          </w:p>
        </w:tc>
        <w:tc>
          <w:tcPr>
            <w:tcW w:w="4876" w:type="dxa"/>
            <w:tcBorders>
              <w:top w:val="nil"/>
              <w:left w:val="nil"/>
              <w:bottom w:val="nil"/>
              <w:right w:val="nil"/>
            </w:tcBorders>
          </w:tcPr>
          <w:p w14:paraId="40B41935" w14:textId="77777777" w:rsidR="00042823" w:rsidRPr="00D55D03" w:rsidRDefault="00042823" w:rsidP="00F95A8D">
            <w:pPr>
              <w:pStyle w:val="AmColumnHeading"/>
              <w:rPr>
                <w:color w:val="000000" w:themeColor="text1"/>
              </w:rPr>
            </w:pPr>
            <w:r w:rsidRPr="00D55D03">
              <w:rPr>
                <w:color w:val="000000" w:themeColor="text1"/>
              </w:rPr>
              <w:t>Poprawka</w:t>
            </w:r>
          </w:p>
        </w:tc>
      </w:tr>
      <w:tr w:rsidR="00042823" w:rsidRPr="00D55D03" w14:paraId="632BD18B" w14:textId="77777777" w:rsidTr="00F95A8D">
        <w:trPr>
          <w:jc w:val="center"/>
        </w:trPr>
        <w:tc>
          <w:tcPr>
            <w:tcW w:w="4876" w:type="dxa"/>
            <w:tcBorders>
              <w:top w:val="nil"/>
              <w:left w:val="nil"/>
              <w:bottom w:val="nil"/>
              <w:right w:val="nil"/>
            </w:tcBorders>
          </w:tcPr>
          <w:p w14:paraId="72EA66E5" w14:textId="77777777" w:rsidR="00042823" w:rsidRPr="00D55D03" w:rsidRDefault="00042823" w:rsidP="00F95A8D">
            <w:pPr>
              <w:pStyle w:val="Normal6a"/>
              <w:rPr>
                <w:color w:val="000000" w:themeColor="text1"/>
              </w:rPr>
            </w:pPr>
            <w:r w:rsidRPr="00D55D03">
              <w:rPr>
                <w:color w:val="000000" w:themeColor="text1"/>
              </w:rPr>
              <w:t>42.</w:t>
            </w:r>
            <w:r w:rsidRPr="00D55D03">
              <w:rPr>
                <w:color w:val="000000" w:themeColor="text1"/>
              </w:rPr>
              <w:tab/>
              <w:t>jest zaniepokojony zagrożeniem, jakie sztuczna inteligencja może stanowić dla demokracji i praw człowieka, zwłaszcza jeśli nie jest należycie uregulowana; z zadowoleniem przyjmuje konkluzje Rady w sprawie dyplomacji cyfrowej z 26 czerwca 2023 r. mające na celu wzmocnienie roli i przywództwa UE w globalnym e-rządzeniu, w szczególności jej pozycji jako podmiotu kształtującego globalny zbiór regulacji cyfrowych; w związku z tym wyraża zadowolenie z przyjęcia unijnego aktu w sprawie sztucznej inteligencji, którego celem jest harmonizacja przepisów dotyczących sztucznej inteligencji w celu ochrony praw człowieka, oraz z korzyści, jakie sztuczna inteligencja może mieć dla dobrostanu człowieka; z zaniepokojeniem odnotowuje negatywny wpływ podmiotów zajmujących się rozpowszechnianiem fałszywych treści na prawo do informacji i wolność prasy, w tym szybki rozwój sztucznej inteligencji i wynikające stąd wzmocnienie pozycji podmiotów szerzących dezinformację</w:t>
            </w:r>
            <w:r w:rsidRPr="00D55D03">
              <w:rPr>
                <w:color w:val="000000" w:themeColor="text1"/>
                <w:vertAlign w:val="superscript"/>
              </w:rPr>
              <w:t>12</w:t>
            </w:r>
            <w:r w:rsidRPr="00D55D03">
              <w:rPr>
                <w:color w:val="000000" w:themeColor="text1"/>
              </w:rPr>
              <w:t>;</w:t>
            </w:r>
          </w:p>
        </w:tc>
        <w:tc>
          <w:tcPr>
            <w:tcW w:w="4876" w:type="dxa"/>
            <w:tcBorders>
              <w:top w:val="nil"/>
              <w:left w:val="nil"/>
              <w:bottom w:val="nil"/>
              <w:right w:val="nil"/>
            </w:tcBorders>
          </w:tcPr>
          <w:p w14:paraId="257A62C4" w14:textId="48DD9282" w:rsidR="00042823" w:rsidRPr="00D55D03" w:rsidRDefault="00042823" w:rsidP="00F95A8D">
            <w:pPr>
              <w:pStyle w:val="Normal6a"/>
              <w:rPr>
                <w:color w:val="000000" w:themeColor="text1"/>
              </w:rPr>
            </w:pPr>
            <w:r w:rsidRPr="00D55D03">
              <w:rPr>
                <w:color w:val="000000" w:themeColor="text1"/>
              </w:rPr>
              <w:t>42.</w:t>
            </w:r>
            <w:r w:rsidRPr="00D55D03">
              <w:rPr>
                <w:color w:val="000000" w:themeColor="text1"/>
              </w:rPr>
              <w:tab/>
              <w:t>jest zaniepokojony zagrożeniem, jakie sztuczna inteligencja może stanowić dla demokracji i praw człowieka, zwłaszcza jeśli nie jest należycie uregulowana; z zadowoleniem przyjmuje konkluzje Rady w sprawie dyplomacji cyfrowej z 26 czerwca 2023 r. mające na celu wzmocnienie roli i przywództwa UE w globalnym e-rządzeniu, w szczególności jej pozycji jako podmiotu kształtującego globalny zbiór regulacji cyfrowych oparty na zasadach</w:t>
            </w:r>
            <w:r w:rsidRPr="00D55D03">
              <w:rPr>
                <w:b/>
                <w:i/>
                <w:color w:val="000000" w:themeColor="text1"/>
              </w:rPr>
              <w:t xml:space="preserve"> demokracji</w:t>
            </w:r>
            <w:r w:rsidRPr="00D55D03">
              <w:rPr>
                <w:color w:val="000000" w:themeColor="text1"/>
              </w:rPr>
              <w:t>; w związku z tym wyraża zadowolenie z przyjęcia unijnego aktu w sprawie sztucznej inteligencji, którego celem jest harmonizacja przepisów dotyczących sztucznej inteligencji w celu ochrony praw człowieka, oraz z korzyści, jakie sztuczna inteligencja może mieć dla dobrostanu człowieka; z zaniepokojeniem odnotowuje negatywny wpływ podmiotów zajmujących się rozpowszechnianiem fałszywych treści na prawo do informacji i wolność prasy, w tym szybki rozwój sztucznej inteligencji i wynikające stąd wzmocnienie pozycji podmiotów szerzących dezinformację</w:t>
            </w:r>
            <w:r w:rsidRPr="00D55D03">
              <w:rPr>
                <w:color w:val="000000" w:themeColor="text1"/>
                <w:vertAlign w:val="superscript"/>
              </w:rPr>
              <w:t>12</w:t>
            </w:r>
            <w:r w:rsidRPr="00D55D03">
              <w:rPr>
                <w:color w:val="000000" w:themeColor="text1"/>
              </w:rPr>
              <w:t>;</w:t>
            </w:r>
          </w:p>
        </w:tc>
      </w:tr>
      <w:tr w:rsidR="00042823" w:rsidRPr="00D55D03" w14:paraId="3703AEC3" w14:textId="77777777" w:rsidTr="00F95A8D">
        <w:trPr>
          <w:jc w:val="center"/>
        </w:trPr>
        <w:tc>
          <w:tcPr>
            <w:tcW w:w="4876" w:type="dxa"/>
            <w:tcBorders>
              <w:top w:val="nil"/>
              <w:left w:val="nil"/>
              <w:bottom w:val="nil"/>
              <w:right w:val="nil"/>
            </w:tcBorders>
          </w:tcPr>
          <w:p w14:paraId="2312A142" w14:textId="77777777" w:rsidR="00042823" w:rsidRPr="00D55D03" w:rsidRDefault="00042823" w:rsidP="00F95A8D">
            <w:pPr>
              <w:pStyle w:val="Normal6a"/>
              <w:rPr>
                <w:color w:val="000000" w:themeColor="text1"/>
              </w:rPr>
            </w:pPr>
            <w:r w:rsidRPr="00D55D03">
              <w:rPr>
                <w:b/>
                <w:i/>
                <w:color w:val="000000" w:themeColor="text1"/>
              </w:rPr>
              <w:t>_________________</w:t>
            </w:r>
          </w:p>
        </w:tc>
        <w:tc>
          <w:tcPr>
            <w:tcW w:w="4876" w:type="dxa"/>
            <w:tcBorders>
              <w:top w:val="nil"/>
              <w:left w:val="nil"/>
              <w:bottom w:val="nil"/>
              <w:right w:val="nil"/>
            </w:tcBorders>
          </w:tcPr>
          <w:p w14:paraId="1CC119B3" w14:textId="77777777" w:rsidR="00042823" w:rsidRPr="00D55D03" w:rsidRDefault="00042823" w:rsidP="00F95A8D">
            <w:pPr>
              <w:pStyle w:val="Normal6a"/>
              <w:rPr>
                <w:color w:val="000000" w:themeColor="text1"/>
              </w:rPr>
            </w:pPr>
            <w:r w:rsidRPr="00D55D03">
              <w:rPr>
                <w:b/>
                <w:i/>
                <w:color w:val="000000" w:themeColor="text1"/>
              </w:rPr>
              <w:t>_________________</w:t>
            </w:r>
          </w:p>
        </w:tc>
      </w:tr>
      <w:tr w:rsidR="00042823" w:rsidRPr="00D55D03" w14:paraId="41AB913B" w14:textId="77777777" w:rsidTr="00F95A8D">
        <w:trPr>
          <w:jc w:val="center"/>
        </w:trPr>
        <w:tc>
          <w:tcPr>
            <w:tcW w:w="4876" w:type="dxa"/>
            <w:tcBorders>
              <w:top w:val="nil"/>
              <w:left w:val="nil"/>
              <w:bottom w:val="nil"/>
              <w:right w:val="nil"/>
            </w:tcBorders>
          </w:tcPr>
          <w:p w14:paraId="2354344D" w14:textId="77777777" w:rsidR="00042823" w:rsidRPr="00D55D03" w:rsidRDefault="00042823" w:rsidP="00F95A8D">
            <w:pPr>
              <w:pStyle w:val="Normal6a"/>
              <w:rPr>
                <w:color w:val="000000" w:themeColor="text1"/>
              </w:rPr>
            </w:pPr>
            <w:r w:rsidRPr="00D55D03">
              <w:rPr>
                <w:color w:val="000000" w:themeColor="text1"/>
                <w:vertAlign w:val="superscript"/>
              </w:rPr>
              <w:t>12</w:t>
            </w:r>
            <w:r w:rsidRPr="00D55D03">
              <w:rPr>
                <w:color w:val="000000" w:themeColor="text1"/>
              </w:rPr>
              <w:t xml:space="preserve"> Reporterzy bez Granic, „2023 World Press Freedom Index – journalism threatened by fake content industry” [Światowy ranking wolności prasy 2023 – dziennikarstwo zagrożone przez przemysł fałszywych treści] https://rsf.org/en/2023-world-press-freedom-index-journalism-threatened-fake-content-industry.</w:t>
            </w:r>
          </w:p>
        </w:tc>
        <w:tc>
          <w:tcPr>
            <w:tcW w:w="4876" w:type="dxa"/>
            <w:tcBorders>
              <w:top w:val="nil"/>
              <w:left w:val="nil"/>
              <w:bottom w:val="nil"/>
              <w:right w:val="nil"/>
            </w:tcBorders>
          </w:tcPr>
          <w:p w14:paraId="7067300F" w14:textId="77777777" w:rsidR="00042823" w:rsidRPr="00D55D03" w:rsidRDefault="00042823" w:rsidP="00F95A8D">
            <w:pPr>
              <w:pStyle w:val="Normal6a"/>
              <w:rPr>
                <w:color w:val="000000" w:themeColor="text1"/>
              </w:rPr>
            </w:pPr>
            <w:r w:rsidRPr="00D55D03">
              <w:rPr>
                <w:color w:val="000000" w:themeColor="text1"/>
                <w:vertAlign w:val="superscript"/>
              </w:rPr>
              <w:t>12</w:t>
            </w:r>
            <w:r w:rsidRPr="00D55D03">
              <w:rPr>
                <w:color w:val="000000" w:themeColor="text1"/>
              </w:rPr>
              <w:t xml:space="preserve"> Reporterzy bez Granic, „2023 World Press Freedom Index – journalism threatened by fake content industry” [Światowy ranking wolności prasy 2023 – dziennikarstwo zagrożone przez przemysł fałszywych treści] https://rsf.org/en/2023-world-press-freedom-index-journalism-threatened-fake-content-industry.</w:t>
            </w:r>
          </w:p>
        </w:tc>
      </w:tr>
    </w:tbl>
    <w:p w14:paraId="6DEF5FEB" w14:textId="77777777" w:rsidR="00042823" w:rsidRPr="00D55D03" w:rsidRDefault="00042823" w:rsidP="00042823">
      <w:pPr>
        <w:pStyle w:val="AmOrLang"/>
        <w:rPr>
          <w:color w:val="000000" w:themeColor="text1"/>
        </w:rPr>
      </w:pPr>
      <w:r w:rsidRPr="00D55D03">
        <w:rPr>
          <w:color w:val="000000" w:themeColor="text1"/>
        </w:rPr>
        <w:t xml:space="preserve">Or. </w:t>
      </w:r>
      <w:r w:rsidRPr="00D55D03">
        <w:rPr>
          <w:rStyle w:val="HideTWBExt"/>
        </w:rPr>
        <w:t>&lt;Original&gt;</w:t>
      </w:r>
      <w:r w:rsidRPr="00D55D03">
        <w:rPr>
          <w:rStyle w:val="HideTWBInt"/>
        </w:rPr>
        <w:t>{EN}</w:t>
      </w:r>
      <w:r w:rsidRPr="00D55D03">
        <w:rPr>
          <w:color w:val="000000" w:themeColor="text1"/>
        </w:rPr>
        <w:t>en</w:t>
      </w:r>
      <w:r w:rsidRPr="00D55D03">
        <w:rPr>
          <w:rStyle w:val="HideTWBExt"/>
        </w:rPr>
        <w:t>&lt;/Original&gt;</w:t>
      </w:r>
    </w:p>
    <w:p w14:paraId="133FB242" w14:textId="77777777" w:rsidR="00042823" w:rsidRPr="00D55D03" w:rsidRDefault="00042823" w:rsidP="00042823">
      <w:pPr>
        <w:rPr>
          <w:color w:val="000000" w:themeColor="text1"/>
        </w:rPr>
      </w:pPr>
      <w:r w:rsidRPr="00D55D03">
        <w:rPr>
          <w:rStyle w:val="HideTWBExt"/>
        </w:rPr>
        <w:t>&lt;/Amend&gt;</w:t>
      </w:r>
    </w:p>
    <w:p w14:paraId="491F7DE0" w14:textId="77777777" w:rsidR="00042823" w:rsidRPr="00D55D03" w:rsidRDefault="00042823" w:rsidP="00042823">
      <w:pPr>
        <w:pStyle w:val="AmNumberTabs"/>
        <w:rPr>
          <w:color w:val="000000" w:themeColor="text1"/>
        </w:rPr>
      </w:pPr>
      <w:r w:rsidRPr="00D55D03">
        <w:rPr>
          <w:rStyle w:val="HideTWBExt"/>
          <w:b w:val="0"/>
        </w:rPr>
        <w:t>&lt;Amend&gt;</w:t>
      </w:r>
      <w:r w:rsidRPr="00D55D03">
        <w:rPr>
          <w:color w:val="000000" w:themeColor="text1"/>
        </w:rPr>
        <w:t>Poprawka</w:t>
      </w:r>
      <w:r w:rsidRPr="00D55D03">
        <w:rPr>
          <w:color w:val="000000" w:themeColor="text1"/>
        </w:rPr>
        <w:tab/>
      </w:r>
      <w:r w:rsidRPr="00D55D03">
        <w:rPr>
          <w:color w:val="000000" w:themeColor="text1"/>
        </w:rPr>
        <w:tab/>
      </w:r>
      <w:r w:rsidRPr="00D55D03">
        <w:rPr>
          <w:rStyle w:val="HideTWBExt"/>
          <w:b w:val="0"/>
        </w:rPr>
        <w:t>&lt;NumAm&gt;</w:t>
      </w:r>
      <w:r w:rsidRPr="00D55D03">
        <w:rPr>
          <w:color w:val="000000" w:themeColor="text1"/>
        </w:rPr>
        <w:t>681</w:t>
      </w:r>
      <w:r w:rsidRPr="00D55D03">
        <w:rPr>
          <w:rStyle w:val="HideTWBExt"/>
          <w:b w:val="0"/>
        </w:rPr>
        <w:t>&lt;/NumAm&gt;</w:t>
      </w:r>
    </w:p>
    <w:p w14:paraId="582CDF9A" w14:textId="77777777" w:rsidR="00042823" w:rsidRPr="00D55D03" w:rsidRDefault="00042823" w:rsidP="00042823">
      <w:pPr>
        <w:pStyle w:val="NormalBold"/>
        <w:rPr>
          <w:color w:val="000000" w:themeColor="text1"/>
        </w:rPr>
      </w:pPr>
      <w:r w:rsidRPr="00D55D03">
        <w:rPr>
          <w:rStyle w:val="HideTWBExt"/>
          <w:b w:val="0"/>
        </w:rPr>
        <w:t>&lt;RepeatBlock-By&gt;&lt;Members&gt;</w:t>
      </w:r>
      <w:r w:rsidRPr="00D55D03">
        <w:rPr>
          <w:color w:val="000000" w:themeColor="text1"/>
        </w:rPr>
        <w:t>Lucia Yar, Barry Andrews, Dan Barna, Petras Auštrevičius</w:t>
      </w:r>
      <w:r w:rsidRPr="00D55D03">
        <w:rPr>
          <w:rStyle w:val="HideTWBExt"/>
          <w:b w:val="0"/>
        </w:rPr>
        <w:t>&lt;/Members&gt;</w:t>
      </w:r>
    </w:p>
    <w:p w14:paraId="4C8AFFFF" w14:textId="77777777" w:rsidR="00042823" w:rsidRPr="00D55D03" w:rsidRDefault="00042823" w:rsidP="00042823">
      <w:pPr>
        <w:pStyle w:val="NormalBold"/>
        <w:rPr>
          <w:color w:val="000000" w:themeColor="text1"/>
        </w:rPr>
      </w:pPr>
      <w:r w:rsidRPr="00D55D03">
        <w:rPr>
          <w:rStyle w:val="HideTWBExt"/>
          <w:b w:val="0"/>
        </w:rPr>
        <w:t>&lt;/RepeatBlock-By&gt;</w:t>
      </w:r>
    </w:p>
    <w:p w14:paraId="0B8BA671" w14:textId="77777777" w:rsidR="00042823" w:rsidRPr="00D55D03" w:rsidRDefault="00042823" w:rsidP="00042823">
      <w:pPr>
        <w:pStyle w:val="NormalBold"/>
        <w:rPr>
          <w:color w:val="000000" w:themeColor="text1"/>
        </w:rPr>
      </w:pPr>
      <w:r w:rsidRPr="00D55D03">
        <w:rPr>
          <w:rStyle w:val="HideTWBExt"/>
          <w:b w:val="0"/>
        </w:rPr>
        <w:t>&lt;DocAmend&gt;</w:t>
      </w:r>
      <w:r w:rsidRPr="00D55D03">
        <w:rPr>
          <w:color w:val="000000" w:themeColor="text1"/>
        </w:rPr>
        <w:t>Projekt rezolucji</w:t>
      </w:r>
      <w:r w:rsidRPr="00D55D03">
        <w:rPr>
          <w:rStyle w:val="HideTWBExt"/>
          <w:b w:val="0"/>
        </w:rPr>
        <w:t>&lt;/DocAmend&gt;</w:t>
      </w:r>
    </w:p>
    <w:p w14:paraId="077CF780" w14:textId="77777777" w:rsidR="00042823" w:rsidRPr="00D55D03" w:rsidRDefault="00042823" w:rsidP="00042823">
      <w:pPr>
        <w:pStyle w:val="NormalBold"/>
        <w:rPr>
          <w:color w:val="000000" w:themeColor="text1"/>
        </w:rPr>
      </w:pPr>
      <w:r w:rsidRPr="00D55D03">
        <w:rPr>
          <w:rStyle w:val="HideTWBExt"/>
          <w:b w:val="0"/>
        </w:rPr>
        <w:t>&lt;Article&gt;</w:t>
      </w:r>
      <w:r w:rsidRPr="00D55D03">
        <w:rPr>
          <w:color w:val="000000" w:themeColor="text1"/>
        </w:rPr>
        <w:t>Ustęp 42 a (nowy)</w:t>
      </w:r>
      <w:r w:rsidRPr="00D55D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2823" w:rsidRPr="00D55D03" w14:paraId="1BCE89B4" w14:textId="77777777" w:rsidTr="00F95A8D">
        <w:trPr>
          <w:trHeight w:hRule="exact" w:val="240"/>
          <w:jc w:val="center"/>
        </w:trPr>
        <w:tc>
          <w:tcPr>
            <w:tcW w:w="9752" w:type="dxa"/>
            <w:gridSpan w:val="2"/>
            <w:tcBorders>
              <w:top w:val="nil"/>
              <w:left w:val="nil"/>
              <w:bottom w:val="nil"/>
              <w:right w:val="nil"/>
            </w:tcBorders>
          </w:tcPr>
          <w:p w14:paraId="602F90B0" w14:textId="77777777" w:rsidR="00042823" w:rsidRPr="00D55D03" w:rsidRDefault="00042823" w:rsidP="00F95A8D">
            <w:pPr>
              <w:rPr>
                <w:color w:val="000000" w:themeColor="text1"/>
              </w:rPr>
            </w:pPr>
          </w:p>
        </w:tc>
      </w:tr>
      <w:tr w:rsidR="00042823" w:rsidRPr="00D55D03" w14:paraId="1C921449" w14:textId="77777777" w:rsidTr="00F95A8D">
        <w:trPr>
          <w:trHeight w:val="240"/>
          <w:jc w:val="center"/>
        </w:trPr>
        <w:tc>
          <w:tcPr>
            <w:tcW w:w="4876" w:type="dxa"/>
            <w:tcBorders>
              <w:top w:val="nil"/>
              <w:left w:val="nil"/>
              <w:bottom w:val="nil"/>
              <w:right w:val="nil"/>
            </w:tcBorders>
          </w:tcPr>
          <w:p w14:paraId="5D858918" w14:textId="77777777" w:rsidR="00042823" w:rsidRPr="00D55D03" w:rsidRDefault="00042823" w:rsidP="00F95A8D">
            <w:pPr>
              <w:pStyle w:val="AmColumnHeading"/>
              <w:rPr>
                <w:color w:val="000000" w:themeColor="text1"/>
              </w:rPr>
            </w:pPr>
            <w:r w:rsidRPr="00D55D03">
              <w:rPr>
                <w:color w:val="000000" w:themeColor="text1"/>
              </w:rPr>
              <w:t>Projekt rezolucji</w:t>
            </w:r>
          </w:p>
        </w:tc>
        <w:tc>
          <w:tcPr>
            <w:tcW w:w="4876" w:type="dxa"/>
            <w:tcBorders>
              <w:top w:val="nil"/>
              <w:left w:val="nil"/>
              <w:bottom w:val="nil"/>
              <w:right w:val="nil"/>
            </w:tcBorders>
          </w:tcPr>
          <w:p w14:paraId="66E93B3A" w14:textId="77777777" w:rsidR="00042823" w:rsidRPr="00D55D03" w:rsidRDefault="00042823" w:rsidP="00F95A8D">
            <w:pPr>
              <w:pStyle w:val="AmColumnHeading"/>
              <w:rPr>
                <w:color w:val="000000" w:themeColor="text1"/>
              </w:rPr>
            </w:pPr>
            <w:r w:rsidRPr="00D55D03">
              <w:rPr>
                <w:color w:val="000000" w:themeColor="text1"/>
              </w:rPr>
              <w:t>Poprawka</w:t>
            </w:r>
          </w:p>
        </w:tc>
      </w:tr>
      <w:tr w:rsidR="00042823" w:rsidRPr="00D55D03" w14:paraId="603E6C86" w14:textId="77777777" w:rsidTr="00F95A8D">
        <w:trPr>
          <w:jc w:val="center"/>
        </w:trPr>
        <w:tc>
          <w:tcPr>
            <w:tcW w:w="4876" w:type="dxa"/>
            <w:tcBorders>
              <w:top w:val="nil"/>
              <w:left w:val="nil"/>
              <w:bottom w:val="nil"/>
              <w:right w:val="nil"/>
            </w:tcBorders>
          </w:tcPr>
          <w:p w14:paraId="2B2103CC" w14:textId="77777777" w:rsidR="00042823" w:rsidRPr="00D55D03" w:rsidRDefault="00042823" w:rsidP="00F95A8D">
            <w:pPr>
              <w:pStyle w:val="Normal6a"/>
              <w:rPr>
                <w:color w:val="000000" w:themeColor="text1"/>
              </w:rPr>
            </w:pPr>
          </w:p>
        </w:tc>
        <w:tc>
          <w:tcPr>
            <w:tcW w:w="4876" w:type="dxa"/>
            <w:tcBorders>
              <w:top w:val="nil"/>
              <w:left w:val="nil"/>
              <w:bottom w:val="nil"/>
              <w:right w:val="nil"/>
            </w:tcBorders>
          </w:tcPr>
          <w:p w14:paraId="2C9B6355" w14:textId="77777777" w:rsidR="00042823" w:rsidRPr="00D55D03" w:rsidRDefault="00042823" w:rsidP="00F95A8D">
            <w:pPr>
              <w:pStyle w:val="Normal6a"/>
              <w:rPr>
                <w:color w:val="000000" w:themeColor="text1"/>
              </w:rPr>
            </w:pPr>
            <w:r w:rsidRPr="00D55D03">
              <w:rPr>
                <w:b/>
                <w:i/>
                <w:color w:val="000000" w:themeColor="text1"/>
              </w:rPr>
              <w:t>42a.</w:t>
            </w:r>
            <w:r w:rsidRPr="00D55D03">
              <w:rPr>
                <w:color w:val="000000" w:themeColor="text1"/>
              </w:rPr>
              <w:tab/>
            </w:r>
            <w:r w:rsidRPr="00D55D03">
              <w:rPr>
                <w:b/>
                <w:i/>
                <w:color w:val="000000" w:themeColor="text1"/>
              </w:rPr>
              <w:t>podkreślając zasadnicze znaczenie wolności mediów i wolności wypowiedzi jako filaru ochrony praw człowieka, z niepokojem odnotowuje powszechność praktyk dezinformacji, propagandy i fałszywych informacji wytwarzanych i rozpowszechnianych przez reżimy nieliberalne i wrogie podmioty zagraniczne jako przykład zagrożeń hybrydowych i zagranicznych manipulacji informacjami;</w:t>
            </w:r>
          </w:p>
        </w:tc>
      </w:tr>
    </w:tbl>
    <w:p w14:paraId="55D636CE" w14:textId="77777777" w:rsidR="00042823" w:rsidRPr="00D55D03" w:rsidRDefault="00042823" w:rsidP="00042823">
      <w:pPr>
        <w:pStyle w:val="AmOrLang"/>
        <w:rPr>
          <w:color w:val="000000" w:themeColor="text1"/>
        </w:rPr>
      </w:pPr>
      <w:r w:rsidRPr="00D55D03">
        <w:rPr>
          <w:color w:val="000000" w:themeColor="text1"/>
        </w:rPr>
        <w:t xml:space="preserve">Or. </w:t>
      </w:r>
      <w:r w:rsidRPr="00D55D03">
        <w:rPr>
          <w:rStyle w:val="HideTWBExt"/>
        </w:rPr>
        <w:t>&lt;Original&gt;</w:t>
      </w:r>
      <w:r w:rsidRPr="00D55D03">
        <w:rPr>
          <w:rStyle w:val="HideTWBInt"/>
        </w:rPr>
        <w:t>{EN}</w:t>
      </w:r>
      <w:r w:rsidRPr="00D55D03">
        <w:rPr>
          <w:color w:val="000000" w:themeColor="text1"/>
        </w:rPr>
        <w:t>en</w:t>
      </w:r>
      <w:r w:rsidRPr="00D55D03">
        <w:rPr>
          <w:rStyle w:val="HideTWBExt"/>
        </w:rPr>
        <w:t>&lt;/Original&gt;</w:t>
      </w:r>
    </w:p>
    <w:p w14:paraId="16016CC8" w14:textId="77777777" w:rsidR="00042823" w:rsidRPr="00D55D03" w:rsidRDefault="00042823" w:rsidP="00042823">
      <w:pPr>
        <w:rPr>
          <w:color w:val="000000" w:themeColor="text1"/>
        </w:rPr>
      </w:pPr>
      <w:r w:rsidRPr="00D55D03">
        <w:rPr>
          <w:rStyle w:val="HideTWBExt"/>
        </w:rPr>
        <w:t>&lt;/Amend&gt;</w:t>
      </w:r>
    </w:p>
    <w:p w14:paraId="6C1E0E31" w14:textId="77777777" w:rsidR="00042823" w:rsidRPr="00D55D03" w:rsidRDefault="00042823" w:rsidP="00042823">
      <w:pPr>
        <w:pStyle w:val="AmNumberTabs"/>
        <w:rPr>
          <w:color w:val="000000" w:themeColor="text1"/>
        </w:rPr>
      </w:pPr>
      <w:r w:rsidRPr="00D55D03">
        <w:rPr>
          <w:rStyle w:val="HideTWBExt"/>
          <w:b w:val="0"/>
        </w:rPr>
        <w:t>&lt;Amend&gt;</w:t>
      </w:r>
      <w:r w:rsidRPr="00D55D03">
        <w:rPr>
          <w:color w:val="000000" w:themeColor="text1"/>
        </w:rPr>
        <w:t>Poprawka</w:t>
      </w:r>
      <w:r w:rsidRPr="00D55D03">
        <w:rPr>
          <w:color w:val="000000" w:themeColor="text1"/>
        </w:rPr>
        <w:tab/>
      </w:r>
      <w:r w:rsidRPr="00D55D03">
        <w:rPr>
          <w:color w:val="000000" w:themeColor="text1"/>
        </w:rPr>
        <w:tab/>
      </w:r>
      <w:r w:rsidRPr="00D55D03">
        <w:rPr>
          <w:rStyle w:val="HideTWBExt"/>
          <w:b w:val="0"/>
        </w:rPr>
        <w:t>&lt;NumAm&gt;</w:t>
      </w:r>
      <w:r w:rsidRPr="00D55D03">
        <w:rPr>
          <w:color w:val="000000" w:themeColor="text1"/>
        </w:rPr>
        <w:t>682</w:t>
      </w:r>
      <w:r w:rsidRPr="00D55D03">
        <w:rPr>
          <w:rStyle w:val="HideTWBExt"/>
          <w:b w:val="0"/>
        </w:rPr>
        <w:t>&lt;/NumAm&gt;</w:t>
      </w:r>
    </w:p>
    <w:p w14:paraId="581371C0" w14:textId="77777777" w:rsidR="00042823" w:rsidRPr="00D55D03" w:rsidRDefault="00042823" w:rsidP="00042823">
      <w:pPr>
        <w:pStyle w:val="NormalBold"/>
        <w:rPr>
          <w:color w:val="000000" w:themeColor="text1"/>
        </w:rPr>
      </w:pPr>
      <w:r w:rsidRPr="00D55D03">
        <w:rPr>
          <w:rStyle w:val="HideTWBExt"/>
          <w:b w:val="0"/>
        </w:rPr>
        <w:t>&lt;RepeatBlock-By&gt;&lt;Members&gt;</w:t>
      </w:r>
      <w:r w:rsidRPr="00D55D03">
        <w:rPr>
          <w:color w:val="000000" w:themeColor="text1"/>
        </w:rPr>
        <w:t>Jorge Martín Frías, Hermann Tertsch</w:t>
      </w:r>
      <w:r w:rsidRPr="00D55D03">
        <w:rPr>
          <w:rStyle w:val="HideTWBExt"/>
          <w:b w:val="0"/>
        </w:rPr>
        <w:t>&lt;/Members&gt;</w:t>
      </w:r>
    </w:p>
    <w:p w14:paraId="7CFFA7A4" w14:textId="77777777" w:rsidR="00042823" w:rsidRPr="00D55D03" w:rsidRDefault="00042823" w:rsidP="00042823">
      <w:pPr>
        <w:pStyle w:val="NormalBold"/>
        <w:rPr>
          <w:color w:val="000000" w:themeColor="text1"/>
        </w:rPr>
      </w:pPr>
      <w:r w:rsidRPr="00D55D03">
        <w:rPr>
          <w:rStyle w:val="HideTWBExt"/>
          <w:b w:val="0"/>
        </w:rPr>
        <w:t>&lt;/RepeatBlock-By&gt;</w:t>
      </w:r>
    </w:p>
    <w:p w14:paraId="76CF370F" w14:textId="77777777" w:rsidR="00042823" w:rsidRPr="00D55D03" w:rsidRDefault="00042823" w:rsidP="00042823">
      <w:pPr>
        <w:pStyle w:val="NormalBold"/>
        <w:rPr>
          <w:color w:val="000000" w:themeColor="text1"/>
        </w:rPr>
      </w:pPr>
      <w:r w:rsidRPr="00D55D03">
        <w:rPr>
          <w:rStyle w:val="HideTWBExt"/>
          <w:b w:val="0"/>
        </w:rPr>
        <w:t>&lt;DocAmend&gt;</w:t>
      </w:r>
      <w:r w:rsidRPr="00D55D03">
        <w:rPr>
          <w:color w:val="000000" w:themeColor="text1"/>
        </w:rPr>
        <w:t>Projekt rezolucji</w:t>
      </w:r>
      <w:r w:rsidRPr="00D55D03">
        <w:rPr>
          <w:rStyle w:val="HideTWBExt"/>
          <w:b w:val="0"/>
        </w:rPr>
        <w:t>&lt;/DocAmend&gt;</w:t>
      </w:r>
    </w:p>
    <w:p w14:paraId="06803DA7" w14:textId="77777777" w:rsidR="00042823" w:rsidRPr="00D55D03" w:rsidRDefault="00042823" w:rsidP="00042823">
      <w:pPr>
        <w:pStyle w:val="NormalBold"/>
        <w:rPr>
          <w:color w:val="000000" w:themeColor="text1"/>
        </w:rPr>
      </w:pPr>
      <w:r w:rsidRPr="00D55D03">
        <w:rPr>
          <w:rStyle w:val="HideTWBExt"/>
          <w:b w:val="0"/>
        </w:rPr>
        <w:t>&lt;Article&gt;</w:t>
      </w:r>
      <w:r w:rsidRPr="00D55D03">
        <w:rPr>
          <w:color w:val="000000" w:themeColor="text1"/>
        </w:rPr>
        <w:t>Ustęp 43</w:t>
      </w:r>
      <w:r w:rsidRPr="00D55D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2823" w:rsidRPr="00D55D03" w14:paraId="5C6C507E" w14:textId="77777777" w:rsidTr="00F95A8D">
        <w:trPr>
          <w:trHeight w:hRule="exact" w:val="240"/>
          <w:jc w:val="center"/>
        </w:trPr>
        <w:tc>
          <w:tcPr>
            <w:tcW w:w="9752" w:type="dxa"/>
            <w:gridSpan w:val="2"/>
            <w:tcBorders>
              <w:top w:val="nil"/>
              <w:left w:val="nil"/>
              <w:bottom w:val="nil"/>
              <w:right w:val="nil"/>
            </w:tcBorders>
          </w:tcPr>
          <w:p w14:paraId="00C9E53F" w14:textId="77777777" w:rsidR="00042823" w:rsidRPr="00D55D03" w:rsidRDefault="00042823" w:rsidP="00F95A8D">
            <w:pPr>
              <w:rPr>
                <w:color w:val="000000" w:themeColor="text1"/>
              </w:rPr>
            </w:pPr>
          </w:p>
        </w:tc>
      </w:tr>
      <w:tr w:rsidR="00042823" w:rsidRPr="00D55D03" w14:paraId="29F9FD74" w14:textId="77777777" w:rsidTr="00F95A8D">
        <w:trPr>
          <w:trHeight w:val="240"/>
          <w:jc w:val="center"/>
        </w:trPr>
        <w:tc>
          <w:tcPr>
            <w:tcW w:w="4876" w:type="dxa"/>
            <w:tcBorders>
              <w:top w:val="nil"/>
              <w:left w:val="nil"/>
              <w:bottom w:val="nil"/>
              <w:right w:val="nil"/>
            </w:tcBorders>
          </w:tcPr>
          <w:p w14:paraId="4258CADD" w14:textId="77777777" w:rsidR="00042823" w:rsidRPr="00D55D03" w:rsidRDefault="00042823" w:rsidP="00F95A8D">
            <w:pPr>
              <w:pStyle w:val="AmColumnHeading"/>
              <w:rPr>
                <w:color w:val="000000" w:themeColor="text1"/>
              </w:rPr>
            </w:pPr>
            <w:r w:rsidRPr="00D55D03">
              <w:rPr>
                <w:color w:val="000000" w:themeColor="text1"/>
              </w:rPr>
              <w:t>Projekt rezolucji</w:t>
            </w:r>
          </w:p>
        </w:tc>
        <w:tc>
          <w:tcPr>
            <w:tcW w:w="4876" w:type="dxa"/>
            <w:tcBorders>
              <w:top w:val="nil"/>
              <w:left w:val="nil"/>
              <w:bottom w:val="nil"/>
              <w:right w:val="nil"/>
            </w:tcBorders>
          </w:tcPr>
          <w:p w14:paraId="636B6476" w14:textId="77777777" w:rsidR="00042823" w:rsidRPr="00D55D03" w:rsidRDefault="00042823" w:rsidP="00F95A8D">
            <w:pPr>
              <w:pStyle w:val="AmColumnHeading"/>
              <w:rPr>
                <w:color w:val="000000" w:themeColor="text1"/>
              </w:rPr>
            </w:pPr>
            <w:r w:rsidRPr="00D55D03">
              <w:rPr>
                <w:color w:val="000000" w:themeColor="text1"/>
              </w:rPr>
              <w:t>Poprawka</w:t>
            </w:r>
          </w:p>
        </w:tc>
      </w:tr>
      <w:tr w:rsidR="00042823" w:rsidRPr="00D55D03" w14:paraId="62EFDBE4" w14:textId="77777777" w:rsidTr="00F95A8D">
        <w:trPr>
          <w:jc w:val="center"/>
        </w:trPr>
        <w:tc>
          <w:tcPr>
            <w:tcW w:w="4876" w:type="dxa"/>
            <w:tcBorders>
              <w:top w:val="nil"/>
              <w:left w:val="nil"/>
              <w:bottom w:val="nil"/>
              <w:right w:val="nil"/>
            </w:tcBorders>
          </w:tcPr>
          <w:p w14:paraId="767D04E8" w14:textId="77777777" w:rsidR="00042823" w:rsidRPr="00D55D03" w:rsidRDefault="00042823" w:rsidP="00F95A8D">
            <w:pPr>
              <w:pStyle w:val="Normal6a"/>
              <w:rPr>
                <w:color w:val="000000" w:themeColor="text1"/>
              </w:rPr>
            </w:pPr>
            <w:r w:rsidRPr="00D55D03">
              <w:rPr>
                <w:color w:val="000000" w:themeColor="text1"/>
              </w:rPr>
              <w:t>43.</w:t>
            </w:r>
            <w:r w:rsidRPr="00D55D03">
              <w:rPr>
                <w:color w:val="000000" w:themeColor="text1"/>
              </w:rPr>
              <w:tab/>
              <w:t>podkreśla, że internet powinien być miejscem, w którym panuje wolność wypowiedzi; uważa jednak, że należy respektować prawa jednostek; jest zdania, że w stosownych przypadkach to, co uznaje się za nielegalne poza internetem, należy uznać za nielegalne w internecie; wyraża zaniepokojenie rosnącą liczbą przypadków wyłączania internetu; podkreśla, że blokowanie internetu jest często wykorzystywane przez reżimy autorytarne, m.in. do tłumienia sprzeciwu politycznego i ograniczania wolności politycznej; pilnie wzywa UE do przeciwdziałania temu niepokojącemu zjawisku;</w:t>
            </w:r>
          </w:p>
        </w:tc>
        <w:tc>
          <w:tcPr>
            <w:tcW w:w="4876" w:type="dxa"/>
            <w:tcBorders>
              <w:top w:val="nil"/>
              <w:left w:val="nil"/>
              <w:bottom w:val="nil"/>
              <w:right w:val="nil"/>
            </w:tcBorders>
          </w:tcPr>
          <w:p w14:paraId="35323A35" w14:textId="77777777" w:rsidR="00042823" w:rsidRPr="00D55D03" w:rsidRDefault="00042823" w:rsidP="00F95A8D">
            <w:pPr>
              <w:pStyle w:val="Normal6a"/>
              <w:rPr>
                <w:color w:val="000000" w:themeColor="text1"/>
              </w:rPr>
            </w:pPr>
            <w:r w:rsidRPr="00D55D03">
              <w:rPr>
                <w:color w:val="000000" w:themeColor="text1"/>
              </w:rPr>
              <w:t>43.</w:t>
            </w:r>
            <w:r w:rsidRPr="00D55D03">
              <w:rPr>
                <w:color w:val="000000" w:themeColor="text1"/>
              </w:rPr>
              <w:tab/>
              <w:t xml:space="preserve">podkreśla, że internet powinien być miejscem, w którym panuje wolność wypowiedzi; uważa jednak, że należy respektować prawa jednostek; jest zdania, że w stosownych przypadkach to, co uznaje się za nielegalne poza internetem, należy uznać za nielegalne w internecie; wyraża zaniepokojenie rosnącą liczbą przypadków wyłączania internetu; podkreśla, że blokowanie internetu jest często wykorzystywane przez reżimy autorytarne, m.in. do tłumienia sprzeciwu politycznego i ograniczania wolności politycznej; pilnie wzywa UE do przeciwdziałania temu niepokojącemu zjawisku; </w:t>
            </w:r>
            <w:r w:rsidRPr="00D55D03">
              <w:rPr>
                <w:b/>
                <w:i/>
                <w:color w:val="000000" w:themeColor="text1"/>
              </w:rPr>
              <w:t>wyraża głębokie zaniepokojenie pojawieniem się globalnej tendencji do ograniczania wolności wypowiedzi w internecie w celu kontrolowania opinii publicznej; potępia widoczną od niedawna tendencję do stosowania cenzury i ataków na wolność słowa w Brazylii, w tym zamknięcie głównych platform społecznościowych, takich jak X;</w:t>
            </w:r>
          </w:p>
        </w:tc>
      </w:tr>
    </w:tbl>
    <w:p w14:paraId="26D3B576" w14:textId="77777777" w:rsidR="00042823" w:rsidRPr="00D55D03" w:rsidRDefault="00042823" w:rsidP="00042823">
      <w:pPr>
        <w:pStyle w:val="AmOrLang"/>
        <w:rPr>
          <w:color w:val="000000" w:themeColor="text1"/>
        </w:rPr>
      </w:pPr>
      <w:r w:rsidRPr="00D55D03">
        <w:rPr>
          <w:color w:val="000000" w:themeColor="text1"/>
        </w:rPr>
        <w:t xml:space="preserve">Or. </w:t>
      </w:r>
      <w:r w:rsidRPr="00D55D03">
        <w:rPr>
          <w:rStyle w:val="HideTWBExt"/>
        </w:rPr>
        <w:t>&lt;Original&gt;</w:t>
      </w:r>
      <w:r w:rsidRPr="00D55D03">
        <w:rPr>
          <w:rStyle w:val="HideTWBInt"/>
        </w:rPr>
        <w:t>{EN}</w:t>
      </w:r>
      <w:r w:rsidRPr="00D55D03">
        <w:rPr>
          <w:color w:val="000000" w:themeColor="text1"/>
        </w:rPr>
        <w:t>en</w:t>
      </w:r>
      <w:r w:rsidRPr="00D55D03">
        <w:rPr>
          <w:rStyle w:val="HideTWBExt"/>
        </w:rPr>
        <w:t>&lt;/Original&gt;</w:t>
      </w:r>
    </w:p>
    <w:p w14:paraId="22E53E78" w14:textId="77777777" w:rsidR="00042823" w:rsidRPr="00D55D03" w:rsidRDefault="00042823" w:rsidP="00042823">
      <w:pPr>
        <w:rPr>
          <w:color w:val="000000" w:themeColor="text1"/>
        </w:rPr>
      </w:pPr>
      <w:r w:rsidRPr="00D55D03">
        <w:rPr>
          <w:rStyle w:val="HideTWBExt"/>
        </w:rPr>
        <w:t>&lt;/Amend&gt;</w:t>
      </w:r>
    </w:p>
    <w:p w14:paraId="58FC881A" w14:textId="77777777" w:rsidR="00042823" w:rsidRPr="00D55D03" w:rsidRDefault="00042823" w:rsidP="00042823">
      <w:pPr>
        <w:pStyle w:val="AmNumberTabs"/>
        <w:rPr>
          <w:color w:val="000000" w:themeColor="text1"/>
        </w:rPr>
      </w:pPr>
      <w:r w:rsidRPr="00D55D03">
        <w:rPr>
          <w:rStyle w:val="HideTWBExt"/>
          <w:b w:val="0"/>
        </w:rPr>
        <w:t>&lt;Amend&gt;</w:t>
      </w:r>
      <w:r w:rsidRPr="00D55D03">
        <w:rPr>
          <w:color w:val="000000" w:themeColor="text1"/>
        </w:rPr>
        <w:t>Poprawka</w:t>
      </w:r>
      <w:r w:rsidRPr="00D55D03">
        <w:rPr>
          <w:color w:val="000000" w:themeColor="text1"/>
        </w:rPr>
        <w:tab/>
      </w:r>
      <w:r w:rsidRPr="00D55D03">
        <w:rPr>
          <w:color w:val="000000" w:themeColor="text1"/>
        </w:rPr>
        <w:tab/>
      </w:r>
      <w:r w:rsidRPr="00D55D03">
        <w:rPr>
          <w:rStyle w:val="HideTWBExt"/>
          <w:b w:val="0"/>
        </w:rPr>
        <w:t>&lt;NumAm&gt;</w:t>
      </w:r>
      <w:r w:rsidRPr="00D55D03">
        <w:rPr>
          <w:color w:val="000000" w:themeColor="text1"/>
        </w:rPr>
        <w:t>683</w:t>
      </w:r>
      <w:r w:rsidRPr="00D55D03">
        <w:rPr>
          <w:rStyle w:val="HideTWBExt"/>
          <w:b w:val="0"/>
        </w:rPr>
        <w:t>&lt;/NumAm&gt;</w:t>
      </w:r>
    </w:p>
    <w:p w14:paraId="6AFE252F" w14:textId="77777777" w:rsidR="00042823" w:rsidRPr="00D55D03" w:rsidRDefault="00042823" w:rsidP="00042823">
      <w:pPr>
        <w:pStyle w:val="NormalBold"/>
        <w:rPr>
          <w:color w:val="000000" w:themeColor="text1"/>
        </w:rPr>
      </w:pPr>
      <w:r w:rsidRPr="00D55D03">
        <w:rPr>
          <w:rStyle w:val="HideTWBExt"/>
          <w:b w:val="0"/>
        </w:rPr>
        <w:t>&lt;RepeatBlock-By&gt;&lt;Members&gt;</w:t>
      </w:r>
      <w:r w:rsidRPr="00D55D03">
        <w:rPr>
          <w:color w:val="000000" w:themeColor="text1"/>
        </w:rPr>
        <w:t>Francisco Assis, Nacho Sánchez Amor, Hana Jalloul Muro, Chloé Ridel, Robert Biedroń, Marco Tarquinio</w:t>
      </w:r>
      <w:r w:rsidRPr="00D55D03">
        <w:rPr>
          <w:rStyle w:val="HideTWBExt"/>
          <w:b w:val="0"/>
        </w:rPr>
        <w:t>&lt;/Members&gt;</w:t>
      </w:r>
    </w:p>
    <w:p w14:paraId="32E570D0" w14:textId="77777777" w:rsidR="00042823" w:rsidRPr="00D55D03" w:rsidRDefault="00042823" w:rsidP="00042823">
      <w:pPr>
        <w:pStyle w:val="NormalBold"/>
        <w:rPr>
          <w:color w:val="000000" w:themeColor="text1"/>
        </w:rPr>
      </w:pPr>
      <w:r w:rsidRPr="00D55D03">
        <w:rPr>
          <w:rStyle w:val="HideTWBExt"/>
          <w:b w:val="0"/>
        </w:rPr>
        <w:t>&lt;/RepeatBlock-By&gt;</w:t>
      </w:r>
    </w:p>
    <w:p w14:paraId="2725B567" w14:textId="77777777" w:rsidR="00042823" w:rsidRPr="00D55D03" w:rsidRDefault="00042823" w:rsidP="00042823">
      <w:pPr>
        <w:pStyle w:val="NormalBold"/>
        <w:rPr>
          <w:color w:val="000000" w:themeColor="text1"/>
        </w:rPr>
      </w:pPr>
      <w:r w:rsidRPr="00D55D03">
        <w:rPr>
          <w:rStyle w:val="HideTWBExt"/>
          <w:b w:val="0"/>
        </w:rPr>
        <w:t>&lt;DocAmend&gt;</w:t>
      </w:r>
      <w:r w:rsidRPr="00D55D03">
        <w:rPr>
          <w:color w:val="000000" w:themeColor="text1"/>
        </w:rPr>
        <w:t>Projekt rezolucji</w:t>
      </w:r>
      <w:r w:rsidRPr="00D55D03">
        <w:rPr>
          <w:rStyle w:val="HideTWBExt"/>
          <w:b w:val="0"/>
        </w:rPr>
        <w:t>&lt;/DocAmend&gt;</w:t>
      </w:r>
    </w:p>
    <w:p w14:paraId="6CAD0216" w14:textId="77777777" w:rsidR="00042823" w:rsidRPr="00D55D03" w:rsidRDefault="00042823" w:rsidP="00042823">
      <w:pPr>
        <w:pStyle w:val="NormalBold"/>
        <w:rPr>
          <w:color w:val="000000" w:themeColor="text1"/>
        </w:rPr>
      </w:pPr>
      <w:r w:rsidRPr="00D55D03">
        <w:rPr>
          <w:rStyle w:val="HideTWBExt"/>
          <w:b w:val="0"/>
        </w:rPr>
        <w:t>&lt;Article&gt;</w:t>
      </w:r>
      <w:r w:rsidRPr="00D55D03">
        <w:rPr>
          <w:color w:val="000000" w:themeColor="text1"/>
        </w:rPr>
        <w:t>Ustęp 43</w:t>
      </w:r>
      <w:r w:rsidRPr="00D55D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2823" w:rsidRPr="00D55D03" w14:paraId="67873EAF" w14:textId="77777777" w:rsidTr="00F95A8D">
        <w:trPr>
          <w:trHeight w:hRule="exact" w:val="240"/>
          <w:jc w:val="center"/>
        </w:trPr>
        <w:tc>
          <w:tcPr>
            <w:tcW w:w="9752" w:type="dxa"/>
            <w:gridSpan w:val="2"/>
            <w:tcBorders>
              <w:top w:val="nil"/>
              <w:left w:val="nil"/>
              <w:bottom w:val="nil"/>
              <w:right w:val="nil"/>
            </w:tcBorders>
          </w:tcPr>
          <w:p w14:paraId="443605BF" w14:textId="77777777" w:rsidR="00042823" w:rsidRPr="00D55D03" w:rsidRDefault="00042823" w:rsidP="00F95A8D">
            <w:pPr>
              <w:rPr>
                <w:color w:val="000000" w:themeColor="text1"/>
              </w:rPr>
            </w:pPr>
          </w:p>
        </w:tc>
      </w:tr>
      <w:tr w:rsidR="00042823" w:rsidRPr="00D55D03" w14:paraId="77B4BF81" w14:textId="77777777" w:rsidTr="00F95A8D">
        <w:trPr>
          <w:trHeight w:val="240"/>
          <w:jc w:val="center"/>
        </w:trPr>
        <w:tc>
          <w:tcPr>
            <w:tcW w:w="4876" w:type="dxa"/>
            <w:tcBorders>
              <w:top w:val="nil"/>
              <w:left w:val="nil"/>
              <w:bottom w:val="nil"/>
              <w:right w:val="nil"/>
            </w:tcBorders>
          </w:tcPr>
          <w:p w14:paraId="4A7CB8A8" w14:textId="77777777" w:rsidR="00042823" w:rsidRPr="00D55D03" w:rsidRDefault="00042823" w:rsidP="00F95A8D">
            <w:pPr>
              <w:pStyle w:val="AmColumnHeading"/>
              <w:rPr>
                <w:color w:val="000000" w:themeColor="text1"/>
              </w:rPr>
            </w:pPr>
            <w:r w:rsidRPr="00D55D03">
              <w:rPr>
                <w:color w:val="000000" w:themeColor="text1"/>
              </w:rPr>
              <w:t>Projekt rezolucji</w:t>
            </w:r>
          </w:p>
        </w:tc>
        <w:tc>
          <w:tcPr>
            <w:tcW w:w="4876" w:type="dxa"/>
            <w:tcBorders>
              <w:top w:val="nil"/>
              <w:left w:val="nil"/>
              <w:bottom w:val="nil"/>
              <w:right w:val="nil"/>
            </w:tcBorders>
          </w:tcPr>
          <w:p w14:paraId="2DC4F341" w14:textId="77777777" w:rsidR="00042823" w:rsidRPr="00D55D03" w:rsidRDefault="00042823" w:rsidP="00F95A8D">
            <w:pPr>
              <w:pStyle w:val="AmColumnHeading"/>
              <w:rPr>
                <w:color w:val="000000" w:themeColor="text1"/>
              </w:rPr>
            </w:pPr>
            <w:r w:rsidRPr="00D55D03">
              <w:rPr>
                <w:color w:val="000000" w:themeColor="text1"/>
              </w:rPr>
              <w:t>Poprawka</w:t>
            </w:r>
          </w:p>
        </w:tc>
      </w:tr>
      <w:tr w:rsidR="00042823" w:rsidRPr="00D55D03" w14:paraId="7201B011" w14:textId="77777777" w:rsidTr="00F95A8D">
        <w:trPr>
          <w:jc w:val="center"/>
        </w:trPr>
        <w:tc>
          <w:tcPr>
            <w:tcW w:w="4876" w:type="dxa"/>
            <w:tcBorders>
              <w:top w:val="nil"/>
              <w:left w:val="nil"/>
              <w:bottom w:val="nil"/>
              <w:right w:val="nil"/>
            </w:tcBorders>
          </w:tcPr>
          <w:p w14:paraId="6C23AF39" w14:textId="77777777" w:rsidR="00042823" w:rsidRPr="00D55D03" w:rsidRDefault="00042823" w:rsidP="00F95A8D">
            <w:pPr>
              <w:pStyle w:val="Normal6a"/>
              <w:rPr>
                <w:color w:val="000000" w:themeColor="text1"/>
              </w:rPr>
            </w:pPr>
            <w:r w:rsidRPr="00D55D03">
              <w:rPr>
                <w:color w:val="000000" w:themeColor="text1"/>
              </w:rPr>
              <w:t>43.</w:t>
            </w:r>
            <w:r w:rsidRPr="00D55D03">
              <w:rPr>
                <w:color w:val="000000" w:themeColor="text1"/>
              </w:rPr>
              <w:tab/>
              <w:t>podkreśla, że internet powinien być miejscem, w którym panuje wolność wypowiedzi; uważa jednak, że należy respektować prawa jednostek; jest zdania, że w stosownych przypadkach to, co uznaje się za nielegalne poza internetem, należy uznać za nielegalne w internecie; wyraża zaniepokojenie rosnącą liczbą przypadków wyłączania internetu; podkreśla, że blokowanie internetu jest często wykorzystywane przez reżimy autorytarne, m.in. do tłumienia sprzeciwu politycznego i ograniczania wolności politycznej; pilnie wzywa UE do przeciwdziałania temu niepokojącemu zjawisku;</w:t>
            </w:r>
          </w:p>
        </w:tc>
        <w:tc>
          <w:tcPr>
            <w:tcW w:w="4876" w:type="dxa"/>
            <w:tcBorders>
              <w:top w:val="nil"/>
              <w:left w:val="nil"/>
              <w:bottom w:val="nil"/>
              <w:right w:val="nil"/>
            </w:tcBorders>
          </w:tcPr>
          <w:p w14:paraId="3006052F" w14:textId="77777777" w:rsidR="00042823" w:rsidRPr="00D55D03" w:rsidRDefault="00042823" w:rsidP="00F95A8D">
            <w:pPr>
              <w:pStyle w:val="Normal6a"/>
              <w:rPr>
                <w:color w:val="000000" w:themeColor="text1"/>
              </w:rPr>
            </w:pPr>
            <w:r w:rsidRPr="00D55D03">
              <w:rPr>
                <w:color w:val="000000" w:themeColor="text1"/>
              </w:rPr>
              <w:t>43.</w:t>
            </w:r>
            <w:r w:rsidRPr="00D55D03">
              <w:rPr>
                <w:color w:val="000000" w:themeColor="text1"/>
              </w:rPr>
              <w:tab/>
              <w:t xml:space="preserve">podkreśla, że internet powinien być miejscem, w którym panuje wolność wypowiedzi; uważa jednak, że należy respektować prawa jednostek; jest zdania, że w stosownych przypadkach to, co uznaje się za nielegalne poza internetem, należy uznać za nielegalne w internecie; wyraża zaniepokojenie rosnącą liczbą przypadków wyłączania internetu; podkreśla, że blokowanie internetu jest często wykorzystywane przez reżimy autorytarne, m.in. do tłumienia sprzeciwu politycznego i ograniczania wolności politycznej; pilnie wzywa UE do przeciwdziałania temu niepokojącemu zjawisku; </w:t>
            </w:r>
            <w:r w:rsidRPr="00D55D03">
              <w:rPr>
                <w:b/>
                <w:i/>
                <w:color w:val="000000" w:themeColor="text1"/>
              </w:rPr>
              <w:t>wzywa UE do zajęcia zdecydowanego stanowiska wobec wszelkich podejmowanych przez gigantów technologicznych prób obchodzenia lub podważania krajowych systemów prawnych i wyroków niezależnych sądów;</w:t>
            </w:r>
          </w:p>
        </w:tc>
      </w:tr>
    </w:tbl>
    <w:p w14:paraId="45CC6DC4" w14:textId="77777777" w:rsidR="00042823" w:rsidRPr="00D55D03" w:rsidRDefault="00042823" w:rsidP="00042823">
      <w:pPr>
        <w:pStyle w:val="AmOrLang"/>
        <w:rPr>
          <w:color w:val="000000" w:themeColor="text1"/>
        </w:rPr>
      </w:pPr>
      <w:r w:rsidRPr="00D55D03">
        <w:rPr>
          <w:color w:val="000000" w:themeColor="text1"/>
        </w:rPr>
        <w:t xml:space="preserve">Or. </w:t>
      </w:r>
      <w:r w:rsidRPr="00D55D03">
        <w:rPr>
          <w:rStyle w:val="HideTWBExt"/>
        </w:rPr>
        <w:t>&lt;Original&gt;</w:t>
      </w:r>
      <w:r w:rsidRPr="00D55D03">
        <w:rPr>
          <w:rStyle w:val="HideTWBInt"/>
        </w:rPr>
        <w:t>{EN}</w:t>
      </w:r>
      <w:r w:rsidRPr="00D55D03">
        <w:rPr>
          <w:color w:val="000000" w:themeColor="text1"/>
        </w:rPr>
        <w:t>en</w:t>
      </w:r>
      <w:r w:rsidRPr="00D55D03">
        <w:rPr>
          <w:rStyle w:val="HideTWBExt"/>
        </w:rPr>
        <w:t>&lt;/Original&gt;</w:t>
      </w:r>
    </w:p>
    <w:p w14:paraId="4E9BE021" w14:textId="77777777" w:rsidR="00042823" w:rsidRPr="00D55D03" w:rsidRDefault="00042823" w:rsidP="00042823">
      <w:pPr>
        <w:rPr>
          <w:color w:val="000000" w:themeColor="text1"/>
        </w:rPr>
      </w:pPr>
      <w:r w:rsidRPr="00D55D03">
        <w:rPr>
          <w:rStyle w:val="HideTWBExt"/>
        </w:rPr>
        <w:t>&lt;/Amend&gt;</w:t>
      </w:r>
    </w:p>
    <w:p w14:paraId="54C260B9" w14:textId="77777777" w:rsidR="00042823" w:rsidRPr="00D55D03" w:rsidRDefault="00042823" w:rsidP="00042823">
      <w:pPr>
        <w:pStyle w:val="AmNumberTabs"/>
        <w:rPr>
          <w:color w:val="000000" w:themeColor="text1"/>
        </w:rPr>
      </w:pPr>
      <w:r w:rsidRPr="00D55D03">
        <w:rPr>
          <w:rStyle w:val="HideTWBExt"/>
          <w:b w:val="0"/>
        </w:rPr>
        <w:t>&lt;Amend&gt;</w:t>
      </w:r>
      <w:r w:rsidRPr="00D55D03">
        <w:rPr>
          <w:color w:val="000000" w:themeColor="text1"/>
        </w:rPr>
        <w:t>Poprawka</w:t>
      </w:r>
      <w:r w:rsidRPr="00D55D03">
        <w:rPr>
          <w:color w:val="000000" w:themeColor="text1"/>
        </w:rPr>
        <w:tab/>
      </w:r>
      <w:r w:rsidRPr="00D55D03">
        <w:rPr>
          <w:color w:val="000000" w:themeColor="text1"/>
        </w:rPr>
        <w:tab/>
      </w:r>
      <w:r w:rsidRPr="00D55D03">
        <w:rPr>
          <w:rStyle w:val="HideTWBExt"/>
          <w:b w:val="0"/>
        </w:rPr>
        <w:t>&lt;NumAm&gt;</w:t>
      </w:r>
      <w:r w:rsidRPr="00D55D03">
        <w:rPr>
          <w:color w:val="000000" w:themeColor="text1"/>
        </w:rPr>
        <w:t>684</w:t>
      </w:r>
      <w:r w:rsidRPr="00D55D03">
        <w:rPr>
          <w:rStyle w:val="HideTWBExt"/>
          <w:b w:val="0"/>
        </w:rPr>
        <w:t>&lt;/NumAm&gt;</w:t>
      </w:r>
    </w:p>
    <w:p w14:paraId="400570F3" w14:textId="77777777" w:rsidR="00042823" w:rsidRPr="00D55D03" w:rsidRDefault="00042823" w:rsidP="00042823">
      <w:pPr>
        <w:pStyle w:val="NormalBold"/>
        <w:rPr>
          <w:color w:val="000000" w:themeColor="text1"/>
        </w:rPr>
      </w:pPr>
      <w:r w:rsidRPr="00D55D03">
        <w:rPr>
          <w:rStyle w:val="HideTWBExt"/>
          <w:b w:val="0"/>
        </w:rPr>
        <w:t>&lt;RepeatBlock-By&gt;&lt;Members&gt;</w:t>
      </w:r>
      <w:r w:rsidRPr="00D55D03">
        <w:rPr>
          <w:color w:val="000000" w:themeColor="text1"/>
        </w:rPr>
        <w:t>Alice Teodorescu Måwe</w:t>
      </w:r>
      <w:r w:rsidRPr="00D55D03">
        <w:rPr>
          <w:rStyle w:val="HideTWBExt"/>
          <w:b w:val="0"/>
        </w:rPr>
        <w:t>&lt;/Members&gt;</w:t>
      </w:r>
    </w:p>
    <w:p w14:paraId="2BCAE8A7" w14:textId="77777777" w:rsidR="00042823" w:rsidRPr="00D55D03" w:rsidRDefault="00042823" w:rsidP="00042823">
      <w:pPr>
        <w:pStyle w:val="NormalBold"/>
        <w:rPr>
          <w:color w:val="000000" w:themeColor="text1"/>
        </w:rPr>
      </w:pPr>
      <w:r w:rsidRPr="00D55D03">
        <w:rPr>
          <w:rStyle w:val="HideTWBExt"/>
          <w:b w:val="0"/>
        </w:rPr>
        <w:t>&lt;/RepeatBlock-By&gt;</w:t>
      </w:r>
    </w:p>
    <w:p w14:paraId="224C285C" w14:textId="77777777" w:rsidR="00042823" w:rsidRPr="00D55D03" w:rsidRDefault="00042823" w:rsidP="00042823">
      <w:pPr>
        <w:pStyle w:val="NormalBold"/>
        <w:rPr>
          <w:color w:val="000000" w:themeColor="text1"/>
        </w:rPr>
      </w:pPr>
      <w:r w:rsidRPr="00D55D03">
        <w:rPr>
          <w:rStyle w:val="HideTWBExt"/>
          <w:b w:val="0"/>
        </w:rPr>
        <w:t>&lt;DocAmend&gt;</w:t>
      </w:r>
      <w:r w:rsidRPr="00D55D03">
        <w:rPr>
          <w:color w:val="000000" w:themeColor="text1"/>
        </w:rPr>
        <w:t>Projekt rezolucji</w:t>
      </w:r>
      <w:r w:rsidRPr="00D55D03">
        <w:rPr>
          <w:rStyle w:val="HideTWBExt"/>
          <w:b w:val="0"/>
        </w:rPr>
        <w:t>&lt;/DocAmend&gt;</w:t>
      </w:r>
    </w:p>
    <w:p w14:paraId="5EB51528" w14:textId="77777777" w:rsidR="00042823" w:rsidRPr="00D55D03" w:rsidRDefault="00042823" w:rsidP="00042823">
      <w:pPr>
        <w:pStyle w:val="NormalBold"/>
        <w:rPr>
          <w:color w:val="000000" w:themeColor="text1"/>
        </w:rPr>
      </w:pPr>
      <w:r w:rsidRPr="00D55D03">
        <w:rPr>
          <w:rStyle w:val="HideTWBExt"/>
          <w:b w:val="0"/>
        </w:rPr>
        <w:t>&lt;Article&gt;</w:t>
      </w:r>
      <w:r w:rsidRPr="00D55D03">
        <w:rPr>
          <w:color w:val="000000" w:themeColor="text1"/>
        </w:rPr>
        <w:t>Ustęp 43</w:t>
      </w:r>
      <w:r w:rsidRPr="00D55D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2823" w:rsidRPr="00D55D03" w14:paraId="75DCF5BB" w14:textId="77777777" w:rsidTr="00F95A8D">
        <w:trPr>
          <w:trHeight w:hRule="exact" w:val="240"/>
          <w:jc w:val="center"/>
        </w:trPr>
        <w:tc>
          <w:tcPr>
            <w:tcW w:w="9752" w:type="dxa"/>
            <w:gridSpan w:val="2"/>
            <w:tcBorders>
              <w:top w:val="nil"/>
              <w:left w:val="nil"/>
              <w:bottom w:val="nil"/>
              <w:right w:val="nil"/>
            </w:tcBorders>
          </w:tcPr>
          <w:p w14:paraId="63F98129" w14:textId="77777777" w:rsidR="00042823" w:rsidRPr="00D55D03" w:rsidRDefault="00042823" w:rsidP="00F95A8D">
            <w:pPr>
              <w:rPr>
                <w:color w:val="000000" w:themeColor="text1"/>
              </w:rPr>
            </w:pPr>
          </w:p>
        </w:tc>
      </w:tr>
      <w:tr w:rsidR="00042823" w:rsidRPr="00D55D03" w14:paraId="138FFC81" w14:textId="77777777" w:rsidTr="00F95A8D">
        <w:trPr>
          <w:trHeight w:val="240"/>
          <w:jc w:val="center"/>
        </w:trPr>
        <w:tc>
          <w:tcPr>
            <w:tcW w:w="4876" w:type="dxa"/>
            <w:tcBorders>
              <w:top w:val="nil"/>
              <w:left w:val="nil"/>
              <w:bottom w:val="nil"/>
              <w:right w:val="nil"/>
            </w:tcBorders>
          </w:tcPr>
          <w:p w14:paraId="38CC0018" w14:textId="77777777" w:rsidR="00042823" w:rsidRPr="00D55D03" w:rsidRDefault="00042823" w:rsidP="00F95A8D">
            <w:pPr>
              <w:pStyle w:val="AmColumnHeading"/>
              <w:rPr>
                <w:color w:val="000000" w:themeColor="text1"/>
              </w:rPr>
            </w:pPr>
            <w:r w:rsidRPr="00D55D03">
              <w:rPr>
                <w:color w:val="000000" w:themeColor="text1"/>
              </w:rPr>
              <w:t>Projekt rezolucji</w:t>
            </w:r>
          </w:p>
        </w:tc>
        <w:tc>
          <w:tcPr>
            <w:tcW w:w="4876" w:type="dxa"/>
            <w:tcBorders>
              <w:top w:val="nil"/>
              <w:left w:val="nil"/>
              <w:bottom w:val="nil"/>
              <w:right w:val="nil"/>
            </w:tcBorders>
          </w:tcPr>
          <w:p w14:paraId="052C679F" w14:textId="77777777" w:rsidR="00042823" w:rsidRPr="00D55D03" w:rsidRDefault="00042823" w:rsidP="00F95A8D">
            <w:pPr>
              <w:pStyle w:val="AmColumnHeading"/>
              <w:rPr>
                <w:color w:val="000000" w:themeColor="text1"/>
              </w:rPr>
            </w:pPr>
            <w:r w:rsidRPr="00D55D03">
              <w:rPr>
                <w:color w:val="000000" w:themeColor="text1"/>
              </w:rPr>
              <w:t>Poprawka</w:t>
            </w:r>
          </w:p>
        </w:tc>
      </w:tr>
      <w:tr w:rsidR="00042823" w:rsidRPr="00D55D03" w14:paraId="755A8A91" w14:textId="77777777" w:rsidTr="00F95A8D">
        <w:trPr>
          <w:jc w:val="center"/>
        </w:trPr>
        <w:tc>
          <w:tcPr>
            <w:tcW w:w="4876" w:type="dxa"/>
            <w:tcBorders>
              <w:top w:val="nil"/>
              <w:left w:val="nil"/>
              <w:bottom w:val="nil"/>
              <w:right w:val="nil"/>
            </w:tcBorders>
          </w:tcPr>
          <w:p w14:paraId="15D6AE1E" w14:textId="77777777" w:rsidR="00042823" w:rsidRPr="00D55D03" w:rsidRDefault="00042823" w:rsidP="00F95A8D">
            <w:pPr>
              <w:pStyle w:val="Normal6a"/>
              <w:rPr>
                <w:color w:val="000000" w:themeColor="text1"/>
              </w:rPr>
            </w:pPr>
            <w:r w:rsidRPr="00D55D03">
              <w:rPr>
                <w:color w:val="000000" w:themeColor="text1"/>
              </w:rPr>
              <w:t>43.</w:t>
            </w:r>
            <w:r w:rsidRPr="00D55D03">
              <w:rPr>
                <w:color w:val="000000" w:themeColor="text1"/>
              </w:rPr>
              <w:tab/>
              <w:t>podkreśla, że internet powinien być miejscem, w którym panuje wolność wypowiedzi; uważa jednak, że należy respektować prawa jednostek; jest zdania, że w stosownych przypadkach to, co uznaje się za nielegalne poza internetem, należy uznać za nielegalne w internecie; wyraża zaniepokojenie rosnącą liczbą przypadków wyłączania internetu; podkreśla, że blokowanie internetu jest często wykorzystywane przez reżimy autorytarne, m.in. do tłumienia sprzeciwu politycznego i ograniczania wolności politycznej; pilnie wzywa UE do przeciwdziałania temu niepokojącemu zjawisku;</w:t>
            </w:r>
          </w:p>
        </w:tc>
        <w:tc>
          <w:tcPr>
            <w:tcW w:w="4876" w:type="dxa"/>
            <w:tcBorders>
              <w:top w:val="nil"/>
              <w:left w:val="nil"/>
              <w:bottom w:val="nil"/>
              <w:right w:val="nil"/>
            </w:tcBorders>
          </w:tcPr>
          <w:p w14:paraId="67E272C9" w14:textId="77777777" w:rsidR="00042823" w:rsidRPr="00D55D03" w:rsidRDefault="00042823" w:rsidP="00F95A8D">
            <w:pPr>
              <w:pStyle w:val="Normal6a"/>
              <w:rPr>
                <w:color w:val="000000" w:themeColor="text1"/>
              </w:rPr>
            </w:pPr>
            <w:r w:rsidRPr="00D55D03">
              <w:rPr>
                <w:color w:val="000000" w:themeColor="text1"/>
              </w:rPr>
              <w:t>43.</w:t>
            </w:r>
            <w:r w:rsidRPr="00D55D03">
              <w:rPr>
                <w:color w:val="000000" w:themeColor="text1"/>
              </w:rPr>
              <w:tab/>
              <w:t>podkreśla, że internet powinien być miejscem, w którym panuje wolność wypowiedzi; uważa jednak, że należy respektować prawa jednostek; jest zdania, że w stosownych przypadkach to, co uznaje się za nielegalne poza internetem, należy uznać za nielegalne w internecie; wyraża zaniepokojenie rosnącą liczbą przypadków wyłączania internetu; podkreśla, że blokowanie internetu jest często wykorzystywane przez reżimy autorytarne, m.in. do tłumienia sprzeciwu politycznego i ograniczania wolności politycznej; pilnie wzywa UE do przeciwdziałania temu niepokojącemu zjawisku</w:t>
            </w:r>
            <w:r w:rsidRPr="00D55D03">
              <w:rPr>
                <w:b/>
                <w:i/>
                <w:color w:val="000000" w:themeColor="text1"/>
              </w:rPr>
              <w:t>,</w:t>
            </w:r>
            <w:r w:rsidRPr="00D55D03">
              <w:rPr>
                <w:b/>
                <w:color w:val="000000" w:themeColor="text1"/>
              </w:rPr>
              <w:t xml:space="preserve"> </w:t>
            </w:r>
            <w:r w:rsidRPr="00D55D03">
              <w:rPr>
                <w:b/>
                <w:i/>
                <w:color w:val="000000" w:themeColor="text1"/>
              </w:rPr>
              <w:t>w tym do wzięcia pod uwagę zezwolenia dostawcom usług łączności z siedzibą w UE na oferowanie bezpiecznych narzędzi osobom, które pozbawiono dostępu do internetu</w:t>
            </w:r>
            <w:r w:rsidRPr="00D55D03">
              <w:rPr>
                <w:color w:val="000000" w:themeColor="text1"/>
              </w:rPr>
              <w:t>;</w:t>
            </w:r>
          </w:p>
        </w:tc>
      </w:tr>
    </w:tbl>
    <w:p w14:paraId="2D82DF0D" w14:textId="77777777" w:rsidR="00042823" w:rsidRPr="00D55D03" w:rsidRDefault="00042823" w:rsidP="00042823">
      <w:pPr>
        <w:pStyle w:val="AmOrLang"/>
        <w:rPr>
          <w:color w:val="000000" w:themeColor="text1"/>
        </w:rPr>
      </w:pPr>
      <w:r w:rsidRPr="00D55D03">
        <w:rPr>
          <w:color w:val="000000" w:themeColor="text1"/>
        </w:rPr>
        <w:t xml:space="preserve">Or. </w:t>
      </w:r>
      <w:r w:rsidRPr="00D55D03">
        <w:rPr>
          <w:rStyle w:val="HideTWBExt"/>
        </w:rPr>
        <w:t>&lt;Original&gt;</w:t>
      </w:r>
      <w:r w:rsidRPr="00D55D03">
        <w:rPr>
          <w:rStyle w:val="HideTWBInt"/>
        </w:rPr>
        <w:t>{SV}</w:t>
      </w:r>
      <w:r w:rsidRPr="00D55D03">
        <w:rPr>
          <w:color w:val="000000" w:themeColor="text1"/>
        </w:rPr>
        <w:t>sv</w:t>
      </w:r>
      <w:r w:rsidRPr="00D55D03">
        <w:rPr>
          <w:rStyle w:val="HideTWBExt"/>
        </w:rPr>
        <w:t>&lt;/Original&gt;</w:t>
      </w:r>
    </w:p>
    <w:p w14:paraId="188AE176" w14:textId="23B4C632" w:rsidR="00042823" w:rsidRPr="00D55D03" w:rsidRDefault="00042823" w:rsidP="00042823">
      <w:pPr>
        <w:rPr>
          <w:color w:val="000000" w:themeColor="text1"/>
        </w:rPr>
      </w:pPr>
      <w:r w:rsidRPr="00D55D03">
        <w:rPr>
          <w:rStyle w:val="HideTWBExt"/>
        </w:rPr>
        <w:t>&lt;/Amend&gt;</w:t>
      </w:r>
    </w:p>
    <w:p w14:paraId="63DB0CB6" w14:textId="77777777" w:rsidR="00042823" w:rsidRPr="00D55D03" w:rsidRDefault="00042823" w:rsidP="00042823">
      <w:pPr>
        <w:pStyle w:val="AmNumberTabs"/>
        <w:rPr>
          <w:color w:val="000000" w:themeColor="text1"/>
        </w:rPr>
      </w:pPr>
      <w:r w:rsidRPr="00D55D03">
        <w:rPr>
          <w:rStyle w:val="HideTWBExt"/>
          <w:b w:val="0"/>
        </w:rPr>
        <w:t>&lt;Amend&gt;</w:t>
      </w:r>
      <w:r w:rsidRPr="00D55D03">
        <w:rPr>
          <w:color w:val="000000" w:themeColor="text1"/>
        </w:rPr>
        <w:t>Poprawka</w:t>
      </w:r>
      <w:r w:rsidRPr="00D55D03">
        <w:rPr>
          <w:rStyle w:val="HideTWBExt"/>
          <w:b w:val="0"/>
        </w:rPr>
        <w:t>&lt;NumAm&gt;</w:t>
      </w:r>
      <w:r w:rsidRPr="00D55D03">
        <w:rPr>
          <w:color w:val="000000" w:themeColor="text1"/>
        </w:rPr>
        <w:t>685</w:t>
      </w:r>
      <w:r w:rsidRPr="00D55D03">
        <w:rPr>
          <w:rStyle w:val="HideTWBExt"/>
          <w:b w:val="0"/>
        </w:rPr>
        <w:t>&lt;/NumAm&gt;</w:t>
      </w:r>
    </w:p>
    <w:p w14:paraId="658387B8" w14:textId="77777777" w:rsidR="00042823" w:rsidRPr="00D55D03" w:rsidRDefault="00042823" w:rsidP="00042823">
      <w:pPr>
        <w:pStyle w:val="NormalBold"/>
        <w:rPr>
          <w:color w:val="000000" w:themeColor="text1"/>
        </w:rPr>
      </w:pPr>
      <w:r w:rsidRPr="00D55D03">
        <w:rPr>
          <w:rStyle w:val="HideTWBExt"/>
          <w:b w:val="0"/>
        </w:rPr>
        <w:t>&lt;RepeatBlock-By&gt;&lt;Members&gt;</w:t>
      </w:r>
      <w:r w:rsidRPr="00D55D03">
        <w:rPr>
          <w:color w:val="000000" w:themeColor="text1"/>
        </w:rPr>
        <w:t>Tomasz Froelich</w:t>
      </w:r>
      <w:r w:rsidRPr="00D55D03">
        <w:rPr>
          <w:rStyle w:val="HideTWBExt"/>
          <w:b w:val="0"/>
        </w:rPr>
        <w:t>&lt;/Members&gt;</w:t>
      </w:r>
    </w:p>
    <w:p w14:paraId="01FA8360" w14:textId="77777777" w:rsidR="00042823" w:rsidRPr="00D55D03" w:rsidRDefault="00042823" w:rsidP="00042823">
      <w:pPr>
        <w:pStyle w:val="NormalBold"/>
        <w:rPr>
          <w:color w:val="000000" w:themeColor="text1"/>
        </w:rPr>
      </w:pPr>
      <w:r w:rsidRPr="00D55D03">
        <w:rPr>
          <w:rStyle w:val="HideTWBExt"/>
          <w:b w:val="0"/>
        </w:rPr>
        <w:t>&lt;/RepeatBlock-By&gt;</w:t>
      </w:r>
    </w:p>
    <w:p w14:paraId="028EB213" w14:textId="77777777" w:rsidR="00042823" w:rsidRPr="00D55D03" w:rsidRDefault="00042823" w:rsidP="00042823">
      <w:pPr>
        <w:pStyle w:val="NormalBold"/>
        <w:rPr>
          <w:color w:val="000000" w:themeColor="text1"/>
        </w:rPr>
      </w:pPr>
      <w:r w:rsidRPr="00D55D03">
        <w:rPr>
          <w:rStyle w:val="HideTWBExt"/>
          <w:b w:val="0"/>
        </w:rPr>
        <w:t>&lt;DocAmend&gt;</w:t>
      </w:r>
      <w:r w:rsidRPr="00D55D03">
        <w:rPr>
          <w:color w:val="000000" w:themeColor="text1"/>
        </w:rPr>
        <w:t>Projekt rezolucji</w:t>
      </w:r>
      <w:r w:rsidRPr="00D55D03">
        <w:rPr>
          <w:rStyle w:val="HideTWBExt"/>
          <w:b w:val="0"/>
        </w:rPr>
        <w:t>&lt;/DocAmend&gt;</w:t>
      </w:r>
    </w:p>
    <w:p w14:paraId="37523F39" w14:textId="77777777" w:rsidR="00042823" w:rsidRPr="00D55D03" w:rsidRDefault="00042823" w:rsidP="00042823">
      <w:pPr>
        <w:pStyle w:val="NormalBold"/>
        <w:rPr>
          <w:color w:val="000000" w:themeColor="text1"/>
        </w:rPr>
      </w:pPr>
      <w:r w:rsidRPr="00D55D03">
        <w:rPr>
          <w:rStyle w:val="HideTWBExt"/>
          <w:b w:val="0"/>
        </w:rPr>
        <w:t>&lt;Article&gt;</w:t>
      </w:r>
      <w:r w:rsidRPr="00D55D03">
        <w:rPr>
          <w:color w:val="000000" w:themeColor="text1"/>
        </w:rPr>
        <w:t>Ustęp 43</w:t>
      </w:r>
      <w:r w:rsidRPr="00D55D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2823" w:rsidRPr="00D55D03" w14:paraId="46CCF56C" w14:textId="77777777" w:rsidTr="00F95A8D">
        <w:trPr>
          <w:trHeight w:hRule="exact" w:val="240"/>
          <w:jc w:val="center"/>
        </w:trPr>
        <w:tc>
          <w:tcPr>
            <w:tcW w:w="9752" w:type="dxa"/>
            <w:gridSpan w:val="2"/>
            <w:tcBorders>
              <w:top w:val="nil"/>
              <w:left w:val="nil"/>
              <w:bottom w:val="nil"/>
              <w:right w:val="nil"/>
            </w:tcBorders>
          </w:tcPr>
          <w:p w14:paraId="695040A5" w14:textId="77777777" w:rsidR="00042823" w:rsidRPr="00D55D03" w:rsidRDefault="00042823" w:rsidP="00F95A8D">
            <w:pPr>
              <w:rPr>
                <w:color w:val="000000" w:themeColor="text1"/>
              </w:rPr>
            </w:pPr>
          </w:p>
        </w:tc>
      </w:tr>
      <w:tr w:rsidR="00042823" w:rsidRPr="00D55D03" w14:paraId="7452498C" w14:textId="77777777" w:rsidTr="00F95A8D">
        <w:trPr>
          <w:trHeight w:val="240"/>
          <w:jc w:val="center"/>
        </w:trPr>
        <w:tc>
          <w:tcPr>
            <w:tcW w:w="4876" w:type="dxa"/>
            <w:tcBorders>
              <w:top w:val="nil"/>
              <w:left w:val="nil"/>
              <w:bottom w:val="nil"/>
              <w:right w:val="nil"/>
            </w:tcBorders>
          </w:tcPr>
          <w:p w14:paraId="3FF01743" w14:textId="77777777" w:rsidR="00042823" w:rsidRPr="00D55D03" w:rsidRDefault="00042823" w:rsidP="00F95A8D">
            <w:pPr>
              <w:pStyle w:val="AmColumnHeading"/>
              <w:rPr>
                <w:color w:val="000000" w:themeColor="text1"/>
              </w:rPr>
            </w:pPr>
            <w:r w:rsidRPr="00D55D03">
              <w:rPr>
                <w:color w:val="000000" w:themeColor="text1"/>
              </w:rPr>
              <w:t>Projekt rezolucji</w:t>
            </w:r>
          </w:p>
        </w:tc>
        <w:tc>
          <w:tcPr>
            <w:tcW w:w="4876" w:type="dxa"/>
            <w:tcBorders>
              <w:top w:val="nil"/>
              <w:left w:val="nil"/>
              <w:bottom w:val="nil"/>
              <w:right w:val="nil"/>
            </w:tcBorders>
          </w:tcPr>
          <w:p w14:paraId="78B935CF" w14:textId="77777777" w:rsidR="00042823" w:rsidRPr="00D55D03" w:rsidRDefault="00042823" w:rsidP="00F95A8D">
            <w:pPr>
              <w:pStyle w:val="AmColumnHeading"/>
              <w:rPr>
                <w:color w:val="000000" w:themeColor="text1"/>
              </w:rPr>
            </w:pPr>
            <w:r w:rsidRPr="00D55D03">
              <w:rPr>
                <w:color w:val="000000" w:themeColor="text1"/>
              </w:rPr>
              <w:t>Poprawka</w:t>
            </w:r>
          </w:p>
        </w:tc>
      </w:tr>
      <w:tr w:rsidR="00042823" w:rsidRPr="00D55D03" w14:paraId="367C85E4" w14:textId="77777777" w:rsidTr="00F95A8D">
        <w:trPr>
          <w:jc w:val="center"/>
        </w:trPr>
        <w:tc>
          <w:tcPr>
            <w:tcW w:w="4876" w:type="dxa"/>
            <w:tcBorders>
              <w:top w:val="nil"/>
              <w:left w:val="nil"/>
              <w:bottom w:val="nil"/>
              <w:right w:val="nil"/>
            </w:tcBorders>
          </w:tcPr>
          <w:p w14:paraId="13DC69BC" w14:textId="77777777" w:rsidR="00042823" w:rsidRPr="00D55D03" w:rsidRDefault="00042823" w:rsidP="00F95A8D">
            <w:pPr>
              <w:pStyle w:val="Normal6a"/>
              <w:rPr>
                <w:color w:val="000000" w:themeColor="text1"/>
              </w:rPr>
            </w:pPr>
            <w:r w:rsidRPr="00D55D03">
              <w:rPr>
                <w:color w:val="000000" w:themeColor="text1"/>
              </w:rPr>
              <w:t>43.</w:t>
            </w:r>
            <w:r w:rsidRPr="00D55D03">
              <w:rPr>
                <w:color w:val="000000" w:themeColor="text1"/>
              </w:rPr>
              <w:tab/>
              <w:t>podkreśla, że internet powinien być miejscem, w którym panuje wolność wypowiedzi; uważa jednak, że należy respektować prawa jednostek; jest zdania, że w stosownych przypadkach to, co uznaje się za nielegalne poza internetem, należy uznać za nielegalne w internecie; wyraża zaniepokojenie rosnącą liczbą przypadków wyłączania internetu; podkreśla, że blokowanie internetu jest często wykorzystywane</w:t>
            </w:r>
            <w:r w:rsidRPr="00D55D03">
              <w:rPr>
                <w:b/>
                <w:i/>
                <w:color w:val="000000" w:themeColor="text1"/>
              </w:rPr>
              <w:t xml:space="preserve"> przez reżimy autorytarne, m.in. </w:t>
            </w:r>
            <w:r w:rsidRPr="00D55D03">
              <w:rPr>
                <w:color w:val="000000" w:themeColor="text1"/>
              </w:rPr>
              <w:t xml:space="preserve">do tłumienia sprzeciwu politycznego i ograniczania wolności politycznej; pilnie wzywa </w:t>
            </w:r>
            <w:r w:rsidRPr="00D55D03">
              <w:rPr>
                <w:b/>
                <w:i/>
                <w:color w:val="000000" w:themeColor="text1"/>
              </w:rPr>
              <w:t xml:space="preserve">UE </w:t>
            </w:r>
            <w:r w:rsidRPr="00D55D03">
              <w:rPr>
                <w:color w:val="000000" w:themeColor="text1"/>
              </w:rPr>
              <w:t xml:space="preserve">do </w:t>
            </w:r>
            <w:r w:rsidRPr="00D55D03">
              <w:rPr>
                <w:b/>
                <w:i/>
                <w:color w:val="000000" w:themeColor="text1"/>
              </w:rPr>
              <w:t>przeciwdziałania temu niepokojącemu zjawisku</w:t>
            </w:r>
            <w:r w:rsidRPr="00D55D03">
              <w:rPr>
                <w:color w:val="000000" w:themeColor="text1"/>
              </w:rPr>
              <w:t>;</w:t>
            </w:r>
          </w:p>
        </w:tc>
        <w:tc>
          <w:tcPr>
            <w:tcW w:w="4876" w:type="dxa"/>
            <w:tcBorders>
              <w:top w:val="nil"/>
              <w:left w:val="nil"/>
              <w:bottom w:val="nil"/>
              <w:right w:val="nil"/>
            </w:tcBorders>
          </w:tcPr>
          <w:p w14:paraId="09D11E1A" w14:textId="774A6DF9" w:rsidR="00042823" w:rsidRPr="00D55D03" w:rsidRDefault="00042823" w:rsidP="00F95A8D">
            <w:pPr>
              <w:pStyle w:val="Normal6a"/>
              <w:rPr>
                <w:color w:val="000000" w:themeColor="text1"/>
              </w:rPr>
            </w:pPr>
            <w:r w:rsidRPr="00D55D03">
              <w:rPr>
                <w:color w:val="000000" w:themeColor="text1"/>
              </w:rPr>
              <w:t>43.</w:t>
            </w:r>
            <w:r w:rsidRPr="00D55D03">
              <w:rPr>
                <w:color w:val="000000" w:themeColor="text1"/>
              </w:rPr>
              <w:tab/>
              <w:t xml:space="preserve">podkreśla, że internet powinien być miejscem, w którym panuje wolność wypowiedzi; uważa jednak, że należy respektować prawa jednostek; jest zdania, że w stosownych przypadkach to, co uznaje się za nielegalne poza internetem, należy uznać za nielegalne w internecie; wyraża zaniepokojenie rosnącą liczbą przypadków wyłączania internetu; podkreśla, że blokowanie internetu jest często wykorzystywane do tłumienia sprzeciwu politycznego i ograniczania wolności politycznej; pilnie wzywa </w:t>
            </w:r>
            <w:r w:rsidRPr="00D55D03">
              <w:rPr>
                <w:b/>
                <w:i/>
                <w:color w:val="000000" w:themeColor="text1"/>
              </w:rPr>
              <w:t xml:space="preserve">Komisję </w:t>
            </w:r>
            <w:r w:rsidRPr="00D55D03">
              <w:rPr>
                <w:color w:val="000000" w:themeColor="text1"/>
              </w:rPr>
              <w:t xml:space="preserve">do </w:t>
            </w:r>
            <w:r w:rsidRPr="00D55D03">
              <w:rPr>
                <w:b/>
                <w:bCs/>
                <w:i/>
                <w:iCs/>
                <w:color w:val="000000" w:themeColor="text1"/>
              </w:rPr>
              <w:t>odniesienia się do</w:t>
            </w:r>
            <w:r w:rsidRPr="00D55D03">
              <w:rPr>
                <w:b/>
                <w:i/>
                <w:color w:val="000000" w:themeColor="text1"/>
              </w:rPr>
              <w:t xml:space="preserve"> tych ataków na wolność wyrażania opinii w jej sprawozdaniach na temat praworządności</w:t>
            </w:r>
            <w:r w:rsidRPr="00D55D03">
              <w:rPr>
                <w:color w:val="000000" w:themeColor="text1"/>
              </w:rPr>
              <w:t>;</w:t>
            </w:r>
          </w:p>
        </w:tc>
      </w:tr>
    </w:tbl>
    <w:p w14:paraId="62294961" w14:textId="77777777" w:rsidR="00042823" w:rsidRPr="00D55D03" w:rsidRDefault="00042823" w:rsidP="00042823">
      <w:pPr>
        <w:pStyle w:val="AmOrLang"/>
        <w:rPr>
          <w:color w:val="000000" w:themeColor="text1"/>
        </w:rPr>
      </w:pPr>
      <w:r w:rsidRPr="00D55D03">
        <w:rPr>
          <w:color w:val="000000" w:themeColor="text1"/>
        </w:rPr>
        <w:t xml:space="preserve">Or. </w:t>
      </w:r>
      <w:r w:rsidRPr="00D55D03">
        <w:rPr>
          <w:rStyle w:val="HideTWBExt"/>
        </w:rPr>
        <w:t>&lt;Original&gt;</w:t>
      </w:r>
      <w:r w:rsidRPr="00D55D03">
        <w:rPr>
          <w:rStyle w:val="HideTWBInt"/>
        </w:rPr>
        <w:t>{DE}</w:t>
      </w:r>
      <w:r w:rsidRPr="00D55D03">
        <w:rPr>
          <w:color w:val="000000" w:themeColor="text1"/>
        </w:rPr>
        <w:t>de</w:t>
      </w:r>
      <w:r w:rsidRPr="00D55D03">
        <w:rPr>
          <w:rStyle w:val="HideTWBExt"/>
        </w:rPr>
        <w:t>&lt;/Original&gt;</w:t>
      </w:r>
    </w:p>
    <w:p w14:paraId="6FC2C16F" w14:textId="5DCE2409" w:rsidR="00042823" w:rsidRPr="00D55D03" w:rsidRDefault="00042823" w:rsidP="00042823">
      <w:pPr>
        <w:rPr>
          <w:color w:val="000000" w:themeColor="text1"/>
        </w:rPr>
      </w:pPr>
      <w:r w:rsidRPr="00D55D03">
        <w:rPr>
          <w:rStyle w:val="HideTWBExt"/>
        </w:rPr>
        <w:t>&lt;/Amend&gt;</w:t>
      </w:r>
    </w:p>
    <w:p w14:paraId="2A6EF4C6" w14:textId="77777777" w:rsidR="00042823" w:rsidRPr="00D55D03" w:rsidRDefault="00042823" w:rsidP="00042823">
      <w:pPr>
        <w:pStyle w:val="AmNumberTabs"/>
        <w:rPr>
          <w:color w:val="000000" w:themeColor="text1"/>
        </w:rPr>
      </w:pPr>
      <w:r w:rsidRPr="00D55D03">
        <w:rPr>
          <w:rStyle w:val="HideTWBExt"/>
          <w:b w:val="0"/>
        </w:rPr>
        <w:t>&lt;Amend&gt;</w:t>
      </w:r>
      <w:r w:rsidRPr="00D55D03">
        <w:rPr>
          <w:color w:val="000000" w:themeColor="text1"/>
        </w:rPr>
        <w:t>Poprawka</w:t>
      </w:r>
      <w:r w:rsidRPr="00D55D03">
        <w:rPr>
          <w:color w:val="000000" w:themeColor="text1"/>
        </w:rPr>
        <w:tab/>
      </w:r>
      <w:r w:rsidRPr="00D55D03">
        <w:rPr>
          <w:color w:val="000000" w:themeColor="text1"/>
        </w:rPr>
        <w:tab/>
      </w:r>
      <w:r w:rsidRPr="00D55D03">
        <w:rPr>
          <w:rStyle w:val="HideTWBExt"/>
          <w:b w:val="0"/>
        </w:rPr>
        <w:t>&lt;NumAm&gt;</w:t>
      </w:r>
      <w:r w:rsidRPr="00D55D03">
        <w:rPr>
          <w:color w:val="000000" w:themeColor="text1"/>
        </w:rPr>
        <w:t>686</w:t>
      </w:r>
      <w:r w:rsidRPr="00D55D03">
        <w:rPr>
          <w:rStyle w:val="HideTWBExt"/>
          <w:b w:val="0"/>
        </w:rPr>
        <w:t>&lt;/NumAm&gt;</w:t>
      </w:r>
    </w:p>
    <w:p w14:paraId="7DB11FA7" w14:textId="77777777" w:rsidR="00042823" w:rsidRPr="00D55D03" w:rsidRDefault="00042823" w:rsidP="00042823">
      <w:pPr>
        <w:pStyle w:val="NormalBold"/>
        <w:rPr>
          <w:color w:val="000000" w:themeColor="text1"/>
        </w:rPr>
      </w:pPr>
      <w:r w:rsidRPr="00D55D03">
        <w:rPr>
          <w:rStyle w:val="HideTWBExt"/>
          <w:b w:val="0"/>
        </w:rPr>
        <w:t>&lt;RepeatBlock-By&gt;&lt;Members&gt;</w:t>
      </w:r>
      <w:r w:rsidRPr="00D55D03">
        <w:rPr>
          <w:color w:val="000000" w:themeColor="text1"/>
        </w:rPr>
        <w:t>Francisco Assis, Nacho Sánchez Amor, Hana Jalloul Muro, Chloé Ridel, Robert Biedroń, Marco Tarquinio</w:t>
      </w:r>
      <w:r w:rsidRPr="00D55D03">
        <w:rPr>
          <w:rStyle w:val="HideTWBExt"/>
          <w:b w:val="0"/>
        </w:rPr>
        <w:t>&lt;/Members&gt;</w:t>
      </w:r>
    </w:p>
    <w:p w14:paraId="0F183934" w14:textId="77777777" w:rsidR="00042823" w:rsidRPr="00D55D03" w:rsidRDefault="00042823" w:rsidP="00042823">
      <w:pPr>
        <w:pStyle w:val="NormalBold"/>
        <w:rPr>
          <w:color w:val="000000" w:themeColor="text1"/>
        </w:rPr>
      </w:pPr>
      <w:r w:rsidRPr="00D55D03">
        <w:rPr>
          <w:rStyle w:val="HideTWBExt"/>
          <w:b w:val="0"/>
        </w:rPr>
        <w:t>&lt;/RepeatBlock-By&gt;</w:t>
      </w:r>
    </w:p>
    <w:p w14:paraId="2F572E93" w14:textId="77777777" w:rsidR="00042823" w:rsidRPr="00D55D03" w:rsidRDefault="00042823" w:rsidP="00042823">
      <w:pPr>
        <w:pStyle w:val="NormalBold"/>
        <w:rPr>
          <w:color w:val="000000" w:themeColor="text1"/>
        </w:rPr>
      </w:pPr>
      <w:r w:rsidRPr="00D55D03">
        <w:rPr>
          <w:rStyle w:val="HideTWBExt"/>
          <w:b w:val="0"/>
        </w:rPr>
        <w:t>&lt;DocAmend&gt;</w:t>
      </w:r>
      <w:r w:rsidRPr="00D55D03">
        <w:rPr>
          <w:color w:val="000000" w:themeColor="text1"/>
        </w:rPr>
        <w:t>Projekt rezolucji</w:t>
      </w:r>
      <w:r w:rsidRPr="00D55D03">
        <w:rPr>
          <w:rStyle w:val="HideTWBExt"/>
          <w:b w:val="0"/>
        </w:rPr>
        <w:t>&lt;/DocAmend&gt;</w:t>
      </w:r>
    </w:p>
    <w:p w14:paraId="3EA27719" w14:textId="77777777" w:rsidR="00042823" w:rsidRPr="00D55D03" w:rsidRDefault="00042823" w:rsidP="00042823">
      <w:pPr>
        <w:pStyle w:val="NormalBold"/>
        <w:rPr>
          <w:color w:val="000000" w:themeColor="text1"/>
        </w:rPr>
      </w:pPr>
      <w:r w:rsidRPr="00D55D03">
        <w:rPr>
          <w:rStyle w:val="HideTWBExt"/>
          <w:b w:val="0"/>
        </w:rPr>
        <w:t>&lt;Article&gt;</w:t>
      </w:r>
      <w:r w:rsidRPr="00D55D03">
        <w:rPr>
          <w:color w:val="000000" w:themeColor="text1"/>
        </w:rPr>
        <w:t>Ustęp 43 a (nowy)</w:t>
      </w:r>
      <w:r w:rsidRPr="00D55D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2823" w:rsidRPr="00D55D03" w14:paraId="4E689F75" w14:textId="77777777" w:rsidTr="00F95A8D">
        <w:trPr>
          <w:trHeight w:hRule="exact" w:val="240"/>
          <w:jc w:val="center"/>
        </w:trPr>
        <w:tc>
          <w:tcPr>
            <w:tcW w:w="9752" w:type="dxa"/>
            <w:gridSpan w:val="2"/>
            <w:tcBorders>
              <w:top w:val="nil"/>
              <w:left w:val="nil"/>
              <w:bottom w:val="nil"/>
              <w:right w:val="nil"/>
            </w:tcBorders>
          </w:tcPr>
          <w:p w14:paraId="79BFCEAC" w14:textId="77777777" w:rsidR="00042823" w:rsidRPr="00D55D03" w:rsidRDefault="00042823" w:rsidP="00F95A8D">
            <w:pPr>
              <w:rPr>
                <w:color w:val="000000" w:themeColor="text1"/>
              </w:rPr>
            </w:pPr>
          </w:p>
        </w:tc>
      </w:tr>
      <w:tr w:rsidR="00042823" w:rsidRPr="00D55D03" w14:paraId="77B96289" w14:textId="77777777" w:rsidTr="00F95A8D">
        <w:trPr>
          <w:trHeight w:val="240"/>
          <w:jc w:val="center"/>
        </w:trPr>
        <w:tc>
          <w:tcPr>
            <w:tcW w:w="4876" w:type="dxa"/>
            <w:tcBorders>
              <w:top w:val="nil"/>
              <w:left w:val="nil"/>
              <w:bottom w:val="nil"/>
              <w:right w:val="nil"/>
            </w:tcBorders>
          </w:tcPr>
          <w:p w14:paraId="1EBA38D4" w14:textId="77777777" w:rsidR="00042823" w:rsidRPr="00D55D03" w:rsidRDefault="00042823" w:rsidP="00F95A8D">
            <w:pPr>
              <w:pStyle w:val="AmColumnHeading"/>
              <w:rPr>
                <w:color w:val="000000" w:themeColor="text1"/>
              </w:rPr>
            </w:pPr>
            <w:r w:rsidRPr="00D55D03">
              <w:rPr>
                <w:color w:val="000000" w:themeColor="text1"/>
              </w:rPr>
              <w:t>Projekt rezolucji</w:t>
            </w:r>
          </w:p>
        </w:tc>
        <w:tc>
          <w:tcPr>
            <w:tcW w:w="4876" w:type="dxa"/>
            <w:tcBorders>
              <w:top w:val="nil"/>
              <w:left w:val="nil"/>
              <w:bottom w:val="nil"/>
              <w:right w:val="nil"/>
            </w:tcBorders>
          </w:tcPr>
          <w:p w14:paraId="6922D104" w14:textId="77777777" w:rsidR="00042823" w:rsidRPr="00D55D03" w:rsidRDefault="00042823" w:rsidP="00F95A8D">
            <w:pPr>
              <w:pStyle w:val="AmColumnHeading"/>
              <w:rPr>
                <w:color w:val="000000" w:themeColor="text1"/>
              </w:rPr>
            </w:pPr>
            <w:r w:rsidRPr="00D55D03">
              <w:rPr>
                <w:color w:val="000000" w:themeColor="text1"/>
              </w:rPr>
              <w:t>Poprawka</w:t>
            </w:r>
          </w:p>
        </w:tc>
      </w:tr>
      <w:tr w:rsidR="00042823" w:rsidRPr="00D55D03" w14:paraId="44C91B26" w14:textId="77777777" w:rsidTr="00F95A8D">
        <w:trPr>
          <w:jc w:val="center"/>
        </w:trPr>
        <w:tc>
          <w:tcPr>
            <w:tcW w:w="4876" w:type="dxa"/>
            <w:tcBorders>
              <w:top w:val="nil"/>
              <w:left w:val="nil"/>
              <w:bottom w:val="nil"/>
              <w:right w:val="nil"/>
            </w:tcBorders>
          </w:tcPr>
          <w:p w14:paraId="1E062B0A" w14:textId="77777777" w:rsidR="00042823" w:rsidRPr="00D55D03" w:rsidRDefault="00042823" w:rsidP="00F95A8D">
            <w:pPr>
              <w:pStyle w:val="Normal6a"/>
              <w:rPr>
                <w:color w:val="000000" w:themeColor="text1"/>
              </w:rPr>
            </w:pPr>
          </w:p>
        </w:tc>
        <w:tc>
          <w:tcPr>
            <w:tcW w:w="4876" w:type="dxa"/>
            <w:tcBorders>
              <w:top w:val="nil"/>
              <w:left w:val="nil"/>
              <w:bottom w:val="nil"/>
              <w:right w:val="nil"/>
            </w:tcBorders>
          </w:tcPr>
          <w:p w14:paraId="6DADEF7A" w14:textId="77777777" w:rsidR="00042823" w:rsidRPr="00D55D03" w:rsidRDefault="00042823" w:rsidP="00F95A8D">
            <w:pPr>
              <w:pStyle w:val="Normal6a"/>
              <w:rPr>
                <w:color w:val="000000" w:themeColor="text1"/>
              </w:rPr>
            </w:pPr>
            <w:r w:rsidRPr="00D55D03">
              <w:rPr>
                <w:b/>
                <w:i/>
                <w:color w:val="000000" w:themeColor="text1"/>
              </w:rPr>
              <w:t>43a.</w:t>
            </w:r>
            <w:r w:rsidRPr="00D55D03">
              <w:rPr>
                <w:color w:val="000000" w:themeColor="text1"/>
              </w:rPr>
              <w:tab/>
            </w:r>
            <w:r w:rsidRPr="00D55D03">
              <w:rPr>
                <w:b/>
                <w:i/>
                <w:color w:val="000000" w:themeColor="text1"/>
              </w:rPr>
              <w:t>zajmuje zdecydowane stanowisko, że wywóz oprogramowania szpiegowskiego z Unii do państw trzecich, gdzie narzędzia te wykorzystuje się przeciwko działaczom na rzecz praw człowieka, dziennikarzom i krytykom rządu, stanowi poważne naruszenie praw podstawowych zapisanych w Karcie oraz rażące naruszenie unijnych zasad wywozu;</w:t>
            </w:r>
          </w:p>
        </w:tc>
      </w:tr>
    </w:tbl>
    <w:p w14:paraId="72235625" w14:textId="77777777" w:rsidR="00042823" w:rsidRPr="00B14E79" w:rsidRDefault="00042823" w:rsidP="00042823">
      <w:pPr>
        <w:pStyle w:val="AmOrLang"/>
        <w:rPr>
          <w:color w:val="000000" w:themeColor="text1"/>
          <w:lang w:val="es-ES"/>
        </w:rPr>
      </w:pPr>
      <w:r w:rsidRPr="00B14E79">
        <w:rPr>
          <w:color w:val="000000" w:themeColor="text1"/>
          <w:lang w:val="es-ES"/>
        </w:rPr>
        <w:t xml:space="preserve">Or. </w:t>
      </w:r>
      <w:r w:rsidRPr="00B14E79">
        <w:rPr>
          <w:rStyle w:val="HideTWBExt"/>
          <w:lang w:val="es-ES"/>
        </w:rPr>
        <w:t>&lt;Original&gt;</w:t>
      </w:r>
      <w:r w:rsidRPr="00B14E79">
        <w:rPr>
          <w:rStyle w:val="HideTWBInt"/>
          <w:lang w:val="es-ES"/>
        </w:rPr>
        <w:t>{EN}</w:t>
      </w:r>
      <w:r w:rsidRPr="00B14E79">
        <w:rPr>
          <w:color w:val="000000" w:themeColor="text1"/>
          <w:lang w:val="es-ES"/>
        </w:rPr>
        <w:t>en</w:t>
      </w:r>
      <w:r w:rsidRPr="00B14E79">
        <w:rPr>
          <w:rStyle w:val="HideTWBExt"/>
          <w:lang w:val="es-ES"/>
        </w:rPr>
        <w:t>&lt;/Original&gt;</w:t>
      </w:r>
    </w:p>
    <w:p w14:paraId="50ACC55F" w14:textId="77777777" w:rsidR="00042823" w:rsidRPr="00B14E79" w:rsidRDefault="00042823" w:rsidP="00042823">
      <w:pPr>
        <w:rPr>
          <w:color w:val="000000" w:themeColor="text1"/>
          <w:lang w:val="es-ES"/>
        </w:rPr>
      </w:pPr>
      <w:r w:rsidRPr="00B14E79">
        <w:rPr>
          <w:rStyle w:val="HideTWBExt"/>
          <w:lang w:val="es-ES"/>
        </w:rPr>
        <w:t>&lt;/Amend&gt;</w:t>
      </w:r>
    </w:p>
    <w:p w14:paraId="38DA6286" w14:textId="77777777" w:rsidR="00042823" w:rsidRPr="00B14E79" w:rsidRDefault="00042823" w:rsidP="00042823">
      <w:pPr>
        <w:pStyle w:val="AmNumberTabs"/>
        <w:rPr>
          <w:color w:val="000000" w:themeColor="text1"/>
          <w:lang w:val="es-ES"/>
        </w:rPr>
      </w:pPr>
      <w:r w:rsidRPr="00B14E79">
        <w:rPr>
          <w:rStyle w:val="HideTWBExt"/>
          <w:b w:val="0"/>
          <w:lang w:val="es-ES"/>
        </w:rPr>
        <w:t>&lt;Amend&gt;</w:t>
      </w:r>
      <w:r w:rsidRPr="00B14E79">
        <w:rPr>
          <w:color w:val="000000" w:themeColor="text1"/>
          <w:lang w:val="es-ES"/>
        </w:rPr>
        <w:t>Poprawka</w:t>
      </w:r>
      <w:r w:rsidRPr="00B14E79">
        <w:rPr>
          <w:color w:val="000000" w:themeColor="text1"/>
          <w:lang w:val="es-ES"/>
        </w:rPr>
        <w:tab/>
      </w:r>
      <w:r w:rsidRPr="00B14E79">
        <w:rPr>
          <w:color w:val="000000" w:themeColor="text1"/>
          <w:lang w:val="es-ES"/>
        </w:rPr>
        <w:tab/>
      </w:r>
      <w:r w:rsidRPr="00B14E79">
        <w:rPr>
          <w:rStyle w:val="HideTWBExt"/>
          <w:b w:val="0"/>
          <w:lang w:val="es-ES"/>
        </w:rPr>
        <w:t>&lt;NumAm&gt;</w:t>
      </w:r>
      <w:r w:rsidRPr="00B14E79">
        <w:rPr>
          <w:color w:val="000000" w:themeColor="text1"/>
          <w:lang w:val="es-ES"/>
        </w:rPr>
        <w:t>687</w:t>
      </w:r>
      <w:r w:rsidRPr="00B14E79">
        <w:rPr>
          <w:rStyle w:val="HideTWBExt"/>
          <w:b w:val="0"/>
          <w:lang w:val="es-ES"/>
        </w:rPr>
        <w:t>&lt;/NumAm&gt;</w:t>
      </w:r>
    </w:p>
    <w:p w14:paraId="2D028E5E" w14:textId="77777777" w:rsidR="00042823" w:rsidRPr="00B14E79" w:rsidRDefault="00042823" w:rsidP="00042823">
      <w:pPr>
        <w:pStyle w:val="NormalBold"/>
        <w:rPr>
          <w:color w:val="000000" w:themeColor="text1"/>
          <w:lang w:val="es-ES"/>
        </w:rPr>
      </w:pPr>
      <w:r w:rsidRPr="00B14E79">
        <w:rPr>
          <w:rStyle w:val="HideTWBExt"/>
          <w:b w:val="0"/>
          <w:lang w:val="es-ES"/>
        </w:rPr>
        <w:t>&lt;RepeatBlock-By&gt;&lt;Members&gt;</w:t>
      </w:r>
      <w:r w:rsidRPr="00B14E79">
        <w:rPr>
          <w:color w:val="000000" w:themeColor="text1"/>
          <w:lang w:val="es-ES"/>
        </w:rPr>
        <w:t>Lucia Yar, Barry Andrews, Petras Auštrevičius</w:t>
      </w:r>
      <w:r w:rsidRPr="00B14E79">
        <w:rPr>
          <w:rStyle w:val="HideTWBExt"/>
          <w:b w:val="0"/>
          <w:lang w:val="es-ES"/>
        </w:rPr>
        <w:t>&lt;/Members&gt;</w:t>
      </w:r>
    </w:p>
    <w:p w14:paraId="561C74E7" w14:textId="77777777" w:rsidR="00042823" w:rsidRPr="00B14E79" w:rsidRDefault="00042823" w:rsidP="00042823">
      <w:pPr>
        <w:pStyle w:val="NormalBold"/>
        <w:rPr>
          <w:color w:val="000000" w:themeColor="text1"/>
          <w:lang w:val="es-ES"/>
        </w:rPr>
      </w:pPr>
      <w:r w:rsidRPr="00B14E79">
        <w:rPr>
          <w:rStyle w:val="HideTWBExt"/>
          <w:b w:val="0"/>
          <w:lang w:val="es-ES"/>
        </w:rPr>
        <w:t>&lt;/RepeatBlock-By&gt;</w:t>
      </w:r>
    </w:p>
    <w:p w14:paraId="1CBDAA12" w14:textId="77777777" w:rsidR="00042823" w:rsidRPr="00D55D03" w:rsidRDefault="00042823" w:rsidP="00042823">
      <w:pPr>
        <w:pStyle w:val="NormalBold"/>
        <w:rPr>
          <w:color w:val="000000" w:themeColor="text1"/>
        </w:rPr>
      </w:pPr>
      <w:r w:rsidRPr="00D55D03">
        <w:rPr>
          <w:rStyle w:val="HideTWBExt"/>
          <w:b w:val="0"/>
        </w:rPr>
        <w:t>&lt;DocAmend&gt;</w:t>
      </w:r>
      <w:r w:rsidRPr="00D55D03">
        <w:rPr>
          <w:color w:val="000000" w:themeColor="text1"/>
        </w:rPr>
        <w:t>Projekt rezolucji</w:t>
      </w:r>
      <w:r w:rsidRPr="00D55D03">
        <w:rPr>
          <w:rStyle w:val="HideTWBExt"/>
          <w:b w:val="0"/>
        </w:rPr>
        <w:t>&lt;/DocAmend&gt;</w:t>
      </w:r>
    </w:p>
    <w:p w14:paraId="33323A73" w14:textId="77777777" w:rsidR="00042823" w:rsidRPr="00D55D03" w:rsidRDefault="00042823" w:rsidP="00042823">
      <w:pPr>
        <w:pStyle w:val="NormalBold"/>
        <w:rPr>
          <w:color w:val="000000" w:themeColor="text1"/>
        </w:rPr>
      </w:pPr>
      <w:r w:rsidRPr="00D55D03">
        <w:rPr>
          <w:rStyle w:val="HideTWBExt"/>
          <w:b w:val="0"/>
        </w:rPr>
        <w:t>&lt;Article&gt;</w:t>
      </w:r>
      <w:r w:rsidRPr="00D55D03">
        <w:rPr>
          <w:color w:val="000000" w:themeColor="text1"/>
        </w:rPr>
        <w:t>Ustęp 43 a (nowy)</w:t>
      </w:r>
      <w:r w:rsidRPr="00D55D0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42823" w:rsidRPr="00D55D03" w14:paraId="7666AD1D" w14:textId="77777777" w:rsidTr="00F95A8D">
        <w:trPr>
          <w:trHeight w:hRule="exact" w:val="240"/>
          <w:jc w:val="center"/>
        </w:trPr>
        <w:tc>
          <w:tcPr>
            <w:tcW w:w="9752" w:type="dxa"/>
            <w:gridSpan w:val="2"/>
            <w:tcBorders>
              <w:top w:val="nil"/>
              <w:left w:val="nil"/>
              <w:bottom w:val="nil"/>
              <w:right w:val="nil"/>
            </w:tcBorders>
          </w:tcPr>
          <w:p w14:paraId="28F91350" w14:textId="77777777" w:rsidR="00042823" w:rsidRPr="00D55D03" w:rsidRDefault="00042823" w:rsidP="00F95A8D">
            <w:pPr>
              <w:rPr>
                <w:color w:val="000000" w:themeColor="text1"/>
              </w:rPr>
            </w:pPr>
          </w:p>
        </w:tc>
      </w:tr>
      <w:tr w:rsidR="00042823" w:rsidRPr="00D55D03" w14:paraId="612FFB6F" w14:textId="77777777" w:rsidTr="00F95A8D">
        <w:trPr>
          <w:trHeight w:val="240"/>
          <w:jc w:val="center"/>
        </w:trPr>
        <w:tc>
          <w:tcPr>
            <w:tcW w:w="4876" w:type="dxa"/>
            <w:tcBorders>
              <w:top w:val="nil"/>
              <w:left w:val="nil"/>
              <w:bottom w:val="nil"/>
              <w:right w:val="nil"/>
            </w:tcBorders>
          </w:tcPr>
          <w:p w14:paraId="5C0C358F" w14:textId="77777777" w:rsidR="00042823" w:rsidRPr="00D55D03" w:rsidRDefault="00042823" w:rsidP="00F95A8D">
            <w:pPr>
              <w:pStyle w:val="AmColumnHeading"/>
              <w:rPr>
                <w:color w:val="000000" w:themeColor="text1"/>
              </w:rPr>
            </w:pPr>
            <w:r w:rsidRPr="00D55D03">
              <w:rPr>
                <w:color w:val="000000" w:themeColor="text1"/>
              </w:rPr>
              <w:t>Projekt rezolucji</w:t>
            </w:r>
          </w:p>
        </w:tc>
        <w:tc>
          <w:tcPr>
            <w:tcW w:w="4876" w:type="dxa"/>
            <w:tcBorders>
              <w:top w:val="nil"/>
              <w:left w:val="nil"/>
              <w:bottom w:val="nil"/>
              <w:right w:val="nil"/>
            </w:tcBorders>
          </w:tcPr>
          <w:p w14:paraId="5B6F8AE3" w14:textId="77777777" w:rsidR="00042823" w:rsidRPr="00D55D03" w:rsidRDefault="00042823" w:rsidP="00F95A8D">
            <w:pPr>
              <w:pStyle w:val="AmColumnHeading"/>
              <w:rPr>
                <w:color w:val="000000" w:themeColor="text1"/>
              </w:rPr>
            </w:pPr>
            <w:r w:rsidRPr="00D55D03">
              <w:rPr>
                <w:color w:val="000000" w:themeColor="text1"/>
              </w:rPr>
              <w:t>Poprawka</w:t>
            </w:r>
          </w:p>
        </w:tc>
      </w:tr>
      <w:tr w:rsidR="00042823" w:rsidRPr="00D55D03" w14:paraId="4E43CFF1" w14:textId="77777777" w:rsidTr="00F95A8D">
        <w:trPr>
          <w:jc w:val="center"/>
        </w:trPr>
        <w:tc>
          <w:tcPr>
            <w:tcW w:w="4876" w:type="dxa"/>
            <w:tcBorders>
              <w:top w:val="nil"/>
              <w:left w:val="nil"/>
              <w:bottom w:val="nil"/>
              <w:right w:val="nil"/>
            </w:tcBorders>
          </w:tcPr>
          <w:p w14:paraId="08CDAA6B" w14:textId="77777777" w:rsidR="00042823" w:rsidRPr="00D55D03" w:rsidRDefault="00042823" w:rsidP="00F95A8D">
            <w:pPr>
              <w:pStyle w:val="Normal6a"/>
              <w:rPr>
                <w:color w:val="000000" w:themeColor="text1"/>
              </w:rPr>
            </w:pPr>
          </w:p>
        </w:tc>
        <w:tc>
          <w:tcPr>
            <w:tcW w:w="4876" w:type="dxa"/>
            <w:tcBorders>
              <w:top w:val="nil"/>
              <w:left w:val="nil"/>
              <w:bottom w:val="nil"/>
              <w:right w:val="nil"/>
            </w:tcBorders>
          </w:tcPr>
          <w:p w14:paraId="550F7D39" w14:textId="7D69E71C" w:rsidR="00042823" w:rsidRPr="00D55D03" w:rsidRDefault="00042823" w:rsidP="00F95A8D">
            <w:pPr>
              <w:pStyle w:val="Normal6a"/>
              <w:rPr>
                <w:color w:val="000000" w:themeColor="text1"/>
              </w:rPr>
            </w:pPr>
            <w:r w:rsidRPr="00D55D03">
              <w:rPr>
                <w:b/>
                <w:i/>
                <w:color w:val="000000" w:themeColor="text1"/>
              </w:rPr>
              <w:t>43a.</w:t>
            </w:r>
            <w:r w:rsidRPr="00D55D03">
              <w:rPr>
                <w:color w:val="000000" w:themeColor="text1"/>
              </w:rPr>
              <w:tab/>
            </w:r>
            <w:r w:rsidRPr="00D55D03">
              <w:rPr>
                <w:b/>
                <w:i/>
                <w:color w:val="000000" w:themeColor="text1"/>
              </w:rPr>
              <w:t>apeluje do platform internetowych i gigantów technologicznych, aby, występując w charakterze kontrolerów przepływu informacji, chronili zasady demokracji i wdrażali środki na rzecz zachowania uczciwości wyborów, a także by chronili prawo do informacji, zwłaszcza w okresie wyborczym;</w:t>
            </w:r>
          </w:p>
        </w:tc>
      </w:tr>
    </w:tbl>
    <w:p w14:paraId="1A8D4165" w14:textId="77777777" w:rsidR="00042823" w:rsidRPr="00D55D03" w:rsidRDefault="00042823" w:rsidP="00042823">
      <w:pPr>
        <w:pStyle w:val="AmOrLang"/>
        <w:rPr>
          <w:color w:val="000000" w:themeColor="text1"/>
        </w:rPr>
      </w:pPr>
      <w:r w:rsidRPr="00D55D03">
        <w:rPr>
          <w:color w:val="000000" w:themeColor="text1"/>
        </w:rPr>
        <w:t xml:space="preserve">Or. </w:t>
      </w:r>
      <w:r w:rsidRPr="00D55D03">
        <w:rPr>
          <w:rStyle w:val="HideTWBExt"/>
        </w:rPr>
        <w:t>&lt;Original&gt;</w:t>
      </w:r>
      <w:r w:rsidRPr="00D55D03">
        <w:rPr>
          <w:rStyle w:val="HideTWBInt"/>
        </w:rPr>
        <w:t>{EN}</w:t>
      </w:r>
      <w:r w:rsidRPr="00D55D03">
        <w:rPr>
          <w:color w:val="000000" w:themeColor="text1"/>
        </w:rPr>
        <w:t>en</w:t>
      </w:r>
      <w:r w:rsidRPr="00D55D03">
        <w:rPr>
          <w:rStyle w:val="HideTWBExt"/>
        </w:rPr>
        <w:t>&lt;/Original&gt;</w:t>
      </w:r>
    </w:p>
    <w:p w14:paraId="1DD85538" w14:textId="52066E8E" w:rsidR="00042823" w:rsidRPr="00D55D03" w:rsidRDefault="00042823" w:rsidP="00042823">
      <w:pPr>
        <w:rPr>
          <w:color w:val="000000" w:themeColor="text1"/>
        </w:rPr>
      </w:pPr>
      <w:r w:rsidRPr="00D55D03">
        <w:rPr>
          <w:rStyle w:val="HideTWBExt"/>
        </w:rPr>
        <w:t>&lt;/Amend&gt;&lt;/RepeatBlock-Amend&gt;</w:t>
      </w:r>
    </w:p>
    <w:p w14:paraId="028F7183" w14:textId="41F1E359" w:rsidR="00794E41" w:rsidRPr="00D55D03" w:rsidRDefault="00794E41" w:rsidP="00042823">
      <w:pPr>
        <w:rPr>
          <w:color w:val="000000" w:themeColor="text1"/>
        </w:rPr>
      </w:pPr>
    </w:p>
    <w:sectPr w:rsidR="00794E41" w:rsidRPr="00D55D03" w:rsidSect="0011298B">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5E91D5" w14:textId="77777777" w:rsidR="00F81030" w:rsidRPr="00F81030" w:rsidRDefault="00F81030">
      <w:r w:rsidRPr="00F81030">
        <w:separator/>
      </w:r>
    </w:p>
  </w:endnote>
  <w:endnote w:type="continuationSeparator" w:id="0">
    <w:p w14:paraId="7155ECE0" w14:textId="77777777" w:rsidR="00F81030" w:rsidRPr="00F81030" w:rsidRDefault="00F81030">
      <w:r w:rsidRPr="00F8103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okChampa">
    <w:altName w:val="Leelawadee UI"/>
    <w:charset w:val="DE"/>
    <w:family w:val="swiss"/>
    <w:pitch w:val="variable"/>
    <w:sig w:usb0="83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26B107" w14:textId="76EF46A6" w:rsidR="00AD3D9F" w:rsidRPr="00042823" w:rsidRDefault="00AD3D9F" w:rsidP="00BE6658">
    <w:pPr>
      <w:pStyle w:val="EPFooter"/>
      <w:rPr>
        <w:lang w:val="de-DE"/>
      </w:rPr>
    </w:pPr>
    <w:r w:rsidRPr="00042823">
      <w:rPr>
        <w:lang w:val="de-DE"/>
      </w:rPr>
      <w:t>PE</w:t>
    </w:r>
    <w:r w:rsidRPr="00042823">
      <w:rPr>
        <w:rStyle w:val="HideTWBExt"/>
        <w:lang w:val="de-DE"/>
      </w:rPr>
      <w:t>&lt;NoPE&gt;</w:t>
    </w:r>
    <w:r w:rsidR="003A214A" w:rsidRPr="00042823">
      <w:rPr>
        <w:lang w:val="de-DE"/>
      </w:rPr>
      <w:t>765.280</w:t>
    </w:r>
    <w:r w:rsidRPr="00042823">
      <w:rPr>
        <w:rStyle w:val="HideTWBExt"/>
        <w:lang w:val="de-DE"/>
      </w:rPr>
      <w:t>&lt;/NoPE&gt;&lt;Version&gt;</w:t>
    </w:r>
    <w:r w:rsidR="00F81030" w:rsidRPr="00042823">
      <w:rPr>
        <w:lang w:val="de-DE"/>
      </w:rPr>
      <w:t>v</w:t>
    </w:r>
    <w:r w:rsidR="003A214A" w:rsidRPr="00042823">
      <w:rPr>
        <w:lang w:val="de-DE"/>
      </w:rPr>
      <w:t>01-00</w:t>
    </w:r>
    <w:r w:rsidRPr="00042823">
      <w:rPr>
        <w:rStyle w:val="HideTWBExt"/>
        <w:lang w:val="de-DE"/>
      </w:rPr>
      <w:t>&lt;/Version&gt;</w:t>
    </w:r>
    <w:r w:rsidRPr="00042823">
      <w:rPr>
        <w:lang w:val="de-DE"/>
      </w:rPr>
      <w:tab/>
    </w:r>
    <w:r w:rsidR="001C108E" w:rsidRPr="00F81030">
      <w:fldChar w:fldCharType="begin"/>
    </w:r>
    <w:r w:rsidR="001C108E" w:rsidRPr="00042823">
      <w:rPr>
        <w:lang w:val="de-DE"/>
      </w:rPr>
      <w:instrText xml:space="preserve"> PAGE </w:instrText>
    </w:r>
    <w:r w:rsidR="001C108E" w:rsidRPr="00F81030">
      <w:fldChar w:fldCharType="separate"/>
    </w:r>
    <w:r w:rsidR="00B14E79">
      <w:rPr>
        <w:noProof/>
        <w:lang w:val="de-DE"/>
      </w:rPr>
      <w:t>44</w:t>
    </w:r>
    <w:r w:rsidR="001C108E" w:rsidRPr="00F81030">
      <w:fldChar w:fldCharType="end"/>
    </w:r>
    <w:r w:rsidR="001C108E" w:rsidRPr="00042823">
      <w:rPr>
        <w:lang w:val="de-DE"/>
      </w:rPr>
      <w:t>/</w:t>
    </w:r>
    <w:r w:rsidR="0011298B" w:rsidRPr="00F81030">
      <w:fldChar w:fldCharType="begin"/>
    </w:r>
    <w:r w:rsidR="0011298B" w:rsidRPr="00042823">
      <w:rPr>
        <w:lang w:val="de-DE"/>
      </w:rPr>
      <w:instrText xml:space="preserve"> NUMPAGES </w:instrText>
    </w:r>
    <w:r w:rsidR="0011298B" w:rsidRPr="00F81030">
      <w:fldChar w:fldCharType="separate"/>
    </w:r>
    <w:r w:rsidR="00B14E79">
      <w:rPr>
        <w:noProof/>
        <w:lang w:val="de-DE"/>
      </w:rPr>
      <w:t>81</w:t>
    </w:r>
    <w:r w:rsidR="0011298B" w:rsidRPr="00F81030">
      <w:fldChar w:fldCharType="end"/>
    </w:r>
    <w:r w:rsidRPr="00042823">
      <w:rPr>
        <w:lang w:val="de-DE"/>
      </w:rPr>
      <w:tab/>
    </w:r>
    <w:r w:rsidRPr="00042823">
      <w:rPr>
        <w:rStyle w:val="HideTWBExt"/>
        <w:lang w:val="de-DE"/>
      </w:rPr>
      <w:t>&lt;PathFdR&gt;</w:t>
    </w:r>
    <w:r w:rsidR="003A214A" w:rsidRPr="00042823">
      <w:rPr>
        <w:lang w:val="de-DE"/>
      </w:rPr>
      <w:t>AM\1309694PL.docx</w:t>
    </w:r>
    <w:r w:rsidRPr="00042823">
      <w:rPr>
        <w:rStyle w:val="HideTWBExt"/>
        <w:lang w:val="de-DE"/>
      </w:rPr>
      <w:t>&lt;/PathFdR&gt;</w:t>
    </w:r>
  </w:p>
  <w:p w14:paraId="01624C7D" w14:textId="04AB51C0" w:rsidR="00AD3D9F" w:rsidRPr="00F81030" w:rsidRDefault="005E5FA1">
    <w:pPr>
      <w:pStyle w:val="EPFooter2"/>
    </w:pPr>
    <w:r w:rsidRPr="00F81030">
      <w:fldChar w:fldCharType="begin"/>
    </w:r>
    <w:r w:rsidRPr="00F81030">
      <w:instrText xml:space="preserve"> DOCPROPERTY "&lt;Extension&gt;" </w:instrText>
    </w:r>
    <w:r w:rsidRPr="00F81030">
      <w:fldChar w:fldCharType="separate"/>
    </w:r>
    <w:r w:rsidR="00834514">
      <w:t>PL</w:t>
    </w:r>
    <w:r w:rsidRPr="00F81030">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20D030" w14:textId="4D5D42F4" w:rsidR="00AD3D9F" w:rsidRPr="00C35343" w:rsidRDefault="00AD3D9F" w:rsidP="00BE6658">
    <w:pPr>
      <w:pStyle w:val="EPFooter"/>
      <w:rPr>
        <w:lang w:val="de-DE"/>
      </w:rPr>
    </w:pPr>
    <w:r w:rsidRPr="00C35343">
      <w:rPr>
        <w:rStyle w:val="HideTWBExt"/>
        <w:lang w:val="de-DE"/>
      </w:rPr>
      <w:t>&lt;PathFdR&gt;</w:t>
    </w:r>
    <w:r w:rsidR="003A214A" w:rsidRPr="00C35343">
      <w:rPr>
        <w:lang w:val="de-DE"/>
      </w:rPr>
      <w:t>AM\1309694PL.docx</w:t>
    </w:r>
    <w:r w:rsidRPr="00C35343">
      <w:rPr>
        <w:rStyle w:val="HideTWBExt"/>
        <w:lang w:val="de-DE"/>
      </w:rPr>
      <w:t>&lt;/PathFdR&gt;</w:t>
    </w:r>
    <w:r w:rsidRPr="00C35343">
      <w:rPr>
        <w:lang w:val="de-DE"/>
      </w:rPr>
      <w:tab/>
    </w:r>
    <w:r w:rsidR="001C108E" w:rsidRPr="00F81030">
      <w:fldChar w:fldCharType="begin"/>
    </w:r>
    <w:r w:rsidR="001C108E" w:rsidRPr="00C35343">
      <w:rPr>
        <w:lang w:val="de-DE"/>
      </w:rPr>
      <w:instrText xml:space="preserve"> PAGE </w:instrText>
    </w:r>
    <w:r w:rsidR="001C108E" w:rsidRPr="00F81030">
      <w:fldChar w:fldCharType="separate"/>
    </w:r>
    <w:r w:rsidR="00B14E79">
      <w:rPr>
        <w:noProof/>
        <w:lang w:val="de-DE"/>
      </w:rPr>
      <w:t>43</w:t>
    </w:r>
    <w:r w:rsidR="001C108E" w:rsidRPr="00F81030">
      <w:fldChar w:fldCharType="end"/>
    </w:r>
    <w:r w:rsidR="001C108E" w:rsidRPr="00C35343">
      <w:rPr>
        <w:lang w:val="de-DE"/>
      </w:rPr>
      <w:t>/</w:t>
    </w:r>
    <w:r w:rsidR="0011298B" w:rsidRPr="00F81030">
      <w:fldChar w:fldCharType="begin"/>
    </w:r>
    <w:r w:rsidR="0011298B" w:rsidRPr="00C35343">
      <w:rPr>
        <w:lang w:val="de-DE"/>
      </w:rPr>
      <w:instrText xml:space="preserve"> NUMPAGES </w:instrText>
    </w:r>
    <w:r w:rsidR="0011298B" w:rsidRPr="00F81030">
      <w:fldChar w:fldCharType="separate"/>
    </w:r>
    <w:r w:rsidR="00B14E79">
      <w:rPr>
        <w:noProof/>
        <w:lang w:val="de-DE"/>
      </w:rPr>
      <w:t>81</w:t>
    </w:r>
    <w:r w:rsidR="0011298B" w:rsidRPr="00F81030">
      <w:fldChar w:fldCharType="end"/>
    </w:r>
    <w:r w:rsidRPr="00C35343">
      <w:rPr>
        <w:lang w:val="de-DE"/>
      </w:rPr>
      <w:tab/>
      <w:t>PE</w:t>
    </w:r>
    <w:r w:rsidRPr="00C35343">
      <w:rPr>
        <w:rStyle w:val="HideTWBExt"/>
        <w:lang w:val="de-DE"/>
      </w:rPr>
      <w:t>&lt;NoPE&gt;</w:t>
    </w:r>
    <w:r w:rsidR="003A214A" w:rsidRPr="00C35343">
      <w:rPr>
        <w:lang w:val="de-DE"/>
      </w:rPr>
      <w:t>765.280</w:t>
    </w:r>
    <w:r w:rsidRPr="00C35343">
      <w:rPr>
        <w:rStyle w:val="HideTWBExt"/>
        <w:lang w:val="de-DE"/>
      </w:rPr>
      <w:t>&lt;/NoPE&gt;&lt;Version&gt;</w:t>
    </w:r>
    <w:r w:rsidR="00F81030" w:rsidRPr="00C35343">
      <w:rPr>
        <w:lang w:val="de-DE"/>
      </w:rPr>
      <w:t>v</w:t>
    </w:r>
    <w:r w:rsidR="003A214A" w:rsidRPr="00C35343">
      <w:rPr>
        <w:lang w:val="de-DE"/>
      </w:rPr>
      <w:t>01-00</w:t>
    </w:r>
    <w:r w:rsidRPr="00C35343">
      <w:rPr>
        <w:rStyle w:val="HideTWBExt"/>
        <w:lang w:val="de-DE"/>
      </w:rPr>
      <w:t>&lt;/Version&gt;</w:t>
    </w:r>
  </w:p>
  <w:p w14:paraId="57DFCBF1" w14:textId="333587B1" w:rsidR="00AD3D9F" w:rsidRPr="00F81030" w:rsidRDefault="001C108E">
    <w:pPr>
      <w:pStyle w:val="EPFooter2"/>
    </w:pPr>
    <w:r w:rsidRPr="00C35343">
      <w:rPr>
        <w:lang w:val="de-DE"/>
      </w:rPr>
      <w:tab/>
    </w:r>
    <w:r w:rsidR="00AD3D9F" w:rsidRPr="00C35343">
      <w:rPr>
        <w:lang w:val="de-DE"/>
      </w:rPr>
      <w:tab/>
    </w:r>
    <w:r w:rsidR="005E5FA1" w:rsidRPr="00F81030">
      <w:fldChar w:fldCharType="begin"/>
    </w:r>
    <w:r w:rsidR="005E5FA1" w:rsidRPr="00F81030">
      <w:instrText xml:space="preserve"> DOCPROPERTY "&lt;Extension&gt;" </w:instrText>
    </w:r>
    <w:r w:rsidR="005E5FA1" w:rsidRPr="00F81030">
      <w:fldChar w:fldCharType="separate"/>
    </w:r>
    <w:r w:rsidR="00834514">
      <w:t>PL</w:t>
    </w:r>
    <w:r w:rsidR="005E5FA1" w:rsidRPr="00F81030">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ABDA69" w14:textId="3D0FA86B" w:rsidR="00AD3D9F" w:rsidRPr="00C35343" w:rsidRDefault="00AD3D9F" w:rsidP="00BE6658">
    <w:pPr>
      <w:pStyle w:val="EPFooter"/>
      <w:rPr>
        <w:lang w:val="de-DE"/>
      </w:rPr>
    </w:pPr>
    <w:r w:rsidRPr="00C35343">
      <w:rPr>
        <w:rStyle w:val="HideTWBExt"/>
        <w:lang w:val="de-DE"/>
      </w:rPr>
      <w:t>&lt;PathFdR&gt;</w:t>
    </w:r>
    <w:r w:rsidR="003A214A" w:rsidRPr="00C35343">
      <w:rPr>
        <w:lang w:val="de-DE"/>
      </w:rPr>
      <w:t>AM\1309694PL.docx</w:t>
    </w:r>
    <w:r w:rsidRPr="00C35343">
      <w:rPr>
        <w:rStyle w:val="HideTWBExt"/>
        <w:lang w:val="de-DE"/>
      </w:rPr>
      <w:t>&lt;/PathFdR&gt;</w:t>
    </w:r>
    <w:r w:rsidRPr="00C35343">
      <w:rPr>
        <w:lang w:val="de-DE"/>
      </w:rPr>
      <w:tab/>
    </w:r>
    <w:r w:rsidRPr="00C35343">
      <w:rPr>
        <w:lang w:val="de-DE"/>
      </w:rPr>
      <w:tab/>
      <w:t>PE</w:t>
    </w:r>
    <w:r w:rsidRPr="00C35343">
      <w:rPr>
        <w:rStyle w:val="HideTWBExt"/>
        <w:lang w:val="de-DE"/>
      </w:rPr>
      <w:t>&lt;NoPE&gt;</w:t>
    </w:r>
    <w:r w:rsidR="003A214A" w:rsidRPr="00C35343">
      <w:rPr>
        <w:lang w:val="de-DE"/>
      </w:rPr>
      <w:t>765.280</w:t>
    </w:r>
    <w:r w:rsidRPr="00C35343">
      <w:rPr>
        <w:rStyle w:val="HideTWBExt"/>
        <w:lang w:val="de-DE"/>
      </w:rPr>
      <w:t>&lt;/NoPE&gt;&lt;Version&gt;</w:t>
    </w:r>
    <w:r w:rsidR="00F81030" w:rsidRPr="00C35343">
      <w:rPr>
        <w:lang w:val="de-DE"/>
      </w:rPr>
      <w:t>v</w:t>
    </w:r>
    <w:r w:rsidR="003A214A" w:rsidRPr="00C35343">
      <w:rPr>
        <w:lang w:val="de-DE"/>
      </w:rPr>
      <w:t>01-00</w:t>
    </w:r>
    <w:r w:rsidRPr="00C35343">
      <w:rPr>
        <w:rStyle w:val="HideTWBExt"/>
        <w:lang w:val="de-DE"/>
      </w:rPr>
      <w:t>&lt;/Version&gt;</w:t>
    </w:r>
  </w:p>
  <w:p w14:paraId="51E6D685" w14:textId="17937D08" w:rsidR="00AD3D9F" w:rsidRPr="00F81030" w:rsidRDefault="005E5FA1" w:rsidP="00CF4E9D">
    <w:pPr>
      <w:pStyle w:val="EPFooter2"/>
      <w:tabs>
        <w:tab w:val="clear" w:pos="4535"/>
        <w:tab w:val="center" w:pos="4536"/>
      </w:tabs>
    </w:pPr>
    <w:r w:rsidRPr="00F81030">
      <w:fldChar w:fldCharType="begin"/>
    </w:r>
    <w:r w:rsidRPr="00F81030">
      <w:instrText xml:space="preserve"> DOCPROPERTY "&lt;Extension&gt;" </w:instrText>
    </w:r>
    <w:r w:rsidRPr="00F81030">
      <w:fldChar w:fldCharType="separate"/>
    </w:r>
    <w:r w:rsidR="00834514">
      <w:t>PL</w:t>
    </w:r>
    <w:r w:rsidRPr="00F81030">
      <w:fldChar w:fldCharType="end"/>
    </w:r>
    <w:r w:rsidR="00AD3D9F" w:rsidRPr="00F81030">
      <w:tab/>
    </w:r>
    <w:r w:rsidR="003A214A">
      <w:rPr>
        <w:b w:val="0"/>
        <w:i/>
        <w:color w:val="C0C0C0"/>
        <w:sz w:val="22"/>
        <w:szCs w:val="22"/>
      </w:rPr>
      <w:t>Zjednoczona w różnorodności</w:t>
    </w:r>
    <w:r w:rsidR="00AD3D9F" w:rsidRPr="00F81030">
      <w:tab/>
    </w:r>
    <w:r w:rsidRPr="00F81030">
      <w:fldChar w:fldCharType="begin"/>
    </w:r>
    <w:r w:rsidRPr="00F81030">
      <w:instrText xml:space="preserve"> DOCPROPERTY "&lt;Extension&gt;" </w:instrText>
    </w:r>
    <w:r w:rsidRPr="00F81030">
      <w:fldChar w:fldCharType="separate"/>
    </w:r>
    <w:r w:rsidR="00834514">
      <w:t>PL</w:t>
    </w:r>
    <w:r w:rsidRPr="00F81030">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DD51AE" w14:textId="77777777" w:rsidR="00F81030" w:rsidRPr="00F81030" w:rsidRDefault="00F81030">
      <w:r w:rsidRPr="00F81030">
        <w:separator/>
      </w:r>
    </w:p>
  </w:footnote>
  <w:footnote w:type="continuationSeparator" w:id="0">
    <w:p w14:paraId="5CF5AD49" w14:textId="77777777" w:rsidR="00F81030" w:rsidRPr="00F81030" w:rsidRDefault="00F81030">
      <w:r w:rsidRPr="00F8103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81A123" w14:textId="77777777" w:rsidR="00042823" w:rsidRDefault="0004282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342269" w14:textId="77777777" w:rsidR="00042823" w:rsidRDefault="0004282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945A99" w14:textId="77777777" w:rsidR="00042823" w:rsidRDefault="000428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3"/>
  </w:num>
  <w:num w:numId="2">
    <w:abstractNumId w:val="2"/>
  </w:num>
  <w:num w:numId="3">
    <w:abstractNumId w:val="1"/>
  </w:num>
  <w:num w:numId="4">
    <w:abstractNumId w:val="0"/>
  </w:num>
  <w:num w:numId="5">
    <w:abstractNumId w:val="6"/>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activeWritingStyle w:appName="MSWord" w:lang="fr-FR" w:vendorID="64" w:dllVersion="131078" w:nlCheck="1" w:checkStyle="0"/>
  <w:activeWritingStyle w:appName="MSWord" w:lang="en-US" w:vendorID="64" w:dllVersion="131078" w:nlCheck="1" w:checkStyle="1"/>
  <w:activeWritingStyle w:appName="MSWord" w:lang="de-DE" w:vendorID="64" w:dllVersion="131078" w:nlCheck="1" w:checkStyle="0"/>
  <w:activeWritingStyle w:appName="MSWord" w:lang="nl-NL" w:vendorID="64" w:dllVersion="131078" w:nlCheck="1" w:checkStyle="0"/>
  <w:activeWritingStyle w:appName="MSWord" w:lang="it-IT" w:vendorID="64" w:dllVersion="131078" w:nlCheck="1" w:checkStyle="0"/>
  <w:activeWritingStyle w:appName="MSWord" w:lang="es-ES" w:vendorID="64" w:dllVersion="131078" w:nlCheck="1" w:checkStyle="0"/>
  <w:activeWritingStyle w:appName="MSWord" w:lang="fi-FI" w:vendorID="64" w:dllVersion="131078" w:nlCheck="1" w:checkStyle="0"/>
  <w:activeWritingStyle w:appName="MSWord" w:lang="pt-PT" w:vendorID="64" w:dllVersion="131078" w:nlCheck="1" w:checkStyle="0"/>
  <w:activeWritingStyle w:appName="MSWord" w:lang="en-GB" w:vendorID="64" w:dllVersion="131078" w:nlCheck="1" w:checkStyle="1"/>
  <w:activeWritingStyle w:appName="MSWord" w:lang="fr-FR" w:vendorID="9" w:dllVersion="512" w:checkStyle="0"/>
  <w:activeWritingStyle w:appName="MSWord" w:lang="pl-PL" w:vendorID="12" w:dllVersion="512" w:checkStyle="1"/>
  <w:activeWritingStyle w:appName="MSWord" w:lang="sv-SE" w:vendorID="22"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PLURMNU" w:val=" 1"/>
    <w:docVar w:name="COMKEY" w:val="AFET"/>
    <w:docVar w:name="LastEditedSection" w:val=" 1"/>
    <w:docVar w:name="LW_DocType" w:val="NORMAL"/>
    <w:docVar w:name="RepeatBlock-AmendPL" w:val="{\rtf1\adeflang1025\ansi\ansicpg1252\uc1\adeff0\deff0\stshfdbch0\stshfloch0\stshfhich0\stshfbi0\deflang1033\deflangfe2052\themelang2057\themelangfe2052\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nil\fcharset134\fprq2{\*\panose 02010600030101010101}DengXian Light{\*\falt \'b5\'c8\'cf\'df Light};}{\fhimajor\f31502\fbidi \fswiss\fcharset0\fprq2{\*\panose 020f0302020204030204}Calibri Light;}_x000d__x000a_{\fbimajor\f31503\fbidi \fswiss\fcharset222\fprq2 DokChampa;}{\flominor\f31504\fbidi \froman\fcharset0\fprq2{\*\panose 02020603050405020304}Times New Roman;}_x000d__x000a_{\fdbminor\f31505\fbidi \fnil\fcharset134\fprq2{\*\panose 02010600030101010101}DengXian{\*\falt \'b5\'c8\'cf\'df};}{\fhiminor\f31506\fbidi \fswiss\fcharset0\fprq2{\*\panose 020f0502020204030204}Calibri;}_x000d__x000a_{\fbiminor\f31507\fbidi \fswiss\fcharset222\fprq2 DokChampa;}{\f1268\fbidi \froman\fcharset238\fprq2 Times New Roman CE;}{\f1269\fbidi \froman\fcharset204\fprq2 Times New Roman Cyr;}{\f1271\fbidi \froman\fcharset161\fprq2 Times New Roman Greek;}_x000d__x000a_{\f1272\fbidi \froman\fcharset162\fprq2 Times New Roman Tur;}{\f1273\fbidi \froman\fcharset177\fprq2 Times New Roman (Hebrew);}{\f1274\fbidi \froman\fcharset178\fprq2 Times New Roman (Arabic);}_x000d__x000a_{\f1275\fbidi \froman\fcharset186\fprq2 Times New Roman Baltic;}{\f1276\fbidi \froman\fcharset163\fprq2 Times New Roman (Vietnamese);}{\f1278\fbidi \fswiss\fcharset238\fprq2 Arial CE;}{\f1279\fbidi \fswiss\fcharset204\fprq2 Arial Cyr;}_x000d__x000a_{\f1281\fbidi \fswiss\fcharset161\fprq2 Arial Greek;}{\f1282\fbidi \fswiss\fcharset162\fprq2 Arial Tur;}{\f1283\fbidi \fswiss\fcharset177\fprq2 Arial (Hebrew);}{\f1284\fbidi \fswiss\fcharset178\fprq2 Arial (Arabic);}_x000d__x000a_{\f1285\fbidi \fswiss\fcharset186\fprq2 Arial Baltic;}{\f1286\fbidi \fswiss\fcharset163\fprq2 Arial (Vietnamese);}{\f1608\fbidi \froman\fcharset238\fprq2 Cambria Math CE;}{\f1609\fbidi \froman\fcharset204\fprq2 Cambria Math Cyr;}_x000d__x000a_{\f1611\fbidi \froman\fcharset161\fprq2 Cambria Math Greek;}{\f1612\fbidi \froman\fcharset162\fprq2 Cambria Math Tur;}{\f1615\fbidi \froman\fcharset186\fprq2 Cambria Math Baltic;}{\f1616\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_x000d__x000a_{\fdbmajor\f31520\fbidi \fnil\fcharset0\fprq2 DengXian Light Western{\*\falt \'b5\'c8\'cf\'df Light};}{\fdbmajor\f31518\fbidi \fnil\fcharset238\fprq2 DengXian Light CE{\*\falt \'b5\'c8\'cf\'df Light};}_x000d__x000a_{\fdbmajor\f31519\fbidi \fnil\fcharset204\fprq2 DengXian Light Cyr{\*\falt \'b5\'c8\'cf\'df Light};}{\fdbmajor\f31521\fbidi \fnil\fcharset161\fprq2 DengXian Light Greek{\*\falt \'b5\'c8\'cf\'df Light};}_x000d__x000a_{\fhimajor\f31528\fbidi \fswiss\fcharset238\fprq2 Calibri Light CE;}{\fhimajor\f31529\fbidi \fswiss\fcharset204\fprq2 Calibri Light Cyr;}{\fhimajor\f31531\fbidi \fswiss\fcharset161\fprq2 Calibri Light Greek;}_x000d__x000a_{\fhimajor\f31532\fbidi \fswiss\fcharset162\fprq2 Calibri Light Tur;}{\fhimajor\f31533\fbidi \fswiss\fcharset177\fprq2 Calibri Light (Hebrew);}{\fhimajor\f31534\fbidi \fswiss\fcharset178\fprq2 Calibri Light (Arabic);}_x000d__x000a_{\fhimajor\f31535\fbidi \fswiss\fcharset186\fprq2 Calibri Light Baltic;}{\fhimajor\f31536\fbidi \fswiss\fcharset163\fprq2 Calibri Light (Vietnamese);}{\fbimajor\f31540\fbidi \fswiss\fcharset0\fprq2 DokChampa;}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60\fbidi \fnil\fcharset0\fprq2 DengXian Western{\*\falt \'b5\'c8\'cf\'df};}_x000d__x000a_{\fdbminor\f31558\fbidi \fnil\fcharset238\fprq2 DengXian CE{\*\falt \'b5\'c8\'cf\'df};}{\fdbminor\f31559\fbidi \fnil\fcharset204\fprq2 DengXian Cyr{\*\falt \'b5\'c8\'cf\'df};}_x000d__x000a_{\fdbminor\f31561\fbidi \fnil\fcharset161\fprq2 DengXian Greek{\*\falt \'b5\'c8\'cf\'df};}{\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0\fbidi \fswiss\fcharset0\fprq2 DokChampa;}}{\colortbl;\red0\green0\blue0;\red0\green0\blue255;\red0\green255\blue255;\red0\green255\blue0;\red255\green0\blue255;\red255\green0\blue0;\red255\green255\blue0;\red255\green255\blue255;_x000d__x000a_\red0\green0\blue128;\red0\green128\blue128;\red0\green128\blue0;\red128\green0\blue128;\red128\green0\blue0;\red128\green128\blue0;\red128\green128\blue128;\red192\green192\blue192;\red0\green0\blue0;\red0\green0\blue0;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710569 HideTWBExt;}{\*\cs18 \additive \v\f1\fs20\cf15 _x000d__x000a_\spriority0 \styrsid6710569 HideTWBInt;}{\s19\qr \li0\ri0\sb240\sa240\nowidctlpar\wrapdefault\aspalpha\aspnum\faauto\adjustright\rin0\lin0\itap0 \rtlch\fcs1 \af0\afs20\alang1025 \ltrch\fcs0 \fs24\lang1045\langfe2057\cgrid\langnp1045\langfenp2057 _x000d__x000a_\sbasedon0 \snext19 \spriority0 \styrsid6710569 AmOrLang;}{\s20\ql \li0\ri0\sa120\nowidctlpar\wrapdefault\aspalpha\aspnum\faauto\adjustright\rin0\lin0\itap0 \rtlch\fcs1 \af0\afs20\alang1025 \ltrch\fcs0 _x000d__x000a_\fs24\lang1045\langfe2057\cgrid\langnp1045\langfenp2057 \sbasedon0 \snext20 \spriority0 \styrsid6710569 Normal6a;}{\s21\ql \li0\ri0\nowidctlpar\wrapdefault\aspalpha\aspnum\faauto\adjustright\rin0\lin0\itap0 \rtlch\fcs1 \af0\afs20\alang1025 \ltrch\fcs0 _x000d__x000a_\b\fs24\lang1045\langfe2057\cgrid\langnp1045\langfenp2057 \sbasedon0 \snext21 \spriority0 \styrsid6710569 NormalBold;}{\s22\qc \li0\ri0\sa240\nowidctlpar\wrapdefault\aspalpha\aspnum\faauto\adjustright\rin0\lin0\itap0 \rtlch\fcs1 \af0\afs20\alang1025 _x000d__x000a_\ltrch\fcs0 \i\fs24\lang1045\langfe2057\cgrid\langnp1045\langfenp2057 \sbasedon0 \snext22 \spriority0 \styrsid671056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45\langfe2057\cgrid\langnp1045\langfenp2057 \sbasedon0 \snext23 \spriority0 \styrsid6710569 AmNumberTabs;}}{\*\rsidtbl \rsid24658\rsid223860\rsid735077\rsid1650068\rsid1718133\rsid2892074\rsid3565327\rsid4666813\rsid6641733_x000d__x000a_\rsid6710569\rsid7823322\rsid9636012\rsid10377208\rsid11215221\rsid11549030\rsid12154954\rsid14382809\rsid14424199\rsid15204470\rsid15285974\rsid15950462\rsid16324206\rsid16415619\rsid16662270}{\mmathPr\mmathFont34\mbrkBin0\mbrkBinSub0\msmallFrac0_x000d__x000a_\mdispDef1\mlMargin0\mrMargin0\mdefJc1\mwrapIndent1440\mintLim0\mnaryLim1}{\info{\author C-Diana Zeipe}{\upr{\operator C-Di?na Zeipe}{\*\ud\uc0{\operator C-Di{\uc1\u257 ana Zeipe}}}}{\creatim\yr2024\mo11\dy10\hr18\min11}_x000d__x000a_{\revtim\yr2024\mo11\dy10\hr18\min11}{\version1}{\edmins0}{\nofpages1}{\nofwords72}{\nofchars412}{\nofcharsws483}{\vern10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6710569\newtblstyruls\nogrowautofit\usenormstyforlist\noindnmbrts\felnbrelev\nocxsptable\indrlsweleven\noafcnsttbl\afelev\utinl\hwelev\spltpgpar\notcvasp\notbrkcnstfrctbl\notvatxbx\krnprsnet\cachedcolbal _x000d__x000a_\nouicompat \fet0{\*\wgrffmtfilter 013f}\nofeaturethrottle1\ilfomacatclnup0{\*\template C:\\Users\\C-Diana.Zeipe\\AppData\\Local\\DocEP\\DOCS\\Blank1.dotx}{\*\ftnsep \ltrpar \pard\plain \ltrpar_x000d__x000a_\ql \li0\ri0\widctlpar\wrapdefault\aspalpha\aspnum\faauto\adjustright\rin0\lin0\itap0 \rtlch\fcs1 \af0\afs20\alang1025 \ltrch\fcs0 \fs24\lang2057\langfe2057\cgrid\langnp2057\langfenp2057 {\rtlch\fcs1 \af0 \ltrch\fcs0 \insrsid16415619 \chftnsep _x000d__x000a_\par }}{\*\ftnsepc \ltrpar \pard\plain \ltrpar\ql \li0\ri0\widctlpar\wrapdefault\aspalpha\aspnum\faauto\adjustright\rin0\lin0\itap0 \rtlch\fcs1 \af0\afs20\alang1025 \ltrch\fcs0 \fs24\lang2057\langfe2057\cgrid\langnp2057\langfenp2057 {\rtlch\fcs1 \af0 _x000d__x000a_\ltrch\fcs0 \insrsid16415619 \chftnsepc _x000d__x000a_\par }}{\*\aftnsep \ltrpar \pard\plain \ltrpar\ql \li0\ri0\widctlpar\wrapdefault\aspalpha\aspnum\faauto\adjustright\rin0\lin0\itap0 \rtlch\fcs1 \af0\afs20\alang1025 \ltrch\fcs0 \fs24\lang2057\langfe2057\cgrid\langnp2057\langfenp2057 {\rtlch\fcs1 \af0 _x000d__x000a_\ltrch\fcs0 \insrsid16415619 \chftnsep _x000d__x000a_\par }}{\*\aftnsepc \ltrpar \pard\plain \ltrpar\ql \li0\ri0\widctlpar\wrapdefault\aspalpha\aspnum\faauto\adjustright\rin0\lin0\itap0 \rtlch\fcs1 \af0\afs20\alang1025 \ltrch\fcs0 \fs24\lang2057\langfe2057\cgrid\langnp2057\langfenp2057 {\rtlch\fcs1 \af0 _x000d__x000a_\ltrch\fcs0 \insrsid1641561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200193 \rtlch\fcs1 _x000d__x000a_\af0\afs20\alang1025 \ltrch\fcs0 \b\fs24\lang1045\langfe2057\cgrid\langnp1045\langfenp2057 {\rtlch\fcs1 \af0 \ltrch\fcs0 \cs17\b0\v\f1\fs20\cf9\insrsid6710569\charrsid3156934 {\*\bkmkstart restart}&lt;Amend&gt;}{\rtlch\fcs1 \af0 \ltrch\fcs0 _x000d__x000a_\insrsid6710569\charrsid3156934 Poprawka\tab \tab }{\rtlch\fcs1 \af0 \ltrch\fcs0 \cs17\b0\v\f1\fs20\cf9\insrsid6710569\charrsid3156934 &lt;NumAm&gt;}{\rtlch\fcs1 \af0 \ltrch\fcs0 \insrsid6710569\charrsid3156934 #}{\rtlch\fcs1 \af1 \ltrch\fcs0 _x000d__x000a_\cs18\v\f1\fs20\cf15\insrsid6710569\charrsid3156934 ENMIENDA@NRAM@}{\rtlch\fcs1 \af0 \ltrch\fcs0 \insrsid6710569\charrsid3156934 #}{\rtlch\fcs1 \af0 \ltrch\fcs0 \cs17\b0\v\f1\fs20\cf9\insrsid6710569\charrsid3156934 &lt;/NumAm&gt;}{\rtlch\fcs1 \af0 \ltrch\fcs0 _x000d__x000a_\insrsid6710569\charrsid3156934 _x000d__x000a_\par }\pard\plain \ltrpar\s21\ql \li0\ri0\nowidctlpar\wrapdefault\aspalpha\aspnum\faauto\adjustright\rin0\lin0\itap0\pararsid11353503 \rtlch\fcs1 \af0\afs20\alang1025 \ltrch\fcs0 \b\fs24\lang1045\langfe2057\cgrid\langnp1045\langfenp2057 {\rtlch\fcs1 \af0 _x000d__x000a_\ltrch\fcs0 \cs17\b0\v\f1\fs20\cf9\insrsid6710569\charrsid3156934 &lt;RepeatBlock-By&gt;}{\rtlch\fcs1 \af0 \ltrch\fcs0 \insrsid6710569\charrsid3156934 #}{\rtlch\fcs1 \af1 \ltrch\fcs0 \cs18\v\f1\fs20\cf15\insrsid6710569\charrsid3156934 (MOD@InsideLoop()}{_x000d__x000a_\rtlch\fcs1 \af0 \ltrch\fcs0 \insrsid6710569\charrsid3156934 ##}{\rtlch\fcs1 \af1 \ltrch\fcs0 \cs18\v\f1\fs20\cf15\insrsid6710569\charrsid3156934 &gt;&gt;&gt;@[ZMEMBERSMSG]@}{\rtlch\fcs1 \af0 \ltrch\fcs0 \insrsid6710569\charrsid3156934 #}{\rtlch\fcs1 \af0 _x000d__x000a_\ltrch\fcs0 \cs17\b0\v\f1\fs20\cf9\insrsid6710569\charrsid3156934 &lt;Members&gt;}{\rtlch\fcs1 \af0 \ltrch\fcs0 \insrsid6710569\charrsid3156934 #}{\rtlch\fcs1 \af1 \ltrch\fcs0 \cs18\v\f1\fs20\cf15\insrsid6710569\charrsid3156934 (MOD@InsideLoop(\'a7)}{_x000d__x000a_\rtlch\fcs1 \af0 \ltrch\fcs0 \insrsid6710569\charrsid3156934 #}{\rtlch\fcs1 \af0 \ltrch\fcs0 \cf10\insrsid6710569\charrsid3156934 \u9668\'3f}{\rtlch\fcs1 \af0 \ltrch\fcs0 \insrsid6710569\charrsid3156934 #}{\rtlch\fcs1 \af1 \ltrch\fcs0 _x000d__x000a_\cs18\v\f1\fs20\cf15\insrsid6710569\charrsid3156934 TVTMEMBERS\'a7@MEMBERS@}{\rtlch\fcs1 \af0 \ltrch\fcs0 \insrsid6710569\charrsid3156934 #}{\rtlch\fcs1 \af0 \ltrch\fcs0 \cf10\insrsid6710569\charrsid3156934 \u9658\'3f}{\rtlch\fcs1 \af0 \ltrch\fcs0 _x000d__x000a_\cs17\b0\v\f1\fs20\cf9\insrsid6710569\charrsid3156934 &lt;/Members&gt;}{\rtlch\fcs1 \af0 \ltrch\fcs0 \insrsid6710569\charrsid3156934 _x000d__x000a_\par }\pard\plain \ltrpar\ql \li0\ri0\widctlpar\wrapdefault\aspalpha\aspnum\faauto\adjustright\rin0\lin0\itap0\pararsid11353503 \rtlch\fcs1 \af0\afs20\alang1025 \ltrch\fcs0 \fs24\lang2057\langfe2057\cgrid\langnp2057\langfenp2057 {\rtlch\fcs1 \af0 \ltrch\fcs0 _x000d__x000a_\cs17\v\f1\fs20\cf9\lang1045\langfe2057\langnp1045\insrsid6710569\charrsid3156934 &lt;AuNomDe&gt;&lt;OptDel&gt;}{\rtlch\fcs1 \af0 \ltrch\fcs0 \lang1045\langfe2057\langnp1045\insrsid6710569\charrsid3156934 #}{\rtlch\fcs1 \af1 \ltrch\fcs0 _x000d__x000a_\cs18\v\f1\fs20\cf15\lang1045\langfe2057\langnp1045\insrsid6710569\charrsid3156934 MNU[ONBEHALFYES][NOTAPP]@CHOICE@}{\rtlch\fcs1 \af0 \ltrch\fcs0 \lang1045\langfe2057\langnp1045\insrsid6710569\charrsid3156934 #}{\rtlch\fcs1 \af0 \ltrch\fcs0 _x000d__x000a_\cs17\v\f1\fs20\cf9\lang1045\langfe2057\langnp1045\insrsid6710569\charrsid3156934 &lt;/OptDel&gt;&lt;/AuNomDe&gt;}{\rtlch\fcs1 \af0 \ltrch\fcs0 \lang1045\langfe2057\langnp1045\insrsid6710569\charrsid3156934 _x000d__x000a_\par &lt;&lt;&lt;}{\rtlch\fcs1 \af0 \ltrch\fcs0 \cs17\v\f1\fs20\cf9\lang1045\langfe2057\langnp1045\insrsid6710569\charrsid3156934 &lt;/RepeatBlock-By&gt;}{\rtlch\fcs1 \af0 \ltrch\fcs0 \lang1045\langfe2057\langnp1045\insrsid6710569\charrsid3156934 _x000d__x000a_\par }\pard\plain \ltrpar\s21\ql \li0\ri0\nowidctlpar\wrapdefault\aspalpha\aspnum\faauto\adjustright\rin0\lin0\itap0\pararsid11353503 \rtlch\fcs1 \af0\afs20\alang1025 \ltrch\fcs0 \b\fs24\lang1045\langfe2057\cgrid\langnp1045\langfenp2057 {\rtlch\fcs1 \af0 _x000d__x000a_\ltrch\fcs0 \cs17\b0\v\f1\fs20\cf9\insrsid6710569\charrsid3156934 &lt;DocAmend&gt;}{\rtlch\fcs1 \af0 \ltrch\fcs0 \insrsid6710569\charrsid3156934 #}{\rtlch\fcs1 \af1 \ltrch\fcs0 \cs18\v\f1\fs20\cf15\insrsid6710569\charrsid3156934 _x000d__x000a_MNU[DOC1][DOC2][DOC3]@CHOICE@DOCMNU}{\rtlch\fcs1 \af0 \ltrch\fcs0 \insrsid6710569\charrsid3156934 #}{\rtlch\fcs1 \af0 \ltrch\fcs0 \cs17\b0\v\f1\fs20\cf9\insrsid6710569\charrsid3156934 &lt;/DocAmend&gt;}{\rtlch\fcs1 \af0 \ltrch\fcs0 _x000d__x000a_\insrsid6710569\charrsid3156934 _x000d__x000a_\par }\pard \ltrpar\s21\ql \li0\ri0\nowidctlpar\wrapdefault\aspalpha\aspnum\faauto\adjustright\rin0\lin0\itap0\pararsid7949889 {\rtlch\fcs1 \af0 \ltrch\fcs0 \cs17\b0\v\f1\fs20\cf9\insrsid6710569\charrsid3156934 &lt;Article&gt;}{\rtlch\fcs1 \af0 \ltrch\fcs0 _x000d__x000a_\cf10\insrsid6710569\charrsid3156934 \u9668\'3f}{\rtlch\fcs1 \af0 \ltrch\fcs0 \insrsid6710569\charrsid3156934 #}{\rtlch\fcs1 \af1 \ltrch\fcs0 \cs18\v\f1\fs20\cf15\insrsid6710569\charrsid3156934 TVTAMPART@AMPART@}{\rtlch\fcs1 \af0 \ltrch\fcs0 _x000d__x000a_\insrsid6710569\charrsid3156934 #}{\rtlch\fcs1 \af0 \ltrch\fcs0 \cf10\insrsid6710569\charrsid3156934 \u9658\'3f}{\rtlch\fcs1 \af0 \ltrch\fcs0 \cs17\b0\v\f1\fs20\cf9\insrsid6710569\charrsid3156934 &lt;/Article&gt;}{\rtlch\fcs1 \af0 \ltrch\fcs0 _x000d__x000a_\insrsid6710569\charrsid3156934 _x000d__x000a_\par \ltrrow}\trowd \ltrrow\ts11\trqc\trgaph340\trleft0\trftsWidth3\trwWidth9752\trftsWidthB3\trpaddl340\trpaddr340\trpaddfl3\trpaddft3\trpaddfb3\trpaddfr3\tblrsid7949889\tblind0\tblindtype3 \clvertalt\clbrdrt\brdrtbl \clbrdrl\brdrtbl \clbrdrb\brdrtbl \clbrdrr_x000d__x000a_\brdrtbl \cltxlrtb\clftsWidth3\clwWidth9752\clshdrawnil \cellx9752\pard\plain \ltrpar\ql \li0\ri0\keepn\widctlpar\intbl\wrapdefault\aspalpha\aspnum\faauto\adjustright\rin0\lin0\pararsid13053803 \rtlch\fcs1 \af0\afs20\alang1025 \ltrch\fcs0 _x000d__x000a_\fs24\lang2057\langfe2057\cgrid\langnp2057\langfenp2057 {\rtlch\fcs1 \af0 \ltrch\fcs0 \lang1045\langfe2057\langnp1045\insrsid6710569\charrsid3156934 \cell }\pard\plain \ltrpar_x000d__x000a_\ql \li0\ri0\widctlpar\intbl\wrapdefault\aspalpha\aspnum\faauto\adjustright\rin0\lin0 \rtlch\fcs1 \af0\afs20\alang1025 \ltrch\fcs0 \fs24\lang2057\langfe2057\cgrid\langnp2057\langfenp2057 {\rtlch\fcs1 \af0 \ltrch\fcs0 _x000d__x000a_\lang1045\langfe2057\langnp1045\insrsid6710569\charrsid3156934 \trowd \ltrrow\ts11\trqc\trgaph340\trleft0\trftsWidth3\trwWidth9752\trftsWidthB3\trpaddl340\trpaddr340\trpaddfl3\trpaddft3\trpaddfb3\trpaddfr3\tblrsid7949889\tblind0\tblindtype3 \clvertalt_x000d__x000a_\clbrdrt\brdrtbl \clbrdrl\brdrtbl \clbrdrb\brdrtbl \clbrdrr\brdrtbl \cltxlrtb\clftsWidth3\clwWidth9752\clshdrawnil \cellx9752\row \ltrrow}\trowd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3053803 \rtlch\fcs1 \af0\afs20\alang1025 \ltrch\fcs0 \i\fs24\lang1045\langfe2057\cgrid\langnp1045\langfenp2057 {\rtlch\fcs1 \af0 \ltrch\fcs0 _x000d__x000a_\insrsid6710569\charrsid3156934 #}{\rtlch\fcs1 \af1 \ltrch\fcs0 \cs18\v\f1\fs20\cf15\insrsid6710569\charrsid3156934 MNU[DOC1][DOC2][DOC3]@CHOICE@DOCMNU}{\rtlch\fcs1 \af0 \ltrch\fcs0 \insrsid6710569\charrsid3156934 #\cell Poprawka\cell }\pard\plain \ltrpar_x000d__x000a_\ql \li0\ri0\widctlpar\intbl\wrapdefault\aspalpha\aspnum\faauto\adjustright\rin0\lin0 \rtlch\fcs1 \af0\afs20\alang1025 \ltrch\fcs0 \fs24\lang2057\langfe2057\cgrid\langnp2057\langfenp2057 {\rtlch\fcs1 \af0 \ltrch\fcs0 _x000d__x000a_\lang1045\langfe2057\langnp1045\insrsid6710569\charrsid3156934 \trowd \ltrrow\ts11\trqc\trgaph340\trleft0\trftsWidth3\trwWidth9752\trftsWidthB3\trpaddl340\trpaddr340\trpaddfl3\trpaddft3\trpaddfb3\trpaddfr3\tblrsid7949889\tblind0\tblindtype3 \clvertalt_x000d__x000a_\clbrdrt\brdrtbl \clbrdrl\brdrtbl \clbrdrb\brdrtbl \clbrdrr\brdrtbl \cltxlrtb\clftsWidth3\clwWidth4876\clshdrawnil \cellx4876\clvertalt\clbrdrt\brdrtbl \clbrdrl\brdrtbl \clbrdrb\brdrtbl \clbrdrr\brdrtbl \cltxlrtb\clftsWidth3\clwWidth4876\clshdrawnil _x000d__x000a_\cellx9752\row \ltrrow}\pard\plain \ltrpar\s20\ql \li0\ri0\sa120\nowidctlpar\intbl\wrapdefault\aspalpha\aspnum\faauto\adjustright\rin0\lin0\pararsid7949889 \rtlch\fcs1 \af0\afs20\alang1025 \ltrch\fcs0 _x000d__x000a_\fs24\lang1045\langfe2057\cgrid\langnp1045\langfenp2057 {\rtlch\fcs1 \af0 \ltrch\fcs0 \insrsid6710569\charrsid3156934 ##\cell ##}{\rtlch\fcs1 \af0\afs24 \ltrch\fcs0 \insrsid6710569\charrsid3156934 \cell }\pard\plain \ltrpar_x000d__x000a_\ql \li0\ri0\widctlpar\intbl\wrapdefault\aspalpha\aspnum\faauto\adjustright\rin0\lin0 \rtlch\fcs1 \af0\afs20\alang1025 \ltrch\fcs0 \fs24\lang2057\langfe2057\cgrid\langnp2057\langfenp2057 {\rtlch\fcs1 \af0 \ltrch\fcs0 _x000d__x000a_\lang1045\langfe2057\langnp1045\insrsid6710569\charrsid3156934 \trowd \lastrow \ltrrow\ts11\trqc\trgaph340\trleft0\trftsWidth3\trwWidth9752\trftsWidthB3\trpaddl340\trpaddr340\trpaddfl3\trpaddft3\trpaddfb3\trpaddfr3\tblrsid7949889\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row }\pard\plain \ltrpar\s19\qr \li0\ri0\sb240\sa240\nowidctlpar\wrapdefault\aspalpha\aspnum\faauto\adjustright\rin0\lin0\itap0\pararsid7949889 \rtlch\fcs1 \af0\afs20\alang1025 \ltrch\fcs0 _x000d__x000a_\fs24\lang1045\langfe2057\cgrid\langnp1045\langfenp2057 {\rtlch\fcs1 \af0 \ltrch\fcs0 \insrsid6710569\charrsid3156934 Or. }{\rtlch\fcs1 \af0 \ltrch\fcs0 \cs17\v\f1\fs20\cf9\insrsid6710569\charrsid3156934 &lt;Original&gt;}{\rtlch\fcs1 \af0 \ltrch\fcs0 _x000d__x000a_\insrsid6710569\charrsid3156934 #}{\rtlch\fcs1 \af1 \ltrch\fcs0 \cs18\v\f1\fs20\cf15\insrsid6710569\charrsid3156934 KEY(MAIN/LANGMIN)sh@ORLANGMSG@}{\rtlch\fcs1 \af0 \ltrch\fcs0 \insrsid6710569\charrsid3156934 #}{\rtlch\fcs1 \af0 \ltrch\fcs0 _x000d__x000a_\cs17\v\f1\fs20\cf9\insrsid6710569\charrsid3156934 &lt;/Original&gt;}{\rtlch\fcs1 \af0 \ltrch\fcs0 \insrsid6710569\charrsid3156934 _x000d__x000a_\par }\pard\plain \ltrpar\ql \li0\ri0\widctlpar\wrapdefault\aspalpha\aspnum\faauto\adjustright\rin0\lin0\itap0\pararsid16324206 \rtlch\fcs1 \af0\afs20\alang1025 \ltrch\fcs0 \fs24\lang2057\langfe2057\cgrid\langnp2057\langfenp2057 {\rtlch\fcs1 \af0 \ltrch\fcs0 _x000d__x000a_\cs17\v\f1\fs20\cf9\lang1045\langfe2057\langnp1045\insrsid6710569\charrsid3156934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a3_x000d__x000a_673b8b33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09"/>
    <w:docVar w:name="TXTLANGUE" w:val="PL"/>
    <w:docVar w:name="TXTLANGUEMIN" w:val="pl"/>
    <w:docVar w:name="TXTNRFIRSTAM" w:val="578"/>
    <w:docVar w:name="TXTNRLASTAM" w:val="687"/>
    <w:docVar w:name="TXTNRPE" w:val="765.280"/>
    <w:docVar w:name="TXTPEorAP" w:val="PE"/>
    <w:docVar w:name="TXTROUTE" w:val="AM\1309694PL.docx"/>
    <w:docVar w:name="TXTVERSION" w:val="01-00"/>
  </w:docVars>
  <w:rsids>
    <w:rsidRoot w:val="00F81030"/>
    <w:rsid w:val="000058AA"/>
    <w:rsid w:val="00042823"/>
    <w:rsid w:val="00072B4B"/>
    <w:rsid w:val="0011298B"/>
    <w:rsid w:val="0012108E"/>
    <w:rsid w:val="00125041"/>
    <w:rsid w:val="0015022B"/>
    <w:rsid w:val="00175062"/>
    <w:rsid w:val="001767FD"/>
    <w:rsid w:val="001B1694"/>
    <w:rsid w:val="001C108E"/>
    <w:rsid w:val="001C6BFC"/>
    <w:rsid w:val="00262416"/>
    <w:rsid w:val="002A3EAA"/>
    <w:rsid w:val="002B6DE3"/>
    <w:rsid w:val="002B799B"/>
    <w:rsid w:val="002F0149"/>
    <w:rsid w:val="00307E56"/>
    <w:rsid w:val="003A214A"/>
    <w:rsid w:val="003C7A69"/>
    <w:rsid w:val="003D7856"/>
    <w:rsid w:val="004106BA"/>
    <w:rsid w:val="0044299E"/>
    <w:rsid w:val="00444941"/>
    <w:rsid w:val="004B02E9"/>
    <w:rsid w:val="004D02AB"/>
    <w:rsid w:val="004E4A92"/>
    <w:rsid w:val="005D04A2"/>
    <w:rsid w:val="005E5FA1"/>
    <w:rsid w:val="00663E24"/>
    <w:rsid w:val="006838B3"/>
    <w:rsid w:val="00742225"/>
    <w:rsid w:val="00794E41"/>
    <w:rsid w:val="007964AA"/>
    <w:rsid w:val="007B1846"/>
    <w:rsid w:val="007C1252"/>
    <w:rsid w:val="007E54B7"/>
    <w:rsid w:val="007F22E4"/>
    <w:rsid w:val="008305E9"/>
    <w:rsid w:val="00834514"/>
    <w:rsid w:val="00866CBA"/>
    <w:rsid w:val="00873A27"/>
    <w:rsid w:val="008B040A"/>
    <w:rsid w:val="008E0AA3"/>
    <w:rsid w:val="008E5F76"/>
    <w:rsid w:val="0091413D"/>
    <w:rsid w:val="00915EE8"/>
    <w:rsid w:val="0093376E"/>
    <w:rsid w:val="0095177E"/>
    <w:rsid w:val="00952F4F"/>
    <w:rsid w:val="009531F4"/>
    <w:rsid w:val="00954A54"/>
    <w:rsid w:val="009863B5"/>
    <w:rsid w:val="009B54E9"/>
    <w:rsid w:val="009C2758"/>
    <w:rsid w:val="00A530BE"/>
    <w:rsid w:val="00A57C56"/>
    <w:rsid w:val="00A7559D"/>
    <w:rsid w:val="00A771CC"/>
    <w:rsid w:val="00A804CE"/>
    <w:rsid w:val="00A836A6"/>
    <w:rsid w:val="00AD3D9F"/>
    <w:rsid w:val="00AE20EB"/>
    <w:rsid w:val="00B14E79"/>
    <w:rsid w:val="00B4019F"/>
    <w:rsid w:val="00B43C20"/>
    <w:rsid w:val="00BE6658"/>
    <w:rsid w:val="00BF6585"/>
    <w:rsid w:val="00C35343"/>
    <w:rsid w:val="00C4749E"/>
    <w:rsid w:val="00C72F6B"/>
    <w:rsid w:val="00C83592"/>
    <w:rsid w:val="00CA7F28"/>
    <w:rsid w:val="00CF4E9D"/>
    <w:rsid w:val="00D2257D"/>
    <w:rsid w:val="00D34123"/>
    <w:rsid w:val="00D35B06"/>
    <w:rsid w:val="00D42F84"/>
    <w:rsid w:val="00D55D03"/>
    <w:rsid w:val="00DA7120"/>
    <w:rsid w:val="00DC19A9"/>
    <w:rsid w:val="00DC1DD4"/>
    <w:rsid w:val="00DC3244"/>
    <w:rsid w:val="00DC36BD"/>
    <w:rsid w:val="00DF038C"/>
    <w:rsid w:val="00E67987"/>
    <w:rsid w:val="00EA1780"/>
    <w:rsid w:val="00EF54D2"/>
    <w:rsid w:val="00F15510"/>
    <w:rsid w:val="00F20F19"/>
    <w:rsid w:val="00F457AA"/>
    <w:rsid w:val="00F61FB2"/>
    <w:rsid w:val="00F81030"/>
    <w:rsid w:val="00F925F1"/>
    <w:rsid w:val="00FA7F93"/>
    <w:rsid w:val="00FB3CF9"/>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7847B484"/>
  <w15:chartTrackingRefBased/>
  <w15:docId w15:val="{FEBAC245-6E53-4A5D-A8C5-19356E888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71CC"/>
    <w:pPr>
      <w:widowControl w:val="0"/>
    </w:pPr>
    <w:rPr>
      <w:sz w:val="24"/>
      <w:lang w:val="pl-P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basedOn w:val="DefaultParagraphFont"/>
    <w:rPr>
      <w:rFonts w:ascii="Arial" w:hAnsi="Arial" w:cs="Arial"/>
      <w:b w:val="0"/>
      <w:i w:val="0"/>
      <w:strike w:val="0"/>
      <w:noProof/>
      <w:vanish/>
      <w:color w:val="000080"/>
      <w:sz w:val="20"/>
    </w:rPr>
  </w:style>
  <w:style w:type="character" w:customStyle="1" w:styleId="HideTWBInt">
    <w:name w:val="HideTWBInt"/>
    <w:basedOn w:val="DefaultParagraphFont"/>
    <w:rPr>
      <w:rFonts w:ascii="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rsid w:val="00F20F19"/>
    <w:pPr>
      <w:tabs>
        <w:tab w:val="center" w:pos="4513"/>
        <w:tab w:val="right" w:pos="9026"/>
      </w:tabs>
    </w:pPr>
  </w:style>
  <w:style w:type="paragraph" w:customStyle="1" w:styleId="NormalBold">
    <w:name w:val="NormalBold"/>
    <w:basedOn w:val="Normal"/>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rsid w:val="00F20F19"/>
    <w:rPr>
      <w:sz w:val="24"/>
    </w:rPr>
  </w:style>
  <w:style w:type="paragraph" w:customStyle="1" w:styleId="AmCrossRef">
    <w:name w:val="AmCrossRef"/>
    <w:basedOn w:val="Normal"/>
    <w:rsid w:val="003A214A"/>
    <w:pPr>
      <w:spacing w:before="240" w:after="240"/>
      <w:jc w:val="center"/>
    </w:pPr>
    <w:rPr>
      <w:i/>
      <w:szCs w:val="24"/>
      <w:lang w:val="en-GB" w:eastAsia="en-US"/>
    </w:rPr>
  </w:style>
  <w:style w:type="character" w:customStyle="1" w:styleId="EPFooter2Motto">
    <w:name w:val="EPFooter2Motto"/>
    <w:rsid w:val="003A214A"/>
    <w:rPr>
      <w:rFonts w:ascii="Arial" w:hAnsi="Arial"/>
      <w:b/>
      <w:i/>
      <w:color w:val="C0C0C0"/>
      <w:sz w:val="22"/>
    </w:rPr>
  </w:style>
  <w:style w:type="paragraph" w:customStyle="1" w:styleId="EPFooterLandscape">
    <w:name w:val="EPFooterLandscape"/>
    <w:rsid w:val="003A214A"/>
    <w:pPr>
      <w:widowControl w:val="0"/>
      <w:tabs>
        <w:tab w:val="center" w:pos="6800"/>
        <w:tab w:val="right" w:pos="15020"/>
      </w:tabs>
    </w:pPr>
    <w:rPr>
      <w:sz w:val="22"/>
      <w:lang w:eastAsia="en-US"/>
    </w:rPr>
  </w:style>
  <w:style w:type="paragraph" w:customStyle="1" w:styleId="Normal0">
    <w:name w:val="Normal0"/>
    <w:basedOn w:val="Normal"/>
    <w:rsid w:val="003A214A"/>
    <w:rPr>
      <w:sz w:val="0"/>
      <w:szCs w:val="24"/>
      <w:lang w:val="en-GB" w:eastAsia="en-US"/>
    </w:rPr>
  </w:style>
  <w:style w:type="paragraph" w:customStyle="1" w:styleId="EPFooter2Landscape">
    <w:name w:val="EPFooter2Landscape"/>
    <w:rsid w:val="003A214A"/>
    <w:pPr>
      <w:widowControl w:val="0"/>
      <w:tabs>
        <w:tab w:val="center" w:pos="4520"/>
        <w:tab w:val="center" w:pos="9920"/>
        <w:tab w:val="right" w:pos="15020"/>
      </w:tabs>
    </w:pPr>
    <w:rPr>
      <w:rFonts w:ascii="Arial" w:eastAsia="Arial" w:hAnsi="Arial" w:cs="Arial"/>
      <w:b/>
      <w:sz w:val="48"/>
      <w:lang w:eastAsia="en-US"/>
    </w:rPr>
  </w:style>
  <w:style w:type="character" w:customStyle="1" w:styleId="EPFooter2Middle">
    <w:name w:val="EPFooter2Middle"/>
    <w:rsid w:val="003A214A"/>
    <w:rPr>
      <w:rFonts w:ascii="Arial" w:hAnsi="Arial"/>
      <w:b w:val="0"/>
      <w:i/>
      <w:color w:val="AEAAAA"/>
      <w:sz w:val="22"/>
      <w:shd w:val="pct50" w:color="auto" w:fill="auto"/>
    </w:rPr>
  </w:style>
  <w:style w:type="paragraph" w:customStyle="1" w:styleId="PMissingStyle">
    <w:name w:val="P_MissingStyle"/>
    <w:basedOn w:val="Normal"/>
    <w:rsid w:val="003A214A"/>
    <w:rPr>
      <w:color w:val="FFFFFF"/>
      <w:szCs w:val="24"/>
      <w:shd w:val="clear" w:color="000000" w:fill="000000"/>
      <w:lang w:val="en-GB" w:eastAsia="en-US"/>
    </w:rPr>
  </w:style>
  <w:style w:type="character" w:customStyle="1" w:styleId="CMissingStyle">
    <w:name w:val="C_MissingStyle"/>
    <w:rsid w:val="003A214A"/>
    <w:rPr>
      <w:color w:val="FFFFFF"/>
      <w:sz w:val="22"/>
      <w:shd w:val="clear" w:color="000000" w:fill="000000"/>
    </w:rPr>
  </w:style>
  <w:style w:type="paragraph" w:customStyle="1" w:styleId="Normal12a">
    <w:name w:val="Normal12a"/>
    <w:basedOn w:val="Normal"/>
    <w:rsid w:val="003A214A"/>
    <w:pPr>
      <w:spacing w:after="240"/>
    </w:pPr>
    <w:rPr>
      <w:szCs w:val="24"/>
      <w:lang w:val="en-GB" w:eastAsia="en-US"/>
    </w:rPr>
  </w:style>
  <w:style w:type="paragraph" w:styleId="Footer">
    <w:name w:val="footer"/>
    <w:basedOn w:val="Normal"/>
    <w:link w:val="FooterChar"/>
    <w:semiHidden/>
    <w:rsid w:val="00042823"/>
    <w:pPr>
      <w:tabs>
        <w:tab w:val="center" w:pos="4680"/>
        <w:tab w:val="right" w:pos="9360"/>
      </w:tabs>
    </w:pPr>
  </w:style>
  <w:style w:type="character" w:customStyle="1" w:styleId="FooterChar">
    <w:name w:val="Footer Char"/>
    <w:basedOn w:val="DefaultParagraphFont"/>
    <w:link w:val="Footer"/>
    <w:semiHidden/>
    <w:rsid w:val="00042823"/>
    <w:rPr>
      <w:sz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81</Pages>
  <Words>18662</Words>
  <Characters>143386</Characters>
  <Application>Microsoft Office Word</Application>
  <DocSecurity>0</DocSecurity>
  <Lines>5735</Lines>
  <Paragraphs>1317</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160731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subject/>
  <dc:creator>European Parliament</dc:creator>
  <cp:keywords/>
  <dc:description/>
  <cp:lastModifiedBy>European Parliament</cp:lastModifiedBy>
  <cp:revision>2</cp:revision>
  <cp:lastPrinted>2003-08-28T15:32:00Z</cp:lastPrinted>
  <dcterms:created xsi:type="dcterms:W3CDTF">2024-11-20T10:13:00Z</dcterms:created>
  <dcterms:modified xsi:type="dcterms:W3CDTF">2024-11-20T10:13:00Z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Created with">
    <vt:lpwstr>9.8.2 Build [20200114]</vt:lpwstr>
  </property>
  <property fmtid="{D5CDD505-2E9C-101B-9397-08002B2CF9AE}" pid="4" name="LastEdited with">
    <vt:lpwstr>10.0.0 Build [20241005]</vt:lpwstr>
  </property>
  <property fmtid="{D5CDD505-2E9C-101B-9397-08002B2CF9AE}" pid="5" name="&lt;FdR&gt;">
    <vt:lpwstr>1309694</vt:lpwstr>
  </property>
  <property fmtid="{D5CDD505-2E9C-101B-9397-08002B2CF9AE}" pid="6" name="&lt;Type&gt;">
    <vt:lpwstr>AM</vt:lpwstr>
  </property>
  <property fmtid="{D5CDD505-2E9C-101B-9397-08002B2CF9AE}" pid="7" name="&lt;ModelCod&gt;">
    <vt:lpwstr>C:\Users\C-Diana.Zeipe\AppData\Local\DocEP\DOCS\AM\AM_NonLeg\AM_Com_NonLeg\AM_Com_NonLegReport.dotx(17/04/2020 19:26:12)</vt:lpwstr>
  </property>
  <property fmtid="{D5CDD505-2E9C-101B-9397-08002B2CF9AE}" pid="8" name="&lt;ModelTra&gt;">
    <vt:lpwstr>C:\Users\C-Diana.Zeipe\AppData\Local\DocEP\TRANSFIL\PL\AM_Com_NonLegReport.PL(02/07/2020 09:58:00)</vt:lpwstr>
  </property>
  <property fmtid="{D5CDD505-2E9C-101B-9397-08002B2CF9AE}" pid="9" name="&lt;Model&gt;">
    <vt:lpwstr>AM_Com_NonLegReport</vt:lpwstr>
  </property>
  <property fmtid="{D5CDD505-2E9C-101B-9397-08002B2CF9AE}" pid="10" name="FooterPath">
    <vt:lpwstr>AM\1309694PL.docx</vt:lpwstr>
  </property>
  <property fmtid="{D5CDD505-2E9C-101B-9397-08002B2CF9AE}" pid="11" name="PE number">
    <vt:lpwstr>765.280</vt:lpwstr>
  </property>
  <property fmtid="{D5CDD505-2E9C-101B-9397-08002B2CF9AE}" pid="12" name="Bookout">
    <vt:lpwstr>OK - 2024/11/20 11:01</vt:lpwstr>
  </property>
</Properties>
</file>