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63BD" w:rsidRPr="007F7156" w14:paraId="37E66D46" w14:textId="77777777">
        <w:trPr>
          <w:trHeight w:hRule="exact" w:val="1417"/>
          <w:jc w:val="center"/>
        </w:trPr>
        <w:tc>
          <w:tcPr>
            <w:tcW w:w="6804" w:type="dxa"/>
            <w:tcBorders>
              <w:top w:val="nil"/>
              <w:left w:val="nil"/>
              <w:bottom w:val="nil"/>
              <w:right w:val="nil"/>
            </w:tcBorders>
            <w:vAlign w:val="center"/>
          </w:tcPr>
          <w:p w14:paraId="77AC6D90" w14:textId="2605F07E" w:rsidR="00D47B6F" w:rsidRPr="007F7156" w:rsidRDefault="00847B57">
            <w:pPr>
              <w:pStyle w:val="EPName"/>
            </w:pPr>
            <w:r>
              <w:rPr>
                <w:color w:val="000000"/>
              </w:rPr>
              <w:t>Eiropas Parlaments</w:t>
            </w:r>
          </w:p>
          <w:p w14:paraId="2CF41E9B" w14:textId="77777777" w:rsidR="00D47B6F" w:rsidRPr="007F7156" w:rsidRDefault="00E939BF">
            <w:pPr>
              <w:pStyle w:val="EPTerm"/>
            </w:pPr>
            <w:r w:rsidRPr="007F7156">
              <w:t>2024-2029</w:t>
            </w:r>
          </w:p>
        </w:tc>
        <w:tc>
          <w:tcPr>
            <w:tcW w:w="2268" w:type="dxa"/>
            <w:tcBorders>
              <w:top w:val="nil"/>
              <w:left w:val="nil"/>
              <w:bottom w:val="nil"/>
              <w:right w:val="nil"/>
            </w:tcBorders>
          </w:tcPr>
          <w:p w14:paraId="2C46EC5D" w14:textId="77777777" w:rsidR="00D47B6F" w:rsidRPr="007F7156" w:rsidRDefault="00847B57">
            <w:pPr>
              <w:pStyle w:val="EPLogo"/>
            </w:pPr>
            <w:r>
              <w:pict w14:anchorId="27E1C3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DFAE6D5" w14:textId="77777777" w:rsidR="00D47B6F" w:rsidRPr="007F7156" w:rsidRDefault="00E939BF">
      <w:pPr>
        <w:pStyle w:val="LineTop"/>
      </w:pPr>
      <w:r w:rsidRPr="007F7156">
        <w:t xml:space="preserve"> </w:t>
      </w:r>
    </w:p>
    <w:p w14:paraId="3D762909" w14:textId="56968B21" w:rsidR="00D47B6F" w:rsidRPr="007F7156" w:rsidRDefault="00E939BF">
      <w:pPr>
        <w:pStyle w:val="EPBody"/>
      </w:pPr>
      <w:r w:rsidRPr="007F7156">
        <w:rPr>
          <w:rStyle w:val="HideTWBExt"/>
          <w:rFonts w:eastAsia="Times New Roman"/>
          <w:i w:val="0"/>
        </w:rPr>
        <w:t>&lt;Commission&gt;</w:t>
      </w:r>
      <w:r w:rsidRPr="007F7156">
        <w:rPr>
          <w:rStyle w:val="HideTWBInt"/>
          <w:i w:val="0"/>
        </w:rPr>
        <w:t>{AFET}</w:t>
      </w:r>
      <w:r w:rsidR="00847B57" w:rsidRPr="00847B57">
        <w:t>Ārlietu komiteja</w:t>
      </w:r>
      <w:r w:rsidRPr="007F7156">
        <w:rPr>
          <w:rStyle w:val="HideTWBExt"/>
          <w:rFonts w:eastAsia="Times New Roman"/>
          <w:i w:val="0"/>
        </w:rPr>
        <w:t>&lt;/Commission&gt;</w:t>
      </w:r>
    </w:p>
    <w:p w14:paraId="791105D3" w14:textId="77777777" w:rsidR="00D47B6F" w:rsidRPr="007F7156" w:rsidRDefault="00E939BF">
      <w:pPr>
        <w:pStyle w:val="LineBottom"/>
      </w:pPr>
      <w:r w:rsidRPr="007F7156">
        <w:t xml:space="preserve"> </w:t>
      </w:r>
    </w:p>
    <w:p w14:paraId="1D195B67" w14:textId="77777777" w:rsidR="00D47B6F" w:rsidRPr="007F7156" w:rsidRDefault="00E939BF">
      <w:pPr>
        <w:pStyle w:val="CoverReference"/>
      </w:pPr>
      <w:r w:rsidRPr="007F7156">
        <w:rPr>
          <w:rStyle w:val="HideTWBExt"/>
          <w:rFonts w:eastAsia="Times New Roman"/>
          <w:b w:val="0"/>
        </w:rPr>
        <w:t>&lt;RefProc&gt;</w:t>
      </w:r>
      <w:r w:rsidRPr="007F7156">
        <w:t>2024/2080</w:t>
      </w:r>
      <w:r w:rsidRPr="007F7156">
        <w:rPr>
          <w:rStyle w:val="HideTWBExt"/>
          <w:rFonts w:eastAsia="Times New Roman"/>
          <w:b w:val="0"/>
        </w:rPr>
        <w:t>&lt;/RefProc&gt;&lt;RefTypeProc&gt;</w:t>
      </w:r>
      <w:r w:rsidRPr="007F7156">
        <w:t>(INI)</w:t>
      </w:r>
      <w:r w:rsidRPr="007F7156">
        <w:rPr>
          <w:rStyle w:val="HideTWBExt"/>
          <w:rFonts w:eastAsia="Times New Roman"/>
          <w:b w:val="0"/>
        </w:rPr>
        <w:t>&lt;/RefTypeProc&gt;</w:t>
      </w:r>
    </w:p>
    <w:p w14:paraId="70D439AF" w14:textId="77777777" w:rsidR="00D47B6F" w:rsidRPr="007F7156" w:rsidRDefault="00E939BF">
      <w:pPr>
        <w:pStyle w:val="CoverDate"/>
      </w:pPr>
      <w:r w:rsidRPr="007F7156">
        <w:rPr>
          <w:rStyle w:val="HideTWBExt"/>
        </w:rPr>
        <w:t>&lt;Date&gt;</w:t>
      </w:r>
      <w:r w:rsidRPr="007F7156">
        <w:rPr>
          <w:rStyle w:val="HideTWBInt"/>
        </w:rPr>
        <w:t>{08/11/2024}</w:t>
      </w:r>
      <w:r w:rsidRPr="007F7156">
        <w:t>8.11.2024</w:t>
      </w:r>
      <w:r w:rsidRPr="007F7156">
        <w:rPr>
          <w:rStyle w:val="HideTWBExt"/>
        </w:rPr>
        <w:t>&lt;/Date&gt;</w:t>
      </w:r>
    </w:p>
    <w:p w14:paraId="18B5E26B" w14:textId="45D6C3D4" w:rsidR="00D47B6F" w:rsidRPr="007F7156" w:rsidRDefault="00E939BF">
      <w:pPr>
        <w:pStyle w:val="CoverDocType"/>
      </w:pPr>
      <w:r w:rsidRPr="007F7156">
        <w:rPr>
          <w:rStyle w:val="HideTWBExt"/>
          <w:b w:val="0"/>
        </w:rPr>
        <w:t>&lt;TypeAM&gt;</w:t>
      </w:r>
      <w:r w:rsidR="00847B57">
        <w:t>GROZĪJ</w:t>
      </w:r>
      <w:bookmarkStart w:id="0" w:name="_GoBack"/>
      <w:bookmarkEnd w:id="0"/>
      <w:r w:rsidR="00847B57">
        <w:t>UMI</w:t>
      </w:r>
      <w:r w:rsidR="00847B57" w:rsidRPr="00847B57">
        <w:t xml:space="preserve"> Nr</w:t>
      </w:r>
      <w:r w:rsidR="00847B57" w:rsidRPr="00BC1F18">
        <w:t>.</w:t>
      </w:r>
      <w:r w:rsidRPr="007F7156">
        <w:rPr>
          <w:rStyle w:val="HideTWBExt"/>
          <w:b w:val="0"/>
        </w:rPr>
        <w:t>&lt;/TypeAM&gt;</w:t>
      </w:r>
    </w:p>
    <w:p w14:paraId="14BBCF75" w14:textId="47441999" w:rsidR="00D47B6F" w:rsidRPr="007F7156" w:rsidRDefault="00E939BF">
      <w:pPr>
        <w:pStyle w:val="CoverDocType24a"/>
      </w:pPr>
      <w:r w:rsidRPr="007F7156">
        <w:rPr>
          <w:rStyle w:val="HideTWBExt"/>
          <w:rFonts w:eastAsia="Times New Roman"/>
          <w:b w:val="0"/>
        </w:rPr>
        <w:t>&lt;RangeAM&gt;</w:t>
      </w:r>
      <w:r w:rsidR="00847B57">
        <w:t>446-</w:t>
      </w:r>
      <w:r w:rsidRPr="007F7156">
        <w:t>767</w:t>
      </w:r>
      <w:r w:rsidRPr="007F7156">
        <w:rPr>
          <w:rStyle w:val="HideTWBExt"/>
          <w:rFonts w:eastAsia="Times New Roman"/>
          <w:b w:val="0"/>
        </w:rPr>
        <w:t>&lt;/RangeAM&gt;</w:t>
      </w:r>
    </w:p>
    <w:p w14:paraId="041271E8" w14:textId="122325E2" w:rsidR="00D47B6F" w:rsidRPr="007F7156" w:rsidRDefault="00E939BF">
      <w:pPr>
        <w:pStyle w:val="CoverBold"/>
      </w:pPr>
      <w:r w:rsidRPr="007F7156">
        <w:rPr>
          <w:rStyle w:val="HideTWBExt"/>
          <w:b w:val="0"/>
        </w:rPr>
        <w:t>&lt;TitreType&gt;</w:t>
      </w:r>
      <w:r w:rsidR="00847B57">
        <w:t>Ziņojuma projekts</w:t>
      </w:r>
      <w:r w:rsidRPr="007F7156">
        <w:rPr>
          <w:rStyle w:val="HideTWBExt"/>
          <w:b w:val="0"/>
        </w:rPr>
        <w:t>&lt;/TitreType&gt;</w:t>
      </w:r>
    </w:p>
    <w:p w14:paraId="52A87FD0" w14:textId="77777777" w:rsidR="00D47B6F" w:rsidRPr="007F7156" w:rsidRDefault="00E939BF">
      <w:pPr>
        <w:pStyle w:val="CoverBold"/>
      </w:pPr>
      <w:r w:rsidRPr="007F7156">
        <w:rPr>
          <w:rStyle w:val="HideTWBExt"/>
          <w:b w:val="0"/>
        </w:rPr>
        <w:t>&lt;Rapporteur&gt;</w:t>
      </w:r>
      <w:r w:rsidRPr="00847B57">
        <w:rPr>
          <w:i/>
        </w:rPr>
        <w:t>David McAllister</w:t>
      </w:r>
      <w:r w:rsidRPr="007F7156">
        <w:rPr>
          <w:rStyle w:val="HideTWBExt"/>
          <w:b w:val="0"/>
        </w:rPr>
        <w:t>&lt;/Rapporteur&gt;</w:t>
      </w:r>
    </w:p>
    <w:p w14:paraId="253C20B0" w14:textId="77777777" w:rsidR="00D47B6F" w:rsidRPr="007F7156" w:rsidRDefault="00E939BF">
      <w:pPr>
        <w:pStyle w:val="CoverNormal24a"/>
      </w:pPr>
      <w:r w:rsidRPr="007F7156">
        <w:rPr>
          <w:rStyle w:val="HideTWBExt"/>
        </w:rPr>
        <w:t>&lt;DocRefPE&gt;</w:t>
      </w:r>
      <w:r w:rsidRPr="007F7156">
        <w:t>(PE765.084v01-00)</w:t>
      </w:r>
      <w:r w:rsidRPr="007F7156">
        <w:rPr>
          <w:rStyle w:val="HideTWBExt"/>
        </w:rPr>
        <w:t>&lt;/DocRefPE&gt;</w:t>
      </w:r>
    </w:p>
    <w:p w14:paraId="0EBEB66A" w14:textId="0B801395" w:rsidR="00D47B6F" w:rsidRPr="007F7156" w:rsidRDefault="00E939BF">
      <w:pPr>
        <w:pStyle w:val="CoverNormal"/>
      </w:pPr>
      <w:r w:rsidRPr="007F7156">
        <w:rPr>
          <w:rStyle w:val="HideTWBExt"/>
        </w:rPr>
        <w:t>&lt;Titre&gt;</w:t>
      </w:r>
      <w:r w:rsidR="00847B57" w:rsidRPr="00847B57">
        <w:t>2024.</w:t>
      </w:r>
      <w:r w:rsidR="00847B57">
        <w:t> </w:t>
      </w:r>
      <w:r w:rsidR="00847B57" w:rsidRPr="00847B57">
        <w:t>gada ziņojums par kopējās ārpolitikas un drošības politikas īstenošanu</w:t>
      </w:r>
      <w:r w:rsidRPr="007F7156">
        <w:rPr>
          <w:rStyle w:val="HideTWBExt"/>
        </w:rPr>
        <w:t>&lt;/Titre&gt;</w:t>
      </w:r>
    </w:p>
    <w:p w14:paraId="4568B602" w14:textId="77777777" w:rsidR="00D47B6F" w:rsidRPr="007F7156" w:rsidRDefault="00E939BF">
      <w:pPr>
        <w:pStyle w:val="CoverNormal24a"/>
      </w:pPr>
      <w:r w:rsidRPr="007F7156">
        <w:rPr>
          <w:rStyle w:val="HideTWBExt"/>
        </w:rPr>
        <w:t>&lt;DocRef&gt;</w:t>
      </w:r>
      <w:r w:rsidRPr="007F7156">
        <w:t>(2024/2080(INI))</w:t>
      </w:r>
      <w:r w:rsidRPr="007F7156">
        <w:rPr>
          <w:rStyle w:val="HideTWBExt"/>
        </w:rPr>
        <w:t>&lt;/DocRef&gt;</w:t>
      </w:r>
    </w:p>
    <w:p w14:paraId="5D1B38BA" w14:textId="77777777" w:rsidR="00D47B6F" w:rsidRPr="007F7156" w:rsidRDefault="00E939BF">
      <w:r w:rsidRPr="007F7156">
        <w:br w:type="page"/>
      </w:r>
      <w:r w:rsidRPr="007F7156">
        <w:lastRenderedPageBreak/>
        <w:t>AM_Com_NonLegReport</w:t>
      </w:r>
    </w:p>
    <w:p w14:paraId="73D30E1E" w14:textId="59CC3BC5" w:rsidR="00847B57" w:rsidRPr="004E3C04" w:rsidRDefault="00E939BF" w:rsidP="00847B57">
      <w:pPr>
        <w:pStyle w:val="AmNumberTabs"/>
      </w:pPr>
      <w:r w:rsidRPr="007F7156">
        <w:br w:type="page"/>
      </w:r>
      <w:r w:rsidR="00847B57" w:rsidRPr="00847B57">
        <w:rPr>
          <w:rStyle w:val="HideTWBExt"/>
          <w:b w:val="0"/>
        </w:rPr>
        <w:lastRenderedPageBreak/>
        <w:t>&lt;RepeatBlock-Amend&gt;</w:t>
      </w:r>
      <w:r w:rsidR="00847B57">
        <w:rPr>
          <w:rStyle w:val="HideTWBExt"/>
        </w:rPr>
        <w:t>&lt;Amend&gt;</w:t>
      </w:r>
      <w:r w:rsidR="00847B57">
        <w:t>Grozījums Nr.</w:t>
      </w:r>
      <w:r w:rsidR="00847B57">
        <w:tab/>
      </w:r>
      <w:r w:rsidR="00847B57">
        <w:tab/>
      </w:r>
      <w:r w:rsidR="00847B57">
        <w:rPr>
          <w:rStyle w:val="HideTWBExt"/>
        </w:rPr>
        <w:t>&lt;NumAm&gt;</w:t>
      </w:r>
      <w:r w:rsidR="00847B57">
        <w:t>446</w:t>
      </w:r>
      <w:r w:rsidR="00847B57">
        <w:rPr>
          <w:rStyle w:val="HideTWBExt"/>
        </w:rPr>
        <w:t>&lt;/NumAm&gt;</w:t>
      </w:r>
    </w:p>
    <w:p w14:paraId="02D177A8"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38E82B18" w14:textId="77777777" w:rsidR="00847B57" w:rsidRPr="004E3C04" w:rsidRDefault="00847B57" w:rsidP="00847B57">
      <w:pPr>
        <w:pStyle w:val="NormalBold"/>
      </w:pPr>
      <w:r>
        <w:rPr>
          <w:rStyle w:val="HideTWBExt"/>
          <w:b w:val="0"/>
        </w:rPr>
        <w:t>&lt;/RepeatBlock-By&gt;</w:t>
      </w:r>
    </w:p>
    <w:p w14:paraId="3DCA010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9954035"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B440B03" w14:textId="77777777" w:rsidTr="00847B57">
        <w:trPr>
          <w:trHeight w:hRule="exact" w:val="240"/>
          <w:jc w:val="center"/>
        </w:trPr>
        <w:tc>
          <w:tcPr>
            <w:tcW w:w="9752" w:type="dxa"/>
            <w:gridSpan w:val="2"/>
            <w:tcBorders>
              <w:top w:val="nil"/>
              <w:left w:val="nil"/>
              <w:bottom w:val="nil"/>
              <w:right w:val="nil"/>
            </w:tcBorders>
          </w:tcPr>
          <w:p w14:paraId="3DCCF79D" w14:textId="77777777" w:rsidR="00847B57" w:rsidRPr="004E3C04" w:rsidRDefault="00847B57" w:rsidP="00847B57"/>
        </w:tc>
      </w:tr>
      <w:tr w:rsidR="00847B57" w14:paraId="07D9294D" w14:textId="77777777" w:rsidTr="00847B57">
        <w:trPr>
          <w:trHeight w:val="240"/>
          <w:jc w:val="center"/>
        </w:trPr>
        <w:tc>
          <w:tcPr>
            <w:tcW w:w="4876" w:type="dxa"/>
            <w:tcBorders>
              <w:top w:val="nil"/>
              <w:left w:val="nil"/>
              <w:bottom w:val="nil"/>
              <w:right w:val="nil"/>
            </w:tcBorders>
          </w:tcPr>
          <w:p w14:paraId="7C676F2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71FBE6D" w14:textId="77777777" w:rsidR="00847B57" w:rsidRPr="004E3C04" w:rsidRDefault="00847B57" w:rsidP="00847B57">
            <w:pPr>
              <w:pStyle w:val="AmColumnHeading"/>
            </w:pPr>
            <w:r>
              <w:t>Grozījums</w:t>
            </w:r>
          </w:p>
        </w:tc>
      </w:tr>
      <w:tr w:rsidR="00847B57" w14:paraId="643005F0" w14:textId="77777777" w:rsidTr="00847B57">
        <w:trPr>
          <w:jc w:val="center"/>
        </w:trPr>
        <w:tc>
          <w:tcPr>
            <w:tcW w:w="4876" w:type="dxa"/>
            <w:tcBorders>
              <w:top w:val="nil"/>
              <w:left w:val="nil"/>
              <w:bottom w:val="nil"/>
              <w:right w:val="nil"/>
            </w:tcBorders>
          </w:tcPr>
          <w:p w14:paraId="31123050" w14:textId="77777777" w:rsidR="00847B57" w:rsidRPr="004E3C04" w:rsidRDefault="00847B57" w:rsidP="00847B57">
            <w:pPr>
              <w:pStyle w:val="Normal6a"/>
            </w:pPr>
            <w:r>
              <w:t>8.</w:t>
            </w:r>
            <w:r>
              <w:tab/>
              <w:t>aicina ES un tās dalībvalstis sniegt humāno palīdzību</w:t>
            </w:r>
            <w:r>
              <w:rPr>
                <w:b/>
                <w:bCs/>
                <w:i/>
                <w:iCs/>
              </w:rPr>
              <w:t>,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w:t>
            </w:r>
            <w:r>
              <w:t xml:space="preserve">; </w:t>
            </w:r>
            <w:r>
              <w:rPr>
                <w:b/>
                <w:i/>
              </w:rPr>
              <w:t>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21D42F87" w14:textId="77777777" w:rsidR="00847B57" w:rsidRPr="004E3C04" w:rsidRDefault="00847B57" w:rsidP="00847B57">
            <w:pPr>
              <w:pStyle w:val="Normal6a"/>
            </w:pPr>
            <w:r>
              <w:t>8.</w:t>
            </w:r>
            <w:r>
              <w:tab/>
              <w:t xml:space="preserve">aicina ES un tās dalībvalstis sniegt humāno palīdzību </w:t>
            </w:r>
            <w:r>
              <w:rPr>
                <w:b/>
                <w:bCs/>
                <w:i/>
                <w:iCs/>
              </w:rPr>
              <w:t>un iestāties par taisnīgu un noturīgu mieru Ukrainā, sekmēt to un strādāt pie tā, lai to sasniegtu, izmantojot sarunu ceļā panāktu risinājumu</w:t>
            </w:r>
            <w:r>
              <w:t>;</w:t>
            </w:r>
          </w:p>
        </w:tc>
      </w:tr>
    </w:tbl>
    <w:p w14:paraId="2160B55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61A56DA" w14:textId="77777777" w:rsidR="00847B57" w:rsidRPr="004E3C04" w:rsidRDefault="00847B57" w:rsidP="00847B57">
      <w:r>
        <w:rPr>
          <w:rStyle w:val="HideTWBExt"/>
        </w:rPr>
        <w:t>&lt;/Amend&gt;</w:t>
      </w:r>
    </w:p>
    <w:p w14:paraId="7AC6687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447</w:t>
      </w:r>
      <w:r>
        <w:rPr>
          <w:rStyle w:val="HideTWBExt"/>
        </w:rPr>
        <w:t>&lt;/NumAm&gt;</w:t>
      </w:r>
    </w:p>
    <w:p w14:paraId="28A1F213"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67D084C3" w14:textId="77777777" w:rsidR="00847B57" w:rsidRPr="004E3C04" w:rsidRDefault="00847B57" w:rsidP="00847B57">
      <w:pPr>
        <w:pStyle w:val="NormalBold"/>
      </w:pPr>
      <w:r>
        <w:rPr>
          <w:rStyle w:val="HideTWBExt"/>
          <w:b w:val="0"/>
        </w:rPr>
        <w:t>&lt;/RepeatBlock-By&gt;</w:t>
      </w:r>
    </w:p>
    <w:p w14:paraId="4582201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C15870B"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E6781BC" w14:textId="77777777" w:rsidTr="00847B57">
        <w:trPr>
          <w:trHeight w:hRule="exact" w:val="240"/>
          <w:jc w:val="center"/>
        </w:trPr>
        <w:tc>
          <w:tcPr>
            <w:tcW w:w="9752" w:type="dxa"/>
            <w:gridSpan w:val="2"/>
            <w:tcBorders>
              <w:top w:val="nil"/>
              <w:left w:val="nil"/>
              <w:bottom w:val="nil"/>
              <w:right w:val="nil"/>
            </w:tcBorders>
          </w:tcPr>
          <w:p w14:paraId="50EA7A6D" w14:textId="77777777" w:rsidR="00847B57" w:rsidRPr="004E3C04" w:rsidRDefault="00847B57" w:rsidP="00847B57"/>
        </w:tc>
      </w:tr>
      <w:tr w:rsidR="00847B57" w14:paraId="37D383AD" w14:textId="77777777" w:rsidTr="00847B57">
        <w:trPr>
          <w:trHeight w:val="240"/>
          <w:jc w:val="center"/>
        </w:trPr>
        <w:tc>
          <w:tcPr>
            <w:tcW w:w="4876" w:type="dxa"/>
            <w:tcBorders>
              <w:top w:val="nil"/>
              <w:left w:val="nil"/>
              <w:bottom w:val="nil"/>
              <w:right w:val="nil"/>
            </w:tcBorders>
          </w:tcPr>
          <w:p w14:paraId="73E8F6D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B528560" w14:textId="77777777" w:rsidR="00847B57" w:rsidRPr="004E3C04" w:rsidRDefault="00847B57" w:rsidP="00847B57">
            <w:pPr>
              <w:pStyle w:val="AmColumnHeading"/>
            </w:pPr>
            <w:r>
              <w:t>Grozījums</w:t>
            </w:r>
          </w:p>
        </w:tc>
      </w:tr>
      <w:tr w:rsidR="00847B57" w14:paraId="5BE8FD01" w14:textId="77777777" w:rsidTr="00847B57">
        <w:trPr>
          <w:jc w:val="center"/>
        </w:trPr>
        <w:tc>
          <w:tcPr>
            <w:tcW w:w="4876" w:type="dxa"/>
            <w:tcBorders>
              <w:top w:val="nil"/>
              <w:left w:val="nil"/>
              <w:bottom w:val="nil"/>
              <w:right w:val="nil"/>
            </w:tcBorders>
          </w:tcPr>
          <w:p w14:paraId="486F487B" w14:textId="77777777" w:rsidR="00847B57" w:rsidRPr="004E3C04" w:rsidRDefault="00847B57" w:rsidP="00847B57">
            <w:pPr>
              <w:pStyle w:val="Normal6a"/>
            </w:pPr>
            <w:r>
              <w:t>8.</w:t>
            </w:r>
            <w:r>
              <w:tab/>
              <w:t>aicina ES un tās dalībvalstis sniegt humāno palīdzību</w:t>
            </w:r>
            <w:r>
              <w:rPr>
                <w:b/>
                <w:i/>
              </w:rPr>
              <w:t>, militāro atbalstu, ekonomisko</w:t>
            </w:r>
            <w:r>
              <w:t xml:space="preserve"> un </w:t>
            </w:r>
            <w:r>
              <w:rPr>
                <w:b/>
                <w:i/>
              </w:rPr>
              <w:t>finansiālo palīdzību un politisko</w:t>
            </w:r>
            <w:r>
              <w:t xml:space="preserve"> atbalstu</w:t>
            </w:r>
            <w:r>
              <w:rPr>
                <w:b/>
                <w:i/>
              </w:rPr>
              <w:t xml:space="preserve"> visos iespējamos veidos līdz Ukrainas uzvarai</w:t>
            </w:r>
            <w:r>
              <w:t xml:space="preserve">, lai </w:t>
            </w:r>
            <w:r>
              <w:rPr>
                <w:b/>
                <w:i/>
              </w:rPr>
              <w:t>galu galā apturētu Krievijas agresijas karu un Ukraina varētu atbrīvot visus savus iedzīvotājus un atjaunot pilnīgu kontroli savās starptautiski atzītajās robežās</w:t>
            </w:r>
            <w:r>
              <w:t>;</w:t>
            </w:r>
            <w:r>
              <w:rPr>
                <w:b/>
                <w:i/>
              </w:rPr>
              <w:t xml:space="preserve"> jo </w:t>
            </w:r>
            <w:r>
              <w:rPr>
                <w:b/>
                <w:i/>
              </w:rPr>
              <w:lastRenderedPageBreak/>
              <w:t>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r>
              <w:t>;</w:t>
            </w:r>
          </w:p>
        </w:tc>
        <w:tc>
          <w:tcPr>
            <w:tcW w:w="4876" w:type="dxa"/>
            <w:tcBorders>
              <w:top w:val="nil"/>
              <w:left w:val="nil"/>
              <w:bottom w:val="nil"/>
              <w:right w:val="nil"/>
            </w:tcBorders>
          </w:tcPr>
          <w:p w14:paraId="703C7F35" w14:textId="77777777" w:rsidR="00847B57" w:rsidRPr="004E3C04" w:rsidRDefault="00847B57" w:rsidP="00847B57">
            <w:pPr>
              <w:pStyle w:val="Normal6a"/>
            </w:pPr>
            <w:r>
              <w:lastRenderedPageBreak/>
              <w:t>8.</w:t>
            </w:r>
            <w:r>
              <w:tab/>
              <w:t xml:space="preserve">aicina ES un tās dalībvalstis sniegt humāno palīdzību un </w:t>
            </w:r>
            <w:r>
              <w:rPr>
                <w:b/>
                <w:i/>
              </w:rPr>
              <w:t>diplomātisko</w:t>
            </w:r>
            <w:r>
              <w:t xml:space="preserve"> atbalstu, lai </w:t>
            </w:r>
            <w:r>
              <w:rPr>
                <w:b/>
                <w:i/>
              </w:rPr>
              <w:t>izbeigtu konfliktu</w:t>
            </w:r>
            <w:r>
              <w:t xml:space="preserve">; </w:t>
            </w:r>
            <w:r>
              <w:rPr>
                <w:b/>
                <w:i/>
              </w:rPr>
              <w:t>aicina diplomātiskajos risinājumos izvairīties no finansiālām saistībām,</w:t>
            </w:r>
            <w:r>
              <w:t xml:space="preserve"> </w:t>
            </w:r>
            <w:r>
              <w:rPr>
                <w:b/>
                <w:i/>
              </w:rPr>
              <w:t>kas uzliek pārmērīgu slogu Eiropas nodokļu maksātājiem</w:t>
            </w:r>
            <w:r>
              <w:t>;</w:t>
            </w:r>
          </w:p>
        </w:tc>
      </w:tr>
    </w:tbl>
    <w:p w14:paraId="143EE6C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C2945B3" w14:textId="77777777" w:rsidR="00847B57" w:rsidRPr="004E3C04" w:rsidRDefault="00847B57" w:rsidP="00847B57">
      <w:r>
        <w:rPr>
          <w:rStyle w:val="HideTWBExt"/>
        </w:rPr>
        <w:t>&lt;/Amend&gt;</w:t>
      </w:r>
    </w:p>
    <w:p w14:paraId="58C5F50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448</w:t>
      </w:r>
      <w:r>
        <w:rPr>
          <w:rStyle w:val="HideTWBExt"/>
        </w:rPr>
        <w:t>&lt;/NumAm&gt;</w:t>
      </w:r>
    </w:p>
    <w:p w14:paraId="3D569331"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3D59A3BB" w14:textId="77777777" w:rsidR="00847B57" w:rsidRPr="004E3C04" w:rsidRDefault="00847B57" w:rsidP="00847B57">
      <w:pPr>
        <w:pStyle w:val="NormalBold"/>
      </w:pPr>
      <w:r>
        <w:rPr>
          <w:rStyle w:val="HideTWBExt"/>
          <w:b w:val="0"/>
        </w:rPr>
        <w:t>&lt;/RepeatBlock-By&gt;</w:t>
      </w:r>
    </w:p>
    <w:p w14:paraId="32EB0A1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DEFB174"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E606B33" w14:textId="77777777" w:rsidTr="00847B57">
        <w:trPr>
          <w:trHeight w:hRule="exact" w:val="240"/>
          <w:jc w:val="center"/>
        </w:trPr>
        <w:tc>
          <w:tcPr>
            <w:tcW w:w="9752" w:type="dxa"/>
            <w:gridSpan w:val="2"/>
            <w:tcBorders>
              <w:top w:val="nil"/>
              <w:left w:val="nil"/>
              <w:bottom w:val="nil"/>
              <w:right w:val="nil"/>
            </w:tcBorders>
          </w:tcPr>
          <w:p w14:paraId="6F77B4CF" w14:textId="77777777" w:rsidR="00847B57" w:rsidRPr="004E3C04" w:rsidRDefault="00847B57" w:rsidP="00847B57"/>
        </w:tc>
      </w:tr>
      <w:tr w:rsidR="00847B57" w14:paraId="71BAB15E" w14:textId="77777777" w:rsidTr="00847B57">
        <w:trPr>
          <w:trHeight w:val="240"/>
          <w:jc w:val="center"/>
        </w:trPr>
        <w:tc>
          <w:tcPr>
            <w:tcW w:w="4876" w:type="dxa"/>
            <w:tcBorders>
              <w:top w:val="nil"/>
              <w:left w:val="nil"/>
              <w:bottom w:val="nil"/>
              <w:right w:val="nil"/>
            </w:tcBorders>
          </w:tcPr>
          <w:p w14:paraId="33FD631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ACE26FE" w14:textId="77777777" w:rsidR="00847B57" w:rsidRPr="004E3C04" w:rsidRDefault="00847B57" w:rsidP="00847B57">
            <w:pPr>
              <w:pStyle w:val="AmColumnHeading"/>
            </w:pPr>
            <w:r>
              <w:t>Grozījums</w:t>
            </w:r>
          </w:p>
        </w:tc>
      </w:tr>
      <w:tr w:rsidR="00847B57" w14:paraId="61BC49EA" w14:textId="77777777" w:rsidTr="00847B57">
        <w:trPr>
          <w:jc w:val="center"/>
        </w:trPr>
        <w:tc>
          <w:tcPr>
            <w:tcW w:w="4876" w:type="dxa"/>
            <w:tcBorders>
              <w:top w:val="nil"/>
              <w:left w:val="nil"/>
              <w:bottom w:val="nil"/>
              <w:right w:val="nil"/>
            </w:tcBorders>
          </w:tcPr>
          <w:p w14:paraId="22334DD9" w14:textId="77777777" w:rsidR="00847B57" w:rsidRPr="004E3C04" w:rsidRDefault="00847B57" w:rsidP="00847B57">
            <w:pPr>
              <w:pStyle w:val="Normal6a"/>
            </w:pPr>
            <w:r>
              <w:t>8.</w:t>
            </w:r>
            <w:r>
              <w:tab/>
              <w:t xml:space="preserve">aicina ES un tās dalībvalstis sniegt humāno palīdzību, militāro atbalstu, ekonomisko un finansiālo palīdzību un politisko atbalstu </w:t>
            </w:r>
            <w:r>
              <w:rPr>
                <w:b/>
                <w:i/>
              </w:rPr>
              <w:t xml:space="preserve">visos iespējamos veidos </w:t>
            </w:r>
            <w:r>
              <w:t xml:space="preserve">līdz Ukrainas uzvarai, lai galu galā apturētu Krievijas agresijas karu un Ukraina varētu atbrīvot visus savus iedzīvotājus un atjaunot pilnīgu kontroli savās starptautiski atzītajās robežās; </w:t>
            </w:r>
            <w:r>
              <w:rPr>
                <w:b/>
                <w:i/>
              </w:rPr>
              <w:t>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253E4A7C" w14:textId="77777777" w:rsidR="00847B57" w:rsidRPr="004E3C04" w:rsidRDefault="00847B57" w:rsidP="00847B57">
            <w:pPr>
              <w:pStyle w:val="Normal6a"/>
            </w:pPr>
            <w:r>
              <w:t>8.</w:t>
            </w:r>
            <w:r>
              <w:tab/>
              <w:t>aicina ES un tās dalībvalstis sniegt humāno palīdzību, militāro atbalstu, ekonomisko un finansiālo palīdzību un politisko atbalstu līdz Ukrainas uzvarai, lai galu galā apturētu Krievijas agresijas karu un Ukraina varētu atbrīvot visus savus iedzīvotājus un atjaunot pilnīgu kontroli savās starptautiski atzītajās robežās;</w:t>
            </w:r>
          </w:p>
        </w:tc>
      </w:tr>
    </w:tbl>
    <w:p w14:paraId="0F6C922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302E46" w14:textId="77777777" w:rsidR="00847B57" w:rsidRPr="004E3C04" w:rsidRDefault="00847B57" w:rsidP="00847B57">
      <w:r>
        <w:rPr>
          <w:rStyle w:val="HideTWBExt"/>
        </w:rPr>
        <w:t>&lt;/Amend&gt;</w:t>
      </w:r>
    </w:p>
    <w:p w14:paraId="623F97B2" w14:textId="77777777" w:rsidR="00847B57" w:rsidRPr="007F7156" w:rsidRDefault="00847B57" w:rsidP="00847B57">
      <w:pPr>
        <w:pStyle w:val="AmNumberTabs"/>
      </w:pPr>
      <w:r>
        <w:rPr>
          <w:rStyle w:val="HideTWBExt"/>
          <w:b w:val="0"/>
        </w:rPr>
        <w:t>&lt;Amend&gt;</w:t>
      </w:r>
      <w:r>
        <w:t>Grozījums Nr. </w:t>
      </w:r>
      <w:r>
        <w:rPr>
          <w:rStyle w:val="HideTWBExt"/>
          <w:b w:val="0"/>
        </w:rPr>
        <w:t>&lt;NumAm&gt;</w:t>
      </w:r>
      <w:r>
        <w:t>449</w:t>
      </w:r>
      <w:r>
        <w:rPr>
          <w:rStyle w:val="HideTWBExt"/>
          <w:b w:val="0"/>
        </w:rPr>
        <w:t>&lt;/NumAm&gt;</w:t>
      </w:r>
    </w:p>
    <w:p w14:paraId="3CAB82B2"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1AC1CA3F" w14:textId="77777777" w:rsidR="00847B57" w:rsidRPr="007F7156" w:rsidRDefault="00847B57" w:rsidP="00847B57">
      <w:pPr>
        <w:pStyle w:val="NormalBold"/>
      </w:pPr>
      <w:r>
        <w:rPr>
          <w:rStyle w:val="HideTWBExt"/>
          <w:b w:val="0"/>
        </w:rPr>
        <w:t>&lt;/RepeatBlock-By&gt;</w:t>
      </w:r>
    </w:p>
    <w:p w14:paraId="177895BA"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0814B4F3" w14:textId="77777777" w:rsidR="00847B57" w:rsidRPr="007F7156" w:rsidRDefault="00847B57" w:rsidP="00847B57">
      <w:pPr>
        <w:pStyle w:val="NormalBold"/>
      </w:pPr>
      <w:r>
        <w:rPr>
          <w:rStyle w:val="HideTWBExt"/>
          <w:b w:val="0"/>
        </w:rPr>
        <w:lastRenderedPageBreak/>
        <w:t>&lt;Article&gt;</w:t>
      </w:r>
      <w:r>
        <w:t>8.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343BCFC" w14:textId="77777777" w:rsidTr="00847B57">
        <w:trPr>
          <w:trHeight w:hRule="exact" w:val="240"/>
          <w:jc w:val="center"/>
        </w:trPr>
        <w:tc>
          <w:tcPr>
            <w:tcW w:w="9752" w:type="dxa"/>
            <w:gridSpan w:val="2"/>
            <w:tcBorders>
              <w:top w:val="nil"/>
              <w:left w:val="nil"/>
              <w:bottom w:val="nil"/>
              <w:right w:val="nil"/>
            </w:tcBorders>
          </w:tcPr>
          <w:p w14:paraId="1D6E807B" w14:textId="77777777" w:rsidR="00847B57" w:rsidRPr="007F7156" w:rsidRDefault="00847B57" w:rsidP="00847B57"/>
        </w:tc>
      </w:tr>
      <w:tr w:rsidR="00847B57" w14:paraId="5DB296FD" w14:textId="77777777" w:rsidTr="00847B57">
        <w:trPr>
          <w:trHeight w:val="240"/>
          <w:jc w:val="center"/>
        </w:trPr>
        <w:tc>
          <w:tcPr>
            <w:tcW w:w="4876" w:type="dxa"/>
            <w:tcBorders>
              <w:top w:val="nil"/>
              <w:left w:val="nil"/>
              <w:bottom w:val="nil"/>
              <w:right w:val="nil"/>
            </w:tcBorders>
          </w:tcPr>
          <w:p w14:paraId="48B5E244"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04B638ED" w14:textId="77777777" w:rsidR="00847B57" w:rsidRPr="007F7156" w:rsidRDefault="00847B57" w:rsidP="00847B57">
            <w:pPr>
              <w:pStyle w:val="AmColumnHeading"/>
            </w:pPr>
            <w:r>
              <w:t>Grozījums</w:t>
            </w:r>
          </w:p>
        </w:tc>
      </w:tr>
      <w:tr w:rsidR="00847B57" w14:paraId="2B80E58C" w14:textId="77777777" w:rsidTr="00847B57">
        <w:trPr>
          <w:jc w:val="center"/>
        </w:trPr>
        <w:tc>
          <w:tcPr>
            <w:tcW w:w="4876" w:type="dxa"/>
            <w:tcBorders>
              <w:top w:val="nil"/>
              <w:left w:val="nil"/>
              <w:bottom w:val="nil"/>
              <w:right w:val="nil"/>
            </w:tcBorders>
          </w:tcPr>
          <w:p w14:paraId="27575F46" w14:textId="77777777" w:rsidR="00847B57" w:rsidRPr="007F7156" w:rsidRDefault="00847B57" w:rsidP="00847B57">
            <w:pPr>
              <w:pStyle w:val="Normal6a"/>
            </w:pPr>
            <w:r>
              <w:t>8.</w:t>
            </w:r>
            <w:r>
              <w:tab/>
              <w:t xml:space="preserve">aicina ES un tās dalībvalstis sniegt humāno palīdzību, </w:t>
            </w:r>
            <w:r>
              <w:rPr>
                <w:b/>
                <w:i/>
              </w:rPr>
              <w:t>militāro atbalstu, ekonomisko un finansiālo palīdzību</w:t>
            </w:r>
            <w:r>
              <w:t xml:space="preserve"> un politisko atbalstu visos iespējamos veidos līdz </w:t>
            </w:r>
            <w:r>
              <w:rPr>
                <w:b/>
                <w:i/>
              </w:rPr>
              <w:t>Ukrainas uzvarai</w:t>
            </w:r>
            <w:r>
              <w:t xml:space="preserve">, lai galu galā apturētu </w:t>
            </w:r>
            <w:r>
              <w:rPr>
                <w:b/>
                <w:i/>
              </w:rPr>
              <w:t>Krievijas agresijas karu un</w:t>
            </w:r>
            <w:r>
              <w:t xml:space="preserve"> Ukraina varētu </w:t>
            </w:r>
            <w:r>
              <w:rPr>
                <w:b/>
                <w:i/>
              </w:rPr>
              <w:t>atbrīvot visus savus iedzīvotājus un atjaunot pilnīgu kontroli savās starptautiski atzītajās robežās</w:t>
            </w:r>
            <w:r>
              <w:t>; jo īpaši uzsver</w:t>
            </w:r>
            <w:r>
              <w:rPr>
                <w:b/>
                <w:i/>
              </w:rPr>
              <w:t xml:space="preserve"> steidzamo nepieciešamību nodrošināt Ukrainai lielākas gaisa aizsardzības spējas</w:t>
            </w:r>
            <w:r>
              <w:t xml:space="preserve">, </w:t>
            </w:r>
            <w:r>
              <w:rPr>
                <w:b/>
                <w:i/>
              </w:rPr>
              <w:t>lai aizsargātu savu kritisko enerģētikas infrastruktūru pirms nākamās ziemas</w:t>
            </w:r>
            <w:r>
              <w:t xml:space="preserve">, </w:t>
            </w:r>
            <w:r>
              <w:rPr>
                <w:b/>
                <w:i/>
              </w:rPr>
              <w:t>un aicina dalībvalstis nekavējoties atcelt ierobežojumus Ukrainai piegādāto Rietumu ieroču sistēmu izmantošanai pret likumīgiem militāriem mērķiem Krievijas teritorijā</w:t>
            </w:r>
            <w:r>
              <w:t>;</w:t>
            </w:r>
          </w:p>
        </w:tc>
        <w:tc>
          <w:tcPr>
            <w:tcW w:w="4876" w:type="dxa"/>
            <w:tcBorders>
              <w:top w:val="nil"/>
              <w:left w:val="nil"/>
              <w:bottom w:val="nil"/>
              <w:right w:val="nil"/>
            </w:tcBorders>
          </w:tcPr>
          <w:p w14:paraId="5DEEC177" w14:textId="77777777" w:rsidR="00847B57" w:rsidRPr="007F7156" w:rsidRDefault="00847B57" w:rsidP="00847B57">
            <w:pPr>
              <w:pStyle w:val="Normal6a"/>
            </w:pPr>
            <w:r>
              <w:t>8.</w:t>
            </w:r>
            <w:r>
              <w:tab/>
              <w:t xml:space="preserve">aicina ES un tās dalībvalstis sniegt humāno palīdzību, </w:t>
            </w:r>
            <w:r>
              <w:rPr>
                <w:b/>
                <w:i/>
              </w:rPr>
              <w:t>diplomātisko</w:t>
            </w:r>
            <w:r>
              <w:t xml:space="preserve"> un politisko atbalstu visos iespējamos veidos līdz </w:t>
            </w:r>
            <w:r>
              <w:rPr>
                <w:b/>
                <w:i/>
              </w:rPr>
              <w:t>karadarbības beigām</w:t>
            </w:r>
            <w:r>
              <w:t xml:space="preserve">, lai galu galā apturētu </w:t>
            </w:r>
            <w:r>
              <w:rPr>
                <w:b/>
                <w:i/>
              </w:rPr>
              <w:t>konfliktu Ukrainā un lai</w:t>
            </w:r>
            <w:r>
              <w:t xml:space="preserve"> Ukraina varētu </w:t>
            </w:r>
            <w:r>
              <w:rPr>
                <w:b/>
                <w:i/>
              </w:rPr>
              <w:t>atgūt noturīgu suverenitāti</w:t>
            </w:r>
            <w:r>
              <w:t xml:space="preserve">; jo īpaši uzsver, </w:t>
            </w:r>
            <w:r>
              <w:rPr>
                <w:b/>
                <w:i/>
              </w:rPr>
              <w:t>ka Ukrainas vadībai ir nekavējoties jāatceļ savi pieņemtie dekrēti</w:t>
            </w:r>
            <w:r>
              <w:t xml:space="preserve">, </w:t>
            </w:r>
            <w:r>
              <w:rPr>
                <w:b/>
                <w:i/>
              </w:rPr>
              <w:t>kas liedz risināt jebkāda veida sarunas ar Krieviju</w:t>
            </w:r>
            <w:r>
              <w:t>;</w:t>
            </w:r>
          </w:p>
        </w:tc>
      </w:tr>
    </w:tbl>
    <w:p w14:paraId="0AF2F43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2590B3D6" w14:textId="77777777" w:rsidR="00847B57" w:rsidRPr="007F7156" w:rsidRDefault="00847B57" w:rsidP="00847B57">
      <w:r>
        <w:rPr>
          <w:rStyle w:val="HideTWBExt"/>
        </w:rPr>
        <w:t>&lt;/Amend&gt;</w:t>
      </w:r>
    </w:p>
    <w:p w14:paraId="5DA4BC0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450</w:t>
      </w:r>
      <w:r>
        <w:rPr>
          <w:rStyle w:val="HideTWBExt"/>
        </w:rPr>
        <w:t>&lt;/NumAm&gt;</w:t>
      </w:r>
    </w:p>
    <w:p w14:paraId="13CE86C1"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751459A6" w14:textId="77777777" w:rsidR="00847B57" w:rsidRPr="004E3C04" w:rsidRDefault="00847B57" w:rsidP="00847B57">
      <w:pPr>
        <w:pStyle w:val="NormalBold"/>
      </w:pPr>
      <w:r>
        <w:rPr>
          <w:rStyle w:val="HideTWBExt"/>
          <w:b w:val="0"/>
        </w:rPr>
        <w:t>&lt;/RepeatBlock-By&gt;</w:t>
      </w:r>
    </w:p>
    <w:p w14:paraId="28C036B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0FF8BE7"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0ED446D" w14:textId="77777777" w:rsidTr="00847B57">
        <w:trPr>
          <w:trHeight w:hRule="exact" w:val="240"/>
          <w:jc w:val="center"/>
        </w:trPr>
        <w:tc>
          <w:tcPr>
            <w:tcW w:w="9752" w:type="dxa"/>
            <w:gridSpan w:val="2"/>
            <w:tcBorders>
              <w:top w:val="nil"/>
              <w:left w:val="nil"/>
              <w:bottom w:val="nil"/>
              <w:right w:val="nil"/>
            </w:tcBorders>
          </w:tcPr>
          <w:p w14:paraId="16A70811" w14:textId="77777777" w:rsidR="00847B57" w:rsidRPr="004E3C04" w:rsidRDefault="00847B57" w:rsidP="00847B57"/>
        </w:tc>
      </w:tr>
      <w:tr w:rsidR="00847B57" w14:paraId="36E6C7BA" w14:textId="77777777" w:rsidTr="00847B57">
        <w:trPr>
          <w:trHeight w:val="240"/>
          <w:jc w:val="center"/>
        </w:trPr>
        <w:tc>
          <w:tcPr>
            <w:tcW w:w="4876" w:type="dxa"/>
            <w:tcBorders>
              <w:top w:val="nil"/>
              <w:left w:val="nil"/>
              <w:bottom w:val="nil"/>
              <w:right w:val="nil"/>
            </w:tcBorders>
          </w:tcPr>
          <w:p w14:paraId="4966D1A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886D003" w14:textId="77777777" w:rsidR="00847B57" w:rsidRPr="004E3C04" w:rsidRDefault="00847B57" w:rsidP="00847B57">
            <w:pPr>
              <w:pStyle w:val="AmColumnHeading"/>
            </w:pPr>
            <w:r>
              <w:t>Grozījums</w:t>
            </w:r>
          </w:p>
        </w:tc>
      </w:tr>
      <w:tr w:rsidR="00847B57" w14:paraId="6016D2DD" w14:textId="77777777" w:rsidTr="00847B57">
        <w:trPr>
          <w:jc w:val="center"/>
        </w:trPr>
        <w:tc>
          <w:tcPr>
            <w:tcW w:w="4876" w:type="dxa"/>
            <w:tcBorders>
              <w:top w:val="nil"/>
              <w:left w:val="nil"/>
              <w:bottom w:val="nil"/>
              <w:right w:val="nil"/>
            </w:tcBorders>
          </w:tcPr>
          <w:p w14:paraId="4E88ECBB" w14:textId="77777777" w:rsidR="00847B57" w:rsidRPr="004E3C04" w:rsidRDefault="00847B57" w:rsidP="00847B57">
            <w:pPr>
              <w:pStyle w:val="Normal6a"/>
            </w:pPr>
            <w:r>
              <w:t>8.</w:t>
            </w:r>
            <w:r>
              <w:tab/>
              <w:t xml:space="preserve">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w:t>
            </w:r>
            <w:r>
              <w:rPr>
                <w:b/>
                <w:i/>
              </w:rPr>
              <w:t xml:space="preserve">aicina dalībvalstis nekavējoties atcelt </w:t>
            </w:r>
            <w:r>
              <w:rPr>
                <w:b/>
                <w:i/>
              </w:rPr>
              <w:lastRenderedPageBreak/>
              <w:t>ierobežojumus Ukrainai piegādāto Rietumu ieroču sistēmu izmantošanai pret likumīgiem militāriem mērķiem Krievijas teritorijā</w:t>
            </w:r>
            <w:r>
              <w:t>;</w:t>
            </w:r>
          </w:p>
        </w:tc>
        <w:tc>
          <w:tcPr>
            <w:tcW w:w="4876" w:type="dxa"/>
            <w:tcBorders>
              <w:top w:val="nil"/>
              <w:left w:val="nil"/>
              <w:bottom w:val="nil"/>
              <w:right w:val="nil"/>
            </w:tcBorders>
          </w:tcPr>
          <w:p w14:paraId="75EEAAAE" w14:textId="77777777" w:rsidR="00847B57" w:rsidRPr="004E3C04" w:rsidRDefault="00847B57" w:rsidP="00847B57">
            <w:pPr>
              <w:pStyle w:val="Normal6a"/>
            </w:pPr>
            <w:r>
              <w:lastRenderedPageBreak/>
              <w:t>8.</w:t>
            </w:r>
            <w:r>
              <w:tab/>
              <w:t xml:space="preserve">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w:t>
            </w:r>
            <w:r>
              <w:rPr>
                <w:b/>
                <w:i/>
              </w:rPr>
              <w:t xml:space="preserve">vienlaikus norāda, ka militārais atbalsts, </w:t>
            </w:r>
            <w:r>
              <w:rPr>
                <w:b/>
                <w:i/>
              </w:rPr>
              <w:lastRenderedPageBreak/>
              <w:t>tostarp piegādes no trešām valstīm, izmantojot visus pieejamos ES instrumentus, tiks sniegts, pilnībā respektējot atsevišķu dalībvalstu drošības un aizsardzības politiku un ņemot vērā visu dalībvalstu drošības un aizsardzības intereses</w:t>
            </w:r>
            <w:r>
              <w:t>;</w:t>
            </w:r>
          </w:p>
        </w:tc>
      </w:tr>
    </w:tbl>
    <w:p w14:paraId="66A459A6"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A102EB0" w14:textId="77777777" w:rsidR="00847B57" w:rsidRPr="004E3C04" w:rsidRDefault="00847B57" w:rsidP="00847B57">
      <w:r>
        <w:rPr>
          <w:rStyle w:val="HideTWBExt"/>
        </w:rPr>
        <w:t>&lt;/Amend&gt;</w:t>
      </w:r>
    </w:p>
    <w:p w14:paraId="774FF2C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451</w:t>
      </w:r>
      <w:r>
        <w:rPr>
          <w:rStyle w:val="HideTWBExt"/>
        </w:rPr>
        <w:t>&lt;/NumAm&gt;</w:t>
      </w:r>
    </w:p>
    <w:p w14:paraId="51221369"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234F8FDE" w14:textId="77777777" w:rsidR="00847B57" w:rsidRPr="004E3C04" w:rsidRDefault="00847B57" w:rsidP="00847B57">
      <w:pPr>
        <w:pStyle w:val="NormalBold"/>
      </w:pPr>
      <w:r>
        <w:rPr>
          <w:rStyle w:val="HideTWBExt"/>
          <w:b w:val="0"/>
        </w:rPr>
        <w:t>&lt;/RepeatBlock-By&gt;</w:t>
      </w:r>
    </w:p>
    <w:p w14:paraId="3E4F00A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7D7F72D"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356BD6C" w14:textId="77777777" w:rsidTr="00847B57">
        <w:trPr>
          <w:trHeight w:hRule="exact" w:val="240"/>
          <w:jc w:val="center"/>
        </w:trPr>
        <w:tc>
          <w:tcPr>
            <w:tcW w:w="9752" w:type="dxa"/>
            <w:gridSpan w:val="2"/>
            <w:tcBorders>
              <w:top w:val="nil"/>
              <w:left w:val="nil"/>
              <w:bottom w:val="nil"/>
              <w:right w:val="nil"/>
            </w:tcBorders>
          </w:tcPr>
          <w:p w14:paraId="33327F9F" w14:textId="77777777" w:rsidR="00847B57" w:rsidRPr="004E3C04" w:rsidRDefault="00847B57" w:rsidP="00847B57"/>
        </w:tc>
      </w:tr>
      <w:tr w:rsidR="00847B57" w14:paraId="04756AB4" w14:textId="77777777" w:rsidTr="00847B57">
        <w:trPr>
          <w:trHeight w:val="240"/>
          <w:jc w:val="center"/>
        </w:trPr>
        <w:tc>
          <w:tcPr>
            <w:tcW w:w="4876" w:type="dxa"/>
            <w:tcBorders>
              <w:top w:val="nil"/>
              <w:left w:val="nil"/>
              <w:bottom w:val="nil"/>
              <w:right w:val="nil"/>
            </w:tcBorders>
          </w:tcPr>
          <w:p w14:paraId="21AD96B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B7C23C8" w14:textId="77777777" w:rsidR="00847B57" w:rsidRPr="004E3C04" w:rsidRDefault="00847B57" w:rsidP="00847B57">
            <w:pPr>
              <w:pStyle w:val="AmColumnHeading"/>
            </w:pPr>
            <w:r>
              <w:t>Grozījums</w:t>
            </w:r>
          </w:p>
        </w:tc>
      </w:tr>
      <w:tr w:rsidR="00847B57" w14:paraId="3C0C5FBF" w14:textId="77777777" w:rsidTr="00847B57">
        <w:trPr>
          <w:jc w:val="center"/>
        </w:trPr>
        <w:tc>
          <w:tcPr>
            <w:tcW w:w="4876" w:type="dxa"/>
            <w:tcBorders>
              <w:top w:val="nil"/>
              <w:left w:val="nil"/>
              <w:bottom w:val="nil"/>
              <w:right w:val="nil"/>
            </w:tcBorders>
          </w:tcPr>
          <w:p w14:paraId="278B33F7"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22554387"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w:t>
            </w:r>
            <w:r>
              <w:rPr>
                <w:b/>
                <w:i/>
              </w:rPr>
              <w:t>atzinīgi vērtē to, ka ir ātri izveidota Eiropas Savienības militārās palīdzības misija Ukrainas atbalstam, un tās sekmīgo darbību un ierosina ES apsvērt tās pastiprināšanu;</w:t>
            </w:r>
            <w:r>
              <w:t xml:space="preserve">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r>
    </w:tbl>
    <w:p w14:paraId="41C1E3B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64A1908" w14:textId="77777777" w:rsidR="00847B57" w:rsidRPr="004E3C04" w:rsidRDefault="00847B57" w:rsidP="00847B57">
      <w:r>
        <w:rPr>
          <w:rStyle w:val="HideTWBExt"/>
        </w:rPr>
        <w:t>&lt;/Amend&gt;</w:t>
      </w:r>
    </w:p>
    <w:p w14:paraId="568EF07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452</w:t>
      </w:r>
      <w:r>
        <w:rPr>
          <w:rStyle w:val="HideTWBExt"/>
        </w:rPr>
        <w:t>&lt;/NumAm&gt;</w:t>
      </w:r>
    </w:p>
    <w:p w14:paraId="44AAE9E7" w14:textId="77777777" w:rsidR="00847B57" w:rsidRPr="004E3C04" w:rsidRDefault="00847B57" w:rsidP="00847B57">
      <w:pPr>
        <w:pStyle w:val="NormalBold"/>
      </w:pPr>
      <w:r>
        <w:rPr>
          <w:rStyle w:val="HideTWBExt"/>
          <w:b w:val="0"/>
        </w:rPr>
        <w:lastRenderedPageBreak/>
        <w:t>&lt;RepeatBlock-By&gt;&lt;Members&gt;</w:t>
      </w:r>
      <w:r>
        <w:t>Marc Botenga, Rima Hassan</w:t>
      </w:r>
      <w:r>
        <w:rPr>
          <w:rStyle w:val="HideTWBExt"/>
          <w:b w:val="0"/>
        </w:rPr>
        <w:t>&lt;/Members&gt;</w:t>
      </w:r>
    </w:p>
    <w:p w14:paraId="6BDC2E5D"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78EB91C1" w14:textId="77777777" w:rsidR="00847B57" w:rsidRPr="004E3C04" w:rsidRDefault="00847B57" w:rsidP="00847B57">
      <w:pPr>
        <w:pStyle w:val="NormalBold"/>
      </w:pPr>
      <w:r>
        <w:rPr>
          <w:rStyle w:val="HideTWBExt"/>
          <w:b w:val="0"/>
        </w:rPr>
        <w:t>&lt;/RepeatBlock-By&gt;</w:t>
      </w:r>
    </w:p>
    <w:p w14:paraId="00438F9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AE7DAFC"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28F401A" w14:textId="77777777" w:rsidTr="00847B57">
        <w:trPr>
          <w:trHeight w:hRule="exact" w:val="240"/>
          <w:jc w:val="center"/>
        </w:trPr>
        <w:tc>
          <w:tcPr>
            <w:tcW w:w="9752" w:type="dxa"/>
            <w:gridSpan w:val="2"/>
            <w:tcBorders>
              <w:top w:val="nil"/>
              <w:left w:val="nil"/>
              <w:bottom w:val="nil"/>
              <w:right w:val="nil"/>
            </w:tcBorders>
          </w:tcPr>
          <w:p w14:paraId="6BC8D48E" w14:textId="77777777" w:rsidR="00847B57" w:rsidRPr="004E3C04" w:rsidRDefault="00847B57" w:rsidP="00847B57"/>
        </w:tc>
      </w:tr>
      <w:tr w:rsidR="00847B57" w14:paraId="017310CF" w14:textId="77777777" w:rsidTr="00847B57">
        <w:trPr>
          <w:trHeight w:val="240"/>
          <w:jc w:val="center"/>
        </w:trPr>
        <w:tc>
          <w:tcPr>
            <w:tcW w:w="4876" w:type="dxa"/>
            <w:tcBorders>
              <w:top w:val="nil"/>
              <w:left w:val="nil"/>
              <w:bottom w:val="nil"/>
              <w:right w:val="nil"/>
            </w:tcBorders>
          </w:tcPr>
          <w:p w14:paraId="1C9AEA4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E1B8966" w14:textId="77777777" w:rsidR="00847B57" w:rsidRPr="004E3C04" w:rsidRDefault="00847B57" w:rsidP="00847B57">
            <w:pPr>
              <w:pStyle w:val="AmColumnHeading"/>
            </w:pPr>
            <w:r>
              <w:t>Grozījums</w:t>
            </w:r>
          </w:p>
        </w:tc>
      </w:tr>
      <w:tr w:rsidR="00847B57" w14:paraId="775F2F23" w14:textId="77777777" w:rsidTr="00847B57">
        <w:trPr>
          <w:jc w:val="center"/>
        </w:trPr>
        <w:tc>
          <w:tcPr>
            <w:tcW w:w="4876" w:type="dxa"/>
            <w:tcBorders>
              <w:top w:val="nil"/>
              <w:left w:val="nil"/>
              <w:bottom w:val="nil"/>
              <w:right w:val="nil"/>
            </w:tcBorders>
          </w:tcPr>
          <w:p w14:paraId="36588754"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w:t>
            </w:r>
            <w:r>
              <w:rPr>
                <w:b/>
                <w:i/>
              </w:rPr>
              <w:t>, un aicina dalībvalstis nekavējoties atcelt ierobežojumus Ukrainai piegādāto Rietumu ieroču sistēmu izmantošanai pret likumīgiem militāriem mērķiem Krievijas teritorijā</w:t>
            </w:r>
            <w:r>
              <w:t>;</w:t>
            </w:r>
          </w:p>
        </w:tc>
        <w:tc>
          <w:tcPr>
            <w:tcW w:w="4876" w:type="dxa"/>
            <w:tcBorders>
              <w:top w:val="nil"/>
              <w:left w:val="nil"/>
              <w:bottom w:val="nil"/>
              <w:right w:val="nil"/>
            </w:tcBorders>
          </w:tcPr>
          <w:p w14:paraId="7D4C68D8"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w:t>
            </w:r>
          </w:p>
        </w:tc>
      </w:tr>
    </w:tbl>
    <w:p w14:paraId="19A0378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27FA3A4" w14:textId="77777777" w:rsidR="00847B57" w:rsidRPr="004E3C04" w:rsidRDefault="00847B57" w:rsidP="00847B57">
      <w:r>
        <w:rPr>
          <w:rStyle w:val="HideTWBExt"/>
        </w:rPr>
        <w:t>&lt;/Amend&gt;</w:t>
      </w:r>
    </w:p>
    <w:p w14:paraId="0C617FC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453</w:t>
      </w:r>
      <w:r>
        <w:rPr>
          <w:rStyle w:val="HideTWBExt"/>
        </w:rPr>
        <w:t>&lt;/NumAm&gt;</w:t>
      </w:r>
    </w:p>
    <w:p w14:paraId="136EB9C0" w14:textId="77777777" w:rsidR="00847B57" w:rsidRPr="004E3C04" w:rsidRDefault="00847B57" w:rsidP="00847B57">
      <w:pPr>
        <w:pStyle w:val="NormalBold"/>
      </w:pPr>
      <w:r>
        <w:rPr>
          <w:rStyle w:val="HideTWBExt"/>
          <w:b w:val="0"/>
        </w:rPr>
        <w:t>&lt;RepeatBlock-By&gt;&lt;Members&gt;</w:t>
      </w:r>
      <w:r>
        <w:t>Reinis Pozņaks</w:t>
      </w:r>
      <w:r>
        <w:rPr>
          <w:rStyle w:val="HideTWBExt"/>
          <w:b w:val="0"/>
        </w:rPr>
        <w:t>&lt;/Members&gt;</w:t>
      </w:r>
    </w:p>
    <w:p w14:paraId="19D8BBCA" w14:textId="77777777" w:rsidR="00847B57" w:rsidRPr="004E3C04" w:rsidRDefault="00847B57" w:rsidP="00847B57">
      <w:pPr>
        <w:pStyle w:val="NormalBold"/>
      </w:pPr>
      <w:r>
        <w:rPr>
          <w:rStyle w:val="HideTWBExt"/>
          <w:b w:val="0"/>
        </w:rPr>
        <w:t>&lt;/RepeatBlock-By&gt;</w:t>
      </w:r>
    </w:p>
    <w:p w14:paraId="2AA9015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0A508A0"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C4C27D6" w14:textId="77777777" w:rsidTr="00847B57">
        <w:trPr>
          <w:trHeight w:hRule="exact" w:val="240"/>
          <w:jc w:val="center"/>
        </w:trPr>
        <w:tc>
          <w:tcPr>
            <w:tcW w:w="9752" w:type="dxa"/>
            <w:gridSpan w:val="2"/>
            <w:tcBorders>
              <w:top w:val="nil"/>
              <w:left w:val="nil"/>
              <w:bottom w:val="nil"/>
              <w:right w:val="nil"/>
            </w:tcBorders>
          </w:tcPr>
          <w:p w14:paraId="4648A76F" w14:textId="77777777" w:rsidR="00847B57" w:rsidRPr="004E3C04" w:rsidRDefault="00847B57" w:rsidP="00847B57"/>
        </w:tc>
      </w:tr>
      <w:tr w:rsidR="00847B57" w14:paraId="4F92811E" w14:textId="77777777" w:rsidTr="00847B57">
        <w:trPr>
          <w:trHeight w:val="240"/>
          <w:jc w:val="center"/>
        </w:trPr>
        <w:tc>
          <w:tcPr>
            <w:tcW w:w="4876" w:type="dxa"/>
            <w:tcBorders>
              <w:top w:val="nil"/>
              <w:left w:val="nil"/>
              <w:bottom w:val="nil"/>
              <w:right w:val="nil"/>
            </w:tcBorders>
          </w:tcPr>
          <w:p w14:paraId="40A126C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15907F2" w14:textId="77777777" w:rsidR="00847B57" w:rsidRPr="004E3C04" w:rsidRDefault="00847B57" w:rsidP="00847B57">
            <w:pPr>
              <w:pStyle w:val="AmColumnHeading"/>
            </w:pPr>
            <w:r>
              <w:t>Grozījums</w:t>
            </w:r>
          </w:p>
        </w:tc>
      </w:tr>
      <w:tr w:rsidR="00847B57" w14:paraId="4BFA6052" w14:textId="77777777" w:rsidTr="00847B57">
        <w:trPr>
          <w:jc w:val="center"/>
        </w:trPr>
        <w:tc>
          <w:tcPr>
            <w:tcW w:w="4876" w:type="dxa"/>
            <w:tcBorders>
              <w:top w:val="nil"/>
              <w:left w:val="nil"/>
              <w:bottom w:val="nil"/>
              <w:right w:val="nil"/>
            </w:tcBorders>
          </w:tcPr>
          <w:p w14:paraId="42702A33" w14:textId="77777777" w:rsidR="00847B57" w:rsidRPr="004E3C04" w:rsidRDefault="00847B57" w:rsidP="00847B57">
            <w:pPr>
              <w:pStyle w:val="Normal6a"/>
            </w:pPr>
            <w:r>
              <w:t>8.</w:t>
            </w:r>
            <w:r>
              <w:tab/>
              <w:t xml:space="preserve">aicina ES un tās dalībvalstis </w:t>
            </w:r>
            <w:r>
              <w:rPr>
                <w:b/>
                <w:i/>
              </w:rPr>
              <w:t>sniegt</w:t>
            </w:r>
            <w:r>
              <w:t xml:space="preserve">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w:t>
            </w:r>
            <w:r>
              <w:rPr>
                <w:b/>
                <w:i/>
              </w:rPr>
              <w:t xml:space="preserve">steidzamo nepieciešamību nodrošināt Ukrainai </w:t>
            </w:r>
            <w:r>
              <w:rPr>
                <w:b/>
                <w:i/>
              </w:rPr>
              <w:lastRenderedPageBreak/>
              <w:t>lielākas</w:t>
            </w:r>
            <w:r>
              <w:t xml:space="preserve"> gaisa </w:t>
            </w:r>
            <w:r>
              <w:rPr>
                <w:b/>
                <w:i/>
              </w:rPr>
              <w:t>aizsardzības spējas, lai aizsargātu savu</w:t>
            </w:r>
            <w:r>
              <w:t xml:space="preserve">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640FC4B6" w14:textId="77777777" w:rsidR="00847B57" w:rsidRPr="004E3C04" w:rsidRDefault="00847B57" w:rsidP="00847B57">
            <w:pPr>
              <w:pStyle w:val="Normal6a"/>
            </w:pPr>
            <w:r>
              <w:lastRenderedPageBreak/>
              <w:t>8.</w:t>
            </w:r>
            <w:r>
              <w:tab/>
              <w:t xml:space="preserve">aicina ES un tās dalībvalstis </w:t>
            </w:r>
            <w:r>
              <w:rPr>
                <w:b/>
                <w:i/>
              </w:rPr>
              <w:t>straujāk palielināt</w:t>
            </w:r>
            <w:r>
              <w:t xml:space="preserve">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w:t>
            </w:r>
            <w:r>
              <w:rPr>
                <w:b/>
                <w:i/>
              </w:rPr>
              <w:t xml:space="preserve">to, ka ir svarīgi nekavējoties </w:t>
            </w:r>
            <w:r>
              <w:rPr>
                <w:b/>
                <w:i/>
              </w:rPr>
              <w:lastRenderedPageBreak/>
              <w:t>un pastiprināti izmantot modernu ekipējumu, ieročus un nākamās paaudzes</w:t>
            </w:r>
            <w:r>
              <w:t xml:space="preserve"> gaisa </w:t>
            </w:r>
            <w:r>
              <w:rPr>
                <w:b/>
                <w:i/>
              </w:rPr>
              <w:t>aizsardzību un “zeme-zeme” tipa sistēmas un ka ir steidzami nepieciešams aizsargāt Ukrainas</w:t>
            </w:r>
            <w:r>
              <w:t xml:space="preserve"> kritisko enerģētikas infrastruktūru pirms nākamās ziemas, un aicina dalībvalstis nekavējoties atcelt ierobežojumus Ukrainai piegādāto Rietumu ieroču sistēmu izmantošanai pret likumīgiem militāriem mērķiem Krievijas teritorijā;</w:t>
            </w:r>
          </w:p>
        </w:tc>
      </w:tr>
    </w:tbl>
    <w:p w14:paraId="5F4DFA56"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D899932" w14:textId="77777777" w:rsidR="00847B57" w:rsidRPr="004E3C04" w:rsidRDefault="00847B57" w:rsidP="00847B57">
      <w:r>
        <w:rPr>
          <w:rStyle w:val="HideTWBExt"/>
        </w:rPr>
        <w:t>&lt;/Amend&gt;</w:t>
      </w:r>
    </w:p>
    <w:p w14:paraId="774616C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454</w:t>
      </w:r>
      <w:r>
        <w:rPr>
          <w:rStyle w:val="HideTWBExt"/>
        </w:rPr>
        <w:t>&lt;/NumAm&gt;</w:t>
      </w:r>
    </w:p>
    <w:p w14:paraId="56E4D60B"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23F4373E"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6AF817CB" w14:textId="77777777" w:rsidR="00847B57" w:rsidRPr="004E3C04" w:rsidRDefault="00847B57" w:rsidP="00847B57">
      <w:pPr>
        <w:pStyle w:val="NormalBold"/>
      </w:pPr>
      <w:r>
        <w:rPr>
          <w:rStyle w:val="HideTWBExt"/>
          <w:b w:val="0"/>
        </w:rPr>
        <w:t>&lt;/RepeatBlock-By&gt;</w:t>
      </w:r>
    </w:p>
    <w:p w14:paraId="4AB5B18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7680F03"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C75C63E" w14:textId="77777777" w:rsidTr="00847B57">
        <w:trPr>
          <w:trHeight w:hRule="exact" w:val="240"/>
          <w:jc w:val="center"/>
        </w:trPr>
        <w:tc>
          <w:tcPr>
            <w:tcW w:w="9752" w:type="dxa"/>
            <w:gridSpan w:val="2"/>
            <w:tcBorders>
              <w:top w:val="nil"/>
              <w:left w:val="nil"/>
              <w:bottom w:val="nil"/>
              <w:right w:val="nil"/>
            </w:tcBorders>
          </w:tcPr>
          <w:p w14:paraId="2E14BBCF" w14:textId="77777777" w:rsidR="00847B57" w:rsidRPr="004E3C04" w:rsidRDefault="00847B57" w:rsidP="00847B57"/>
        </w:tc>
      </w:tr>
      <w:tr w:rsidR="00847B57" w14:paraId="70B53C85" w14:textId="77777777" w:rsidTr="00847B57">
        <w:trPr>
          <w:trHeight w:val="240"/>
          <w:jc w:val="center"/>
        </w:trPr>
        <w:tc>
          <w:tcPr>
            <w:tcW w:w="4876" w:type="dxa"/>
            <w:tcBorders>
              <w:top w:val="nil"/>
              <w:left w:val="nil"/>
              <w:bottom w:val="nil"/>
              <w:right w:val="nil"/>
            </w:tcBorders>
          </w:tcPr>
          <w:p w14:paraId="7D4334C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64BB040" w14:textId="77777777" w:rsidR="00847B57" w:rsidRPr="004E3C04" w:rsidRDefault="00847B57" w:rsidP="00847B57">
            <w:pPr>
              <w:pStyle w:val="AmColumnHeading"/>
            </w:pPr>
            <w:r>
              <w:t>Grozījums</w:t>
            </w:r>
          </w:p>
        </w:tc>
      </w:tr>
      <w:tr w:rsidR="00847B57" w14:paraId="0E13F5EB" w14:textId="77777777" w:rsidTr="00847B57">
        <w:trPr>
          <w:jc w:val="center"/>
        </w:trPr>
        <w:tc>
          <w:tcPr>
            <w:tcW w:w="4876" w:type="dxa"/>
            <w:tcBorders>
              <w:top w:val="nil"/>
              <w:left w:val="nil"/>
              <w:bottom w:val="nil"/>
              <w:right w:val="nil"/>
            </w:tcBorders>
          </w:tcPr>
          <w:p w14:paraId="73DFC023"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69DAE870"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r>
              <w:rPr>
                <w:b/>
                <w:i/>
              </w:rPr>
              <w:t>, jo tas pilnībā atbilstu Ukrainas tiesībām uz pašaizsardzību saskaņā ar ANO Statūtiem</w:t>
            </w:r>
            <w:r>
              <w:t>;</w:t>
            </w:r>
          </w:p>
        </w:tc>
      </w:tr>
    </w:tbl>
    <w:p w14:paraId="2ECDFB0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F253B41" w14:textId="77777777" w:rsidR="00847B57" w:rsidRPr="004E3C04" w:rsidRDefault="00847B57" w:rsidP="00847B57">
      <w:r>
        <w:rPr>
          <w:rStyle w:val="HideTWBExt"/>
        </w:rPr>
        <w:lastRenderedPageBreak/>
        <w:t>&lt;/Amend&gt;</w:t>
      </w:r>
    </w:p>
    <w:p w14:paraId="233BE283" w14:textId="77777777" w:rsidR="00847B57" w:rsidRPr="007F7156" w:rsidRDefault="00847B57" w:rsidP="00847B57">
      <w:pPr>
        <w:pStyle w:val="AmNumberTabs"/>
      </w:pPr>
      <w:r>
        <w:rPr>
          <w:rStyle w:val="HideTWBExt"/>
          <w:b w:val="0"/>
        </w:rPr>
        <w:t>&lt;Amend&gt;</w:t>
      </w:r>
      <w:r>
        <w:t>Grozījums Nr. </w:t>
      </w:r>
      <w:r>
        <w:rPr>
          <w:rStyle w:val="HideTWBExt"/>
          <w:b w:val="0"/>
        </w:rPr>
        <w:t>&lt;NumAm&gt;</w:t>
      </w:r>
      <w:r>
        <w:t>455</w:t>
      </w:r>
      <w:r>
        <w:rPr>
          <w:rStyle w:val="HideTWBExt"/>
          <w:b w:val="0"/>
        </w:rPr>
        <w:t>&lt;/NumAm&gt;</w:t>
      </w:r>
    </w:p>
    <w:p w14:paraId="4B6D7998" w14:textId="77777777" w:rsidR="00847B57" w:rsidRPr="007F7156" w:rsidRDefault="00847B57" w:rsidP="00847B57">
      <w:pPr>
        <w:pStyle w:val="NormalBold"/>
      </w:pPr>
      <w:r>
        <w:rPr>
          <w:rStyle w:val="HideTWBExt"/>
          <w:b w:val="0"/>
        </w:rPr>
        <w:t>&lt;RepeatBlock-By&gt;&lt;Members&gt;</w:t>
      </w:r>
      <w:r>
        <w:t>Jordan Bardella, Pierre-Romain Thionnet, Matthieu Valet, Roberto Vannacci</w:t>
      </w:r>
      <w:r>
        <w:rPr>
          <w:rStyle w:val="HideTWBExt"/>
          <w:b w:val="0"/>
        </w:rPr>
        <w:t>&lt;/Members&gt;</w:t>
      </w:r>
    </w:p>
    <w:p w14:paraId="41DE8EAD" w14:textId="77777777" w:rsidR="00847B57" w:rsidRPr="007F7156" w:rsidRDefault="00847B57" w:rsidP="00847B57">
      <w:pPr>
        <w:pStyle w:val="NormalBold"/>
      </w:pPr>
      <w:r>
        <w:rPr>
          <w:rStyle w:val="HideTWBExt"/>
          <w:b w:val="0"/>
        </w:rPr>
        <w:t>&lt;/RepeatBlock-By&gt;</w:t>
      </w:r>
    </w:p>
    <w:p w14:paraId="12146BE6"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47C235B" w14:textId="77777777" w:rsidR="00847B57" w:rsidRPr="007F7156" w:rsidRDefault="00847B57" w:rsidP="00847B57">
      <w:pPr>
        <w:pStyle w:val="NormalBold"/>
      </w:pPr>
      <w:r>
        <w:rPr>
          <w:rStyle w:val="HideTWBExt"/>
          <w:b w:val="0"/>
        </w:rPr>
        <w:t>&lt;Article&gt;</w:t>
      </w:r>
      <w:r>
        <w:t>8.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B902433" w14:textId="77777777" w:rsidTr="00847B57">
        <w:trPr>
          <w:trHeight w:hRule="exact" w:val="240"/>
          <w:jc w:val="center"/>
        </w:trPr>
        <w:tc>
          <w:tcPr>
            <w:tcW w:w="9752" w:type="dxa"/>
            <w:gridSpan w:val="2"/>
            <w:tcBorders>
              <w:top w:val="nil"/>
              <w:left w:val="nil"/>
              <w:bottom w:val="nil"/>
              <w:right w:val="nil"/>
            </w:tcBorders>
          </w:tcPr>
          <w:p w14:paraId="19653ADE" w14:textId="77777777" w:rsidR="00847B57" w:rsidRPr="007F7156" w:rsidRDefault="00847B57" w:rsidP="00847B57"/>
        </w:tc>
      </w:tr>
      <w:tr w:rsidR="00847B57" w14:paraId="7C0374C9" w14:textId="77777777" w:rsidTr="00847B57">
        <w:trPr>
          <w:trHeight w:val="240"/>
          <w:jc w:val="center"/>
        </w:trPr>
        <w:tc>
          <w:tcPr>
            <w:tcW w:w="4876" w:type="dxa"/>
            <w:tcBorders>
              <w:top w:val="nil"/>
              <w:left w:val="nil"/>
              <w:bottom w:val="nil"/>
              <w:right w:val="nil"/>
            </w:tcBorders>
          </w:tcPr>
          <w:p w14:paraId="43C9924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6FE11F4" w14:textId="77777777" w:rsidR="00847B57" w:rsidRPr="007F7156" w:rsidRDefault="00847B57" w:rsidP="00847B57">
            <w:pPr>
              <w:pStyle w:val="AmColumnHeading"/>
            </w:pPr>
            <w:r>
              <w:t>Grozījums</w:t>
            </w:r>
          </w:p>
        </w:tc>
      </w:tr>
      <w:tr w:rsidR="00847B57" w14:paraId="37F61AFE" w14:textId="77777777" w:rsidTr="00847B57">
        <w:trPr>
          <w:jc w:val="center"/>
        </w:trPr>
        <w:tc>
          <w:tcPr>
            <w:tcW w:w="4876" w:type="dxa"/>
            <w:tcBorders>
              <w:top w:val="nil"/>
              <w:left w:val="nil"/>
              <w:bottom w:val="nil"/>
              <w:right w:val="nil"/>
            </w:tcBorders>
          </w:tcPr>
          <w:p w14:paraId="2BA4373C" w14:textId="77777777" w:rsidR="00847B57" w:rsidRPr="007F7156" w:rsidRDefault="00847B57" w:rsidP="00847B57">
            <w:pPr>
              <w:pStyle w:val="Normal6a"/>
            </w:pPr>
            <w:r>
              <w:t>8.</w:t>
            </w:r>
            <w:r>
              <w:tab/>
              <w:t>aicina ES un tās dalībvalstis sniegt humāno palīdzību, militāro atbalstu, ekonomisko un finansiālo palīdzību un politisko atbalstu</w:t>
            </w:r>
            <w:r>
              <w:rPr>
                <w:b/>
                <w:i/>
              </w:rPr>
              <w:t xml:space="preserve"> visos iespējamos veidos līdz Ukrainas uzvarai</w:t>
            </w:r>
            <w:r>
              <w:t xml:space="preserve">,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w:t>
            </w:r>
            <w:r>
              <w:rPr>
                <w:b/>
                <w:i/>
              </w:rPr>
              <w:t>savu</w:t>
            </w:r>
            <w:r>
              <w:t xml:space="preserve"> kritisko enerģētikas infrastruktūru pirms </w:t>
            </w:r>
            <w:r>
              <w:rPr>
                <w:b/>
                <w:i/>
              </w:rPr>
              <w:t>nākamās</w:t>
            </w:r>
            <w:r>
              <w:t xml:space="preserve"> ziemas, un aicina dalībvalstis </w:t>
            </w:r>
            <w:r>
              <w:rPr>
                <w:b/>
                <w:i/>
              </w:rPr>
              <w:t>nekavējoties atcelt</w:t>
            </w:r>
            <w:r>
              <w:t xml:space="preserve"> ierobežojumus Ukrainai piegādāto Rietumu ieroču sistēmu izmantošanai pret likumīgiem militāriem mērķiem Krievijas teritorijā;</w:t>
            </w:r>
          </w:p>
        </w:tc>
        <w:tc>
          <w:tcPr>
            <w:tcW w:w="4876" w:type="dxa"/>
            <w:tcBorders>
              <w:top w:val="nil"/>
              <w:left w:val="nil"/>
              <w:bottom w:val="nil"/>
              <w:right w:val="nil"/>
            </w:tcBorders>
          </w:tcPr>
          <w:p w14:paraId="55E7C825" w14:textId="77777777" w:rsidR="00847B57" w:rsidRPr="007F7156" w:rsidRDefault="00847B57" w:rsidP="00847B57">
            <w:pPr>
              <w:pStyle w:val="Normal6a"/>
            </w:pPr>
            <w:r>
              <w:t>8.</w:t>
            </w:r>
            <w:r>
              <w:tab/>
              <w:t xml:space="preserve">aicina ES un tās dalībvalstis sniegt humāno palīdzību, militāro atbalstu, ekonomisko un finansiālo palīdzību un politisko atbalstu,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w:t>
            </w:r>
            <w:r>
              <w:rPr>
                <w:b/>
                <w:i/>
              </w:rPr>
              <w:t>saglabāt</w:t>
            </w:r>
            <w:r>
              <w:t xml:space="preserve"> ierobežojumus Ukrainai piegādāto Rietumu ieroču sistēmu izmantošanai pret likumīgiem militāriem mērķiem Krievijas teritorijā</w:t>
            </w:r>
            <w:r>
              <w:rPr>
                <w:b/>
                <w:i/>
              </w:rPr>
              <w:t>, lai neveicinātu konflikta eskalāciju, jo tas kaitētu Eiropas Savienībai</w:t>
            </w:r>
            <w:r>
              <w:t>;</w:t>
            </w:r>
          </w:p>
        </w:tc>
      </w:tr>
    </w:tbl>
    <w:p w14:paraId="77765D29"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12E0D466" w14:textId="77777777" w:rsidR="00847B57" w:rsidRPr="007F7156" w:rsidRDefault="00847B57" w:rsidP="00847B57">
      <w:r>
        <w:rPr>
          <w:rStyle w:val="HideTWBExt"/>
        </w:rPr>
        <w:t>&lt;/Amend&gt;</w:t>
      </w:r>
    </w:p>
    <w:p w14:paraId="1AC7D0C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456</w:t>
      </w:r>
      <w:r>
        <w:rPr>
          <w:rStyle w:val="HideTWBExt"/>
        </w:rPr>
        <w:t>&lt;/NumAm&gt;</w:t>
      </w:r>
    </w:p>
    <w:p w14:paraId="7EA0599F" w14:textId="77777777" w:rsidR="00847B57" w:rsidRPr="004E3C04" w:rsidRDefault="00847B57" w:rsidP="00847B57">
      <w:pPr>
        <w:pStyle w:val="NormalBold"/>
      </w:pPr>
      <w:r>
        <w:rPr>
          <w:rStyle w:val="HideTWBExt"/>
          <w:b w:val="0"/>
        </w:rPr>
        <w:t>&lt;RepeatBlock-By&gt;&lt;Members&gt;</w:t>
      </w:r>
      <w:r>
        <w:t>Rihards Kols</w:t>
      </w:r>
      <w:r>
        <w:rPr>
          <w:rStyle w:val="HideTWBExt"/>
          <w:b w:val="0"/>
        </w:rPr>
        <w:t>&lt;/Members&gt;</w:t>
      </w:r>
    </w:p>
    <w:p w14:paraId="689B1CF9" w14:textId="77777777" w:rsidR="00847B57" w:rsidRPr="004E3C04" w:rsidRDefault="00847B57" w:rsidP="00847B57">
      <w:pPr>
        <w:pStyle w:val="NormalBold"/>
      </w:pPr>
      <w:r>
        <w:rPr>
          <w:rStyle w:val="HideTWBExt"/>
          <w:b w:val="0"/>
        </w:rPr>
        <w:t>&lt;/RepeatBlock-By&gt;</w:t>
      </w:r>
    </w:p>
    <w:p w14:paraId="21B3722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C2FC32B"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5A1D697" w14:textId="77777777" w:rsidTr="00847B57">
        <w:trPr>
          <w:trHeight w:hRule="exact" w:val="240"/>
          <w:jc w:val="center"/>
        </w:trPr>
        <w:tc>
          <w:tcPr>
            <w:tcW w:w="9752" w:type="dxa"/>
            <w:gridSpan w:val="2"/>
            <w:tcBorders>
              <w:top w:val="nil"/>
              <w:left w:val="nil"/>
              <w:bottom w:val="nil"/>
              <w:right w:val="nil"/>
            </w:tcBorders>
          </w:tcPr>
          <w:p w14:paraId="4F5F49DF" w14:textId="77777777" w:rsidR="00847B57" w:rsidRPr="004E3C04" w:rsidRDefault="00847B57" w:rsidP="00847B57"/>
        </w:tc>
      </w:tr>
      <w:tr w:rsidR="00847B57" w14:paraId="6F63BF67" w14:textId="77777777" w:rsidTr="00847B57">
        <w:trPr>
          <w:trHeight w:val="240"/>
          <w:jc w:val="center"/>
        </w:trPr>
        <w:tc>
          <w:tcPr>
            <w:tcW w:w="4876" w:type="dxa"/>
            <w:tcBorders>
              <w:top w:val="nil"/>
              <w:left w:val="nil"/>
              <w:bottom w:val="nil"/>
              <w:right w:val="nil"/>
            </w:tcBorders>
          </w:tcPr>
          <w:p w14:paraId="7CB22BE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A4A4C73" w14:textId="77777777" w:rsidR="00847B57" w:rsidRPr="004E3C04" w:rsidRDefault="00847B57" w:rsidP="00847B57">
            <w:pPr>
              <w:pStyle w:val="AmColumnHeading"/>
            </w:pPr>
            <w:r>
              <w:t>Grozījums</w:t>
            </w:r>
          </w:p>
        </w:tc>
      </w:tr>
      <w:tr w:rsidR="00847B57" w14:paraId="11FC88BD" w14:textId="77777777" w:rsidTr="00847B57">
        <w:trPr>
          <w:jc w:val="center"/>
        </w:trPr>
        <w:tc>
          <w:tcPr>
            <w:tcW w:w="4876" w:type="dxa"/>
            <w:tcBorders>
              <w:top w:val="nil"/>
              <w:left w:val="nil"/>
              <w:bottom w:val="nil"/>
              <w:right w:val="nil"/>
            </w:tcBorders>
          </w:tcPr>
          <w:p w14:paraId="60B2B446" w14:textId="77777777" w:rsidR="00847B57" w:rsidRPr="004E3C04" w:rsidRDefault="00847B57" w:rsidP="00847B57">
            <w:pPr>
              <w:pStyle w:val="Normal6a"/>
            </w:pPr>
            <w:r>
              <w:t>8.</w:t>
            </w:r>
            <w:r>
              <w:tab/>
              <w:t>aicina ES un tās dalībvalstis sniegt humāno palīdzību, militāro atbalstu, ekonomisko un finansiālo palīdzību</w:t>
            </w:r>
            <w:r>
              <w:rPr>
                <w:b/>
                <w:i/>
              </w:rPr>
              <w:t xml:space="preserve"> un politisko atbalstu visos iespējamos veidos līdz Ukrainas uzvarai</w:t>
            </w:r>
            <w:r>
              <w:t xml:space="preserve">, </w:t>
            </w:r>
            <w:r>
              <w:rPr>
                <w:b/>
                <w:i/>
              </w:rPr>
              <w:t xml:space="preserve">lai galu galā apturētu Krievijas agresijas karu un Ukraina varētu atbrīvot visus savus </w:t>
            </w:r>
            <w:r>
              <w:rPr>
                <w:b/>
                <w:i/>
              </w:rPr>
              <w:lastRenderedPageBreak/>
              <w:t>iedzīvotājus</w:t>
            </w:r>
            <w:r>
              <w:t xml:space="preserve"> un </w:t>
            </w:r>
            <w:r>
              <w:rPr>
                <w:b/>
                <w:i/>
              </w:rPr>
              <w:t>atjaunot pilnīgu kontroli savās</w:t>
            </w:r>
            <w:r>
              <w:t xml:space="preserve"> starptautiski atzītajās robežās</w:t>
            </w:r>
            <w:r>
              <w:rPr>
                <w:b/>
                <w:i/>
              </w:rPr>
              <w:t>; jo īpaši uzsver steidzamo nepieciešamību nodrošināt Ukrainai lielākas gaisa aizsardzības spējas, lai aizsargātu savu kritisko enerģētikas infrastruktūru pirms nākamās ziemas</w:t>
            </w:r>
            <w:r>
              <w:t xml:space="preserve">, </w:t>
            </w:r>
            <w:r>
              <w:rPr>
                <w:b/>
                <w:i/>
              </w:rPr>
              <w:t>un aicina dalībvalstis nekavējoties atcelt</w:t>
            </w:r>
            <w:r>
              <w:t xml:space="preserve"> ierobežojumus </w:t>
            </w:r>
            <w:r>
              <w:rPr>
                <w:b/>
                <w:i/>
              </w:rPr>
              <w:t>Ukrainai piegādāto</w:t>
            </w:r>
            <w:r>
              <w:t xml:space="preserve"> Rietumu ieroču </w:t>
            </w:r>
            <w:r>
              <w:rPr>
                <w:b/>
                <w:i/>
              </w:rPr>
              <w:t>sistēmu</w:t>
            </w:r>
            <w:r>
              <w:t xml:space="preserve"> izmantošanai pret likumīgiem militāriem mērķiem Krievijas teritorijā;</w:t>
            </w:r>
          </w:p>
        </w:tc>
        <w:tc>
          <w:tcPr>
            <w:tcW w:w="4876" w:type="dxa"/>
            <w:tcBorders>
              <w:top w:val="nil"/>
              <w:left w:val="nil"/>
              <w:bottom w:val="nil"/>
              <w:right w:val="nil"/>
            </w:tcBorders>
          </w:tcPr>
          <w:p w14:paraId="42BAC3F6" w14:textId="77777777" w:rsidR="00847B57" w:rsidRPr="004E3C04" w:rsidRDefault="00847B57" w:rsidP="00847B57">
            <w:pPr>
              <w:pStyle w:val="Normal6a"/>
            </w:pPr>
            <w:r>
              <w:lastRenderedPageBreak/>
              <w:t>8.</w:t>
            </w:r>
            <w:r>
              <w:tab/>
              <w:t xml:space="preserve">aicina ES un tās dalībvalstis sniegt </w:t>
            </w:r>
            <w:r>
              <w:rPr>
                <w:b/>
                <w:i/>
              </w:rPr>
              <w:t xml:space="preserve">visaptverošu </w:t>
            </w:r>
            <w:r>
              <w:t>humāno palīdzību, militāro atbalstu, ekonomisko un finansiālo palīdzību</w:t>
            </w:r>
            <w:r>
              <w:rPr>
                <w:b/>
                <w:i/>
              </w:rPr>
              <w:t>, tostarp neierobežoti nodrošinot modernas gaisa aizsardzības sistēmas un artilēriju</w:t>
            </w:r>
            <w:r>
              <w:t xml:space="preserve">, </w:t>
            </w:r>
            <w:r>
              <w:rPr>
                <w:b/>
                <w:i/>
              </w:rPr>
              <w:t>un nelokāmu politisko atbalstu līdz pilnīgai Ukrainas suverenitātes</w:t>
            </w:r>
            <w:r>
              <w:t xml:space="preserve"> un </w:t>
            </w:r>
            <w:r>
              <w:rPr>
                <w:b/>
                <w:i/>
              </w:rPr>
              <w:lastRenderedPageBreak/>
              <w:t>kontroles atjaunošanai tās</w:t>
            </w:r>
            <w:r>
              <w:t xml:space="preserve"> starptautiski atzītajās robežās</w:t>
            </w:r>
            <w:r>
              <w:rPr>
                <w:b/>
                <w:i/>
              </w:rPr>
              <w:t>, atceļot visus</w:t>
            </w:r>
            <w:r>
              <w:t xml:space="preserve"> ierobežojumus Rietumu ieroču izmantošanai pret likumīgiem militāriem mērķiem Krievijas teritorijā;</w:t>
            </w:r>
            <w:r>
              <w:rPr>
                <w:b/>
                <w:i/>
              </w:rPr>
              <w:t xml:space="preserve"> uzsver</w:t>
            </w:r>
            <w:r>
              <w:t xml:space="preserve">, </w:t>
            </w:r>
            <w:r>
              <w:rPr>
                <w:b/>
                <w:i/>
              </w:rPr>
              <w:t>ka līdztekus ES atbalstam būtu jāīsteno regulāra sadarbība ar dalībvalstu parlamentiem, lai nodrošinātu pārredzamu un demokrātisku uzraudzību</w:t>
            </w:r>
            <w:r>
              <w:t>;</w:t>
            </w:r>
          </w:p>
        </w:tc>
      </w:tr>
    </w:tbl>
    <w:p w14:paraId="2016825E"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A942379" w14:textId="77777777" w:rsidR="00847B57" w:rsidRPr="004E3C04" w:rsidRDefault="00847B57" w:rsidP="00847B57">
      <w:r>
        <w:rPr>
          <w:rStyle w:val="HideTWBExt"/>
        </w:rPr>
        <w:t>&lt;/Amend&gt;</w:t>
      </w:r>
    </w:p>
    <w:p w14:paraId="0235D436" w14:textId="77777777" w:rsidR="00847B57" w:rsidRPr="007F7156" w:rsidRDefault="00847B57" w:rsidP="00847B57">
      <w:pPr>
        <w:pStyle w:val="AmNumberTabs"/>
      </w:pPr>
      <w:r>
        <w:rPr>
          <w:rStyle w:val="HideTWBExt"/>
          <w:b w:val="0"/>
        </w:rPr>
        <w:t>&lt;Amend&gt;</w:t>
      </w:r>
      <w:r>
        <w:t>Grozījums Nr. </w:t>
      </w:r>
      <w:r>
        <w:rPr>
          <w:rStyle w:val="HideTWBExt"/>
          <w:b w:val="0"/>
        </w:rPr>
        <w:t>&lt;NumAm&gt;</w:t>
      </w:r>
      <w:r>
        <w:t>457</w:t>
      </w:r>
      <w:r>
        <w:rPr>
          <w:rStyle w:val="HideTWBExt"/>
          <w:b w:val="0"/>
        </w:rPr>
        <w:t>&lt;/NumAm&gt;</w:t>
      </w:r>
    </w:p>
    <w:p w14:paraId="661ACBF2"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2D0EE2D3" w14:textId="77777777" w:rsidR="00847B57" w:rsidRPr="007F7156" w:rsidRDefault="00847B57" w:rsidP="00847B57">
      <w:pPr>
        <w:pStyle w:val="NormalBold"/>
      </w:pPr>
      <w:r>
        <w:rPr>
          <w:rStyle w:val="HideTWBExt"/>
          <w:b w:val="0"/>
        </w:rPr>
        <w:t>&lt;/RepeatBlock-By&gt;</w:t>
      </w:r>
    </w:p>
    <w:p w14:paraId="2F209650"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03356DA" w14:textId="77777777" w:rsidR="00847B57" w:rsidRPr="007F7156" w:rsidRDefault="00847B57" w:rsidP="00847B57">
      <w:pPr>
        <w:pStyle w:val="NormalBold"/>
      </w:pPr>
      <w:r>
        <w:rPr>
          <w:rStyle w:val="HideTWBExt"/>
          <w:b w:val="0"/>
        </w:rPr>
        <w:t>&lt;Article&gt;</w:t>
      </w:r>
      <w:r>
        <w:t>8.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2508268" w14:textId="77777777" w:rsidTr="00847B57">
        <w:trPr>
          <w:trHeight w:hRule="exact" w:val="240"/>
          <w:jc w:val="center"/>
        </w:trPr>
        <w:tc>
          <w:tcPr>
            <w:tcW w:w="9752" w:type="dxa"/>
            <w:gridSpan w:val="2"/>
            <w:tcBorders>
              <w:top w:val="nil"/>
              <w:left w:val="nil"/>
              <w:bottom w:val="nil"/>
              <w:right w:val="nil"/>
            </w:tcBorders>
          </w:tcPr>
          <w:p w14:paraId="1C97B03B" w14:textId="77777777" w:rsidR="00847B57" w:rsidRPr="007F7156" w:rsidRDefault="00847B57" w:rsidP="00847B57"/>
        </w:tc>
      </w:tr>
      <w:tr w:rsidR="00847B57" w14:paraId="45A0156E" w14:textId="77777777" w:rsidTr="00847B57">
        <w:trPr>
          <w:trHeight w:val="240"/>
          <w:jc w:val="center"/>
        </w:trPr>
        <w:tc>
          <w:tcPr>
            <w:tcW w:w="4876" w:type="dxa"/>
            <w:tcBorders>
              <w:top w:val="nil"/>
              <w:left w:val="nil"/>
              <w:bottom w:val="nil"/>
              <w:right w:val="nil"/>
            </w:tcBorders>
          </w:tcPr>
          <w:p w14:paraId="65A78162"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61B6FE2" w14:textId="77777777" w:rsidR="00847B57" w:rsidRPr="007F7156" w:rsidRDefault="00847B57" w:rsidP="00847B57">
            <w:pPr>
              <w:pStyle w:val="AmColumnHeading"/>
            </w:pPr>
            <w:r>
              <w:t>Grozījums</w:t>
            </w:r>
          </w:p>
        </w:tc>
      </w:tr>
      <w:tr w:rsidR="00847B57" w14:paraId="593896B1" w14:textId="77777777" w:rsidTr="00847B57">
        <w:trPr>
          <w:jc w:val="center"/>
        </w:trPr>
        <w:tc>
          <w:tcPr>
            <w:tcW w:w="4876" w:type="dxa"/>
            <w:tcBorders>
              <w:top w:val="nil"/>
              <w:left w:val="nil"/>
              <w:bottom w:val="nil"/>
              <w:right w:val="nil"/>
            </w:tcBorders>
          </w:tcPr>
          <w:p w14:paraId="2962FF1E" w14:textId="77777777" w:rsidR="00847B57" w:rsidRPr="007F7156" w:rsidRDefault="00847B57" w:rsidP="00847B57">
            <w:pPr>
              <w:pStyle w:val="Normal6a"/>
            </w:pPr>
            <w:r>
              <w:t>8.</w:t>
            </w:r>
            <w:r>
              <w:tab/>
              <w:t xml:space="preserve">aicina ES un tās dalībvalstis </w:t>
            </w:r>
            <w:r>
              <w:rPr>
                <w:b/>
                <w:i/>
              </w:rPr>
              <w:t>sniegt</w:t>
            </w:r>
            <w:r>
              <w:t xml:space="preserve">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55E1F9CA" w14:textId="77777777" w:rsidR="00847B57" w:rsidRPr="007F7156" w:rsidRDefault="00847B57" w:rsidP="00847B57">
            <w:pPr>
              <w:pStyle w:val="Normal6a"/>
            </w:pPr>
            <w:r>
              <w:t>8.</w:t>
            </w:r>
            <w:r>
              <w:tab/>
              <w:t xml:space="preserve">aicina ES un tās dalībvalstis </w:t>
            </w:r>
            <w:r>
              <w:rPr>
                <w:b/>
                <w:i/>
              </w:rPr>
              <w:t>steidzami un pamatīgi pastiprināt</w:t>
            </w:r>
            <w:r>
              <w:t xml:space="preserve">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r>
    </w:tbl>
    <w:p w14:paraId="6AF9FC1C"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1349A906" w14:textId="77777777" w:rsidR="00847B57" w:rsidRPr="007F7156" w:rsidRDefault="00847B57" w:rsidP="00847B57">
      <w:r>
        <w:rPr>
          <w:rStyle w:val="HideTWBExt"/>
        </w:rPr>
        <w:t>&lt;/Amend&gt;</w:t>
      </w:r>
    </w:p>
    <w:p w14:paraId="5F8CCF5A"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458</w:t>
      </w:r>
      <w:r>
        <w:rPr>
          <w:rStyle w:val="HideTWBExt"/>
        </w:rPr>
        <w:t>&lt;/NumAm&gt;</w:t>
      </w:r>
    </w:p>
    <w:p w14:paraId="37FBA376" w14:textId="77777777" w:rsidR="00847B57" w:rsidRPr="004E3C04" w:rsidRDefault="00847B57" w:rsidP="00847B5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14:paraId="4BBAB1B2" w14:textId="77777777" w:rsidR="00847B57" w:rsidRPr="004E3C04" w:rsidRDefault="00847B57" w:rsidP="00847B57">
      <w:pPr>
        <w:pStyle w:val="NormalBold"/>
      </w:pPr>
      <w:r>
        <w:rPr>
          <w:rStyle w:val="HideTWBExt"/>
          <w:b w:val="0"/>
        </w:rPr>
        <w:t>&lt;/RepeatBlock-By&gt;</w:t>
      </w:r>
    </w:p>
    <w:p w14:paraId="543FCC9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E99596F" w14:textId="77777777" w:rsidR="00847B57" w:rsidRPr="004E3C04" w:rsidRDefault="00847B57" w:rsidP="00847B57">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88F5278" w14:textId="77777777" w:rsidTr="00847B57">
        <w:trPr>
          <w:trHeight w:hRule="exact" w:val="240"/>
          <w:jc w:val="center"/>
        </w:trPr>
        <w:tc>
          <w:tcPr>
            <w:tcW w:w="9752" w:type="dxa"/>
            <w:gridSpan w:val="2"/>
            <w:tcBorders>
              <w:top w:val="nil"/>
              <w:left w:val="nil"/>
              <w:bottom w:val="nil"/>
              <w:right w:val="nil"/>
            </w:tcBorders>
          </w:tcPr>
          <w:p w14:paraId="4C08CC38" w14:textId="77777777" w:rsidR="00847B57" w:rsidRPr="004E3C04" w:rsidRDefault="00847B57" w:rsidP="00847B57"/>
        </w:tc>
      </w:tr>
      <w:tr w:rsidR="00847B57" w14:paraId="347771C9" w14:textId="77777777" w:rsidTr="00847B57">
        <w:trPr>
          <w:trHeight w:val="240"/>
          <w:jc w:val="center"/>
        </w:trPr>
        <w:tc>
          <w:tcPr>
            <w:tcW w:w="4876" w:type="dxa"/>
            <w:tcBorders>
              <w:top w:val="nil"/>
              <w:left w:val="nil"/>
              <w:bottom w:val="nil"/>
              <w:right w:val="nil"/>
            </w:tcBorders>
          </w:tcPr>
          <w:p w14:paraId="7D5B7C1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9B3740A" w14:textId="77777777" w:rsidR="00847B57" w:rsidRPr="004E3C04" w:rsidRDefault="00847B57" w:rsidP="00847B57">
            <w:pPr>
              <w:pStyle w:val="AmColumnHeading"/>
            </w:pPr>
            <w:r>
              <w:t>Grozījums</w:t>
            </w:r>
          </w:p>
        </w:tc>
      </w:tr>
      <w:tr w:rsidR="00847B57" w14:paraId="4AC35755" w14:textId="77777777" w:rsidTr="00847B57">
        <w:trPr>
          <w:jc w:val="center"/>
        </w:trPr>
        <w:tc>
          <w:tcPr>
            <w:tcW w:w="4876" w:type="dxa"/>
            <w:tcBorders>
              <w:top w:val="nil"/>
              <w:left w:val="nil"/>
              <w:bottom w:val="nil"/>
              <w:right w:val="nil"/>
            </w:tcBorders>
          </w:tcPr>
          <w:p w14:paraId="6554F0CD" w14:textId="77777777" w:rsidR="00847B57" w:rsidRPr="004E3C04" w:rsidRDefault="00847B57" w:rsidP="00847B57">
            <w:pPr>
              <w:pStyle w:val="Normal6a"/>
            </w:pPr>
            <w:r>
              <w:t>8.</w:t>
            </w:r>
            <w:r>
              <w:tab/>
              <w:t>aicina ES un tās dalībvalstis 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c>
          <w:tcPr>
            <w:tcW w:w="4876" w:type="dxa"/>
            <w:tcBorders>
              <w:top w:val="nil"/>
              <w:left w:val="nil"/>
              <w:bottom w:val="nil"/>
              <w:right w:val="nil"/>
            </w:tcBorders>
          </w:tcPr>
          <w:p w14:paraId="06A6DEF0" w14:textId="77777777" w:rsidR="00847B57" w:rsidRPr="004E3C04" w:rsidRDefault="00847B57" w:rsidP="00847B57">
            <w:pPr>
              <w:pStyle w:val="Normal6a"/>
            </w:pPr>
            <w:r>
              <w:t>8.</w:t>
            </w:r>
            <w:r>
              <w:tab/>
              <w:t xml:space="preserve">aicina ES un tās dalībvalstis </w:t>
            </w:r>
            <w:r>
              <w:rPr>
                <w:b/>
                <w:i/>
              </w:rPr>
              <w:t xml:space="preserve">pastāvīgi un savlaicīgi </w:t>
            </w:r>
            <w:r>
              <w:t>sniegt humāno palīdzību, militāro atbalstu, ekonomisko un finansiālo palīdzību un politisko atbalstu visos iespējamos veidos līdz Ukrainas uzvarai, lai galu galā apturētu Krievijas agresijas karu un Ukraina varētu atbrīvot visus savus iedzīvotājus un atjaunot pilnīgu kontroli savās starptautiski atzītajās robežās; jo īpaši uzsver steidzamo nepieciešamību nodrošināt Ukrainai lielākas gaisa aizsardzības spējas, lai aizsargātu savu kritisko enerģētikas infrastruktūru pirms nākamās ziemas, un aicina dalībvalstis nekavējoties atcelt ierobežojumus Ukrainai piegādāto Rietumu ieroču sistēmu izmantošanai pret likumīgiem militāriem mērķiem Krievijas teritorijā;</w:t>
            </w:r>
          </w:p>
        </w:tc>
      </w:tr>
    </w:tbl>
    <w:p w14:paraId="42FA2FE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30D349F" w14:textId="77777777" w:rsidR="00847B57" w:rsidRPr="004E3C04" w:rsidRDefault="00847B57" w:rsidP="00847B57">
      <w:r>
        <w:rPr>
          <w:rStyle w:val="HideTWBExt"/>
        </w:rPr>
        <w:t>&lt;/Amend&gt;</w:t>
      </w:r>
    </w:p>
    <w:p w14:paraId="709D1F4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459</w:t>
      </w:r>
      <w:r>
        <w:rPr>
          <w:rStyle w:val="HideTWBExt"/>
        </w:rPr>
        <w:t>&lt;/NumAm&gt;</w:t>
      </w:r>
    </w:p>
    <w:p w14:paraId="56C6603A" w14:textId="77777777" w:rsidR="00847B57" w:rsidRPr="004E3C04" w:rsidRDefault="00847B57" w:rsidP="00847B5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14:paraId="13668523" w14:textId="77777777" w:rsidR="00847B57" w:rsidRPr="004E3C04" w:rsidRDefault="00847B57" w:rsidP="00847B57">
      <w:pPr>
        <w:pStyle w:val="NormalBold"/>
      </w:pPr>
      <w:r>
        <w:rPr>
          <w:rStyle w:val="HideTWBExt"/>
          <w:b w:val="0"/>
        </w:rPr>
        <w:t>&lt;/RepeatBlock-By&gt;</w:t>
      </w:r>
    </w:p>
    <w:p w14:paraId="5F0E510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348488C" w14:textId="77777777" w:rsidR="00847B57" w:rsidRPr="004E3C04" w:rsidRDefault="00847B57" w:rsidP="00847B57">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57BC911" w14:textId="77777777" w:rsidTr="00847B57">
        <w:trPr>
          <w:trHeight w:hRule="exact" w:val="240"/>
          <w:jc w:val="center"/>
        </w:trPr>
        <w:tc>
          <w:tcPr>
            <w:tcW w:w="9752" w:type="dxa"/>
            <w:gridSpan w:val="2"/>
            <w:tcBorders>
              <w:top w:val="nil"/>
              <w:left w:val="nil"/>
              <w:bottom w:val="nil"/>
              <w:right w:val="nil"/>
            </w:tcBorders>
          </w:tcPr>
          <w:p w14:paraId="4714011E" w14:textId="77777777" w:rsidR="00847B57" w:rsidRPr="004E3C04" w:rsidRDefault="00847B57" w:rsidP="00847B57"/>
        </w:tc>
      </w:tr>
      <w:tr w:rsidR="00847B57" w14:paraId="7143449A" w14:textId="77777777" w:rsidTr="00847B57">
        <w:trPr>
          <w:trHeight w:val="240"/>
          <w:jc w:val="center"/>
        </w:trPr>
        <w:tc>
          <w:tcPr>
            <w:tcW w:w="4876" w:type="dxa"/>
            <w:tcBorders>
              <w:top w:val="nil"/>
              <w:left w:val="nil"/>
              <w:bottom w:val="nil"/>
              <w:right w:val="nil"/>
            </w:tcBorders>
          </w:tcPr>
          <w:p w14:paraId="58DD83F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51C7F0F" w14:textId="77777777" w:rsidR="00847B57" w:rsidRPr="004E3C04" w:rsidRDefault="00847B57" w:rsidP="00847B57">
            <w:pPr>
              <w:pStyle w:val="AmColumnHeading"/>
            </w:pPr>
            <w:r>
              <w:t>Grozījums</w:t>
            </w:r>
          </w:p>
        </w:tc>
      </w:tr>
      <w:tr w:rsidR="00847B57" w14:paraId="2AAEDF6D" w14:textId="77777777" w:rsidTr="00847B57">
        <w:trPr>
          <w:jc w:val="center"/>
        </w:trPr>
        <w:tc>
          <w:tcPr>
            <w:tcW w:w="4876" w:type="dxa"/>
            <w:tcBorders>
              <w:top w:val="nil"/>
              <w:left w:val="nil"/>
              <w:bottom w:val="nil"/>
              <w:right w:val="nil"/>
            </w:tcBorders>
          </w:tcPr>
          <w:p w14:paraId="3CABC633" w14:textId="77777777" w:rsidR="00847B57" w:rsidRPr="004E3C04" w:rsidRDefault="00847B57" w:rsidP="00847B57">
            <w:pPr>
              <w:pStyle w:val="Normal6a"/>
            </w:pPr>
          </w:p>
        </w:tc>
        <w:tc>
          <w:tcPr>
            <w:tcW w:w="4876" w:type="dxa"/>
            <w:tcBorders>
              <w:top w:val="nil"/>
              <w:left w:val="nil"/>
              <w:bottom w:val="nil"/>
              <w:right w:val="nil"/>
            </w:tcBorders>
          </w:tcPr>
          <w:p w14:paraId="24DF6EEA" w14:textId="77777777" w:rsidR="00847B57" w:rsidRPr="004E3C04" w:rsidRDefault="00847B57" w:rsidP="00847B57">
            <w:pPr>
              <w:pStyle w:val="Normal6a"/>
            </w:pPr>
            <w:r>
              <w:rPr>
                <w:b/>
                <w:i/>
              </w:rPr>
              <w:t>8.a</w:t>
            </w:r>
            <w:r>
              <w:tab/>
            </w:r>
            <w:r>
              <w:rPr>
                <w:b/>
                <w:i/>
              </w:rPr>
              <w:t xml:space="preserve">aicina ES un dalībvalstis rīkoties, lai reaģētu uz to, ka Krievija pārkāpj Ženēvas Konvenciju par karagūstekņiem, jo īpaši liedzot piekļuvi humānās palīdzības organizācijām, nenodrošinot medicīnisko aprūpi ieslodzītajiem un nonāvējot ieslodzītos; atkārtoti aicina </w:t>
            </w:r>
            <w:r>
              <w:rPr>
                <w:b/>
                <w:i/>
              </w:rPr>
              <w:lastRenderedPageBreak/>
              <w:t>veikt nepieciešamos pasākumus, lai no Krievijas vai okupētās Ukrainas teritorijas atgrieztu piespiedu kārtā deportētos un nelikumīgi adoptētos Ukrainas bērnus; pauž nožēlu par to, ka Krievija, iesaistot arī Baltkrievijas režīmu, veic darbības, lai pāraudzinātu Ukrainas bērnus un iznīcinātu viņu ukrainisko identitāti;</w:t>
            </w:r>
          </w:p>
        </w:tc>
      </w:tr>
    </w:tbl>
    <w:p w14:paraId="11BE18F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4D07055" w14:textId="77777777" w:rsidR="00847B57" w:rsidRPr="004E3C04" w:rsidRDefault="00847B57" w:rsidP="00847B57">
      <w:r>
        <w:rPr>
          <w:rStyle w:val="HideTWBExt"/>
        </w:rPr>
        <w:t>&lt;/Amend&gt;</w:t>
      </w:r>
    </w:p>
    <w:p w14:paraId="64B7B9CF" w14:textId="77777777" w:rsidR="00847B57" w:rsidRPr="007F7156" w:rsidRDefault="00847B57" w:rsidP="00847B57">
      <w:pPr>
        <w:pStyle w:val="AmNumberTabs"/>
      </w:pPr>
      <w:r>
        <w:rPr>
          <w:rStyle w:val="HideTWBExt"/>
          <w:b w:val="0"/>
        </w:rPr>
        <w:t>&lt;Amend&gt;</w:t>
      </w:r>
      <w:r>
        <w:t>Grozījums Nr. </w:t>
      </w:r>
      <w:r>
        <w:rPr>
          <w:rStyle w:val="HideTWBExt"/>
          <w:b w:val="0"/>
        </w:rPr>
        <w:t>&lt;NumAm&gt;</w:t>
      </w:r>
      <w:r>
        <w:t>460</w:t>
      </w:r>
      <w:r>
        <w:rPr>
          <w:rStyle w:val="HideTWBExt"/>
          <w:b w:val="0"/>
        </w:rPr>
        <w:t>&lt;/NumAm&gt;</w:t>
      </w:r>
    </w:p>
    <w:p w14:paraId="7760147C"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3BFED487" w14:textId="77777777" w:rsidR="00847B57" w:rsidRPr="007F7156" w:rsidRDefault="00847B57" w:rsidP="00847B57">
      <w:pPr>
        <w:pStyle w:val="NormalBold"/>
      </w:pPr>
      <w:r>
        <w:rPr>
          <w:rStyle w:val="HideTWBExt"/>
          <w:b w:val="0"/>
        </w:rPr>
        <w:t>&lt;/RepeatBlock-By&gt;</w:t>
      </w:r>
    </w:p>
    <w:p w14:paraId="3A2C261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ABD5103" w14:textId="77777777" w:rsidR="00847B57" w:rsidRPr="007F7156" w:rsidRDefault="00847B57" w:rsidP="00847B57">
      <w:pPr>
        <w:pStyle w:val="NormalBold"/>
      </w:pPr>
      <w:r>
        <w:rPr>
          <w:rStyle w:val="HideTWBExt"/>
          <w:b w:val="0"/>
        </w:rPr>
        <w:t>&lt;Article&gt;</w:t>
      </w:r>
      <w:r>
        <w:t>8.a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B376BB3" w14:textId="77777777" w:rsidTr="00847B57">
        <w:trPr>
          <w:trHeight w:hRule="exact" w:val="240"/>
          <w:jc w:val="center"/>
        </w:trPr>
        <w:tc>
          <w:tcPr>
            <w:tcW w:w="9752" w:type="dxa"/>
            <w:gridSpan w:val="2"/>
            <w:tcBorders>
              <w:top w:val="nil"/>
              <w:left w:val="nil"/>
              <w:bottom w:val="nil"/>
              <w:right w:val="nil"/>
            </w:tcBorders>
          </w:tcPr>
          <w:p w14:paraId="5BD9BD13" w14:textId="77777777" w:rsidR="00847B57" w:rsidRPr="007F7156" w:rsidRDefault="00847B57" w:rsidP="00847B57"/>
        </w:tc>
      </w:tr>
      <w:tr w:rsidR="00847B57" w14:paraId="52073180" w14:textId="77777777" w:rsidTr="00847B57">
        <w:trPr>
          <w:trHeight w:val="240"/>
          <w:jc w:val="center"/>
        </w:trPr>
        <w:tc>
          <w:tcPr>
            <w:tcW w:w="4876" w:type="dxa"/>
            <w:tcBorders>
              <w:top w:val="nil"/>
              <w:left w:val="nil"/>
              <w:bottom w:val="nil"/>
              <w:right w:val="nil"/>
            </w:tcBorders>
          </w:tcPr>
          <w:p w14:paraId="282B9E2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C5EF5C4" w14:textId="77777777" w:rsidR="00847B57" w:rsidRPr="007F7156" w:rsidRDefault="00847B57" w:rsidP="00847B57">
            <w:pPr>
              <w:pStyle w:val="AmColumnHeading"/>
            </w:pPr>
            <w:r>
              <w:t>Grozījums</w:t>
            </w:r>
          </w:p>
        </w:tc>
      </w:tr>
      <w:tr w:rsidR="00847B57" w14:paraId="78BF3EC5" w14:textId="77777777" w:rsidTr="00847B57">
        <w:trPr>
          <w:jc w:val="center"/>
        </w:trPr>
        <w:tc>
          <w:tcPr>
            <w:tcW w:w="4876" w:type="dxa"/>
            <w:tcBorders>
              <w:top w:val="nil"/>
              <w:left w:val="nil"/>
              <w:bottom w:val="nil"/>
              <w:right w:val="nil"/>
            </w:tcBorders>
          </w:tcPr>
          <w:p w14:paraId="7902D868" w14:textId="77777777" w:rsidR="00847B57" w:rsidRPr="007F7156" w:rsidRDefault="00847B57" w:rsidP="00847B57">
            <w:pPr>
              <w:pStyle w:val="Normal6a"/>
            </w:pPr>
          </w:p>
        </w:tc>
        <w:tc>
          <w:tcPr>
            <w:tcW w:w="4876" w:type="dxa"/>
            <w:tcBorders>
              <w:top w:val="nil"/>
              <w:left w:val="nil"/>
              <w:bottom w:val="nil"/>
              <w:right w:val="nil"/>
            </w:tcBorders>
          </w:tcPr>
          <w:p w14:paraId="7D3516F9" w14:textId="77777777" w:rsidR="00847B57" w:rsidRPr="007F7156" w:rsidRDefault="00847B57" w:rsidP="00847B57">
            <w:pPr>
              <w:pStyle w:val="Normal6a"/>
            </w:pPr>
            <w:r>
              <w:rPr>
                <w:b/>
                <w:i/>
              </w:rPr>
              <w:t>8.a</w:t>
            </w:r>
            <w:r>
              <w:tab/>
            </w:r>
            <w:r>
              <w:rPr>
                <w:b/>
                <w:i/>
              </w:rPr>
              <w:t>pauž nožēlu par dažu dalībvalstu atturēšanos piegādāt Ukrainai tai nepieciešamos ieročus, tostarp tāla darbības rādiusa raķetes “Taurus”; uzsver, ka Krievijas pasludinātās “sarkanās līnijas”, karam turpinoties, ir vairākkārt mainījušās un izrādījušās pilnīgi tukšas runas; mudina dalībvalstis atcelt visus ieroču sistēmu piegādes ierobežojumus un nodrošināt Ukrainai arī tai nepieciešamās tāla darbības rādiusa raķetes;</w:t>
            </w:r>
          </w:p>
        </w:tc>
      </w:tr>
    </w:tbl>
    <w:p w14:paraId="5BD8168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0BE643B2" w14:textId="77777777" w:rsidR="00847B57" w:rsidRPr="007F7156" w:rsidRDefault="00847B57" w:rsidP="00847B57">
      <w:r>
        <w:rPr>
          <w:rStyle w:val="HideTWBExt"/>
        </w:rPr>
        <w:t>&lt;/Amend&gt;</w:t>
      </w:r>
    </w:p>
    <w:p w14:paraId="127D854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461</w:t>
      </w:r>
      <w:r>
        <w:rPr>
          <w:rStyle w:val="HideTWBExt"/>
        </w:rPr>
        <w:t>&lt;/NumAm&gt;</w:t>
      </w:r>
    </w:p>
    <w:p w14:paraId="746E79BC"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4D41210D" w14:textId="77777777" w:rsidR="00847B57" w:rsidRPr="004E3C04" w:rsidRDefault="00847B57" w:rsidP="00847B57">
      <w:pPr>
        <w:pStyle w:val="NormalBold"/>
      </w:pPr>
      <w:r>
        <w:rPr>
          <w:rStyle w:val="HideTWBExt"/>
          <w:b w:val="0"/>
        </w:rPr>
        <w:t>&lt;/RepeatBlock-By&gt;</w:t>
      </w:r>
    </w:p>
    <w:p w14:paraId="569DBE0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C8FBEE6" w14:textId="77777777" w:rsidR="00847B57" w:rsidRPr="004E3C04" w:rsidRDefault="00847B57" w:rsidP="00847B57">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2826C43" w14:textId="77777777" w:rsidTr="00847B57">
        <w:trPr>
          <w:trHeight w:hRule="exact" w:val="240"/>
          <w:jc w:val="center"/>
        </w:trPr>
        <w:tc>
          <w:tcPr>
            <w:tcW w:w="9752" w:type="dxa"/>
            <w:gridSpan w:val="2"/>
            <w:tcBorders>
              <w:top w:val="nil"/>
              <w:left w:val="nil"/>
              <w:bottom w:val="nil"/>
              <w:right w:val="nil"/>
            </w:tcBorders>
          </w:tcPr>
          <w:p w14:paraId="319B6BC7" w14:textId="77777777" w:rsidR="00847B57" w:rsidRPr="004E3C04" w:rsidRDefault="00847B57" w:rsidP="00847B57"/>
        </w:tc>
      </w:tr>
      <w:tr w:rsidR="00847B57" w14:paraId="45A16FB9" w14:textId="77777777" w:rsidTr="00847B57">
        <w:trPr>
          <w:trHeight w:val="240"/>
          <w:jc w:val="center"/>
        </w:trPr>
        <w:tc>
          <w:tcPr>
            <w:tcW w:w="4876" w:type="dxa"/>
            <w:tcBorders>
              <w:top w:val="nil"/>
              <w:left w:val="nil"/>
              <w:bottom w:val="nil"/>
              <w:right w:val="nil"/>
            </w:tcBorders>
          </w:tcPr>
          <w:p w14:paraId="50801E4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E17799D" w14:textId="77777777" w:rsidR="00847B57" w:rsidRPr="004E3C04" w:rsidRDefault="00847B57" w:rsidP="00847B57">
            <w:pPr>
              <w:pStyle w:val="AmColumnHeading"/>
            </w:pPr>
            <w:r>
              <w:t>Grozījums</w:t>
            </w:r>
          </w:p>
        </w:tc>
      </w:tr>
      <w:tr w:rsidR="00847B57" w14:paraId="76E2FEED" w14:textId="77777777" w:rsidTr="00847B57">
        <w:trPr>
          <w:jc w:val="center"/>
        </w:trPr>
        <w:tc>
          <w:tcPr>
            <w:tcW w:w="4876" w:type="dxa"/>
            <w:tcBorders>
              <w:top w:val="nil"/>
              <w:left w:val="nil"/>
              <w:bottom w:val="nil"/>
              <w:right w:val="nil"/>
            </w:tcBorders>
          </w:tcPr>
          <w:p w14:paraId="5D47F76E" w14:textId="77777777" w:rsidR="00847B57" w:rsidRPr="004E3C04" w:rsidRDefault="00847B57" w:rsidP="00847B57">
            <w:pPr>
              <w:pStyle w:val="Normal6a"/>
            </w:pPr>
          </w:p>
        </w:tc>
        <w:tc>
          <w:tcPr>
            <w:tcW w:w="4876" w:type="dxa"/>
            <w:tcBorders>
              <w:top w:val="nil"/>
              <w:left w:val="nil"/>
              <w:bottom w:val="nil"/>
              <w:right w:val="nil"/>
            </w:tcBorders>
          </w:tcPr>
          <w:p w14:paraId="2CEC0E07" w14:textId="77777777" w:rsidR="00847B57" w:rsidRPr="004E3C04" w:rsidRDefault="00847B57" w:rsidP="00847B57">
            <w:pPr>
              <w:pStyle w:val="Normal6a"/>
            </w:pPr>
            <w:r>
              <w:rPr>
                <w:b/>
                <w:i/>
              </w:rPr>
              <w:t>8.a</w:t>
            </w:r>
            <w:r>
              <w:tab/>
            </w:r>
            <w:r>
              <w:rPr>
                <w:b/>
                <w:i/>
              </w:rPr>
              <w:t xml:space="preserve">nosoda to, ka Ungārija ļaunprātīgi izmanto savas veto tiesības, lai aizkavētu </w:t>
            </w:r>
            <w:r>
              <w:rPr>
                <w:b/>
                <w:i/>
              </w:rPr>
              <w:lastRenderedPageBreak/>
              <w:t>vai faktiski bloķētu būtiskas ES palīdzības piešķiršanu Ukrainai; nosoda Viktora Orbāna tā dēvēto “miera misijas” vizīti Krievijas Federācijā 2024. gada 5. jūlijā un uzsver, ka V. Orbāns nekādā mērā vai statusā nepārstāvēja ES;</w:t>
            </w:r>
          </w:p>
        </w:tc>
      </w:tr>
    </w:tbl>
    <w:p w14:paraId="7D5AC8DF"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D9201B" w14:textId="77777777" w:rsidR="00847B57" w:rsidRPr="004E3C04" w:rsidRDefault="00847B57" w:rsidP="00847B57">
      <w:r>
        <w:rPr>
          <w:rStyle w:val="HideTWBExt"/>
        </w:rPr>
        <w:t>&lt;/Amend&gt;</w:t>
      </w:r>
    </w:p>
    <w:p w14:paraId="730AFA2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462</w:t>
      </w:r>
      <w:r>
        <w:rPr>
          <w:rStyle w:val="HideTWBExt"/>
        </w:rPr>
        <w:t>&lt;/NumAm&gt;</w:t>
      </w:r>
    </w:p>
    <w:p w14:paraId="072BB0AB" w14:textId="77777777" w:rsidR="00847B57" w:rsidRPr="004E3C04" w:rsidRDefault="00847B57" w:rsidP="00847B57">
      <w:pPr>
        <w:pStyle w:val="NormalBold"/>
      </w:pPr>
      <w:r>
        <w:rPr>
          <w:rStyle w:val="HideTWBExt"/>
          <w:b w:val="0"/>
        </w:rPr>
        <w:t>&lt;RepeatBlock-By&gt;&lt;Members&gt;</w:t>
      </w:r>
      <w:r>
        <w:t>Marc Botenga, Rima Hassan</w:t>
      </w:r>
      <w:r>
        <w:rPr>
          <w:rStyle w:val="HideTWBExt"/>
          <w:b w:val="0"/>
        </w:rPr>
        <w:t>&lt;/Members&gt;</w:t>
      </w:r>
    </w:p>
    <w:p w14:paraId="32254565"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5AE41326" w14:textId="77777777" w:rsidR="00847B57" w:rsidRPr="004E3C04" w:rsidRDefault="00847B57" w:rsidP="00847B57">
      <w:pPr>
        <w:pStyle w:val="NormalBold"/>
      </w:pPr>
      <w:r>
        <w:rPr>
          <w:rStyle w:val="HideTWBExt"/>
          <w:b w:val="0"/>
        </w:rPr>
        <w:t>&lt;/RepeatBlock-By&gt;</w:t>
      </w:r>
    </w:p>
    <w:p w14:paraId="7ABF826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FF99A75" w14:textId="77777777" w:rsidR="00847B57" w:rsidRPr="004E3C04" w:rsidRDefault="00847B57" w:rsidP="00847B57">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C142B68" w14:textId="77777777" w:rsidTr="00847B57">
        <w:trPr>
          <w:trHeight w:hRule="exact" w:val="240"/>
          <w:jc w:val="center"/>
        </w:trPr>
        <w:tc>
          <w:tcPr>
            <w:tcW w:w="9752" w:type="dxa"/>
            <w:gridSpan w:val="2"/>
            <w:tcBorders>
              <w:top w:val="nil"/>
              <w:left w:val="nil"/>
              <w:bottom w:val="nil"/>
              <w:right w:val="nil"/>
            </w:tcBorders>
          </w:tcPr>
          <w:p w14:paraId="45A73E77" w14:textId="77777777" w:rsidR="00847B57" w:rsidRPr="004E3C04" w:rsidRDefault="00847B57" w:rsidP="00847B57"/>
        </w:tc>
      </w:tr>
      <w:tr w:rsidR="00847B57" w14:paraId="3869EACC" w14:textId="77777777" w:rsidTr="00847B57">
        <w:trPr>
          <w:trHeight w:val="240"/>
          <w:jc w:val="center"/>
        </w:trPr>
        <w:tc>
          <w:tcPr>
            <w:tcW w:w="4876" w:type="dxa"/>
            <w:tcBorders>
              <w:top w:val="nil"/>
              <w:left w:val="nil"/>
              <w:bottom w:val="nil"/>
              <w:right w:val="nil"/>
            </w:tcBorders>
          </w:tcPr>
          <w:p w14:paraId="6CD1F5E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DD3261C" w14:textId="77777777" w:rsidR="00847B57" w:rsidRPr="004E3C04" w:rsidRDefault="00847B57" w:rsidP="00847B57">
            <w:pPr>
              <w:pStyle w:val="AmColumnHeading"/>
            </w:pPr>
            <w:r>
              <w:t>Grozījums</w:t>
            </w:r>
          </w:p>
        </w:tc>
      </w:tr>
      <w:tr w:rsidR="00847B57" w14:paraId="59D00314" w14:textId="77777777" w:rsidTr="00847B57">
        <w:trPr>
          <w:jc w:val="center"/>
        </w:trPr>
        <w:tc>
          <w:tcPr>
            <w:tcW w:w="4876" w:type="dxa"/>
            <w:tcBorders>
              <w:top w:val="nil"/>
              <w:left w:val="nil"/>
              <w:bottom w:val="nil"/>
              <w:right w:val="nil"/>
            </w:tcBorders>
          </w:tcPr>
          <w:p w14:paraId="526159CB" w14:textId="77777777" w:rsidR="00847B57" w:rsidRPr="004E3C04" w:rsidRDefault="00847B57" w:rsidP="00847B57">
            <w:pPr>
              <w:pStyle w:val="Normal6a"/>
            </w:pPr>
          </w:p>
        </w:tc>
        <w:tc>
          <w:tcPr>
            <w:tcW w:w="4876" w:type="dxa"/>
            <w:tcBorders>
              <w:top w:val="nil"/>
              <w:left w:val="nil"/>
              <w:bottom w:val="nil"/>
              <w:right w:val="nil"/>
            </w:tcBorders>
          </w:tcPr>
          <w:p w14:paraId="7BBE97BC" w14:textId="77777777" w:rsidR="00847B57" w:rsidRPr="004E3C04" w:rsidRDefault="00847B57" w:rsidP="00847B57">
            <w:pPr>
              <w:pStyle w:val="Normal6a"/>
            </w:pPr>
            <w:r>
              <w:rPr>
                <w:b/>
                <w:i/>
              </w:rPr>
              <w:t>8.a</w:t>
            </w:r>
            <w:r>
              <w:tab/>
            </w:r>
            <w:r>
              <w:rPr>
                <w:b/>
                <w:i/>
              </w:rPr>
              <w:t>brīdina par pieaugošo ES atkarību no ASV, jo īpaši kopš kara sākšanās Ukrainā;</w:t>
            </w:r>
          </w:p>
        </w:tc>
      </w:tr>
    </w:tbl>
    <w:p w14:paraId="1C12F2C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DF988D4" w14:textId="77777777" w:rsidR="00847B57" w:rsidRPr="004E3C04" w:rsidRDefault="00847B57" w:rsidP="00847B57">
      <w:r>
        <w:rPr>
          <w:rStyle w:val="HideTWBExt"/>
        </w:rPr>
        <w:t>&lt;/Amend&gt;</w:t>
      </w:r>
    </w:p>
    <w:p w14:paraId="5B6A94E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463</w:t>
      </w:r>
      <w:r>
        <w:rPr>
          <w:rStyle w:val="HideTWBExt"/>
        </w:rPr>
        <w:t>&lt;/NumAm&gt;</w:t>
      </w:r>
    </w:p>
    <w:p w14:paraId="22DE47B8"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4472185D"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681D7C4D" w14:textId="77777777" w:rsidR="00847B57" w:rsidRPr="004E3C04" w:rsidRDefault="00847B57" w:rsidP="00847B57">
      <w:pPr>
        <w:pStyle w:val="NormalBold"/>
      </w:pPr>
      <w:r>
        <w:rPr>
          <w:rStyle w:val="HideTWBExt"/>
          <w:b w:val="0"/>
        </w:rPr>
        <w:t>&lt;/RepeatBlock-By&gt;</w:t>
      </w:r>
    </w:p>
    <w:p w14:paraId="4E3691F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E8B1544" w14:textId="77777777" w:rsidR="00847B57" w:rsidRPr="004E3C04" w:rsidRDefault="00847B57" w:rsidP="00847B57">
      <w:pPr>
        <w:pStyle w:val="NormalBold"/>
      </w:pPr>
      <w:r>
        <w:rPr>
          <w:rStyle w:val="HideTWBExt"/>
        </w:rPr>
        <w:t>&lt;Article&gt;</w:t>
      </w:r>
      <w:r>
        <w:t>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CF6C720" w14:textId="77777777" w:rsidTr="00847B57">
        <w:trPr>
          <w:trHeight w:hRule="exact" w:val="240"/>
          <w:jc w:val="center"/>
        </w:trPr>
        <w:tc>
          <w:tcPr>
            <w:tcW w:w="9752" w:type="dxa"/>
            <w:gridSpan w:val="2"/>
            <w:tcBorders>
              <w:top w:val="nil"/>
              <w:left w:val="nil"/>
              <w:bottom w:val="nil"/>
              <w:right w:val="nil"/>
            </w:tcBorders>
          </w:tcPr>
          <w:p w14:paraId="58BB8554" w14:textId="77777777" w:rsidR="00847B57" w:rsidRPr="004E3C04" w:rsidRDefault="00847B57" w:rsidP="00847B57"/>
        </w:tc>
      </w:tr>
      <w:tr w:rsidR="00847B57" w14:paraId="1E0339FE" w14:textId="77777777" w:rsidTr="00847B57">
        <w:trPr>
          <w:trHeight w:val="240"/>
          <w:jc w:val="center"/>
        </w:trPr>
        <w:tc>
          <w:tcPr>
            <w:tcW w:w="4876" w:type="dxa"/>
            <w:tcBorders>
              <w:top w:val="nil"/>
              <w:left w:val="nil"/>
              <w:bottom w:val="nil"/>
              <w:right w:val="nil"/>
            </w:tcBorders>
          </w:tcPr>
          <w:p w14:paraId="1241E7C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56565E8" w14:textId="77777777" w:rsidR="00847B57" w:rsidRPr="004E3C04" w:rsidRDefault="00847B57" w:rsidP="00847B57">
            <w:pPr>
              <w:pStyle w:val="AmColumnHeading"/>
            </w:pPr>
            <w:r>
              <w:t>Grozījums</w:t>
            </w:r>
          </w:p>
        </w:tc>
      </w:tr>
      <w:tr w:rsidR="00847B57" w14:paraId="0A8AA61B" w14:textId="77777777" w:rsidTr="00847B57">
        <w:trPr>
          <w:jc w:val="center"/>
        </w:trPr>
        <w:tc>
          <w:tcPr>
            <w:tcW w:w="4876" w:type="dxa"/>
            <w:tcBorders>
              <w:top w:val="nil"/>
              <w:left w:val="nil"/>
              <w:bottom w:val="nil"/>
              <w:right w:val="nil"/>
            </w:tcBorders>
          </w:tcPr>
          <w:p w14:paraId="7CD48E66" w14:textId="77777777" w:rsidR="00847B57" w:rsidRPr="004E3C04" w:rsidRDefault="00847B57" w:rsidP="00847B57">
            <w:pPr>
              <w:pStyle w:val="Normal6a"/>
            </w:pPr>
          </w:p>
        </w:tc>
        <w:tc>
          <w:tcPr>
            <w:tcW w:w="4876" w:type="dxa"/>
            <w:tcBorders>
              <w:top w:val="nil"/>
              <w:left w:val="nil"/>
              <w:bottom w:val="nil"/>
              <w:right w:val="nil"/>
            </w:tcBorders>
          </w:tcPr>
          <w:p w14:paraId="0167EA0D" w14:textId="77777777" w:rsidR="00847B57" w:rsidRPr="004E3C04" w:rsidRDefault="00847B57" w:rsidP="00847B57">
            <w:pPr>
              <w:pStyle w:val="Normal6a"/>
            </w:pPr>
            <w:r>
              <w:rPr>
                <w:b/>
                <w:i/>
              </w:rPr>
              <w:t>8.b</w:t>
            </w:r>
            <w:r>
              <w:tab/>
            </w:r>
            <w:r>
              <w:rPr>
                <w:b/>
                <w:i/>
              </w:rPr>
              <w:t>aicina ES steidzami nākt klajā ar vērienīgu diplomātisku iniciatīvu, kas ļautu Ukrainā nekavējoties panākt pamieru un izbeigt karu un Ukrainas cilvēku ciešanas; prasa pielikt lielākas pūles, lai beidzot uzsāktu miera sarunu procesu ar visu pušu piedalīšanos;</w:t>
            </w:r>
          </w:p>
        </w:tc>
      </w:tr>
    </w:tbl>
    <w:p w14:paraId="041301D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839BA7A" w14:textId="77777777" w:rsidR="00847B57" w:rsidRPr="004E3C04" w:rsidRDefault="00847B57" w:rsidP="00847B57">
      <w:r>
        <w:rPr>
          <w:rStyle w:val="HideTWBExt"/>
        </w:rPr>
        <w:t>&lt;/Amend&gt;</w:t>
      </w:r>
    </w:p>
    <w:p w14:paraId="0D7A39A6"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464</w:t>
      </w:r>
      <w:r>
        <w:rPr>
          <w:rStyle w:val="HideTWBExt"/>
        </w:rPr>
        <w:t>&lt;/NumAm&gt;</w:t>
      </w:r>
    </w:p>
    <w:p w14:paraId="25024350"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2DD1BC4" w14:textId="77777777" w:rsidR="00847B57" w:rsidRPr="004E3C04" w:rsidRDefault="00847B57" w:rsidP="00847B57">
      <w:pPr>
        <w:pStyle w:val="NormalBold"/>
      </w:pPr>
      <w:r>
        <w:rPr>
          <w:rStyle w:val="HideTWBExt"/>
          <w:b w:val="0"/>
        </w:rPr>
        <w:t>&lt;/RepeatBlock-By&gt;</w:t>
      </w:r>
    </w:p>
    <w:p w14:paraId="577F27E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42A08B4"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8B321FD" w14:textId="77777777" w:rsidTr="00847B57">
        <w:trPr>
          <w:trHeight w:hRule="exact" w:val="240"/>
          <w:jc w:val="center"/>
        </w:trPr>
        <w:tc>
          <w:tcPr>
            <w:tcW w:w="9752" w:type="dxa"/>
            <w:gridSpan w:val="2"/>
            <w:tcBorders>
              <w:top w:val="nil"/>
              <w:left w:val="nil"/>
              <w:bottom w:val="nil"/>
              <w:right w:val="nil"/>
            </w:tcBorders>
          </w:tcPr>
          <w:p w14:paraId="1B9CC80C" w14:textId="77777777" w:rsidR="00847B57" w:rsidRPr="004E3C04" w:rsidRDefault="00847B57" w:rsidP="00847B57"/>
        </w:tc>
      </w:tr>
      <w:tr w:rsidR="00847B57" w14:paraId="34EDC2F7" w14:textId="77777777" w:rsidTr="00847B57">
        <w:trPr>
          <w:trHeight w:val="240"/>
          <w:jc w:val="center"/>
        </w:trPr>
        <w:tc>
          <w:tcPr>
            <w:tcW w:w="4876" w:type="dxa"/>
            <w:tcBorders>
              <w:top w:val="nil"/>
              <w:left w:val="nil"/>
              <w:bottom w:val="nil"/>
              <w:right w:val="nil"/>
            </w:tcBorders>
          </w:tcPr>
          <w:p w14:paraId="3B2BD88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C1D8E6E" w14:textId="77777777" w:rsidR="00847B57" w:rsidRPr="004E3C04" w:rsidRDefault="00847B57" w:rsidP="00847B57">
            <w:pPr>
              <w:pStyle w:val="AmColumnHeading"/>
            </w:pPr>
            <w:r>
              <w:t>Grozījums</w:t>
            </w:r>
          </w:p>
        </w:tc>
      </w:tr>
      <w:tr w:rsidR="00847B57" w14:paraId="2F8B4019" w14:textId="77777777" w:rsidTr="00847B57">
        <w:trPr>
          <w:jc w:val="center"/>
        </w:trPr>
        <w:tc>
          <w:tcPr>
            <w:tcW w:w="4876" w:type="dxa"/>
            <w:tcBorders>
              <w:top w:val="nil"/>
              <w:left w:val="nil"/>
              <w:bottom w:val="nil"/>
              <w:right w:val="nil"/>
            </w:tcBorders>
          </w:tcPr>
          <w:p w14:paraId="205D4FA1" w14:textId="77777777" w:rsidR="00847B57" w:rsidRPr="004E3C04" w:rsidRDefault="00847B57" w:rsidP="00847B57">
            <w:pPr>
              <w:pStyle w:val="Normal6a"/>
            </w:pPr>
            <w:r>
              <w:rPr>
                <w:b/>
                <w:i/>
              </w:rPr>
              <w:t>9.</w:t>
            </w:r>
            <w:r>
              <w:tab/>
            </w:r>
            <w:r>
              <w:rPr>
                <w:b/>
                <w:i/>
              </w:rPr>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36C49B6C" w14:textId="77777777" w:rsidR="00847B57" w:rsidRPr="004E3C04" w:rsidRDefault="00847B57" w:rsidP="00847B57">
            <w:pPr>
              <w:pStyle w:val="Normal6a"/>
            </w:pPr>
            <w:r>
              <w:rPr>
                <w:b/>
                <w:i/>
              </w:rPr>
              <w:t>svītrots</w:t>
            </w:r>
          </w:p>
        </w:tc>
      </w:tr>
    </w:tbl>
    <w:p w14:paraId="0C26CBF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76B5DC8" w14:textId="77777777" w:rsidR="00847B57" w:rsidRPr="004E3C04" w:rsidRDefault="00847B57" w:rsidP="00847B57">
      <w:r>
        <w:rPr>
          <w:rStyle w:val="HideTWBExt"/>
        </w:rPr>
        <w:t>&lt;/Amend&gt;</w:t>
      </w:r>
    </w:p>
    <w:p w14:paraId="1F348FF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465</w:t>
      </w:r>
      <w:r>
        <w:rPr>
          <w:rStyle w:val="HideTWBExt"/>
        </w:rPr>
        <w:t>&lt;/NumAm&gt;</w:t>
      </w:r>
    </w:p>
    <w:p w14:paraId="3E82E465"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3E80DA59" w14:textId="77777777" w:rsidR="00847B57" w:rsidRPr="004E3C04" w:rsidRDefault="00847B57" w:rsidP="00847B57">
      <w:pPr>
        <w:pStyle w:val="NormalBold"/>
      </w:pPr>
      <w:r>
        <w:rPr>
          <w:rStyle w:val="HideTWBExt"/>
          <w:b w:val="0"/>
        </w:rPr>
        <w:t>&lt;/RepeatBlock-By&gt;</w:t>
      </w:r>
    </w:p>
    <w:p w14:paraId="7045522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E6CDF55"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4B37B11" w14:textId="77777777" w:rsidTr="00847B57">
        <w:trPr>
          <w:trHeight w:hRule="exact" w:val="240"/>
          <w:jc w:val="center"/>
        </w:trPr>
        <w:tc>
          <w:tcPr>
            <w:tcW w:w="9752" w:type="dxa"/>
            <w:gridSpan w:val="2"/>
            <w:tcBorders>
              <w:top w:val="nil"/>
              <w:left w:val="nil"/>
              <w:bottom w:val="nil"/>
              <w:right w:val="nil"/>
            </w:tcBorders>
          </w:tcPr>
          <w:p w14:paraId="21C098D2" w14:textId="77777777" w:rsidR="00847B57" w:rsidRPr="004E3C04" w:rsidRDefault="00847B57" w:rsidP="00847B57"/>
        </w:tc>
      </w:tr>
      <w:tr w:rsidR="00847B57" w14:paraId="2FE39D5C" w14:textId="77777777" w:rsidTr="00847B57">
        <w:trPr>
          <w:trHeight w:val="240"/>
          <w:jc w:val="center"/>
        </w:trPr>
        <w:tc>
          <w:tcPr>
            <w:tcW w:w="4876" w:type="dxa"/>
            <w:tcBorders>
              <w:top w:val="nil"/>
              <w:left w:val="nil"/>
              <w:bottom w:val="nil"/>
              <w:right w:val="nil"/>
            </w:tcBorders>
          </w:tcPr>
          <w:p w14:paraId="24851FA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21C39D6" w14:textId="77777777" w:rsidR="00847B57" w:rsidRPr="004E3C04" w:rsidRDefault="00847B57" w:rsidP="00847B57">
            <w:pPr>
              <w:pStyle w:val="AmColumnHeading"/>
            </w:pPr>
            <w:r>
              <w:t>Grozījums</w:t>
            </w:r>
          </w:p>
        </w:tc>
      </w:tr>
      <w:tr w:rsidR="00847B57" w14:paraId="64114DCA" w14:textId="77777777" w:rsidTr="00847B57">
        <w:trPr>
          <w:jc w:val="center"/>
        </w:trPr>
        <w:tc>
          <w:tcPr>
            <w:tcW w:w="4876" w:type="dxa"/>
            <w:tcBorders>
              <w:top w:val="nil"/>
              <w:left w:val="nil"/>
              <w:bottom w:val="nil"/>
              <w:right w:val="nil"/>
            </w:tcBorders>
          </w:tcPr>
          <w:p w14:paraId="4A18AB5D"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2F72D991"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tiklīdz rodas tāda vajadzība; </w:t>
            </w:r>
            <w:r>
              <w:rPr>
                <w:b/>
                <w:i/>
              </w:rPr>
              <w:t>atgādina, ka ierobežojošo pasākumu konsekventa un vienota piemērošana visās dalībvalstīs ir uzskatāma par ES ārējās darbības uzticamības un efektivitātes priekšnoteikumu;</w:t>
            </w:r>
            <w:r>
              <w:t xml:space="preserve"> aicina efektīvi sadarboties ar līdzīgi domājošiem partneriem visā pasaulē, lai palielinātu spiedienu uz Krieviju; </w:t>
            </w:r>
            <w:r>
              <w:rPr>
                <w:b/>
                <w:i/>
              </w:rPr>
              <w:t xml:space="preserve">aicina īstenot proaktīvu diplomātiju ar trešām valstīm, lai līdz minimumam samazinātu šo sankciju apiešanu; prasa ES un tās dalībvalstīm stingri kontrolēt Krievijas “ēnu flotes”, kas ne tikai pārkāpj ES un G7 sankcijas, bet turklāt tehnisko trūkumu un biežo avāriju dēļ rada milzīgu ekoloģisku apdraudējumu ekosistēmai; aicina Komisiju kritiski izvērtēt ES </w:t>
            </w:r>
            <w:r>
              <w:rPr>
                <w:b/>
                <w:i/>
              </w:rPr>
              <w:lastRenderedPageBreak/>
              <w:t>palīdzību trešām valstīm, kuras aktīvi atbalsta Krievijas agresiju pret Ukrainu, un mudina Padomi noteikt ierobežojošus pasākumus pret trešām valstīm, kas veicina Krievijas agresijas karu, vai nu atvieglojot sankciju apiešanu, vai sniedzot tiešu militāro palīdzību, piemēram, kā to dara Irāna vai KTDR;</w:t>
            </w:r>
          </w:p>
        </w:tc>
      </w:tr>
    </w:tbl>
    <w:p w14:paraId="06E22E7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E1DCDF8" w14:textId="77777777" w:rsidR="00847B57" w:rsidRPr="004E3C04" w:rsidRDefault="00847B57" w:rsidP="00847B57">
      <w:r>
        <w:rPr>
          <w:rStyle w:val="HideTWBExt"/>
        </w:rPr>
        <w:t>&lt;/Amend&gt;</w:t>
      </w:r>
    </w:p>
    <w:p w14:paraId="09B6F1AD" w14:textId="77777777" w:rsidR="00847B57" w:rsidRPr="007F7156" w:rsidRDefault="00847B57" w:rsidP="00847B57">
      <w:pPr>
        <w:pStyle w:val="AmNumberTabs"/>
      </w:pPr>
      <w:r>
        <w:rPr>
          <w:rStyle w:val="HideTWBExt"/>
          <w:b w:val="0"/>
        </w:rPr>
        <w:t>&lt;Amend&gt;</w:t>
      </w:r>
      <w:r>
        <w:t>Grozījums Nr. </w:t>
      </w:r>
      <w:r>
        <w:rPr>
          <w:rStyle w:val="HideTWBExt"/>
          <w:b w:val="0"/>
        </w:rPr>
        <w:t>&lt;NumAm&gt;</w:t>
      </w:r>
      <w:r>
        <w:t>466</w:t>
      </w:r>
      <w:r>
        <w:rPr>
          <w:rStyle w:val="HideTWBExt"/>
          <w:b w:val="0"/>
        </w:rPr>
        <w:t>&lt;/NumAm&gt;</w:t>
      </w:r>
    </w:p>
    <w:p w14:paraId="4A62211C" w14:textId="77777777" w:rsidR="00847B57" w:rsidRPr="007F7156" w:rsidRDefault="00847B57" w:rsidP="00847B57">
      <w:pPr>
        <w:pStyle w:val="NormalBold"/>
      </w:pPr>
      <w:r>
        <w:rPr>
          <w:rStyle w:val="HideTWBExt"/>
          <w:b w:val="0"/>
        </w:rPr>
        <w:t>&lt;RepeatBlock-By&gt;&lt;Members&gt;</w:t>
      </w:r>
      <w:r>
        <w:t>Jordan Bardella, Pierre-Romain Thionnet, Matthieu Valet, Roberto Vannacci</w:t>
      </w:r>
      <w:r>
        <w:rPr>
          <w:rStyle w:val="HideTWBExt"/>
          <w:b w:val="0"/>
        </w:rPr>
        <w:t>&lt;/Members&gt;</w:t>
      </w:r>
    </w:p>
    <w:p w14:paraId="319D0FE8" w14:textId="77777777" w:rsidR="00847B57" w:rsidRPr="007F7156" w:rsidRDefault="00847B57" w:rsidP="00847B57">
      <w:pPr>
        <w:pStyle w:val="NormalBold"/>
      </w:pPr>
      <w:r>
        <w:rPr>
          <w:rStyle w:val="HideTWBExt"/>
          <w:b w:val="0"/>
        </w:rPr>
        <w:t>&lt;/RepeatBlock-By&gt;</w:t>
      </w:r>
    </w:p>
    <w:p w14:paraId="7177FDD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352E52C" w14:textId="77777777" w:rsidR="00847B57" w:rsidRPr="007F7156" w:rsidRDefault="00847B57" w:rsidP="00847B57">
      <w:pPr>
        <w:pStyle w:val="NormalBold"/>
      </w:pPr>
      <w:r>
        <w:rPr>
          <w:rStyle w:val="HideTWBExt"/>
          <w:b w:val="0"/>
        </w:rPr>
        <w:t>&lt;Article&gt;</w:t>
      </w:r>
      <w:r>
        <w:t>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BD924F8" w14:textId="77777777" w:rsidTr="00847B57">
        <w:trPr>
          <w:trHeight w:hRule="exact" w:val="240"/>
          <w:jc w:val="center"/>
        </w:trPr>
        <w:tc>
          <w:tcPr>
            <w:tcW w:w="9752" w:type="dxa"/>
            <w:gridSpan w:val="2"/>
            <w:tcBorders>
              <w:top w:val="nil"/>
              <w:left w:val="nil"/>
              <w:bottom w:val="nil"/>
              <w:right w:val="nil"/>
            </w:tcBorders>
          </w:tcPr>
          <w:p w14:paraId="3E2E9363" w14:textId="77777777" w:rsidR="00847B57" w:rsidRPr="007F7156" w:rsidRDefault="00847B57" w:rsidP="00847B57"/>
        </w:tc>
      </w:tr>
      <w:tr w:rsidR="00847B57" w14:paraId="5E5CD418" w14:textId="77777777" w:rsidTr="00847B57">
        <w:trPr>
          <w:trHeight w:val="240"/>
          <w:jc w:val="center"/>
        </w:trPr>
        <w:tc>
          <w:tcPr>
            <w:tcW w:w="4876" w:type="dxa"/>
            <w:tcBorders>
              <w:top w:val="nil"/>
              <w:left w:val="nil"/>
              <w:bottom w:val="nil"/>
              <w:right w:val="nil"/>
            </w:tcBorders>
          </w:tcPr>
          <w:p w14:paraId="746BF610"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CCBB7F3" w14:textId="77777777" w:rsidR="00847B57" w:rsidRPr="007F7156" w:rsidRDefault="00847B57" w:rsidP="00847B57">
            <w:pPr>
              <w:pStyle w:val="AmColumnHeading"/>
            </w:pPr>
            <w:r>
              <w:t>Grozījums</w:t>
            </w:r>
          </w:p>
        </w:tc>
      </w:tr>
      <w:tr w:rsidR="00847B57" w14:paraId="1AC489DB" w14:textId="77777777" w:rsidTr="00847B57">
        <w:trPr>
          <w:jc w:val="center"/>
        </w:trPr>
        <w:tc>
          <w:tcPr>
            <w:tcW w:w="4876" w:type="dxa"/>
            <w:tcBorders>
              <w:top w:val="nil"/>
              <w:left w:val="nil"/>
              <w:bottom w:val="nil"/>
              <w:right w:val="nil"/>
            </w:tcBorders>
          </w:tcPr>
          <w:p w14:paraId="2A418F70" w14:textId="77777777" w:rsidR="00847B57" w:rsidRPr="007F7156" w:rsidRDefault="00847B57" w:rsidP="00847B57">
            <w:pPr>
              <w:pStyle w:val="Normal6a"/>
            </w:pPr>
            <w:r>
              <w:t>9.</w:t>
            </w:r>
            <w:r>
              <w:tab/>
            </w:r>
            <w:r>
              <w:rPr>
                <w:b/>
                <w:i/>
              </w:rPr>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302872B0" w14:textId="77777777" w:rsidR="00847B57" w:rsidRPr="007F7156" w:rsidRDefault="00847B57" w:rsidP="00847B57">
            <w:pPr>
              <w:pStyle w:val="Normal6a"/>
            </w:pPr>
            <w:r>
              <w:t>9.</w:t>
            </w:r>
            <w:r>
              <w:tab/>
            </w:r>
            <w:r>
              <w:rPr>
                <w:b/>
                <w:i/>
              </w:rPr>
              <w:t>norāda, ka ekonomiskās sankcijas, kas tikušas vērstas pret Krieviju kopš konflikta sākuma, nav devušas sākotnēji iecerēto rezultātu; norāda, ka Krievija ir varējusi nodrošināt noietu savam izejvielu un ogļūdeņražu eksportam, sadarbojoties ar citiem tirdzniecības partneriem, jo īpaši Ķīnu un Indiju; pauž nožēlu par to, ka no ekonomiskajām sankcijām pirmkārt ir cietusi pati ES, jo tās veicinājušas enerģijas inflāciju, tādējādi kaitējot Eiropas iedzīvotāju pirktspējai un apdraudot Eiropas rūpniecības konkurētspēju;</w:t>
            </w:r>
            <w:r>
              <w:t xml:space="preserve"> </w:t>
            </w:r>
            <w:r>
              <w:rPr>
                <w:b/>
                <w:i/>
              </w:rPr>
              <w:t>norāda uz ES liekulīgo attieksmi, ņemot vērā to, ka Indija tagad ir tās galvenā degvielas un naftas pārstrādes produktu piegādātāja, taču šie produkti paši ir iegūti no Krievijas naftas;</w:t>
            </w:r>
          </w:p>
        </w:tc>
      </w:tr>
    </w:tbl>
    <w:p w14:paraId="00E947B7"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1070F0F4" w14:textId="77777777" w:rsidR="00847B57" w:rsidRPr="007F7156" w:rsidRDefault="00847B57" w:rsidP="00847B57">
      <w:r>
        <w:rPr>
          <w:rStyle w:val="HideTWBExt"/>
        </w:rPr>
        <w:t>&lt;/Amend&gt;</w:t>
      </w:r>
    </w:p>
    <w:p w14:paraId="45BE20B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467</w:t>
      </w:r>
      <w:r>
        <w:rPr>
          <w:rStyle w:val="HideTWBExt"/>
        </w:rPr>
        <w:t>&lt;/NumAm&gt;</w:t>
      </w:r>
    </w:p>
    <w:p w14:paraId="29F9D7DC"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70DAE26B" w14:textId="77777777" w:rsidR="00847B57" w:rsidRPr="004E3C04" w:rsidRDefault="00847B57" w:rsidP="00847B57">
      <w:pPr>
        <w:pStyle w:val="NormalBold"/>
      </w:pPr>
      <w:r>
        <w:rPr>
          <w:rStyle w:val="HideTWBExt"/>
          <w:b w:val="0"/>
        </w:rPr>
        <w:t>&lt;/RepeatBlock-By&gt;</w:t>
      </w:r>
    </w:p>
    <w:p w14:paraId="182D185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50C5412" w14:textId="77777777" w:rsidR="00847B57" w:rsidRPr="004E3C04" w:rsidRDefault="00847B57" w:rsidP="00847B57">
      <w:pPr>
        <w:pStyle w:val="NormalBold"/>
      </w:pPr>
      <w:r>
        <w:rPr>
          <w:rStyle w:val="HideTWBExt"/>
        </w:rPr>
        <w:lastRenderedPageBreak/>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77DF5FB" w14:textId="77777777" w:rsidTr="00847B57">
        <w:trPr>
          <w:trHeight w:hRule="exact" w:val="240"/>
          <w:jc w:val="center"/>
        </w:trPr>
        <w:tc>
          <w:tcPr>
            <w:tcW w:w="9752" w:type="dxa"/>
            <w:gridSpan w:val="2"/>
            <w:tcBorders>
              <w:top w:val="nil"/>
              <w:left w:val="nil"/>
              <w:bottom w:val="nil"/>
              <w:right w:val="nil"/>
            </w:tcBorders>
          </w:tcPr>
          <w:p w14:paraId="1501F76E" w14:textId="77777777" w:rsidR="00847B57" w:rsidRPr="004E3C04" w:rsidRDefault="00847B57" w:rsidP="00847B57"/>
        </w:tc>
      </w:tr>
      <w:tr w:rsidR="00847B57" w14:paraId="51028F03" w14:textId="77777777" w:rsidTr="00847B57">
        <w:trPr>
          <w:trHeight w:val="240"/>
          <w:jc w:val="center"/>
        </w:trPr>
        <w:tc>
          <w:tcPr>
            <w:tcW w:w="4876" w:type="dxa"/>
            <w:tcBorders>
              <w:top w:val="nil"/>
              <w:left w:val="nil"/>
              <w:bottom w:val="nil"/>
              <w:right w:val="nil"/>
            </w:tcBorders>
          </w:tcPr>
          <w:p w14:paraId="0652487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DB201FA" w14:textId="77777777" w:rsidR="00847B57" w:rsidRPr="004E3C04" w:rsidRDefault="00847B57" w:rsidP="00847B57">
            <w:pPr>
              <w:pStyle w:val="AmColumnHeading"/>
            </w:pPr>
            <w:r>
              <w:t>Grozījums</w:t>
            </w:r>
          </w:p>
        </w:tc>
      </w:tr>
      <w:tr w:rsidR="00847B57" w14:paraId="4C4584F8" w14:textId="77777777" w:rsidTr="00847B57">
        <w:trPr>
          <w:jc w:val="center"/>
        </w:trPr>
        <w:tc>
          <w:tcPr>
            <w:tcW w:w="4876" w:type="dxa"/>
            <w:tcBorders>
              <w:top w:val="nil"/>
              <w:left w:val="nil"/>
              <w:bottom w:val="nil"/>
              <w:right w:val="nil"/>
            </w:tcBorders>
          </w:tcPr>
          <w:p w14:paraId="6A3552F5"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1ABC7E49"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r>
              <w:rPr>
                <w:b/>
                <w:i/>
              </w:rPr>
              <w:t>, kā arī uz tādām valstīm kā Ķīnu, Irānu, Ziemeļkoreju, Kubu u. c., kuras palīdz Krievijai;</w:t>
            </w:r>
            <w:r>
              <w:t xml:space="preserve"> </w:t>
            </w:r>
            <w:r>
              <w:rPr>
                <w:b/>
                <w:i/>
              </w:rPr>
              <w:t>ar dziļām bažām norāda, ka, Krievijai izmantojot Irānas dronus un raķetes, Kubas un Ziemeļkorejas karaspēku un Ķīnas divējāda lietojuma ekipējumu, konflikta mērogs paplašinās;</w:t>
            </w:r>
          </w:p>
        </w:tc>
      </w:tr>
    </w:tbl>
    <w:p w14:paraId="220AFEC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ADBF1BB" w14:textId="77777777" w:rsidR="00847B57" w:rsidRPr="004E3C04" w:rsidRDefault="00847B57" w:rsidP="00847B57">
      <w:r>
        <w:rPr>
          <w:rStyle w:val="HideTWBExt"/>
        </w:rPr>
        <w:t>&lt;/Amend&gt;</w:t>
      </w:r>
    </w:p>
    <w:p w14:paraId="06B44C0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468</w:t>
      </w:r>
      <w:r>
        <w:rPr>
          <w:rStyle w:val="HideTWBExt"/>
        </w:rPr>
        <w:t>&lt;/NumAm&gt;</w:t>
      </w:r>
    </w:p>
    <w:p w14:paraId="4DD54218" w14:textId="77777777" w:rsidR="00847B57" w:rsidRPr="004E3C04" w:rsidRDefault="00847B57" w:rsidP="00847B57">
      <w:pPr>
        <w:pStyle w:val="NormalBold"/>
      </w:pPr>
      <w:r>
        <w:rPr>
          <w:rStyle w:val="HideTWBExt"/>
          <w:b w:val="0"/>
        </w:rPr>
        <w:t>&lt;RepeatBlock-By&gt;&lt;Members&gt;</w:t>
      </w:r>
      <w:r>
        <w:t>Pekka Toveri</w:t>
      </w:r>
      <w:r>
        <w:rPr>
          <w:rStyle w:val="HideTWBExt"/>
          <w:b w:val="0"/>
        </w:rPr>
        <w:t>&lt;/Members&gt;</w:t>
      </w:r>
    </w:p>
    <w:p w14:paraId="09556A3D" w14:textId="77777777" w:rsidR="00847B57" w:rsidRPr="004E3C04" w:rsidRDefault="00847B57" w:rsidP="00847B57">
      <w:pPr>
        <w:pStyle w:val="NormalBold"/>
      </w:pPr>
      <w:r>
        <w:rPr>
          <w:rStyle w:val="HideTWBExt"/>
          <w:b w:val="0"/>
        </w:rPr>
        <w:t>&lt;/RepeatBlock-By&gt;</w:t>
      </w:r>
    </w:p>
    <w:p w14:paraId="2CD95FA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A36898B"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1A56402" w14:textId="77777777" w:rsidTr="00847B57">
        <w:trPr>
          <w:trHeight w:hRule="exact" w:val="240"/>
          <w:jc w:val="center"/>
        </w:trPr>
        <w:tc>
          <w:tcPr>
            <w:tcW w:w="9752" w:type="dxa"/>
            <w:gridSpan w:val="2"/>
            <w:tcBorders>
              <w:top w:val="nil"/>
              <w:left w:val="nil"/>
              <w:bottom w:val="nil"/>
              <w:right w:val="nil"/>
            </w:tcBorders>
          </w:tcPr>
          <w:p w14:paraId="09475C1C" w14:textId="77777777" w:rsidR="00847B57" w:rsidRPr="004E3C04" w:rsidRDefault="00847B57" w:rsidP="00847B57"/>
        </w:tc>
      </w:tr>
      <w:tr w:rsidR="00847B57" w14:paraId="120C4586" w14:textId="77777777" w:rsidTr="00847B57">
        <w:trPr>
          <w:trHeight w:val="240"/>
          <w:jc w:val="center"/>
        </w:trPr>
        <w:tc>
          <w:tcPr>
            <w:tcW w:w="4876" w:type="dxa"/>
            <w:tcBorders>
              <w:top w:val="nil"/>
              <w:left w:val="nil"/>
              <w:bottom w:val="nil"/>
              <w:right w:val="nil"/>
            </w:tcBorders>
          </w:tcPr>
          <w:p w14:paraId="10FA5F4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0268D6B" w14:textId="77777777" w:rsidR="00847B57" w:rsidRPr="004E3C04" w:rsidRDefault="00847B57" w:rsidP="00847B57">
            <w:pPr>
              <w:pStyle w:val="AmColumnHeading"/>
            </w:pPr>
            <w:r>
              <w:t>Grozījums</w:t>
            </w:r>
          </w:p>
        </w:tc>
      </w:tr>
      <w:tr w:rsidR="00847B57" w14:paraId="23AF3131" w14:textId="77777777" w:rsidTr="00847B57">
        <w:trPr>
          <w:jc w:val="center"/>
        </w:trPr>
        <w:tc>
          <w:tcPr>
            <w:tcW w:w="4876" w:type="dxa"/>
            <w:tcBorders>
              <w:top w:val="nil"/>
              <w:left w:val="nil"/>
              <w:bottom w:val="nil"/>
              <w:right w:val="nil"/>
            </w:tcBorders>
          </w:tcPr>
          <w:p w14:paraId="7BD3DEB2"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0A135BA3"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w:t>
            </w:r>
            <w:r>
              <w:rPr>
                <w:b/>
                <w:i/>
              </w:rPr>
              <w:t xml:space="preserve">vēršot tās arī pret trešo valstu valstiskām un nevalstiskām struktūrām, piemēram, uzņēmumiem, </w:t>
            </w:r>
            <w:r>
              <w:t>tiklīdz rodas tāda vajadzība; aicina efektīvi sadarboties ar līdzīgi domājošiem partneriem visā pasaulē, lai palielinātu spiedienu uz Krieviju;</w:t>
            </w:r>
            <w:r>
              <w:rPr>
                <w:b/>
                <w:i/>
              </w:rPr>
              <w:t> aicina ES un dalībvalstis veikt stingrus pasākumus pret Krievijas “ēnu flotēm”, kas apdraud jūras satiksmi un vidi globālā mērogā;</w:t>
            </w:r>
          </w:p>
        </w:tc>
      </w:tr>
    </w:tbl>
    <w:p w14:paraId="12FEE86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825F1A9" w14:textId="77777777" w:rsidR="00847B57" w:rsidRPr="004E3C04" w:rsidRDefault="00847B57" w:rsidP="00847B57">
      <w:r>
        <w:rPr>
          <w:rStyle w:val="HideTWBExt"/>
        </w:rPr>
        <w:t>&lt;/Amend&gt;</w:t>
      </w:r>
    </w:p>
    <w:p w14:paraId="631304E4"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469</w:t>
      </w:r>
      <w:r>
        <w:rPr>
          <w:rStyle w:val="HideTWBExt"/>
        </w:rPr>
        <w:t>&lt;/NumAm&gt;</w:t>
      </w:r>
    </w:p>
    <w:p w14:paraId="6BAF9763" w14:textId="77777777" w:rsidR="00847B57" w:rsidRPr="004E3C04" w:rsidRDefault="00847B57" w:rsidP="00847B57">
      <w:pPr>
        <w:pStyle w:val="NormalBold"/>
      </w:pPr>
      <w:r>
        <w:rPr>
          <w:rStyle w:val="HideTWBExt"/>
          <w:b w:val="0"/>
        </w:rPr>
        <w:t>&lt;RepeatBlock-By&gt;&lt;Members&gt;</w:t>
      </w:r>
      <w:r>
        <w:t>Petras Auštrevičius, Dan Barna, Urmas Paet, Lucia Yar, Marie-Agnes Strack-Zimmermann</w:t>
      </w:r>
      <w:r>
        <w:rPr>
          <w:rStyle w:val="HideTWBExt"/>
          <w:b w:val="0"/>
        </w:rPr>
        <w:t>&lt;/Members&gt;</w:t>
      </w:r>
    </w:p>
    <w:p w14:paraId="4A4F94C5" w14:textId="77777777" w:rsidR="00847B57" w:rsidRPr="004E3C04" w:rsidRDefault="00847B57" w:rsidP="00847B57">
      <w:pPr>
        <w:pStyle w:val="NormalBold"/>
      </w:pPr>
      <w:r>
        <w:rPr>
          <w:rStyle w:val="HideTWBExt"/>
          <w:b w:val="0"/>
        </w:rPr>
        <w:t>&lt;/RepeatBlock-By&gt;</w:t>
      </w:r>
    </w:p>
    <w:p w14:paraId="6A0B214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809A213"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E6D66F4" w14:textId="77777777" w:rsidTr="00847B57">
        <w:trPr>
          <w:trHeight w:hRule="exact" w:val="240"/>
          <w:jc w:val="center"/>
        </w:trPr>
        <w:tc>
          <w:tcPr>
            <w:tcW w:w="9752" w:type="dxa"/>
            <w:gridSpan w:val="2"/>
            <w:tcBorders>
              <w:top w:val="nil"/>
              <w:left w:val="nil"/>
              <w:bottom w:val="nil"/>
              <w:right w:val="nil"/>
            </w:tcBorders>
          </w:tcPr>
          <w:p w14:paraId="349B8C98" w14:textId="77777777" w:rsidR="00847B57" w:rsidRPr="004E3C04" w:rsidRDefault="00847B57" w:rsidP="00847B57"/>
        </w:tc>
      </w:tr>
      <w:tr w:rsidR="00847B57" w14:paraId="6270F913" w14:textId="77777777" w:rsidTr="00847B57">
        <w:trPr>
          <w:trHeight w:val="240"/>
          <w:jc w:val="center"/>
        </w:trPr>
        <w:tc>
          <w:tcPr>
            <w:tcW w:w="4876" w:type="dxa"/>
            <w:tcBorders>
              <w:top w:val="nil"/>
              <w:left w:val="nil"/>
              <w:bottom w:val="nil"/>
              <w:right w:val="nil"/>
            </w:tcBorders>
          </w:tcPr>
          <w:p w14:paraId="5613804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52CCAE8" w14:textId="77777777" w:rsidR="00847B57" w:rsidRPr="004E3C04" w:rsidRDefault="00847B57" w:rsidP="00847B57">
            <w:pPr>
              <w:pStyle w:val="AmColumnHeading"/>
            </w:pPr>
            <w:r>
              <w:t>Grozījums</w:t>
            </w:r>
          </w:p>
        </w:tc>
      </w:tr>
      <w:tr w:rsidR="00847B57" w14:paraId="62020125" w14:textId="77777777" w:rsidTr="00847B57">
        <w:trPr>
          <w:jc w:val="center"/>
        </w:trPr>
        <w:tc>
          <w:tcPr>
            <w:tcW w:w="4876" w:type="dxa"/>
            <w:tcBorders>
              <w:top w:val="nil"/>
              <w:left w:val="nil"/>
              <w:bottom w:val="nil"/>
              <w:right w:val="nil"/>
            </w:tcBorders>
          </w:tcPr>
          <w:p w14:paraId="23104318"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41EAA67E"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 </w:t>
            </w:r>
            <w:r>
              <w:rPr>
                <w:b/>
                <w:i/>
              </w:rPr>
              <w:t>mudina ES un dalībvalstis pārskatīt attīstības palīdzību to valstu valdībām, kuras atklāti atbalsta Krievijas agresijas karu pret Ukrainu, jo īpaši balsojumos par attiecīgajām ANO rezolūcijām;</w:t>
            </w:r>
          </w:p>
        </w:tc>
      </w:tr>
    </w:tbl>
    <w:p w14:paraId="01F2CC5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A95447F" w14:textId="77777777" w:rsidR="00847B57" w:rsidRPr="004E3C04" w:rsidRDefault="00847B57" w:rsidP="00847B57">
      <w:r>
        <w:rPr>
          <w:rStyle w:val="HideTWBExt"/>
        </w:rPr>
        <w:t>&lt;/Amend&gt;</w:t>
      </w:r>
    </w:p>
    <w:p w14:paraId="457ACDB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470</w:t>
      </w:r>
      <w:r>
        <w:rPr>
          <w:rStyle w:val="HideTWBExt"/>
        </w:rPr>
        <w:t>&lt;/NumAm&gt;</w:t>
      </w:r>
    </w:p>
    <w:p w14:paraId="1332DA4C" w14:textId="77777777" w:rsidR="00847B57" w:rsidRPr="004E3C04" w:rsidRDefault="00847B57" w:rsidP="00847B57">
      <w:pPr>
        <w:pStyle w:val="NormalBold"/>
      </w:pPr>
      <w:r>
        <w:rPr>
          <w:rStyle w:val="HideTWBExt"/>
          <w:b w:val="0"/>
        </w:rPr>
        <w:t>&lt;RepeatBlock-By&gt;&lt;Members&gt;</w:t>
      </w:r>
      <w:r>
        <w:t>Cristian Terheş</w:t>
      </w:r>
      <w:r>
        <w:rPr>
          <w:rStyle w:val="HideTWBExt"/>
          <w:b w:val="0"/>
        </w:rPr>
        <w:t>&lt;/Members&gt;</w:t>
      </w:r>
    </w:p>
    <w:p w14:paraId="20ED4FE8" w14:textId="77777777" w:rsidR="00847B57" w:rsidRPr="004E3C04" w:rsidRDefault="00847B57" w:rsidP="00847B57">
      <w:pPr>
        <w:pStyle w:val="NormalBold"/>
      </w:pPr>
      <w:r>
        <w:rPr>
          <w:rStyle w:val="HideTWBExt"/>
          <w:b w:val="0"/>
        </w:rPr>
        <w:t>&lt;/RepeatBlock-By&gt;</w:t>
      </w:r>
    </w:p>
    <w:p w14:paraId="4B1F36E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789D134"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361623E" w14:textId="77777777" w:rsidTr="00847B57">
        <w:trPr>
          <w:trHeight w:hRule="exact" w:val="240"/>
          <w:jc w:val="center"/>
        </w:trPr>
        <w:tc>
          <w:tcPr>
            <w:tcW w:w="9752" w:type="dxa"/>
            <w:gridSpan w:val="2"/>
            <w:tcBorders>
              <w:top w:val="nil"/>
              <w:left w:val="nil"/>
              <w:bottom w:val="nil"/>
              <w:right w:val="nil"/>
            </w:tcBorders>
          </w:tcPr>
          <w:p w14:paraId="4D2B5B7B" w14:textId="77777777" w:rsidR="00847B57" w:rsidRPr="004E3C04" w:rsidRDefault="00847B57" w:rsidP="00847B57"/>
        </w:tc>
      </w:tr>
      <w:tr w:rsidR="00847B57" w14:paraId="06876E37" w14:textId="77777777" w:rsidTr="00847B57">
        <w:trPr>
          <w:trHeight w:val="240"/>
          <w:jc w:val="center"/>
        </w:trPr>
        <w:tc>
          <w:tcPr>
            <w:tcW w:w="4876" w:type="dxa"/>
            <w:tcBorders>
              <w:top w:val="nil"/>
              <w:left w:val="nil"/>
              <w:bottom w:val="nil"/>
              <w:right w:val="nil"/>
            </w:tcBorders>
          </w:tcPr>
          <w:p w14:paraId="1A028ED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F2F5972" w14:textId="77777777" w:rsidR="00847B57" w:rsidRPr="004E3C04" w:rsidRDefault="00847B57" w:rsidP="00847B57">
            <w:pPr>
              <w:pStyle w:val="AmColumnHeading"/>
            </w:pPr>
            <w:r>
              <w:t>Grozījums</w:t>
            </w:r>
          </w:p>
        </w:tc>
      </w:tr>
      <w:tr w:rsidR="00847B57" w14:paraId="16ED3450" w14:textId="77777777" w:rsidTr="00847B57">
        <w:trPr>
          <w:jc w:val="center"/>
        </w:trPr>
        <w:tc>
          <w:tcPr>
            <w:tcW w:w="4876" w:type="dxa"/>
            <w:tcBorders>
              <w:top w:val="nil"/>
              <w:left w:val="nil"/>
              <w:bottom w:val="nil"/>
              <w:right w:val="nil"/>
            </w:tcBorders>
          </w:tcPr>
          <w:p w14:paraId="149BFAF1"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3EF6A38D"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 </w:t>
            </w:r>
            <w:r>
              <w:rPr>
                <w:b/>
                <w:i/>
              </w:rPr>
              <w:t>aicina Eiropas Komisiju piemērot sankcijas visiem Eiropas uzņēmumiem, tostarp “Raiffeisen” un “OMV”, kas turpina iesaistīties darījumos ar Krievijas Federāciju;</w:t>
            </w:r>
          </w:p>
        </w:tc>
      </w:tr>
    </w:tbl>
    <w:p w14:paraId="24FC9D9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A371429" w14:textId="77777777" w:rsidR="00847B57" w:rsidRPr="004E3C04" w:rsidRDefault="00847B57" w:rsidP="00847B57">
      <w:r>
        <w:rPr>
          <w:rStyle w:val="HideTWBExt"/>
        </w:rPr>
        <w:lastRenderedPageBreak/>
        <w:t>&lt;/Amend&gt;</w:t>
      </w:r>
    </w:p>
    <w:p w14:paraId="04EB72A1" w14:textId="77777777" w:rsidR="00847B57" w:rsidRPr="007F7156" w:rsidRDefault="00847B57" w:rsidP="00847B57">
      <w:pPr>
        <w:pStyle w:val="AmNumberTabs"/>
      </w:pPr>
      <w:r>
        <w:rPr>
          <w:rStyle w:val="HideTWBExt"/>
          <w:b w:val="0"/>
        </w:rPr>
        <w:t>&lt;Amend&gt;</w:t>
      </w:r>
      <w:r>
        <w:t>Grozījums Nr. </w:t>
      </w:r>
      <w:r>
        <w:rPr>
          <w:rStyle w:val="HideTWBExt"/>
          <w:b w:val="0"/>
        </w:rPr>
        <w:t>&lt;NumAm&gt;</w:t>
      </w:r>
      <w:r>
        <w:t>471</w:t>
      </w:r>
      <w:r>
        <w:rPr>
          <w:rStyle w:val="HideTWBExt"/>
          <w:b w:val="0"/>
        </w:rPr>
        <w:t>&lt;/NumAm&gt;</w:t>
      </w:r>
    </w:p>
    <w:p w14:paraId="57994A7A"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2ECB08CE" w14:textId="77777777" w:rsidR="00847B57" w:rsidRPr="007F7156" w:rsidRDefault="00847B57" w:rsidP="00847B57">
      <w:pPr>
        <w:pStyle w:val="NormalBold"/>
      </w:pPr>
      <w:r>
        <w:rPr>
          <w:rStyle w:val="HideTWBExt"/>
          <w:b w:val="0"/>
        </w:rPr>
        <w:t>&lt;/RepeatBlock-By&gt;</w:t>
      </w:r>
    </w:p>
    <w:p w14:paraId="3E1DA28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1F1BB4A" w14:textId="77777777" w:rsidR="00847B57" w:rsidRPr="007F7156" w:rsidRDefault="00847B57" w:rsidP="00847B57">
      <w:pPr>
        <w:pStyle w:val="NormalBold"/>
      </w:pPr>
      <w:r>
        <w:rPr>
          <w:rStyle w:val="HideTWBExt"/>
          <w:b w:val="0"/>
        </w:rPr>
        <w:t>&lt;Article&gt;</w:t>
      </w:r>
      <w:r>
        <w:t>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F535C0D" w14:textId="77777777" w:rsidTr="00847B57">
        <w:trPr>
          <w:trHeight w:hRule="exact" w:val="240"/>
          <w:jc w:val="center"/>
        </w:trPr>
        <w:tc>
          <w:tcPr>
            <w:tcW w:w="9752" w:type="dxa"/>
            <w:gridSpan w:val="2"/>
            <w:tcBorders>
              <w:top w:val="nil"/>
              <w:left w:val="nil"/>
              <w:bottom w:val="nil"/>
              <w:right w:val="nil"/>
            </w:tcBorders>
          </w:tcPr>
          <w:p w14:paraId="01AAC4FA" w14:textId="77777777" w:rsidR="00847B57" w:rsidRPr="007F7156" w:rsidRDefault="00847B57" w:rsidP="00847B57"/>
        </w:tc>
      </w:tr>
      <w:tr w:rsidR="00847B57" w14:paraId="2D9E854D" w14:textId="77777777" w:rsidTr="00847B57">
        <w:trPr>
          <w:trHeight w:val="240"/>
          <w:jc w:val="center"/>
        </w:trPr>
        <w:tc>
          <w:tcPr>
            <w:tcW w:w="4876" w:type="dxa"/>
            <w:tcBorders>
              <w:top w:val="nil"/>
              <w:left w:val="nil"/>
              <w:bottom w:val="nil"/>
              <w:right w:val="nil"/>
            </w:tcBorders>
          </w:tcPr>
          <w:p w14:paraId="0BFF1F2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55B60D4" w14:textId="77777777" w:rsidR="00847B57" w:rsidRPr="007F7156" w:rsidRDefault="00847B57" w:rsidP="00847B57">
            <w:pPr>
              <w:pStyle w:val="AmColumnHeading"/>
            </w:pPr>
            <w:r>
              <w:t>Grozījums</w:t>
            </w:r>
          </w:p>
        </w:tc>
      </w:tr>
      <w:tr w:rsidR="00847B57" w14:paraId="7B84BF50" w14:textId="77777777" w:rsidTr="00847B57">
        <w:trPr>
          <w:jc w:val="center"/>
        </w:trPr>
        <w:tc>
          <w:tcPr>
            <w:tcW w:w="4876" w:type="dxa"/>
            <w:tcBorders>
              <w:top w:val="nil"/>
              <w:left w:val="nil"/>
              <w:bottom w:val="nil"/>
              <w:right w:val="nil"/>
            </w:tcBorders>
          </w:tcPr>
          <w:p w14:paraId="356C9E1C" w14:textId="77777777" w:rsidR="00847B57" w:rsidRPr="007F7156"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22FA686C" w14:textId="77777777" w:rsidR="00847B57" w:rsidRPr="007F7156" w:rsidRDefault="00847B57" w:rsidP="00847B57">
            <w:pPr>
              <w:pStyle w:val="Normal6a"/>
            </w:pPr>
            <w:r>
              <w:t>9.</w:t>
            </w:r>
            <w:r>
              <w:tab/>
              <w:t xml:space="preserve">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 </w:t>
            </w:r>
            <w:r>
              <w:rPr>
                <w:b/>
                <w:i/>
              </w:rPr>
              <w:t>uzsver, ka Ķīna un Indija spēcīgi atbalsta Krievijas ieroču rūpniecību; tādēļ uzsver, ka ir jāmeklē veidi, kā pārliecināt valstis beigt atbalstīt Krievijas agresīvo izturēšanos;</w:t>
            </w:r>
          </w:p>
        </w:tc>
      </w:tr>
    </w:tbl>
    <w:p w14:paraId="2EAC563A"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2474B3C8" w14:textId="77777777" w:rsidR="00847B57" w:rsidRPr="007F7156" w:rsidRDefault="00847B57" w:rsidP="00847B57">
      <w:r>
        <w:rPr>
          <w:rStyle w:val="HideTWBExt"/>
        </w:rPr>
        <w:t>&lt;/Amend&gt;</w:t>
      </w:r>
    </w:p>
    <w:p w14:paraId="475B1D5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472</w:t>
      </w:r>
      <w:r>
        <w:rPr>
          <w:rStyle w:val="HideTWBExt"/>
        </w:rPr>
        <w:t>&lt;/NumAm&gt;</w:t>
      </w:r>
    </w:p>
    <w:p w14:paraId="0D81F498" w14:textId="77777777" w:rsidR="00847B57" w:rsidRPr="004E3C04" w:rsidRDefault="00847B57" w:rsidP="00847B57">
      <w:pPr>
        <w:pStyle w:val="NormalBold"/>
      </w:pPr>
      <w:r>
        <w:rPr>
          <w:rStyle w:val="HideTWBExt"/>
          <w:b w:val="0"/>
        </w:rPr>
        <w:t>&lt;RepeatBlock-By&gt;&lt;Members&gt;</w:t>
      </w:r>
      <w:r>
        <w:t>Rihards Kols</w:t>
      </w:r>
      <w:r>
        <w:rPr>
          <w:rStyle w:val="HideTWBExt"/>
          <w:b w:val="0"/>
        </w:rPr>
        <w:t>&lt;/Members&gt;</w:t>
      </w:r>
    </w:p>
    <w:p w14:paraId="4D91181A" w14:textId="77777777" w:rsidR="00847B57" w:rsidRPr="004E3C04" w:rsidRDefault="00847B57" w:rsidP="00847B57">
      <w:pPr>
        <w:pStyle w:val="NormalBold"/>
      </w:pPr>
      <w:r>
        <w:rPr>
          <w:rStyle w:val="HideTWBExt"/>
          <w:b w:val="0"/>
        </w:rPr>
        <w:t>&lt;/RepeatBlock-By&gt;</w:t>
      </w:r>
    </w:p>
    <w:p w14:paraId="52566FB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908AA41"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F1DF38B" w14:textId="77777777" w:rsidTr="00847B57">
        <w:trPr>
          <w:trHeight w:hRule="exact" w:val="240"/>
          <w:jc w:val="center"/>
        </w:trPr>
        <w:tc>
          <w:tcPr>
            <w:tcW w:w="9752" w:type="dxa"/>
            <w:gridSpan w:val="2"/>
            <w:tcBorders>
              <w:top w:val="nil"/>
              <w:left w:val="nil"/>
              <w:bottom w:val="nil"/>
              <w:right w:val="nil"/>
            </w:tcBorders>
          </w:tcPr>
          <w:p w14:paraId="3C78533C" w14:textId="77777777" w:rsidR="00847B57" w:rsidRPr="004E3C04" w:rsidRDefault="00847B57" w:rsidP="00847B57"/>
        </w:tc>
      </w:tr>
      <w:tr w:rsidR="00847B57" w14:paraId="0CF2EE98" w14:textId="77777777" w:rsidTr="00847B57">
        <w:trPr>
          <w:trHeight w:val="240"/>
          <w:jc w:val="center"/>
        </w:trPr>
        <w:tc>
          <w:tcPr>
            <w:tcW w:w="4876" w:type="dxa"/>
            <w:tcBorders>
              <w:top w:val="nil"/>
              <w:left w:val="nil"/>
              <w:bottom w:val="nil"/>
              <w:right w:val="nil"/>
            </w:tcBorders>
          </w:tcPr>
          <w:p w14:paraId="6B15180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3479A30" w14:textId="77777777" w:rsidR="00847B57" w:rsidRPr="004E3C04" w:rsidRDefault="00847B57" w:rsidP="00847B57">
            <w:pPr>
              <w:pStyle w:val="AmColumnHeading"/>
            </w:pPr>
            <w:r>
              <w:t>Grozījums</w:t>
            </w:r>
          </w:p>
        </w:tc>
      </w:tr>
      <w:tr w:rsidR="00847B57" w14:paraId="7BE33E3E" w14:textId="77777777" w:rsidTr="00847B57">
        <w:trPr>
          <w:jc w:val="center"/>
        </w:trPr>
        <w:tc>
          <w:tcPr>
            <w:tcW w:w="4876" w:type="dxa"/>
            <w:tcBorders>
              <w:top w:val="nil"/>
              <w:left w:val="nil"/>
              <w:bottom w:val="nil"/>
              <w:right w:val="nil"/>
            </w:tcBorders>
          </w:tcPr>
          <w:p w14:paraId="5EB7F7D0" w14:textId="77777777" w:rsidR="00847B57" w:rsidRPr="004E3C04" w:rsidRDefault="00847B57" w:rsidP="00847B57">
            <w:pPr>
              <w:pStyle w:val="Normal6a"/>
            </w:pPr>
            <w:r>
              <w:t>9.</w:t>
            </w:r>
            <w:r>
              <w:tab/>
              <w:t xml:space="preserve">aicina ES un dalībvalstis padarīt efektīvākas </w:t>
            </w:r>
            <w:r>
              <w:rPr>
                <w:b/>
                <w:bCs/>
                <w:i/>
                <w:iCs/>
              </w:rPr>
              <w:t>līdz šim pieņemtās 14 </w:t>
            </w:r>
            <w:r>
              <w:t xml:space="preserve">sankciju paketes </w:t>
            </w:r>
            <w:r>
              <w:rPr>
                <w:b/>
                <w:bCs/>
                <w:i/>
                <w:iCs/>
              </w:rPr>
              <w:t>un pieņemt jaunas</w:t>
            </w:r>
            <w:r>
              <w:t xml:space="preserve"> sankciju </w:t>
            </w:r>
            <w:r>
              <w:rPr>
                <w:b/>
                <w:bCs/>
                <w:i/>
                <w:iCs/>
              </w:rPr>
              <w:t>paketes, tiklīdz rodas tāda vajadzība</w:t>
            </w:r>
            <w:r>
              <w:t>;</w:t>
            </w:r>
            <w:r>
              <w:rPr>
                <w:b/>
                <w:i/>
              </w:rPr>
              <w:t xml:space="preserve"> </w:t>
            </w:r>
            <w:r>
              <w:rPr>
                <w:b/>
                <w:bCs/>
                <w:i/>
                <w:iCs/>
              </w:rPr>
              <w:t>aicina efektīvi sadarboties ar līdzīgi domājošiem partneriem visā pasaulē, lai palielinātu spiedienu uz</w:t>
            </w:r>
            <w:r>
              <w:t xml:space="preserve"> Krieviju;</w:t>
            </w:r>
          </w:p>
        </w:tc>
        <w:tc>
          <w:tcPr>
            <w:tcW w:w="4876" w:type="dxa"/>
            <w:tcBorders>
              <w:top w:val="nil"/>
              <w:left w:val="nil"/>
              <w:bottom w:val="nil"/>
              <w:right w:val="nil"/>
            </w:tcBorders>
          </w:tcPr>
          <w:p w14:paraId="52AAC20D" w14:textId="77777777" w:rsidR="00847B57" w:rsidRPr="004E3C04" w:rsidRDefault="00847B57" w:rsidP="00847B57">
            <w:pPr>
              <w:pStyle w:val="Normal6a"/>
            </w:pPr>
            <w:r>
              <w:t>9.</w:t>
            </w:r>
            <w:r>
              <w:tab/>
              <w:t xml:space="preserve">aicina ES un dalībvalstis padarīt efektīvākas </w:t>
            </w:r>
            <w:r>
              <w:rPr>
                <w:b/>
                <w:bCs/>
                <w:i/>
                <w:iCs/>
              </w:rPr>
              <w:t>savas</w:t>
            </w:r>
            <w:r>
              <w:t xml:space="preserve"> sankciju paketes</w:t>
            </w:r>
            <w:r>
              <w:rPr>
                <w:b/>
                <w:bCs/>
                <w:i/>
                <w:iCs/>
              </w:rPr>
              <w:t>, īpaši šim nolūkam izveidojot ES</w:t>
            </w:r>
            <w:r>
              <w:t xml:space="preserve"> sankciju </w:t>
            </w:r>
            <w:r>
              <w:rPr>
                <w:b/>
                <w:bCs/>
                <w:i/>
                <w:iCs/>
              </w:rPr>
              <w:t>darba grupu, kuras uzdevums būtu uzraudzīt un novērst sankciju apiešanu, koordinēt izpildi visās dalībvalstīs un uzlabot sadarbību ar sabiedrotajiem visā pasaulē</w:t>
            </w:r>
            <w:r>
              <w:t>;</w:t>
            </w:r>
            <w:r>
              <w:rPr>
                <w:b/>
                <w:i/>
              </w:rPr>
              <w:t xml:space="preserve"> </w:t>
            </w:r>
            <w:r>
              <w:rPr>
                <w:b/>
                <w:bCs/>
                <w:i/>
                <w:iCs/>
              </w:rPr>
              <w:t>atzīst, ka stratēģiskā partnerība starp</w:t>
            </w:r>
            <w:r>
              <w:t xml:space="preserve"> Krieviju </w:t>
            </w:r>
            <w:r>
              <w:rPr>
                <w:b/>
                <w:bCs/>
                <w:i/>
                <w:iCs/>
              </w:rPr>
              <w:t>un Irānu ir koordinēti centieni graut Eiropas drošību, un šeit ir nepieciešama pastiprināta kontrole un reakcijas pasākumi</w:t>
            </w:r>
            <w:r>
              <w:t>;</w:t>
            </w:r>
          </w:p>
        </w:tc>
      </w:tr>
    </w:tbl>
    <w:p w14:paraId="57D7C25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B475A27" w14:textId="77777777" w:rsidR="00847B57" w:rsidRPr="004E3C04" w:rsidRDefault="00847B57" w:rsidP="00847B57">
      <w:r>
        <w:rPr>
          <w:rStyle w:val="HideTWBExt"/>
        </w:rPr>
        <w:lastRenderedPageBreak/>
        <w:t>&lt;/Amend&gt;</w:t>
      </w:r>
    </w:p>
    <w:p w14:paraId="2312D7CB" w14:textId="77777777" w:rsidR="00847B57" w:rsidRPr="007F7156" w:rsidRDefault="00847B57" w:rsidP="00847B57">
      <w:pPr>
        <w:pStyle w:val="AmNumberTabs"/>
      </w:pPr>
      <w:r>
        <w:rPr>
          <w:rStyle w:val="HideTWBExt"/>
          <w:b w:val="0"/>
        </w:rPr>
        <w:t>&lt;Amend&gt;</w:t>
      </w:r>
      <w:r>
        <w:t>Grozījums Nr. </w:t>
      </w:r>
      <w:r>
        <w:rPr>
          <w:rStyle w:val="HideTWBExt"/>
          <w:b w:val="0"/>
        </w:rPr>
        <w:t>&lt;NumAm&gt;</w:t>
      </w:r>
      <w:r>
        <w:t>473</w:t>
      </w:r>
      <w:r>
        <w:rPr>
          <w:rStyle w:val="HideTWBExt"/>
          <w:b w:val="0"/>
        </w:rPr>
        <w:t>&lt;/NumAm&gt;</w:t>
      </w:r>
    </w:p>
    <w:p w14:paraId="24ED3906"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3BB17073" w14:textId="77777777" w:rsidR="00847B57" w:rsidRPr="007F7156" w:rsidRDefault="00847B57" w:rsidP="00847B57">
      <w:pPr>
        <w:pStyle w:val="NormalBold"/>
      </w:pPr>
      <w:r>
        <w:rPr>
          <w:rStyle w:val="HideTWBExt"/>
          <w:b w:val="0"/>
        </w:rPr>
        <w:t>&lt;/RepeatBlock-By&gt;</w:t>
      </w:r>
    </w:p>
    <w:p w14:paraId="2133BA6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881E378" w14:textId="77777777" w:rsidR="00847B57" w:rsidRPr="007F7156" w:rsidRDefault="00847B57" w:rsidP="00847B57">
      <w:pPr>
        <w:pStyle w:val="NormalBold"/>
      </w:pPr>
      <w:r>
        <w:rPr>
          <w:rStyle w:val="HideTWBExt"/>
          <w:b w:val="0"/>
        </w:rPr>
        <w:t>&lt;Article&gt;</w:t>
      </w:r>
      <w:r>
        <w:t>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9168945" w14:textId="77777777" w:rsidTr="00847B57">
        <w:trPr>
          <w:trHeight w:hRule="exact" w:val="240"/>
          <w:jc w:val="center"/>
        </w:trPr>
        <w:tc>
          <w:tcPr>
            <w:tcW w:w="9752" w:type="dxa"/>
            <w:gridSpan w:val="2"/>
            <w:tcBorders>
              <w:top w:val="nil"/>
              <w:left w:val="nil"/>
              <w:bottom w:val="nil"/>
              <w:right w:val="nil"/>
            </w:tcBorders>
          </w:tcPr>
          <w:p w14:paraId="0A005055" w14:textId="77777777" w:rsidR="00847B57" w:rsidRPr="007F7156" w:rsidRDefault="00847B57" w:rsidP="00847B57"/>
        </w:tc>
      </w:tr>
      <w:tr w:rsidR="00847B57" w14:paraId="6F5F1D81" w14:textId="77777777" w:rsidTr="00847B57">
        <w:trPr>
          <w:trHeight w:val="240"/>
          <w:jc w:val="center"/>
        </w:trPr>
        <w:tc>
          <w:tcPr>
            <w:tcW w:w="4876" w:type="dxa"/>
            <w:tcBorders>
              <w:top w:val="nil"/>
              <w:left w:val="nil"/>
              <w:bottom w:val="nil"/>
              <w:right w:val="nil"/>
            </w:tcBorders>
          </w:tcPr>
          <w:p w14:paraId="009D0558"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2E2BC50" w14:textId="77777777" w:rsidR="00847B57" w:rsidRPr="007F7156" w:rsidRDefault="00847B57" w:rsidP="00847B57">
            <w:pPr>
              <w:pStyle w:val="AmColumnHeading"/>
            </w:pPr>
            <w:r>
              <w:t>Grozījums</w:t>
            </w:r>
          </w:p>
        </w:tc>
      </w:tr>
      <w:tr w:rsidR="00847B57" w14:paraId="2075C1AB" w14:textId="77777777" w:rsidTr="00847B57">
        <w:trPr>
          <w:jc w:val="center"/>
        </w:trPr>
        <w:tc>
          <w:tcPr>
            <w:tcW w:w="4876" w:type="dxa"/>
            <w:tcBorders>
              <w:top w:val="nil"/>
              <w:left w:val="nil"/>
              <w:bottom w:val="nil"/>
              <w:right w:val="nil"/>
            </w:tcBorders>
          </w:tcPr>
          <w:p w14:paraId="2EFBDE67" w14:textId="77777777" w:rsidR="00847B57" w:rsidRPr="007F7156"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0F8FF34E" w14:textId="77777777" w:rsidR="00847B57" w:rsidRPr="007F7156" w:rsidRDefault="00847B57" w:rsidP="00847B57">
            <w:pPr>
              <w:pStyle w:val="Normal6a"/>
            </w:pPr>
            <w:r>
              <w:t>9.</w:t>
            </w:r>
            <w:r>
              <w:tab/>
              <w:t xml:space="preserve">aicina ES un dalībvalstis padarīt efektīvākas līdz šim pieņemtās 14 sankciju paketes un pieņemt jaunas sankciju paketes, tiklīdz rodas tāda vajadzība; </w:t>
            </w:r>
            <w:r>
              <w:rPr>
                <w:b/>
                <w:i/>
              </w:rPr>
              <w:t>norāda, ka ierobežojošo pasākumu konsekventa un vienota piemērošana visās dalībvalstīs ir ES ārējās darbības efektivitātes un ticamības priekšnoteikums;</w:t>
            </w:r>
            <w:r>
              <w:t xml:space="preserve"> aicina efektīvi sadarboties ar līdzīgi domājošiem partneriem visā pasaulē, lai palielinātu spiedienu uz Krieviju;</w:t>
            </w:r>
          </w:p>
        </w:tc>
      </w:tr>
    </w:tbl>
    <w:p w14:paraId="609377CA"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146762D7" w14:textId="77777777" w:rsidR="00847B57" w:rsidRPr="007F7156" w:rsidRDefault="00847B57" w:rsidP="00847B57">
      <w:r>
        <w:rPr>
          <w:rStyle w:val="HideTWBExt"/>
        </w:rPr>
        <w:t>&lt;/Amend&gt;</w:t>
      </w:r>
    </w:p>
    <w:p w14:paraId="011BDDF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474</w:t>
      </w:r>
      <w:r>
        <w:rPr>
          <w:rStyle w:val="HideTWBExt"/>
        </w:rPr>
        <w:t>&lt;/NumAm&gt;</w:t>
      </w:r>
    </w:p>
    <w:p w14:paraId="251E3980" w14:textId="77777777" w:rsidR="00847B57" w:rsidRPr="004E3C04" w:rsidRDefault="00847B57" w:rsidP="00847B57">
      <w:pPr>
        <w:pStyle w:val="NormalBold"/>
      </w:pPr>
      <w:r>
        <w:rPr>
          <w:rStyle w:val="HideTWBExt"/>
          <w:b w:val="0"/>
        </w:rPr>
        <w:t>&lt;RepeatBlock-By&gt;&lt;Members&gt;</w:t>
      </w:r>
      <w:r>
        <w:t>Andrey Kovatchev</w:t>
      </w:r>
      <w:r>
        <w:rPr>
          <w:rStyle w:val="HideTWBExt"/>
          <w:b w:val="0"/>
        </w:rPr>
        <w:t>&lt;/Members&gt;</w:t>
      </w:r>
    </w:p>
    <w:p w14:paraId="1390A566" w14:textId="77777777" w:rsidR="00847B57" w:rsidRPr="004E3C04" w:rsidRDefault="00847B57" w:rsidP="00847B57">
      <w:pPr>
        <w:pStyle w:val="NormalBold"/>
      </w:pPr>
      <w:r>
        <w:rPr>
          <w:rStyle w:val="HideTWBExt"/>
          <w:b w:val="0"/>
        </w:rPr>
        <w:t>&lt;/RepeatBlock-By&gt;</w:t>
      </w:r>
    </w:p>
    <w:p w14:paraId="2F26069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0D7D0D1"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9CBEB0C" w14:textId="77777777" w:rsidTr="00847B57">
        <w:trPr>
          <w:trHeight w:hRule="exact" w:val="240"/>
          <w:jc w:val="center"/>
        </w:trPr>
        <w:tc>
          <w:tcPr>
            <w:tcW w:w="9752" w:type="dxa"/>
            <w:gridSpan w:val="2"/>
            <w:tcBorders>
              <w:top w:val="nil"/>
              <w:left w:val="nil"/>
              <w:bottom w:val="nil"/>
              <w:right w:val="nil"/>
            </w:tcBorders>
          </w:tcPr>
          <w:p w14:paraId="5272D115" w14:textId="77777777" w:rsidR="00847B57" w:rsidRPr="004E3C04" w:rsidRDefault="00847B57" w:rsidP="00847B57"/>
        </w:tc>
      </w:tr>
      <w:tr w:rsidR="00847B57" w14:paraId="7024A617" w14:textId="77777777" w:rsidTr="00847B57">
        <w:trPr>
          <w:trHeight w:val="240"/>
          <w:jc w:val="center"/>
        </w:trPr>
        <w:tc>
          <w:tcPr>
            <w:tcW w:w="4876" w:type="dxa"/>
            <w:tcBorders>
              <w:top w:val="nil"/>
              <w:left w:val="nil"/>
              <w:bottom w:val="nil"/>
              <w:right w:val="nil"/>
            </w:tcBorders>
          </w:tcPr>
          <w:p w14:paraId="3F04EBB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AD3F32C" w14:textId="77777777" w:rsidR="00847B57" w:rsidRPr="004E3C04" w:rsidRDefault="00847B57" w:rsidP="00847B57">
            <w:pPr>
              <w:pStyle w:val="AmColumnHeading"/>
            </w:pPr>
            <w:r>
              <w:t>Grozījums</w:t>
            </w:r>
          </w:p>
        </w:tc>
      </w:tr>
      <w:tr w:rsidR="00847B57" w14:paraId="38AC5D08" w14:textId="77777777" w:rsidTr="00847B57">
        <w:trPr>
          <w:jc w:val="center"/>
        </w:trPr>
        <w:tc>
          <w:tcPr>
            <w:tcW w:w="4876" w:type="dxa"/>
            <w:tcBorders>
              <w:top w:val="nil"/>
              <w:left w:val="nil"/>
              <w:bottom w:val="nil"/>
              <w:right w:val="nil"/>
            </w:tcBorders>
          </w:tcPr>
          <w:p w14:paraId="4904A8A8"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52C708E0"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tiklīdz rodas tāda vajadzība; </w:t>
            </w:r>
            <w:r>
              <w:rPr>
                <w:b/>
                <w:bCs/>
                <w:i/>
                <w:iCs/>
              </w:rPr>
              <w:t>aicina paplašināt Eiropas Parlamenta lomu diskusijās par nepieciešamību piemērot sankcijas vēl citām personām un vienībām;</w:t>
            </w:r>
            <w:r>
              <w:rPr>
                <w:b/>
                <w:i/>
              </w:rPr>
              <w:t xml:space="preserve"> </w:t>
            </w:r>
            <w:r>
              <w:t>aicina efektīvi sadarboties ar līdzīgi domājošiem partneriem visā pasaulē, lai palielinātu spiedienu uz Krieviju;</w:t>
            </w:r>
          </w:p>
        </w:tc>
      </w:tr>
    </w:tbl>
    <w:p w14:paraId="4779C5B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5A2ADBC" w14:textId="77777777" w:rsidR="00847B57" w:rsidRPr="004E3C04" w:rsidRDefault="00847B57" w:rsidP="00847B57">
      <w:r>
        <w:rPr>
          <w:rStyle w:val="HideTWBExt"/>
        </w:rPr>
        <w:lastRenderedPageBreak/>
        <w:t>&lt;/Amend&gt;</w:t>
      </w:r>
    </w:p>
    <w:p w14:paraId="5E4C6F8D" w14:textId="77777777" w:rsidR="00847B57" w:rsidRPr="007F7156" w:rsidRDefault="00847B57" w:rsidP="00847B57">
      <w:pPr>
        <w:pStyle w:val="AmNumberTabs"/>
      </w:pPr>
      <w:r>
        <w:rPr>
          <w:rStyle w:val="HideTWBExt"/>
          <w:b w:val="0"/>
        </w:rPr>
        <w:t>&lt;Amend&gt;</w:t>
      </w:r>
      <w:r>
        <w:t>Grozījums Nr. </w:t>
      </w:r>
      <w:r>
        <w:rPr>
          <w:rStyle w:val="HideTWBExt"/>
          <w:b w:val="0"/>
        </w:rPr>
        <w:t>&lt;NumAm&gt;</w:t>
      </w:r>
      <w:r>
        <w:t>475</w:t>
      </w:r>
      <w:r>
        <w:rPr>
          <w:rStyle w:val="HideTWBExt"/>
          <w:b w:val="0"/>
        </w:rPr>
        <w:t>&lt;/NumAm&gt;</w:t>
      </w:r>
    </w:p>
    <w:p w14:paraId="35605076"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4AFB8958" w14:textId="77777777" w:rsidR="00847B57" w:rsidRPr="007F7156" w:rsidRDefault="00847B57" w:rsidP="00847B57">
      <w:pPr>
        <w:pStyle w:val="NormalBold"/>
      </w:pPr>
      <w:r>
        <w:rPr>
          <w:rStyle w:val="HideTWBExt"/>
          <w:b w:val="0"/>
        </w:rPr>
        <w:t>&lt;/RepeatBlock-By&gt;</w:t>
      </w:r>
    </w:p>
    <w:p w14:paraId="2ED0E3F0"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EC54867" w14:textId="77777777" w:rsidR="00847B57" w:rsidRPr="007F7156" w:rsidRDefault="00847B57" w:rsidP="00847B57">
      <w:pPr>
        <w:pStyle w:val="NormalBold"/>
      </w:pPr>
      <w:r>
        <w:rPr>
          <w:rStyle w:val="HideTWBExt"/>
          <w:b w:val="0"/>
        </w:rPr>
        <w:t>&lt;Article&gt;</w:t>
      </w:r>
      <w:r>
        <w:t>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C8056D3" w14:textId="77777777" w:rsidTr="00847B57">
        <w:trPr>
          <w:trHeight w:hRule="exact" w:val="240"/>
          <w:jc w:val="center"/>
        </w:trPr>
        <w:tc>
          <w:tcPr>
            <w:tcW w:w="9752" w:type="dxa"/>
            <w:gridSpan w:val="2"/>
            <w:tcBorders>
              <w:top w:val="nil"/>
              <w:left w:val="nil"/>
              <w:bottom w:val="nil"/>
              <w:right w:val="nil"/>
            </w:tcBorders>
          </w:tcPr>
          <w:p w14:paraId="11776592" w14:textId="77777777" w:rsidR="00847B57" w:rsidRPr="007F7156" w:rsidRDefault="00847B57" w:rsidP="00847B57"/>
        </w:tc>
      </w:tr>
      <w:tr w:rsidR="00847B57" w14:paraId="60A61604" w14:textId="77777777" w:rsidTr="00847B57">
        <w:trPr>
          <w:trHeight w:val="240"/>
          <w:jc w:val="center"/>
        </w:trPr>
        <w:tc>
          <w:tcPr>
            <w:tcW w:w="4876" w:type="dxa"/>
            <w:tcBorders>
              <w:top w:val="nil"/>
              <w:left w:val="nil"/>
              <w:bottom w:val="nil"/>
              <w:right w:val="nil"/>
            </w:tcBorders>
          </w:tcPr>
          <w:p w14:paraId="528FACC0"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CE32241" w14:textId="77777777" w:rsidR="00847B57" w:rsidRPr="007F7156" w:rsidRDefault="00847B57" w:rsidP="00847B57">
            <w:pPr>
              <w:pStyle w:val="AmColumnHeading"/>
            </w:pPr>
            <w:r>
              <w:t>Grozījums</w:t>
            </w:r>
          </w:p>
        </w:tc>
      </w:tr>
      <w:tr w:rsidR="00847B57" w14:paraId="0868DFB6" w14:textId="77777777" w:rsidTr="00847B57">
        <w:trPr>
          <w:jc w:val="center"/>
        </w:trPr>
        <w:tc>
          <w:tcPr>
            <w:tcW w:w="4876" w:type="dxa"/>
            <w:tcBorders>
              <w:top w:val="nil"/>
              <w:left w:val="nil"/>
              <w:bottom w:val="nil"/>
              <w:right w:val="nil"/>
            </w:tcBorders>
          </w:tcPr>
          <w:p w14:paraId="5EA781C6" w14:textId="77777777" w:rsidR="00847B57" w:rsidRPr="007F7156" w:rsidRDefault="00847B57" w:rsidP="00847B57">
            <w:pPr>
              <w:pStyle w:val="Normal6a"/>
            </w:pPr>
            <w:r>
              <w:t>9.</w:t>
            </w:r>
            <w:r>
              <w:tab/>
              <w:t xml:space="preserve">aicina ES un dalībvalstis </w:t>
            </w:r>
            <w:r>
              <w:rPr>
                <w:b/>
                <w:i/>
              </w:rPr>
              <w:t>padarīt efektīvākas</w:t>
            </w:r>
            <w:r>
              <w:t xml:space="preserve"> līdz šim pieņemtās 14 sankciju paketes</w:t>
            </w:r>
            <w:r>
              <w:rPr>
                <w:b/>
                <w:i/>
              </w:rPr>
              <w:t xml:space="preserve"> un</w:t>
            </w:r>
            <w:r>
              <w:t xml:space="preserve"> pieņemt jaunas </w:t>
            </w:r>
            <w:r>
              <w:rPr>
                <w:b/>
                <w:i/>
              </w:rPr>
              <w:t>sankciju paketes</w:t>
            </w:r>
            <w:r>
              <w:t xml:space="preserve">, </w:t>
            </w:r>
            <w:r>
              <w:rPr>
                <w:b/>
                <w:i/>
              </w:rPr>
              <w:t>tiklīdz rodas tāda vajadzība; aicina efektīvi sadarboties ar līdzīgi domājošiem partneriem visā pasaulē,</w:t>
            </w:r>
            <w:r>
              <w:t xml:space="preserve"> </w:t>
            </w:r>
            <w:r>
              <w:rPr>
                <w:b/>
                <w:i/>
              </w:rPr>
              <w:t xml:space="preserve">lai palielinātu </w:t>
            </w:r>
            <w:r>
              <w:t>spiedienu uz Krieviju;</w:t>
            </w:r>
          </w:p>
        </w:tc>
        <w:tc>
          <w:tcPr>
            <w:tcW w:w="4876" w:type="dxa"/>
            <w:tcBorders>
              <w:top w:val="nil"/>
              <w:left w:val="nil"/>
              <w:bottom w:val="nil"/>
              <w:right w:val="nil"/>
            </w:tcBorders>
          </w:tcPr>
          <w:p w14:paraId="5B2A7F77" w14:textId="77777777" w:rsidR="00847B57" w:rsidRPr="007F7156" w:rsidRDefault="00847B57" w:rsidP="00847B57">
            <w:pPr>
              <w:pStyle w:val="Normal6a"/>
            </w:pPr>
            <w:r>
              <w:t>9.</w:t>
            </w:r>
            <w:r>
              <w:tab/>
              <w:t xml:space="preserve">aicina ES un dalībvalstis </w:t>
            </w:r>
            <w:r>
              <w:rPr>
                <w:b/>
                <w:i/>
              </w:rPr>
              <w:t>pārskatīt, cik efektīvas bijušas</w:t>
            </w:r>
            <w:r>
              <w:t xml:space="preserve"> līdz šim pieņemtās 14 sankciju paketes</w:t>
            </w:r>
            <w:r>
              <w:rPr>
                <w:b/>
                <w:i/>
              </w:rPr>
              <w:t>, pirms tiek apsvērts, vai</w:t>
            </w:r>
            <w:r>
              <w:t xml:space="preserve"> pieņemt jaunas </w:t>
            </w:r>
            <w:r>
              <w:rPr>
                <w:b/>
                <w:i/>
              </w:rPr>
              <w:t>sankcijas; norāda, ka līdzšinējie centieni</w:t>
            </w:r>
            <w:r>
              <w:t xml:space="preserve"> izdarīt spiedienu uz Krieviju</w:t>
            </w:r>
            <w:r>
              <w:rPr>
                <w:b/>
                <w:i/>
              </w:rPr>
              <w:t>, izmantojot sankcijas, ne tikai nav ne mazākajā mērā palīdzējuši risināt konfliktu, bet arī ir radījuši ievērojamu ekonomisku kaitējumu pašām dalībvalstīm</w:t>
            </w:r>
            <w:r>
              <w:t>;</w:t>
            </w:r>
          </w:p>
        </w:tc>
      </w:tr>
    </w:tbl>
    <w:p w14:paraId="3A5AF6AD"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4EB60F1B" w14:textId="77777777" w:rsidR="00847B57" w:rsidRPr="007F7156" w:rsidRDefault="00847B57" w:rsidP="00847B57">
      <w:r>
        <w:rPr>
          <w:rStyle w:val="HideTWBExt"/>
        </w:rPr>
        <w:t>&lt;/Amend&gt;</w:t>
      </w:r>
    </w:p>
    <w:p w14:paraId="28589F9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476</w:t>
      </w:r>
      <w:r>
        <w:rPr>
          <w:rStyle w:val="HideTWBExt"/>
        </w:rPr>
        <w:t>&lt;/NumAm&gt;</w:t>
      </w:r>
    </w:p>
    <w:p w14:paraId="6AEFF172"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120E9116" w14:textId="77777777" w:rsidR="00847B57" w:rsidRPr="004E3C04" w:rsidRDefault="00847B57" w:rsidP="00847B57">
      <w:pPr>
        <w:pStyle w:val="NormalBold"/>
      </w:pPr>
      <w:r>
        <w:rPr>
          <w:rStyle w:val="HideTWBExt"/>
          <w:b w:val="0"/>
        </w:rPr>
        <w:t>&lt;/RepeatBlock-By&gt;</w:t>
      </w:r>
    </w:p>
    <w:p w14:paraId="53E0B76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EE8F662"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8BC17A0" w14:textId="77777777" w:rsidTr="00847B57">
        <w:trPr>
          <w:trHeight w:hRule="exact" w:val="240"/>
          <w:jc w:val="center"/>
        </w:trPr>
        <w:tc>
          <w:tcPr>
            <w:tcW w:w="9752" w:type="dxa"/>
            <w:gridSpan w:val="2"/>
            <w:tcBorders>
              <w:top w:val="nil"/>
              <w:left w:val="nil"/>
              <w:bottom w:val="nil"/>
              <w:right w:val="nil"/>
            </w:tcBorders>
          </w:tcPr>
          <w:p w14:paraId="7A40F320" w14:textId="77777777" w:rsidR="00847B57" w:rsidRPr="004E3C04" w:rsidRDefault="00847B57" w:rsidP="00847B57"/>
        </w:tc>
      </w:tr>
      <w:tr w:rsidR="00847B57" w14:paraId="46A5B09C" w14:textId="77777777" w:rsidTr="00847B57">
        <w:trPr>
          <w:trHeight w:val="240"/>
          <w:jc w:val="center"/>
        </w:trPr>
        <w:tc>
          <w:tcPr>
            <w:tcW w:w="4876" w:type="dxa"/>
            <w:tcBorders>
              <w:top w:val="nil"/>
              <w:left w:val="nil"/>
              <w:bottom w:val="nil"/>
              <w:right w:val="nil"/>
            </w:tcBorders>
          </w:tcPr>
          <w:p w14:paraId="52E3187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D2F3233" w14:textId="77777777" w:rsidR="00847B57" w:rsidRPr="004E3C04" w:rsidRDefault="00847B57" w:rsidP="00847B57">
            <w:pPr>
              <w:pStyle w:val="AmColumnHeading"/>
            </w:pPr>
            <w:r>
              <w:t>Grozījums</w:t>
            </w:r>
          </w:p>
        </w:tc>
      </w:tr>
      <w:tr w:rsidR="00847B57" w14:paraId="297DD5A2" w14:textId="77777777" w:rsidTr="00847B57">
        <w:trPr>
          <w:jc w:val="center"/>
        </w:trPr>
        <w:tc>
          <w:tcPr>
            <w:tcW w:w="4876" w:type="dxa"/>
            <w:tcBorders>
              <w:top w:val="nil"/>
              <w:left w:val="nil"/>
              <w:bottom w:val="nil"/>
              <w:right w:val="nil"/>
            </w:tcBorders>
          </w:tcPr>
          <w:p w14:paraId="5D7521AB"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71998485" w14:textId="77777777" w:rsidR="00847B57" w:rsidRPr="004E3C04" w:rsidRDefault="00847B57" w:rsidP="00847B57">
            <w:pPr>
              <w:pStyle w:val="Normal6a"/>
            </w:pPr>
            <w:r>
              <w:t>9.</w:t>
            </w:r>
            <w:r>
              <w:tab/>
              <w:t xml:space="preserve">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 </w:t>
            </w:r>
            <w:r>
              <w:rPr>
                <w:b/>
                <w:i/>
              </w:rPr>
              <w:t>pilnībā atbalsta izziņoto gaidāmo ceļvedi Krievijas enerģijas importa izbeigšanai;</w:t>
            </w:r>
          </w:p>
        </w:tc>
      </w:tr>
    </w:tbl>
    <w:p w14:paraId="5B79704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CD652FA" w14:textId="77777777" w:rsidR="00847B57" w:rsidRPr="004E3C04" w:rsidRDefault="00847B57" w:rsidP="00847B57">
      <w:r>
        <w:rPr>
          <w:rStyle w:val="HideTWBExt"/>
        </w:rPr>
        <w:t>&lt;/Amend&gt;</w:t>
      </w:r>
    </w:p>
    <w:p w14:paraId="284E89C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477</w:t>
      </w:r>
      <w:r>
        <w:rPr>
          <w:rStyle w:val="HideTWBExt"/>
        </w:rPr>
        <w:t>&lt;/NumAm&gt;</w:t>
      </w:r>
    </w:p>
    <w:p w14:paraId="68074ABD" w14:textId="77777777" w:rsidR="00847B57" w:rsidRPr="004E3C04" w:rsidRDefault="00847B57" w:rsidP="00847B57">
      <w:pPr>
        <w:pStyle w:val="NormalBold"/>
      </w:pPr>
      <w:r>
        <w:rPr>
          <w:rStyle w:val="HideTWBExt"/>
          <w:b w:val="0"/>
        </w:rPr>
        <w:lastRenderedPageBreak/>
        <w:t>&lt;RepeatBlock-By&gt;&lt;Members&gt;</w:t>
      </w:r>
      <w:r>
        <w:t>Hannah Neumann</w:t>
      </w:r>
      <w:r>
        <w:rPr>
          <w:rStyle w:val="HideTWBExt"/>
          <w:b w:val="0"/>
        </w:rPr>
        <w:t>&lt;/Members&gt;</w:t>
      </w:r>
    </w:p>
    <w:p w14:paraId="7ACB1324"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5BAA4E27" w14:textId="77777777" w:rsidR="00847B57" w:rsidRPr="004E3C04" w:rsidRDefault="00847B57" w:rsidP="00847B57">
      <w:pPr>
        <w:pStyle w:val="NormalBold"/>
      </w:pPr>
      <w:r>
        <w:rPr>
          <w:rStyle w:val="HideTWBExt"/>
          <w:b w:val="0"/>
        </w:rPr>
        <w:t>&lt;/RepeatBlock-By&gt;</w:t>
      </w:r>
    </w:p>
    <w:p w14:paraId="2F85149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F73F0AD"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DC295B5" w14:textId="77777777" w:rsidTr="00847B57">
        <w:trPr>
          <w:trHeight w:hRule="exact" w:val="240"/>
          <w:jc w:val="center"/>
        </w:trPr>
        <w:tc>
          <w:tcPr>
            <w:tcW w:w="9752" w:type="dxa"/>
            <w:gridSpan w:val="2"/>
            <w:tcBorders>
              <w:top w:val="nil"/>
              <w:left w:val="nil"/>
              <w:bottom w:val="nil"/>
              <w:right w:val="nil"/>
            </w:tcBorders>
          </w:tcPr>
          <w:p w14:paraId="3DE4CE13" w14:textId="77777777" w:rsidR="00847B57" w:rsidRPr="004E3C04" w:rsidRDefault="00847B57" w:rsidP="00847B57"/>
        </w:tc>
      </w:tr>
      <w:tr w:rsidR="00847B57" w14:paraId="6CFA8A89" w14:textId="77777777" w:rsidTr="00847B57">
        <w:trPr>
          <w:trHeight w:val="240"/>
          <w:jc w:val="center"/>
        </w:trPr>
        <w:tc>
          <w:tcPr>
            <w:tcW w:w="4876" w:type="dxa"/>
            <w:tcBorders>
              <w:top w:val="nil"/>
              <w:left w:val="nil"/>
              <w:bottom w:val="nil"/>
              <w:right w:val="nil"/>
            </w:tcBorders>
          </w:tcPr>
          <w:p w14:paraId="7CF5FC5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3DDBF24" w14:textId="77777777" w:rsidR="00847B57" w:rsidRPr="004E3C04" w:rsidRDefault="00847B57" w:rsidP="00847B57">
            <w:pPr>
              <w:pStyle w:val="AmColumnHeading"/>
            </w:pPr>
            <w:r>
              <w:t>Grozījums</w:t>
            </w:r>
          </w:p>
        </w:tc>
      </w:tr>
      <w:tr w:rsidR="00847B57" w14:paraId="3946FDAB" w14:textId="77777777" w:rsidTr="00847B57">
        <w:trPr>
          <w:jc w:val="center"/>
        </w:trPr>
        <w:tc>
          <w:tcPr>
            <w:tcW w:w="4876" w:type="dxa"/>
            <w:tcBorders>
              <w:top w:val="nil"/>
              <w:left w:val="nil"/>
              <w:bottom w:val="nil"/>
              <w:right w:val="nil"/>
            </w:tcBorders>
          </w:tcPr>
          <w:p w14:paraId="62A1AE64" w14:textId="77777777" w:rsidR="00847B57" w:rsidRPr="004E3C04" w:rsidRDefault="00847B57" w:rsidP="00847B57">
            <w:pPr>
              <w:pStyle w:val="Normal6a"/>
            </w:pPr>
            <w:r>
              <w:t>9.</w:t>
            </w:r>
            <w:r>
              <w:tab/>
              <w:t>aicina ES un dalībvalstis padarīt efektīvākas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6FAC1FA5" w14:textId="77777777" w:rsidR="00847B57" w:rsidRPr="004E3C04" w:rsidRDefault="00847B57" w:rsidP="00847B57">
            <w:pPr>
              <w:pStyle w:val="Normal6a"/>
            </w:pPr>
            <w:r>
              <w:t>9.</w:t>
            </w:r>
            <w:r>
              <w:tab/>
              <w:t xml:space="preserve">aicina ES un dalībvalstis padarīt efektīvākas </w:t>
            </w:r>
            <w:r>
              <w:rPr>
                <w:b/>
                <w:i/>
              </w:rPr>
              <w:t xml:space="preserve">un strikti īstenot </w:t>
            </w:r>
            <w:r>
              <w:t>līdz šim pieņemtās 14 sankciju paketes un pieņemt jaunas sankciju paketes, tiklīdz rodas tāda vajadzība; aicina efektīvi sadarboties ar līdzīgi domājošiem partneriem visā pasaulē, lai palielinātu spiedienu uz Krieviju</w:t>
            </w:r>
            <w:r>
              <w:rPr>
                <w:b/>
                <w:i/>
              </w:rPr>
              <w:t>, kā arī turpināt izvērtēt sankciju apiešanu un cīnīties pret to</w:t>
            </w:r>
            <w:r>
              <w:t>;</w:t>
            </w:r>
          </w:p>
        </w:tc>
      </w:tr>
    </w:tbl>
    <w:p w14:paraId="737E655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0344E6" w14:textId="77777777" w:rsidR="00847B57" w:rsidRPr="004E3C04" w:rsidRDefault="00847B57" w:rsidP="00847B57">
      <w:r>
        <w:rPr>
          <w:rStyle w:val="HideTWBExt"/>
        </w:rPr>
        <w:t>&lt;/Amend&gt;</w:t>
      </w:r>
    </w:p>
    <w:p w14:paraId="634DA1E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478</w:t>
      </w:r>
      <w:r>
        <w:rPr>
          <w:rStyle w:val="HideTWBExt"/>
        </w:rPr>
        <w:t>&lt;/NumAm&gt;</w:t>
      </w:r>
    </w:p>
    <w:p w14:paraId="3449173A"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730CCCA8" w14:textId="77777777" w:rsidR="00847B57" w:rsidRPr="004E3C04" w:rsidRDefault="00847B57" w:rsidP="00847B57">
      <w:pPr>
        <w:pStyle w:val="NormalBold"/>
      </w:pPr>
      <w:r>
        <w:rPr>
          <w:rStyle w:val="HideTWBExt"/>
          <w:b w:val="0"/>
        </w:rPr>
        <w:t>&lt;/RepeatBlock-By&gt;</w:t>
      </w:r>
    </w:p>
    <w:p w14:paraId="4D1438E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D7B0BD"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C87A775" w14:textId="77777777" w:rsidTr="00847B57">
        <w:trPr>
          <w:trHeight w:hRule="exact" w:val="240"/>
          <w:jc w:val="center"/>
        </w:trPr>
        <w:tc>
          <w:tcPr>
            <w:tcW w:w="9752" w:type="dxa"/>
            <w:gridSpan w:val="2"/>
            <w:tcBorders>
              <w:top w:val="nil"/>
              <w:left w:val="nil"/>
              <w:bottom w:val="nil"/>
              <w:right w:val="nil"/>
            </w:tcBorders>
          </w:tcPr>
          <w:p w14:paraId="3CA40CB1" w14:textId="77777777" w:rsidR="00847B57" w:rsidRPr="004E3C04" w:rsidRDefault="00847B57" w:rsidP="00847B57"/>
        </w:tc>
      </w:tr>
      <w:tr w:rsidR="00847B57" w14:paraId="033B5029" w14:textId="77777777" w:rsidTr="00847B57">
        <w:trPr>
          <w:trHeight w:val="240"/>
          <w:jc w:val="center"/>
        </w:trPr>
        <w:tc>
          <w:tcPr>
            <w:tcW w:w="4876" w:type="dxa"/>
            <w:tcBorders>
              <w:top w:val="nil"/>
              <w:left w:val="nil"/>
              <w:bottom w:val="nil"/>
              <w:right w:val="nil"/>
            </w:tcBorders>
          </w:tcPr>
          <w:p w14:paraId="7B30267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13FAF78" w14:textId="77777777" w:rsidR="00847B57" w:rsidRPr="004E3C04" w:rsidRDefault="00847B57" w:rsidP="00847B57">
            <w:pPr>
              <w:pStyle w:val="AmColumnHeading"/>
            </w:pPr>
            <w:r>
              <w:t>Grozījums</w:t>
            </w:r>
          </w:p>
        </w:tc>
      </w:tr>
      <w:tr w:rsidR="00847B57" w14:paraId="6C8DA137" w14:textId="77777777" w:rsidTr="00847B57">
        <w:trPr>
          <w:jc w:val="center"/>
        </w:trPr>
        <w:tc>
          <w:tcPr>
            <w:tcW w:w="4876" w:type="dxa"/>
            <w:tcBorders>
              <w:top w:val="nil"/>
              <w:left w:val="nil"/>
              <w:bottom w:val="nil"/>
              <w:right w:val="nil"/>
            </w:tcBorders>
          </w:tcPr>
          <w:p w14:paraId="157EE5E7" w14:textId="77777777" w:rsidR="00847B57" w:rsidRPr="004E3C04" w:rsidRDefault="00847B57" w:rsidP="00847B57">
            <w:pPr>
              <w:pStyle w:val="Normal6a"/>
            </w:pPr>
            <w:r>
              <w:t>9.</w:t>
            </w:r>
            <w:r>
              <w:tab/>
              <w:t xml:space="preserve">aicina ES un dalībvalstis padarīt efektīvākas līdz šim pieņemtās 14 sankciju paketes un pieņemt </w:t>
            </w:r>
            <w:r>
              <w:rPr>
                <w:b/>
                <w:i/>
              </w:rPr>
              <w:t>jaunas sankciju paketes</w:t>
            </w:r>
            <w:r>
              <w:t xml:space="preserve">, </w:t>
            </w:r>
            <w:r>
              <w:rPr>
                <w:b/>
                <w:i/>
              </w:rPr>
              <w:t>tiklīdz rodas tāda vajadzība</w:t>
            </w:r>
            <w:r>
              <w:t>; aicina efektīvi sadarboties ar līdzīgi domājošiem partneriem visā pasaulē, lai palielinātu spiedienu uz Krieviju;</w:t>
            </w:r>
          </w:p>
        </w:tc>
        <w:tc>
          <w:tcPr>
            <w:tcW w:w="4876" w:type="dxa"/>
            <w:tcBorders>
              <w:top w:val="nil"/>
              <w:left w:val="nil"/>
              <w:bottom w:val="nil"/>
              <w:right w:val="nil"/>
            </w:tcBorders>
          </w:tcPr>
          <w:p w14:paraId="404685F3" w14:textId="77777777" w:rsidR="00847B57" w:rsidRPr="004E3C04" w:rsidRDefault="00847B57" w:rsidP="00847B57">
            <w:pPr>
              <w:pStyle w:val="Normal6a"/>
            </w:pPr>
            <w:r>
              <w:t>9.</w:t>
            </w:r>
            <w:r>
              <w:tab/>
              <w:t>aicina ES un dalībvalstis padarīt efektīvākas līdz šim pieņemtās 14 sankciju paketes un</w:t>
            </w:r>
            <w:r>
              <w:rPr>
                <w:b/>
                <w:i/>
              </w:rPr>
              <w:t>, ja attiecīgā situācija to prasa,</w:t>
            </w:r>
            <w:r>
              <w:t xml:space="preserve"> pieņemt </w:t>
            </w:r>
            <w:r>
              <w:rPr>
                <w:b/>
                <w:i/>
              </w:rPr>
              <w:t>papildu sankcijas, atzīstot</w:t>
            </w:r>
            <w:r>
              <w:t xml:space="preserve">, </w:t>
            </w:r>
            <w:r>
              <w:rPr>
                <w:b/>
                <w:i/>
              </w:rPr>
              <w:t>ka arvien ir nepieciešami turpmāki pasākumi</w:t>
            </w:r>
            <w:r>
              <w:t>; aicina efektīvi sadarboties ar līdzīgi domājošiem partneriem visā pasaulē, lai palielinātu spiedienu uz Krieviju;</w:t>
            </w:r>
          </w:p>
        </w:tc>
      </w:tr>
    </w:tbl>
    <w:p w14:paraId="106EACB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0E504DC" w14:textId="77777777" w:rsidR="00847B57" w:rsidRPr="004E3C04" w:rsidRDefault="00847B57" w:rsidP="00847B57">
      <w:r>
        <w:rPr>
          <w:rStyle w:val="HideTWBExt"/>
        </w:rPr>
        <w:t>&lt;/Amend&gt;</w:t>
      </w:r>
    </w:p>
    <w:p w14:paraId="2DCE797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479</w:t>
      </w:r>
      <w:r>
        <w:rPr>
          <w:rStyle w:val="HideTWBExt"/>
        </w:rPr>
        <w:t>&lt;/NumAm&gt;</w:t>
      </w:r>
    </w:p>
    <w:p w14:paraId="6515FA35"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172C9D65" w14:textId="77777777" w:rsidR="00847B57" w:rsidRPr="004E3C04" w:rsidRDefault="00847B57" w:rsidP="00847B57">
      <w:pPr>
        <w:pStyle w:val="NormalBold"/>
      </w:pPr>
      <w:r>
        <w:rPr>
          <w:rStyle w:val="HideTWBExt"/>
          <w:b w:val="0"/>
        </w:rPr>
        <w:t>&lt;/RepeatBlock-By&gt;</w:t>
      </w:r>
    </w:p>
    <w:p w14:paraId="259EF2E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DD84447"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87894C5" w14:textId="77777777" w:rsidTr="00847B57">
        <w:trPr>
          <w:trHeight w:hRule="exact" w:val="240"/>
          <w:jc w:val="center"/>
        </w:trPr>
        <w:tc>
          <w:tcPr>
            <w:tcW w:w="9752" w:type="dxa"/>
            <w:gridSpan w:val="2"/>
            <w:tcBorders>
              <w:top w:val="nil"/>
              <w:left w:val="nil"/>
              <w:bottom w:val="nil"/>
              <w:right w:val="nil"/>
            </w:tcBorders>
          </w:tcPr>
          <w:p w14:paraId="4CC04DE1" w14:textId="77777777" w:rsidR="00847B57" w:rsidRPr="004E3C04" w:rsidRDefault="00847B57" w:rsidP="00847B57"/>
        </w:tc>
      </w:tr>
      <w:tr w:rsidR="00847B57" w14:paraId="15522C12" w14:textId="77777777" w:rsidTr="00847B57">
        <w:trPr>
          <w:trHeight w:val="240"/>
          <w:jc w:val="center"/>
        </w:trPr>
        <w:tc>
          <w:tcPr>
            <w:tcW w:w="4876" w:type="dxa"/>
            <w:tcBorders>
              <w:top w:val="nil"/>
              <w:left w:val="nil"/>
              <w:bottom w:val="nil"/>
              <w:right w:val="nil"/>
            </w:tcBorders>
          </w:tcPr>
          <w:p w14:paraId="14F00FD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89CE035" w14:textId="77777777" w:rsidR="00847B57" w:rsidRPr="004E3C04" w:rsidRDefault="00847B57" w:rsidP="00847B57">
            <w:pPr>
              <w:pStyle w:val="AmColumnHeading"/>
            </w:pPr>
            <w:r>
              <w:t>Grozījums</w:t>
            </w:r>
          </w:p>
        </w:tc>
      </w:tr>
      <w:tr w:rsidR="00847B57" w14:paraId="421AE5B4" w14:textId="77777777" w:rsidTr="00847B57">
        <w:trPr>
          <w:jc w:val="center"/>
        </w:trPr>
        <w:tc>
          <w:tcPr>
            <w:tcW w:w="4876" w:type="dxa"/>
            <w:tcBorders>
              <w:top w:val="nil"/>
              <w:left w:val="nil"/>
              <w:bottom w:val="nil"/>
              <w:right w:val="nil"/>
            </w:tcBorders>
          </w:tcPr>
          <w:p w14:paraId="0C7167B6" w14:textId="77777777" w:rsidR="00847B57" w:rsidRPr="004E3C04" w:rsidRDefault="00847B57" w:rsidP="00847B57">
            <w:pPr>
              <w:pStyle w:val="Normal6a"/>
            </w:pPr>
            <w:r>
              <w:t>9.</w:t>
            </w:r>
            <w:r>
              <w:tab/>
              <w:t xml:space="preserve">aicina ES un dalībvalstis </w:t>
            </w:r>
            <w:r>
              <w:rPr>
                <w:b/>
                <w:i/>
              </w:rPr>
              <w:t>padarīt efektīvākas</w:t>
            </w:r>
            <w:r>
              <w:t xml:space="preserve"> līdz šim pieņemtās 14 sankciju paketes</w:t>
            </w:r>
            <w:r>
              <w:rPr>
                <w:b/>
                <w:i/>
              </w:rPr>
              <w:t xml:space="preserve"> un pieņemt jaunas sankciju paketes, tiklīdz rodas tāda vajadzība</w:t>
            </w:r>
            <w:r>
              <w:t xml:space="preserve">; aicina efektīvi sadarboties ar līdzīgi domājošiem partneriem visā pasaulē, lai </w:t>
            </w:r>
            <w:r>
              <w:rPr>
                <w:b/>
                <w:i/>
              </w:rPr>
              <w:t>palielinātu spiedienu uz</w:t>
            </w:r>
            <w:r>
              <w:t xml:space="preserve"> Krieviju;</w:t>
            </w:r>
          </w:p>
        </w:tc>
        <w:tc>
          <w:tcPr>
            <w:tcW w:w="4876" w:type="dxa"/>
            <w:tcBorders>
              <w:top w:val="nil"/>
              <w:left w:val="nil"/>
              <w:bottom w:val="nil"/>
              <w:right w:val="nil"/>
            </w:tcBorders>
          </w:tcPr>
          <w:p w14:paraId="75A47B4B" w14:textId="77777777" w:rsidR="00847B57" w:rsidRPr="004E3C04" w:rsidRDefault="00847B57" w:rsidP="00847B57">
            <w:pPr>
              <w:pStyle w:val="Normal6a"/>
            </w:pPr>
            <w:r>
              <w:t>9.</w:t>
            </w:r>
            <w:r>
              <w:tab/>
              <w:t xml:space="preserve">aicina ES un dalībvalstis </w:t>
            </w:r>
            <w:r>
              <w:rPr>
                <w:b/>
                <w:i/>
              </w:rPr>
              <w:t>izvērtēt, cik efektīvas bijušas</w:t>
            </w:r>
            <w:r>
              <w:t xml:space="preserve"> līdz šim pieņemtās 14 sankciju paketes; aicina efektīvi sadarboties ar līdzīgi domājošiem partneriem visā pasaulē, lai </w:t>
            </w:r>
            <w:r>
              <w:rPr>
                <w:b/>
                <w:i/>
              </w:rPr>
              <w:t>rosinātu konstruktīvu dialogu ar</w:t>
            </w:r>
            <w:r>
              <w:t xml:space="preserve"> Krieviju;</w:t>
            </w:r>
          </w:p>
        </w:tc>
      </w:tr>
    </w:tbl>
    <w:p w14:paraId="1CEB152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197BFE2" w14:textId="77777777" w:rsidR="00847B57" w:rsidRPr="004E3C04" w:rsidRDefault="00847B57" w:rsidP="00847B57">
      <w:r>
        <w:rPr>
          <w:rStyle w:val="HideTWBExt"/>
        </w:rPr>
        <w:t>&lt;/Amend&gt;</w:t>
      </w:r>
    </w:p>
    <w:p w14:paraId="5F7B635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480</w:t>
      </w:r>
      <w:r>
        <w:rPr>
          <w:rStyle w:val="HideTWBExt"/>
        </w:rPr>
        <w:t>&lt;/NumAm&gt;</w:t>
      </w:r>
    </w:p>
    <w:p w14:paraId="1B9FB83C" w14:textId="77777777" w:rsidR="00847B57" w:rsidRPr="004E3C04" w:rsidRDefault="00847B57" w:rsidP="00847B57">
      <w:pPr>
        <w:pStyle w:val="NormalBold"/>
      </w:pPr>
      <w:r>
        <w:rPr>
          <w:rStyle w:val="HideTWBExt"/>
          <w:b w:val="0"/>
        </w:rPr>
        <w:t>&lt;RepeatBlock-By&gt;&lt;Members&gt;</w:t>
      </w:r>
      <w:r>
        <w:t>António Tânger Corrêa, Jordan Bardella, Matthieu Valet, Pierre-Romain Thionnet</w:t>
      </w:r>
      <w:r>
        <w:rPr>
          <w:rStyle w:val="HideTWBExt"/>
          <w:b w:val="0"/>
        </w:rPr>
        <w:t>&lt;/Members&gt;</w:t>
      </w:r>
    </w:p>
    <w:p w14:paraId="596B9A48" w14:textId="77777777" w:rsidR="00847B57" w:rsidRPr="004E3C04" w:rsidRDefault="00847B57" w:rsidP="00847B57">
      <w:pPr>
        <w:pStyle w:val="NormalBold"/>
      </w:pPr>
      <w:r>
        <w:rPr>
          <w:rStyle w:val="HideTWBExt"/>
          <w:b w:val="0"/>
        </w:rPr>
        <w:t>&lt;/RepeatBlock-By&gt;</w:t>
      </w:r>
    </w:p>
    <w:p w14:paraId="100A96B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145E805" w14:textId="77777777" w:rsidR="00847B57" w:rsidRPr="004E3C04" w:rsidRDefault="00847B57" w:rsidP="00847B57">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1B9839D" w14:textId="77777777" w:rsidTr="00847B57">
        <w:trPr>
          <w:trHeight w:hRule="exact" w:val="240"/>
          <w:jc w:val="center"/>
        </w:trPr>
        <w:tc>
          <w:tcPr>
            <w:tcW w:w="9752" w:type="dxa"/>
            <w:gridSpan w:val="2"/>
            <w:tcBorders>
              <w:top w:val="nil"/>
              <w:left w:val="nil"/>
              <w:bottom w:val="nil"/>
              <w:right w:val="nil"/>
            </w:tcBorders>
          </w:tcPr>
          <w:p w14:paraId="71E2B7FE" w14:textId="77777777" w:rsidR="00847B57" w:rsidRPr="004E3C04" w:rsidRDefault="00847B57" w:rsidP="00847B57"/>
        </w:tc>
      </w:tr>
      <w:tr w:rsidR="00847B57" w14:paraId="1D6112DB" w14:textId="77777777" w:rsidTr="00847B57">
        <w:trPr>
          <w:trHeight w:val="240"/>
          <w:jc w:val="center"/>
        </w:trPr>
        <w:tc>
          <w:tcPr>
            <w:tcW w:w="4876" w:type="dxa"/>
            <w:tcBorders>
              <w:top w:val="nil"/>
              <w:left w:val="nil"/>
              <w:bottom w:val="nil"/>
              <w:right w:val="nil"/>
            </w:tcBorders>
          </w:tcPr>
          <w:p w14:paraId="64FAD21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55B5F3B" w14:textId="77777777" w:rsidR="00847B57" w:rsidRPr="004E3C04" w:rsidRDefault="00847B57" w:rsidP="00847B57">
            <w:pPr>
              <w:pStyle w:val="AmColumnHeading"/>
            </w:pPr>
            <w:r>
              <w:t>Grozījums</w:t>
            </w:r>
          </w:p>
        </w:tc>
      </w:tr>
      <w:tr w:rsidR="00847B57" w14:paraId="78A83688" w14:textId="77777777" w:rsidTr="00847B57">
        <w:trPr>
          <w:jc w:val="center"/>
        </w:trPr>
        <w:tc>
          <w:tcPr>
            <w:tcW w:w="4876" w:type="dxa"/>
            <w:tcBorders>
              <w:top w:val="nil"/>
              <w:left w:val="nil"/>
              <w:bottom w:val="nil"/>
              <w:right w:val="nil"/>
            </w:tcBorders>
          </w:tcPr>
          <w:p w14:paraId="301D2CC8" w14:textId="77777777" w:rsidR="00847B57" w:rsidRPr="004E3C04" w:rsidRDefault="00847B57" w:rsidP="00847B57">
            <w:pPr>
              <w:pStyle w:val="Normal6a"/>
            </w:pPr>
            <w:r>
              <w:t>9.</w:t>
            </w:r>
            <w:r>
              <w:tab/>
              <w:t xml:space="preserve">aicina ES un dalībvalstis </w:t>
            </w:r>
            <w:r>
              <w:rPr>
                <w:b/>
                <w:i/>
              </w:rPr>
              <w:t>padarīt efektīvākas</w:t>
            </w:r>
            <w:r>
              <w:t xml:space="preserve"> līdz šim pieņemtās 14 sankciju paketes un pieņemt jaunas sankciju paketes, tiklīdz rodas tāda vajadzība; aicina efektīvi sadarboties ar līdzīgi domājošiem partneriem visā pasaulē, lai palielinātu spiedienu uz Krieviju;</w:t>
            </w:r>
          </w:p>
        </w:tc>
        <w:tc>
          <w:tcPr>
            <w:tcW w:w="4876" w:type="dxa"/>
            <w:tcBorders>
              <w:top w:val="nil"/>
              <w:left w:val="nil"/>
              <w:bottom w:val="nil"/>
              <w:right w:val="nil"/>
            </w:tcBorders>
          </w:tcPr>
          <w:p w14:paraId="6A4BCA99" w14:textId="77777777" w:rsidR="00847B57" w:rsidRPr="004E3C04" w:rsidRDefault="00847B57" w:rsidP="00847B57">
            <w:pPr>
              <w:pStyle w:val="Normal6a"/>
            </w:pPr>
            <w:r>
              <w:t>9.</w:t>
            </w:r>
            <w:r>
              <w:tab/>
              <w:t xml:space="preserve">aicina ES un dalībvalstis </w:t>
            </w:r>
            <w:r>
              <w:rPr>
                <w:b/>
                <w:i/>
              </w:rPr>
              <w:t>izvērtēt, cik efektīvas bijušas</w:t>
            </w:r>
            <w:r>
              <w:t xml:space="preserve"> līdz šim pieņemtās 14 sankciju paketes un pieņemt jaunas sankciju paketes, tiklīdz rodas tāda vajadzība; aicina efektīvi sadarboties ar līdzīgi domājošiem partneriem visā pasaulē, lai palielinātu spiedienu uz Krieviju;</w:t>
            </w:r>
          </w:p>
        </w:tc>
      </w:tr>
    </w:tbl>
    <w:p w14:paraId="6840EF4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28319D" w14:textId="77777777" w:rsidR="00847B57" w:rsidRPr="004E3C04" w:rsidRDefault="00847B57" w:rsidP="00847B57">
      <w:r>
        <w:rPr>
          <w:rStyle w:val="HideTWBExt"/>
        </w:rPr>
        <w:t>&lt;/Amend&gt;</w:t>
      </w:r>
    </w:p>
    <w:p w14:paraId="25D2235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481</w:t>
      </w:r>
      <w:r>
        <w:rPr>
          <w:rStyle w:val="HideTWBExt"/>
        </w:rPr>
        <w:t>&lt;/NumAm&gt;</w:t>
      </w:r>
    </w:p>
    <w:p w14:paraId="09A3CD21"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6C0127C1" w14:textId="77777777" w:rsidR="00847B57" w:rsidRPr="004E3C04" w:rsidRDefault="00847B57" w:rsidP="00847B57">
      <w:pPr>
        <w:pStyle w:val="NormalBold"/>
      </w:pPr>
      <w:r>
        <w:rPr>
          <w:rStyle w:val="HideTWBExt"/>
          <w:b w:val="0"/>
        </w:rPr>
        <w:t>&lt;/RepeatBlock-By&gt;</w:t>
      </w:r>
    </w:p>
    <w:p w14:paraId="035EFCD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E179DE6" w14:textId="77777777" w:rsidR="00847B57" w:rsidRPr="004E3C04" w:rsidRDefault="00847B57" w:rsidP="00847B57">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555348A" w14:textId="77777777" w:rsidTr="00847B57">
        <w:trPr>
          <w:trHeight w:hRule="exact" w:val="240"/>
          <w:jc w:val="center"/>
        </w:trPr>
        <w:tc>
          <w:tcPr>
            <w:tcW w:w="9752" w:type="dxa"/>
            <w:gridSpan w:val="2"/>
            <w:tcBorders>
              <w:top w:val="nil"/>
              <w:left w:val="nil"/>
              <w:bottom w:val="nil"/>
              <w:right w:val="nil"/>
            </w:tcBorders>
          </w:tcPr>
          <w:p w14:paraId="1B1164D0" w14:textId="77777777" w:rsidR="00847B57" w:rsidRPr="004E3C04" w:rsidRDefault="00847B57" w:rsidP="00847B57"/>
        </w:tc>
      </w:tr>
      <w:tr w:rsidR="00847B57" w14:paraId="4BEB4EDA" w14:textId="77777777" w:rsidTr="00847B57">
        <w:trPr>
          <w:trHeight w:val="240"/>
          <w:jc w:val="center"/>
        </w:trPr>
        <w:tc>
          <w:tcPr>
            <w:tcW w:w="4876" w:type="dxa"/>
            <w:tcBorders>
              <w:top w:val="nil"/>
              <w:left w:val="nil"/>
              <w:bottom w:val="nil"/>
              <w:right w:val="nil"/>
            </w:tcBorders>
          </w:tcPr>
          <w:p w14:paraId="30CD55B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05E478A" w14:textId="77777777" w:rsidR="00847B57" w:rsidRPr="004E3C04" w:rsidRDefault="00847B57" w:rsidP="00847B57">
            <w:pPr>
              <w:pStyle w:val="AmColumnHeading"/>
            </w:pPr>
            <w:r>
              <w:t>Grozījums</w:t>
            </w:r>
          </w:p>
        </w:tc>
      </w:tr>
      <w:tr w:rsidR="00847B57" w14:paraId="046E2751" w14:textId="77777777" w:rsidTr="00847B57">
        <w:trPr>
          <w:jc w:val="center"/>
        </w:trPr>
        <w:tc>
          <w:tcPr>
            <w:tcW w:w="4876" w:type="dxa"/>
            <w:tcBorders>
              <w:top w:val="nil"/>
              <w:left w:val="nil"/>
              <w:bottom w:val="nil"/>
              <w:right w:val="nil"/>
            </w:tcBorders>
          </w:tcPr>
          <w:p w14:paraId="1D3CD33F" w14:textId="77777777" w:rsidR="00847B57" w:rsidRPr="004E3C04" w:rsidRDefault="00847B57" w:rsidP="00847B57">
            <w:pPr>
              <w:pStyle w:val="Normal6a"/>
            </w:pPr>
          </w:p>
        </w:tc>
        <w:tc>
          <w:tcPr>
            <w:tcW w:w="4876" w:type="dxa"/>
            <w:tcBorders>
              <w:top w:val="nil"/>
              <w:left w:val="nil"/>
              <w:bottom w:val="nil"/>
              <w:right w:val="nil"/>
            </w:tcBorders>
          </w:tcPr>
          <w:p w14:paraId="4180C764" w14:textId="77777777" w:rsidR="00847B57" w:rsidRPr="004E3C04" w:rsidRDefault="00847B57" w:rsidP="00847B57">
            <w:pPr>
              <w:pStyle w:val="Normal6a"/>
            </w:pPr>
            <w:r>
              <w:rPr>
                <w:b/>
                <w:i/>
              </w:rPr>
              <w:t>9.a</w:t>
            </w:r>
            <w:r>
              <w:tab/>
            </w:r>
            <w:r>
              <w:rPr>
                <w:b/>
                <w:i/>
              </w:rPr>
              <w:t xml:space="preserve">atgādina, ka Krievija saņem palīdzību un resursus, tostarp militāros resursus, no sabiedroto tīkla, tostarp </w:t>
            </w:r>
            <w:r>
              <w:rPr>
                <w:b/>
                <w:i/>
              </w:rPr>
              <w:lastRenderedPageBreak/>
              <w:t>Irānas, Ķīnas un Ziemeļkorejas, un tas ļauj tai turpināt agresijas karu pret Ukrainu, iespējams, tiecoties to pārvērst par novājināšanas karu; pauž visdziļākās bažas par apstiprinātajiem ziņojumiem par Ziemeļkorejas karaspēka izvietošanu Kurskas reģionā; uzsver, ka šādi paplašināt konfliktu ir nepieņemami un Ukrainas sabiedrotajiem ir uz to jēgpilni jāreaģē;</w:t>
            </w:r>
          </w:p>
        </w:tc>
      </w:tr>
    </w:tbl>
    <w:p w14:paraId="10E6F5B1"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76C41AC" w14:textId="77777777" w:rsidR="00847B57" w:rsidRPr="004E3C04" w:rsidRDefault="00847B57" w:rsidP="00847B57">
      <w:r>
        <w:rPr>
          <w:rStyle w:val="HideTWBExt"/>
        </w:rPr>
        <w:t>&lt;/Amend&gt;</w:t>
      </w:r>
    </w:p>
    <w:p w14:paraId="7ADB485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482</w:t>
      </w:r>
      <w:r>
        <w:rPr>
          <w:rStyle w:val="HideTWBExt"/>
        </w:rPr>
        <w:t>&lt;/NumAm&gt;</w:t>
      </w:r>
    </w:p>
    <w:p w14:paraId="49727BA8" w14:textId="77777777" w:rsidR="00847B57" w:rsidRPr="004E3C04" w:rsidRDefault="00847B57" w:rsidP="00847B57">
      <w:pPr>
        <w:pStyle w:val="NormalBold"/>
      </w:pPr>
      <w:r>
        <w:rPr>
          <w:rStyle w:val="HideTWBExt"/>
          <w:b w:val="0"/>
        </w:rPr>
        <w:t>&lt;RepeatBlock-By&gt;&lt;Members&gt;</w:t>
      </w:r>
      <w:r>
        <w:t>Cristian Terheş</w:t>
      </w:r>
      <w:r>
        <w:rPr>
          <w:rStyle w:val="HideTWBExt"/>
          <w:b w:val="0"/>
        </w:rPr>
        <w:t>&lt;/Members&gt;</w:t>
      </w:r>
    </w:p>
    <w:p w14:paraId="47FEBE43" w14:textId="77777777" w:rsidR="00847B57" w:rsidRPr="004E3C04" w:rsidRDefault="00847B57" w:rsidP="00847B57">
      <w:pPr>
        <w:pStyle w:val="NormalBold"/>
      </w:pPr>
      <w:r>
        <w:rPr>
          <w:rStyle w:val="HideTWBExt"/>
          <w:b w:val="0"/>
        </w:rPr>
        <w:t>&lt;/RepeatBlock-By&gt;</w:t>
      </w:r>
    </w:p>
    <w:p w14:paraId="12D5EF3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4464FB8" w14:textId="77777777" w:rsidR="00847B57" w:rsidRPr="004E3C04" w:rsidRDefault="00847B57" w:rsidP="00847B57">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C31BC15" w14:textId="77777777" w:rsidTr="00847B57">
        <w:trPr>
          <w:trHeight w:hRule="exact" w:val="240"/>
          <w:jc w:val="center"/>
        </w:trPr>
        <w:tc>
          <w:tcPr>
            <w:tcW w:w="9752" w:type="dxa"/>
            <w:gridSpan w:val="2"/>
            <w:tcBorders>
              <w:top w:val="nil"/>
              <w:left w:val="nil"/>
              <w:bottom w:val="nil"/>
              <w:right w:val="nil"/>
            </w:tcBorders>
          </w:tcPr>
          <w:p w14:paraId="086D17AB" w14:textId="77777777" w:rsidR="00847B57" w:rsidRPr="004E3C04" w:rsidRDefault="00847B57" w:rsidP="00847B57"/>
        </w:tc>
      </w:tr>
      <w:tr w:rsidR="00847B57" w14:paraId="59509129" w14:textId="77777777" w:rsidTr="00847B57">
        <w:trPr>
          <w:trHeight w:val="240"/>
          <w:jc w:val="center"/>
        </w:trPr>
        <w:tc>
          <w:tcPr>
            <w:tcW w:w="4876" w:type="dxa"/>
            <w:tcBorders>
              <w:top w:val="nil"/>
              <w:left w:val="nil"/>
              <w:bottom w:val="nil"/>
              <w:right w:val="nil"/>
            </w:tcBorders>
          </w:tcPr>
          <w:p w14:paraId="7B095DF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1670C53" w14:textId="77777777" w:rsidR="00847B57" w:rsidRPr="004E3C04" w:rsidRDefault="00847B57" w:rsidP="00847B57">
            <w:pPr>
              <w:pStyle w:val="AmColumnHeading"/>
            </w:pPr>
            <w:r>
              <w:t>Grozījums</w:t>
            </w:r>
          </w:p>
        </w:tc>
      </w:tr>
      <w:tr w:rsidR="00847B57" w14:paraId="39E9D132" w14:textId="77777777" w:rsidTr="00847B57">
        <w:trPr>
          <w:jc w:val="center"/>
        </w:trPr>
        <w:tc>
          <w:tcPr>
            <w:tcW w:w="4876" w:type="dxa"/>
            <w:tcBorders>
              <w:top w:val="nil"/>
              <w:left w:val="nil"/>
              <w:bottom w:val="nil"/>
              <w:right w:val="nil"/>
            </w:tcBorders>
          </w:tcPr>
          <w:p w14:paraId="02DDB6E7" w14:textId="77777777" w:rsidR="00847B57" w:rsidRPr="004E3C04" w:rsidRDefault="00847B57" w:rsidP="00847B57">
            <w:pPr>
              <w:pStyle w:val="Normal6a"/>
            </w:pPr>
          </w:p>
        </w:tc>
        <w:tc>
          <w:tcPr>
            <w:tcW w:w="4876" w:type="dxa"/>
            <w:tcBorders>
              <w:top w:val="nil"/>
              <w:left w:val="nil"/>
              <w:bottom w:val="nil"/>
              <w:right w:val="nil"/>
            </w:tcBorders>
          </w:tcPr>
          <w:p w14:paraId="0EBE69B4" w14:textId="77777777" w:rsidR="00847B57" w:rsidRPr="004E3C04" w:rsidRDefault="00847B57" w:rsidP="00847B57">
            <w:pPr>
              <w:pStyle w:val="Normal6a"/>
            </w:pPr>
            <w:r>
              <w:rPr>
                <w:b/>
                <w:i/>
              </w:rPr>
              <w:t>9.a</w:t>
            </w:r>
            <w:r>
              <w:tab/>
            </w:r>
            <w:r>
              <w:rPr>
                <w:b/>
                <w:i/>
              </w:rPr>
              <w:t>uzsver, ka Krievijas “ēnu flotes” tankkuģi, kuri darbojas, izslēdzot savas automātiskās identifikācijas sistēmas (AIS) vai manipulējot ar tām, rada neiedomājamu risku kuģošanas drošībai un vides drošībai; uzsver, ka šie tankkuģi ik mēnesi Krievijas kara budžetam nodrošina aptuveni 12 miljardus ASV dolāru, tādējādi tieši finansējot Krievijas agresīvās militārās operācijas; aicina ES dalībvalstis apņēmīgi vērsties pret Krievijas “ēnu floti”;</w:t>
            </w:r>
          </w:p>
        </w:tc>
      </w:tr>
    </w:tbl>
    <w:p w14:paraId="5A0B3B7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BF5F975" w14:textId="77777777" w:rsidR="00847B57" w:rsidRPr="004E3C04" w:rsidRDefault="00847B57" w:rsidP="00847B57">
      <w:r>
        <w:rPr>
          <w:rStyle w:val="HideTWBExt"/>
        </w:rPr>
        <w:t>&lt;/Amend&gt;</w:t>
      </w:r>
    </w:p>
    <w:p w14:paraId="197B1DB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483</w:t>
      </w:r>
      <w:r>
        <w:rPr>
          <w:rStyle w:val="HideTWBExt"/>
        </w:rPr>
        <w:t>&lt;/NumAm&gt;</w:t>
      </w:r>
    </w:p>
    <w:p w14:paraId="232F7E40"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700B1A64" w14:textId="77777777" w:rsidR="00847B57" w:rsidRPr="004E3C04" w:rsidRDefault="00847B57" w:rsidP="00847B57">
      <w:pPr>
        <w:pStyle w:val="NormalBold"/>
      </w:pPr>
      <w:r>
        <w:rPr>
          <w:rStyle w:val="HideTWBExt"/>
          <w:b w:val="0"/>
        </w:rPr>
        <w:t>&lt;/RepeatBlock-By&gt;</w:t>
      </w:r>
    </w:p>
    <w:p w14:paraId="7500508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81F5CE3" w14:textId="77777777" w:rsidR="00847B57" w:rsidRPr="004E3C04" w:rsidRDefault="00847B57" w:rsidP="00847B57">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6AD9CE9" w14:textId="77777777" w:rsidTr="00847B57">
        <w:trPr>
          <w:trHeight w:hRule="exact" w:val="240"/>
          <w:jc w:val="center"/>
        </w:trPr>
        <w:tc>
          <w:tcPr>
            <w:tcW w:w="9752" w:type="dxa"/>
            <w:gridSpan w:val="2"/>
            <w:tcBorders>
              <w:top w:val="nil"/>
              <w:left w:val="nil"/>
              <w:bottom w:val="nil"/>
              <w:right w:val="nil"/>
            </w:tcBorders>
          </w:tcPr>
          <w:p w14:paraId="563B2956" w14:textId="77777777" w:rsidR="00847B57" w:rsidRPr="004E3C04" w:rsidRDefault="00847B57" w:rsidP="00847B57"/>
        </w:tc>
      </w:tr>
      <w:tr w:rsidR="00847B57" w14:paraId="3DEF3005" w14:textId="77777777" w:rsidTr="00847B57">
        <w:trPr>
          <w:trHeight w:val="240"/>
          <w:jc w:val="center"/>
        </w:trPr>
        <w:tc>
          <w:tcPr>
            <w:tcW w:w="4876" w:type="dxa"/>
            <w:tcBorders>
              <w:top w:val="nil"/>
              <w:left w:val="nil"/>
              <w:bottom w:val="nil"/>
              <w:right w:val="nil"/>
            </w:tcBorders>
          </w:tcPr>
          <w:p w14:paraId="3D697A3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282C5E9" w14:textId="77777777" w:rsidR="00847B57" w:rsidRPr="004E3C04" w:rsidRDefault="00847B57" w:rsidP="00847B57">
            <w:pPr>
              <w:pStyle w:val="AmColumnHeading"/>
            </w:pPr>
            <w:r>
              <w:t>Grozījums</w:t>
            </w:r>
          </w:p>
        </w:tc>
      </w:tr>
      <w:tr w:rsidR="00847B57" w14:paraId="5ACA21A3" w14:textId="77777777" w:rsidTr="00847B57">
        <w:trPr>
          <w:jc w:val="center"/>
        </w:trPr>
        <w:tc>
          <w:tcPr>
            <w:tcW w:w="4876" w:type="dxa"/>
            <w:tcBorders>
              <w:top w:val="nil"/>
              <w:left w:val="nil"/>
              <w:bottom w:val="nil"/>
              <w:right w:val="nil"/>
            </w:tcBorders>
          </w:tcPr>
          <w:p w14:paraId="1C120862" w14:textId="77777777" w:rsidR="00847B57" w:rsidRPr="004E3C04" w:rsidRDefault="00847B57" w:rsidP="00847B57">
            <w:pPr>
              <w:pStyle w:val="Normal6a"/>
            </w:pPr>
          </w:p>
        </w:tc>
        <w:tc>
          <w:tcPr>
            <w:tcW w:w="4876" w:type="dxa"/>
            <w:tcBorders>
              <w:top w:val="nil"/>
              <w:left w:val="nil"/>
              <w:bottom w:val="nil"/>
              <w:right w:val="nil"/>
            </w:tcBorders>
          </w:tcPr>
          <w:p w14:paraId="7AD865E6" w14:textId="77777777" w:rsidR="00847B57" w:rsidRPr="004E3C04" w:rsidRDefault="00847B57" w:rsidP="00847B57">
            <w:pPr>
              <w:pStyle w:val="Normal6a"/>
            </w:pPr>
            <w:r>
              <w:rPr>
                <w:b/>
                <w:i/>
              </w:rPr>
              <w:t>9.a</w:t>
            </w:r>
            <w:r>
              <w:tab/>
            </w:r>
            <w:r>
              <w:rPr>
                <w:b/>
                <w:i/>
              </w:rPr>
              <w:t>aicina Komisiju un Padomi noteikt Krievijas valsts finansēto privāto militāro Vāgnera grupu par teroristu organizāciju; vērš uzmanību uz tā dēvēto Āfrikas korpusu, kas tika izveidots pēc Vāgnera grupas bijušā līdera Jevgēņija Prigožina nāves 2023. gada augustā un tieši nodots Krievijas Aizsardzības ministrijas pakļautībā, tā cenšoties pārgrupēt Vāgnera grupas elementus valdības kontrolē;</w:t>
            </w:r>
          </w:p>
        </w:tc>
      </w:tr>
    </w:tbl>
    <w:p w14:paraId="1779587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5427B95" w14:textId="77777777" w:rsidR="00847B57" w:rsidRPr="004E3C04" w:rsidRDefault="00847B57" w:rsidP="00847B57">
      <w:r>
        <w:rPr>
          <w:rStyle w:val="HideTWBExt"/>
        </w:rPr>
        <w:t>&lt;/Amend&gt;</w:t>
      </w:r>
    </w:p>
    <w:p w14:paraId="56F5E087" w14:textId="77777777" w:rsidR="00847B57" w:rsidRPr="007F7156" w:rsidRDefault="00847B57" w:rsidP="00847B57">
      <w:pPr>
        <w:pStyle w:val="AmNumberTabs"/>
      </w:pPr>
      <w:r>
        <w:rPr>
          <w:rStyle w:val="HideTWBExt"/>
          <w:b w:val="0"/>
        </w:rPr>
        <w:t>&lt;Amend&gt;</w:t>
      </w:r>
      <w:r>
        <w:t>Grozījums Nr. </w:t>
      </w:r>
      <w:r>
        <w:rPr>
          <w:rStyle w:val="HideTWBExt"/>
          <w:b w:val="0"/>
        </w:rPr>
        <w:t>&lt;NumAm&gt;</w:t>
      </w:r>
      <w:r>
        <w:t>484</w:t>
      </w:r>
      <w:r>
        <w:rPr>
          <w:rStyle w:val="HideTWBExt"/>
          <w:b w:val="0"/>
        </w:rPr>
        <w:t>&lt;/NumAm&gt;</w:t>
      </w:r>
    </w:p>
    <w:p w14:paraId="31B36F30"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4BBD5D9A" w14:textId="77777777" w:rsidR="00847B57" w:rsidRPr="007F7156" w:rsidRDefault="00847B57" w:rsidP="00847B57">
      <w:pPr>
        <w:pStyle w:val="NormalBold"/>
      </w:pPr>
      <w:r>
        <w:rPr>
          <w:rStyle w:val="HideTWBExt"/>
          <w:b w:val="0"/>
        </w:rPr>
        <w:t>&lt;/RepeatBlock-By&gt;</w:t>
      </w:r>
    </w:p>
    <w:p w14:paraId="3ABCBCA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759D449A" w14:textId="77777777" w:rsidR="00847B57" w:rsidRPr="007F7156" w:rsidRDefault="00847B57" w:rsidP="00847B57">
      <w:pPr>
        <w:pStyle w:val="NormalBold"/>
      </w:pPr>
      <w:r>
        <w:rPr>
          <w:rStyle w:val="HideTWBExt"/>
          <w:b w:val="0"/>
        </w:rPr>
        <w:t>&lt;Article&gt;</w:t>
      </w:r>
      <w:r>
        <w:t>9.a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F95456A" w14:textId="77777777" w:rsidTr="00847B57">
        <w:trPr>
          <w:trHeight w:hRule="exact" w:val="240"/>
          <w:jc w:val="center"/>
        </w:trPr>
        <w:tc>
          <w:tcPr>
            <w:tcW w:w="9752" w:type="dxa"/>
            <w:gridSpan w:val="2"/>
            <w:tcBorders>
              <w:top w:val="nil"/>
              <w:left w:val="nil"/>
              <w:bottom w:val="nil"/>
              <w:right w:val="nil"/>
            </w:tcBorders>
          </w:tcPr>
          <w:p w14:paraId="2D5DB92A" w14:textId="77777777" w:rsidR="00847B57" w:rsidRPr="007F7156" w:rsidRDefault="00847B57" w:rsidP="00847B57"/>
        </w:tc>
      </w:tr>
      <w:tr w:rsidR="00847B57" w14:paraId="62D5CDDD" w14:textId="77777777" w:rsidTr="00847B57">
        <w:trPr>
          <w:trHeight w:val="240"/>
          <w:jc w:val="center"/>
        </w:trPr>
        <w:tc>
          <w:tcPr>
            <w:tcW w:w="4876" w:type="dxa"/>
            <w:tcBorders>
              <w:top w:val="nil"/>
              <w:left w:val="nil"/>
              <w:bottom w:val="nil"/>
              <w:right w:val="nil"/>
            </w:tcBorders>
          </w:tcPr>
          <w:p w14:paraId="1C94E673"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75995D5" w14:textId="77777777" w:rsidR="00847B57" w:rsidRPr="007F7156" w:rsidRDefault="00847B57" w:rsidP="00847B57">
            <w:pPr>
              <w:pStyle w:val="AmColumnHeading"/>
            </w:pPr>
            <w:r>
              <w:t>Grozījums</w:t>
            </w:r>
          </w:p>
        </w:tc>
      </w:tr>
      <w:tr w:rsidR="00847B57" w14:paraId="107CA8CC" w14:textId="77777777" w:rsidTr="00847B57">
        <w:trPr>
          <w:jc w:val="center"/>
        </w:trPr>
        <w:tc>
          <w:tcPr>
            <w:tcW w:w="4876" w:type="dxa"/>
            <w:tcBorders>
              <w:top w:val="nil"/>
              <w:left w:val="nil"/>
              <w:bottom w:val="nil"/>
              <w:right w:val="nil"/>
            </w:tcBorders>
          </w:tcPr>
          <w:p w14:paraId="3F478E0C" w14:textId="77777777" w:rsidR="00847B57" w:rsidRPr="007F7156" w:rsidRDefault="00847B57" w:rsidP="00847B57">
            <w:pPr>
              <w:pStyle w:val="Normal6a"/>
            </w:pPr>
          </w:p>
        </w:tc>
        <w:tc>
          <w:tcPr>
            <w:tcW w:w="4876" w:type="dxa"/>
            <w:tcBorders>
              <w:top w:val="nil"/>
              <w:left w:val="nil"/>
              <w:bottom w:val="nil"/>
              <w:right w:val="nil"/>
            </w:tcBorders>
          </w:tcPr>
          <w:p w14:paraId="37213861" w14:textId="77777777" w:rsidR="00847B57" w:rsidRPr="007F7156" w:rsidRDefault="00847B57" w:rsidP="00847B57">
            <w:pPr>
              <w:pStyle w:val="Normal6a"/>
            </w:pPr>
            <w:r>
              <w:rPr>
                <w:b/>
                <w:i/>
              </w:rPr>
              <w:t>9.a</w:t>
            </w:r>
            <w:r>
              <w:tab/>
            </w:r>
            <w:r>
              <w:rPr>
                <w:b/>
                <w:i/>
              </w:rPr>
              <w:t>uzskata, ka ir lietderīgi turpināt izdarīt diplomātisku spiedienu uz trešām valstīm, lai tās vienoti ar mums nosodītu Krievijas agresijas karu pret Ukrainu; aicina turpināt darbu ar trešām valstīm, lai nodrošinātu, ka tās nepalīdzēs Krievijai apiet sankcijas;</w:t>
            </w:r>
          </w:p>
        </w:tc>
      </w:tr>
    </w:tbl>
    <w:p w14:paraId="19645F7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3AB04641" w14:textId="77777777" w:rsidR="00847B57" w:rsidRPr="007F7156" w:rsidRDefault="00847B57" w:rsidP="00847B57">
      <w:r>
        <w:rPr>
          <w:rStyle w:val="HideTWBExt"/>
        </w:rPr>
        <w:t>&lt;/Amend&gt;</w:t>
      </w:r>
    </w:p>
    <w:p w14:paraId="7F9A9BA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485</w:t>
      </w:r>
      <w:r>
        <w:rPr>
          <w:rStyle w:val="HideTWBExt"/>
        </w:rPr>
        <w:t>&lt;/NumAm&gt;</w:t>
      </w:r>
    </w:p>
    <w:p w14:paraId="69520F96" w14:textId="77777777" w:rsidR="00847B57" w:rsidRPr="004E3C04" w:rsidRDefault="00847B57" w:rsidP="00847B57">
      <w:pPr>
        <w:pStyle w:val="NormalBold"/>
      </w:pPr>
      <w:r>
        <w:rPr>
          <w:rStyle w:val="HideTWBExt"/>
          <w:b w:val="0"/>
        </w:rPr>
        <w:t>&lt;RepeatBlock-By&gt;&lt;Members&gt;</w:t>
      </w:r>
      <w:r>
        <w:t>Petras Auštrevičius, Dan Barna, Urmas Paet, Marie-Agnes Strack-Zimmermann, Nathalie Loiseau</w:t>
      </w:r>
      <w:r>
        <w:rPr>
          <w:rStyle w:val="HideTWBExt"/>
          <w:b w:val="0"/>
        </w:rPr>
        <w:t>&lt;/Members&gt;</w:t>
      </w:r>
    </w:p>
    <w:p w14:paraId="0C2CD712" w14:textId="77777777" w:rsidR="00847B57" w:rsidRPr="004E3C04" w:rsidRDefault="00847B57" w:rsidP="00847B57">
      <w:pPr>
        <w:pStyle w:val="NormalBold"/>
      </w:pPr>
      <w:r>
        <w:rPr>
          <w:rStyle w:val="HideTWBExt"/>
          <w:b w:val="0"/>
        </w:rPr>
        <w:t>&lt;/RepeatBlock-By&gt;</w:t>
      </w:r>
    </w:p>
    <w:p w14:paraId="2F437E6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B54ACA7" w14:textId="77777777" w:rsidR="00847B57" w:rsidRPr="004E3C04" w:rsidRDefault="00847B57" w:rsidP="00847B57">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226E996" w14:textId="77777777" w:rsidTr="00847B57">
        <w:trPr>
          <w:trHeight w:hRule="exact" w:val="240"/>
          <w:jc w:val="center"/>
        </w:trPr>
        <w:tc>
          <w:tcPr>
            <w:tcW w:w="9752" w:type="dxa"/>
            <w:gridSpan w:val="2"/>
            <w:tcBorders>
              <w:top w:val="nil"/>
              <w:left w:val="nil"/>
              <w:bottom w:val="nil"/>
              <w:right w:val="nil"/>
            </w:tcBorders>
          </w:tcPr>
          <w:p w14:paraId="0A7052D8" w14:textId="77777777" w:rsidR="00847B57" w:rsidRPr="004E3C04" w:rsidRDefault="00847B57" w:rsidP="00847B57"/>
        </w:tc>
      </w:tr>
      <w:tr w:rsidR="00847B57" w14:paraId="057B9C4F" w14:textId="77777777" w:rsidTr="00847B57">
        <w:trPr>
          <w:trHeight w:val="240"/>
          <w:jc w:val="center"/>
        </w:trPr>
        <w:tc>
          <w:tcPr>
            <w:tcW w:w="4876" w:type="dxa"/>
            <w:tcBorders>
              <w:top w:val="nil"/>
              <w:left w:val="nil"/>
              <w:bottom w:val="nil"/>
              <w:right w:val="nil"/>
            </w:tcBorders>
          </w:tcPr>
          <w:p w14:paraId="79DBCD0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562FFD" w14:textId="77777777" w:rsidR="00847B57" w:rsidRPr="004E3C04" w:rsidRDefault="00847B57" w:rsidP="00847B57">
            <w:pPr>
              <w:pStyle w:val="AmColumnHeading"/>
            </w:pPr>
            <w:r>
              <w:t>Grozījums</w:t>
            </w:r>
          </w:p>
        </w:tc>
      </w:tr>
      <w:tr w:rsidR="00847B57" w14:paraId="27416C6C" w14:textId="77777777" w:rsidTr="00847B57">
        <w:trPr>
          <w:jc w:val="center"/>
        </w:trPr>
        <w:tc>
          <w:tcPr>
            <w:tcW w:w="4876" w:type="dxa"/>
            <w:tcBorders>
              <w:top w:val="nil"/>
              <w:left w:val="nil"/>
              <w:bottom w:val="nil"/>
              <w:right w:val="nil"/>
            </w:tcBorders>
          </w:tcPr>
          <w:p w14:paraId="72283A4B" w14:textId="77777777" w:rsidR="00847B57" w:rsidRPr="004E3C04" w:rsidRDefault="00847B57" w:rsidP="00847B57">
            <w:pPr>
              <w:pStyle w:val="Normal6a"/>
            </w:pPr>
          </w:p>
        </w:tc>
        <w:tc>
          <w:tcPr>
            <w:tcW w:w="4876" w:type="dxa"/>
            <w:tcBorders>
              <w:top w:val="nil"/>
              <w:left w:val="nil"/>
              <w:bottom w:val="nil"/>
              <w:right w:val="nil"/>
            </w:tcBorders>
          </w:tcPr>
          <w:p w14:paraId="0C515548" w14:textId="77777777" w:rsidR="00847B57" w:rsidRPr="004E3C04" w:rsidRDefault="00847B57" w:rsidP="00847B57">
            <w:pPr>
              <w:pStyle w:val="Normal6a"/>
            </w:pPr>
            <w:r>
              <w:rPr>
                <w:b/>
                <w:i/>
              </w:rPr>
              <w:t>9.a</w:t>
            </w:r>
            <w:r>
              <w:tab/>
            </w:r>
            <w:r>
              <w:rPr>
                <w:b/>
                <w:i/>
              </w:rPr>
              <w:t xml:space="preserve">aicina ES un dalībvalstis ātri rīkoties, lai likvidētu Krievijas “ēnu floti”, ko veido veci un nedroši tankkuģi, un līdz brīdim, kamēr nebūs novērsti Krievijas </w:t>
            </w:r>
            <w:r>
              <w:rPr>
                <w:b/>
                <w:i/>
              </w:rPr>
              <w:lastRenderedPageBreak/>
              <w:t>naftas un naftas produktu pārvadājumi ar šiem kuģiem, būt gatavībā risināt jebkādas šo kuģu izraisītas vides katastrofas;</w:t>
            </w:r>
          </w:p>
        </w:tc>
      </w:tr>
    </w:tbl>
    <w:p w14:paraId="13E926B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27F8FF3" w14:textId="77777777" w:rsidR="00847B57" w:rsidRPr="004E3C04" w:rsidRDefault="00847B57" w:rsidP="00847B57">
      <w:r>
        <w:rPr>
          <w:rStyle w:val="HideTWBExt"/>
        </w:rPr>
        <w:t>&lt;/Amend&gt;</w:t>
      </w:r>
    </w:p>
    <w:p w14:paraId="4A85433C" w14:textId="77777777" w:rsidR="00847B57" w:rsidRPr="007F7156" w:rsidRDefault="00847B57" w:rsidP="00847B57">
      <w:pPr>
        <w:pStyle w:val="AmNumberTabs"/>
      </w:pPr>
      <w:r>
        <w:rPr>
          <w:rStyle w:val="HideTWBExt"/>
          <w:b w:val="0"/>
        </w:rPr>
        <w:t>&lt;Amend&gt;</w:t>
      </w:r>
      <w:r>
        <w:t>Grozījums Nr. </w:t>
      </w:r>
      <w:r>
        <w:rPr>
          <w:rStyle w:val="HideTWBExt"/>
          <w:b w:val="0"/>
        </w:rPr>
        <w:t>&lt;NumAm&gt;</w:t>
      </w:r>
      <w:r>
        <w:t>486</w:t>
      </w:r>
      <w:r>
        <w:rPr>
          <w:rStyle w:val="HideTWBExt"/>
          <w:b w:val="0"/>
        </w:rPr>
        <w:t>&lt;/NumAm&gt;</w:t>
      </w:r>
    </w:p>
    <w:p w14:paraId="7571403E"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14BA8D80" w14:textId="77777777" w:rsidR="00847B57" w:rsidRPr="007F7156" w:rsidRDefault="00847B57" w:rsidP="00847B57">
      <w:pPr>
        <w:pStyle w:val="NormalBold"/>
      </w:pPr>
      <w:r>
        <w:rPr>
          <w:rStyle w:val="HideTWBExt"/>
          <w:b w:val="0"/>
        </w:rPr>
        <w:t>&lt;/RepeatBlock-By&gt;</w:t>
      </w:r>
    </w:p>
    <w:p w14:paraId="53D32E75"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7AA18DE" w14:textId="77777777" w:rsidR="00847B57" w:rsidRPr="007F7156" w:rsidRDefault="00847B57" w:rsidP="00847B57">
      <w:pPr>
        <w:pStyle w:val="NormalBold"/>
      </w:pPr>
      <w:r>
        <w:rPr>
          <w:rStyle w:val="HideTWBExt"/>
          <w:b w:val="0"/>
        </w:rPr>
        <w:t>&lt;Article&gt;</w:t>
      </w:r>
      <w:r>
        <w:t>9.b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3EF8734" w14:textId="77777777" w:rsidTr="00847B57">
        <w:trPr>
          <w:trHeight w:hRule="exact" w:val="240"/>
          <w:jc w:val="center"/>
        </w:trPr>
        <w:tc>
          <w:tcPr>
            <w:tcW w:w="9752" w:type="dxa"/>
            <w:gridSpan w:val="2"/>
            <w:tcBorders>
              <w:top w:val="nil"/>
              <w:left w:val="nil"/>
              <w:bottom w:val="nil"/>
              <w:right w:val="nil"/>
            </w:tcBorders>
          </w:tcPr>
          <w:p w14:paraId="0388D8BD" w14:textId="77777777" w:rsidR="00847B57" w:rsidRPr="007F7156" w:rsidRDefault="00847B57" w:rsidP="00847B57"/>
        </w:tc>
      </w:tr>
      <w:tr w:rsidR="00847B57" w14:paraId="1E50F2D2" w14:textId="77777777" w:rsidTr="00847B57">
        <w:trPr>
          <w:trHeight w:val="240"/>
          <w:jc w:val="center"/>
        </w:trPr>
        <w:tc>
          <w:tcPr>
            <w:tcW w:w="4876" w:type="dxa"/>
            <w:tcBorders>
              <w:top w:val="nil"/>
              <w:left w:val="nil"/>
              <w:bottom w:val="nil"/>
              <w:right w:val="nil"/>
            </w:tcBorders>
          </w:tcPr>
          <w:p w14:paraId="0722A6BE"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7637A20" w14:textId="77777777" w:rsidR="00847B57" w:rsidRPr="007F7156" w:rsidRDefault="00847B57" w:rsidP="00847B57">
            <w:pPr>
              <w:pStyle w:val="AmColumnHeading"/>
            </w:pPr>
            <w:r>
              <w:t>Grozījums</w:t>
            </w:r>
          </w:p>
        </w:tc>
      </w:tr>
      <w:tr w:rsidR="00847B57" w14:paraId="6DB09C5A" w14:textId="77777777" w:rsidTr="00847B57">
        <w:trPr>
          <w:jc w:val="center"/>
        </w:trPr>
        <w:tc>
          <w:tcPr>
            <w:tcW w:w="4876" w:type="dxa"/>
            <w:tcBorders>
              <w:top w:val="nil"/>
              <w:left w:val="nil"/>
              <w:bottom w:val="nil"/>
              <w:right w:val="nil"/>
            </w:tcBorders>
          </w:tcPr>
          <w:p w14:paraId="228029EC" w14:textId="77777777" w:rsidR="00847B57" w:rsidRPr="007F7156" w:rsidRDefault="00847B57" w:rsidP="00847B57">
            <w:pPr>
              <w:pStyle w:val="Normal6a"/>
            </w:pPr>
          </w:p>
        </w:tc>
        <w:tc>
          <w:tcPr>
            <w:tcW w:w="4876" w:type="dxa"/>
            <w:tcBorders>
              <w:top w:val="nil"/>
              <w:left w:val="nil"/>
              <w:bottom w:val="nil"/>
              <w:right w:val="nil"/>
            </w:tcBorders>
          </w:tcPr>
          <w:p w14:paraId="29D50F17" w14:textId="77777777" w:rsidR="00847B57" w:rsidRPr="007F7156" w:rsidRDefault="00847B57" w:rsidP="00847B57">
            <w:pPr>
              <w:pStyle w:val="Normal6a"/>
            </w:pPr>
            <w:r>
              <w:rPr>
                <w:b/>
                <w:i/>
              </w:rPr>
              <w:t>9.b</w:t>
            </w:r>
            <w:r>
              <w:tab/>
            </w:r>
            <w:r>
              <w:rPr>
                <w:b/>
                <w:i/>
              </w:rPr>
              <w:t>joprojām pauž bažas par to, ka dažas dalībvalstis turpina no Krievijas importēt dabasgāzi;</w:t>
            </w:r>
          </w:p>
        </w:tc>
      </w:tr>
    </w:tbl>
    <w:p w14:paraId="2B6B0EF9"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452A3E0C" w14:textId="77777777" w:rsidR="00847B57" w:rsidRPr="007F7156" w:rsidRDefault="00847B57" w:rsidP="00847B57">
      <w:r>
        <w:rPr>
          <w:rStyle w:val="HideTWBExt"/>
        </w:rPr>
        <w:t>&lt;/Amend&gt;</w:t>
      </w:r>
    </w:p>
    <w:p w14:paraId="0409D4F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487</w:t>
      </w:r>
      <w:r>
        <w:rPr>
          <w:rStyle w:val="HideTWBExt"/>
        </w:rPr>
        <w:t>&lt;/NumAm&gt;</w:t>
      </w:r>
    </w:p>
    <w:p w14:paraId="083B129F"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5D4614E8" w14:textId="77777777" w:rsidR="00847B57" w:rsidRPr="004E3C04" w:rsidRDefault="00847B57" w:rsidP="00847B57">
      <w:pPr>
        <w:pStyle w:val="NormalBold"/>
      </w:pPr>
      <w:r>
        <w:rPr>
          <w:rStyle w:val="HideTWBExt"/>
          <w:b w:val="0"/>
        </w:rPr>
        <w:t>&lt;/RepeatBlock-By&gt;</w:t>
      </w:r>
    </w:p>
    <w:p w14:paraId="649CFC7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58F6368"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A6125A8" w14:textId="77777777" w:rsidTr="00847B57">
        <w:trPr>
          <w:trHeight w:hRule="exact" w:val="240"/>
          <w:jc w:val="center"/>
        </w:trPr>
        <w:tc>
          <w:tcPr>
            <w:tcW w:w="9752" w:type="dxa"/>
            <w:gridSpan w:val="2"/>
            <w:tcBorders>
              <w:top w:val="nil"/>
              <w:left w:val="nil"/>
              <w:bottom w:val="nil"/>
              <w:right w:val="nil"/>
            </w:tcBorders>
          </w:tcPr>
          <w:p w14:paraId="18E593BB" w14:textId="77777777" w:rsidR="00847B57" w:rsidRPr="004E3C04" w:rsidRDefault="00847B57" w:rsidP="00847B57"/>
        </w:tc>
      </w:tr>
      <w:tr w:rsidR="00847B57" w14:paraId="64CDD3D8" w14:textId="77777777" w:rsidTr="00847B57">
        <w:trPr>
          <w:trHeight w:val="240"/>
          <w:jc w:val="center"/>
        </w:trPr>
        <w:tc>
          <w:tcPr>
            <w:tcW w:w="4876" w:type="dxa"/>
            <w:tcBorders>
              <w:top w:val="nil"/>
              <w:left w:val="nil"/>
              <w:bottom w:val="nil"/>
              <w:right w:val="nil"/>
            </w:tcBorders>
          </w:tcPr>
          <w:p w14:paraId="3BEE64C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39C78A9" w14:textId="77777777" w:rsidR="00847B57" w:rsidRPr="004E3C04" w:rsidRDefault="00847B57" w:rsidP="00847B57">
            <w:pPr>
              <w:pStyle w:val="AmColumnHeading"/>
            </w:pPr>
            <w:r>
              <w:t>Grozījums</w:t>
            </w:r>
          </w:p>
        </w:tc>
      </w:tr>
      <w:tr w:rsidR="00847B57" w14:paraId="73DE0D4F" w14:textId="77777777" w:rsidTr="00847B57">
        <w:trPr>
          <w:jc w:val="center"/>
        </w:trPr>
        <w:tc>
          <w:tcPr>
            <w:tcW w:w="4876" w:type="dxa"/>
            <w:tcBorders>
              <w:top w:val="nil"/>
              <w:left w:val="nil"/>
              <w:bottom w:val="nil"/>
              <w:right w:val="nil"/>
            </w:tcBorders>
          </w:tcPr>
          <w:p w14:paraId="4744E740" w14:textId="77777777" w:rsidR="00847B57" w:rsidRPr="004E3C04" w:rsidRDefault="00847B57" w:rsidP="00847B57">
            <w:pPr>
              <w:pStyle w:val="Normal6a"/>
            </w:pPr>
            <w:r>
              <w:t>10.</w:t>
            </w:r>
            <w:r>
              <w:tab/>
              <w:t>nelokāmi atbalsta Ukrainas prezidenta Zelenska ierosināto 10 punktu miera plānu un atgādina, ka ikvienai iniciatīvai, kuras mērķis ir izbeigt Krievijas agresijas karu, ir jābalstās uz Ukrainas viedokli un tā galu galā ir jāakceptē Ukrainas tautai;</w:t>
            </w:r>
          </w:p>
        </w:tc>
        <w:tc>
          <w:tcPr>
            <w:tcW w:w="4876" w:type="dxa"/>
            <w:tcBorders>
              <w:top w:val="nil"/>
              <w:left w:val="nil"/>
              <w:bottom w:val="nil"/>
              <w:right w:val="nil"/>
            </w:tcBorders>
          </w:tcPr>
          <w:p w14:paraId="39685DAA"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Ukrainas viedokli un tā galu galā ir jāakceptē Ukrainas tautai; </w:t>
            </w:r>
            <w:r>
              <w:rPr>
                <w:b/>
                <w:i/>
              </w:rPr>
              <w:t>mudina Komisiju, PV/AP un dalībvalstis mobilizēt starptautisko atbalstu Ukrainas izklāstītajai miera formulai un uzņemties drošības saistības attiecībā uz Ukrainu, kā ieteikts Kijivas Drošības paktā;</w:t>
            </w:r>
          </w:p>
        </w:tc>
      </w:tr>
    </w:tbl>
    <w:p w14:paraId="28B185A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D609475" w14:textId="77777777" w:rsidR="00847B57" w:rsidRPr="004E3C04" w:rsidRDefault="00847B57" w:rsidP="00847B57">
      <w:r>
        <w:rPr>
          <w:rStyle w:val="HideTWBExt"/>
        </w:rPr>
        <w:t>&lt;/Amend&gt;</w:t>
      </w:r>
    </w:p>
    <w:p w14:paraId="5CC180E7"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488</w:t>
      </w:r>
      <w:r>
        <w:rPr>
          <w:rStyle w:val="HideTWBExt"/>
        </w:rPr>
        <w:t>&lt;/NumAm&gt;</w:t>
      </w:r>
    </w:p>
    <w:p w14:paraId="067AF510"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361823CE" w14:textId="77777777" w:rsidR="00847B57" w:rsidRPr="004E3C04" w:rsidRDefault="00847B57" w:rsidP="00847B57">
      <w:pPr>
        <w:pStyle w:val="NormalBold"/>
      </w:pPr>
      <w:r>
        <w:rPr>
          <w:rStyle w:val="HideTWBExt"/>
          <w:b w:val="0"/>
        </w:rPr>
        <w:t>&lt;/RepeatBlock-By&gt;</w:t>
      </w:r>
    </w:p>
    <w:p w14:paraId="57226A2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E4E5B17"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4A062FA" w14:textId="77777777" w:rsidTr="00847B57">
        <w:trPr>
          <w:trHeight w:hRule="exact" w:val="240"/>
          <w:jc w:val="center"/>
        </w:trPr>
        <w:tc>
          <w:tcPr>
            <w:tcW w:w="9752" w:type="dxa"/>
            <w:gridSpan w:val="2"/>
            <w:tcBorders>
              <w:top w:val="nil"/>
              <w:left w:val="nil"/>
              <w:bottom w:val="nil"/>
              <w:right w:val="nil"/>
            </w:tcBorders>
          </w:tcPr>
          <w:p w14:paraId="7F0958CB" w14:textId="77777777" w:rsidR="00847B57" w:rsidRPr="004E3C04" w:rsidRDefault="00847B57" w:rsidP="00847B57"/>
        </w:tc>
      </w:tr>
      <w:tr w:rsidR="00847B57" w14:paraId="525AC87E" w14:textId="77777777" w:rsidTr="00847B57">
        <w:trPr>
          <w:trHeight w:val="240"/>
          <w:jc w:val="center"/>
        </w:trPr>
        <w:tc>
          <w:tcPr>
            <w:tcW w:w="4876" w:type="dxa"/>
            <w:tcBorders>
              <w:top w:val="nil"/>
              <w:left w:val="nil"/>
              <w:bottom w:val="nil"/>
              <w:right w:val="nil"/>
            </w:tcBorders>
          </w:tcPr>
          <w:p w14:paraId="3801D4C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94CCCD5" w14:textId="77777777" w:rsidR="00847B57" w:rsidRPr="004E3C04" w:rsidRDefault="00847B57" w:rsidP="00847B57">
            <w:pPr>
              <w:pStyle w:val="AmColumnHeading"/>
            </w:pPr>
            <w:r>
              <w:t>Grozījums</w:t>
            </w:r>
          </w:p>
        </w:tc>
      </w:tr>
      <w:tr w:rsidR="00847B57" w14:paraId="72AFFEDA" w14:textId="77777777" w:rsidTr="00847B57">
        <w:trPr>
          <w:jc w:val="center"/>
        </w:trPr>
        <w:tc>
          <w:tcPr>
            <w:tcW w:w="4876" w:type="dxa"/>
            <w:tcBorders>
              <w:top w:val="nil"/>
              <w:left w:val="nil"/>
              <w:bottom w:val="nil"/>
              <w:right w:val="nil"/>
            </w:tcBorders>
          </w:tcPr>
          <w:p w14:paraId="7FCA5DB1" w14:textId="77777777" w:rsidR="00847B57" w:rsidRPr="004E3C04" w:rsidRDefault="00847B57" w:rsidP="00847B57">
            <w:pPr>
              <w:pStyle w:val="Normal6a"/>
            </w:pPr>
            <w:r>
              <w:t>10.</w:t>
            </w:r>
            <w:r>
              <w:tab/>
              <w:t>nelokāmi atbalsta Ukrainas prezidenta Zelenska ierosināto 10 punktu miera plānu un atgādina, ka ikvienai iniciatīvai, kuras mērķis ir izbeigt Krievijas agresijas karu, ir jābalstās uz Ukrainas viedokli un tā galu galā ir jāakceptē Ukrainas tautai;</w:t>
            </w:r>
          </w:p>
        </w:tc>
        <w:tc>
          <w:tcPr>
            <w:tcW w:w="4876" w:type="dxa"/>
            <w:tcBorders>
              <w:top w:val="nil"/>
              <w:left w:val="nil"/>
              <w:bottom w:val="nil"/>
              <w:right w:val="nil"/>
            </w:tcBorders>
          </w:tcPr>
          <w:p w14:paraId="117939ED"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Ukrainas viedokli un tā galu galā ir jāakceptē Ukrainas tautai; </w:t>
            </w:r>
            <w:r>
              <w:rPr>
                <w:b/>
                <w:i/>
              </w:rPr>
              <w:t>uzsver, ka gadījumā, ja Ukraina plānotu sākt sarunas par iespējamu pamieru, tā var paļauties uz mūsu palīdzību un pastāvīgu atbalstu;</w:t>
            </w:r>
          </w:p>
        </w:tc>
      </w:tr>
    </w:tbl>
    <w:p w14:paraId="64D0F58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F67C0C4" w14:textId="77777777" w:rsidR="00847B57" w:rsidRPr="004E3C04" w:rsidRDefault="00847B57" w:rsidP="00847B57">
      <w:r>
        <w:rPr>
          <w:rStyle w:val="HideTWBExt"/>
        </w:rPr>
        <w:t>&lt;/Amend&gt;</w:t>
      </w:r>
    </w:p>
    <w:p w14:paraId="3B0C5BA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489</w:t>
      </w:r>
      <w:r>
        <w:rPr>
          <w:rStyle w:val="HideTWBExt"/>
        </w:rPr>
        <w:t>&lt;/NumAm&gt;</w:t>
      </w:r>
    </w:p>
    <w:p w14:paraId="642405A8"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54F9DEFD" w14:textId="77777777" w:rsidR="00847B57" w:rsidRPr="004E3C04" w:rsidRDefault="00847B57" w:rsidP="00847B57">
      <w:pPr>
        <w:pStyle w:val="NormalBold"/>
      </w:pPr>
      <w:r>
        <w:rPr>
          <w:rStyle w:val="HideTWBExt"/>
          <w:b w:val="0"/>
        </w:rPr>
        <w:t>&lt;/RepeatBlock-By&gt;</w:t>
      </w:r>
    </w:p>
    <w:p w14:paraId="10EC6B6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8E0F993"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F3830CF" w14:textId="77777777" w:rsidTr="00847B57">
        <w:trPr>
          <w:trHeight w:hRule="exact" w:val="240"/>
          <w:jc w:val="center"/>
        </w:trPr>
        <w:tc>
          <w:tcPr>
            <w:tcW w:w="9752" w:type="dxa"/>
            <w:gridSpan w:val="2"/>
            <w:tcBorders>
              <w:top w:val="nil"/>
              <w:left w:val="nil"/>
              <w:bottom w:val="nil"/>
              <w:right w:val="nil"/>
            </w:tcBorders>
          </w:tcPr>
          <w:p w14:paraId="49D36E38" w14:textId="77777777" w:rsidR="00847B57" w:rsidRPr="004E3C04" w:rsidRDefault="00847B57" w:rsidP="00847B57"/>
        </w:tc>
      </w:tr>
      <w:tr w:rsidR="00847B57" w14:paraId="6D5DDF64" w14:textId="77777777" w:rsidTr="00847B57">
        <w:trPr>
          <w:trHeight w:val="240"/>
          <w:jc w:val="center"/>
        </w:trPr>
        <w:tc>
          <w:tcPr>
            <w:tcW w:w="4876" w:type="dxa"/>
            <w:tcBorders>
              <w:top w:val="nil"/>
              <w:left w:val="nil"/>
              <w:bottom w:val="nil"/>
              <w:right w:val="nil"/>
            </w:tcBorders>
          </w:tcPr>
          <w:p w14:paraId="39B5669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F2C9BB1" w14:textId="77777777" w:rsidR="00847B57" w:rsidRPr="004E3C04" w:rsidRDefault="00847B57" w:rsidP="00847B57">
            <w:pPr>
              <w:pStyle w:val="AmColumnHeading"/>
            </w:pPr>
            <w:r>
              <w:t>Grozījums</w:t>
            </w:r>
          </w:p>
        </w:tc>
      </w:tr>
      <w:tr w:rsidR="00847B57" w14:paraId="6EC4D3A5" w14:textId="77777777" w:rsidTr="00847B57">
        <w:trPr>
          <w:jc w:val="center"/>
        </w:trPr>
        <w:tc>
          <w:tcPr>
            <w:tcW w:w="4876" w:type="dxa"/>
            <w:tcBorders>
              <w:top w:val="nil"/>
              <w:left w:val="nil"/>
              <w:bottom w:val="nil"/>
              <w:right w:val="nil"/>
            </w:tcBorders>
          </w:tcPr>
          <w:p w14:paraId="454FF68A" w14:textId="77777777" w:rsidR="00847B57" w:rsidRPr="004E3C04" w:rsidRDefault="00847B57" w:rsidP="00847B57">
            <w:pPr>
              <w:pStyle w:val="Normal6a"/>
            </w:pPr>
            <w:r>
              <w:t>10.</w:t>
            </w:r>
            <w:r>
              <w:tab/>
            </w:r>
            <w:r>
              <w:rPr>
                <w:b/>
                <w:i/>
              </w:rPr>
              <w:t>nelokāmi atbalsta Ukrainas prezidenta Zelenska ierosināto 10 punktu miera plānu un</w:t>
            </w:r>
            <w:r>
              <w:t xml:space="preserve"> atgādina, ka </w:t>
            </w:r>
            <w:r>
              <w:rPr>
                <w:b/>
                <w:i/>
              </w:rPr>
              <w:t>ikvienai iniciatīvai</w:t>
            </w:r>
            <w:r>
              <w:t xml:space="preserve">, kuras mērķis ir izbeigt </w:t>
            </w:r>
            <w:r>
              <w:rPr>
                <w:b/>
                <w:i/>
              </w:rPr>
              <w:t>Krievijas agresijas</w:t>
            </w:r>
            <w:r>
              <w:t xml:space="preserve"> karu,</w:t>
            </w:r>
            <w:r>
              <w:rPr>
                <w:b/>
                <w:i/>
              </w:rPr>
              <w:t xml:space="preserve"> ir jābalstās uz Ukrainas viedokli un tā galu galā</w:t>
            </w:r>
            <w:r>
              <w:t xml:space="preserve"> ir jāakceptē Ukrainas tautai;</w:t>
            </w:r>
          </w:p>
        </w:tc>
        <w:tc>
          <w:tcPr>
            <w:tcW w:w="4876" w:type="dxa"/>
            <w:tcBorders>
              <w:top w:val="nil"/>
              <w:left w:val="nil"/>
              <w:bottom w:val="nil"/>
              <w:right w:val="nil"/>
            </w:tcBorders>
          </w:tcPr>
          <w:p w14:paraId="27B1E5AD" w14:textId="77777777" w:rsidR="00847B57" w:rsidRPr="004E3C04" w:rsidRDefault="00847B57" w:rsidP="00847B57">
            <w:pPr>
              <w:pStyle w:val="Normal6a"/>
            </w:pPr>
            <w:r>
              <w:t>10.</w:t>
            </w:r>
            <w:r>
              <w:tab/>
              <w:t xml:space="preserve">atgādina, ka </w:t>
            </w:r>
            <w:r>
              <w:rPr>
                <w:b/>
                <w:i/>
              </w:rPr>
              <w:t>ikviena iniciatīva</w:t>
            </w:r>
            <w:r>
              <w:t>, kuras mērķis ir izbeigt karu</w:t>
            </w:r>
            <w:r>
              <w:rPr>
                <w:b/>
                <w:i/>
              </w:rPr>
              <w:t xml:space="preserve"> Ukrainā</w:t>
            </w:r>
            <w:r>
              <w:t>, ir jāakceptē Ukrainas tautai;</w:t>
            </w:r>
          </w:p>
        </w:tc>
      </w:tr>
    </w:tbl>
    <w:p w14:paraId="0FF84AD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35B00BA" w14:textId="77777777" w:rsidR="00847B57" w:rsidRPr="004E3C04" w:rsidRDefault="00847B57" w:rsidP="00847B57">
      <w:r>
        <w:rPr>
          <w:rStyle w:val="HideTWBExt"/>
        </w:rPr>
        <w:t>&lt;/Amend&gt;</w:t>
      </w:r>
    </w:p>
    <w:p w14:paraId="19F585C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490</w:t>
      </w:r>
      <w:r>
        <w:rPr>
          <w:rStyle w:val="HideTWBExt"/>
        </w:rPr>
        <w:t>&lt;/NumAm&gt;</w:t>
      </w:r>
    </w:p>
    <w:p w14:paraId="7B1A7FBB" w14:textId="77777777" w:rsidR="00847B57" w:rsidRPr="004E3C04" w:rsidRDefault="00847B57" w:rsidP="00847B57">
      <w:pPr>
        <w:pStyle w:val="NormalBold"/>
      </w:pPr>
      <w:r>
        <w:rPr>
          <w:rStyle w:val="HideTWBExt"/>
          <w:b w:val="0"/>
        </w:rPr>
        <w:t>&lt;RepeatBlock-By&gt;&lt;Members&gt;</w:t>
      </w:r>
      <w:r>
        <w:t>Nacho Sánchez Amor, Sven Mikser, Alessandra Moretti, Yannis Maniatis, Marco Tarquinio, Hana Jalloul Muro</w:t>
      </w:r>
      <w:r>
        <w:rPr>
          <w:rStyle w:val="HideTWBExt"/>
          <w:b w:val="0"/>
        </w:rPr>
        <w:t>&lt;/Members&gt;</w:t>
      </w:r>
    </w:p>
    <w:p w14:paraId="42A3119C" w14:textId="77777777" w:rsidR="00847B57" w:rsidRPr="004E3C04" w:rsidRDefault="00847B57" w:rsidP="00847B57">
      <w:pPr>
        <w:pStyle w:val="NormalBold"/>
      </w:pPr>
      <w:r>
        <w:rPr>
          <w:rStyle w:val="HideTWBExt"/>
          <w:b w:val="0"/>
        </w:rPr>
        <w:t>&lt;/RepeatBlock-By&gt;</w:t>
      </w:r>
    </w:p>
    <w:p w14:paraId="04E75E1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B10AE8F"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CFA1F9D" w14:textId="77777777" w:rsidTr="00847B57">
        <w:trPr>
          <w:trHeight w:hRule="exact" w:val="240"/>
          <w:jc w:val="center"/>
        </w:trPr>
        <w:tc>
          <w:tcPr>
            <w:tcW w:w="9752" w:type="dxa"/>
            <w:gridSpan w:val="2"/>
            <w:tcBorders>
              <w:top w:val="nil"/>
              <w:left w:val="nil"/>
              <w:bottom w:val="nil"/>
              <w:right w:val="nil"/>
            </w:tcBorders>
          </w:tcPr>
          <w:p w14:paraId="0A056B82" w14:textId="77777777" w:rsidR="00847B57" w:rsidRPr="004E3C04" w:rsidRDefault="00847B57" w:rsidP="00847B57"/>
        </w:tc>
      </w:tr>
      <w:tr w:rsidR="00847B57" w14:paraId="415F0094" w14:textId="77777777" w:rsidTr="00847B57">
        <w:trPr>
          <w:trHeight w:val="240"/>
          <w:jc w:val="center"/>
        </w:trPr>
        <w:tc>
          <w:tcPr>
            <w:tcW w:w="4876" w:type="dxa"/>
            <w:tcBorders>
              <w:top w:val="nil"/>
              <w:left w:val="nil"/>
              <w:bottom w:val="nil"/>
              <w:right w:val="nil"/>
            </w:tcBorders>
          </w:tcPr>
          <w:p w14:paraId="729B852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3500F12" w14:textId="77777777" w:rsidR="00847B57" w:rsidRPr="004E3C04" w:rsidRDefault="00847B57" w:rsidP="00847B57">
            <w:pPr>
              <w:pStyle w:val="AmColumnHeading"/>
            </w:pPr>
            <w:r>
              <w:t>Grozījums</w:t>
            </w:r>
          </w:p>
        </w:tc>
      </w:tr>
      <w:tr w:rsidR="00847B57" w14:paraId="124403D1" w14:textId="77777777" w:rsidTr="00847B57">
        <w:trPr>
          <w:jc w:val="center"/>
        </w:trPr>
        <w:tc>
          <w:tcPr>
            <w:tcW w:w="4876" w:type="dxa"/>
            <w:tcBorders>
              <w:top w:val="nil"/>
              <w:left w:val="nil"/>
              <w:bottom w:val="nil"/>
              <w:right w:val="nil"/>
            </w:tcBorders>
          </w:tcPr>
          <w:p w14:paraId="74A5FBD7" w14:textId="77777777" w:rsidR="00847B57" w:rsidRPr="004E3C04" w:rsidRDefault="00847B57" w:rsidP="00847B57">
            <w:pPr>
              <w:pStyle w:val="Normal6a"/>
            </w:pPr>
            <w:r>
              <w:t>10.</w:t>
            </w:r>
            <w:r>
              <w:tab/>
              <w:t>nelokāmi atbalsta Ukrainas prezidenta Zelenska ierosināto 10 punktu miera plānu un atgādina, ka ikvienai iniciatīvai, kuras mērķis ir izbeigt Krievijas agresijas karu, ir jābalstās uz Ukrainas viedokli un tā galu galā ir jāakceptē Ukrainas tautai;</w:t>
            </w:r>
          </w:p>
        </w:tc>
        <w:tc>
          <w:tcPr>
            <w:tcW w:w="4876" w:type="dxa"/>
            <w:tcBorders>
              <w:top w:val="nil"/>
              <w:left w:val="nil"/>
              <w:bottom w:val="nil"/>
              <w:right w:val="nil"/>
            </w:tcBorders>
          </w:tcPr>
          <w:p w14:paraId="1EBB4B49" w14:textId="77777777" w:rsidR="00847B57" w:rsidRPr="004E3C04" w:rsidRDefault="00847B57" w:rsidP="00847B57">
            <w:pPr>
              <w:pStyle w:val="Normal6a"/>
            </w:pPr>
            <w:r>
              <w:t>10.</w:t>
            </w:r>
            <w:r>
              <w:tab/>
            </w:r>
            <w:r>
              <w:rPr>
                <w:b/>
                <w:i/>
              </w:rPr>
              <w:t>mudina rast diplomātisku, starptautiskās normas respektējošu risinājumu karam, tiecoties panākt mieru;</w:t>
            </w:r>
            <w:r>
              <w:t xml:space="preserve"> nelokāmi atbalsta Ukrainas prezidenta Zelenska ierosināto 10 punktu miera plānu un atgādina, ka ikvienai iniciatīvai, kuras mērķis ir izbeigt Krievijas agresijas karu, ir jābalstās uz Ukrainas viedokli un tā galu galā ir jāakceptē Ukrainas tautai;</w:t>
            </w:r>
          </w:p>
        </w:tc>
      </w:tr>
    </w:tbl>
    <w:p w14:paraId="565329A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723633" w14:textId="77777777" w:rsidR="00847B57" w:rsidRPr="004E3C04" w:rsidRDefault="00847B57" w:rsidP="00847B57">
      <w:r>
        <w:rPr>
          <w:rStyle w:val="HideTWBExt"/>
        </w:rPr>
        <w:t>&lt;/Amend&gt;</w:t>
      </w:r>
    </w:p>
    <w:p w14:paraId="17414BA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491</w:t>
      </w:r>
      <w:r>
        <w:rPr>
          <w:rStyle w:val="HideTWBExt"/>
        </w:rPr>
        <w:t>&lt;/NumAm&gt;</w:t>
      </w:r>
    </w:p>
    <w:p w14:paraId="3F007C58"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10AF0FAB"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26F8C27A" w14:textId="77777777" w:rsidR="00847B57" w:rsidRPr="004E3C04" w:rsidRDefault="00847B57" w:rsidP="00847B57">
      <w:pPr>
        <w:pStyle w:val="NormalBold"/>
      </w:pPr>
      <w:r>
        <w:rPr>
          <w:rStyle w:val="HideTWBExt"/>
          <w:b w:val="0"/>
        </w:rPr>
        <w:t>&lt;/RepeatBlock-By&gt;</w:t>
      </w:r>
    </w:p>
    <w:p w14:paraId="3049945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1CDB005"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467BB51" w14:textId="77777777" w:rsidTr="00847B57">
        <w:trPr>
          <w:trHeight w:hRule="exact" w:val="240"/>
          <w:jc w:val="center"/>
        </w:trPr>
        <w:tc>
          <w:tcPr>
            <w:tcW w:w="9752" w:type="dxa"/>
            <w:gridSpan w:val="2"/>
            <w:tcBorders>
              <w:top w:val="nil"/>
              <w:left w:val="nil"/>
              <w:bottom w:val="nil"/>
              <w:right w:val="nil"/>
            </w:tcBorders>
          </w:tcPr>
          <w:p w14:paraId="1AE66970" w14:textId="77777777" w:rsidR="00847B57" w:rsidRPr="004E3C04" w:rsidRDefault="00847B57" w:rsidP="00847B57"/>
        </w:tc>
      </w:tr>
      <w:tr w:rsidR="00847B57" w14:paraId="7EC3882F" w14:textId="77777777" w:rsidTr="00847B57">
        <w:trPr>
          <w:trHeight w:val="240"/>
          <w:jc w:val="center"/>
        </w:trPr>
        <w:tc>
          <w:tcPr>
            <w:tcW w:w="4876" w:type="dxa"/>
            <w:tcBorders>
              <w:top w:val="nil"/>
              <w:left w:val="nil"/>
              <w:bottom w:val="nil"/>
              <w:right w:val="nil"/>
            </w:tcBorders>
          </w:tcPr>
          <w:p w14:paraId="6A89CCC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38274B1" w14:textId="77777777" w:rsidR="00847B57" w:rsidRPr="004E3C04" w:rsidRDefault="00847B57" w:rsidP="00847B57">
            <w:pPr>
              <w:pStyle w:val="AmColumnHeading"/>
            </w:pPr>
            <w:r>
              <w:t>Grozījums</w:t>
            </w:r>
          </w:p>
        </w:tc>
      </w:tr>
      <w:tr w:rsidR="00847B57" w14:paraId="5AFFDB40" w14:textId="77777777" w:rsidTr="00847B57">
        <w:trPr>
          <w:jc w:val="center"/>
        </w:trPr>
        <w:tc>
          <w:tcPr>
            <w:tcW w:w="4876" w:type="dxa"/>
            <w:tcBorders>
              <w:top w:val="nil"/>
              <w:left w:val="nil"/>
              <w:bottom w:val="nil"/>
              <w:right w:val="nil"/>
            </w:tcBorders>
          </w:tcPr>
          <w:p w14:paraId="2E4C63C5" w14:textId="77777777" w:rsidR="00847B57" w:rsidRPr="004E3C04" w:rsidRDefault="00847B57" w:rsidP="00847B57">
            <w:pPr>
              <w:pStyle w:val="Normal6a"/>
            </w:pPr>
            <w:r>
              <w:t>10.</w:t>
            </w:r>
            <w:r>
              <w:tab/>
            </w:r>
            <w:r>
              <w:rPr>
                <w:b/>
                <w:i/>
              </w:rPr>
              <w:t>nelokāmi atbalsta Ukrainas prezidenta Zelenska ierosināto 10 punktu miera</w:t>
            </w:r>
            <w:r>
              <w:t xml:space="preserve"> plānu un atgādina, ka ikvienai iniciatīvai, kuras mērķis ir izbeigt Krievijas agresijas karu, ir jābalstās uz Ukrainas viedokli un tā galu galā ir jāakceptē Ukrainas tautai;</w:t>
            </w:r>
          </w:p>
        </w:tc>
        <w:tc>
          <w:tcPr>
            <w:tcW w:w="4876" w:type="dxa"/>
            <w:tcBorders>
              <w:top w:val="nil"/>
              <w:left w:val="nil"/>
              <w:bottom w:val="nil"/>
              <w:right w:val="nil"/>
            </w:tcBorders>
          </w:tcPr>
          <w:p w14:paraId="439C373C" w14:textId="77777777" w:rsidR="00847B57" w:rsidRPr="004E3C04" w:rsidRDefault="00847B57" w:rsidP="00847B57">
            <w:pPr>
              <w:pStyle w:val="Normal6a"/>
            </w:pPr>
            <w:r>
              <w:t>10.</w:t>
            </w:r>
            <w:r>
              <w:tab/>
            </w:r>
            <w:r>
              <w:rPr>
                <w:b/>
                <w:i/>
              </w:rPr>
              <w:t>aicina ES un dalībvalstis izmantot visas pastāvošās diplomātiskās iniciatīvas, lai izstrādātu visaptverošu</w:t>
            </w:r>
            <w:r>
              <w:t xml:space="preserve"> plānu</w:t>
            </w:r>
            <w:r>
              <w:rPr>
                <w:b/>
                <w:i/>
              </w:rPr>
              <w:t>, kas ļautu panākt ilgstošu mieru un kolektīvo drošību Eiropas kontinentā,</w:t>
            </w:r>
            <w:r>
              <w:t xml:space="preserve"> un atgādina, ka ikvienai iniciatīvai, kuras mērķis ir izbeigt Krievijas agresijas karu, ir jābalstās uz Ukrainas viedokli un tā galu galā ir jāakceptē Ukrainas tautai;</w:t>
            </w:r>
          </w:p>
        </w:tc>
      </w:tr>
    </w:tbl>
    <w:p w14:paraId="248B1A0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771D749" w14:textId="77777777" w:rsidR="00847B57" w:rsidRPr="004E3C04" w:rsidRDefault="00847B57" w:rsidP="00847B57">
      <w:r>
        <w:rPr>
          <w:rStyle w:val="HideTWBExt"/>
        </w:rPr>
        <w:t>&lt;/Amend&gt;</w:t>
      </w:r>
    </w:p>
    <w:p w14:paraId="1EEFA97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492</w:t>
      </w:r>
      <w:r>
        <w:rPr>
          <w:rStyle w:val="HideTWBExt"/>
        </w:rPr>
        <w:t>&lt;/NumAm&gt;</w:t>
      </w:r>
    </w:p>
    <w:p w14:paraId="6B4480C2"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3E0C8677" w14:textId="77777777" w:rsidR="00847B57" w:rsidRPr="004E3C04" w:rsidRDefault="00847B57" w:rsidP="00847B57">
      <w:pPr>
        <w:pStyle w:val="NormalBold"/>
      </w:pPr>
      <w:r>
        <w:rPr>
          <w:rStyle w:val="HideTWBExt"/>
          <w:b w:val="0"/>
        </w:rPr>
        <w:t>&lt;/RepeatBlock-By&gt;</w:t>
      </w:r>
    </w:p>
    <w:p w14:paraId="018F63F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4FAC14F"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BF2FB39" w14:textId="77777777" w:rsidTr="00847B57">
        <w:trPr>
          <w:trHeight w:hRule="exact" w:val="240"/>
          <w:jc w:val="center"/>
        </w:trPr>
        <w:tc>
          <w:tcPr>
            <w:tcW w:w="9752" w:type="dxa"/>
            <w:gridSpan w:val="2"/>
            <w:tcBorders>
              <w:top w:val="nil"/>
              <w:left w:val="nil"/>
              <w:bottom w:val="nil"/>
              <w:right w:val="nil"/>
            </w:tcBorders>
          </w:tcPr>
          <w:p w14:paraId="52D6F7F3" w14:textId="77777777" w:rsidR="00847B57" w:rsidRPr="004E3C04" w:rsidRDefault="00847B57" w:rsidP="00847B57"/>
        </w:tc>
      </w:tr>
      <w:tr w:rsidR="00847B57" w14:paraId="3B755CA5" w14:textId="77777777" w:rsidTr="00847B57">
        <w:trPr>
          <w:trHeight w:val="240"/>
          <w:jc w:val="center"/>
        </w:trPr>
        <w:tc>
          <w:tcPr>
            <w:tcW w:w="4876" w:type="dxa"/>
            <w:tcBorders>
              <w:top w:val="nil"/>
              <w:left w:val="nil"/>
              <w:bottom w:val="nil"/>
              <w:right w:val="nil"/>
            </w:tcBorders>
          </w:tcPr>
          <w:p w14:paraId="539C7A4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50C7F1D" w14:textId="77777777" w:rsidR="00847B57" w:rsidRPr="004E3C04" w:rsidRDefault="00847B57" w:rsidP="00847B57">
            <w:pPr>
              <w:pStyle w:val="AmColumnHeading"/>
            </w:pPr>
            <w:r>
              <w:t>Grozījums</w:t>
            </w:r>
          </w:p>
        </w:tc>
      </w:tr>
      <w:tr w:rsidR="00847B57" w14:paraId="48354A25" w14:textId="77777777" w:rsidTr="00847B57">
        <w:trPr>
          <w:jc w:val="center"/>
        </w:trPr>
        <w:tc>
          <w:tcPr>
            <w:tcW w:w="4876" w:type="dxa"/>
            <w:tcBorders>
              <w:top w:val="nil"/>
              <w:left w:val="nil"/>
              <w:bottom w:val="nil"/>
              <w:right w:val="nil"/>
            </w:tcBorders>
          </w:tcPr>
          <w:p w14:paraId="206FE901" w14:textId="77777777" w:rsidR="00847B57" w:rsidRPr="004E3C04" w:rsidRDefault="00847B57" w:rsidP="00847B57">
            <w:pPr>
              <w:pStyle w:val="Normal6a"/>
            </w:pPr>
            <w:r>
              <w:t>10.</w:t>
            </w:r>
            <w:r>
              <w:tab/>
            </w:r>
            <w:r>
              <w:rPr>
                <w:b/>
                <w:i/>
              </w:rPr>
              <w:t xml:space="preserve">nelokāmi atbalsta Ukrainas </w:t>
            </w:r>
            <w:r>
              <w:rPr>
                <w:b/>
                <w:i/>
              </w:rPr>
              <w:lastRenderedPageBreak/>
              <w:t>prezidenta Zelenska ierosināto 10 punktu miera plānu un</w:t>
            </w:r>
            <w:r>
              <w:t xml:space="preserve"> atgādina, ka ikvienai iniciatīvai, kuras mērķis ir izbeigt </w:t>
            </w:r>
            <w:r>
              <w:rPr>
                <w:b/>
                <w:i/>
              </w:rPr>
              <w:t xml:space="preserve">Krievijas agresijas </w:t>
            </w:r>
            <w:r>
              <w:t>karu, ir jābalstās uz Ukrainas viedokli un tā galu galā ir jāakceptē Ukrainas tautai;</w:t>
            </w:r>
          </w:p>
        </w:tc>
        <w:tc>
          <w:tcPr>
            <w:tcW w:w="4876" w:type="dxa"/>
            <w:tcBorders>
              <w:top w:val="nil"/>
              <w:left w:val="nil"/>
              <w:bottom w:val="nil"/>
              <w:right w:val="nil"/>
            </w:tcBorders>
          </w:tcPr>
          <w:p w14:paraId="004A94A6" w14:textId="77777777" w:rsidR="00847B57" w:rsidRPr="004E3C04" w:rsidRDefault="00847B57" w:rsidP="00847B57">
            <w:pPr>
              <w:pStyle w:val="Normal6a"/>
            </w:pPr>
            <w:r>
              <w:lastRenderedPageBreak/>
              <w:t>10.</w:t>
            </w:r>
            <w:r>
              <w:tab/>
              <w:t xml:space="preserve">atgādina, ka ikvienai iniciatīvai, </w:t>
            </w:r>
            <w:r>
              <w:lastRenderedPageBreak/>
              <w:t>kuras mērķis ir izbeigt karu, ir jābalstās uz Ukrainas</w:t>
            </w:r>
            <w:r>
              <w:rPr>
                <w:b/>
                <w:i/>
              </w:rPr>
              <w:t xml:space="preserve"> un Krievijas</w:t>
            </w:r>
            <w:r>
              <w:t xml:space="preserve"> viedokli un tā galu galā ir jāakceptē Ukrainas tautai;</w:t>
            </w:r>
          </w:p>
        </w:tc>
      </w:tr>
    </w:tbl>
    <w:p w14:paraId="3F6A3CDE"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9ADE730" w14:textId="77777777" w:rsidR="00847B57" w:rsidRPr="004E3C04" w:rsidRDefault="00847B57" w:rsidP="00847B57">
      <w:r>
        <w:rPr>
          <w:rStyle w:val="HideTWBExt"/>
        </w:rPr>
        <w:t>&lt;/Amend&gt;</w:t>
      </w:r>
    </w:p>
    <w:p w14:paraId="380F464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493</w:t>
      </w:r>
      <w:r>
        <w:rPr>
          <w:rStyle w:val="HideTWBExt"/>
        </w:rPr>
        <w:t>&lt;/NumAm&gt;</w:t>
      </w:r>
    </w:p>
    <w:p w14:paraId="3D08E55E"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1954287C" w14:textId="77777777" w:rsidR="00847B57" w:rsidRPr="004E3C04" w:rsidRDefault="00847B57" w:rsidP="00847B57">
      <w:pPr>
        <w:pStyle w:val="NormalBold"/>
      </w:pPr>
      <w:r>
        <w:rPr>
          <w:rStyle w:val="HideTWBExt"/>
          <w:b w:val="0"/>
        </w:rPr>
        <w:t>&lt;/RepeatBlock-By&gt;</w:t>
      </w:r>
    </w:p>
    <w:p w14:paraId="4CA1CEA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6819995"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43D2927" w14:textId="77777777" w:rsidTr="00847B57">
        <w:trPr>
          <w:trHeight w:hRule="exact" w:val="240"/>
          <w:jc w:val="center"/>
        </w:trPr>
        <w:tc>
          <w:tcPr>
            <w:tcW w:w="9752" w:type="dxa"/>
            <w:gridSpan w:val="2"/>
            <w:tcBorders>
              <w:top w:val="nil"/>
              <w:left w:val="nil"/>
              <w:bottom w:val="nil"/>
              <w:right w:val="nil"/>
            </w:tcBorders>
          </w:tcPr>
          <w:p w14:paraId="64EDDCD1" w14:textId="77777777" w:rsidR="00847B57" w:rsidRPr="004E3C04" w:rsidRDefault="00847B57" w:rsidP="00847B57"/>
        </w:tc>
      </w:tr>
      <w:tr w:rsidR="00847B57" w14:paraId="39A48179" w14:textId="77777777" w:rsidTr="00847B57">
        <w:trPr>
          <w:trHeight w:val="240"/>
          <w:jc w:val="center"/>
        </w:trPr>
        <w:tc>
          <w:tcPr>
            <w:tcW w:w="4876" w:type="dxa"/>
            <w:tcBorders>
              <w:top w:val="nil"/>
              <w:left w:val="nil"/>
              <w:bottom w:val="nil"/>
              <w:right w:val="nil"/>
            </w:tcBorders>
          </w:tcPr>
          <w:p w14:paraId="09606DE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363E066" w14:textId="77777777" w:rsidR="00847B57" w:rsidRPr="004E3C04" w:rsidRDefault="00847B57" w:rsidP="00847B57">
            <w:pPr>
              <w:pStyle w:val="AmColumnHeading"/>
            </w:pPr>
            <w:r>
              <w:t>Grozījums</w:t>
            </w:r>
          </w:p>
        </w:tc>
      </w:tr>
      <w:tr w:rsidR="00847B57" w14:paraId="5CBBBE5E" w14:textId="77777777" w:rsidTr="00847B57">
        <w:trPr>
          <w:jc w:val="center"/>
        </w:trPr>
        <w:tc>
          <w:tcPr>
            <w:tcW w:w="4876" w:type="dxa"/>
            <w:tcBorders>
              <w:top w:val="nil"/>
              <w:left w:val="nil"/>
              <w:bottom w:val="nil"/>
              <w:right w:val="nil"/>
            </w:tcBorders>
          </w:tcPr>
          <w:p w14:paraId="7707BF51"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w:t>
            </w:r>
            <w:r>
              <w:rPr>
                <w:b/>
                <w:i/>
              </w:rPr>
              <w:t>Ukrainas viedokli</w:t>
            </w:r>
            <w:r>
              <w:t xml:space="preserve"> un tā galu galā ir jāakceptē Ukrainas tautai;</w:t>
            </w:r>
          </w:p>
        </w:tc>
        <w:tc>
          <w:tcPr>
            <w:tcW w:w="4876" w:type="dxa"/>
            <w:tcBorders>
              <w:top w:val="nil"/>
              <w:left w:val="nil"/>
              <w:bottom w:val="nil"/>
              <w:right w:val="nil"/>
            </w:tcBorders>
          </w:tcPr>
          <w:p w14:paraId="7F4387C0"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w:t>
            </w:r>
            <w:r>
              <w:rPr>
                <w:b/>
                <w:i/>
              </w:rPr>
              <w:t>ANO Statūtu un starptautisko tiesību principiem</w:t>
            </w:r>
            <w:r>
              <w:t xml:space="preserve"> un tā galu galā ir jāakceptē</w:t>
            </w:r>
            <w:r>
              <w:rPr>
                <w:b/>
                <w:i/>
              </w:rPr>
              <w:t xml:space="preserve"> Ukrainai un</w:t>
            </w:r>
            <w:r>
              <w:t xml:space="preserve"> Ukrainas tautai;</w:t>
            </w:r>
          </w:p>
        </w:tc>
      </w:tr>
    </w:tbl>
    <w:p w14:paraId="2983127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4680B71" w14:textId="77777777" w:rsidR="00847B57" w:rsidRPr="004E3C04" w:rsidRDefault="00847B57" w:rsidP="00847B57">
      <w:r>
        <w:rPr>
          <w:rStyle w:val="HideTWBExt"/>
        </w:rPr>
        <w:t>&lt;/Amend&gt;</w:t>
      </w:r>
    </w:p>
    <w:p w14:paraId="77FD377A" w14:textId="77777777" w:rsidR="00847B57" w:rsidRPr="007F7156" w:rsidRDefault="00847B57" w:rsidP="00847B57">
      <w:pPr>
        <w:pStyle w:val="AmNumberTabs"/>
      </w:pPr>
      <w:r>
        <w:rPr>
          <w:rStyle w:val="HideTWBExt"/>
          <w:b w:val="0"/>
        </w:rPr>
        <w:t>&lt;Amend&gt;</w:t>
      </w:r>
      <w:r>
        <w:t>Grozījums Nr. </w:t>
      </w:r>
      <w:r>
        <w:rPr>
          <w:rStyle w:val="HideTWBExt"/>
          <w:b w:val="0"/>
        </w:rPr>
        <w:t>&lt;NumAm&gt;</w:t>
      </w:r>
      <w:r>
        <w:t>494</w:t>
      </w:r>
      <w:r>
        <w:rPr>
          <w:rStyle w:val="HideTWBExt"/>
          <w:b w:val="0"/>
        </w:rPr>
        <w:t>&lt;/NumAm&gt;</w:t>
      </w:r>
    </w:p>
    <w:p w14:paraId="4846416D"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4A48C10C" w14:textId="77777777" w:rsidR="00847B57" w:rsidRPr="007F7156" w:rsidRDefault="00847B57" w:rsidP="00847B57">
      <w:pPr>
        <w:pStyle w:val="NormalBold"/>
      </w:pPr>
      <w:r>
        <w:rPr>
          <w:rStyle w:val="HideTWBExt"/>
          <w:b w:val="0"/>
        </w:rPr>
        <w:t>&lt;/RepeatBlock-By&gt;</w:t>
      </w:r>
    </w:p>
    <w:p w14:paraId="6422CA04"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5ACE16F" w14:textId="77777777" w:rsidR="00847B57" w:rsidRPr="007F7156" w:rsidRDefault="00847B57" w:rsidP="00847B57">
      <w:pPr>
        <w:pStyle w:val="NormalBold"/>
      </w:pPr>
      <w:r>
        <w:rPr>
          <w:rStyle w:val="HideTWBExt"/>
          <w:b w:val="0"/>
        </w:rPr>
        <w:t>&lt;Article&gt;</w:t>
      </w:r>
      <w:r>
        <w:t>10.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684660C" w14:textId="77777777" w:rsidTr="00847B57">
        <w:trPr>
          <w:trHeight w:hRule="exact" w:val="240"/>
          <w:jc w:val="center"/>
        </w:trPr>
        <w:tc>
          <w:tcPr>
            <w:tcW w:w="9752" w:type="dxa"/>
            <w:gridSpan w:val="2"/>
            <w:tcBorders>
              <w:top w:val="nil"/>
              <w:left w:val="nil"/>
              <w:bottom w:val="nil"/>
              <w:right w:val="nil"/>
            </w:tcBorders>
          </w:tcPr>
          <w:p w14:paraId="74511AF7" w14:textId="77777777" w:rsidR="00847B57" w:rsidRPr="007F7156" w:rsidRDefault="00847B57" w:rsidP="00847B57"/>
        </w:tc>
      </w:tr>
      <w:tr w:rsidR="00847B57" w14:paraId="6DF7402C" w14:textId="77777777" w:rsidTr="00847B57">
        <w:trPr>
          <w:trHeight w:val="240"/>
          <w:jc w:val="center"/>
        </w:trPr>
        <w:tc>
          <w:tcPr>
            <w:tcW w:w="4876" w:type="dxa"/>
            <w:tcBorders>
              <w:top w:val="nil"/>
              <w:left w:val="nil"/>
              <w:bottom w:val="nil"/>
              <w:right w:val="nil"/>
            </w:tcBorders>
          </w:tcPr>
          <w:p w14:paraId="004BBEFE"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4EAC793" w14:textId="77777777" w:rsidR="00847B57" w:rsidRPr="007F7156" w:rsidRDefault="00847B57" w:rsidP="00847B57">
            <w:pPr>
              <w:pStyle w:val="AmColumnHeading"/>
            </w:pPr>
            <w:r>
              <w:t>Grozījums</w:t>
            </w:r>
          </w:p>
        </w:tc>
      </w:tr>
      <w:tr w:rsidR="00847B57" w14:paraId="060F9385" w14:textId="77777777" w:rsidTr="00847B57">
        <w:trPr>
          <w:jc w:val="center"/>
        </w:trPr>
        <w:tc>
          <w:tcPr>
            <w:tcW w:w="4876" w:type="dxa"/>
            <w:tcBorders>
              <w:top w:val="nil"/>
              <w:left w:val="nil"/>
              <w:bottom w:val="nil"/>
              <w:right w:val="nil"/>
            </w:tcBorders>
          </w:tcPr>
          <w:p w14:paraId="4165C442" w14:textId="77777777" w:rsidR="00847B57" w:rsidRPr="007F7156" w:rsidRDefault="00847B57" w:rsidP="00847B57">
            <w:pPr>
              <w:pStyle w:val="Normal6a"/>
            </w:pPr>
            <w:r>
              <w:t>10.</w:t>
            </w:r>
            <w:r>
              <w:tab/>
              <w:t xml:space="preserve">nelokāmi atbalsta </w:t>
            </w:r>
            <w:r>
              <w:rPr>
                <w:b/>
                <w:i/>
              </w:rPr>
              <w:t>Ukrainas prezidenta Zelenska ierosināto 10 punktu</w:t>
            </w:r>
            <w:r>
              <w:t xml:space="preserve"> miera </w:t>
            </w:r>
            <w:r>
              <w:rPr>
                <w:b/>
                <w:i/>
              </w:rPr>
              <w:t>plānu</w:t>
            </w:r>
            <w:r>
              <w:t xml:space="preserve"> un atgādina, ka ikvienai iniciatīvai, kuras mērķis ir izbeigt </w:t>
            </w:r>
            <w:r>
              <w:rPr>
                <w:b/>
                <w:i/>
              </w:rPr>
              <w:t>Krievijas agresijas karu</w:t>
            </w:r>
            <w:r>
              <w:t xml:space="preserve">, </w:t>
            </w:r>
            <w:r>
              <w:rPr>
                <w:b/>
                <w:i/>
              </w:rPr>
              <w:t>ir jābalstās uz Ukrainas viedokli</w:t>
            </w:r>
            <w:r>
              <w:t xml:space="preserve"> un </w:t>
            </w:r>
            <w:r>
              <w:rPr>
                <w:b/>
                <w:i/>
              </w:rPr>
              <w:t xml:space="preserve">tā </w:t>
            </w:r>
            <w:r>
              <w:t xml:space="preserve">galu galā ir </w:t>
            </w:r>
            <w:r>
              <w:rPr>
                <w:b/>
                <w:i/>
              </w:rPr>
              <w:t>jāakceptē Ukrainas tautai</w:t>
            </w:r>
            <w:r>
              <w:t>;</w:t>
            </w:r>
          </w:p>
        </w:tc>
        <w:tc>
          <w:tcPr>
            <w:tcW w:w="4876" w:type="dxa"/>
            <w:tcBorders>
              <w:top w:val="nil"/>
              <w:left w:val="nil"/>
              <w:bottom w:val="nil"/>
              <w:right w:val="nil"/>
            </w:tcBorders>
          </w:tcPr>
          <w:p w14:paraId="7826DD95" w14:textId="77777777" w:rsidR="00847B57" w:rsidRPr="007F7156" w:rsidRDefault="00847B57" w:rsidP="00847B57">
            <w:pPr>
              <w:pStyle w:val="Normal6a"/>
            </w:pPr>
            <w:r>
              <w:t>10.</w:t>
            </w:r>
            <w:r>
              <w:tab/>
              <w:t xml:space="preserve">nelokāmi atbalsta </w:t>
            </w:r>
            <w:r>
              <w:rPr>
                <w:b/>
                <w:i/>
              </w:rPr>
              <w:t>visu rīcībspēku</w:t>
            </w:r>
            <w:r>
              <w:t xml:space="preserve"> miera </w:t>
            </w:r>
            <w:r>
              <w:rPr>
                <w:b/>
                <w:i/>
              </w:rPr>
              <w:t>iniciatīvas</w:t>
            </w:r>
            <w:r>
              <w:t xml:space="preserve"> un atgādina, ka ikvienai iniciatīvai, kuras mērķis ir izbeigt </w:t>
            </w:r>
            <w:r>
              <w:rPr>
                <w:b/>
                <w:i/>
              </w:rPr>
              <w:t>konfliktu Ukrainā</w:t>
            </w:r>
            <w:r>
              <w:t xml:space="preserve">, </w:t>
            </w:r>
            <w:r>
              <w:rPr>
                <w:b/>
                <w:i/>
              </w:rPr>
              <w:t>pirmkārt un galvenokārt ir jābūt reāli īstenojamai</w:t>
            </w:r>
            <w:r>
              <w:t xml:space="preserve"> un galu galā ir </w:t>
            </w:r>
            <w:r>
              <w:rPr>
                <w:b/>
                <w:i/>
              </w:rPr>
              <w:t>jābūt pieņemamai visām konfliktā iesaistītajām pusēm</w:t>
            </w:r>
            <w:r>
              <w:t>;</w:t>
            </w:r>
          </w:p>
        </w:tc>
      </w:tr>
    </w:tbl>
    <w:p w14:paraId="1E9B087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3CA1A5F0" w14:textId="77777777" w:rsidR="00847B57" w:rsidRPr="007F7156" w:rsidRDefault="00847B57" w:rsidP="00847B57">
      <w:r>
        <w:rPr>
          <w:rStyle w:val="HideTWBExt"/>
        </w:rPr>
        <w:lastRenderedPageBreak/>
        <w:t>&lt;/Amend&gt;</w:t>
      </w:r>
    </w:p>
    <w:p w14:paraId="33D7D84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495</w:t>
      </w:r>
      <w:r>
        <w:rPr>
          <w:rStyle w:val="HideTWBExt"/>
        </w:rPr>
        <w:t>&lt;/NumAm&gt;</w:t>
      </w:r>
    </w:p>
    <w:p w14:paraId="7A91B2D3"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428632FA"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315E7112" w14:textId="77777777" w:rsidR="00847B57" w:rsidRPr="004E3C04" w:rsidRDefault="00847B57" w:rsidP="00847B57">
      <w:pPr>
        <w:pStyle w:val="NormalBold"/>
      </w:pPr>
      <w:r>
        <w:rPr>
          <w:rStyle w:val="HideTWBExt"/>
          <w:b w:val="0"/>
        </w:rPr>
        <w:t>&lt;/RepeatBlock-By&gt;</w:t>
      </w:r>
    </w:p>
    <w:p w14:paraId="0F2487A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773AE90"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304C271" w14:textId="77777777" w:rsidTr="00847B57">
        <w:trPr>
          <w:trHeight w:hRule="exact" w:val="240"/>
          <w:jc w:val="center"/>
        </w:trPr>
        <w:tc>
          <w:tcPr>
            <w:tcW w:w="9752" w:type="dxa"/>
            <w:gridSpan w:val="2"/>
            <w:tcBorders>
              <w:top w:val="nil"/>
              <w:left w:val="nil"/>
              <w:bottom w:val="nil"/>
              <w:right w:val="nil"/>
            </w:tcBorders>
          </w:tcPr>
          <w:p w14:paraId="7BFC8EF2" w14:textId="77777777" w:rsidR="00847B57" w:rsidRPr="004E3C04" w:rsidRDefault="00847B57" w:rsidP="00847B57"/>
        </w:tc>
      </w:tr>
      <w:tr w:rsidR="00847B57" w14:paraId="5A7A5800" w14:textId="77777777" w:rsidTr="00847B57">
        <w:trPr>
          <w:trHeight w:val="240"/>
          <w:jc w:val="center"/>
        </w:trPr>
        <w:tc>
          <w:tcPr>
            <w:tcW w:w="4876" w:type="dxa"/>
            <w:tcBorders>
              <w:top w:val="nil"/>
              <w:left w:val="nil"/>
              <w:bottom w:val="nil"/>
              <w:right w:val="nil"/>
            </w:tcBorders>
          </w:tcPr>
          <w:p w14:paraId="08A42B8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D261EDA" w14:textId="77777777" w:rsidR="00847B57" w:rsidRPr="004E3C04" w:rsidRDefault="00847B57" w:rsidP="00847B57">
            <w:pPr>
              <w:pStyle w:val="AmColumnHeading"/>
            </w:pPr>
            <w:r>
              <w:t>Grozījums</w:t>
            </w:r>
          </w:p>
        </w:tc>
      </w:tr>
      <w:tr w:rsidR="00847B57" w14:paraId="1CE3C747" w14:textId="77777777" w:rsidTr="00847B57">
        <w:trPr>
          <w:jc w:val="center"/>
        </w:trPr>
        <w:tc>
          <w:tcPr>
            <w:tcW w:w="4876" w:type="dxa"/>
            <w:tcBorders>
              <w:top w:val="nil"/>
              <w:left w:val="nil"/>
              <w:bottom w:val="nil"/>
              <w:right w:val="nil"/>
            </w:tcBorders>
          </w:tcPr>
          <w:p w14:paraId="228EEACB"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Ukrainas </w:t>
            </w:r>
            <w:r>
              <w:rPr>
                <w:b/>
                <w:i/>
              </w:rPr>
              <w:t>viedokli</w:t>
            </w:r>
            <w:r>
              <w:t xml:space="preserve"> un tā galu galā ir jāakceptē Ukrainas tautai;</w:t>
            </w:r>
          </w:p>
        </w:tc>
        <w:tc>
          <w:tcPr>
            <w:tcW w:w="4876" w:type="dxa"/>
            <w:tcBorders>
              <w:top w:val="nil"/>
              <w:left w:val="nil"/>
              <w:bottom w:val="nil"/>
              <w:right w:val="nil"/>
            </w:tcBorders>
          </w:tcPr>
          <w:p w14:paraId="5FD22BB6" w14:textId="77777777" w:rsidR="00847B57" w:rsidRPr="004E3C04" w:rsidRDefault="00847B57" w:rsidP="00847B57">
            <w:pPr>
              <w:pStyle w:val="Normal6a"/>
            </w:pPr>
            <w:r>
              <w:t>10.</w:t>
            </w:r>
            <w:r>
              <w:tab/>
              <w:t xml:space="preserve">nelokāmi atbalsta Ukrainas prezidenta Zelenska ierosināto 10 punktu miera plānu un atgādina, ka ikvienai iniciatīvai, kuras mērķis ir izbeigt Krievijas agresijas karu, ir jābalstās uz Ukrainas </w:t>
            </w:r>
            <w:r>
              <w:rPr>
                <w:b/>
                <w:i/>
              </w:rPr>
              <w:t>nosacījumiem</w:t>
            </w:r>
            <w:r>
              <w:t xml:space="preserve"> un tā galu galā ir jāakceptē Ukrainas tautai;</w:t>
            </w:r>
          </w:p>
        </w:tc>
      </w:tr>
    </w:tbl>
    <w:p w14:paraId="6960A05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AF3461A" w14:textId="77777777" w:rsidR="00847B57" w:rsidRPr="004E3C04" w:rsidRDefault="00847B57" w:rsidP="00847B57">
      <w:r>
        <w:rPr>
          <w:rStyle w:val="HideTWBExt"/>
        </w:rPr>
        <w:t>&lt;/Amend&gt;</w:t>
      </w:r>
    </w:p>
    <w:p w14:paraId="7D10F8C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496</w:t>
      </w:r>
      <w:r>
        <w:rPr>
          <w:rStyle w:val="HideTWBExt"/>
        </w:rPr>
        <w:t>&lt;/NumAm&gt;</w:t>
      </w:r>
    </w:p>
    <w:p w14:paraId="0F2602CE"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40465800" w14:textId="77777777" w:rsidR="00847B57" w:rsidRPr="004E3C04" w:rsidRDefault="00847B57" w:rsidP="00847B57">
      <w:pPr>
        <w:pStyle w:val="NormalBold"/>
      </w:pPr>
      <w:r>
        <w:rPr>
          <w:rStyle w:val="HideTWBExt"/>
          <w:b w:val="0"/>
        </w:rPr>
        <w:t>&lt;/RepeatBlock-By&gt;</w:t>
      </w:r>
    </w:p>
    <w:p w14:paraId="65AAD68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5F60EA1" w14:textId="77777777" w:rsidR="00847B57" w:rsidRPr="004E3C04" w:rsidRDefault="00847B57" w:rsidP="00847B57">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E700993" w14:textId="77777777" w:rsidTr="00847B57">
        <w:trPr>
          <w:trHeight w:hRule="exact" w:val="240"/>
          <w:jc w:val="center"/>
        </w:trPr>
        <w:tc>
          <w:tcPr>
            <w:tcW w:w="9752" w:type="dxa"/>
            <w:gridSpan w:val="2"/>
            <w:tcBorders>
              <w:top w:val="nil"/>
              <w:left w:val="nil"/>
              <w:bottom w:val="nil"/>
              <w:right w:val="nil"/>
            </w:tcBorders>
          </w:tcPr>
          <w:p w14:paraId="2B9C18CC" w14:textId="77777777" w:rsidR="00847B57" w:rsidRPr="004E3C04" w:rsidRDefault="00847B57" w:rsidP="00847B57"/>
        </w:tc>
      </w:tr>
      <w:tr w:rsidR="00847B57" w14:paraId="06CE7FFA" w14:textId="77777777" w:rsidTr="00847B57">
        <w:trPr>
          <w:trHeight w:val="240"/>
          <w:jc w:val="center"/>
        </w:trPr>
        <w:tc>
          <w:tcPr>
            <w:tcW w:w="4876" w:type="dxa"/>
            <w:tcBorders>
              <w:top w:val="nil"/>
              <w:left w:val="nil"/>
              <w:bottom w:val="nil"/>
              <w:right w:val="nil"/>
            </w:tcBorders>
          </w:tcPr>
          <w:p w14:paraId="4B2C207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E69426" w14:textId="77777777" w:rsidR="00847B57" w:rsidRPr="004E3C04" w:rsidRDefault="00847B57" w:rsidP="00847B57">
            <w:pPr>
              <w:pStyle w:val="AmColumnHeading"/>
            </w:pPr>
            <w:r>
              <w:t>Grozījums</w:t>
            </w:r>
          </w:p>
        </w:tc>
      </w:tr>
      <w:tr w:rsidR="00847B57" w14:paraId="56B2C49B" w14:textId="77777777" w:rsidTr="00847B57">
        <w:trPr>
          <w:jc w:val="center"/>
        </w:trPr>
        <w:tc>
          <w:tcPr>
            <w:tcW w:w="4876" w:type="dxa"/>
            <w:tcBorders>
              <w:top w:val="nil"/>
              <w:left w:val="nil"/>
              <w:bottom w:val="nil"/>
              <w:right w:val="nil"/>
            </w:tcBorders>
          </w:tcPr>
          <w:p w14:paraId="3B104B33" w14:textId="77777777" w:rsidR="00847B57" w:rsidRPr="004E3C04" w:rsidRDefault="00847B57" w:rsidP="00847B57">
            <w:pPr>
              <w:pStyle w:val="Normal6a"/>
            </w:pPr>
            <w:r>
              <w:t>10.</w:t>
            </w:r>
            <w:r>
              <w:tab/>
            </w:r>
            <w:r>
              <w:rPr>
                <w:b/>
                <w:i/>
              </w:rPr>
              <w:t>nelokāmi</w:t>
            </w:r>
            <w:r>
              <w:t xml:space="preserve"> atbalsta Ukrainas prezidenta Zelenska ierosināto 10 punktu miera plānu un atgādina, ka ikvienai iniciatīvai, kuras mērķis ir izbeigt Krievijas agresijas karu, ir jābalstās uz Ukrainas viedokli un tā galu galā ir jāakceptē Ukrainas tautai;</w:t>
            </w:r>
          </w:p>
        </w:tc>
        <w:tc>
          <w:tcPr>
            <w:tcW w:w="4876" w:type="dxa"/>
            <w:tcBorders>
              <w:top w:val="nil"/>
              <w:left w:val="nil"/>
              <w:bottom w:val="nil"/>
              <w:right w:val="nil"/>
            </w:tcBorders>
          </w:tcPr>
          <w:p w14:paraId="7B21B1E6" w14:textId="77777777" w:rsidR="00847B57" w:rsidRPr="004E3C04" w:rsidRDefault="00847B57" w:rsidP="00847B57">
            <w:pPr>
              <w:pStyle w:val="Normal6a"/>
            </w:pPr>
            <w:r>
              <w:t>10.</w:t>
            </w:r>
            <w:r>
              <w:tab/>
              <w:t>atbalsta Ukrainas prezidenta Zelenska ierosināto 10 punktu miera plānu un atgādina, ka ikvienai iniciatīvai, kuras mērķis ir izbeigt Krievijas agresijas karu, ir jābalstās uz Ukrainas viedokli un tā galu galā ir jāakceptē Ukrainas tautai;</w:t>
            </w:r>
          </w:p>
        </w:tc>
      </w:tr>
    </w:tbl>
    <w:p w14:paraId="232D587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DA84F49" w14:textId="77777777" w:rsidR="00847B57" w:rsidRPr="004E3C04" w:rsidRDefault="00847B57" w:rsidP="00847B57">
      <w:r>
        <w:rPr>
          <w:rStyle w:val="HideTWBExt"/>
        </w:rPr>
        <w:t>&lt;/Amend&gt;</w:t>
      </w:r>
    </w:p>
    <w:p w14:paraId="0621843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497</w:t>
      </w:r>
      <w:r>
        <w:rPr>
          <w:rStyle w:val="HideTWBExt"/>
        </w:rPr>
        <w:t>&lt;/NumAm&gt;</w:t>
      </w:r>
    </w:p>
    <w:p w14:paraId="4ED92A5C" w14:textId="77777777" w:rsidR="00847B57" w:rsidRPr="004E3C04" w:rsidRDefault="00847B57" w:rsidP="00847B57">
      <w:pPr>
        <w:pStyle w:val="NormalBold"/>
      </w:pPr>
      <w:r>
        <w:rPr>
          <w:rStyle w:val="HideTWBExt"/>
          <w:b w:val="0"/>
        </w:rPr>
        <w:t>&lt;RepeatBlock-By&gt;&lt;Members&gt;</w:t>
      </w:r>
      <w:r>
        <w:t>Reinis Pozņaks</w:t>
      </w:r>
      <w:r>
        <w:rPr>
          <w:rStyle w:val="HideTWBExt"/>
          <w:b w:val="0"/>
        </w:rPr>
        <w:t>&lt;/Members&gt;</w:t>
      </w:r>
    </w:p>
    <w:p w14:paraId="7C3AEE19" w14:textId="77777777" w:rsidR="00847B57" w:rsidRPr="004E3C04" w:rsidRDefault="00847B57" w:rsidP="00847B57">
      <w:pPr>
        <w:pStyle w:val="NormalBold"/>
      </w:pPr>
      <w:r>
        <w:rPr>
          <w:rStyle w:val="HideTWBExt"/>
          <w:b w:val="0"/>
        </w:rPr>
        <w:t>&lt;/RepeatBlock-By&gt;</w:t>
      </w:r>
    </w:p>
    <w:p w14:paraId="7BCD3DB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BC6D495" w14:textId="77777777" w:rsidR="00847B57" w:rsidRPr="004E3C04" w:rsidRDefault="00847B57" w:rsidP="00847B57">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EAD94CF" w14:textId="77777777" w:rsidTr="00847B57">
        <w:trPr>
          <w:trHeight w:hRule="exact" w:val="240"/>
          <w:jc w:val="center"/>
        </w:trPr>
        <w:tc>
          <w:tcPr>
            <w:tcW w:w="9752" w:type="dxa"/>
            <w:gridSpan w:val="2"/>
            <w:tcBorders>
              <w:top w:val="nil"/>
              <w:left w:val="nil"/>
              <w:bottom w:val="nil"/>
              <w:right w:val="nil"/>
            </w:tcBorders>
          </w:tcPr>
          <w:p w14:paraId="65D605E8" w14:textId="77777777" w:rsidR="00847B57" w:rsidRPr="004E3C04" w:rsidRDefault="00847B57" w:rsidP="00847B57"/>
        </w:tc>
      </w:tr>
      <w:tr w:rsidR="00847B57" w14:paraId="33DF3533" w14:textId="77777777" w:rsidTr="00847B57">
        <w:trPr>
          <w:trHeight w:val="240"/>
          <w:jc w:val="center"/>
        </w:trPr>
        <w:tc>
          <w:tcPr>
            <w:tcW w:w="4876" w:type="dxa"/>
            <w:tcBorders>
              <w:top w:val="nil"/>
              <w:left w:val="nil"/>
              <w:bottom w:val="nil"/>
              <w:right w:val="nil"/>
            </w:tcBorders>
          </w:tcPr>
          <w:p w14:paraId="4432A8E2"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6685BE37" w14:textId="77777777" w:rsidR="00847B57" w:rsidRPr="004E3C04" w:rsidRDefault="00847B57" w:rsidP="00847B57">
            <w:pPr>
              <w:pStyle w:val="AmColumnHeading"/>
            </w:pPr>
            <w:r>
              <w:t>Grozījums</w:t>
            </w:r>
          </w:p>
        </w:tc>
      </w:tr>
      <w:tr w:rsidR="00847B57" w14:paraId="19EC9FF8" w14:textId="77777777" w:rsidTr="00847B57">
        <w:trPr>
          <w:jc w:val="center"/>
        </w:trPr>
        <w:tc>
          <w:tcPr>
            <w:tcW w:w="4876" w:type="dxa"/>
            <w:tcBorders>
              <w:top w:val="nil"/>
              <w:left w:val="nil"/>
              <w:bottom w:val="nil"/>
              <w:right w:val="nil"/>
            </w:tcBorders>
          </w:tcPr>
          <w:p w14:paraId="1508AA9D" w14:textId="77777777" w:rsidR="00847B57" w:rsidRPr="004E3C04" w:rsidRDefault="00847B57" w:rsidP="00847B57">
            <w:pPr>
              <w:pStyle w:val="Normal6a"/>
            </w:pPr>
          </w:p>
        </w:tc>
        <w:tc>
          <w:tcPr>
            <w:tcW w:w="4876" w:type="dxa"/>
            <w:tcBorders>
              <w:top w:val="nil"/>
              <w:left w:val="nil"/>
              <w:bottom w:val="nil"/>
              <w:right w:val="nil"/>
            </w:tcBorders>
          </w:tcPr>
          <w:p w14:paraId="08860EA6" w14:textId="77777777" w:rsidR="00847B57" w:rsidRPr="004E3C04" w:rsidRDefault="00847B57" w:rsidP="00847B57">
            <w:pPr>
              <w:pStyle w:val="Normal6a"/>
            </w:pPr>
            <w:r>
              <w:rPr>
                <w:b/>
                <w:i/>
              </w:rPr>
              <w:t>10.a</w:t>
            </w:r>
            <w:r>
              <w:tab/>
            </w:r>
            <w:r>
              <w:rPr>
                <w:b/>
                <w:i/>
              </w:rPr>
              <w:t>uzskata, ka jebkurai kara izbeigšanas stratēģijai jābalstās uz četriem principiem: dalībvalstīm un sabiedrotajiem būtu pilnībā jāatbalsta Ukraina militārā un finansiālā ziņā tik ilgi, cik tas ir nepieciešams; Krievijai ir jāmaksā reparācijas par šausminošo nāvi un iznīcību, kam tā pakļāvusi Ukrainu; nedrīkst būt de facto Krievijas veto attiecībā uz ES vai NATO lēmumiem un nedrīkst būt nekādu slepenu darījumu ar Maskavu; Krievijai noteiktās sankcijas tiks atceltas tikai tad, ja Krievija attiecīgi rīkosies, un tikai laika gaitā;</w:t>
            </w:r>
          </w:p>
        </w:tc>
      </w:tr>
    </w:tbl>
    <w:p w14:paraId="25C1A04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02E533B" w14:textId="77777777" w:rsidR="00847B57" w:rsidRPr="004E3C04" w:rsidRDefault="00847B57" w:rsidP="00847B57">
      <w:r>
        <w:rPr>
          <w:rStyle w:val="HideTWBExt"/>
        </w:rPr>
        <w:t>&lt;/Amend&gt;</w:t>
      </w:r>
    </w:p>
    <w:p w14:paraId="24A264B8" w14:textId="77777777" w:rsidR="00847B57" w:rsidRPr="007F7156" w:rsidRDefault="00847B57" w:rsidP="00847B57">
      <w:pPr>
        <w:pStyle w:val="AmNumberTabs"/>
      </w:pPr>
      <w:r>
        <w:rPr>
          <w:rStyle w:val="HideTWBExt"/>
          <w:b w:val="0"/>
        </w:rPr>
        <w:t>&lt;Amend&gt;</w:t>
      </w:r>
      <w:r>
        <w:t>Grozījums Nr. </w:t>
      </w:r>
      <w:r>
        <w:rPr>
          <w:rStyle w:val="HideTWBExt"/>
          <w:b w:val="0"/>
        </w:rPr>
        <w:t>&lt;NumAm&gt;</w:t>
      </w:r>
      <w:r>
        <w:t>498</w:t>
      </w:r>
      <w:r>
        <w:rPr>
          <w:rStyle w:val="HideTWBExt"/>
          <w:b w:val="0"/>
        </w:rPr>
        <w:t>&lt;/NumAm&gt;</w:t>
      </w:r>
    </w:p>
    <w:p w14:paraId="04FEB898"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3AFC5937" w14:textId="77777777" w:rsidR="00847B57" w:rsidRPr="007F7156" w:rsidRDefault="00847B57" w:rsidP="00847B57">
      <w:pPr>
        <w:pStyle w:val="NormalBold"/>
      </w:pPr>
      <w:r>
        <w:rPr>
          <w:rStyle w:val="HideTWBExt"/>
          <w:b w:val="0"/>
        </w:rPr>
        <w:t>&lt;/RepeatBlock-By&gt;</w:t>
      </w:r>
    </w:p>
    <w:p w14:paraId="7DF75D15"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5BAE11F" w14:textId="77777777" w:rsidR="00847B57" w:rsidRPr="007F7156" w:rsidRDefault="00847B57" w:rsidP="00847B57">
      <w:pPr>
        <w:pStyle w:val="NormalBold"/>
      </w:pPr>
      <w:r>
        <w:rPr>
          <w:rStyle w:val="HideTWBExt"/>
          <w:b w:val="0"/>
        </w:rPr>
        <w:t>&lt;Article&gt;</w:t>
      </w:r>
      <w:r>
        <w:t>11.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D82A11E" w14:textId="77777777" w:rsidTr="00847B57">
        <w:trPr>
          <w:trHeight w:hRule="exact" w:val="240"/>
          <w:jc w:val="center"/>
        </w:trPr>
        <w:tc>
          <w:tcPr>
            <w:tcW w:w="9752" w:type="dxa"/>
            <w:gridSpan w:val="2"/>
            <w:tcBorders>
              <w:top w:val="nil"/>
              <w:left w:val="nil"/>
              <w:bottom w:val="nil"/>
              <w:right w:val="nil"/>
            </w:tcBorders>
          </w:tcPr>
          <w:p w14:paraId="3D5B2AB8" w14:textId="77777777" w:rsidR="00847B57" w:rsidRPr="007F7156" w:rsidRDefault="00847B57" w:rsidP="00847B57"/>
        </w:tc>
      </w:tr>
      <w:tr w:rsidR="00847B57" w14:paraId="6B7E8830" w14:textId="77777777" w:rsidTr="00847B57">
        <w:trPr>
          <w:trHeight w:val="240"/>
          <w:jc w:val="center"/>
        </w:trPr>
        <w:tc>
          <w:tcPr>
            <w:tcW w:w="4876" w:type="dxa"/>
            <w:tcBorders>
              <w:top w:val="nil"/>
              <w:left w:val="nil"/>
              <w:bottom w:val="nil"/>
              <w:right w:val="nil"/>
            </w:tcBorders>
          </w:tcPr>
          <w:p w14:paraId="476BF8A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42F0925" w14:textId="77777777" w:rsidR="00847B57" w:rsidRPr="007F7156" w:rsidRDefault="00847B57" w:rsidP="00847B57">
            <w:pPr>
              <w:pStyle w:val="AmColumnHeading"/>
            </w:pPr>
            <w:r>
              <w:t>Grozījums</w:t>
            </w:r>
          </w:p>
        </w:tc>
      </w:tr>
      <w:tr w:rsidR="00847B57" w14:paraId="416722B2" w14:textId="77777777" w:rsidTr="00847B57">
        <w:trPr>
          <w:jc w:val="center"/>
        </w:trPr>
        <w:tc>
          <w:tcPr>
            <w:tcW w:w="4876" w:type="dxa"/>
            <w:tcBorders>
              <w:top w:val="nil"/>
              <w:left w:val="nil"/>
              <w:bottom w:val="nil"/>
              <w:right w:val="nil"/>
            </w:tcBorders>
          </w:tcPr>
          <w:p w14:paraId="703B78AB" w14:textId="77777777" w:rsidR="00847B57" w:rsidRPr="007F7156" w:rsidRDefault="00847B57" w:rsidP="00847B57">
            <w:pPr>
              <w:pStyle w:val="Normal6a"/>
            </w:pPr>
            <w:r>
              <w:t>11.</w:t>
            </w:r>
            <w:r>
              <w:tab/>
            </w:r>
            <w:r>
              <w:rPr>
                <w:b/>
                <w:i/>
              </w:rPr>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w:t>
            </w:r>
            <w:r>
              <w:t xml:space="preserve"> atgādina, ka Krievija ir pārkāpusi starptautiskās tiesības</w:t>
            </w:r>
            <w:r>
              <w:rPr>
                <w:b/>
                <w:i/>
              </w:rPr>
              <w:t xml:space="preserve"> un ka</w:t>
            </w:r>
            <w:r>
              <w:t xml:space="preserve"> iesaldēto Krievijas aktīvu pilnīga konfiskācija </w:t>
            </w:r>
            <w:r>
              <w:rPr>
                <w:b/>
                <w:i/>
              </w:rPr>
              <w:t>ir</w:t>
            </w:r>
            <w:r>
              <w:t xml:space="preserve"> piemērots solis, lai </w:t>
            </w:r>
            <w:r>
              <w:rPr>
                <w:b/>
                <w:i/>
              </w:rPr>
              <w:t>panāktu</w:t>
            </w:r>
            <w:r>
              <w:t xml:space="preserve">, ka </w:t>
            </w:r>
            <w:r>
              <w:rPr>
                <w:b/>
                <w:i/>
              </w:rPr>
              <w:t>Krievija pilda savu pienākumu ievērot starptautiskās tiesības un atlīdzināt Ukrainai</w:t>
            </w:r>
            <w:r>
              <w:t xml:space="preserve"> un </w:t>
            </w:r>
            <w:r>
              <w:rPr>
                <w:b/>
                <w:i/>
              </w:rPr>
              <w:t>citām cietušajām pusēm zaudējumus, ko radījis Krievijas agresijas karš</w:t>
            </w:r>
            <w:r>
              <w:t>;</w:t>
            </w:r>
          </w:p>
        </w:tc>
        <w:tc>
          <w:tcPr>
            <w:tcW w:w="4876" w:type="dxa"/>
            <w:tcBorders>
              <w:top w:val="nil"/>
              <w:left w:val="nil"/>
              <w:bottom w:val="nil"/>
              <w:right w:val="nil"/>
            </w:tcBorders>
          </w:tcPr>
          <w:p w14:paraId="3491333B" w14:textId="77777777" w:rsidR="00847B57" w:rsidRPr="007F7156" w:rsidRDefault="00847B57" w:rsidP="00847B57">
            <w:pPr>
              <w:pStyle w:val="Normal6a"/>
            </w:pPr>
            <w:r>
              <w:t>11.</w:t>
            </w:r>
            <w:r>
              <w:tab/>
              <w:t xml:space="preserve">atgādina, ka, </w:t>
            </w:r>
            <w:r>
              <w:rPr>
                <w:b/>
                <w:i/>
              </w:rPr>
              <w:t>neraugoties uz to</w:t>
            </w:r>
            <w:r>
              <w:t>, ka Krievija ir pārkāpusi starptautiskās tiesības</w:t>
            </w:r>
            <w:r>
              <w:rPr>
                <w:b/>
                <w:i/>
              </w:rPr>
              <w:t>,</w:t>
            </w:r>
            <w:r>
              <w:t xml:space="preserve"> iesaldēto Krievijas aktīvu pilnīga konfiskācija </w:t>
            </w:r>
            <w:r>
              <w:rPr>
                <w:b/>
                <w:i/>
              </w:rPr>
              <w:t>nav</w:t>
            </w:r>
            <w:r>
              <w:t xml:space="preserve"> piemērots solis, lai </w:t>
            </w:r>
            <w:r>
              <w:rPr>
                <w:b/>
                <w:i/>
              </w:rPr>
              <w:t>atrisinātu konfliktu</w:t>
            </w:r>
            <w:r>
              <w:t xml:space="preserve">, </w:t>
            </w:r>
            <w:r>
              <w:rPr>
                <w:b/>
                <w:i/>
              </w:rPr>
              <w:t xml:space="preserve">un </w:t>
            </w:r>
            <w:r>
              <w:t xml:space="preserve">ka </w:t>
            </w:r>
            <w:r>
              <w:rPr>
                <w:b/>
                <w:i/>
              </w:rPr>
              <w:t>šāds solis galu galā negatīvi ietekmēs arī Eiropas Savienības</w:t>
            </w:r>
            <w:r>
              <w:t xml:space="preserve"> un </w:t>
            </w:r>
            <w:r>
              <w:rPr>
                <w:b/>
                <w:i/>
              </w:rPr>
              <w:t>tās dalībvalstu starptautisko reputāciju</w:t>
            </w:r>
            <w:r>
              <w:t>;</w:t>
            </w:r>
          </w:p>
        </w:tc>
      </w:tr>
    </w:tbl>
    <w:p w14:paraId="2CAACC59"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2F6E4953" w14:textId="77777777" w:rsidR="00847B57" w:rsidRPr="007F7156" w:rsidRDefault="00847B57" w:rsidP="00847B57">
      <w:r>
        <w:rPr>
          <w:rStyle w:val="HideTWBExt"/>
        </w:rPr>
        <w:lastRenderedPageBreak/>
        <w:t>&lt;/Amend&gt;</w:t>
      </w:r>
    </w:p>
    <w:p w14:paraId="7E7D1E6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499</w:t>
      </w:r>
      <w:r>
        <w:rPr>
          <w:rStyle w:val="HideTWBExt"/>
        </w:rPr>
        <w:t>&lt;/NumAm&gt;</w:t>
      </w:r>
    </w:p>
    <w:p w14:paraId="21054C23"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63469D06"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2702E5DE" w14:textId="77777777" w:rsidR="00847B57" w:rsidRPr="004E3C04" w:rsidRDefault="00847B57" w:rsidP="00847B57">
      <w:pPr>
        <w:pStyle w:val="NormalBold"/>
      </w:pPr>
      <w:r>
        <w:rPr>
          <w:rStyle w:val="HideTWBExt"/>
          <w:b w:val="0"/>
        </w:rPr>
        <w:t>&lt;/RepeatBlock-By&gt;</w:t>
      </w:r>
    </w:p>
    <w:p w14:paraId="353944B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10D52B4"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B7F53EB" w14:textId="77777777" w:rsidTr="00847B57">
        <w:trPr>
          <w:trHeight w:hRule="exact" w:val="240"/>
          <w:jc w:val="center"/>
        </w:trPr>
        <w:tc>
          <w:tcPr>
            <w:tcW w:w="9752" w:type="dxa"/>
            <w:gridSpan w:val="2"/>
            <w:tcBorders>
              <w:top w:val="nil"/>
              <w:left w:val="nil"/>
              <w:bottom w:val="nil"/>
              <w:right w:val="nil"/>
            </w:tcBorders>
          </w:tcPr>
          <w:p w14:paraId="272AAEC4" w14:textId="77777777" w:rsidR="00847B57" w:rsidRPr="004E3C04" w:rsidRDefault="00847B57" w:rsidP="00847B57"/>
        </w:tc>
      </w:tr>
      <w:tr w:rsidR="00847B57" w14:paraId="1E92956A" w14:textId="77777777" w:rsidTr="00847B57">
        <w:trPr>
          <w:trHeight w:val="240"/>
          <w:jc w:val="center"/>
        </w:trPr>
        <w:tc>
          <w:tcPr>
            <w:tcW w:w="4876" w:type="dxa"/>
            <w:tcBorders>
              <w:top w:val="nil"/>
              <w:left w:val="nil"/>
              <w:bottom w:val="nil"/>
              <w:right w:val="nil"/>
            </w:tcBorders>
          </w:tcPr>
          <w:p w14:paraId="4EC3397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2811F17" w14:textId="77777777" w:rsidR="00847B57" w:rsidRPr="004E3C04" w:rsidRDefault="00847B57" w:rsidP="00847B57">
            <w:pPr>
              <w:pStyle w:val="AmColumnHeading"/>
            </w:pPr>
            <w:r>
              <w:t>Grozījums</w:t>
            </w:r>
          </w:p>
        </w:tc>
      </w:tr>
      <w:tr w:rsidR="00847B57" w14:paraId="5EDD1868" w14:textId="77777777" w:rsidTr="00847B57">
        <w:trPr>
          <w:jc w:val="center"/>
        </w:trPr>
        <w:tc>
          <w:tcPr>
            <w:tcW w:w="4876" w:type="dxa"/>
            <w:tcBorders>
              <w:top w:val="nil"/>
              <w:left w:val="nil"/>
              <w:bottom w:val="nil"/>
              <w:right w:val="nil"/>
            </w:tcBorders>
          </w:tcPr>
          <w:p w14:paraId="787AD819" w14:textId="77777777" w:rsidR="00847B57" w:rsidRPr="004E3C04"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1BC13A0F" w14:textId="77777777" w:rsidR="00847B57" w:rsidRPr="004E3C04"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w:t>
            </w:r>
            <w:r>
              <w:rPr>
                <w:b/>
                <w:i/>
              </w:rPr>
              <w:t xml:space="preserve"> starptautisko tiesību ietvaros</w:t>
            </w:r>
            <w:r>
              <w:t xml:space="preserve">;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 </w:t>
            </w:r>
            <w:r>
              <w:rPr>
                <w:b/>
                <w:i/>
              </w:rPr>
              <w:t>uzsver, ka iesaldēto Krievijas aktīvu izmantošana finansiāla atbalsta sniegšanai Ukrainai pašlaik joprojām ir vien teorētisks priekšlikums; norāda, ka šādi līdzekļi būtu jāuzskata par papildu resursiem un tie nevar aizstāt finansējumu Ukrainai no esošajiem valstu budžetiem;</w:t>
            </w:r>
          </w:p>
        </w:tc>
      </w:tr>
    </w:tbl>
    <w:p w14:paraId="62FE282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B56EF87" w14:textId="77777777" w:rsidR="00847B57" w:rsidRPr="004E3C04" w:rsidRDefault="00847B57" w:rsidP="00847B57">
      <w:r>
        <w:rPr>
          <w:rStyle w:val="HideTWBExt"/>
        </w:rPr>
        <w:t>&lt;/Amend&gt;</w:t>
      </w:r>
    </w:p>
    <w:p w14:paraId="6055D47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500</w:t>
      </w:r>
      <w:r>
        <w:rPr>
          <w:rStyle w:val="HideTWBExt"/>
        </w:rPr>
        <w:t>&lt;/NumAm&gt;</w:t>
      </w:r>
    </w:p>
    <w:p w14:paraId="57C40CBA" w14:textId="77777777" w:rsidR="00847B57" w:rsidRPr="004E3C04" w:rsidRDefault="00847B57" w:rsidP="00847B57">
      <w:pPr>
        <w:pStyle w:val="NormalBold"/>
      </w:pPr>
      <w:r>
        <w:rPr>
          <w:rStyle w:val="HideTWBExt"/>
          <w:b w:val="0"/>
        </w:rPr>
        <w:t>&lt;RepeatBlock-By&gt;&lt;Members&gt;</w:t>
      </w:r>
      <w:r>
        <w:t>Andrey Kovatchev, Rasa Juknevičienė</w:t>
      </w:r>
      <w:r>
        <w:rPr>
          <w:rStyle w:val="HideTWBExt"/>
          <w:b w:val="0"/>
        </w:rPr>
        <w:t>&lt;/Members&gt;</w:t>
      </w:r>
    </w:p>
    <w:p w14:paraId="17292A51" w14:textId="77777777" w:rsidR="00847B57" w:rsidRPr="004E3C04" w:rsidRDefault="00847B57" w:rsidP="00847B57">
      <w:pPr>
        <w:pStyle w:val="NormalBold"/>
      </w:pPr>
      <w:r>
        <w:rPr>
          <w:rStyle w:val="HideTWBExt"/>
          <w:b w:val="0"/>
        </w:rPr>
        <w:t>&lt;/RepeatBlock-By&gt;</w:t>
      </w:r>
    </w:p>
    <w:p w14:paraId="21492AB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EF948D0"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366C060" w14:textId="77777777" w:rsidTr="00847B57">
        <w:trPr>
          <w:trHeight w:hRule="exact" w:val="240"/>
          <w:jc w:val="center"/>
        </w:trPr>
        <w:tc>
          <w:tcPr>
            <w:tcW w:w="9752" w:type="dxa"/>
            <w:gridSpan w:val="2"/>
            <w:tcBorders>
              <w:top w:val="nil"/>
              <w:left w:val="nil"/>
              <w:bottom w:val="nil"/>
              <w:right w:val="nil"/>
            </w:tcBorders>
          </w:tcPr>
          <w:p w14:paraId="0C6B173A" w14:textId="77777777" w:rsidR="00847B57" w:rsidRPr="004E3C04" w:rsidRDefault="00847B57" w:rsidP="00847B57"/>
        </w:tc>
      </w:tr>
      <w:tr w:rsidR="00847B57" w14:paraId="417FCB91" w14:textId="77777777" w:rsidTr="00847B57">
        <w:trPr>
          <w:trHeight w:val="240"/>
          <w:jc w:val="center"/>
        </w:trPr>
        <w:tc>
          <w:tcPr>
            <w:tcW w:w="4876" w:type="dxa"/>
            <w:tcBorders>
              <w:top w:val="nil"/>
              <w:left w:val="nil"/>
              <w:bottom w:val="nil"/>
              <w:right w:val="nil"/>
            </w:tcBorders>
          </w:tcPr>
          <w:p w14:paraId="17EECE1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F65DA98" w14:textId="77777777" w:rsidR="00847B57" w:rsidRPr="004E3C04" w:rsidRDefault="00847B57" w:rsidP="00847B57">
            <w:pPr>
              <w:pStyle w:val="AmColumnHeading"/>
            </w:pPr>
            <w:r>
              <w:t>Grozījums</w:t>
            </w:r>
          </w:p>
        </w:tc>
      </w:tr>
      <w:tr w:rsidR="00847B57" w14:paraId="5A1DBE9D" w14:textId="77777777" w:rsidTr="00847B57">
        <w:trPr>
          <w:jc w:val="center"/>
        </w:trPr>
        <w:tc>
          <w:tcPr>
            <w:tcW w:w="4876" w:type="dxa"/>
            <w:tcBorders>
              <w:top w:val="nil"/>
              <w:left w:val="nil"/>
              <w:bottom w:val="nil"/>
              <w:right w:val="nil"/>
            </w:tcBorders>
          </w:tcPr>
          <w:p w14:paraId="5EB1450D" w14:textId="77777777" w:rsidR="00847B57" w:rsidRPr="004E3C04" w:rsidRDefault="00847B57" w:rsidP="00847B57">
            <w:pPr>
              <w:pStyle w:val="Normal6a"/>
            </w:pPr>
            <w:r>
              <w:t>11.</w:t>
            </w:r>
            <w:r>
              <w:tab/>
              <w:t xml:space="preserve">atkārtoti norāda, ka Ukrainai kā agresijas upurim ir likumīgas tiesības uz </w:t>
            </w:r>
            <w:r>
              <w:lastRenderedPageBreak/>
              <w:t>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51B2F996" w14:textId="77777777" w:rsidR="00847B57" w:rsidRPr="004E3C04" w:rsidRDefault="00847B57" w:rsidP="00847B57">
            <w:pPr>
              <w:pStyle w:val="Normal6a"/>
            </w:pPr>
            <w:r>
              <w:lastRenderedPageBreak/>
              <w:t>11.</w:t>
            </w:r>
            <w:r>
              <w:tab/>
              <w:t xml:space="preserve">atkārtoti norāda, ka Ukrainai kā agresijas upurim ir likumīgas tiesības uz </w:t>
            </w:r>
            <w:r>
              <w:lastRenderedPageBreak/>
              <w:t xml:space="preserve">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 </w:t>
            </w:r>
            <w:r>
              <w:rPr>
                <w:b/>
                <w:i/>
              </w:rPr>
              <w:t>uzsver, ka Krievijas aktīvos ir jāiekļauj visi kustamie vai nekustamie aktīvi, kas pieder ne tikai Krievijas valstij, bet arī Krievijas vietējām iestādēm, Krievijas valstij piederošiem uzņēmumiem, Krievijas oligarhiem un visiem ES sankciju sarakstā iekļautajiem un viņu ģimenēm;</w:t>
            </w:r>
          </w:p>
        </w:tc>
      </w:tr>
    </w:tbl>
    <w:p w14:paraId="4226860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AF13B3F" w14:textId="77777777" w:rsidR="00847B57" w:rsidRPr="004E3C04" w:rsidRDefault="00847B57" w:rsidP="00847B57">
      <w:r>
        <w:rPr>
          <w:rStyle w:val="HideTWBExt"/>
        </w:rPr>
        <w:t>&lt;/Amend&gt;</w:t>
      </w:r>
    </w:p>
    <w:p w14:paraId="54A7815E" w14:textId="77777777" w:rsidR="00847B57" w:rsidRPr="007F7156" w:rsidRDefault="00847B57" w:rsidP="00847B57">
      <w:pPr>
        <w:pStyle w:val="AmNumberTabs"/>
      </w:pPr>
      <w:r>
        <w:rPr>
          <w:rStyle w:val="HideTWBExt"/>
          <w:b w:val="0"/>
        </w:rPr>
        <w:t>&lt;Amend&gt;</w:t>
      </w:r>
      <w:r>
        <w:t>Grozījums Nr. </w:t>
      </w:r>
      <w:r>
        <w:rPr>
          <w:rStyle w:val="HideTWBExt"/>
          <w:b w:val="0"/>
        </w:rPr>
        <w:t>&lt;NumAm&gt;</w:t>
      </w:r>
      <w:r>
        <w:t>501</w:t>
      </w:r>
      <w:r>
        <w:rPr>
          <w:rStyle w:val="HideTWBExt"/>
          <w:b w:val="0"/>
        </w:rPr>
        <w:t>&lt;/NumAm&gt;</w:t>
      </w:r>
    </w:p>
    <w:p w14:paraId="391ACCD7"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543117D7" w14:textId="77777777" w:rsidR="00847B57" w:rsidRPr="007F7156" w:rsidRDefault="00847B57" w:rsidP="00847B57">
      <w:pPr>
        <w:pStyle w:val="NormalBold"/>
      </w:pPr>
      <w:r>
        <w:rPr>
          <w:rStyle w:val="HideTWBExt"/>
          <w:b w:val="0"/>
        </w:rPr>
        <w:t>&lt;/RepeatBlock-By&gt;</w:t>
      </w:r>
    </w:p>
    <w:p w14:paraId="7A6C74B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DC74423" w14:textId="77777777" w:rsidR="00847B57" w:rsidRPr="007F7156" w:rsidRDefault="00847B57" w:rsidP="00847B57">
      <w:pPr>
        <w:pStyle w:val="NormalBold"/>
      </w:pPr>
      <w:r>
        <w:rPr>
          <w:rStyle w:val="HideTWBExt"/>
          <w:b w:val="0"/>
        </w:rPr>
        <w:t>&lt;Article&gt;</w:t>
      </w:r>
      <w:r>
        <w:t>11.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9E4C127" w14:textId="77777777" w:rsidTr="00847B57">
        <w:trPr>
          <w:trHeight w:hRule="exact" w:val="240"/>
          <w:jc w:val="center"/>
        </w:trPr>
        <w:tc>
          <w:tcPr>
            <w:tcW w:w="9752" w:type="dxa"/>
            <w:gridSpan w:val="2"/>
            <w:tcBorders>
              <w:top w:val="nil"/>
              <w:left w:val="nil"/>
              <w:bottom w:val="nil"/>
              <w:right w:val="nil"/>
            </w:tcBorders>
          </w:tcPr>
          <w:p w14:paraId="508DC5A9" w14:textId="77777777" w:rsidR="00847B57" w:rsidRPr="007F7156" w:rsidRDefault="00847B57" w:rsidP="00847B57"/>
        </w:tc>
      </w:tr>
      <w:tr w:rsidR="00847B57" w14:paraId="38580AAE" w14:textId="77777777" w:rsidTr="00847B57">
        <w:trPr>
          <w:trHeight w:val="240"/>
          <w:jc w:val="center"/>
        </w:trPr>
        <w:tc>
          <w:tcPr>
            <w:tcW w:w="4876" w:type="dxa"/>
            <w:tcBorders>
              <w:top w:val="nil"/>
              <w:left w:val="nil"/>
              <w:bottom w:val="nil"/>
              <w:right w:val="nil"/>
            </w:tcBorders>
          </w:tcPr>
          <w:p w14:paraId="07D2F06E"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25E57B8" w14:textId="77777777" w:rsidR="00847B57" w:rsidRPr="007F7156" w:rsidRDefault="00847B57" w:rsidP="00847B57">
            <w:pPr>
              <w:pStyle w:val="AmColumnHeading"/>
            </w:pPr>
            <w:r>
              <w:t>Grozījums</w:t>
            </w:r>
          </w:p>
        </w:tc>
      </w:tr>
      <w:tr w:rsidR="00847B57" w14:paraId="430FA221" w14:textId="77777777" w:rsidTr="00847B57">
        <w:trPr>
          <w:jc w:val="center"/>
        </w:trPr>
        <w:tc>
          <w:tcPr>
            <w:tcW w:w="4876" w:type="dxa"/>
            <w:tcBorders>
              <w:top w:val="nil"/>
              <w:left w:val="nil"/>
              <w:bottom w:val="nil"/>
              <w:right w:val="nil"/>
            </w:tcBorders>
          </w:tcPr>
          <w:p w14:paraId="249E9113" w14:textId="77777777" w:rsidR="00847B57" w:rsidRPr="007F7156" w:rsidRDefault="00847B57" w:rsidP="00847B57">
            <w:pPr>
              <w:pStyle w:val="Normal6a"/>
            </w:pPr>
            <w:r>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w:t>
            </w:r>
            <w:r>
              <w:lastRenderedPageBreak/>
              <w:t>zaudējumus, ko radījis Krievijas agresijas karš;</w:t>
            </w:r>
          </w:p>
        </w:tc>
        <w:tc>
          <w:tcPr>
            <w:tcW w:w="4876" w:type="dxa"/>
            <w:tcBorders>
              <w:top w:val="nil"/>
              <w:left w:val="nil"/>
              <w:bottom w:val="nil"/>
              <w:right w:val="nil"/>
            </w:tcBorders>
          </w:tcPr>
          <w:p w14:paraId="723053E6" w14:textId="77777777" w:rsidR="00847B57" w:rsidRPr="007F7156" w:rsidRDefault="00847B57" w:rsidP="00847B57">
            <w:pPr>
              <w:pStyle w:val="Normal6a"/>
            </w:pPr>
            <w:r>
              <w:lastRenderedPageBreak/>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w:t>
            </w:r>
            <w:r>
              <w:lastRenderedPageBreak/>
              <w:t xml:space="preserve">zaudējumus, ko radījis Krievijas agresijas karš; </w:t>
            </w:r>
            <w:r>
              <w:rPr>
                <w:b/>
                <w:i/>
              </w:rPr>
              <w:t>uzsver, ka ir jāizpēta iespējas izveidot likumīgu mehānismu, kas ļautu nodot visus iesaldētos Krievijas aktīvus Ukrainas atbalstam;</w:t>
            </w:r>
          </w:p>
        </w:tc>
      </w:tr>
    </w:tbl>
    <w:p w14:paraId="49CBA454"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246C0A47" w14:textId="77777777" w:rsidR="00847B57" w:rsidRPr="007F7156" w:rsidRDefault="00847B57" w:rsidP="00847B57">
      <w:r>
        <w:rPr>
          <w:rStyle w:val="HideTWBExt"/>
        </w:rPr>
        <w:t>&lt;/Amend&gt;</w:t>
      </w:r>
    </w:p>
    <w:p w14:paraId="41D18F5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502</w:t>
      </w:r>
      <w:r>
        <w:rPr>
          <w:rStyle w:val="HideTWBExt"/>
        </w:rPr>
        <w:t>&lt;/NumAm&gt;</w:t>
      </w:r>
    </w:p>
    <w:p w14:paraId="1F74FF5C"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6751E79" w14:textId="77777777" w:rsidR="00847B57" w:rsidRPr="004E3C04" w:rsidRDefault="00847B57" w:rsidP="00847B57">
      <w:pPr>
        <w:pStyle w:val="NormalBold"/>
      </w:pPr>
      <w:r>
        <w:rPr>
          <w:rStyle w:val="HideTWBExt"/>
          <w:b w:val="0"/>
        </w:rPr>
        <w:t>&lt;/RepeatBlock-By&gt;</w:t>
      </w:r>
    </w:p>
    <w:p w14:paraId="361EEEA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BB78A89"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798E775" w14:textId="77777777" w:rsidTr="00847B57">
        <w:trPr>
          <w:trHeight w:hRule="exact" w:val="240"/>
          <w:jc w:val="center"/>
        </w:trPr>
        <w:tc>
          <w:tcPr>
            <w:tcW w:w="9752" w:type="dxa"/>
            <w:gridSpan w:val="2"/>
            <w:tcBorders>
              <w:top w:val="nil"/>
              <w:left w:val="nil"/>
              <w:bottom w:val="nil"/>
              <w:right w:val="nil"/>
            </w:tcBorders>
          </w:tcPr>
          <w:p w14:paraId="2B4A973E" w14:textId="77777777" w:rsidR="00847B57" w:rsidRPr="004E3C04" w:rsidRDefault="00847B57" w:rsidP="00847B57"/>
        </w:tc>
      </w:tr>
      <w:tr w:rsidR="00847B57" w14:paraId="1D39EFE3" w14:textId="77777777" w:rsidTr="00847B57">
        <w:trPr>
          <w:trHeight w:val="240"/>
          <w:jc w:val="center"/>
        </w:trPr>
        <w:tc>
          <w:tcPr>
            <w:tcW w:w="4876" w:type="dxa"/>
            <w:tcBorders>
              <w:top w:val="nil"/>
              <w:left w:val="nil"/>
              <w:bottom w:val="nil"/>
              <w:right w:val="nil"/>
            </w:tcBorders>
          </w:tcPr>
          <w:p w14:paraId="6FF46DB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F21C2C6" w14:textId="77777777" w:rsidR="00847B57" w:rsidRPr="004E3C04" w:rsidRDefault="00847B57" w:rsidP="00847B57">
            <w:pPr>
              <w:pStyle w:val="AmColumnHeading"/>
            </w:pPr>
            <w:r>
              <w:t>Grozījums</w:t>
            </w:r>
          </w:p>
        </w:tc>
      </w:tr>
      <w:tr w:rsidR="00847B57" w14:paraId="084DB777" w14:textId="77777777" w:rsidTr="00847B57">
        <w:trPr>
          <w:jc w:val="center"/>
        </w:trPr>
        <w:tc>
          <w:tcPr>
            <w:tcW w:w="4876" w:type="dxa"/>
            <w:tcBorders>
              <w:top w:val="nil"/>
              <w:left w:val="nil"/>
              <w:bottom w:val="nil"/>
              <w:right w:val="nil"/>
            </w:tcBorders>
          </w:tcPr>
          <w:p w14:paraId="52B495A8" w14:textId="77777777" w:rsidR="00847B57" w:rsidRPr="004E3C04" w:rsidRDefault="00847B57" w:rsidP="00847B57">
            <w:pPr>
              <w:pStyle w:val="Normal6a"/>
            </w:pPr>
            <w:r>
              <w:t>11.</w:t>
            </w:r>
            <w:r>
              <w:tab/>
              <w:t xml:space="preserve">atkārtoti norāda, ka Ukrainai kā agresijas upurim ir likumīgas tiesības uz pašaizsardzību saskaņā ar Apvienoto Nāciju Organizācijas Statūtu 51. pantu; </w:t>
            </w:r>
            <w:r>
              <w:rPr>
                <w:b/>
                <w:i/>
              </w:rPr>
              <w:t>aicina PV/AP</w:t>
            </w:r>
            <w:r>
              <w:t xml:space="preserve">, </w:t>
            </w:r>
            <w:r>
              <w:rPr>
                <w:b/>
                <w:i/>
              </w:rPr>
              <w:t>Komisiju, Padomi un attiecīgās dalībvalstis nodrošināt efektīvus Ukrainas pretpasākumus pret Krieviju; atgādina, ka Krievija ir pārkāpusi starptautiskās tiesības</w:t>
            </w:r>
            <w:r>
              <w:t xml:space="preserve"> un </w:t>
            </w:r>
            <w:r>
              <w:rPr>
                <w:b/>
                <w:i/>
              </w:rPr>
              <w:t>ka iesaldēto Krievijas aktīvu pilnīga konfiskācija ir piemērots solis, lai panāktu, ka Krievija pilda savu</w:t>
            </w:r>
            <w:r>
              <w:t xml:space="preserve"> pienākumu </w:t>
            </w:r>
            <w:r>
              <w:rPr>
                <w:b/>
                <w:i/>
              </w:rPr>
              <w:t>ievērot starptautiskās tiesības</w:t>
            </w:r>
            <w:r>
              <w:t xml:space="preserve"> un </w:t>
            </w:r>
            <w:r>
              <w:rPr>
                <w:b/>
                <w:i/>
              </w:rPr>
              <w:t>atlīdzināt Ukrainai un citām cietušajām pusēm zaudējumus, ko radījis Krievijas agresijas karš</w:t>
            </w:r>
            <w:r>
              <w:t>;</w:t>
            </w:r>
          </w:p>
        </w:tc>
        <w:tc>
          <w:tcPr>
            <w:tcW w:w="4876" w:type="dxa"/>
            <w:tcBorders>
              <w:top w:val="nil"/>
              <w:left w:val="nil"/>
              <w:bottom w:val="nil"/>
              <w:right w:val="nil"/>
            </w:tcBorders>
          </w:tcPr>
          <w:p w14:paraId="74DE1EBA" w14:textId="77777777" w:rsidR="00847B57" w:rsidRPr="004E3C04" w:rsidRDefault="00847B57" w:rsidP="00847B57">
            <w:pPr>
              <w:pStyle w:val="Normal6a"/>
            </w:pPr>
            <w:r>
              <w:t>11.</w:t>
            </w:r>
            <w:r>
              <w:tab/>
              <w:t xml:space="preserve">atkārtoti norāda, ka Ukrainai kā agresijas upurim ir likumīgas tiesības uz pašaizsardzību saskaņā ar Apvienoto Nāciju Organizācijas Statūtu 51. pantu; </w:t>
            </w:r>
            <w:r>
              <w:rPr>
                <w:b/>
                <w:i/>
              </w:rPr>
              <w:t>atkārtoti norāda, ka ANO Statūti sākas ar aicinājumu “pasargāt nākamās paaudzes no kara posta” un tādējādi uzliek par pienākumu visām valstīm atbalstīt un veicināt miera centienus; atgādina par ES dalībvalstu pienākumiem šajā ziņā</w:t>
            </w:r>
            <w:r>
              <w:t>;</w:t>
            </w:r>
          </w:p>
        </w:tc>
      </w:tr>
    </w:tbl>
    <w:p w14:paraId="2884074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C190237" w14:textId="77777777" w:rsidR="00847B57" w:rsidRPr="004E3C04" w:rsidRDefault="00847B57" w:rsidP="00847B57">
      <w:r>
        <w:rPr>
          <w:rStyle w:val="HideTWBExt"/>
        </w:rPr>
        <w:t>&lt;/Amend&gt;</w:t>
      </w:r>
    </w:p>
    <w:p w14:paraId="7059A05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503</w:t>
      </w:r>
      <w:r>
        <w:rPr>
          <w:rStyle w:val="HideTWBExt"/>
        </w:rPr>
        <w:t>&lt;/NumAm&gt;</w:t>
      </w:r>
    </w:p>
    <w:p w14:paraId="39693832"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149DA31E" w14:textId="77777777" w:rsidR="00847B57" w:rsidRPr="004E3C04" w:rsidRDefault="00847B57" w:rsidP="00847B57">
      <w:pPr>
        <w:pStyle w:val="NormalBold"/>
      </w:pPr>
      <w:r>
        <w:rPr>
          <w:rStyle w:val="HideTWBExt"/>
          <w:b w:val="0"/>
        </w:rPr>
        <w:t>&lt;/RepeatBlock-By&gt;</w:t>
      </w:r>
    </w:p>
    <w:p w14:paraId="7E877E4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F045577"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B7392EC" w14:textId="77777777" w:rsidTr="00847B57">
        <w:trPr>
          <w:trHeight w:hRule="exact" w:val="240"/>
          <w:jc w:val="center"/>
        </w:trPr>
        <w:tc>
          <w:tcPr>
            <w:tcW w:w="9752" w:type="dxa"/>
            <w:gridSpan w:val="2"/>
            <w:tcBorders>
              <w:top w:val="nil"/>
              <w:left w:val="nil"/>
              <w:bottom w:val="nil"/>
              <w:right w:val="nil"/>
            </w:tcBorders>
          </w:tcPr>
          <w:p w14:paraId="544F90D1" w14:textId="77777777" w:rsidR="00847B57" w:rsidRPr="004E3C04" w:rsidRDefault="00847B57" w:rsidP="00847B57"/>
        </w:tc>
      </w:tr>
      <w:tr w:rsidR="00847B57" w14:paraId="75C8953B" w14:textId="77777777" w:rsidTr="00847B57">
        <w:trPr>
          <w:trHeight w:val="240"/>
          <w:jc w:val="center"/>
        </w:trPr>
        <w:tc>
          <w:tcPr>
            <w:tcW w:w="4876" w:type="dxa"/>
            <w:tcBorders>
              <w:top w:val="nil"/>
              <w:left w:val="nil"/>
              <w:bottom w:val="nil"/>
              <w:right w:val="nil"/>
            </w:tcBorders>
          </w:tcPr>
          <w:p w14:paraId="6BD817E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C1A3DFA" w14:textId="77777777" w:rsidR="00847B57" w:rsidRPr="004E3C04" w:rsidRDefault="00847B57" w:rsidP="00847B57">
            <w:pPr>
              <w:pStyle w:val="AmColumnHeading"/>
            </w:pPr>
            <w:r>
              <w:t>Grozījums</w:t>
            </w:r>
          </w:p>
        </w:tc>
      </w:tr>
      <w:tr w:rsidR="00847B57" w14:paraId="3227AE43" w14:textId="77777777" w:rsidTr="00847B57">
        <w:trPr>
          <w:jc w:val="center"/>
        </w:trPr>
        <w:tc>
          <w:tcPr>
            <w:tcW w:w="4876" w:type="dxa"/>
            <w:tcBorders>
              <w:top w:val="nil"/>
              <w:left w:val="nil"/>
              <w:bottom w:val="nil"/>
              <w:right w:val="nil"/>
            </w:tcBorders>
          </w:tcPr>
          <w:p w14:paraId="2B11EA7A" w14:textId="77777777" w:rsidR="00847B57" w:rsidRPr="004E3C04" w:rsidRDefault="00847B57" w:rsidP="00847B57">
            <w:pPr>
              <w:pStyle w:val="Normal6a"/>
            </w:pPr>
            <w:r>
              <w:t>11.</w:t>
            </w:r>
            <w:r>
              <w:tab/>
              <w:t xml:space="preserve">atkārtoti norāda, ka Ukrainai kā agresijas upurim ir likumīgas tiesības uz </w:t>
            </w:r>
            <w:r>
              <w:lastRenderedPageBreak/>
              <w:t>pašaizsardzību saskaņā ar Apvienoto Nāciju Organizācijas Statūtu 51. pantu;</w:t>
            </w:r>
            <w:r>
              <w:rPr>
                <w:b/>
                <w:i/>
              </w:rPr>
              <w:t xml:space="preserve"> aicina PV/AP, Komisiju, Padomi un attiecīgās dalībvalstis nodrošināt efektīvus Ukrainas pretpasākumus pret Krieviju;</w:t>
            </w:r>
            <w:r>
              <w:t xml:space="preserve">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695D0F7A" w14:textId="77777777" w:rsidR="00847B57" w:rsidRPr="004E3C04" w:rsidRDefault="00847B57" w:rsidP="00847B57">
            <w:pPr>
              <w:pStyle w:val="Normal6a"/>
            </w:pPr>
            <w:r>
              <w:lastRenderedPageBreak/>
              <w:t>11.</w:t>
            </w:r>
            <w:r>
              <w:tab/>
              <w:t xml:space="preserve">atkārtoti norāda, ka Ukrainai kā agresijas upurim ir likumīgas tiesības uz </w:t>
            </w:r>
            <w:r>
              <w:lastRenderedPageBreak/>
              <w:t>pašaizsardzību saskaņā ar Apvienoto Nāciju Organizācijas Statūtu 51. pantu;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r>
    </w:tbl>
    <w:p w14:paraId="37550C3E"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4C38070" w14:textId="77777777" w:rsidR="00847B57" w:rsidRPr="004E3C04" w:rsidRDefault="00847B57" w:rsidP="00847B57">
      <w:r>
        <w:rPr>
          <w:rStyle w:val="HideTWBExt"/>
        </w:rPr>
        <w:t>&lt;/Amend&gt;</w:t>
      </w:r>
    </w:p>
    <w:p w14:paraId="5547685A" w14:textId="77777777" w:rsidR="00847B57" w:rsidRPr="007F7156" w:rsidRDefault="00847B57" w:rsidP="00847B57">
      <w:pPr>
        <w:pStyle w:val="AmNumberTabs"/>
      </w:pPr>
      <w:r>
        <w:rPr>
          <w:rStyle w:val="HideTWBExt"/>
          <w:b w:val="0"/>
        </w:rPr>
        <w:t>&lt;Amend&gt;</w:t>
      </w:r>
      <w:r>
        <w:t>Grozījums Nr. </w:t>
      </w:r>
      <w:r>
        <w:rPr>
          <w:rStyle w:val="HideTWBExt"/>
          <w:b w:val="0"/>
        </w:rPr>
        <w:t>&lt;NumAm&gt;</w:t>
      </w:r>
      <w:r>
        <w:t>504</w:t>
      </w:r>
      <w:r>
        <w:rPr>
          <w:rStyle w:val="HideTWBExt"/>
          <w:b w:val="0"/>
        </w:rPr>
        <w:t>&lt;/NumAm&gt;</w:t>
      </w:r>
    </w:p>
    <w:p w14:paraId="2F7B1DF0"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2138407A" w14:textId="77777777" w:rsidR="00847B57" w:rsidRPr="007F7156" w:rsidRDefault="00847B57" w:rsidP="00847B57">
      <w:pPr>
        <w:pStyle w:val="NormalBold"/>
      </w:pPr>
      <w:r>
        <w:rPr>
          <w:rStyle w:val="HideTWBExt"/>
          <w:b w:val="0"/>
        </w:rPr>
        <w:t>&lt;/RepeatBlock-By&gt;</w:t>
      </w:r>
    </w:p>
    <w:p w14:paraId="060E5C5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FF85AA7" w14:textId="77777777" w:rsidR="00847B57" w:rsidRPr="007F7156" w:rsidRDefault="00847B57" w:rsidP="00847B57">
      <w:pPr>
        <w:pStyle w:val="NormalBold"/>
      </w:pPr>
      <w:r>
        <w:rPr>
          <w:rStyle w:val="HideTWBExt"/>
          <w:b w:val="0"/>
        </w:rPr>
        <w:t>&lt;Article&gt;</w:t>
      </w:r>
      <w:r>
        <w:t>11.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3AFBEAA" w14:textId="77777777" w:rsidTr="00847B57">
        <w:trPr>
          <w:trHeight w:hRule="exact" w:val="240"/>
          <w:jc w:val="center"/>
        </w:trPr>
        <w:tc>
          <w:tcPr>
            <w:tcW w:w="9752" w:type="dxa"/>
            <w:gridSpan w:val="2"/>
            <w:tcBorders>
              <w:top w:val="nil"/>
              <w:left w:val="nil"/>
              <w:bottom w:val="nil"/>
              <w:right w:val="nil"/>
            </w:tcBorders>
          </w:tcPr>
          <w:p w14:paraId="25BAA098" w14:textId="77777777" w:rsidR="00847B57" w:rsidRPr="007F7156" w:rsidRDefault="00847B57" w:rsidP="00847B57"/>
        </w:tc>
      </w:tr>
      <w:tr w:rsidR="00847B57" w14:paraId="2142B268" w14:textId="77777777" w:rsidTr="00847B57">
        <w:trPr>
          <w:trHeight w:val="240"/>
          <w:jc w:val="center"/>
        </w:trPr>
        <w:tc>
          <w:tcPr>
            <w:tcW w:w="4876" w:type="dxa"/>
            <w:tcBorders>
              <w:top w:val="nil"/>
              <w:left w:val="nil"/>
              <w:bottom w:val="nil"/>
              <w:right w:val="nil"/>
            </w:tcBorders>
          </w:tcPr>
          <w:p w14:paraId="08323243"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08BEF827" w14:textId="77777777" w:rsidR="00847B57" w:rsidRPr="007F7156" w:rsidRDefault="00847B57" w:rsidP="00847B57">
            <w:pPr>
              <w:pStyle w:val="AmColumnHeading"/>
            </w:pPr>
            <w:r>
              <w:t>Grozījums</w:t>
            </w:r>
          </w:p>
        </w:tc>
      </w:tr>
      <w:tr w:rsidR="00847B57" w14:paraId="330C0DC5" w14:textId="77777777" w:rsidTr="00847B57">
        <w:trPr>
          <w:jc w:val="center"/>
        </w:trPr>
        <w:tc>
          <w:tcPr>
            <w:tcW w:w="4876" w:type="dxa"/>
            <w:tcBorders>
              <w:top w:val="nil"/>
              <w:left w:val="nil"/>
              <w:bottom w:val="nil"/>
              <w:right w:val="nil"/>
            </w:tcBorders>
          </w:tcPr>
          <w:p w14:paraId="16C30924" w14:textId="77777777" w:rsidR="00847B57" w:rsidRPr="007F7156"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534256E2" w14:textId="77777777" w:rsidR="00847B57" w:rsidRPr="007F7156"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w:t>
            </w:r>
            <w:r>
              <w:rPr>
                <w:b/>
                <w:i/>
              </w:rPr>
              <w:t>, tostarp arī militāra rakstura pasākumus</w:t>
            </w:r>
            <w:r>
              <w:t>;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r>
    </w:tbl>
    <w:p w14:paraId="70790718"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6E121D53" w14:textId="77777777" w:rsidR="00847B57" w:rsidRPr="007F7156" w:rsidRDefault="00847B57" w:rsidP="00847B57">
      <w:r>
        <w:rPr>
          <w:rStyle w:val="HideTWBExt"/>
        </w:rPr>
        <w:t>&lt;/Amend&gt;</w:t>
      </w:r>
    </w:p>
    <w:p w14:paraId="0A34C7E3"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505</w:t>
      </w:r>
      <w:r>
        <w:rPr>
          <w:rStyle w:val="HideTWBExt"/>
        </w:rPr>
        <w:t>&lt;/NumAm&gt;</w:t>
      </w:r>
    </w:p>
    <w:p w14:paraId="25E513BA"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60328C41" w14:textId="77777777" w:rsidR="00847B57" w:rsidRPr="004E3C04" w:rsidRDefault="00847B57" w:rsidP="00847B57">
      <w:pPr>
        <w:pStyle w:val="NormalBold"/>
      </w:pPr>
      <w:r>
        <w:rPr>
          <w:rStyle w:val="HideTWBExt"/>
          <w:b w:val="0"/>
        </w:rPr>
        <w:t>&lt;/RepeatBlock-By&gt;</w:t>
      </w:r>
    </w:p>
    <w:p w14:paraId="0E3B709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95BBFBB"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AD1352A" w14:textId="77777777" w:rsidTr="00847B57">
        <w:trPr>
          <w:trHeight w:hRule="exact" w:val="240"/>
          <w:jc w:val="center"/>
        </w:trPr>
        <w:tc>
          <w:tcPr>
            <w:tcW w:w="9752" w:type="dxa"/>
            <w:gridSpan w:val="2"/>
            <w:tcBorders>
              <w:top w:val="nil"/>
              <w:left w:val="nil"/>
              <w:bottom w:val="nil"/>
              <w:right w:val="nil"/>
            </w:tcBorders>
          </w:tcPr>
          <w:p w14:paraId="6FD71F1B" w14:textId="77777777" w:rsidR="00847B57" w:rsidRPr="004E3C04" w:rsidRDefault="00847B57" w:rsidP="00847B57"/>
        </w:tc>
      </w:tr>
      <w:tr w:rsidR="00847B57" w14:paraId="602BDC7C" w14:textId="77777777" w:rsidTr="00847B57">
        <w:trPr>
          <w:trHeight w:val="240"/>
          <w:jc w:val="center"/>
        </w:trPr>
        <w:tc>
          <w:tcPr>
            <w:tcW w:w="4876" w:type="dxa"/>
            <w:tcBorders>
              <w:top w:val="nil"/>
              <w:left w:val="nil"/>
              <w:bottom w:val="nil"/>
              <w:right w:val="nil"/>
            </w:tcBorders>
          </w:tcPr>
          <w:p w14:paraId="36F1448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0DED8B1" w14:textId="77777777" w:rsidR="00847B57" w:rsidRPr="004E3C04" w:rsidRDefault="00847B57" w:rsidP="00847B57">
            <w:pPr>
              <w:pStyle w:val="AmColumnHeading"/>
            </w:pPr>
            <w:r>
              <w:t>Grozījums</w:t>
            </w:r>
          </w:p>
        </w:tc>
      </w:tr>
      <w:tr w:rsidR="00847B57" w14:paraId="0CDAC011" w14:textId="77777777" w:rsidTr="00847B57">
        <w:trPr>
          <w:jc w:val="center"/>
        </w:trPr>
        <w:tc>
          <w:tcPr>
            <w:tcW w:w="4876" w:type="dxa"/>
            <w:tcBorders>
              <w:top w:val="nil"/>
              <w:left w:val="nil"/>
              <w:bottom w:val="nil"/>
              <w:right w:val="nil"/>
            </w:tcBorders>
          </w:tcPr>
          <w:p w14:paraId="0DB66741" w14:textId="77777777" w:rsidR="00847B57" w:rsidRPr="004E3C04"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29A3D2CD" w14:textId="77777777" w:rsidR="00847B57" w:rsidRPr="004E3C04" w:rsidRDefault="00847B57" w:rsidP="00847B57">
            <w:pPr>
              <w:pStyle w:val="Normal6a"/>
            </w:pPr>
            <w:r>
              <w:t>11.</w:t>
            </w:r>
            <w:r>
              <w:tab/>
              <w:t>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w:t>
            </w:r>
            <w:r>
              <w:rPr>
                <w:b/>
                <w:i/>
              </w:rPr>
              <w:t>, tostarp arī ANO Statūtus,</w:t>
            </w:r>
            <w:r>
              <w:t xml:space="preserve">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r>
    </w:tbl>
    <w:p w14:paraId="3F070B7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C50A6E9" w14:textId="77777777" w:rsidR="00847B57" w:rsidRPr="004E3C04" w:rsidRDefault="00847B57" w:rsidP="00847B57">
      <w:r>
        <w:rPr>
          <w:rStyle w:val="HideTWBExt"/>
        </w:rPr>
        <w:t>&lt;/Amend&gt;</w:t>
      </w:r>
    </w:p>
    <w:p w14:paraId="5D04D68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506</w:t>
      </w:r>
      <w:r>
        <w:rPr>
          <w:rStyle w:val="HideTWBExt"/>
        </w:rPr>
        <w:t>&lt;/NumAm&gt;</w:t>
      </w:r>
    </w:p>
    <w:p w14:paraId="1DA5F818"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032B7369" w14:textId="77777777" w:rsidR="00847B57" w:rsidRPr="004E3C04" w:rsidRDefault="00847B57" w:rsidP="00847B57">
      <w:pPr>
        <w:pStyle w:val="NormalBold"/>
      </w:pPr>
      <w:r>
        <w:rPr>
          <w:rStyle w:val="HideTWBExt"/>
          <w:b w:val="0"/>
        </w:rPr>
        <w:t>&lt;/RepeatBlock-By&gt;</w:t>
      </w:r>
    </w:p>
    <w:p w14:paraId="34F7299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90319F1"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04E79B9" w14:textId="77777777" w:rsidTr="00847B57">
        <w:trPr>
          <w:trHeight w:hRule="exact" w:val="240"/>
          <w:jc w:val="center"/>
        </w:trPr>
        <w:tc>
          <w:tcPr>
            <w:tcW w:w="9752" w:type="dxa"/>
            <w:gridSpan w:val="2"/>
            <w:tcBorders>
              <w:top w:val="nil"/>
              <w:left w:val="nil"/>
              <w:bottom w:val="nil"/>
              <w:right w:val="nil"/>
            </w:tcBorders>
          </w:tcPr>
          <w:p w14:paraId="5706F0BD" w14:textId="77777777" w:rsidR="00847B57" w:rsidRPr="004E3C04" w:rsidRDefault="00847B57" w:rsidP="00847B57"/>
        </w:tc>
      </w:tr>
      <w:tr w:rsidR="00847B57" w14:paraId="13BB392F" w14:textId="77777777" w:rsidTr="00847B57">
        <w:trPr>
          <w:trHeight w:val="240"/>
          <w:jc w:val="center"/>
        </w:trPr>
        <w:tc>
          <w:tcPr>
            <w:tcW w:w="4876" w:type="dxa"/>
            <w:tcBorders>
              <w:top w:val="nil"/>
              <w:left w:val="nil"/>
              <w:bottom w:val="nil"/>
              <w:right w:val="nil"/>
            </w:tcBorders>
          </w:tcPr>
          <w:p w14:paraId="1DA079B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06AFEBC" w14:textId="77777777" w:rsidR="00847B57" w:rsidRPr="004E3C04" w:rsidRDefault="00847B57" w:rsidP="00847B57">
            <w:pPr>
              <w:pStyle w:val="AmColumnHeading"/>
            </w:pPr>
            <w:r>
              <w:t>Grozījums</w:t>
            </w:r>
          </w:p>
        </w:tc>
      </w:tr>
      <w:tr w:rsidR="00847B57" w14:paraId="2EBECCFC" w14:textId="77777777" w:rsidTr="00847B57">
        <w:trPr>
          <w:jc w:val="center"/>
        </w:trPr>
        <w:tc>
          <w:tcPr>
            <w:tcW w:w="4876" w:type="dxa"/>
            <w:tcBorders>
              <w:top w:val="nil"/>
              <w:left w:val="nil"/>
              <w:bottom w:val="nil"/>
              <w:right w:val="nil"/>
            </w:tcBorders>
          </w:tcPr>
          <w:p w14:paraId="108D6D1C" w14:textId="77777777" w:rsidR="00847B57" w:rsidRPr="004E3C04" w:rsidRDefault="00847B57" w:rsidP="00847B57">
            <w:pPr>
              <w:pStyle w:val="Normal6a"/>
            </w:pPr>
            <w:r>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solis, lai panāktu, ka Krievija </w:t>
            </w:r>
            <w:r>
              <w:lastRenderedPageBreak/>
              <w:t>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1C9F8505" w14:textId="77777777" w:rsidR="00847B57" w:rsidRPr="004E3C04" w:rsidRDefault="00847B57" w:rsidP="00847B57">
            <w:pPr>
              <w:pStyle w:val="Normal6a"/>
            </w:pPr>
            <w:r>
              <w:lastRenderedPageBreak/>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atgādina, ka Krievija ir pārkāpusi starptautiskās tiesības un ka iesaldēto Krievijas aktīvu pilnīga konfiskācija ir piemērots </w:t>
            </w:r>
            <w:r>
              <w:rPr>
                <w:b/>
                <w:i/>
              </w:rPr>
              <w:t xml:space="preserve">un paveicams </w:t>
            </w:r>
            <w:r>
              <w:t xml:space="preserve">solis, lai panāktu, </w:t>
            </w:r>
            <w:r>
              <w:lastRenderedPageBreak/>
              <w:t>ka Krievija pilda savu pienākumu ievērot starptautiskās tiesības un atlīdzināt Ukrainai un citām cietušajām pusēm zaudējumus, ko radījis Krievijas agresijas karš;</w:t>
            </w:r>
          </w:p>
        </w:tc>
      </w:tr>
    </w:tbl>
    <w:p w14:paraId="68CAB3EA"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3650614" w14:textId="77777777" w:rsidR="00847B57" w:rsidRPr="004E3C04" w:rsidRDefault="00847B57" w:rsidP="00847B57">
      <w:r>
        <w:rPr>
          <w:rStyle w:val="HideTWBExt"/>
        </w:rPr>
        <w:t>&lt;/Amend&gt;</w:t>
      </w:r>
    </w:p>
    <w:p w14:paraId="48CACBD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507</w:t>
      </w:r>
      <w:r>
        <w:rPr>
          <w:rStyle w:val="HideTWBExt"/>
        </w:rPr>
        <w:t>&lt;/NumAm&gt;</w:t>
      </w:r>
    </w:p>
    <w:p w14:paraId="26FA577D"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6CFB1739" w14:textId="77777777" w:rsidR="00847B57" w:rsidRPr="004E3C04" w:rsidRDefault="00847B57" w:rsidP="00847B57">
      <w:pPr>
        <w:pStyle w:val="NormalBold"/>
      </w:pPr>
      <w:r>
        <w:rPr>
          <w:rStyle w:val="HideTWBExt"/>
          <w:b w:val="0"/>
        </w:rPr>
        <w:t>&lt;/RepeatBlock-By&gt;</w:t>
      </w:r>
    </w:p>
    <w:p w14:paraId="77B6C41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98E87A5" w14:textId="77777777" w:rsidR="00847B57" w:rsidRPr="004E3C04" w:rsidRDefault="00847B57" w:rsidP="00847B57">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BFA5593" w14:textId="77777777" w:rsidTr="00847B57">
        <w:trPr>
          <w:trHeight w:hRule="exact" w:val="240"/>
          <w:jc w:val="center"/>
        </w:trPr>
        <w:tc>
          <w:tcPr>
            <w:tcW w:w="9752" w:type="dxa"/>
            <w:gridSpan w:val="2"/>
            <w:tcBorders>
              <w:top w:val="nil"/>
              <w:left w:val="nil"/>
              <w:bottom w:val="nil"/>
              <w:right w:val="nil"/>
            </w:tcBorders>
          </w:tcPr>
          <w:p w14:paraId="2BF68934" w14:textId="77777777" w:rsidR="00847B57" w:rsidRPr="004E3C04" w:rsidRDefault="00847B57" w:rsidP="00847B57"/>
        </w:tc>
      </w:tr>
      <w:tr w:rsidR="00847B57" w14:paraId="469C1DB5" w14:textId="77777777" w:rsidTr="00847B57">
        <w:trPr>
          <w:trHeight w:val="240"/>
          <w:jc w:val="center"/>
        </w:trPr>
        <w:tc>
          <w:tcPr>
            <w:tcW w:w="4876" w:type="dxa"/>
            <w:tcBorders>
              <w:top w:val="nil"/>
              <w:left w:val="nil"/>
              <w:bottom w:val="nil"/>
              <w:right w:val="nil"/>
            </w:tcBorders>
          </w:tcPr>
          <w:p w14:paraId="3DB1BF6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7085B1C" w14:textId="77777777" w:rsidR="00847B57" w:rsidRPr="004E3C04" w:rsidRDefault="00847B57" w:rsidP="00847B57">
            <w:pPr>
              <w:pStyle w:val="AmColumnHeading"/>
            </w:pPr>
            <w:r>
              <w:t>Grozījums</w:t>
            </w:r>
          </w:p>
        </w:tc>
      </w:tr>
      <w:tr w:rsidR="00847B57" w14:paraId="0A886209" w14:textId="77777777" w:rsidTr="00847B57">
        <w:trPr>
          <w:jc w:val="center"/>
        </w:trPr>
        <w:tc>
          <w:tcPr>
            <w:tcW w:w="4876" w:type="dxa"/>
            <w:tcBorders>
              <w:top w:val="nil"/>
              <w:left w:val="nil"/>
              <w:bottom w:val="nil"/>
              <w:right w:val="nil"/>
            </w:tcBorders>
          </w:tcPr>
          <w:p w14:paraId="6E2C8F1A" w14:textId="77777777" w:rsidR="00847B57" w:rsidRPr="004E3C04" w:rsidRDefault="00847B57" w:rsidP="00847B57">
            <w:pPr>
              <w:pStyle w:val="Normal6a"/>
            </w:pPr>
            <w:r>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w:t>
            </w:r>
            <w:r>
              <w:rPr>
                <w:b/>
                <w:i/>
              </w:rPr>
              <w:t>atgādina, ka Krievija ir pārkāpusi starptautiskās tiesības un ka iesaldēto</w:t>
            </w:r>
            <w:r>
              <w:t xml:space="preserve"> Krievijas </w:t>
            </w:r>
            <w:r>
              <w:rPr>
                <w:b/>
                <w:i/>
              </w:rPr>
              <w:t>aktīvu pilnīga konfiskācija ir piemērots solis</w:t>
            </w:r>
            <w:r>
              <w:t xml:space="preserve">, </w:t>
            </w:r>
            <w:r>
              <w:rPr>
                <w:b/>
                <w:i/>
              </w:rPr>
              <w:t>lai panāktu, ka</w:t>
            </w:r>
            <w:r>
              <w:t xml:space="preserve"> Krievija </w:t>
            </w:r>
            <w:r>
              <w:rPr>
                <w:b/>
                <w:i/>
              </w:rPr>
              <w:t>pilda savu pienākumu ievērot starptautiskās tiesības un atlīdzināt Ukrainai</w:t>
            </w:r>
            <w:r>
              <w:t xml:space="preserve"> un </w:t>
            </w:r>
            <w:r>
              <w:rPr>
                <w:b/>
                <w:i/>
              </w:rPr>
              <w:t>citām cietušajām pusēm zaudējumus, ko radījis Krievijas agresijas karš;</w:t>
            </w:r>
          </w:p>
        </w:tc>
        <w:tc>
          <w:tcPr>
            <w:tcW w:w="4876" w:type="dxa"/>
            <w:tcBorders>
              <w:top w:val="nil"/>
              <w:left w:val="nil"/>
              <w:bottom w:val="nil"/>
              <w:right w:val="nil"/>
            </w:tcBorders>
          </w:tcPr>
          <w:p w14:paraId="3E7ADD4B" w14:textId="77777777" w:rsidR="00847B57" w:rsidRPr="004E3C04" w:rsidRDefault="00847B57" w:rsidP="00847B57">
            <w:pPr>
              <w:pStyle w:val="Normal6a"/>
            </w:pPr>
            <w:r>
              <w:t>11.</w:t>
            </w:r>
            <w:r>
              <w:tab/>
              <w:t xml:space="preserve">atkārtoti norāda, ka Ukrainai kā agresijas upurim ir likumīgas tiesības uz pašaizsardzību saskaņā ar Apvienoto Nāciju Organizācijas Statūtu 51. pantu; aicina PV/AP, Komisiju, Padomi un attiecīgās dalībvalstis nodrošināt efektīvus Ukrainas pretpasākumus pret Krieviju; </w:t>
            </w:r>
            <w:r>
              <w:rPr>
                <w:b/>
                <w:i/>
              </w:rPr>
              <w:t>ievērojot ES tiesību aktus,</w:t>
            </w:r>
            <w:r>
              <w:t xml:space="preserve"> Krievijas </w:t>
            </w:r>
            <w:r>
              <w:rPr>
                <w:b/>
                <w:i/>
              </w:rPr>
              <w:t>aktīviem būtu jāpaliek imobilizētiem</w:t>
            </w:r>
            <w:r>
              <w:t xml:space="preserve">, </w:t>
            </w:r>
            <w:r>
              <w:rPr>
                <w:b/>
                <w:i/>
              </w:rPr>
              <w:t>līdz kamēr</w:t>
            </w:r>
            <w:r>
              <w:t xml:space="preserve"> Krievija </w:t>
            </w:r>
            <w:r>
              <w:rPr>
                <w:b/>
                <w:i/>
              </w:rPr>
              <w:t>nebūs izbeigusi agresijas karu pret Ukrainu</w:t>
            </w:r>
            <w:r>
              <w:t xml:space="preserve"> un </w:t>
            </w:r>
            <w:r>
              <w:rPr>
                <w:b/>
                <w:i/>
              </w:rPr>
              <w:t>kompensējusi tai šā kara nodarīto kaitējumu.</w:t>
            </w:r>
          </w:p>
        </w:tc>
      </w:tr>
    </w:tbl>
    <w:p w14:paraId="2D25BA4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B68FD4F" w14:textId="77777777" w:rsidR="00847B57" w:rsidRPr="004E3C04" w:rsidRDefault="00847B57" w:rsidP="00847B57">
      <w:r>
        <w:rPr>
          <w:rStyle w:val="HideTWBExt"/>
        </w:rPr>
        <w:t>&lt;/Amend&gt;</w:t>
      </w:r>
    </w:p>
    <w:p w14:paraId="79B5FFDF" w14:textId="77777777" w:rsidR="00847B57" w:rsidRPr="007F7156" w:rsidRDefault="00847B57" w:rsidP="00847B57">
      <w:pPr>
        <w:pStyle w:val="AmNumberTabs"/>
      </w:pPr>
      <w:r>
        <w:rPr>
          <w:rStyle w:val="HideTWBExt"/>
          <w:b w:val="0"/>
        </w:rPr>
        <w:t>&lt;Amend&gt;</w:t>
      </w:r>
      <w:r>
        <w:t>Grozījums Nr. </w:t>
      </w:r>
      <w:r>
        <w:rPr>
          <w:rStyle w:val="HideTWBExt"/>
          <w:b w:val="0"/>
        </w:rPr>
        <w:t>&lt;NumAm&gt;</w:t>
      </w:r>
      <w:r>
        <w:t>508</w:t>
      </w:r>
      <w:r>
        <w:rPr>
          <w:rStyle w:val="HideTWBExt"/>
          <w:b w:val="0"/>
        </w:rPr>
        <w:t>&lt;/NumAm&gt;</w:t>
      </w:r>
    </w:p>
    <w:p w14:paraId="5625FEC7" w14:textId="77777777" w:rsidR="00847B57" w:rsidRPr="007F7156" w:rsidRDefault="00847B57" w:rsidP="00847B57">
      <w:pPr>
        <w:pStyle w:val="NormalBold"/>
      </w:pPr>
      <w:r>
        <w:rPr>
          <w:rStyle w:val="HideTWBExt"/>
          <w:b w:val="0"/>
        </w:rPr>
        <w:t>&lt;RepeatBlock-By&gt;&lt;Members&gt;</w:t>
      </w:r>
      <w:r>
        <w:t>Alice Teodorescu Måwe</w:t>
      </w:r>
      <w:r>
        <w:rPr>
          <w:rStyle w:val="HideTWBExt"/>
          <w:b w:val="0"/>
        </w:rPr>
        <w:t>&lt;/Members&gt;</w:t>
      </w:r>
    </w:p>
    <w:p w14:paraId="0AAC005F" w14:textId="77777777" w:rsidR="00847B57" w:rsidRPr="007F7156" w:rsidRDefault="00847B57" w:rsidP="00847B57">
      <w:pPr>
        <w:pStyle w:val="NormalBold"/>
      </w:pPr>
      <w:r>
        <w:rPr>
          <w:rStyle w:val="HideTWBExt"/>
          <w:b w:val="0"/>
        </w:rPr>
        <w:t>&lt;/RepeatBlock-By&gt;</w:t>
      </w:r>
    </w:p>
    <w:p w14:paraId="0396FB75"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2395ACB" w14:textId="77777777" w:rsidR="00847B57" w:rsidRPr="007F7156" w:rsidRDefault="00847B57" w:rsidP="00847B57">
      <w:pPr>
        <w:pStyle w:val="NormalBold"/>
      </w:pPr>
      <w:r>
        <w:rPr>
          <w:rStyle w:val="HideTWBExt"/>
          <w:b w:val="0"/>
        </w:rPr>
        <w:t>&lt;Article&gt;</w:t>
      </w:r>
      <w:r>
        <w:t>11.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5C08290" w14:textId="77777777" w:rsidTr="00847B57">
        <w:trPr>
          <w:trHeight w:hRule="exact" w:val="240"/>
          <w:jc w:val="center"/>
        </w:trPr>
        <w:tc>
          <w:tcPr>
            <w:tcW w:w="9752" w:type="dxa"/>
            <w:gridSpan w:val="2"/>
            <w:tcBorders>
              <w:top w:val="nil"/>
              <w:left w:val="nil"/>
              <w:bottom w:val="nil"/>
              <w:right w:val="nil"/>
            </w:tcBorders>
          </w:tcPr>
          <w:p w14:paraId="7D5D0CC9" w14:textId="77777777" w:rsidR="00847B57" w:rsidRPr="007F7156" w:rsidRDefault="00847B57" w:rsidP="00847B57"/>
        </w:tc>
      </w:tr>
      <w:tr w:rsidR="00847B57" w14:paraId="70AF296B" w14:textId="77777777" w:rsidTr="00847B57">
        <w:trPr>
          <w:trHeight w:val="240"/>
          <w:jc w:val="center"/>
        </w:trPr>
        <w:tc>
          <w:tcPr>
            <w:tcW w:w="4876" w:type="dxa"/>
            <w:tcBorders>
              <w:top w:val="nil"/>
              <w:left w:val="nil"/>
              <w:bottom w:val="nil"/>
              <w:right w:val="nil"/>
            </w:tcBorders>
          </w:tcPr>
          <w:p w14:paraId="755DBEC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86CCADC" w14:textId="77777777" w:rsidR="00847B57" w:rsidRPr="007F7156" w:rsidRDefault="00847B57" w:rsidP="00847B57">
            <w:pPr>
              <w:pStyle w:val="AmColumnHeading"/>
            </w:pPr>
            <w:r>
              <w:t>Grozījums</w:t>
            </w:r>
          </w:p>
        </w:tc>
      </w:tr>
      <w:tr w:rsidR="00847B57" w14:paraId="709F5A6D" w14:textId="77777777" w:rsidTr="00847B57">
        <w:trPr>
          <w:jc w:val="center"/>
        </w:trPr>
        <w:tc>
          <w:tcPr>
            <w:tcW w:w="4876" w:type="dxa"/>
            <w:tcBorders>
              <w:top w:val="nil"/>
              <w:left w:val="nil"/>
              <w:bottom w:val="nil"/>
              <w:right w:val="nil"/>
            </w:tcBorders>
          </w:tcPr>
          <w:p w14:paraId="0AD4E35D" w14:textId="77777777" w:rsidR="00847B57" w:rsidRPr="007F7156" w:rsidRDefault="00847B57" w:rsidP="00847B57">
            <w:pPr>
              <w:pStyle w:val="Normal6a"/>
            </w:pPr>
            <w:r>
              <w:t>11.</w:t>
            </w:r>
            <w:r>
              <w:tab/>
              <w:t xml:space="preserve">atkārtoti norāda, ka Ukrainai kā agresijas upurim ir likumīgas tiesības uz </w:t>
            </w:r>
            <w:r>
              <w:lastRenderedPageBreak/>
              <w:t xml:space="preserve">pašaizsardzību saskaņā ar Apvienoto Nāciju Organizācijas Statūtu 51. pantu; aicina PV/AP, Komisiju, Padomi un </w:t>
            </w:r>
            <w:r>
              <w:rPr>
                <w:b/>
                <w:i/>
              </w:rPr>
              <w:t xml:space="preserve">attiecīgās </w:t>
            </w:r>
            <w:r>
              <w:t>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c>
          <w:tcPr>
            <w:tcW w:w="4876" w:type="dxa"/>
            <w:tcBorders>
              <w:top w:val="nil"/>
              <w:left w:val="nil"/>
              <w:bottom w:val="nil"/>
              <w:right w:val="nil"/>
            </w:tcBorders>
          </w:tcPr>
          <w:p w14:paraId="24231312" w14:textId="77777777" w:rsidR="00847B57" w:rsidRPr="007F7156" w:rsidRDefault="00847B57" w:rsidP="00847B57">
            <w:pPr>
              <w:pStyle w:val="Normal6a"/>
            </w:pPr>
            <w:r>
              <w:lastRenderedPageBreak/>
              <w:t>11.</w:t>
            </w:r>
            <w:r>
              <w:tab/>
              <w:t xml:space="preserve">atkārtoti norāda, ka Ukrainai kā agresijas upurim ir likumīgas tiesības uz </w:t>
            </w:r>
            <w:r>
              <w:lastRenderedPageBreak/>
              <w:t>pašaizsardzību saskaņā ar Apvienoto Nāciju Organizācijas Statūtu 51. pantu; aicina PV/AP, Komisiju, Padomi un dalībvalstis nodrošināt efektīvus Ukrainas pretpasākumus pret Krieviju; atgādina, ka Krievija ir pārkāpusi starptautiskās tiesības un ka iesaldēto Krievijas aktīvu pilnīga konfiskācija ir piemērots solis, lai panāktu, ka Krievija pilda savu pienākumu ievērot starptautiskās tiesības un atlīdzināt Ukrainai un citām cietušajām pusēm zaudējumus, ko radījis Krievijas agresijas karš;</w:t>
            </w:r>
          </w:p>
        </w:tc>
      </w:tr>
    </w:tbl>
    <w:p w14:paraId="2C5CECFA"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{SV}</w:t>
      </w:r>
      <w:r w:rsidRPr="007F7156">
        <w:t>sv</w:t>
      </w:r>
      <w:r w:rsidRPr="007F7156">
        <w:rPr>
          <w:rStyle w:val="HideTWBExt"/>
        </w:rPr>
        <w:t>&lt;/Original&gt;</w:t>
      </w:r>
    </w:p>
    <w:p w14:paraId="03FC0386" w14:textId="77777777" w:rsidR="00847B57" w:rsidRPr="007F7156" w:rsidRDefault="00847B57" w:rsidP="00847B57">
      <w:r>
        <w:rPr>
          <w:rStyle w:val="HideTWBExt"/>
        </w:rPr>
        <w:t>&lt;/Amend&gt;</w:t>
      </w:r>
    </w:p>
    <w:p w14:paraId="3CD8E09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509</w:t>
      </w:r>
      <w:r>
        <w:rPr>
          <w:rStyle w:val="HideTWBExt"/>
        </w:rPr>
        <w:t>&lt;/NumAm&gt;</w:t>
      </w:r>
    </w:p>
    <w:p w14:paraId="672D198F"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483A63D5" w14:textId="77777777" w:rsidR="00847B57" w:rsidRPr="004E3C04" w:rsidRDefault="00847B57" w:rsidP="00847B57">
      <w:pPr>
        <w:pStyle w:val="NormalBold"/>
      </w:pPr>
      <w:r>
        <w:rPr>
          <w:rStyle w:val="HideTWBExt"/>
          <w:b w:val="0"/>
        </w:rPr>
        <w:t>&lt;/RepeatBlock-By&gt;</w:t>
      </w:r>
    </w:p>
    <w:p w14:paraId="0314B6E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CB96B33" w14:textId="77777777" w:rsidR="00847B57" w:rsidRPr="004E3C04" w:rsidRDefault="00847B57" w:rsidP="00847B57">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09E814C" w14:textId="77777777" w:rsidTr="00847B57">
        <w:trPr>
          <w:trHeight w:hRule="exact" w:val="240"/>
          <w:jc w:val="center"/>
        </w:trPr>
        <w:tc>
          <w:tcPr>
            <w:tcW w:w="9752" w:type="dxa"/>
            <w:gridSpan w:val="2"/>
            <w:tcBorders>
              <w:top w:val="nil"/>
              <w:left w:val="nil"/>
              <w:bottom w:val="nil"/>
              <w:right w:val="nil"/>
            </w:tcBorders>
          </w:tcPr>
          <w:p w14:paraId="00524E9D" w14:textId="77777777" w:rsidR="00847B57" w:rsidRPr="004E3C04" w:rsidRDefault="00847B57" w:rsidP="00847B57"/>
        </w:tc>
      </w:tr>
      <w:tr w:rsidR="00847B57" w14:paraId="0ECC940A" w14:textId="77777777" w:rsidTr="00847B57">
        <w:trPr>
          <w:trHeight w:val="240"/>
          <w:jc w:val="center"/>
        </w:trPr>
        <w:tc>
          <w:tcPr>
            <w:tcW w:w="4876" w:type="dxa"/>
            <w:tcBorders>
              <w:top w:val="nil"/>
              <w:left w:val="nil"/>
              <w:bottom w:val="nil"/>
              <w:right w:val="nil"/>
            </w:tcBorders>
          </w:tcPr>
          <w:p w14:paraId="0BD33D8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1EBD163" w14:textId="77777777" w:rsidR="00847B57" w:rsidRPr="004E3C04" w:rsidRDefault="00847B57" w:rsidP="00847B57">
            <w:pPr>
              <w:pStyle w:val="AmColumnHeading"/>
            </w:pPr>
            <w:r>
              <w:t>Grozījums</w:t>
            </w:r>
          </w:p>
        </w:tc>
      </w:tr>
      <w:tr w:rsidR="00847B57" w14:paraId="5E9693E6" w14:textId="77777777" w:rsidTr="00847B57">
        <w:trPr>
          <w:jc w:val="center"/>
        </w:trPr>
        <w:tc>
          <w:tcPr>
            <w:tcW w:w="4876" w:type="dxa"/>
            <w:tcBorders>
              <w:top w:val="nil"/>
              <w:left w:val="nil"/>
              <w:bottom w:val="nil"/>
              <w:right w:val="nil"/>
            </w:tcBorders>
          </w:tcPr>
          <w:p w14:paraId="59580BA3" w14:textId="77777777" w:rsidR="00847B57" w:rsidRPr="004E3C04" w:rsidRDefault="00847B57" w:rsidP="00847B57">
            <w:pPr>
              <w:pStyle w:val="Normal6a"/>
            </w:pPr>
          </w:p>
        </w:tc>
        <w:tc>
          <w:tcPr>
            <w:tcW w:w="4876" w:type="dxa"/>
            <w:tcBorders>
              <w:top w:val="nil"/>
              <w:left w:val="nil"/>
              <w:bottom w:val="nil"/>
              <w:right w:val="nil"/>
            </w:tcBorders>
          </w:tcPr>
          <w:p w14:paraId="21C35B69" w14:textId="77777777" w:rsidR="00847B57" w:rsidRPr="004E3C04" w:rsidRDefault="00847B57" w:rsidP="00847B57">
            <w:pPr>
              <w:pStyle w:val="Normal6a"/>
            </w:pPr>
            <w:r>
              <w:rPr>
                <w:b/>
                <w:i/>
              </w:rPr>
              <w:t>11.a</w:t>
            </w:r>
            <w:r>
              <w:tab/>
            </w:r>
            <w:r>
              <w:rPr>
                <w:b/>
                <w:i/>
              </w:rPr>
              <w:t xml:space="preserve">uzsver, ka Krievijas agresija ir skaidri parādījusi, ka NATO ir galvenā loma Eiropas drošības garantēšanā; aicina ES dalībvalstis palielināt savus izdevumus, lai sasniegtu vismaz 2 % slieksni, un panākt lielāku komplementaritāti un mazāku dublēšanos starp ES un NATO; atkārto savu jau iepriekš pausto nostāju, ka visām ES dalībvalstīm un NATO sabiedrotajiem kopīgi un individuāli būtu jāapņemas sniegt militāru atbalstu Ukrainai ne mazāk kā 0,25 % apmērā no sava IKP gadā; uzsver, ka nepietiekama vai novēlota ieroču un munīcijas piegāde var apdraudēt līdz šim īstenotos centienus; tāpēc mudina dalībvalstis būtiski palielināt un ievērojami paātrināt savu militāro atbalstu un kāpināt savas militārās rūpniecības spējas; atzinīgi vērtē NATO lēmumu tuvākajā nākotnē garantēt </w:t>
            </w:r>
            <w:r>
              <w:rPr>
                <w:b/>
                <w:i/>
              </w:rPr>
              <w:lastRenderedPageBreak/>
              <w:t>militārās piegādes vismaz 40 miljardu EUR vērtībā; uzskata, ka pārliecinošai atturēšanai un aizsardzībai ir vajadzīgi vēl lielāki izdevumi nekā NATO paredzētie 2 %;</w:t>
            </w:r>
          </w:p>
        </w:tc>
      </w:tr>
    </w:tbl>
    <w:p w14:paraId="51B4C6B4"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F37D3AA" w14:textId="77777777" w:rsidR="00847B57" w:rsidRPr="004E3C04" w:rsidRDefault="00847B57" w:rsidP="00847B57">
      <w:r>
        <w:rPr>
          <w:rStyle w:val="HideTWBExt"/>
        </w:rPr>
        <w:t>&lt;/Amend&gt;</w:t>
      </w:r>
    </w:p>
    <w:p w14:paraId="37719B2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510</w:t>
      </w:r>
      <w:r>
        <w:rPr>
          <w:rStyle w:val="HideTWBExt"/>
        </w:rPr>
        <w:t>&lt;/NumAm&gt;</w:t>
      </w:r>
    </w:p>
    <w:p w14:paraId="1C5B1C03"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6E4E72EF" w14:textId="77777777" w:rsidR="00847B57" w:rsidRPr="004E3C04" w:rsidRDefault="00847B57" w:rsidP="00847B57">
      <w:pPr>
        <w:pStyle w:val="NormalBold"/>
      </w:pPr>
      <w:r>
        <w:rPr>
          <w:rStyle w:val="HideTWBExt"/>
          <w:b w:val="0"/>
        </w:rPr>
        <w:t>&lt;/RepeatBlock-By&gt;</w:t>
      </w:r>
    </w:p>
    <w:p w14:paraId="529C1E7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A4A1EA3" w14:textId="77777777" w:rsidR="00847B57" w:rsidRPr="004E3C04" w:rsidRDefault="00847B57" w:rsidP="00847B57">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0165143" w14:textId="77777777" w:rsidTr="00847B57">
        <w:trPr>
          <w:trHeight w:hRule="exact" w:val="240"/>
          <w:jc w:val="center"/>
        </w:trPr>
        <w:tc>
          <w:tcPr>
            <w:tcW w:w="9752" w:type="dxa"/>
            <w:gridSpan w:val="2"/>
            <w:tcBorders>
              <w:top w:val="nil"/>
              <w:left w:val="nil"/>
              <w:bottom w:val="nil"/>
              <w:right w:val="nil"/>
            </w:tcBorders>
          </w:tcPr>
          <w:p w14:paraId="188637C5" w14:textId="77777777" w:rsidR="00847B57" w:rsidRPr="004E3C04" w:rsidRDefault="00847B57" w:rsidP="00847B57"/>
        </w:tc>
      </w:tr>
      <w:tr w:rsidR="00847B57" w14:paraId="4E9806E5" w14:textId="77777777" w:rsidTr="00847B57">
        <w:trPr>
          <w:trHeight w:val="240"/>
          <w:jc w:val="center"/>
        </w:trPr>
        <w:tc>
          <w:tcPr>
            <w:tcW w:w="4876" w:type="dxa"/>
            <w:tcBorders>
              <w:top w:val="nil"/>
              <w:left w:val="nil"/>
              <w:bottom w:val="nil"/>
              <w:right w:val="nil"/>
            </w:tcBorders>
          </w:tcPr>
          <w:p w14:paraId="2338693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29D9DE" w14:textId="77777777" w:rsidR="00847B57" w:rsidRPr="004E3C04" w:rsidRDefault="00847B57" w:rsidP="00847B57">
            <w:pPr>
              <w:pStyle w:val="AmColumnHeading"/>
            </w:pPr>
            <w:r>
              <w:t>Grozījums</w:t>
            </w:r>
          </w:p>
        </w:tc>
      </w:tr>
      <w:tr w:rsidR="00847B57" w14:paraId="779AC98E" w14:textId="77777777" w:rsidTr="00847B57">
        <w:trPr>
          <w:jc w:val="center"/>
        </w:trPr>
        <w:tc>
          <w:tcPr>
            <w:tcW w:w="4876" w:type="dxa"/>
            <w:tcBorders>
              <w:top w:val="nil"/>
              <w:left w:val="nil"/>
              <w:bottom w:val="nil"/>
              <w:right w:val="nil"/>
            </w:tcBorders>
          </w:tcPr>
          <w:p w14:paraId="394D5296" w14:textId="77777777" w:rsidR="00847B57" w:rsidRPr="004E3C04" w:rsidRDefault="00847B57" w:rsidP="00847B57">
            <w:pPr>
              <w:pStyle w:val="Normal6a"/>
            </w:pPr>
          </w:p>
        </w:tc>
        <w:tc>
          <w:tcPr>
            <w:tcW w:w="4876" w:type="dxa"/>
            <w:tcBorders>
              <w:top w:val="nil"/>
              <w:left w:val="nil"/>
              <w:bottom w:val="nil"/>
              <w:right w:val="nil"/>
            </w:tcBorders>
          </w:tcPr>
          <w:p w14:paraId="666624B3" w14:textId="77777777" w:rsidR="00847B57" w:rsidRPr="004E3C04" w:rsidRDefault="00847B57" w:rsidP="00847B57">
            <w:pPr>
              <w:pStyle w:val="Normal6a"/>
            </w:pPr>
            <w:r>
              <w:rPr>
                <w:b/>
                <w:i/>
              </w:rPr>
              <w:t>11.a</w:t>
            </w:r>
            <w:r>
              <w:tab/>
            </w:r>
            <w:r>
              <w:rPr>
                <w:b/>
                <w:i/>
              </w:rPr>
              <w:t>pauž nožēlu par Krievijas un Ķīnas “neierobežotajām” partnerattiecībām; pauž nopietnas bažas par Ķīnas un Krievijas no jauna pausto apņemšanos vēl vairāk stiprināt savas militārās saites; pauž dziļas un pieaugošas bažas par Ķīnas atbalstu Krievijai agresijas karā pret Ukrainu, jo īpaši saistībā ar divējāda lietojuma preču eksportu un Ķīnas kareivju nosūtīšanu uz Krieviju, kā arī par Ķīnā bāzēto uzņēmumu pastāvīgo iesaisti sankciju apiešanā; atzinīgi vērtē Padomes lēmumu piemērot sankcijas Ķīnas uzņēmumiem par atbalstu Krievijas karam Ukrainā;</w:t>
            </w:r>
          </w:p>
        </w:tc>
      </w:tr>
    </w:tbl>
    <w:p w14:paraId="0833475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243DCA5" w14:textId="77777777" w:rsidR="00847B57" w:rsidRPr="004E3C04" w:rsidRDefault="00847B57" w:rsidP="00847B57">
      <w:r>
        <w:rPr>
          <w:rStyle w:val="HideTWBExt"/>
        </w:rPr>
        <w:t>&lt;/Amend&gt;</w:t>
      </w:r>
    </w:p>
    <w:p w14:paraId="6ABE09D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511</w:t>
      </w:r>
      <w:r>
        <w:rPr>
          <w:rStyle w:val="HideTWBExt"/>
        </w:rPr>
        <w:t>&lt;/NumAm&gt;</w:t>
      </w:r>
    </w:p>
    <w:p w14:paraId="178CDCB2"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11FB4CBE"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70BBD1B6" w14:textId="77777777" w:rsidR="00847B57" w:rsidRPr="004E3C04" w:rsidRDefault="00847B57" w:rsidP="00847B57">
      <w:pPr>
        <w:pStyle w:val="NormalBold"/>
      </w:pPr>
      <w:r>
        <w:rPr>
          <w:rStyle w:val="HideTWBExt"/>
          <w:b w:val="0"/>
        </w:rPr>
        <w:t>&lt;/RepeatBlock-By&gt;</w:t>
      </w:r>
    </w:p>
    <w:p w14:paraId="7069384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FA05A01" w14:textId="77777777" w:rsidR="00847B57" w:rsidRPr="004E3C04" w:rsidRDefault="00847B57" w:rsidP="00847B57">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4DF4359" w14:textId="77777777" w:rsidTr="00847B57">
        <w:trPr>
          <w:trHeight w:hRule="exact" w:val="240"/>
          <w:jc w:val="center"/>
        </w:trPr>
        <w:tc>
          <w:tcPr>
            <w:tcW w:w="9752" w:type="dxa"/>
            <w:gridSpan w:val="2"/>
            <w:tcBorders>
              <w:top w:val="nil"/>
              <w:left w:val="nil"/>
              <w:bottom w:val="nil"/>
              <w:right w:val="nil"/>
            </w:tcBorders>
          </w:tcPr>
          <w:p w14:paraId="15A98EFD" w14:textId="77777777" w:rsidR="00847B57" w:rsidRPr="004E3C04" w:rsidRDefault="00847B57" w:rsidP="00847B57"/>
        </w:tc>
      </w:tr>
      <w:tr w:rsidR="00847B57" w14:paraId="2BC64FB9" w14:textId="77777777" w:rsidTr="00847B57">
        <w:trPr>
          <w:trHeight w:val="240"/>
          <w:jc w:val="center"/>
        </w:trPr>
        <w:tc>
          <w:tcPr>
            <w:tcW w:w="4876" w:type="dxa"/>
            <w:tcBorders>
              <w:top w:val="nil"/>
              <w:left w:val="nil"/>
              <w:bottom w:val="nil"/>
              <w:right w:val="nil"/>
            </w:tcBorders>
          </w:tcPr>
          <w:p w14:paraId="2427731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8771751" w14:textId="77777777" w:rsidR="00847B57" w:rsidRPr="004E3C04" w:rsidRDefault="00847B57" w:rsidP="00847B57">
            <w:pPr>
              <w:pStyle w:val="AmColumnHeading"/>
            </w:pPr>
            <w:r>
              <w:t>Grozījums</w:t>
            </w:r>
          </w:p>
        </w:tc>
      </w:tr>
      <w:tr w:rsidR="00847B57" w14:paraId="1E125DE4" w14:textId="77777777" w:rsidTr="00847B57">
        <w:trPr>
          <w:jc w:val="center"/>
        </w:trPr>
        <w:tc>
          <w:tcPr>
            <w:tcW w:w="4876" w:type="dxa"/>
            <w:tcBorders>
              <w:top w:val="nil"/>
              <w:left w:val="nil"/>
              <w:bottom w:val="nil"/>
              <w:right w:val="nil"/>
            </w:tcBorders>
          </w:tcPr>
          <w:p w14:paraId="71ED491E" w14:textId="77777777" w:rsidR="00847B57" w:rsidRPr="004E3C04" w:rsidRDefault="00847B57" w:rsidP="00847B57">
            <w:pPr>
              <w:pStyle w:val="Normal6a"/>
            </w:pPr>
          </w:p>
        </w:tc>
        <w:tc>
          <w:tcPr>
            <w:tcW w:w="4876" w:type="dxa"/>
            <w:tcBorders>
              <w:top w:val="nil"/>
              <w:left w:val="nil"/>
              <w:bottom w:val="nil"/>
              <w:right w:val="nil"/>
            </w:tcBorders>
          </w:tcPr>
          <w:p w14:paraId="371AE6BB" w14:textId="77777777" w:rsidR="00847B57" w:rsidRPr="004E3C04" w:rsidRDefault="00847B57" w:rsidP="00847B57">
            <w:pPr>
              <w:pStyle w:val="Normal6a"/>
            </w:pPr>
            <w:r>
              <w:rPr>
                <w:b/>
                <w:i/>
              </w:rPr>
              <w:t>11.a</w:t>
            </w:r>
            <w:r>
              <w:tab/>
            </w:r>
            <w:r>
              <w:rPr>
                <w:b/>
                <w:i/>
              </w:rPr>
              <w:t>pauž dziļu nožēlu par to, ka Ungārija bloķē gan nesen iedibināto 5 miljardus EUR vērto Ukrainas palīdzības fondu (UAF), kas 2024. gada martā tika izveidots Eiropas Miera mehānisma (EMM) ietvaros, gan EMM līdzekļu astoto izmaksu dalībvalstīm, kuras vairāk nekā 18 mēnešus sniegušas militāro palīdzību Ukrainai; mudina AP/PV un dalībvalstis steidzami atrisināt šo problēmu un garantēt, ka vienīgais ES instruments, kas paredzēts, lai atbalstītu militāras palīdzības sniegšanu Ukrainai, atkal pilnībā funkcionē un ka šāda bloķēšana nākotnē tiks novērsta, vai arī rast alternatīvu mehānismu, uz ko būtu iespējams pilnībā paļauties;</w:t>
            </w:r>
          </w:p>
        </w:tc>
      </w:tr>
    </w:tbl>
    <w:p w14:paraId="41A8B20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FC23A83" w14:textId="77777777" w:rsidR="00847B57" w:rsidRPr="004E3C04" w:rsidRDefault="00847B57" w:rsidP="00847B57">
      <w:r>
        <w:rPr>
          <w:rStyle w:val="HideTWBExt"/>
        </w:rPr>
        <w:t>&lt;/Amend&gt;</w:t>
      </w:r>
    </w:p>
    <w:p w14:paraId="62C8CAA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512</w:t>
      </w:r>
      <w:r>
        <w:rPr>
          <w:rStyle w:val="HideTWBExt"/>
        </w:rPr>
        <w:t>&lt;/NumAm&gt;</w:t>
      </w:r>
    </w:p>
    <w:p w14:paraId="4C148FCA"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4BDD07A8" w14:textId="77777777" w:rsidR="00847B57" w:rsidRPr="004E3C04" w:rsidRDefault="00847B57" w:rsidP="00847B57">
      <w:pPr>
        <w:pStyle w:val="NormalBold"/>
      </w:pPr>
      <w:r>
        <w:rPr>
          <w:rStyle w:val="HideTWBExt"/>
          <w:b w:val="0"/>
        </w:rPr>
        <w:t>&lt;/RepeatBlock-By&gt;</w:t>
      </w:r>
    </w:p>
    <w:p w14:paraId="797B989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59A9E0C" w14:textId="77777777" w:rsidR="00847B57" w:rsidRPr="004E3C04" w:rsidRDefault="00847B57" w:rsidP="00847B57">
      <w:pPr>
        <w:pStyle w:val="NormalBold"/>
      </w:pPr>
      <w:r>
        <w:rPr>
          <w:rStyle w:val="HideTWBExt"/>
        </w:rPr>
        <w:t>&lt;Article&gt;</w:t>
      </w:r>
      <w:r>
        <w:t>11.b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72E7F35" w14:textId="77777777" w:rsidTr="00847B57">
        <w:trPr>
          <w:trHeight w:hRule="exact" w:val="240"/>
          <w:jc w:val="center"/>
        </w:trPr>
        <w:tc>
          <w:tcPr>
            <w:tcW w:w="9752" w:type="dxa"/>
            <w:gridSpan w:val="2"/>
            <w:tcBorders>
              <w:top w:val="nil"/>
              <w:left w:val="nil"/>
              <w:bottom w:val="nil"/>
              <w:right w:val="nil"/>
            </w:tcBorders>
          </w:tcPr>
          <w:p w14:paraId="67ADF21F" w14:textId="77777777" w:rsidR="00847B57" w:rsidRPr="004E3C04" w:rsidRDefault="00847B57" w:rsidP="00847B57"/>
        </w:tc>
      </w:tr>
      <w:tr w:rsidR="00847B57" w14:paraId="319004ED" w14:textId="77777777" w:rsidTr="00847B57">
        <w:trPr>
          <w:trHeight w:val="240"/>
          <w:jc w:val="center"/>
        </w:trPr>
        <w:tc>
          <w:tcPr>
            <w:tcW w:w="4876" w:type="dxa"/>
            <w:tcBorders>
              <w:top w:val="nil"/>
              <w:left w:val="nil"/>
              <w:bottom w:val="nil"/>
              <w:right w:val="nil"/>
            </w:tcBorders>
          </w:tcPr>
          <w:p w14:paraId="6DD2D5F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C674A08" w14:textId="77777777" w:rsidR="00847B57" w:rsidRPr="004E3C04" w:rsidRDefault="00847B57" w:rsidP="00847B57">
            <w:pPr>
              <w:pStyle w:val="AmColumnHeading"/>
            </w:pPr>
            <w:r>
              <w:t>Grozījums</w:t>
            </w:r>
          </w:p>
        </w:tc>
      </w:tr>
      <w:tr w:rsidR="00847B57" w14:paraId="4C2BD96D" w14:textId="77777777" w:rsidTr="00847B57">
        <w:trPr>
          <w:jc w:val="center"/>
        </w:trPr>
        <w:tc>
          <w:tcPr>
            <w:tcW w:w="4876" w:type="dxa"/>
            <w:tcBorders>
              <w:top w:val="nil"/>
              <w:left w:val="nil"/>
              <w:bottom w:val="nil"/>
              <w:right w:val="nil"/>
            </w:tcBorders>
          </w:tcPr>
          <w:p w14:paraId="7D19C0C6" w14:textId="77777777" w:rsidR="00847B57" w:rsidRPr="004E3C04" w:rsidRDefault="00847B57" w:rsidP="00847B57">
            <w:pPr>
              <w:pStyle w:val="Normal6a"/>
            </w:pPr>
          </w:p>
        </w:tc>
        <w:tc>
          <w:tcPr>
            <w:tcW w:w="4876" w:type="dxa"/>
            <w:tcBorders>
              <w:top w:val="nil"/>
              <w:left w:val="nil"/>
              <w:bottom w:val="nil"/>
              <w:right w:val="nil"/>
            </w:tcBorders>
          </w:tcPr>
          <w:p w14:paraId="60057379" w14:textId="77777777" w:rsidR="00847B57" w:rsidRPr="004E3C04" w:rsidRDefault="00847B57" w:rsidP="00847B57">
            <w:pPr>
              <w:pStyle w:val="Normal6a"/>
            </w:pPr>
            <w:r>
              <w:rPr>
                <w:b/>
                <w:i/>
              </w:rPr>
              <w:t>11.b</w:t>
            </w:r>
            <w:r>
              <w:tab/>
            </w:r>
            <w:r>
              <w:rPr>
                <w:b/>
                <w:i/>
              </w:rPr>
              <w:t>pauž dziļas bažas par pieaugošo sadarbību starp Krievijas Federāciju un Korejas Tautas Demokrātisko Republiku (KTDR), jo īpaši militārajā un aizsardzības jomā; nosoda jebkādu atbalstu, ko KTDR sniedz Krievijai karā pret Ukrainu, tostarp ieroču piegādes vai citu militāro palīdzību; aicina ES un starptautiskos partnerus cieši uzraudzīt šīs norises un reaģēt uz tām, lai uzturētu starptautisko drošību un stabilitāti;</w:t>
            </w:r>
          </w:p>
        </w:tc>
      </w:tr>
    </w:tbl>
    <w:p w14:paraId="4940F6B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C460606" w14:textId="77777777" w:rsidR="00847B57" w:rsidRPr="004E3C04" w:rsidRDefault="00847B57" w:rsidP="00847B57">
      <w:r>
        <w:rPr>
          <w:rStyle w:val="HideTWBExt"/>
        </w:rPr>
        <w:t>&lt;/Amend&gt;</w:t>
      </w:r>
    </w:p>
    <w:p w14:paraId="39B1775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513</w:t>
      </w:r>
      <w:r>
        <w:rPr>
          <w:rStyle w:val="HideTWBExt"/>
        </w:rPr>
        <w:t>&lt;/NumAm&gt;</w:t>
      </w:r>
    </w:p>
    <w:p w14:paraId="683B0B15" w14:textId="77777777" w:rsidR="00847B57" w:rsidRPr="004E3C04" w:rsidRDefault="00847B57" w:rsidP="00847B57">
      <w:pPr>
        <w:pStyle w:val="NormalBold"/>
      </w:pPr>
      <w:r>
        <w:rPr>
          <w:rStyle w:val="HideTWBExt"/>
          <w:b w:val="0"/>
        </w:rPr>
        <w:lastRenderedPageBreak/>
        <w:t>&lt;RepeatBlock-By&gt;&lt;Members&gt;</w:t>
      </w:r>
      <w:r>
        <w:t>Sven Mikser, Lucia Annunziata, Nicola Zingaretti, Thijs Reuten, Alessandra Moretti, Giorgio Gori, Tobias Cremer, Yannis Maniatis</w:t>
      </w:r>
      <w:r>
        <w:rPr>
          <w:rStyle w:val="HideTWBExt"/>
          <w:b w:val="0"/>
        </w:rPr>
        <w:t>&lt;/Members&gt;</w:t>
      </w:r>
    </w:p>
    <w:p w14:paraId="3C25085C" w14:textId="77777777" w:rsidR="00847B57" w:rsidRPr="004E3C04" w:rsidRDefault="00847B57" w:rsidP="00847B57">
      <w:pPr>
        <w:pStyle w:val="NormalBold"/>
      </w:pPr>
      <w:r>
        <w:rPr>
          <w:rStyle w:val="HideTWBExt"/>
          <w:b w:val="0"/>
        </w:rPr>
        <w:t>&lt;/RepeatBlock-By&gt;</w:t>
      </w:r>
    </w:p>
    <w:p w14:paraId="73BE823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E958AA8" w14:textId="77777777" w:rsidR="00847B57" w:rsidRPr="004E3C04" w:rsidRDefault="00847B57" w:rsidP="00847B57">
      <w:pPr>
        <w:pStyle w:val="NormalBold"/>
      </w:pPr>
      <w:r>
        <w:rPr>
          <w:rStyle w:val="HideTWBExt"/>
        </w:rPr>
        <w:t>&lt;Article&gt;</w:t>
      </w:r>
      <w:r>
        <w:t>11.c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2DC4352" w14:textId="77777777" w:rsidTr="00847B57">
        <w:trPr>
          <w:trHeight w:hRule="exact" w:val="240"/>
          <w:jc w:val="center"/>
        </w:trPr>
        <w:tc>
          <w:tcPr>
            <w:tcW w:w="9752" w:type="dxa"/>
            <w:gridSpan w:val="2"/>
            <w:tcBorders>
              <w:top w:val="nil"/>
              <w:left w:val="nil"/>
              <w:bottom w:val="nil"/>
              <w:right w:val="nil"/>
            </w:tcBorders>
          </w:tcPr>
          <w:p w14:paraId="79F54EC8" w14:textId="77777777" w:rsidR="00847B57" w:rsidRPr="004E3C04" w:rsidRDefault="00847B57" w:rsidP="00847B57"/>
        </w:tc>
      </w:tr>
      <w:tr w:rsidR="00847B57" w14:paraId="53C8D090" w14:textId="77777777" w:rsidTr="00847B57">
        <w:trPr>
          <w:trHeight w:val="240"/>
          <w:jc w:val="center"/>
        </w:trPr>
        <w:tc>
          <w:tcPr>
            <w:tcW w:w="4876" w:type="dxa"/>
            <w:tcBorders>
              <w:top w:val="nil"/>
              <w:left w:val="nil"/>
              <w:bottom w:val="nil"/>
              <w:right w:val="nil"/>
            </w:tcBorders>
          </w:tcPr>
          <w:p w14:paraId="670F739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6D21051" w14:textId="77777777" w:rsidR="00847B57" w:rsidRPr="004E3C04" w:rsidRDefault="00847B57" w:rsidP="00847B57">
            <w:pPr>
              <w:pStyle w:val="AmColumnHeading"/>
            </w:pPr>
            <w:r>
              <w:t>Grozījums</w:t>
            </w:r>
          </w:p>
        </w:tc>
      </w:tr>
      <w:tr w:rsidR="00847B57" w14:paraId="49A026DA" w14:textId="77777777" w:rsidTr="00847B57">
        <w:trPr>
          <w:jc w:val="center"/>
        </w:trPr>
        <w:tc>
          <w:tcPr>
            <w:tcW w:w="4876" w:type="dxa"/>
            <w:tcBorders>
              <w:top w:val="nil"/>
              <w:left w:val="nil"/>
              <w:bottom w:val="nil"/>
              <w:right w:val="nil"/>
            </w:tcBorders>
          </w:tcPr>
          <w:p w14:paraId="59F5F5AF" w14:textId="77777777" w:rsidR="00847B57" w:rsidRPr="004E3C04" w:rsidRDefault="00847B57" w:rsidP="00847B57">
            <w:pPr>
              <w:pStyle w:val="Normal6a"/>
            </w:pPr>
          </w:p>
        </w:tc>
        <w:tc>
          <w:tcPr>
            <w:tcW w:w="4876" w:type="dxa"/>
            <w:tcBorders>
              <w:top w:val="nil"/>
              <w:left w:val="nil"/>
              <w:bottom w:val="nil"/>
              <w:right w:val="nil"/>
            </w:tcBorders>
          </w:tcPr>
          <w:p w14:paraId="4BDF1E74" w14:textId="77777777" w:rsidR="00847B57" w:rsidRPr="004E3C04" w:rsidRDefault="00847B57" w:rsidP="00847B57">
            <w:pPr>
              <w:pStyle w:val="Normal6a"/>
            </w:pPr>
            <w:r>
              <w:rPr>
                <w:b/>
                <w:i/>
              </w:rPr>
              <w:t>11.c</w:t>
            </w:r>
            <w:r>
              <w:tab/>
            </w:r>
            <w:r>
              <w:rPr>
                <w:b/>
                <w:i/>
              </w:rPr>
              <w:t>pauž arvien lielākas bažas par Krievijas pastāvīgajiem mēģinājumiem destabilizēt kaimiņvalstis, piemēram, Gruziju un Moldovu; visstingrākajā veidā nosoda migrācijas izmantošanu kā ieroci, FIMI, politisko slepkavību, terora aktu un teritoriju okupācijas izmantošanu; uzsver, ka ir jāstiprina ES spējas aizsargāt un attīstīt kaimiņvalstīs demokrātisku un uz vērtībām balstītu sabiedrību;</w:t>
            </w:r>
          </w:p>
        </w:tc>
      </w:tr>
    </w:tbl>
    <w:p w14:paraId="1FFF437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CB6CD8" w14:textId="77777777" w:rsidR="00847B57" w:rsidRPr="004E3C04" w:rsidRDefault="00847B57" w:rsidP="00847B57">
      <w:r>
        <w:rPr>
          <w:rStyle w:val="HideTWBExt"/>
        </w:rPr>
        <w:t>&lt;/Amend&gt;</w:t>
      </w:r>
    </w:p>
    <w:p w14:paraId="3FA6734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514</w:t>
      </w:r>
      <w:r>
        <w:rPr>
          <w:rStyle w:val="HideTWBExt"/>
        </w:rPr>
        <w:t>&lt;/NumAm&gt;</w:t>
      </w:r>
    </w:p>
    <w:p w14:paraId="6FA17781"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207294B7" w14:textId="77777777" w:rsidR="00847B57" w:rsidRPr="004E3C04" w:rsidRDefault="00847B57" w:rsidP="00847B57">
      <w:pPr>
        <w:pStyle w:val="NormalBold"/>
      </w:pPr>
      <w:r>
        <w:rPr>
          <w:rStyle w:val="HideTWBExt"/>
          <w:b w:val="0"/>
        </w:rPr>
        <w:t>&lt;/RepeatBlock-By&gt;</w:t>
      </w:r>
    </w:p>
    <w:p w14:paraId="66BFE5E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AE3BC50" w14:textId="77777777" w:rsidR="00847B57" w:rsidRPr="004E3C04" w:rsidRDefault="00847B57" w:rsidP="00847B57">
      <w:pPr>
        <w:pStyle w:val="NormalBold"/>
      </w:pPr>
      <w:r>
        <w:rPr>
          <w:rStyle w:val="HideTWBExt"/>
        </w:rPr>
        <w:t>&lt;Article&gt;</w:t>
      </w:r>
      <w:r>
        <w:t>11.d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6B33CBB" w14:textId="77777777" w:rsidTr="00847B57">
        <w:trPr>
          <w:trHeight w:hRule="exact" w:val="240"/>
          <w:jc w:val="center"/>
        </w:trPr>
        <w:tc>
          <w:tcPr>
            <w:tcW w:w="9752" w:type="dxa"/>
            <w:gridSpan w:val="2"/>
            <w:tcBorders>
              <w:top w:val="nil"/>
              <w:left w:val="nil"/>
              <w:bottom w:val="nil"/>
              <w:right w:val="nil"/>
            </w:tcBorders>
          </w:tcPr>
          <w:p w14:paraId="3DBC2A65" w14:textId="77777777" w:rsidR="00847B57" w:rsidRPr="004E3C04" w:rsidRDefault="00847B57" w:rsidP="00847B57"/>
        </w:tc>
      </w:tr>
      <w:tr w:rsidR="00847B57" w14:paraId="4B7DEF22" w14:textId="77777777" w:rsidTr="00847B57">
        <w:trPr>
          <w:trHeight w:val="240"/>
          <w:jc w:val="center"/>
        </w:trPr>
        <w:tc>
          <w:tcPr>
            <w:tcW w:w="4876" w:type="dxa"/>
            <w:tcBorders>
              <w:top w:val="nil"/>
              <w:left w:val="nil"/>
              <w:bottom w:val="nil"/>
              <w:right w:val="nil"/>
            </w:tcBorders>
          </w:tcPr>
          <w:p w14:paraId="552DBC2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699206E" w14:textId="77777777" w:rsidR="00847B57" w:rsidRPr="004E3C04" w:rsidRDefault="00847B57" w:rsidP="00847B57">
            <w:pPr>
              <w:pStyle w:val="AmColumnHeading"/>
            </w:pPr>
            <w:r>
              <w:t>Grozījums</w:t>
            </w:r>
          </w:p>
        </w:tc>
      </w:tr>
      <w:tr w:rsidR="00847B57" w14:paraId="461A4E8F" w14:textId="77777777" w:rsidTr="00847B57">
        <w:trPr>
          <w:jc w:val="center"/>
        </w:trPr>
        <w:tc>
          <w:tcPr>
            <w:tcW w:w="4876" w:type="dxa"/>
            <w:tcBorders>
              <w:top w:val="nil"/>
              <w:left w:val="nil"/>
              <w:bottom w:val="nil"/>
              <w:right w:val="nil"/>
            </w:tcBorders>
          </w:tcPr>
          <w:p w14:paraId="394BB6A8" w14:textId="77777777" w:rsidR="00847B57" w:rsidRPr="004E3C04" w:rsidRDefault="00847B57" w:rsidP="00847B57">
            <w:pPr>
              <w:pStyle w:val="Normal6a"/>
            </w:pPr>
          </w:p>
        </w:tc>
        <w:tc>
          <w:tcPr>
            <w:tcW w:w="4876" w:type="dxa"/>
            <w:tcBorders>
              <w:top w:val="nil"/>
              <w:left w:val="nil"/>
              <w:bottom w:val="nil"/>
              <w:right w:val="nil"/>
            </w:tcBorders>
          </w:tcPr>
          <w:p w14:paraId="28AB1390" w14:textId="77777777" w:rsidR="00847B57" w:rsidRPr="004E3C04" w:rsidRDefault="00847B57" w:rsidP="00847B57">
            <w:pPr>
              <w:pStyle w:val="Normal6a"/>
            </w:pPr>
            <w:r>
              <w:rPr>
                <w:b/>
                <w:i/>
              </w:rPr>
              <w:t>11.d</w:t>
            </w:r>
            <w:r>
              <w:tab/>
            </w:r>
            <w:r>
              <w:rPr>
                <w:b/>
                <w:i/>
              </w:rPr>
              <w:t>mudina Padomi noteikt ierobežojošus pasākumus pret trešām valstīm, kas atbalsta Krievijas iebrukumu Ukrainā, vai nu atvieglinādamas sankciju apiešanu, vai sniegdamas tiešu militāru palīdzību; jo īpaši aicina Padomi noteikt līdzīgus pasākumus pret Irānas Islāma Republiku, KTDR un citām valstīm, ņemot vērā to, ka tās Krievijas Federācijai līdz ar citām stratēģiskām militārajām precēm piegādājusi bezpilota lidaparātus un “zeme-zeme” tipa raķetes izmantošanai pret Ukrainu, jo īpaši pret civiliem mērķiem;</w:t>
            </w:r>
          </w:p>
        </w:tc>
      </w:tr>
    </w:tbl>
    <w:p w14:paraId="7A44963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443CD1E" w14:textId="77777777" w:rsidR="00847B57" w:rsidRPr="004E3C04" w:rsidRDefault="00847B57" w:rsidP="00847B57">
      <w:r>
        <w:rPr>
          <w:rStyle w:val="HideTWBExt"/>
        </w:rPr>
        <w:lastRenderedPageBreak/>
        <w:t>&lt;/Amend&gt;</w:t>
      </w:r>
    </w:p>
    <w:p w14:paraId="77E1E49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515</w:t>
      </w:r>
      <w:r>
        <w:rPr>
          <w:rStyle w:val="HideTWBExt"/>
        </w:rPr>
        <w:t>&lt;/NumAm&gt;</w:t>
      </w:r>
    </w:p>
    <w:p w14:paraId="300C91C9"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6D41A6C1" w14:textId="77777777" w:rsidR="00847B57" w:rsidRPr="004E3C04" w:rsidRDefault="00847B57" w:rsidP="00847B57">
      <w:pPr>
        <w:pStyle w:val="NormalBold"/>
      </w:pPr>
      <w:r>
        <w:rPr>
          <w:rStyle w:val="HideTWBExt"/>
          <w:b w:val="0"/>
        </w:rPr>
        <w:t>&lt;/RepeatBlock-By&gt;</w:t>
      </w:r>
    </w:p>
    <w:p w14:paraId="0AA7390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C442972" w14:textId="77777777" w:rsidR="00847B57" w:rsidRPr="004E3C04" w:rsidRDefault="00847B57" w:rsidP="00847B57">
      <w:pPr>
        <w:pStyle w:val="NormalBold"/>
      </w:pPr>
      <w:r>
        <w:rPr>
          <w:rStyle w:val="HideTWBExt"/>
        </w:rPr>
        <w:t>&lt;Article&gt;</w:t>
      </w:r>
      <w:r>
        <w:t>11.e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23F2785" w14:textId="77777777" w:rsidTr="00847B57">
        <w:trPr>
          <w:trHeight w:hRule="exact" w:val="240"/>
          <w:jc w:val="center"/>
        </w:trPr>
        <w:tc>
          <w:tcPr>
            <w:tcW w:w="9752" w:type="dxa"/>
            <w:gridSpan w:val="2"/>
            <w:tcBorders>
              <w:top w:val="nil"/>
              <w:left w:val="nil"/>
              <w:bottom w:val="nil"/>
              <w:right w:val="nil"/>
            </w:tcBorders>
          </w:tcPr>
          <w:p w14:paraId="6DF6DB12" w14:textId="77777777" w:rsidR="00847B57" w:rsidRPr="004E3C04" w:rsidRDefault="00847B57" w:rsidP="00847B57"/>
        </w:tc>
      </w:tr>
      <w:tr w:rsidR="00847B57" w14:paraId="4050B73C" w14:textId="77777777" w:rsidTr="00847B57">
        <w:trPr>
          <w:trHeight w:val="240"/>
          <w:jc w:val="center"/>
        </w:trPr>
        <w:tc>
          <w:tcPr>
            <w:tcW w:w="4876" w:type="dxa"/>
            <w:tcBorders>
              <w:top w:val="nil"/>
              <w:left w:val="nil"/>
              <w:bottom w:val="nil"/>
              <w:right w:val="nil"/>
            </w:tcBorders>
          </w:tcPr>
          <w:p w14:paraId="3BDBD50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B888B30" w14:textId="77777777" w:rsidR="00847B57" w:rsidRPr="004E3C04" w:rsidRDefault="00847B57" w:rsidP="00847B57">
            <w:pPr>
              <w:pStyle w:val="AmColumnHeading"/>
            </w:pPr>
            <w:r>
              <w:t>Grozījums</w:t>
            </w:r>
          </w:p>
        </w:tc>
      </w:tr>
      <w:tr w:rsidR="00847B57" w14:paraId="796ECAAF" w14:textId="77777777" w:rsidTr="00847B57">
        <w:trPr>
          <w:jc w:val="center"/>
        </w:trPr>
        <w:tc>
          <w:tcPr>
            <w:tcW w:w="4876" w:type="dxa"/>
            <w:tcBorders>
              <w:top w:val="nil"/>
              <w:left w:val="nil"/>
              <w:bottom w:val="nil"/>
              <w:right w:val="nil"/>
            </w:tcBorders>
          </w:tcPr>
          <w:p w14:paraId="739249F1" w14:textId="77777777" w:rsidR="00847B57" w:rsidRPr="004E3C04" w:rsidRDefault="00847B57" w:rsidP="00847B57">
            <w:pPr>
              <w:pStyle w:val="Normal6a"/>
            </w:pPr>
          </w:p>
        </w:tc>
        <w:tc>
          <w:tcPr>
            <w:tcW w:w="4876" w:type="dxa"/>
            <w:tcBorders>
              <w:top w:val="nil"/>
              <w:left w:val="nil"/>
              <w:bottom w:val="nil"/>
              <w:right w:val="nil"/>
            </w:tcBorders>
          </w:tcPr>
          <w:p w14:paraId="4E2B97E3" w14:textId="77777777" w:rsidR="00847B57" w:rsidRPr="004E3C04" w:rsidRDefault="00847B57" w:rsidP="00847B57">
            <w:pPr>
              <w:pStyle w:val="Normal6a"/>
            </w:pPr>
            <w:r>
              <w:rPr>
                <w:b/>
                <w:i/>
              </w:rPr>
              <w:t>11.e</w:t>
            </w:r>
            <w:r>
              <w:tab/>
            </w:r>
            <w:r>
              <w:rPr>
                <w:b/>
                <w:i/>
              </w:rPr>
              <w:t>aicina visas trešās valstis un jo īpaši ES kandidātvalstis izrādīt nepārprotamu apņemšanos ievērot starptautiskās tiesības un ES vērtības un pievienoties ES ierobežojošajiem pasākumiem pret Krieviju;</w:t>
            </w:r>
          </w:p>
        </w:tc>
      </w:tr>
    </w:tbl>
    <w:p w14:paraId="2A62990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39497E7" w14:textId="77777777" w:rsidR="00847B57" w:rsidRPr="004E3C04" w:rsidRDefault="00847B57" w:rsidP="00847B57">
      <w:r>
        <w:rPr>
          <w:rStyle w:val="HideTWBExt"/>
        </w:rPr>
        <w:t>&lt;/Amend&gt;</w:t>
      </w:r>
    </w:p>
    <w:p w14:paraId="4FA3DDC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516</w:t>
      </w:r>
      <w:r>
        <w:rPr>
          <w:rStyle w:val="HideTWBExt"/>
        </w:rPr>
        <w:t>&lt;/NumAm&gt;</w:t>
      </w:r>
    </w:p>
    <w:p w14:paraId="5C8109D7"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5D636D6C" w14:textId="77777777" w:rsidR="00847B57" w:rsidRPr="004E3C04" w:rsidRDefault="00847B57" w:rsidP="00847B57">
      <w:pPr>
        <w:pStyle w:val="NormalBold"/>
      </w:pPr>
      <w:r>
        <w:rPr>
          <w:rStyle w:val="HideTWBExt"/>
          <w:b w:val="0"/>
        </w:rPr>
        <w:t>&lt;/RepeatBlock-By&gt;</w:t>
      </w:r>
    </w:p>
    <w:p w14:paraId="4A69ACC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3169214" w14:textId="77777777" w:rsidR="00847B57" w:rsidRPr="004E3C04" w:rsidRDefault="00847B57" w:rsidP="00847B57">
      <w:pPr>
        <w:pStyle w:val="NormalBold"/>
      </w:pPr>
      <w:r>
        <w:rPr>
          <w:rStyle w:val="HideTWBExt"/>
        </w:rPr>
        <w:t>&lt;Article&gt;</w:t>
      </w:r>
      <w:r>
        <w:t>11.f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2260AF8" w14:textId="77777777" w:rsidTr="00847B57">
        <w:trPr>
          <w:trHeight w:hRule="exact" w:val="240"/>
          <w:jc w:val="center"/>
        </w:trPr>
        <w:tc>
          <w:tcPr>
            <w:tcW w:w="9752" w:type="dxa"/>
            <w:gridSpan w:val="2"/>
            <w:tcBorders>
              <w:top w:val="nil"/>
              <w:left w:val="nil"/>
              <w:bottom w:val="nil"/>
              <w:right w:val="nil"/>
            </w:tcBorders>
          </w:tcPr>
          <w:p w14:paraId="23EEFB29" w14:textId="77777777" w:rsidR="00847B57" w:rsidRPr="004E3C04" w:rsidRDefault="00847B57" w:rsidP="00847B57"/>
        </w:tc>
      </w:tr>
      <w:tr w:rsidR="00847B57" w14:paraId="5C49A230" w14:textId="77777777" w:rsidTr="00847B57">
        <w:trPr>
          <w:trHeight w:val="240"/>
          <w:jc w:val="center"/>
        </w:trPr>
        <w:tc>
          <w:tcPr>
            <w:tcW w:w="4876" w:type="dxa"/>
            <w:tcBorders>
              <w:top w:val="nil"/>
              <w:left w:val="nil"/>
              <w:bottom w:val="nil"/>
              <w:right w:val="nil"/>
            </w:tcBorders>
          </w:tcPr>
          <w:p w14:paraId="287F92F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1365437" w14:textId="77777777" w:rsidR="00847B57" w:rsidRPr="004E3C04" w:rsidRDefault="00847B57" w:rsidP="00847B57">
            <w:pPr>
              <w:pStyle w:val="AmColumnHeading"/>
            </w:pPr>
            <w:r>
              <w:t>Grozījums</w:t>
            </w:r>
          </w:p>
        </w:tc>
      </w:tr>
      <w:tr w:rsidR="00847B57" w14:paraId="03C5F7F1" w14:textId="77777777" w:rsidTr="00847B57">
        <w:trPr>
          <w:jc w:val="center"/>
        </w:trPr>
        <w:tc>
          <w:tcPr>
            <w:tcW w:w="4876" w:type="dxa"/>
            <w:tcBorders>
              <w:top w:val="nil"/>
              <w:left w:val="nil"/>
              <w:bottom w:val="nil"/>
              <w:right w:val="nil"/>
            </w:tcBorders>
          </w:tcPr>
          <w:p w14:paraId="0FDFEDF9" w14:textId="77777777" w:rsidR="00847B57" w:rsidRPr="004E3C04" w:rsidRDefault="00847B57" w:rsidP="00847B57">
            <w:pPr>
              <w:pStyle w:val="Normal6a"/>
            </w:pPr>
          </w:p>
        </w:tc>
        <w:tc>
          <w:tcPr>
            <w:tcW w:w="4876" w:type="dxa"/>
            <w:tcBorders>
              <w:top w:val="nil"/>
              <w:left w:val="nil"/>
              <w:bottom w:val="nil"/>
              <w:right w:val="nil"/>
            </w:tcBorders>
          </w:tcPr>
          <w:p w14:paraId="1CB91777" w14:textId="77777777" w:rsidR="00847B57" w:rsidRPr="004E3C04" w:rsidRDefault="00847B57" w:rsidP="00847B57">
            <w:pPr>
              <w:pStyle w:val="Normal6a"/>
            </w:pPr>
            <w:r>
              <w:rPr>
                <w:b/>
                <w:i/>
              </w:rPr>
              <w:t>11.f</w:t>
            </w:r>
            <w:r>
              <w:tab/>
            </w:r>
            <w:r>
              <w:rPr>
                <w:b/>
                <w:i/>
              </w:rPr>
              <w:t xml:space="preserve">norāda uz Krievijas agresijas kara ietekmi uz Dienvidkaukāza un Vidusāzijas valstīm; atzinīgi vērtē Savienības pastiprināto sadarbību ar šīm valstīm un mudina palielināt misiju spējas, lai šajos reģionos palīdzētu veicināt stabilāku un mierīgāku vidi; uzsver, ka Vidusāzijas valstu vilcināšanās sniegt atbalstu Krievijas agresijas karam pret Ukrainu ir signāls, kas liecina par to, ka Krievijas ietekme reģionā mazinās; norāda, ka Krievijas agresijas karš pret Ukrainu ir pamudinājis Vidusāziju īstenot sadarbību ar citiem dalībniekiem un ka šie dalībnieki ir pastiprinājuši sadarbību ar Vidusāziju; pauž dziļas bažas par to, ka Vidusāzijas valstis apiet ES sankcijas pret Krieviju, kuru mērķis ir apturēt karu </w:t>
            </w:r>
            <w:r>
              <w:rPr>
                <w:b/>
                <w:i/>
              </w:rPr>
              <w:lastRenderedPageBreak/>
              <w:t>Ukrainā; aicina Vidusāzijas valstu, jo īpaši Kazahstānas, Kirgizstānas un Uzbekistānas, iestādes cieši sadarboties ar ES, it sevišķi ar ES sankciju sūtni; mudina ES turpināt veicināt politiskās un ekonomiskās reformas, kas stiprina tiesiskumu, demokrātiju, labu pārvaldību un cilvēktiesību ievērošanu;</w:t>
            </w:r>
          </w:p>
        </w:tc>
      </w:tr>
    </w:tbl>
    <w:p w14:paraId="5CC5858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09FA578" w14:textId="77777777" w:rsidR="00847B57" w:rsidRPr="004E3C04" w:rsidRDefault="00847B57" w:rsidP="00847B57">
      <w:r>
        <w:rPr>
          <w:rStyle w:val="HideTWBExt"/>
        </w:rPr>
        <w:t>&lt;/Amend&gt;</w:t>
      </w:r>
    </w:p>
    <w:p w14:paraId="2AC9CD8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517</w:t>
      </w:r>
      <w:r>
        <w:rPr>
          <w:rStyle w:val="HideTWBExt"/>
        </w:rPr>
        <w:t>&lt;/NumAm&gt;</w:t>
      </w:r>
    </w:p>
    <w:p w14:paraId="1ADE6EB7"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624A1E92" w14:textId="77777777" w:rsidR="00847B57" w:rsidRPr="004E3C04" w:rsidRDefault="00847B57" w:rsidP="00847B57">
      <w:pPr>
        <w:pStyle w:val="NormalBold"/>
      </w:pPr>
      <w:r>
        <w:rPr>
          <w:rStyle w:val="HideTWBExt"/>
          <w:b w:val="0"/>
        </w:rPr>
        <w:t>&lt;/RepeatBlock-By&gt;</w:t>
      </w:r>
    </w:p>
    <w:p w14:paraId="5083BAC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8A23CA9" w14:textId="77777777" w:rsidR="00847B57" w:rsidRPr="004E3C04" w:rsidRDefault="00847B57" w:rsidP="00847B57">
      <w:pPr>
        <w:pStyle w:val="NormalBold"/>
      </w:pPr>
      <w:r>
        <w:rPr>
          <w:rStyle w:val="HideTWBExt"/>
        </w:rPr>
        <w:t>&lt;Article&gt;</w:t>
      </w:r>
      <w:r>
        <w:t>11.g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9068E27" w14:textId="77777777" w:rsidTr="00847B57">
        <w:trPr>
          <w:trHeight w:hRule="exact" w:val="240"/>
          <w:jc w:val="center"/>
        </w:trPr>
        <w:tc>
          <w:tcPr>
            <w:tcW w:w="9752" w:type="dxa"/>
            <w:gridSpan w:val="2"/>
            <w:tcBorders>
              <w:top w:val="nil"/>
              <w:left w:val="nil"/>
              <w:bottom w:val="nil"/>
              <w:right w:val="nil"/>
            </w:tcBorders>
          </w:tcPr>
          <w:p w14:paraId="32FE18B4" w14:textId="77777777" w:rsidR="00847B57" w:rsidRPr="004E3C04" w:rsidRDefault="00847B57" w:rsidP="00847B57"/>
        </w:tc>
      </w:tr>
      <w:tr w:rsidR="00847B57" w14:paraId="365543A9" w14:textId="77777777" w:rsidTr="00847B57">
        <w:trPr>
          <w:trHeight w:val="240"/>
          <w:jc w:val="center"/>
        </w:trPr>
        <w:tc>
          <w:tcPr>
            <w:tcW w:w="4876" w:type="dxa"/>
            <w:tcBorders>
              <w:top w:val="nil"/>
              <w:left w:val="nil"/>
              <w:bottom w:val="nil"/>
              <w:right w:val="nil"/>
            </w:tcBorders>
          </w:tcPr>
          <w:p w14:paraId="6B88430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5818EEF" w14:textId="77777777" w:rsidR="00847B57" w:rsidRPr="004E3C04" w:rsidRDefault="00847B57" w:rsidP="00847B57">
            <w:pPr>
              <w:pStyle w:val="AmColumnHeading"/>
            </w:pPr>
            <w:r>
              <w:t>Grozījums</w:t>
            </w:r>
          </w:p>
        </w:tc>
      </w:tr>
      <w:tr w:rsidR="00847B57" w14:paraId="4866D708" w14:textId="77777777" w:rsidTr="00847B57">
        <w:trPr>
          <w:jc w:val="center"/>
        </w:trPr>
        <w:tc>
          <w:tcPr>
            <w:tcW w:w="4876" w:type="dxa"/>
            <w:tcBorders>
              <w:top w:val="nil"/>
              <w:left w:val="nil"/>
              <w:bottom w:val="nil"/>
              <w:right w:val="nil"/>
            </w:tcBorders>
          </w:tcPr>
          <w:p w14:paraId="00118643" w14:textId="77777777" w:rsidR="00847B57" w:rsidRPr="004E3C04" w:rsidRDefault="00847B57" w:rsidP="00847B57">
            <w:pPr>
              <w:pStyle w:val="Normal6a"/>
            </w:pPr>
          </w:p>
        </w:tc>
        <w:tc>
          <w:tcPr>
            <w:tcW w:w="4876" w:type="dxa"/>
            <w:tcBorders>
              <w:top w:val="nil"/>
              <w:left w:val="nil"/>
              <w:bottom w:val="nil"/>
              <w:right w:val="nil"/>
            </w:tcBorders>
          </w:tcPr>
          <w:p w14:paraId="3B585FFA" w14:textId="77777777" w:rsidR="00847B57" w:rsidRPr="004E3C04" w:rsidRDefault="00847B57" w:rsidP="00847B57">
            <w:pPr>
              <w:pStyle w:val="Normal6a"/>
            </w:pPr>
            <w:r>
              <w:rPr>
                <w:b/>
                <w:i/>
              </w:rPr>
              <w:t>11.g</w:t>
            </w:r>
            <w:r>
              <w:tab/>
            </w:r>
            <w:r>
              <w:rPr>
                <w:b/>
                <w:i/>
              </w:rPr>
              <w:t>uzsver, ka pret Baltkrieviju ir steidzami jāvērš tādas pašas sankcijas kā pret Krieviju, jo A. Lukašenko režīms ir pilnīgi līdzdalīgs agresijas karā pret Ukrainu un kara noziegumos, piemēram, tūkstošiem ukraiņu bērnu nolaupīšanā;</w:t>
            </w:r>
          </w:p>
        </w:tc>
      </w:tr>
    </w:tbl>
    <w:p w14:paraId="2C5433E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557471C" w14:textId="77777777" w:rsidR="00847B57" w:rsidRPr="004E3C04" w:rsidRDefault="00847B57" w:rsidP="00847B57">
      <w:r>
        <w:rPr>
          <w:rStyle w:val="HideTWBExt"/>
        </w:rPr>
        <w:t>&lt;/Amend&gt;</w:t>
      </w:r>
    </w:p>
    <w:p w14:paraId="5DE1B65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518</w:t>
      </w:r>
      <w:r>
        <w:rPr>
          <w:rStyle w:val="HideTWBExt"/>
        </w:rPr>
        <w:t>&lt;/NumAm&gt;</w:t>
      </w:r>
    </w:p>
    <w:p w14:paraId="371D0E55"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70BBADD7" w14:textId="77777777" w:rsidR="00847B57" w:rsidRPr="004E3C04" w:rsidRDefault="00847B57" w:rsidP="00847B57">
      <w:pPr>
        <w:pStyle w:val="NormalBold"/>
      </w:pPr>
      <w:r>
        <w:rPr>
          <w:rStyle w:val="HideTWBExt"/>
          <w:b w:val="0"/>
        </w:rPr>
        <w:t>&lt;/RepeatBlock-By&gt;</w:t>
      </w:r>
    </w:p>
    <w:p w14:paraId="6B08FE9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31B35C7" w14:textId="77777777" w:rsidR="00847B57" w:rsidRPr="004E3C04" w:rsidRDefault="00847B57" w:rsidP="00847B57">
      <w:pPr>
        <w:pStyle w:val="NormalBold"/>
      </w:pPr>
      <w:r>
        <w:rPr>
          <w:rStyle w:val="HideTWBExt"/>
        </w:rPr>
        <w:t>&lt;Article&gt;</w:t>
      </w:r>
      <w:r>
        <w:t>11.h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0C04137" w14:textId="77777777" w:rsidTr="00847B57">
        <w:trPr>
          <w:trHeight w:hRule="exact" w:val="240"/>
          <w:jc w:val="center"/>
        </w:trPr>
        <w:tc>
          <w:tcPr>
            <w:tcW w:w="9752" w:type="dxa"/>
            <w:gridSpan w:val="2"/>
            <w:tcBorders>
              <w:top w:val="nil"/>
              <w:left w:val="nil"/>
              <w:bottom w:val="nil"/>
              <w:right w:val="nil"/>
            </w:tcBorders>
          </w:tcPr>
          <w:p w14:paraId="55EAEE2E" w14:textId="77777777" w:rsidR="00847B57" w:rsidRPr="004E3C04" w:rsidRDefault="00847B57" w:rsidP="00847B57"/>
        </w:tc>
      </w:tr>
      <w:tr w:rsidR="00847B57" w14:paraId="0C945CA0" w14:textId="77777777" w:rsidTr="00847B57">
        <w:trPr>
          <w:trHeight w:val="240"/>
          <w:jc w:val="center"/>
        </w:trPr>
        <w:tc>
          <w:tcPr>
            <w:tcW w:w="4876" w:type="dxa"/>
            <w:tcBorders>
              <w:top w:val="nil"/>
              <w:left w:val="nil"/>
              <w:bottom w:val="nil"/>
              <w:right w:val="nil"/>
            </w:tcBorders>
          </w:tcPr>
          <w:p w14:paraId="5A92A10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38D01A" w14:textId="77777777" w:rsidR="00847B57" w:rsidRPr="004E3C04" w:rsidRDefault="00847B57" w:rsidP="00847B57">
            <w:pPr>
              <w:pStyle w:val="AmColumnHeading"/>
            </w:pPr>
            <w:r>
              <w:t>Grozījums</w:t>
            </w:r>
          </w:p>
        </w:tc>
      </w:tr>
      <w:tr w:rsidR="00847B57" w14:paraId="033E941F" w14:textId="77777777" w:rsidTr="00847B57">
        <w:trPr>
          <w:jc w:val="center"/>
        </w:trPr>
        <w:tc>
          <w:tcPr>
            <w:tcW w:w="4876" w:type="dxa"/>
            <w:tcBorders>
              <w:top w:val="nil"/>
              <w:left w:val="nil"/>
              <w:bottom w:val="nil"/>
              <w:right w:val="nil"/>
            </w:tcBorders>
          </w:tcPr>
          <w:p w14:paraId="32B21E2C" w14:textId="77777777" w:rsidR="00847B57" w:rsidRPr="004E3C04" w:rsidRDefault="00847B57" w:rsidP="00847B57">
            <w:pPr>
              <w:pStyle w:val="Normal6a"/>
            </w:pPr>
          </w:p>
        </w:tc>
        <w:tc>
          <w:tcPr>
            <w:tcW w:w="4876" w:type="dxa"/>
            <w:tcBorders>
              <w:top w:val="nil"/>
              <w:left w:val="nil"/>
              <w:bottom w:val="nil"/>
              <w:right w:val="nil"/>
            </w:tcBorders>
          </w:tcPr>
          <w:p w14:paraId="763C52BA" w14:textId="77777777" w:rsidR="00847B57" w:rsidRPr="004E3C04" w:rsidRDefault="00847B57" w:rsidP="00847B57">
            <w:pPr>
              <w:pStyle w:val="Normal6a"/>
            </w:pPr>
            <w:r>
              <w:rPr>
                <w:b/>
                <w:i/>
              </w:rPr>
              <w:t>11.h</w:t>
            </w:r>
            <w:r>
              <w:tab/>
            </w:r>
            <w:r>
              <w:rPr>
                <w:b/>
                <w:i/>
              </w:rPr>
              <w:t xml:space="preserve">atkārtoti pauž atbalstu Baltkrievijas demokrātiskajai opozīcijai, visiem politiski ieslodzītajiem un drosmīgajiem aktīvistiem un žurnālistiem Baltkrievijā, kuri, neraugoties uz represijām un nepieņemamo iebiedēšanas taktiku, jo īpaši atteikumu pagarināt </w:t>
            </w:r>
            <w:r>
              <w:rPr>
                <w:b/>
                <w:i/>
              </w:rPr>
              <w:lastRenderedPageBreak/>
              <w:t>pases derīguma termiņu ārvalstīs esošajiem Baltkrievijas pilsoņiem, turpina pretoties nelikumīgajam Baltkrievijas režīmam; atzīst Baltkrievijas tautas vēlmi pēc demokrātijas;</w:t>
            </w:r>
          </w:p>
        </w:tc>
      </w:tr>
    </w:tbl>
    <w:p w14:paraId="12C52821"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0A13CAE" w14:textId="77777777" w:rsidR="00847B57" w:rsidRPr="004E3C04" w:rsidRDefault="00847B57" w:rsidP="00847B57">
      <w:r>
        <w:rPr>
          <w:rStyle w:val="HideTWBExt"/>
        </w:rPr>
        <w:t>&lt;/Amend&gt;</w:t>
      </w:r>
    </w:p>
    <w:p w14:paraId="5D8F2D0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519</w:t>
      </w:r>
      <w:r>
        <w:rPr>
          <w:rStyle w:val="HideTWBExt"/>
        </w:rPr>
        <w:t>&lt;/NumAm&gt;</w:t>
      </w:r>
    </w:p>
    <w:p w14:paraId="58BE8134"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 Vasile Dîncu</w:t>
      </w:r>
      <w:r>
        <w:rPr>
          <w:rStyle w:val="HideTWBExt"/>
          <w:b w:val="0"/>
        </w:rPr>
        <w:t>&lt;/Members&gt;</w:t>
      </w:r>
    </w:p>
    <w:p w14:paraId="1F6F907E" w14:textId="77777777" w:rsidR="00847B57" w:rsidRPr="004E3C04" w:rsidRDefault="00847B57" w:rsidP="00847B57">
      <w:pPr>
        <w:pStyle w:val="NormalBold"/>
      </w:pPr>
      <w:r>
        <w:rPr>
          <w:rStyle w:val="HideTWBExt"/>
          <w:b w:val="0"/>
        </w:rPr>
        <w:t>&lt;/RepeatBlock-By&gt;</w:t>
      </w:r>
    </w:p>
    <w:p w14:paraId="1606FB2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4DCF429" w14:textId="77777777" w:rsidR="00847B57" w:rsidRPr="004E3C04" w:rsidRDefault="00847B57" w:rsidP="00847B57">
      <w:pPr>
        <w:pStyle w:val="NormalBold"/>
      </w:pPr>
      <w:r>
        <w:rPr>
          <w:rStyle w:val="HideTWBExt"/>
        </w:rPr>
        <w:t>&lt;Article&gt;</w:t>
      </w:r>
      <w:r>
        <w:t>11.i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E35310E" w14:textId="77777777" w:rsidTr="00847B57">
        <w:trPr>
          <w:trHeight w:hRule="exact" w:val="240"/>
          <w:jc w:val="center"/>
        </w:trPr>
        <w:tc>
          <w:tcPr>
            <w:tcW w:w="9752" w:type="dxa"/>
            <w:gridSpan w:val="2"/>
            <w:tcBorders>
              <w:top w:val="nil"/>
              <w:left w:val="nil"/>
              <w:bottom w:val="nil"/>
              <w:right w:val="nil"/>
            </w:tcBorders>
          </w:tcPr>
          <w:p w14:paraId="4B8F9432" w14:textId="77777777" w:rsidR="00847B57" w:rsidRPr="004E3C04" w:rsidRDefault="00847B57" w:rsidP="00847B57"/>
        </w:tc>
      </w:tr>
      <w:tr w:rsidR="00847B57" w14:paraId="6AAE9898" w14:textId="77777777" w:rsidTr="00847B57">
        <w:trPr>
          <w:trHeight w:val="240"/>
          <w:jc w:val="center"/>
        </w:trPr>
        <w:tc>
          <w:tcPr>
            <w:tcW w:w="4876" w:type="dxa"/>
            <w:tcBorders>
              <w:top w:val="nil"/>
              <w:left w:val="nil"/>
              <w:bottom w:val="nil"/>
              <w:right w:val="nil"/>
            </w:tcBorders>
          </w:tcPr>
          <w:p w14:paraId="39A7DFB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83D81EF" w14:textId="77777777" w:rsidR="00847B57" w:rsidRPr="004E3C04" w:rsidRDefault="00847B57" w:rsidP="00847B57">
            <w:pPr>
              <w:pStyle w:val="AmColumnHeading"/>
            </w:pPr>
            <w:r>
              <w:t>Grozījums</w:t>
            </w:r>
          </w:p>
        </w:tc>
      </w:tr>
      <w:tr w:rsidR="00847B57" w14:paraId="6655E9A2" w14:textId="77777777" w:rsidTr="00847B57">
        <w:trPr>
          <w:jc w:val="center"/>
        </w:trPr>
        <w:tc>
          <w:tcPr>
            <w:tcW w:w="4876" w:type="dxa"/>
            <w:tcBorders>
              <w:top w:val="nil"/>
              <w:left w:val="nil"/>
              <w:bottom w:val="nil"/>
              <w:right w:val="nil"/>
            </w:tcBorders>
          </w:tcPr>
          <w:p w14:paraId="4720F947" w14:textId="77777777" w:rsidR="00847B57" w:rsidRPr="004E3C04" w:rsidRDefault="00847B57" w:rsidP="00847B57">
            <w:pPr>
              <w:pStyle w:val="Normal6a"/>
            </w:pPr>
          </w:p>
        </w:tc>
        <w:tc>
          <w:tcPr>
            <w:tcW w:w="4876" w:type="dxa"/>
            <w:tcBorders>
              <w:top w:val="nil"/>
              <w:left w:val="nil"/>
              <w:bottom w:val="nil"/>
              <w:right w:val="nil"/>
            </w:tcBorders>
          </w:tcPr>
          <w:p w14:paraId="5707EE83" w14:textId="77777777" w:rsidR="00847B57" w:rsidRPr="004E3C04" w:rsidRDefault="00847B57" w:rsidP="00847B57">
            <w:pPr>
              <w:pStyle w:val="Normal6a"/>
            </w:pPr>
            <w:r>
              <w:rPr>
                <w:b/>
                <w:i/>
              </w:rPr>
              <w:t>11.i</w:t>
            </w:r>
            <w:r>
              <w:tab/>
            </w:r>
            <w:r>
              <w:rPr>
                <w:b/>
                <w:i/>
              </w:rPr>
              <w:t>aicina izmantot pieredzi, kas gūta, Savienībai sniedzot atbalstu Ukrainai, lai uzlabotu gatavību turpmākiem scenārijiem; prasa ātri un pašos pamatos reformēt ES līgumus, lai izveidotu pilnvērtīgu, izlēmīgu, efektīvu un saskaņotu ES KĀDP;</w:t>
            </w:r>
          </w:p>
        </w:tc>
      </w:tr>
    </w:tbl>
    <w:p w14:paraId="08F0E81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D044D9D" w14:textId="77777777" w:rsidR="00847B57" w:rsidRPr="004E3C04" w:rsidRDefault="00847B57" w:rsidP="00847B57">
      <w:r>
        <w:rPr>
          <w:rStyle w:val="HideTWBExt"/>
        </w:rPr>
        <w:t>&lt;/Amend&gt;</w:t>
      </w:r>
    </w:p>
    <w:p w14:paraId="354BC19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520</w:t>
      </w:r>
      <w:r>
        <w:rPr>
          <w:rStyle w:val="HideTWBExt"/>
        </w:rPr>
        <w:t>&lt;/NumAm&gt;</w:t>
      </w:r>
    </w:p>
    <w:p w14:paraId="364DB15E"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5D9A26E2" w14:textId="77777777" w:rsidR="00847B57" w:rsidRPr="004E3C04" w:rsidRDefault="00847B57" w:rsidP="00847B57">
      <w:pPr>
        <w:pStyle w:val="NormalBold"/>
      </w:pPr>
      <w:r>
        <w:rPr>
          <w:rStyle w:val="HideTWBExt"/>
          <w:b w:val="0"/>
        </w:rPr>
        <w:t>&lt;/RepeatBlock-By&gt;</w:t>
      </w:r>
    </w:p>
    <w:p w14:paraId="7DD28DB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19432C7" w14:textId="77777777" w:rsidR="00847B57" w:rsidRPr="004E3C04" w:rsidRDefault="00847B57" w:rsidP="00847B57">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C977623" w14:textId="77777777" w:rsidTr="00847B57">
        <w:trPr>
          <w:trHeight w:hRule="exact" w:val="240"/>
          <w:jc w:val="center"/>
        </w:trPr>
        <w:tc>
          <w:tcPr>
            <w:tcW w:w="9752" w:type="dxa"/>
            <w:gridSpan w:val="2"/>
            <w:tcBorders>
              <w:top w:val="nil"/>
              <w:left w:val="nil"/>
              <w:bottom w:val="nil"/>
              <w:right w:val="nil"/>
            </w:tcBorders>
          </w:tcPr>
          <w:p w14:paraId="7D6CA8DF" w14:textId="77777777" w:rsidR="00847B57" w:rsidRPr="004E3C04" w:rsidRDefault="00847B57" w:rsidP="00847B57"/>
        </w:tc>
      </w:tr>
      <w:tr w:rsidR="00847B57" w14:paraId="0EA77F5E" w14:textId="77777777" w:rsidTr="00847B57">
        <w:trPr>
          <w:trHeight w:val="240"/>
          <w:jc w:val="center"/>
        </w:trPr>
        <w:tc>
          <w:tcPr>
            <w:tcW w:w="4876" w:type="dxa"/>
            <w:tcBorders>
              <w:top w:val="nil"/>
              <w:left w:val="nil"/>
              <w:bottom w:val="nil"/>
              <w:right w:val="nil"/>
            </w:tcBorders>
          </w:tcPr>
          <w:p w14:paraId="699BF1C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E967F89" w14:textId="77777777" w:rsidR="00847B57" w:rsidRPr="004E3C04" w:rsidRDefault="00847B57" w:rsidP="00847B57">
            <w:pPr>
              <w:pStyle w:val="AmColumnHeading"/>
            </w:pPr>
            <w:r>
              <w:t>Grozījums</w:t>
            </w:r>
          </w:p>
        </w:tc>
      </w:tr>
      <w:tr w:rsidR="00847B57" w14:paraId="34C2C474" w14:textId="77777777" w:rsidTr="00847B57">
        <w:trPr>
          <w:jc w:val="center"/>
        </w:trPr>
        <w:tc>
          <w:tcPr>
            <w:tcW w:w="4876" w:type="dxa"/>
            <w:tcBorders>
              <w:top w:val="nil"/>
              <w:left w:val="nil"/>
              <w:bottom w:val="nil"/>
              <w:right w:val="nil"/>
            </w:tcBorders>
          </w:tcPr>
          <w:p w14:paraId="4ACDEF65" w14:textId="77777777" w:rsidR="00847B57" w:rsidRPr="004E3C04" w:rsidRDefault="00847B57" w:rsidP="00847B57">
            <w:pPr>
              <w:pStyle w:val="Normal6a"/>
            </w:pPr>
            <w:r>
              <w:rPr>
                <w:b/>
                <w:i/>
              </w:rPr>
              <w:t>12.</w:t>
            </w:r>
            <w:r>
              <w:tab/>
            </w:r>
            <w:r>
              <w:rPr>
                <w:b/>
                <w:i/>
              </w:rPr>
              <w:t>uzsver, ka ES un tās dalībvalstīm ir steidzami jācenšas panākt to, lai tiktu izveidots īpašs starptautisks tribunāls, kurš veiktu kriminālvajāšanu par Krievijas Federācijas un tās sabiedroto politiskās un militārās vadības pastrādāto agresijas noziegumu pret Ukrainu;</w:t>
            </w:r>
          </w:p>
        </w:tc>
        <w:tc>
          <w:tcPr>
            <w:tcW w:w="4876" w:type="dxa"/>
            <w:tcBorders>
              <w:top w:val="nil"/>
              <w:left w:val="nil"/>
              <w:bottom w:val="nil"/>
              <w:right w:val="nil"/>
            </w:tcBorders>
          </w:tcPr>
          <w:p w14:paraId="5965E303" w14:textId="77777777" w:rsidR="00847B57" w:rsidRPr="004E3C04" w:rsidRDefault="00847B57" w:rsidP="00847B57">
            <w:pPr>
              <w:pStyle w:val="Normal6a"/>
            </w:pPr>
            <w:r>
              <w:rPr>
                <w:b/>
                <w:i/>
              </w:rPr>
              <w:t>svītrots</w:t>
            </w:r>
          </w:p>
        </w:tc>
      </w:tr>
    </w:tbl>
    <w:p w14:paraId="2EF7723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5E5FDF9" w14:textId="77777777" w:rsidR="00847B57" w:rsidRPr="004E3C04" w:rsidRDefault="00847B57" w:rsidP="00847B57">
      <w:r>
        <w:rPr>
          <w:rStyle w:val="HideTWBExt"/>
        </w:rPr>
        <w:lastRenderedPageBreak/>
        <w:t>&lt;/Amend&gt;</w:t>
      </w:r>
    </w:p>
    <w:p w14:paraId="74F9060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521</w:t>
      </w:r>
      <w:r>
        <w:rPr>
          <w:rStyle w:val="HideTWBExt"/>
        </w:rPr>
        <w:t>&lt;/NumAm&gt;</w:t>
      </w:r>
    </w:p>
    <w:p w14:paraId="1068FCB5"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26B36E38" w14:textId="77777777" w:rsidR="00847B57" w:rsidRPr="004E3C04" w:rsidRDefault="00847B57" w:rsidP="00847B57">
      <w:pPr>
        <w:pStyle w:val="NormalBold"/>
      </w:pPr>
      <w:r>
        <w:rPr>
          <w:rStyle w:val="HideTWBExt"/>
          <w:b w:val="0"/>
        </w:rPr>
        <w:t>&lt;/RepeatBlock-By&gt;</w:t>
      </w:r>
    </w:p>
    <w:p w14:paraId="4C98123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1009B56" w14:textId="77777777" w:rsidR="00847B57" w:rsidRPr="004E3C04" w:rsidRDefault="00847B57" w:rsidP="00847B57">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E9E0CAB" w14:textId="77777777" w:rsidTr="00847B57">
        <w:trPr>
          <w:trHeight w:hRule="exact" w:val="240"/>
          <w:jc w:val="center"/>
        </w:trPr>
        <w:tc>
          <w:tcPr>
            <w:tcW w:w="9752" w:type="dxa"/>
            <w:gridSpan w:val="2"/>
            <w:tcBorders>
              <w:top w:val="nil"/>
              <w:left w:val="nil"/>
              <w:bottom w:val="nil"/>
              <w:right w:val="nil"/>
            </w:tcBorders>
          </w:tcPr>
          <w:p w14:paraId="0F53D84F" w14:textId="77777777" w:rsidR="00847B57" w:rsidRPr="004E3C04" w:rsidRDefault="00847B57" w:rsidP="00847B57"/>
        </w:tc>
      </w:tr>
      <w:tr w:rsidR="00847B57" w14:paraId="3501C916" w14:textId="77777777" w:rsidTr="00847B57">
        <w:trPr>
          <w:trHeight w:val="240"/>
          <w:jc w:val="center"/>
        </w:trPr>
        <w:tc>
          <w:tcPr>
            <w:tcW w:w="4876" w:type="dxa"/>
            <w:tcBorders>
              <w:top w:val="nil"/>
              <w:left w:val="nil"/>
              <w:bottom w:val="nil"/>
              <w:right w:val="nil"/>
            </w:tcBorders>
          </w:tcPr>
          <w:p w14:paraId="3058C36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84DA00C" w14:textId="77777777" w:rsidR="00847B57" w:rsidRPr="004E3C04" w:rsidRDefault="00847B57" w:rsidP="00847B57">
            <w:pPr>
              <w:pStyle w:val="AmColumnHeading"/>
            </w:pPr>
            <w:r>
              <w:t>Grozījums</w:t>
            </w:r>
          </w:p>
        </w:tc>
      </w:tr>
      <w:tr w:rsidR="00847B57" w14:paraId="09EDCD76" w14:textId="77777777" w:rsidTr="00847B57">
        <w:trPr>
          <w:jc w:val="center"/>
        </w:trPr>
        <w:tc>
          <w:tcPr>
            <w:tcW w:w="4876" w:type="dxa"/>
            <w:tcBorders>
              <w:top w:val="nil"/>
              <w:left w:val="nil"/>
              <w:bottom w:val="nil"/>
              <w:right w:val="nil"/>
            </w:tcBorders>
          </w:tcPr>
          <w:p w14:paraId="208C0F2F" w14:textId="77777777" w:rsidR="00847B57" w:rsidRPr="004E3C04" w:rsidRDefault="00847B57" w:rsidP="00847B57">
            <w:pPr>
              <w:pStyle w:val="Normal6a"/>
            </w:pPr>
            <w:r>
              <w:t>12.</w:t>
            </w:r>
            <w:r>
              <w:tab/>
              <w:t xml:space="preserve">uzsver, ka ES un tās dalībvalstīm ir steidzami jācenšas panākt to, lai tiktu izveidots īpašs </w:t>
            </w:r>
            <w:r>
              <w:rPr>
                <w:b/>
                <w:i/>
              </w:rPr>
              <w:t xml:space="preserve">starptautisks </w:t>
            </w:r>
            <w:r>
              <w:t>tribunāls</w:t>
            </w:r>
            <w:r>
              <w:rPr>
                <w:b/>
                <w:i/>
              </w:rPr>
              <w:t>, kurš veiktu kriminālvajāšanu par</w:t>
            </w:r>
            <w:r>
              <w:t xml:space="preserve"> Krievijas Federācijas un tās sabiedroto politiskās un militārās vadības </w:t>
            </w:r>
            <w:r>
              <w:rPr>
                <w:b/>
                <w:i/>
              </w:rPr>
              <w:t>pastrādāto</w:t>
            </w:r>
            <w:r>
              <w:t xml:space="preserve"> agresijas </w:t>
            </w:r>
            <w:r>
              <w:rPr>
                <w:b/>
                <w:i/>
              </w:rPr>
              <w:t>noziegumu</w:t>
            </w:r>
            <w:r>
              <w:t xml:space="preserve"> pret Ukrainu;</w:t>
            </w:r>
          </w:p>
        </w:tc>
        <w:tc>
          <w:tcPr>
            <w:tcW w:w="4876" w:type="dxa"/>
            <w:tcBorders>
              <w:top w:val="nil"/>
              <w:left w:val="nil"/>
              <w:bottom w:val="nil"/>
              <w:right w:val="nil"/>
            </w:tcBorders>
          </w:tcPr>
          <w:p w14:paraId="382F4EC6" w14:textId="77777777" w:rsidR="00847B57" w:rsidRPr="004E3C04" w:rsidRDefault="00847B57" w:rsidP="00847B57">
            <w:pPr>
              <w:pStyle w:val="Normal6a"/>
            </w:pPr>
            <w:r>
              <w:t>12.</w:t>
            </w:r>
            <w:r>
              <w:tab/>
              <w:t xml:space="preserve">uzsver, ka ES un tās dalībvalstīm ir steidzami jācenšas panākt to, lai tiktu izveidots īpašs tribunāls Krievijas Federācijas un tās sabiedroto politiskās un militārās vadības </w:t>
            </w:r>
            <w:r>
              <w:rPr>
                <w:b/>
                <w:i/>
              </w:rPr>
              <w:t>pastrādātajiem</w:t>
            </w:r>
            <w:r>
              <w:t xml:space="preserve"> agresijas </w:t>
            </w:r>
            <w:r>
              <w:rPr>
                <w:b/>
                <w:i/>
              </w:rPr>
              <w:t>noziegumiem</w:t>
            </w:r>
            <w:r>
              <w:t xml:space="preserve"> pret Ukrainu; </w:t>
            </w:r>
            <w:r>
              <w:rPr>
                <w:b/>
                <w:i/>
              </w:rPr>
              <w:t>visos attiecīgajos risinājumos būtu pienācīgi jāievēro Eiropas Padomes likumisko atzaru kompetences, un to pamatā jābūt arī stabilam juridiskajam pamatam, pēc iespējas lielākai leģitimitātei un starpreģionālam atbalstam, kā arī jārisina visi attiecīgie juridiskie jautājumi, tostarp imunitāte, saskaņā ar starptautiskajām tiesībām un augstākajiem starptautiskās kriminālās tiesvedības standartiem;</w:t>
            </w:r>
          </w:p>
        </w:tc>
      </w:tr>
    </w:tbl>
    <w:p w14:paraId="02EFDEF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7488A6F" w14:textId="77777777" w:rsidR="00847B57" w:rsidRPr="004E3C04" w:rsidRDefault="00847B57" w:rsidP="00847B57">
      <w:r>
        <w:rPr>
          <w:rStyle w:val="HideTWBExt"/>
        </w:rPr>
        <w:t>&lt;/Amend&gt;</w:t>
      </w:r>
    </w:p>
    <w:p w14:paraId="2CD47CAC" w14:textId="77777777" w:rsidR="00847B57" w:rsidRPr="007F7156" w:rsidRDefault="00847B57" w:rsidP="00847B57">
      <w:pPr>
        <w:pStyle w:val="AmNumberTabs"/>
      </w:pPr>
      <w:r>
        <w:rPr>
          <w:rStyle w:val="HideTWBExt"/>
          <w:b w:val="0"/>
        </w:rPr>
        <w:t>&lt;Amend&gt;</w:t>
      </w:r>
      <w:r>
        <w:t>Grozījums Nr. </w:t>
      </w:r>
      <w:r>
        <w:rPr>
          <w:rStyle w:val="HideTWBExt"/>
          <w:b w:val="0"/>
        </w:rPr>
        <w:t>&lt;NumAm&gt;</w:t>
      </w:r>
      <w:r>
        <w:t>522</w:t>
      </w:r>
      <w:r>
        <w:rPr>
          <w:rStyle w:val="HideTWBExt"/>
          <w:b w:val="0"/>
        </w:rPr>
        <w:t>&lt;/NumAm&gt;</w:t>
      </w:r>
    </w:p>
    <w:p w14:paraId="6EBF9F49"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484E9454" w14:textId="77777777" w:rsidR="00847B57" w:rsidRPr="007F7156" w:rsidRDefault="00847B57" w:rsidP="00847B57">
      <w:pPr>
        <w:pStyle w:val="NormalBold"/>
      </w:pPr>
      <w:r>
        <w:rPr>
          <w:rStyle w:val="HideTWBExt"/>
          <w:b w:val="0"/>
        </w:rPr>
        <w:t>&lt;/RepeatBlock-By&gt;</w:t>
      </w:r>
    </w:p>
    <w:p w14:paraId="099D281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D16EDF0" w14:textId="77777777" w:rsidR="00847B57" w:rsidRPr="007F7156" w:rsidRDefault="00847B57" w:rsidP="00847B57">
      <w:pPr>
        <w:pStyle w:val="NormalBold"/>
      </w:pPr>
      <w:r>
        <w:rPr>
          <w:rStyle w:val="HideTWBExt"/>
          <w:b w:val="0"/>
        </w:rPr>
        <w:t>&lt;Article&gt;</w:t>
      </w:r>
      <w:r>
        <w:t>12.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543F833" w14:textId="77777777" w:rsidTr="00847B57">
        <w:trPr>
          <w:trHeight w:hRule="exact" w:val="240"/>
          <w:jc w:val="center"/>
        </w:trPr>
        <w:tc>
          <w:tcPr>
            <w:tcW w:w="9752" w:type="dxa"/>
            <w:gridSpan w:val="2"/>
            <w:tcBorders>
              <w:top w:val="nil"/>
              <w:left w:val="nil"/>
              <w:bottom w:val="nil"/>
              <w:right w:val="nil"/>
            </w:tcBorders>
          </w:tcPr>
          <w:p w14:paraId="23B30142" w14:textId="77777777" w:rsidR="00847B57" w:rsidRPr="007F7156" w:rsidRDefault="00847B57" w:rsidP="00847B57"/>
        </w:tc>
      </w:tr>
      <w:tr w:rsidR="00847B57" w14:paraId="37FF4C01" w14:textId="77777777" w:rsidTr="00847B57">
        <w:trPr>
          <w:trHeight w:val="240"/>
          <w:jc w:val="center"/>
        </w:trPr>
        <w:tc>
          <w:tcPr>
            <w:tcW w:w="4876" w:type="dxa"/>
            <w:tcBorders>
              <w:top w:val="nil"/>
              <w:left w:val="nil"/>
              <w:bottom w:val="nil"/>
              <w:right w:val="nil"/>
            </w:tcBorders>
          </w:tcPr>
          <w:p w14:paraId="3B959159"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3F5CE7B" w14:textId="77777777" w:rsidR="00847B57" w:rsidRPr="007F7156" w:rsidRDefault="00847B57" w:rsidP="00847B57">
            <w:pPr>
              <w:pStyle w:val="AmColumnHeading"/>
            </w:pPr>
            <w:r>
              <w:t>Grozījums</w:t>
            </w:r>
          </w:p>
        </w:tc>
      </w:tr>
      <w:tr w:rsidR="00847B57" w14:paraId="5CF28314" w14:textId="77777777" w:rsidTr="00847B57">
        <w:trPr>
          <w:jc w:val="center"/>
        </w:trPr>
        <w:tc>
          <w:tcPr>
            <w:tcW w:w="4876" w:type="dxa"/>
            <w:tcBorders>
              <w:top w:val="nil"/>
              <w:left w:val="nil"/>
              <w:bottom w:val="nil"/>
              <w:right w:val="nil"/>
            </w:tcBorders>
          </w:tcPr>
          <w:p w14:paraId="58139E00" w14:textId="77777777" w:rsidR="00847B57" w:rsidRPr="007F7156" w:rsidRDefault="00847B57" w:rsidP="00847B57">
            <w:pPr>
              <w:pStyle w:val="Normal6a"/>
            </w:pPr>
            <w:r>
              <w:t>12.</w:t>
            </w:r>
            <w:r>
              <w:tab/>
              <w:t xml:space="preserve">uzsver, ka ES un tās dalībvalstīm ir steidzami jācenšas panākt to, lai tiktu izveidots īpašs starptautisks tribunāls, kurš veiktu </w:t>
            </w:r>
            <w:r>
              <w:rPr>
                <w:b/>
                <w:i/>
              </w:rPr>
              <w:t>kriminālvajāšanu par Krievijas Federācijas un</w:t>
            </w:r>
            <w:r>
              <w:t xml:space="preserve"> </w:t>
            </w:r>
            <w:r>
              <w:rPr>
                <w:b/>
                <w:i/>
              </w:rPr>
              <w:t>tās sabiedroto politiskās un militārās vadības pastrādāto agresijas noziegumu pret Ukrainu</w:t>
            </w:r>
            <w:r>
              <w:t>;</w:t>
            </w:r>
          </w:p>
        </w:tc>
        <w:tc>
          <w:tcPr>
            <w:tcW w:w="4876" w:type="dxa"/>
            <w:tcBorders>
              <w:top w:val="nil"/>
              <w:left w:val="nil"/>
              <w:bottom w:val="nil"/>
              <w:right w:val="nil"/>
            </w:tcBorders>
          </w:tcPr>
          <w:p w14:paraId="03A14576" w14:textId="77777777" w:rsidR="00847B57" w:rsidRPr="007F7156" w:rsidRDefault="00847B57" w:rsidP="00847B57">
            <w:pPr>
              <w:pStyle w:val="Normal6a"/>
            </w:pPr>
            <w:r>
              <w:t>12.</w:t>
            </w:r>
            <w:r>
              <w:tab/>
              <w:t xml:space="preserve">uzsver, ka ES un tās dalībvalstīm ir steidzami jācenšas panākt to, lai tiktu izveidots īpašs starptautisks tribunāls, kurš veiktu </w:t>
            </w:r>
            <w:r>
              <w:rPr>
                <w:b/>
                <w:i/>
              </w:rPr>
              <w:t>rūpīgu un neitrālu izmeklēšanu par visiem Ukrainas konfliktā pastrādātajiem kara noziegumiem</w:t>
            </w:r>
            <w:r>
              <w:t>;</w:t>
            </w:r>
          </w:p>
        </w:tc>
      </w:tr>
    </w:tbl>
    <w:p w14:paraId="5E9B6D7B"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0BC3F203" w14:textId="77777777" w:rsidR="00847B57" w:rsidRPr="007F7156" w:rsidRDefault="00847B57" w:rsidP="00847B57">
      <w:r>
        <w:rPr>
          <w:rStyle w:val="HideTWBExt"/>
        </w:rPr>
        <w:lastRenderedPageBreak/>
        <w:t>&lt;/Amend&gt;</w:t>
      </w:r>
    </w:p>
    <w:p w14:paraId="41E0A44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523</w:t>
      </w:r>
      <w:r>
        <w:rPr>
          <w:rStyle w:val="HideTWBExt"/>
        </w:rPr>
        <w:t>&lt;/NumAm&gt;</w:t>
      </w:r>
    </w:p>
    <w:p w14:paraId="620A02C4"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3518F90A" w14:textId="77777777" w:rsidR="00847B57" w:rsidRPr="004E3C04" w:rsidRDefault="00847B57" w:rsidP="00847B57">
      <w:pPr>
        <w:pStyle w:val="NormalBold"/>
      </w:pPr>
      <w:r>
        <w:rPr>
          <w:rStyle w:val="HideTWBExt"/>
          <w:b w:val="0"/>
        </w:rPr>
        <w:t>&lt;/RepeatBlock-By&gt;</w:t>
      </w:r>
    </w:p>
    <w:p w14:paraId="1A16B45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41096C3" w14:textId="77777777" w:rsidR="00847B57" w:rsidRPr="004E3C04" w:rsidRDefault="00847B57" w:rsidP="00847B57">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49F7534" w14:textId="77777777" w:rsidTr="00847B57">
        <w:trPr>
          <w:trHeight w:hRule="exact" w:val="240"/>
          <w:jc w:val="center"/>
        </w:trPr>
        <w:tc>
          <w:tcPr>
            <w:tcW w:w="9752" w:type="dxa"/>
            <w:gridSpan w:val="2"/>
            <w:tcBorders>
              <w:top w:val="nil"/>
              <w:left w:val="nil"/>
              <w:bottom w:val="nil"/>
              <w:right w:val="nil"/>
            </w:tcBorders>
          </w:tcPr>
          <w:p w14:paraId="3B74A309" w14:textId="77777777" w:rsidR="00847B57" w:rsidRPr="004E3C04" w:rsidRDefault="00847B57" w:rsidP="00847B57"/>
        </w:tc>
      </w:tr>
      <w:tr w:rsidR="00847B57" w14:paraId="25628C3C" w14:textId="77777777" w:rsidTr="00847B57">
        <w:trPr>
          <w:trHeight w:val="240"/>
          <w:jc w:val="center"/>
        </w:trPr>
        <w:tc>
          <w:tcPr>
            <w:tcW w:w="4876" w:type="dxa"/>
            <w:tcBorders>
              <w:top w:val="nil"/>
              <w:left w:val="nil"/>
              <w:bottom w:val="nil"/>
              <w:right w:val="nil"/>
            </w:tcBorders>
          </w:tcPr>
          <w:p w14:paraId="745FF2B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FEEC0AE" w14:textId="77777777" w:rsidR="00847B57" w:rsidRPr="004E3C04" w:rsidRDefault="00847B57" w:rsidP="00847B57">
            <w:pPr>
              <w:pStyle w:val="AmColumnHeading"/>
            </w:pPr>
            <w:r>
              <w:t>Grozījums</w:t>
            </w:r>
          </w:p>
        </w:tc>
      </w:tr>
      <w:tr w:rsidR="00847B57" w14:paraId="41728C0B" w14:textId="77777777" w:rsidTr="00847B57">
        <w:trPr>
          <w:jc w:val="center"/>
        </w:trPr>
        <w:tc>
          <w:tcPr>
            <w:tcW w:w="4876" w:type="dxa"/>
            <w:tcBorders>
              <w:top w:val="nil"/>
              <w:left w:val="nil"/>
              <w:bottom w:val="nil"/>
              <w:right w:val="nil"/>
            </w:tcBorders>
          </w:tcPr>
          <w:p w14:paraId="50AA960A" w14:textId="77777777" w:rsidR="00847B57" w:rsidRPr="004E3C04" w:rsidRDefault="00847B57" w:rsidP="00847B57">
            <w:pPr>
              <w:pStyle w:val="Normal6a"/>
            </w:pPr>
            <w:r>
              <w:t>12.</w:t>
            </w:r>
            <w:r>
              <w:tab/>
              <w:t xml:space="preserve">uzsver, ka ES un tās dalībvalstīm ir </w:t>
            </w:r>
            <w:r>
              <w:rPr>
                <w:b/>
                <w:i/>
              </w:rPr>
              <w:t>steidzami jācenšas panākt to, lai tiktu izveidots īpašs starptautisks tribunāls</w:t>
            </w:r>
            <w:r>
              <w:t xml:space="preserve">, </w:t>
            </w:r>
            <w:r>
              <w:rPr>
                <w:b/>
                <w:i/>
              </w:rPr>
              <w:t>kurš</w:t>
            </w:r>
            <w:r>
              <w:t xml:space="preserve"> veiktu kriminālvajāšanu par </w:t>
            </w:r>
            <w:r>
              <w:rPr>
                <w:b/>
                <w:i/>
              </w:rPr>
              <w:t>Krievijas Federācijas un tās sabiedroto politiskās un militārās vadības pastrādāto agresijas noziegumu pret Ukrainu</w:t>
            </w:r>
            <w:r>
              <w:t>;</w:t>
            </w:r>
          </w:p>
        </w:tc>
        <w:tc>
          <w:tcPr>
            <w:tcW w:w="4876" w:type="dxa"/>
            <w:tcBorders>
              <w:top w:val="nil"/>
              <w:left w:val="nil"/>
              <w:bottom w:val="nil"/>
              <w:right w:val="nil"/>
            </w:tcBorders>
          </w:tcPr>
          <w:p w14:paraId="3B4AD8F9" w14:textId="77777777" w:rsidR="00847B57" w:rsidRPr="004E3C04" w:rsidRDefault="00847B57" w:rsidP="00847B57">
            <w:pPr>
              <w:pStyle w:val="Normal6a"/>
            </w:pPr>
            <w:r>
              <w:t>12.</w:t>
            </w:r>
            <w:r>
              <w:tab/>
              <w:t xml:space="preserve">uzsver, ka ES un tās dalībvalstīm ir </w:t>
            </w:r>
            <w:r>
              <w:rPr>
                <w:b/>
                <w:i/>
              </w:rPr>
              <w:t>jāizmanto esošie starptautiskie likumīgie ceļi, nevis jādibina jaunas iestādes</w:t>
            </w:r>
            <w:r>
              <w:t xml:space="preserve">, </w:t>
            </w:r>
            <w:r>
              <w:rPr>
                <w:b/>
                <w:i/>
              </w:rPr>
              <w:t>lai</w:t>
            </w:r>
            <w:r>
              <w:t xml:space="preserve"> veiktu kriminālvajāšanu par </w:t>
            </w:r>
            <w:r>
              <w:rPr>
                <w:b/>
                <w:i/>
              </w:rPr>
              <w:t>karā pastrādātajiem noziegumiem</w:t>
            </w:r>
            <w:r>
              <w:t>;</w:t>
            </w:r>
          </w:p>
        </w:tc>
      </w:tr>
    </w:tbl>
    <w:p w14:paraId="627355B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DAB3D04" w14:textId="77777777" w:rsidR="00847B57" w:rsidRPr="004E3C04" w:rsidRDefault="00847B57" w:rsidP="00847B57">
      <w:r>
        <w:rPr>
          <w:rStyle w:val="HideTWBExt"/>
        </w:rPr>
        <w:t>&lt;/Amend&gt;</w:t>
      </w:r>
    </w:p>
    <w:p w14:paraId="694BA2A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524</w:t>
      </w:r>
      <w:r>
        <w:rPr>
          <w:rStyle w:val="HideTWBExt"/>
        </w:rPr>
        <w:t>&lt;/NumAm&gt;</w:t>
      </w:r>
    </w:p>
    <w:p w14:paraId="15AB0FD3" w14:textId="77777777" w:rsidR="00847B57" w:rsidRPr="004E3C04" w:rsidRDefault="00847B57" w:rsidP="00847B57">
      <w:pPr>
        <w:pStyle w:val="NormalBold"/>
      </w:pPr>
      <w:r>
        <w:rPr>
          <w:rStyle w:val="HideTWBExt"/>
          <w:b w:val="0"/>
        </w:rPr>
        <w:t>&lt;RepeatBlock-By&gt;&lt;Members&gt;</w:t>
      </w:r>
      <w:r>
        <w:t>Marc Botenga, Rima Hassan</w:t>
      </w:r>
      <w:r>
        <w:rPr>
          <w:rStyle w:val="HideTWBExt"/>
          <w:b w:val="0"/>
        </w:rPr>
        <w:t>&lt;/Members&gt;</w:t>
      </w:r>
    </w:p>
    <w:p w14:paraId="5E8AC580"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0CC7B404" w14:textId="77777777" w:rsidR="00847B57" w:rsidRPr="004E3C04" w:rsidRDefault="00847B57" w:rsidP="00847B57">
      <w:pPr>
        <w:pStyle w:val="NormalBold"/>
      </w:pPr>
      <w:r>
        <w:rPr>
          <w:rStyle w:val="HideTWBExt"/>
          <w:b w:val="0"/>
        </w:rPr>
        <w:t>&lt;/RepeatBlock-By&gt;</w:t>
      </w:r>
    </w:p>
    <w:p w14:paraId="6451C23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F956E43" w14:textId="77777777" w:rsidR="00847B57" w:rsidRPr="004E3C04" w:rsidRDefault="00847B57" w:rsidP="00847B57">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405FF17" w14:textId="77777777" w:rsidTr="00847B57">
        <w:trPr>
          <w:trHeight w:hRule="exact" w:val="240"/>
          <w:jc w:val="center"/>
        </w:trPr>
        <w:tc>
          <w:tcPr>
            <w:tcW w:w="9752" w:type="dxa"/>
            <w:gridSpan w:val="2"/>
            <w:tcBorders>
              <w:top w:val="nil"/>
              <w:left w:val="nil"/>
              <w:bottom w:val="nil"/>
              <w:right w:val="nil"/>
            </w:tcBorders>
          </w:tcPr>
          <w:p w14:paraId="12B3BA7D" w14:textId="77777777" w:rsidR="00847B57" w:rsidRPr="004E3C04" w:rsidRDefault="00847B57" w:rsidP="00847B57"/>
        </w:tc>
      </w:tr>
      <w:tr w:rsidR="00847B57" w14:paraId="7AEE132A" w14:textId="77777777" w:rsidTr="00847B57">
        <w:trPr>
          <w:trHeight w:val="240"/>
          <w:jc w:val="center"/>
        </w:trPr>
        <w:tc>
          <w:tcPr>
            <w:tcW w:w="4876" w:type="dxa"/>
            <w:tcBorders>
              <w:top w:val="nil"/>
              <w:left w:val="nil"/>
              <w:bottom w:val="nil"/>
              <w:right w:val="nil"/>
            </w:tcBorders>
          </w:tcPr>
          <w:p w14:paraId="4517D93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EF5E8BB" w14:textId="77777777" w:rsidR="00847B57" w:rsidRPr="004E3C04" w:rsidRDefault="00847B57" w:rsidP="00847B57">
            <w:pPr>
              <w:pStyle w:val="AmColumnHeading"/>
            </w:pPr>
            <w:r>
              <w:t>Grozījums</w:t>
            </w:r>
          </w:p>
        </w:tc>
      </w:tr>
      <w:tr w:rsidR="00847B57" w14:paraId="51216A94" w14:textId="77777777" w:rsidTr="00847B57">
        <w:trPr>
          <w:jc w:val="center"/>
        </w:trPr>
        <w:tc>
          <w:tcPr>
            <w:tcW w:w="4876" w:type="dxa"/>
            <w:tcBorders>
              <w:top w:val="nil"/>
              <w:left w:val="nil"/>
              <w:bottom w:val="nil"/>
              <w:right w:val="nil"/>
            </w:tcBorders>
          </w:tcPr>
          <w:p w14:paraId="1A622C2B" w14:textId="77777777" w:rsidR="00847B57" w:rsidRPr="004E3C04" w:rsidRDefault="00847B57" w:rsidP="00847B57">
            <w:pPr>
              <w:pStyle w:val="Normal6a"/>
            </w:pPr>
            <w:r>
              <w:t>12.</w:t>
            </w:r>
            <w:r>
              <w:tab/>
              <w:t xml:space="preserve">uzsver, ka ES un tās dalībvalstīm ir steidzami </w:t>
            </w:r>
            <w:r>
              <w:rPr>
                <w:b/>
                <w:i/>
              </w:rPr>
              <w:t>jācenšas panākt to, lai tiktu izveidots īpašs starptautisks tribunāls</w:t>
            </w:r>
            <w:r>
              <w:t xml:space="preserve">, </w:t>
            </w:r>
            <w:r>
              <w:rPr>
                <w:b/>
                <w:i/>
              </w:rPr>
              <w:t>kurš</w:t>
            </w:r>
            <w:r>
              <w:t xml:space="preserve"> veiktu kriminālvajāšanu par Krievijas Federācijas un tās sabiedroto politiskās un militārās vadības pastrādāto agresijas noziegumu pret Ukrainu;</w:t>
            </w:r>
          </w:p>
        </w:tc>
        <w:tc>
          <w:tcPr>
            <w:tcW w:w="4876" w:type="dxa"/>
            <w:tcBorders>
              <w:top w:val="nil"/>
              <w:left w:val="nil"/>
              <w:bottom w:val="nil"/>
              <w:right w:val="nil"/>
            </w:tcBorders>
          </w:tcPr>
          <w:p w14:paraId="4345357A" w14:textId="77777777" w:rsidR="00847B57" w:rsidRPr="004E3C04" w:rsidRDefault="00847B57" w:rsidP="00847B57">
            <w:pPr>
              <w:pStyle w:val="Normal6a"/>
            </w:pPr>
            <w:r>
              <w:t>12.</w:t>
            </w:r>
            <w:r>
              <w:tab/>
              <w:t xml:space="preserve">uzsver, ka ES un tās dalībvalstīm ir steidzami </w:t>
            </w:r>
            <w:r>
              <w:rPr>
                <w:b/>
                <w:i/>
              </w:rPr>
              <w:t>jāmeklē jau pastāvoši juridiskie līdzekļi starptautiskās tiesās vai tribunālos</w:t>
            </w:r>
            <w:r>
              <w:t xml:space="preserve">, </w:t>
            </w:r>
            <w:r>
              <w:rPr>
                <w:b/>
                <w:i/>
              </w:rPr>
              <w:t>lai</w:t>
            </w:r>
            <w:r>
              <w:t xml:space="preserve"> veiktu kriminālvajāšanu par Krievijas Federācijas un tās sabiedroto politiskās un militārās vadības pastrādāto agresijas noziegumu pret Ukrainu;</w:t>
            </w:r>
          </w:p>
        </w:tc>
      </w:tr>
    </w:tbl>
    <w:p w14:paraId="0A0280C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D12A03E" w14:textId="77777777" w:rsidR="00847B57" w:rsidRPr="004E3C04" w:rsidRDefault="00847B57" w:rsidP="00847B57">
      <w:r>
        <w:rPr>
          <w:rStyle w:val="HideTWBExt"/>
        </w:rPr>
        <w:t>&lt;/Amend&gt;</w:t>
      </w:r>
    </w:p>
    <w:p w14:paraId="263BBAE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525</w:t>
      </w:r>
      <w:r>
        <w:rPr>
          <w:rStyle w:val="HideTWBExt"/>
        </w:rPr>
        <w:t>&lt;/NumAm&gt;</w:t>
      </w:r>
    </w:p>
    <w:p w14:paraId="5C7EC7A0"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06BD2171" w14:textId="77777777" w:rsidR="00847B57" w:rsidRPr="004E3C04" w:rsidRDefault="00847B57" w:rsidP="00847B57">
      <w:pPr>
        <w:pStyle w:val="NormalBold"/>
      </w:pPr>
      <w:r>
        <w:rPr>
          <w:rStyle w:val="HideTWBExt"/>
          <w:b w:val="0"/>
        </w:rPr>
        <w:t>&lt;/RepeatBlock-By&gt;</w:t>
      </w:r>
    </w:p>
    <w:p w14:paraId="20B8972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48ADE33" w14:textId="77777777" w:rsidR="00847B57" w:rsidRPr="004E3C04" w:rsidRDefault="00847B57" w:rsidP="00847B57">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54BBA88" w14:textId="77777777" w:rsidTr="00847B57">
        <w:trPr>
          <w:trHeight w:hRule="exact" w:val="240"/>
          <w:jc w:val="center"/>
        </w:trPr>
        <w:tc>
          <w:tcPr>
            <w:tcW w:w="9752" w:type="dxa"/>
            <w:gridSpan w:val="2"/>
            <w:tcBorders>
              <w:top w:val="nil"/>
              <w:left w:val="nil"/>
              <w:bottom w:val="nil"/>
              <w:right w:val="nil"/>
            </w:tcBorders>
          </w:tcPr>
          <w:p w14:paraId="3E7B251E" w14:textId="77777777" w:rsidR="00847B57" w:rsidRPr="004E3C04" w:rsidRDefault="00847B57" w:rsidP="00847B57"/>
        </w:tc>
      </w:tr>
      <w:tr w:rsidR="00847B57" w14:paraId="7B873B20" w14:textId="77777777" w:rsidTr="00847B57">
        <w:trPr>
          <w:trHeight w:val="240"/>
          <w:jc w:val="center"/>
        </w:trPr>
        <w:tc>
          <w:tcPr>
            <w:tcW w:w="4876" w:type="dxa"/>
            <w:tcBorders>
              <w:top w:val="nil"/>
              <w:left w:val="nil"/>
              <w:bottom w:val="nil"/>
              <w:right w:val="nil"/>
            </w:tcBorders>
          </w:tcPr>
          <w:p w14:paraId="153FA397"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45738377" w14:textId="77777777" w:rsidR="00847B57" w:rsidRPr="004E3C04" w:rsidRDefault="00847B57" w:rsidP="00847B57">
            <w:pPr>
              <w:pStyle w:val="AmColumnHeading"/>
            </w:pPr>
            <w:r>
              <w:t>Grozījums</w:t>
            </w:r>
          </w:p>
        </w:tc>
      </w:tr>
      <w:tr w:rsidR="00847B57" w14:paraId="25DFEC5A" w14:textId="77777777" w:rsidTr="00847B57">
        <w:trPr>
          <w:jc w:val="center"/>
        </w:trPr>
        <w:tc>
          <w:tcPr>
            <w:tcW w:w="4876" w:type="dxa"/>
            <w:tcBorders>
              <w:top w:val="nil"/>
              <w:left w:val="nil"/>
              <w:bottom w:val="nil"/>
              <w:right w:val="nil"/>
            </w:tcBorders>
          </w:tcPr>
          <w:p w14:paraId="0DF44519" w14:textId="77777777" w:rsidR="00847B57" w:rsidRPr="004E3C04" w:rsidRDefault="00847B57" w:rsidP="00847B57">
            <w:pPr>
              <w:pStyle w:val="Normal6a"/>
            </w:pPr>
            <w:r>
              <w:t>12.</w:t>
            </w:r>
            <w:r>
              <w:tab/>
              <w:t xml:space="preserve">uzsver, ka ES un tās dalībvalstīm ir </w:t>
            </w:r>
            <w:r>
              <w:rPr>
                <w:b/>
                <w:i/>
              </w:rPr>
              <w:t xml:space="preserve">steidzami </w:t>
            </w:r>
            <w:r>
              <w:t>jācenšas panākt to, lai tiktu izveidots īpašs starptautisks tribunāls, kurš veiktu kriminālvajāšanu par Krievijas Federācijas un tās sabiedroto politiskās un militārās vadības pastrādāto agresijas noziegumu pret Ukrainu;</w:t>
            </w:r>
          </w:p>
        </w:tc>
        <w:tc>
          <w:tcPr>
            <w:tcW w:w="4876" w:type="dxa"/>
            <w:tcBorders>
              <w:top w:val="nil"/>
              <w:left w:val="nil"/>
              <w:bottom w:val="nil"/>
              <w:right w:val="nil"/>
            </w:tcBorders>
          </w:tcPr>
          <w:p w14:paraId="6F0B76F8" w14:textId="77777777" w:rsidR="00847B57" w:rsidRPr="004E3C04" w:rsidRDefault="00847B57" w:rsidP="00847B57">
            <w:pPr>
              <w:pStyle w:val="Normal6a"/>
            </w:pPr>
            <w:r>
              <w:t>12.</w:t>
            </w:r>
            <w:r>
              <w:tab/>
              <w:t>uzsver, ka ES un tās dalībvalstīm ir jācenšas panākt to, lai tiktu izveidots īpašs starptautisks tribunāls, kurš veiktu kriminālvajāšanu par Krievijas Federācijas un tās sabiedroto politiskās un militārās vadības pastrādāto agresijas noziegumu pret Ukrainu;</w:t>
            </w:r>
          </w:p>
        </w:tc>
      </w:tr>
    </w:tbl>
    <w:p w14:paraId="1A7AEDA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8FCA311" w14:textId="77777777" w:rsidR="00847B57" w:rsidRPr="004E3C04" w:rsidRDefault="00847B57" w:rsidP="00847B57">
      <w:r>
        <w:rPr>
          <w:rStyle w:val="HideTWBExt"/>
        </w:rPr>
        <w:t>&lt;/Amend&gt;</w:t>
      </w:r>
    </w:p>
    <w:p w14:paraId="4FE052B5" w14:textId="77777777" w:rsidR="00847B57" w:rsidRPr="007F7156" w:rsidRDefault="00847B57" w:rsidP="00847B57">
      <w:pPr>
        <w:pStyle w:val="AmNumberTabs"/>
      </w:pPr>
      <w:r>
        <w:rPr>
          <w:rStyle w:val="HideTWBExt"/>
          <w:b w:val="0"/>
        </w:rPr>
        <w:t>&lt;Amend&gt;</w:t>
      </w:r>
      <w:r>
        <w:t>Grozījums Nr. </w:t>
      </w:r>
      <w:r>
        <w:rPr>
          <w:rStyle w:val="HideTWBExt"/>
          <w:b w:val="0"/>
        </w:rPr>
        <w:t>&lt;NumAm&gt;</w:t>
      </w:r>
      <w:r>
        <w:t>526</w:t>
      </w:r>
      <w:r>
        <w:rPr>
          <w:rStyle w:val="HideTWBExt"/>
          <w:b w:val="0"/>
        </w:rPr>
        <w:t>&lt;/NumAm&gt;</w:t>
      </w:r>
    </w:p>
    <w:p w14:paraId="6BD1CA1C"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6A4384A3" w14:textId="77777777" w:rsidR="00847B57" w:rsidRPr="007F7156" w:rsidRDefault="00847B57" w:rsidP="00847B57">
      <w:pPr>
        <w:pStyle w:val="NormalBold"/>
      </w:pPr>
      <w:r>
        <w:rPr>
          <w:rStyle w:val="HideTWBExt"/>
          <w:b w:val="0"/>
        </w:rPr>
        <w:t>&lt;/RepeatBlock-By&gt;</w:t>
      </w:r>
    </w:p>
    <w:p w14:paraId="3B4453C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74EEF15" w14:textId="77777777" w:rsidR="00847B57" w:rsidRPr="007F7156" w:rsidRDefault="00847B57" w:rsidP="00847B57">
      <w:pPr>
        <w:pStyle w:val="NormalBold"/>
      </w:pPr>
      <w:r>
        <w:rPr>
          <w:rStyle w:val="HideTWBExt"/>
          <w:b w:val="0"/>
        </w:rPr>
        <w:t>&lt;Article&gt;</w:t>
      </w:r>
      <w:r>
        <w:t>12.a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8EB5C9" w14:textId="77777777" w:rsidTr="00847B57">
        <w:trPr>
          <w:trHeight w:hRule="exact" w:val="240"/>
          <w:jc w:val="center"/>
        </w:trPr>
        <w:tc>
          <w:tcPr>
            <w:tcW w:w="9752" w:type="dxa"/>
            <w:gridSpan w:val="2"/>
            <w:tcBorders>
              <w:top w:val="nil"/>
              <w:left w:val="nil"/>
              <w:bottom w:val="nil"/>
              <w:right w:val="nil"/>
            </w:tcBorders>
          </w:tcPr>
          <w:p w14:paraId="3A36C0C9" w14:textId="77777777" w:rsidR="00847B57" w:rsidRPr="007F7156" w:rsidRDefault="00847B57" w:rsidP="00847B57"/>
        </w:tc>
      </w:tr>
      <w:tr w:rsidR="00847B57" w14:paraId="647DDF95" w14:textId="77777777" w:rsidTr="00847B57">
        <w:trPr>
          <w:trHeight w:val="240"/>
          <w:jc w:val="center"/>
        </w:trPr>
        <w:tc>
          <w:tcPr>
            <w:tcW w:w="4876" w:type="dxa"/>
            <w:tcBorders>
              <w:top w:val="nil"/>
              <w:left w:val="nil"/>
              <w:bottom w:val="nil"/>
              <w:right w:val="nil"/>
            </w:tcBorders>
          </w:tcPr>
          <w:p w14:paraId="3AE0C6E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C3B2817" w14:textId="77777777" w:rsidR="00847B57" w:rsidRPr="007F7156" w:rsidRDefault="00847B57" w:rsidP="00847B57">
            <w:pPr>
              <w:pStyle w:val="AmColumnHeading"/>
            </w:pPr>
            <w:r>
              <w:t>Grozījums</w:t>
            </w:r>
          </w:p>
        </w:tc>
      </w:tr>
      <w:tr w:rsidR="00847B57" w14:paraId="4CEF0F66" w14:textId="77777777" w:rsidTr="00847B57">
        <w:trPr>
          <w:jc w:val="center"/>
        </w:trPr>
        <w:tc>
          <w:tcPr>
            <w:tcW w:w="4876" w:type="dxa"/>
            <w:tcBorders>
              <w:top w:val="nil"/>
              <w:left w:val="nil"/>
              <w:bottom w:val="nil"/>
              <w:right w:val="nil"/>
            </w:tcBorders>
          </w:tcPr>
          <w:p w14:paraId="4BF7402E" w14:textId="77777777" w:rsidR="00847B57" w:rsidRPr="007F7156" w:rsidRDefault="00847B57" w:rsidP="00847B57">
            <w:pPr>
              <w:pStyle w:val="Normal6a"/>
            </w:pPr>
          </w:p>
        </w:tc>
        <w:tc>
          <w:tcPr>
            <w:tcW w:w="4876" w:type="dxa"/>
            <w:tcBorders>
              <w:top w:val="nil"/>
              <w:left w:val="nil"/>
              <w:bottom w:val="nil"/>
              <w:right w:val="nil"/>
            </w:tcBorders>
          </w:tcPr>
          <w:p w14:paraId="6765F183" w14:textId="77777777" w:rsidR="00847B57" w:rsidRPr="007F7156" w:rsidRDefault="00847B57" w:rsidP="00847B57">
            <w:pPr>
              <w:pStyle w:val="Normal6a"/>
            </w:pPr>
            <w:r>
              <w:rPr>
                <w:b/>
                <w:i/>
              </w:rPr>
              <w:t>12.a</w:t>
            </w:r>
            <w:r>
              <w:tab/>
            </w:r>
            <w:r>
              <w:rPr>
                <w:b/>
                <w:i/>
              </w:rPr>
              <w:t>atgādina, ka Starptautiskā Krimināltiesa ir izdevusi Vladimira Putina un bērnu tiesību komisāres Marijas Ļvovas-Belovas apcietināšanas orderi sakarā ar minēto personu iesaistīšanos Ukrainas bērnu nolaupīšanā un deportācijā uz Krieviju; turklāt atgādina, ka Starptautiskā Krimināltiesa ir izdevusi apcietināšanas orderus pret Krievijas militāro spēku virsniekiem Viktoru Sokolovu, Sergeju Kobilašu, Sergeju Šoigu un Valēriju Gerasimovu, kuri tiek apsūdzēti uzbrukumu vēršanā pret civiliem objektiem;</w:t>
            </w:r>
          </w:p>
        </w:tc>
      </w:tr>
    </w:tbl>
    <w:p w14:paraId="0A2E899C"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3661D913" w14:textId="77777777" w:rsidR="00847B57" w:rsidRPr="007F7156" w:rsidRDefault="00847B57" w:rsidP="00847B57">
      <w:r>
        <w:rPr>
          <w:rStyle w:val="HideTWBExt"/>
        </w:rPr>
        <w:t>&lt;/Amend&gt;</w:t>
      </w:r>
    </w:p>
    <w:p w14:paraId="6B3ED713" w14:textId="77777777" w:rsidR="00847B57" w:rsidRPr="007F7156" w:rsidRDefault="00847B57" w:rsidP="00847B57">
      <w:pPr>
        <w:pStyle w:val="AmNumberTabs"/>
      </w:pPr>
      <w:r>
        <w:rPr>
          <w:rStyle w:val="HideTWBExt"/>
          <w:b w:val="0"/>
        </w:rPr>
        <w:t>&lt;Amend&gt;</w:t>
      </w:r>
      <w:r>
        <w:t>Grozījums Nr. </w:t>
      </w:r>
      <w:r>
        <w:rPr>
          <w:rStyle w:val="HideTWBExt"/>
          <w:b w:val="0"/>
        </w:rPr>
        <w:t>&lt;NumAm&gt;</w:t>
      </w:r>
      <w:r>
        <w:t>527</w:t>
      </w:r>
      <w:r>
        <w:rPr>
          <w:rStyle w:val="HideTWBExt"/>
          <w:b w:val="0"/>
        </w:rPr>
        <w:t>&lt;/NumAm&gt;</w:t>
      </w:r>
    </w:p>
    <w:p w14:paraId="64CDD190"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46ED5D40" w14:textId="77777777" w:rsidR="00847B57" w:rsidRPr="007F7156" w:rsidRDefault="00847B57" w:rsidP="00847B57">
      <w:pPr>
        <w:pStyle w:val="NormalBold"/>
      </w:pPr>
      <w:r>
        <w:rPr>
          <w:rStyle w:val="HideTWBExt"/>
          <w:b w:val="0"/>
        </w:rPr>
        <w:t>&lt;/RepeatBlock-By&gt;</w:t>
      </w:r>
    </w:p>
    <w:p w14:paraId="1B1F3539"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7497E70" w14:textId="77777777" w:rsidR="00847B57" w:rsidRPr="007F7156" w:rsidRDefault="00847B57" w:rsidP="00847B57">
      <w:pPr>
        <w:pStyle w:val="NormalBold"/>
      </w:pPr>
      <w:r>
        <w:rPr>
          <w:rStyle w:val="HideTWBExt"/>
          <w:b w:val="0"/>
        </w:rPr>
        <w:t>&lt;Article&gt;</w:t>
      </w:r>
      <w:r>
        <w:t>13.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BFF8DE" w14:textId="77777777" w:rsidTr="00847B57">
        <w:trPr>
          <w:trHeight w:hRule="exact" w:val="240"/>
          <w:jc w:val="center"/>
        </w:trPr>
        <w:tc>
          <w:tcPr>
            <w:tcW w:w="9752" w:type="dxa"/>
            <w:gridSpan w:val="2"/>
            <w:tcBorders>
              <w:top w:val="nil"/>
              <w:left w:val="nil"/>
              <w:bottom w:val="nil"/>
              <w:right w:val="nil"/>
            </w:tcBorders>
          </w:tcPr>
          <w:p w14:paraId="79844109" w14:textId="77777777" w:rsidR="00847B57" w:rsidRPr="007F7156" w:rsidRDefault="00847B57" w:rsidP="00847B57"/>
        </w:tc>
      </w:tr>
      <w:tr w:rsidR="00847B57" w14:paraId="61070457" w14:textId="77777777" w:rsidTr="00847B57">
        <w:trPr>
          <w:trHeight w:val="240"/>
          <w:jc w:val="center"/>
        </w:trPr>
        <w:tc>
          <w:tcPr>
            <w:tcW w:w="4876" w:type="dxa"/>
            <w:tcBorders>
              <w:top w:val="nil"/>
              <w:left w:val="nil"/>
              <w:bottom w:val="nil"/>
              <w:right w:val="nil"/>
            </w:tcBorders>
          </w:tcPr>
          <w:p w14:paraId="1CBB4D91"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89B8340" w14:textId="77777777" w:rsidR="00847B57" w:rsidRPr="007F7156" w:rsidRDefault="00847B57" w:rsidP="00847B57">
            <w:pPr>
              <w:pStyle w:val="AmColumnHeading"/>
            </w:pPr>
            <w:r>
              <w:t>Grozījums</w:t>
            </w:r>
          </w:p>
        </w:tc>
      </w:tr>
      <w:tr w:rsidR="00847B57" w14:paraId="53AFB1E9" w14:textId="77777777" w:rsidTr="00847B57">
        <w:trPr>
          <w:jc w:val="center"/>
        </w:trPr>
        <w:tc>
          <w:tcPr>
            <w:tcW w:w="4876" w:type="dxa"/>
            <w:tcBorders>
              <w:top w:val="nil"/>
              <w:left w:val="nil"/>
              <w:bottom w:val="nil"/>
              <w:right w:val="nil"/>
            </w:tcBorders>
          </w:tcPr>
          <w:p w14:paraId="653E727E" w14:textId="77777777" w:rsidR="00847B57" w:rsidRPr="007F7156" w:rsidRDefault="00847B57" w:rsidP="00847B57">
            <w:pPr>
              <w:pStyle w:val="Normal6a"/>
            </w:pPr>
            <w:r>
              <w:rPr>
                <w:b/>
                <w:i/>
              </w:rPr>
              <w:lastRenderedPageBreak/>
              <w:t>13.</w:t>
            </w:r>
            <w:r>
              <w:tab/>
            </w:r>
            <w:r>
              <w:rPr>
                <w:b/>
                <w:i/>
              </w:rPr>
              <w:t>atzinīgi vērtē 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c>
          <w:tcPr>
            <w:tcW w:w="4876" w:type="dxa"/>
            <w:tcBorders>
              <w:top w:val="nil"/>
              <w:left w:val="nil"/>
              <w:bottom w:val="nil"/>
              <w:right w:val="nil"/>
            </w:tcBorders>
          </w:tcPr>
          <w:p w14:paraId="27BB3367" w14:textId="77777777" w:rsidR="00847B57" w:rsidRPr="007F7156" w:rsidRDefault="00847B57" w:rsidP="00847B57">
            <w:pPr>
              <w:pStyle w:val="Normal6a"/>
            </w:pPr>
            <w:r>
              <w:rPr>
                <w:b/>
                <w:i/>
              </w:rPr>
              <w:t>svītrots</w:t>
            </w:r>
          </w:p>
        </w:tc>
      </w:tr>
    </w:tbl>
    <w:p w14:paraId="16491A07"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0D7844FB" w14:textId="77777777" w:rsidR="00847B57" w:rsidRPr="007F7156" w:rsidRDefault="00847B57" w:rsidP="00847B57">
      <w:r>
        <w:rPr>
          <w:rStyle w:val="HideTWBExt"/>
        </w:rPr>
        <w:t>&lt;/Amend&gt;</w:t>
      </w:r>
    </w:p>
    <w:p w14:paraId="0ED3C2A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528</w:t>
      </w:r>
      <w:r>
        <w:rPr>
          <w:rStyle w:val="HideTWBExt"/>
        </w:rPr>
        <w:t>&lt;/NumAm&gt;</w:t>
      </w:r>
    </w:p>
    <w:p w14:paraId="6CE016B9"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BD4BA08" w14:textId="77777777" w:rsidR="00847B57" w:rsidRPr="004E3C04" w:rsidRDefault="00847B57" w:rsidP="00847B57">
      <w:pPr>
        <w:pStyle w:val="NormalBold"/>
      </w:pPr>
      <w:r>
        <w:rPr>
          <w:rStyle w:val="HideTWBExt"/>
          <w:b w:val="0"/>
        </w:rPr>
        <w:t>&lt;/RepeatBlock-By&gt;</w:t>
      </w:r>
    </w:p>
    <w:p w14:paraId="5AF1A47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33E4D4F" w14:textId="77777777" w:rsidR="00847B57" w:rsidRPr="004E3C04" w:rsidRDefault="00847B57" w:rsidP="00847B57">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545C6A3" w14:textId="77777777" w:rsidTr="00847B57">
        <w:trPr>
          <w:trHeight w:hRule="exact" w:val="240"/>
          <w:jc w:val="center"/>
        </w:trPr>
        <w:tc>
          <w:tcPr>
            <w:tcW w:w="9752" w:type="dxa"/>
            <w:gridSpan w:val="2"/>
            <w:tcBorders>
              <w:top w:val="nil"/>
              <w:left w:val="nil"/>
              <w:bottom w:val="nil"/>
              <w:right w:val="nil"/>
            </w:tcBorders>
          </w:tcPr>
          <w:p w14:paraId="08288367" w14:textId="77777777" w:rsidR="00847B57" w:rsidRPr="004E3C04" w:rsidRDefault="00847B57" w:rsidP="00847B57"/>
        </w:tc>
      </w:tr>
      <w:tr w:rsidR="00847B57" w14:paraId="0ED992BA" w14:textId="77777777" w:rsidTr="00847B57">
        <w:trPr>
          <w:trHeight w:val="240"/>
          <w:jc w:val="center"/>
        </w:trPr>
        <w:tc>
          <w:tcPr>
            <w:tcW w:w="4876" w:type="dxa"/>
            <w:tcBorders>
              <w:top w:val="nil"/>
              <w:left w:val="nil"/>
              <w:bottom w:val="nil"/>
              <w:right w:val="nil"/>
            </w:tcBorders>
          </w:tcPr>
          <w:p w14:paraId="30E218D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CE10068" w14:textId="77777777" w:rsidR="00847B57" w:rsidRPr="004E3C04" w:rsidRDefault="00847B57" w:rsidP="00847B57">
            <w:pPr>
              <w:pStyle w:val="AmColumnHeading"/>
            </w:pPr>
            <w:r>
              <w:t>Grozījums</w:t>
            </w:r>
          </w:p>
        </w:tc>
      </w:tr>
      <w:tr w:rsidR="00847B57" w14:paraId="73F99DA5" w14:textId="77777777" w:rsidTr="00847B57">
        <w:trPr>
          <w:jc w:val="center"/>
        </w:trPr>
        <w:tc>
          <w:tcPr>
            <w:tcW w:w="4876" w:type="dxa"/>
            <w:tcBorders>
              <w:top w:val="nil"/>
              <w:left w:val="nil"/>
              <w:bottom w:val="nil"/>
              <w:right w:val="nil"/>
            </w:tcBorders>
          </w:tcPr>
          <w:p w14:paraId="4BDEABE2" w14:textId="77777777" w:rsidR="00847B57" w:rsidRPr="004E3C04" w:rsidRDefault="00847B57" w:rsidP="00847B57">
            <w:pPr>
              <w:pStyle w:val="Normal6a"/>
            </w:pPr>
            <w:r>
              <w:rPr>
                <w:b/>
                <w:i/>
              </w:rPr>
              <w:t>13.</w:t>
            </w:r>
            <w:r>
              <w:tab/>
            </w:r>
            <w:r>
              <w:rPr>
                <w:b/>
                <w:i/>
              </w:rPr>
              <w:t>atzinīgi vērtē 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c>
          <w:tcPr>
            <w:tcW w:w="4876" w:type="dxa"/>
            <w:tcBorders>
              <w:top w:val="nil"/>
              <w:left w:val="nil"/>
              <w:bottom w:val="nil"/>
              <w:right w:val="nil"/>
            </w:tcBorders>
          </w:tcPr>
          <w:p w14:paraId="3874CD6D" w14:textId="77777777" w:rsidR="00847B57" w:rsidRPr="004E3C04" w:rsidRDefault="00847B57" w:rsidP="00847B57">
            <w:pPr>
              <w:pStyle w:val="Normal6a"/>
            </w:pPr>
            <w:r>
              <w:rPr>
                <w:b/>
                <w:i/>
              </w:rPr>
              <w:t>svītrots</w:t>
            </w:r>
          </w:p>
        </w:tc>
      </w:tr>
    </w:tbl>
    <w:p w14:paraId="4A21B4F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A28ECB6" w14:textId="77777777" w:rsidR="00847B57" w:rsidRPr="004E3C04" w:rsidRDefault="00847B57" w:rsidP="00847B57">
      <w:r>
        <w:rPr>
          <w:rStyle w:val="HideTWBExt"/>
        </w:rPr>
        <w:t>&lt;/Amend&gt;</w:t>
      </w:r>
    </w:p>
    <w:p w14:paraId="016BCBC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529</w:t>
      </w:r>
      <w:r>
        <w:rPr>
          <w:rStyle w:val="HideTWBExt"/>
        </w:rPr>
        <w:t>&lt;/NumAm&gt;</w:t>
      </w:r>
    </w:p>
    <w:p w14:paraId="1F74DFD8"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61BC3070" w14:textId="77777777" w:rsidR="00847B57" w:rsidRPr="004E3C04" w:rsidRDefault="00847B57" w:rsidP="00847B57">
      <w:pPr>
        <w:pStyle w:val="NormalBold"/>
      </w:pPr>
      <w:r>
        <w:rPr>
          <w:rStyle w:val="HideTWBExt"/>
          <w:b w:val="0"/>
        </w:rPr>
        <w:t>&lt;/RepeatBlock-By&gt;</w:t>
      </w:r>
    </w:p>
    <w:p w14:paraId="0B9B109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6D949F9" w14:textId="77777777" w:rsidR="00847B57" w:rsidRPr="004E3C04" w:rsidRDefault="00847B57" w:rsidP="00847B57">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4B5DE20" w14:textId="77777777" w:rsidTr="00847B57">
        <w:trPr>
          <w:trHeight w:hRule="exact" w:val="240"/>
          <w:jc w:val="center"/>
        </w:trPr>
        <w:tc>
          <w:tcPr>
            <w:tcW w:w="9752" w:type="dxa"/>
            <w:gridSpan w:val="2"/>
            <w:tcBorders>
              <w:top w:val="nil"/>
              <w:left w:val="nil"/>
              <w:bottom w:val="nil"/>
              <w:right w:val="nil"/>
            </w:tcBorders>
          </w:tcPr>
          <w:p w14:paraId="68F7C7B8" w14:textId="77777777" w:rsidR="00847B57" w:rsidRPr="004E3C04" w:rsidRDefault="00847B57" w:rsidP="00847B57"/>
        </w:tc>
      </w:tr>
      <w:tr w:rsidR="00847B57" w14:paraId="1A64420A" w14:textId="77777777" w:rsidTr="00847B57">
        <w:trPr>
          <w:trHeight w:val="240"/>
          <w:jc w:val="center"/>
        </w:trPr>
        <w:tc>
          <w:tcPr>
            <w:tcW w:w="4876" w:type="dxa"/>
            <w:tcBorders>
              <w:top w:val="nil"/>
              <w:left w:val="nil"/>
              <w:bottom w:val="nil"/>
              <w:right w:val="nil"/>
            </w:tcBorders>
          </w:tcPr>
          <w:p w14:paraId="501723E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2C92A30" w14:textId="77777777" w:rsidR="00847B57" w:rsidRPr="004E3C04" w:rsidRDefault="00847B57" w:rsidP="00847B57">
            <w:pPr>
              <w:pStyle w:val="AmColumnHeading"/>
            </w:pPr>
            <w:r>
              <w:t>Grozījums</w:t>
            </w:r>
          </w:p>
        </w:tc>
      </w:tr>
      <w:tr w:rsidR="00847B57" w14:paraId="4D503792" w14:textId="77777777" w:rsidTr="00847B57">
        <w:trPr>
          <w:jc w:val="center"/>
        </w:trPr>
        <w:tc>
          <w:tcPr>
            <w:tcW w:w="4876" w:type="dxa"/>
            <w:tcBorders>
              <w:top w:val="nil"/>
              <w:left w:val="nil"/>
              <w:bottom w:val="nil"/>
              <w:right w:val="nil"/>
            </w:tcBorders>
          </w:tcPr>
          <w:p w14:paraId="134641DE" w14:textId="77777777" w:rsidR="00847B57" w:rsidRPr="004E3C04" w:rsidRDefault="00847B57" w:rsidP="00847B57">
            <w:pPr>
              <w:pStyle w:val="Normal6a"/>
            </w:pPr>
            <w:r>
              <w:t>13.</w:t>
            </w:r>
            <w:r>
              <w:tab/>
              <w:t>atzinīgi vērtē 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c>
          <w:tcPr>
            <w:tcW w:w="4876" w:type="dxa"/>
            <w:tcBorders>
              <w:top w:val="nil"/>
              <w:left w:val="nil"/>
              <w:bottom w:val="nil"/>
              <w:right w:val="nil"/>
            </w:tcBorders>
          </w:tcPr>
          <w:p w14:paraId="09599906" w14:textId="77777777" w:rsidR="00847B57" w:rsidRPr="004E3C04" w:rsidRDefault="00847B57" w:rsidP="00847B57">
            <w:pPr>
              <w:pStyle w:val="Normal6a"/>
            </w:pPr>
            <w:r>
              <w:t>13.</w:t>
            </w:r>
            <w:r>
              <w:tab/>
              <w:t xml:space="preserve">atzinīgi vērtē 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 </w:t>
            </w:r>
            <w:r>
              <w:rPr>
                <w:b/>
                <w:i/>
              </w:rPr>
              <w:t>pauž pārliecību, ka jaunais Ukrainas aizdevumu sadarbības mehānisms ir būtisks solis ceļā uz to, lai panāktu, ka Krievija finansiāli kompensētu milzīgo kaitējumu, ko tā joprojām rada Ukrainai; uzstāj, ka tam nevajadzētu liegt izveidot stabilu tiesisko režīmu ES iesaldēto Krievijas valsts aktīvu konfiskācijai, lai tos izmantotu Ukrainas labā; mudina Komisiju un EĀDD pastiprināt darbu šajā virzienā;</w:t>
            </w:r>
          </w:p>
        </w:tc>
      </w:tr>
    </w:tbl>
    <w:p w14:paraId="1970C55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64E6FC6" w14:textId="77777777" w:rsidR="00847B57" w:rsidRPr="004E3C04" w:rsidRDefault="00847B57" w:rsidP="00847B57">
      <w:r>
        <w:rPr>
          <w:rStyle w:val="HideTWBExt"/>
        </w:rPr>
        <w:t>&lt;/Amend&gt;</w:t>
      </w:r>
    </w:p>
    <w:p w14:paraId="17AF9AA0" w14:textId="77777777" w:rsidR="00847B57" w:rsidRPr="007F7156" w:rsidRDefault="00847B57" w:rsidP="00847B57">
      <w:pPr>
        <w:pStyle w:val="AmNumberTabs"/>
      </w:pPr>
      <w:r>
        <w:rPr>
          <w:rStyle w:val="HideTWBExt"/>
          <w:b w:val="0"/>
        </w:rPr>
        <w:t>&lt;Amend&gt;</w:t>
      </w:r>
      <w:r>
        <w:t>Grozījums Nr. </w:t>
      </w:r>
      <w:r>
        <w:rPr>
          <w:rStyle w:val="HideTWBExt"/>
          <w:b w:val="0"/>
        </w:rPr>
        <w:t>&lt;NumAm&gt;</w:t>
      </w:r>
      <w:r>
        <w:t>530</w:t>
      </w:r>
      <w:r>
        <w:rPr>
          <w:rStyle w:val="HideTWBExt"/>
          <w:b w:val="0"/>
        </w:rPr>
        <w:t>&lt;/NumAm&gt;</w:t>
      </w:r>
    </w:p>
    <w:p w14:paraId="46CBAD16"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0EBC1158" w14:textId="77777777" w:rsidR="00847B57" w:rsidRPr="007F7156" w:rsidRDefault="00847B57" w:rsidP="00847B57">
      <w:pPr>
        <w:pStyle w:val="NormalBold"/>
      </w:pPr>
      <w:r>
        <w:rPr>
          <w:rStyle w:val="HideTWBExt"/>
          <w:b w:val="0"/>
        </w:rPr>
        <w:t>&lt;/RepeatBlock-By&gt;</w:t>
      </w:r>
    </w:p>
    <w:p w14:paraId="5FF2031B"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26E0E1B" w14:textId="77777777" w:rsidR="00847B57" w:rsidRPr="007F7156" w:rsidRDefault="00847B57" w:rsidP="00847B57">
      <w:pPr>
        <w:pStyle w:val="NormalBold"/>
      </w:pPr>
      <w:r>
        <w:rPr>
          <w:rStyle w:val="HideTWBExt"/>
          <w:b w:val="0"/>
        </w:rPr>
        <w:t>&lt;Article&gt;</w:t>
      </w:r>
      <w:r>
        <w:t>13.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DA6D9BB" w14:textId="77777777" w:rsidTr="00847B57">
        <w:trPr>
          <w:trHeight w:hRule="exact" w:val="240"/>
          <w:jc w:val="center"/>
        </w:trPr>
        <w:tc>
          <w:tcPr>
            <w:tcW w:w="9752" w:type="dxa"/>
            <w:gridSpan w:val="2"/>
            <w:tcBorders>
              <w:top w:val="nil"/>
              <w:left w:val="nil"/>
              <w:bottom w:val="nil"/>
              <w:right w:val="nil"/>
            </w:tcBorders>
          </w:tcPr>
          <w:p w14:paraId="331FFFD8" w14:textId="77777777" w:rsidR="00847B57" w:rsidRPr="007F7156" w:rsidRDefault="00847B57" w:rsidP="00847B57"/>
        </w:tc>
      </w:tr>
      <w:tr w:rsidR="00847B57" w14:paraId="06A287C2" w14:textId="77777777" w:rsidTr="00847B57">
        <w:trPr>
          <w:trHeight w:val="240"/>
          <w:jc w:val="center"/>
        </w:trPr>
        <w:tc>
          <w:tcPr>
            <w:tcW w:w="4876" w:type="dxa"/>
            <w:tcBorders>
              <w:top w:val="nil"/>
              <w:left w:val="nil"/>
              <w:bottom w:val="nil"/>
              <w:right w:val="nil"/>
            </w:tcBorders>
          </w:tcPr>
          <w:p w14:paraId="34FBDA1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CEA6146" w14:textId="77777777" w:rsidR="00847B57" w:rsidRPr="007F7156" w:rsidRDefault="00847B57" w:rsidP="00847B57">
            <w:pPr>
              <w:pStyle w:val="AmColumnHeading"/>
            </w:pPr>
            <w:r>
              <w:t>Grozījums</w:t>
            </w:r>
          </w:p>
        </w:tc>
      </w:tr>
      <w:tr w:rsidR="00847B57" w14:paraId="4546B716" w14:textId="77777777" w:rsidTr="00847B57">
        <w:trPr>
          <w:jc w:val="center"/>
        </w:trPr>
        <w:tc>
          <w:tcPr>
            <w:tcW w:w="4876" w:type="dxa"/>
            <w:tcBorders>
              <w:top w:val="nil"/>
              <w:left w:val="nil"/>
              <w:bottom w:val="nil"/>
              <w:right w:val="nil"/>
            </w:tcBorders>
          </w:tcPr>
          <w:p w14:paraId="243EE256" w14:textId="77777777" w:rsidR="00847B57" w:rsidRPr="007F7156" w:rsidRDefault="00847B57" w:rsidP="00847B57">
            <w:pPr>
              <w:pStyle w:val="Normal6a"/>
            </w:pPr>
            <w:r>
              <w:t>13.</w:t>
            </w:r>
            <w:r>
              <w:tab/>
              <w:t xml:space="preserve">atzinīgi vērtē </w:t>
            </w:r>
            <w:r>
              <w:rPr>
                <w:b/>
                <w:i/>
              </w:rPr>
              <w:t>Komisijas priekšlikumu izveidot</w:t>
            </w:r>
            <w:r>
              <w:t xml:space="preserve">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w:t>
            </w:r>
            <w:r>
              <w:lastRenderedPageBreak/>
              <w:t>USD aizdevumu, kas nodrošināts ar imobilizētiem Krievijas valsts aktīviem;</w:t>
            </w:r>
          </w:p>
        </w:tc>
        <w:tc>
          <w:tcPr>
            <w:tcW w:w="4876" w:type="dxa"/>
            <w:tcBorders>
              <w:top w:val="nil"/>
              <w:left w:val="nil"/>
              <w:bottom w:val="nil"/>
              <w:right w:val="nil"/>
            </w:tcBorders>
          </w:tcPr>
          <w:p w14:paraId="1B7DD450" w14:textId="77777777" w:rsidR="00847B57" w:rsidRPr="007F7156" w:rsidRDefault="00847B57" w:rsidP="00847B57">
            <w:pPr>
              <w:pStyle w:val="Normal6a"/>
            </w:pPr>
            <w:r>
              <w:lastRenderedPageBreak/>
              <w:t>13.</w:t>
            </w:r>
            <w:r>
              <w:tab/>
            </w:r>
            <w:r>
              <w:rPr>
                <w:b/>
                <w:i/>
              </w:rPr>
              <w:t>ļoti</w:t>
            </w:r>
            <w:r>
              <w:t xml:space="preserve"> atzinīgi vērtē </w:t>
            </w:r>
            <w:r>
              <w:rPr>
                <w:b/>
                <w:i/>
              </w:rPr>
              <w:t>nesen izveidoto</w:t>
            </w:r>
            <w:r>
              <w:t xml:space="preserve">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w:t>
            </w:r>
            <w:r>
              <w:lastRenderedPageBreak/>
              <w:t xml:space="preserve">nodrošināts ar imobilizētiem Krievijas valsts aktīviem; </w:t>
            </w:r>
            <w:r>
              <w:rPr>
                <w:b/>
                <w:i/>
              </w:rPr>
              <w:t>uzskata, ka būtu jācenšas rast likumīgu mehānismu, kas ļautu pilnā apmērā nodot iesaldētos Krievijas aktīvus Ukrainai;</w:t>
            </w:r>
          </w:p>
        </w:tc>
      </w:tr>
    </w:tbl>
    <w:p w14:paraId="44EA9F68"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77F23F81" w14:textId="77777777" w:rsidR="00847B57" w:rsidRPr="007F7156" w:rsidRDefault="00847B57" w:rsidP="00847B57">
      <w:r>
        <w:rPr>
          <w:rStyle w:val="HideTWBExt"/>
        </w:rPr>
        <w:t>&lt;/Amend&gt;</w:t>
      </w:r>
    </w:p>
    <w:p w14:paraId="050CC02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531</w:t>
      </w:r>
      <w:r>
        <w:rPr>
          <w:rStyle w:val="HideTWBExt"/>
        </w:rPr>
        <w:t>&lt;/NumAm&gt;</w:t>
      </w:r>
    </w:p>
    <w:p w14:paraId="55352DDA" w14:textId="77777777" w:rsidR="00847B57" w:rsidRPr="004E3C04" w:rsidRDefault="00847B57" w:rsidP="00847B57">
      <w:pPr>
        <w:pStyle w:val="NormalBold"/>
      </w:pPr>
      <w:r>
        <w:rPr>
          <w:rStyle w:val="HideTWBExt"/>
          <w:b w:val="0"/>
        </w:rPr>
        <w:t>&lt;RepeatBlock-By&gt;&lt;Members&gt;</w:t>
      </w:r>
      <w:r>
        <w:t>Petras Auštrevičius, Dan Barna, Urmas Paet, Ilhan Kyuchyuk, Lucia Yar, Marie-Agnes Strack-Zimmermann, Nathalie Loiseau</w:t>
      </w:r>
      <w:r>
        <w:rPr>
          <w:rStyle w:val="HideTWBExt"/>
          <w:b w:val="0"/>
        </w:rPr>
        <w:t>&lt;/Members&gt;</w:t>
      </w:r>
    </w:p>
    <w:p w14:paraId="742CE42D" w14:textId="77777777" w:rsidR="00847B57" w:rsidRPr="004E3C04" w:rsidRDefault="00847B57" w:rsidP="00847B57">
      <w:pPr>
        <w:pStyle w:val="NormalBold"/>
      </w:pPr>
      <w:r>
        <w:rPr>
          <w:rStyle w:val="HideTWBExt"/>
          <w:b w:val="0"/>
        </w:rPr>
        <w:t>&lt;/RepeatBlock-By&gt;</w:t>
      </w:r>
    </w:p>
    <w:p w14:paraId="793A865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54071F9" w14:textId="77777777" w:rsidR="00847B57" w:rsidRPr="004E3C04" w:rsidRDefault="00847B57" w:rsidP="00847B57">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3730F2D" w14:textId="77777777" w:rsidTr="00847B57">
        <w:trPr>
          <w:trHeight w:hRule="exact" w:val="240"/>
          <w:jc w:val="center"/>
        </w:trPr>
        <w:tc>
          <w:tcPr>
            <w:tcW w:w="9752" w:type="dxa"/>
            <w:gridSpan w:val="2"/>
            <w:tcBorders>
              <w:top w:val="nil"/>
              <w:left w:val="nil"/>
              <w:bottom w:val="nil"/>
              <w:right w:val="nil"/>
            </w:tcBorders>
          </w:tcPr>
          <w:p w14:paraId="24614A7B" w14:textId="77777777" w:rsidR="00847B57" w:rsidRPr="004E3C04" w:rsidRDefault="00847B57" w:rsidP="00847B57"/>
        </w:tc>
      </w:tr>
      <w:tr w:rsidR="00847B57" w14:paraId="41496635" w14:textId="77777777" w:rsidTr="00847B57">
        <w:trPr>
          <w:trHeight w:val="240"/>
          <w:jc w:val="center"/>
        </w:trPr>
        <w:tc>
          <w:tcPr>
            <w:tcW w:w="4876" w:type="dxa"/>
            <w:tcBorders>
              <w:top w:val="nil"/>
              <w:left w:val="nil"/>
              <w:bottom w:val="nil"/>
              <w:right w:val="nil"/>
            </w:tcBorders>
          </w:tcPr>
          <w:p w14:paraId="3019F78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F3AE3FD" w14:textId="77777777" w:rsidR="00847B57" w:rsidRPr="004E3C04" w:rsidRDefault="00847B57" w:rsidP="00847B57">
            <w:pPr>
              <w:pStyle w:val="AmColumnHeading"/>
            </w:pPr>
            <w:r>
              <w:t>Grozījums</w:t>
            </w:r>
          </w:p>
        </w:tc>
      </w:tr>
      <w:tr w:rsidR="00847B57" w14:paraId="25ED80D9" w14:textId="77777777" w:rsidTr="00847B57">
        <w:trPr>
          <w:jc w:val="center"/>
        </w:trPr>
        <w:tc>
          <w:tcPr>
            <w:tcW w:w="4876" w:type="dxa"/>
            <w:tcBorders>
              <w:top w:val="nil"/>
              <w:left w:val="nil"/>
              <w:bottom w:val="nil"/>
              <w:right w:val="nil"/>
            </w:tcBorders>
          </w:tcPr>
          <w:p w14:paraId="37E2DE7D" w14:textId="77777777" w:rsidR="00847B57" w:rsidRPr="004E3C04" w:rsidRDefault="00847B57" w:rsidP="00847B57">
            <w:pPr>
              <w:pStyle w:val="Normal6a"/>
            </w:pPr>
            <w:r>
              <w:t>13.</w:t>
            </w:r>
            <w:r>
              <w:tab/>
              <w:t>atzinīgi vērtē 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c>
          <w:tcPr>
            <w:tcW w:w="4876" w:type="dxa"/>
            <w:tcBorders>
              <w:top w:val="nil"/>
              <w:left w:val="nil"/>
              <w:bottom w:val="nil"/>
              <w:right w:val="nil"/>
            </w:tcBorders>
          </w:tcPr>
          <w:p w14:paraId="157E3615" w14:textId="77777777" w:rsidR="00847B57" w:rsidRPr="004E3C04" w:rsidRDefault="00847B57" w:rsidP="00847B57">
            <w:pPr>
              <w:pStyle w:val="Normal6a"/>
            </w:pPr>
            <w:r>
              <w:t>13.</w:t>
            </w:r>
            <w:r>
              <w:tab/>
              <w:t xml:space="preserve">atzinīgi vērtē </w:t>
            </w:r>
            <w:r>
              <w:rPr>
                <w:b/>
                <w:i/>
              </w:rPr>
              <w:t xml:space="preserve">Eiropas Parlamenta apstiprināto </w:t>
            </w:r>
            <w:r>
              <w:t>Komisijas priekšlikumu izveidot Ukrainas aizdevumu sadarbības mehānismu ar lēsto vērtību 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r>
    </w:tbl>
    <w:p w14:paraId="2374C7A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21CC5DC" w14:textId="77777777" w:rsidR="00847B57" w:rsidRPr="004E3C04" w:rsidRDefault="00847B57" w:rsidP="00847B57">
      <w:r>
        <w:rPr>
          <w:rStyle w:val="HideTWBExt"/>
        </w:rPr>
        <w:t>&lt;/Amend&gt;</w:t>
      </w:r>
    </w:p>
    <w:p w14:paraId="54AC4E8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532</w:t>
      </w:r>
      <w:r>
        <w:rPr>
          <w:rStyle w:val="HideTWBExt"/>
        </w:rPr>
        <w:t>&lt;/NumAm&gt;</w:t>
      </w:r>
    </w:p>
    <w:p w14:paraId="714D72F9"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4340A3CE"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21D8FEAA" w14:textId="77777777" w:rsidR="00847B57" w:rsidRPr="004E3C04" w:rsidRDefault="00847B57" w:rsidP="00847B57">
      <w:pPr>
        <w:pStyle w:val="NormalBold"/>
      </w:pPr>
      <w:r>
        <w:rPr>
          <w:rStyle w:val="HideTWBExt"/>
          <w:b w:val="0"/>
        </w:rPr>
        <w:t>&lt;/RepeatBlock-By&gt;</w:t>
      </w:r>
    </w:p>
    <w:p w14:paraId="1CAE77A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C312ED6" w14:textId="77777777" w:rsidR="00847B57" w:rsidRPr="004E3C04" w:rsidRDefault="00847B57" w:rsidP="00847B57">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CA6D7BC" w14:textId="77777777" w:rsidTr="00847B57">
        <w:trPr>
          <w:trHeight w:hRule="exact" w:val="240"/>
          <w:jc w:val="center"/>
        </w:trPr>
        <w:tc>
          <w:tcPr>
            <w:tcW w:w="9752" w:type="dxa"/>
            <w:gridSpan w:val="2"/>
            <w:tcBorders>
              <w:top w:val="nil"/>
              <w:left w:val="nil"/>
              <w:bottom w:val="nil"/>
              <w:right w:val="nil"/>
            </w:tcBorders>
          </w:tcPr>
          <w:p w14:paraId="35DEBA89" w14:textId="77777777" w:rsidR="00847B57" w:rsidRPr="004E3C04" w:rsidRDefault="00847B57" w:rsidP="00847B57"/>
        </w:tc>
      </w:tr>
      <w:tr w:rsidR="00847B57" w14:paraId="42715238" w14:textId="77777777" w:rsidTr="00847B57">
        <w:trPr>
          <w:trHeight w:val="240"/>
          <w:jc w:val="center"/>
        </w:trPr>
        <w:tc>
          <w:tcPr>
            <w:tcW w:w="4876" w:type="dxa"/>
            <w:tcBorders>
              <w:top w:val="nil"/>
              <w:left w:val="nil"/>
              <w:bottom w:val="nil"/>
              <w:right w:val="nil"/>
            </w:tcBorders>
          </w:tcPr>
          <w:p w14:paraId="67AF297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5D61F08" w14:textId="77777777" w:rsidR="00847B57" w:rsidRPr="004E3C04" w:rsidRDefault="00847B57" w:rsidP="00847B57">
            <w:pPr>
              <w:pStyle w:val="AmColumnHeading"/>
            </w:pPr>
            <w:r>
              <w:t>Grozījums</w:t>
            </w:r>
          </w:p>
        </w:tc>
      </w:tr>
      <w:tr w:rsidR="00847B57" w14:paraId="43F45906" w14:textId="77777777" w:rsidTr="00847B57">
        <w:trPr>
          <w:jc w:val="center"/>
        </w:trPr>
        <w:tc>
          <w:tcPr>
            <w:tcW w:w="4876" w:type="dxa"/>
            <w:tcBorders>
              <w:top w:val="nil"/>
              <w:left w:val="nil"/>
              <w:bottom w:val="nil"/>
              <w:right w:val="nil"/>
            </w:tcBorders>
          </w:tcPr>
          <w:p w14:paraId="106BFFCB" w14:textId="77777777" w:rsidR="00847B57" w:rsidRPr="004E3C04" w:rsidRDefault="00847B57" w:rsidP="00847B57">
            <w:pPr>
              <w:pStyle w:val="Normal6a"/>
            </w:pPr>
            <w:r>
              <w:t>13.</w:t>
            </w:r>
            <w:r>
              <w:tab/>
              <w:t xml:space="preserve">atzinīgi vērtē Komisijas priekšlikumu izveidot Ukrainas aizdevumu sadarbības mehānismu ar lēsto vērtību </w:t>
            </w:r>
            <w:r>
              <w:lastRenderedPageBreak/>
              <w:t>35 miljardi EUR, kas palīdz atbildēt uz Parlamenta aicinājumu un balstās uz Padomes lēmumu novirzīt ārkārtas ieņēmumus no imobilizētiem Krievijas valsts aktīviem uz Ukrainas palīdzības fondu un Ukrainas mehānismu, kā arī uz G7 lēmumu piedāvāt Ukrainai 50 miljardu USD aizdevumu, kas nodrošināts ar imobilizētiem Krievijas valsts aktīviem;</w:t>
            </w:r>
          </w:p>
        </w:tc>
        <w:tc>
          <w:tcPr>
            <w:tcW w:w="4876" w:type="dxa"/>
            <w:tcBorders>
              <w:top w:val="nil"/>
              <w:left w:val="nil"/>
              <w:bottom w:val="nil"/>
              <w:right w:val="nil"/>
            </w:tcBorders>
          </w:tcPr>
          <w:p w14:paraId="1A40D33C" w14:textId="77777777" w:rsidR="00847B57" w:rsidRPr="004E3C04" w:rsidRDefault="00847B57" w:rsidP="00847B57">
            <w:pPr>
              <w:pStyle w:val="Normal6a"/>
            </w:pPr>
            <w:r>
              <w:rPr>
                <w:i/>
              </w:rPr>
              <w:lastRenderedPageBreak/>
              <w:t>(Neattiecas uz tekstu latviešu valodā.)</w:t>
            </w:r>
            <w:r>
              <w:tab/>
              <w:t xml:space="preserve"> </w:t>
            </w:r>
          </w:p>
        </w:tc>
      </w:tr>
    </w:tbl>
    <w:p w14:paraId="100805D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D3ACBE" w14:textId="77777777" w:rsidR="00847B57" w:rsidRPr="004E3C04" w:rsidRDefault="00847B57" w:rsidP="00847B57">
      <w:r>
        <w:rPr>
          <w:rStyle w:val="HideTWBExt"/>
        </w:rPr>
        <w:t>&lt;/Amend&gt;</w:t>
      </w:r>
    </w:p>
    <w:p w14:paraId="59AE772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533</w:t>
      </w:r>
      <w:r>
        <w:rPr>
          <w:rStyle w:val="HideTWBExt"/>
        </w:rPr>
        <w:t>&lt;/NumAm&gt;</w:t>
      </w:r>
    </w:p>
    <w:p w14:paraId="151DC4A0" w14:textId="77777777" w:rsidR="00847B57" w:rsidRPr="004E3C04" w:rsidRDefault="00847B57" w:rsidP="00847B57">
      <w:pPr>
        <w:pStyle w:val="NormalBold"/>
      </w:pPr>
      <w:r>
        <w:rPr>
          <w:rStyle w:val="HideTWBExt"/>
          <w:b w:val="0"/>
        </w:rPr>
        <w:t>&lt;RepeatBlock-By&gt;&lt;Members&gt;</w:t>
      </w:r>
      <w:r>
        <w:t>Andrey Kovatchev, Rasa Juknevičienė</w:t>
      </w:r>
      <w:r>
        <w:rPr>
          <w:rStyle w:val="HideTWBExt"/>
          <w:b w:val="0"/>
        </w:rPr>
        <w:t>&lt;/Members&gt;</w:t>
      </w:r>
    </w:p>
    <w:p w14:paraId="320CDD1B" w14:textId="77777777" w:rsidR="00847B57" w:rsidRPr="004E3C04" w:rsidRDefault="00847B57" w:rsidP="00847B57">
      <w:pPr>
        <w:pStyle w:val="NormalBold"/>
      </w:pPr>
      <w:r>
        <w:rPr>
          <w:rStyle w:val="HideTWBExt"/>
          <w:b w:val="0"/>
        </w:rPr>
        <w:t>&lt;/RepeatBlock-By&gt;</w:t>
      </w:r>
    </w:p>
    <w:p w14:paraId="328B2A6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FE58F5A" w14:textId="77777777" w:rsidR="00847B57" w:rsidRPr="004E3C04" w:rsidRDefault="00847B57" w:rsidP="00847B57">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E2AF94A" w14:textId="77777777" w:rsidTr="00847B57">
        <w:trPr>
          <w:trHeight w:hRule="exact" w:val="240"/>
          <w:jc w:val="center"/>
        </w:trPr>
        <w:tc>
          <w:tcPr>
            <w:tcW w:w="9752" w:type="dxa"/>
            <w:gridSpan w:val="2"/>
            <w:tcBorders>
              <w:top w:val="nil"/>
              <w:left w:val="nil"/>
              <w:bottom w:val="nil"/>
              <w:right w:val="nil"/>
            </w:tcBorders>
          </w:tcPr>
          <w:p w14:paraId="44B92771" w14:textId="77777777" w:rsidR="00847B57" w:rsidRPr="004E3C04" w:rsidRDefault="00847B57" w:rsidP="00847B57"/>
        </w:tc>
      </w:tr>
      <w:tr w:rsidR="00847B57" w14:paraId="4DF0ADA7" w14:textId="77777777" w:rsidTr="00847B57">
        <w:trPr>
          <w:trHeight w:val="240"/>
          <w:jc w:val="center"/>
        </w:trPr>
        <w:tc>
          <w:tcPr>
            <w:tcW w:w="4876" w:type="dxa"/>
            <w:tcBorders>
              <w:top w:val="nil"/>
              <w:left w:val="nil"/>
              <w:bottom w:val="nil"/>
              <w:right w:val="nil"/>
            </w:tcBorders>
          </w:tcPr>
          <w:p w14:paraId="21AA3A3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A872705" w14:textId="77777777" w:rsidR="00847B57" w:rsidRPr="004E3C04" w:rsidRDefault="00847B57" w:rsidP="00847B57">
            <w:pPr>
              <w:pStyle w:val="AmColumnHeading"/>
            </w:pPr>
            <w:r>
              <w:t>Grozījums</w:t>
            </w:r>
          </w:p>
        </w:tc>
      </w:tr>
      <w:tr w:rsidR="00847B57" w14:paraId="777824A1" w14:textId="77777777" w:rsidTr="00847B57">
        <w:trPr>
          <w:jc w:val="center"/>
        </w:trPr>
        <w:tc>
          <w:tcPr>
            <w:tcW w:w="4876" w:type="dxa"/>
            <w:tcBorders>
              <w:top w:val="nil"/>
              <w:left w:val="nil"/>
              <w:bottom w:val="nil"/>
              <w:right w:val="nil"/>
            </w:tcBorders>
          </w:tcPr>
          <w:p w14:paraId="2542BA68" w14:textId="77777777" w:rsidR="00847B57" w:rsidRPr="004E3C04" w:rsidRDefault="00847B57" w:rsidP="00847B57">
            <w:pPr>
              <w:pStyle w:val="Normal6a"/>
            </w:pPr>
          </w:p>
        </w:tc>
        <w:tc>
          <w:tcPr>
            <w:tcW w:w="4876" w:type="dxa"/>
            <w:tcBorders>
              <w:top w:val="nil"/>
              <w:left w:val="nil"/>
              <w:bottom w:val="nil"/>
              <w:right w:val="nil"/>
            </w:tcBorders>
          </w:tcPr>
          <w:p w14:paraId="0BF6005A" w14:textId="77777777" w:rsidR="00847B57" w:rsidRPr="004E3C04" w:rsidRDefault="00847B57" w:rsidP="00847B57">
            <w:pPr>
              <w:pStyle w:val="Normal6a"/>
            </w:pPr>
            <w:r>
              <w:rPr>
                <w:b/>
                <w:i/>
              </w:rPr>
              <w:t>13.a</w:t>
            </w:r>
            <w:r>
              <w:tab/>
            </w:r>
            <w:r>
              <w:rPr>
                <w:b/>
                <w:i/>
              </w:rPr>
              <w:t>nosoda Kremļa un tā pastarpināti sabiedroto spēku veikto sistēmisko vēstures falsifikāciju un izkropļošanu, kuras mērķis ir attaisnot Krievijas noziegumus, sekmēt nostalģijā balstītu lojalitāti Krievijas sabiedrībā un popularizēt Krievijas imperiālistiskos mērķus gan pašu mājās, gan Krievijas atbalstītāju vidū citās valstīs; nosoda vēsturiskās dezinformācijas kā ieroča izmantošanu agresijas karā pret Ukrainu un hibrīdagresijā pret Rietumbalkāniem un ES; aicina ES nepārprotami atzīt un nosodīt padomju noziegumus un nosodīt Molotova-Ribentropa paktu, ar kuru Eiropa tika sadalīta ietekmes zonās; aicina veicināt izpratni un sistemātiski integrēt nacistisko un komunistisko totalitāro noziegumu vēsturi skolu mācību programmās visās ES dalībvalstīs;</w:t>
            </w:r>
          </w:p>
        </w:tc>
      </w:tr>
    </w:tbl>
    <w:p w14:paraId="57222D9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53B2842" w14:textId="77777777" w:rsidR="00847B57" w:rsidRPr="004E3C04" w:rsidRDefault="00847B57" w:rsidP="00847B57">
      <w:r>
        <w:rPr>
          <w:rStyle w:val="HideTWBExt"/>
        </w:rPr>
        <w:t>&lt;/Amend&gt;</w:t>
      </w:r>
    </w:p>
    <w:p w14:paraId="4230CF7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534</w:t>
      </w:r>
      <w:r>
        <w:rPr>
          <w:rStyle w:val="HideTWBExt"/>
        </w:rPr>
        <w:t>&lt;/NumAm&gt;</w:t>
      </w:r>
    </w:p>
    <w:p w14:paraId="65930C72" w14:textId="77777777" w:rsidR="00847B57" w:rsidRPr="004E3C04" w:rsidRDefault="00847B57" w:rsidP="00847B57">
      <w:pPr>
        <w:pStyle w:val="NormalBold"/>
      </w:pPr>
      <w:r>
        <w:rPr>
          <w:rStyle w:val="HideTWBExt"/>
          <w:b w:val="0"/>
        </w:rPr>
        <w:lastRenderedPageBreak/>
        <w:t>&lt;RepeatBlock-By&gt;&lt;Members&gt;</w:t>
      </w:r>
      <w:r>
        <w:t>Urmas Paet, Hilde Vautmans, Petras Auštrevičius, Lucia Yar</w:t>
      </w:r>
      <w:r>
        <w:rPr>
          <w:rStyle w:val="HideTWBExt"/>
          <w:b w:val="0"/>
        </w:rPr>
        <w:t>&lt;/Members&gt;</w:t>
      </w:r>
    </w:p>
    <w:p w14:paraId="55516EEB" w14:textId="77777777" w:rsidR="00847B57" w:rsidRPr="004E3C04" w:rsidRDefault="00847B57" w:rsidP="00847B57">
      <w:pPr>
        <w:pStyle w:val="NormalBold"/>
      </w:pPr>
      <w:r>
        <w:rPr>
          <w:rStyle w:val="HideTWBExt"/>
          <w:b w:val="0"/>
        </w:rPr>
        <w:t>&lt;/RepeatBlock-By&gt;</w:t>
      </w:r>
    </w:p>
    <w:p w14:paraId="301910B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CA383DD" w14:textId="77777777" w:rsidR="00847B57" w:rsidRPr="004E3C04" w:rsidRDefault="00847B57" w:rsidP="00847B57">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0AA5967" w14:textId="77777777" w:rsidTr="00847B57">
        <w:trPr>
          <w:trHeight w:hRule="exact" w:val="240"/>
          <w:jc w:val="center"/>
        </w:trPr>
        <w:tc>
          <w:tcPr>
            <w:tcW w:w="9752" w:type="dxa"/>
            <w:gridSpan w:val="2"/>
            <w:tcBorders>
              <w:top w:val="nil"/>
              <w:left w:val="nil"/>
              <w:bottom w:val="nil"/>
              <w:right w:val="nil"/>
            </w:tcBorders>
          </w:tcPr>
          <w:p w14:paraId="38069C63" w14:textId="77777777" w:rsidR="00847B57" w:rsidRPr="004E3C04" w:rsidRDefault="00847B57" w:rsidP="00847B57"/>
        </w:tc>
      </w:tr>
      <w:tr w:rsidR="00847B57" w14:paraId="0A7FAFE1" w14:textId="77777777" w:rsidTr="00847B57">
        <w:trPr>
          <w:trHeight w:val="240"/>
          <w:jc w:val="center"/>
        </w:trPr>
        <w:tc>
          <w:tcPr>
            <w:tcW w:w="4876" w:type="dxa"/>
            <w:tcBorders>
              <w:top w:val="nil"/>
              <w:left w:val="nil"/>
              <w:bottom w:val="nil"/>
              <w:right w:val="nil"/>
            </w:tcBorders>
          </w:tcPr>
          <w:p w14:paraId="5234C3A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D427B44" w14:textId="77777777" w:rsidR="00847B57" w:rsidRPr="004E3C04" w:rsidRDefault="00847B57" w:rsidP="00847B57">
            <w:pPr>
              <w:pStyle w:val="AmColumnHeading"/>
            </w:pPr>
            <w:r>
              <w:t>Grozījums</w:t>
            </w:r>
          </w:p>
        </w:tc>
      </w:tr>
      <w:tr w:rsidR="00847B57" w14:paraId="1BBD0929" w14:textId="77777777" w:rsidTr="00847B57">
        <w:trPr>
          <w:jc w:val="center"/>
        </w:trPr>
        <w:tc>
          <w:tcPr>
            <w:tcW w:w="4876" w:type="dxa"/>
            <w:tcBorders>
              <w:top w:val="nil"/>
              <w:left w:val="nil"/>
              <w:bottom w:val="nil"/>
              <w:right w:val="nil"/>
            </w:tcBorders>
          </w:tcPr>
          <w:p w14:paraId="5F8B0BD9" w14:textId="77777777" w:rsidR="00847B57" w:rsidRPr="004E3C04" w:rsidRDefault="00847B57" w:rsidP="00847B57">
            <w:pPr>
              <w:pStyle w:val="Normal6a"/>
            </w:pPr>
          </w:p>
        </w:tc>
        <w:tc>
          <w:tcPr>
            <w:tcW w:w="4876" w:type="dxa"/>
            <w:tcBorders>
              <w:top w:val="nil"/>
              <w:left w:val="nil"/>
              <w:bottom w:val="nil"/>
              <w:right w:val="nil"/>
            </w:tcBorders>
          </w:tcPr>
          <w:p w14:paraId="74527E1D" w14:textId="77777777" w:rsidR="00847B57" w:rsidRPr="004E3C04" w:rsidRDefault="00847B57" w:rsidP="00847B57">
            <w:pPr>
              <w:pStyle w:val="Normal6a"/>
            </w:pPr>
            <w:r>
              <w:rPr>
                <w:b/>
                <w:i/>
              </w:rPr>
              <w:t>13.a</w:t>
            </w:r>
            <w:r>
              <w:tab/>
            </w:r>
            <w:r>
              <w:rPr>
                <w:b/>
                <w:i/>
              </w:rPr>
              <w:t>prasa nākamajā pret Krieviju vērsto sankciju paketē noteikt mērķtiecīgākas sankcijas pret “ēnu floti”, piemēram, apzināt visus iespējamos individuālos “ēnu flotes” kuģus, kā arī to īpašniekus, operatorus, pārvaldītājus utt.; iesaka aizliegt tankkuģu pārdošanu valstīm, kas veicina tirdzniecību ar Krieviju; norāda, ka karoga valstis, kuras palīdz Krievijas “ēnu flotei”, tādējādi arī palīdz Krievijai īstenot karadarbību; uzsver — ja klasiskie diplomātiskie centieni ir neveiksmīgi, Eiropas Komisijai būtu nopietni jāpārvērtē sadarbība ar trešām valstīm, kuras darbojas pret ES ārpolitiku, tostarp sadarbība attīstības jomā, shēma “Viss, izņemot ieročus” u. c.;</w:t>
            </w:r>
          </w:p>
        </w:tc>
      </w:tr>
    </w:tbl>
    <w:p w14:paraId="3E152FA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DD1F7A1" w14:textId="77777777" w:rsidR="00847B57" w:rsidRPr="004E3C04" w:rsidRDefault="00847B57" w:rsidP="00847B57">
      <w:r>
        <w:rPr>
          <w:rStyle w:val="HideTWBExt"/>
        </w:rPr>
        <w:t>&lt;/Amend&gt;</w:t>
      </w:r>
    </w:p>
    <w:p w14:paraId="495B7326" w14:textId="77777777" w:rsidR="00847B57" w:rsidRPr="007F7156" w:rsidRDefault="00847B57" w:rsidP="00847B57">
      <w:pPr>
        <w:pStyle w:val="AmNumberTabs"/>
      </w:pPr>
      <w:r>
        <w:rPr>
          <w:rStyle w:val="HideTWBExt"/>
          <w:b w:val="0"/>
        </w:rPr>
        <w:t>&lt;Amend&gt;</w:t>
      </w:r>
      <w:r>
        <w:t>Grozījums Nr. </w:t>
      </w:r>
      <w:r>
        <w:rPr>
          <w:rStyle w:val="HideTWBExt"/>
          <w:b w:val="0"/>
        </w:rPr>
        <w:t>&lt;NumAm&gt;</w:t>
      </w:r>
      <w:r>
        <w:t>535</w:t>
      </w:r>
      <w:r>
        <w:rPr>
          <w:rStyle w:val="HideTWBExt"/>
          <w:b w:val="0"/>
        </w:rPr>
        <w:t>&lt;/NumAm&gt;</w:t>
      </w:r>
    </w:p>
    <w:p w14:paraId="545D5DBB"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1CE1C27A" w14:textId="77777777" w:rsidR="00847B57" w:rsidRPr="007F7156" w:rsidRDefault="00847B57" w:rsidP="00847B57">
      <w:pPr>
        <w:pStyle w:val="NormalBold"/>
      </w:pPr>
      <w:r>
        <w:rPr>
          <w:rStyle w:val="HideTWBExt"/>
          <w:b w:val="0"/>
        </w:rPr>
        <w:t>&lt;/RepeatBlock-By&gt;</w:t>
      </w:r>
    </w:p>
    <w:p w14:paraId="1BEE793F"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6AE1ED6" w14:textId="77777777" w:rsidR="00847B57" w:rsidRPr="007F7156" w:rsidRDefault="00847B57" w:rsidP="00847B57">
      <w:pPr>
        <w:pStyle w:val="NormalBold"/>
      </w:pPr>
      <w:r>
        <w:rPr>
          <w:rStyle w:val="HideTWBExt"/>
          <w:b w:val="0"/>
        </w:rPr>
        <w:t>&lt;Article&gt;</w:t>
      </w:r>
      <w:r>
        <w:t>14.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CB751E9" w14:textId="77777777" w:rsidTr="00847B57">
        <w:trPr>
          <w:trHeight w:hRule="exact" w:val="240"/>
          <w:jc w:val="center"/>
        </w:trPr>
        <w:tc>
          <w:tcPr>
            <w:tcW w:w="9752" w:type="dxa"/>
            <w:gridSpan w:val="2"/>
            <w:tcBorders>
              <w:top w:val="nil"/>
              <w:left w:val="nil"/>
              <w:bottom w:val="nil"/>
              <w:right w:val="nil"/>
            </w:tcBorders>
          </w:tcPr>
          <w:p w14:paraId="00E1AD05" w14:textId="77777777" w:rsidR="00847B57" w:rsidRPr="007F7156" w:rsidRDefault="00847B57" w:rsidP="00847B57"/>
        </w:tc>
      </w:tr>
      <w:tr w:rsidR="00847B57" w14:paraId="08465C3B" w14:textId="77777777" w:rsidTr="00847B57">
        <w:trPr>
          <w:trHeight w:val="240"/>
          <w:jc w:val="center"/>
        </w:trPr>
        <w:tc>
          <w:tcPr>
            <w:tcW w:w="4876" w:type="dxa"/>
            <w:tcBorders>
              <w:top w:val="nil"/>
              <w:left w:val="nil"/>
              <w:bottom w:val="nil"/>
              <w:right w:val="nil"/>
            </w:tcBorders>
          </w:tcPr>
          <w:p w14:paraId="4FCE4138"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6A8E42D" w14:textId="77777777" w:rsidR="00847B57" w:rsidRPr="007F7156" w:rsidRDefault="00847B57" w:rsidP="00847B57">
            <w:pPr>
              <w:pStyle w:val="AmColumnHeading"/>
            </w:pPr>
            <w:r>
              <w:t>Grozījums</w:t>
            </w:r>
          </w:p>
        </w:tc>
      </w:tr>
      <w:tr w:rsidR="00847B57" w14:paraId="31241D5A" w14:textId="77777777" w:rsidTr="00847B57">
        <w:trPr>
          <w:jc w:val="center"/>
        </w:trPr>
        <w:tc>
          <w:tcPr>
            <w:tcW w:w="4876" w:type="dxa"/>
            <w:tcBorders>
              <w:top w:val="nil"/>
              <w:left w:val="nil"/>
              <w:bottom w:val="nil"/>
              <w:right w:val="nil"/>
            </w:tcBorders>
          </w:tcPr>
          <w:p w14:paraId="0E4CFAA9" w14:textId="77777777" w:rsidR="00847B57" w:rsidRPr="007F7156" w:rsidRDefault="00847B57" w:rsidP="00847B57">
            <w:pPr>
              <w:pStyle w:val="Normal6a"/>
            </w:pPr>
            <w:r>
              <w:rPr>
                <w:b/>
                <w:i/>
              </w:rPr>
              <w:t>14.</w:t>
            </w:r>
            <w:r>
              <w:tab/>
            </w:r>
            <w:r>
              <w:rPr>
                <w:b/>
                <w:i/>
              </w:rPr>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mudina PV/AP uzlabot KĀDP partnerību ar Ukrainu un Moldovu, izmantojot </w:t>
            </w:r>
            <w:r>
              <w:rPr>
                <w:b/>
                <w:i/>
              </w:rPr>
              <w:lastRenderedPageBreak/>
              <w:t>konkrētus pasākumus un jo īpaši tādus pasākumus, kas nodrošina to valsts robežu un savstarpējo robežu neaizskaramību;</w:t>
            </w:r>
          </w:p>
        </w:tc>
        <w:tc>
          <w:tcPr>
            <w:tcW w:w="4876" w:type="dxa"/>
            <w:tcBorders>
              <w:top w:val="nil"/>
              <w:left w:val="nil"/>
              <w:bottom w:val="nil"/>
              <w:right w:val="nil"/>
            </w:tcBorders>
          </w:tcPr>
          <w:p w14:paraId="3A38D3DA" w14:textId="77777777" w:rsidR="00847B57" w:rsidRPr="007F7156" w:rsidRDefault="00847B57" w:rsidP="00847B57">
            <w:pPr>
              <w:pStyle w:val="Normal6a"/>
            </w:pPr>
            <w:r>
              <w:rPr>
                <w:b/>
                <w:i/>
              </w:rPr>
              <w:lastRenderedPageBreak/>
              <w:t>svītrots</w:t>
            </w:r>
          </w:p>
        </w:tc>
      </w:tr>
    </w:tbl>
    <w:p w14:paraId="5186C04A"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398BB25F" w14:textId="77777777" w:rsidR="00847B57" w:rsidRPr="007F7156" w:rsidRDefault="00847B57" w:rsidP="00847B57">
      <w:r>
        <w:rPr>
          <w:rStyle w:val="HideTWBExt"/>
        </w:rPr>
        <w:t>&lt;/Amend&gt;</w:t>
      </w:r>
    </w:p>
    <w:p w14:paraId="2B0E1C6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536</w:t>
      </w:r>
      <w:r>
        <w:rPr>
          <w:rStyle w:val="HideTWBExt"/>
        </w:rPr>
        <w:t>&lt;/NumAm&gt;</w:t>
      </w:r>
    </w:p>
    <w:p w14:paraId="57651D52"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5D22B492" w14:textId="77777777" w:rsidR="00847B57" w:rsidRPr="004E3C04" w:rsidRDefault="00847B57" w:rsidP="00847B57">
      <w:pPr>
        <w:pStyle w:val="NormalBold"/>
      </w:pPr>
      <w:r>
        <w:rPr>
          <w:rStyle w:val="HideTWBExt"/>
          <w:b w:val="0"/>
        </w:rPr>
        <w:t>&lt;/RepeatBlock-By&gt;</w:t>
      </w:r>
    </w:p>
    <w:p w14:paraId="1776207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9C7CCB2"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8513240" w14:textId="77777777" w:rsidTr="00847B57">
        <w:trPr>
          <w:trHeight w:hRule="exact" w:val="240"/>
          <w:jc w:val="center"/>
        </w:trPr>
        <w:tc>
          <w:tcPr>
            <w:tcW w:w="9752" w:type="dxa"/>
            <w:gridSpan w:val="2"/>
            <w:tcBorders>
              <w:top w:val="nil"/>
              <w:left w:val="nil"/>
              <w:bottom w:val="nil"/>
              <w:right w:val="nil"/>
            </w:tcBorders>
          </w:tcPr>
          <w:p w14:paraId="7104983C" w14:textId="77777777" w:rsidR="00847B57" w:rsidRPr="004E3C04" w:rsidRDefault="00847B57" w:rsidP="00847B57"/>
        </w:tc>
      </w:tr>
      <w:tr w:rsidR="00847B57" w14:paraId="4D52095A" w14:textId="77777777" w:rsidTr="00847B57">
        <w:trPr>
          <w:trHeight w:val="240"/>
          <w:jc w:val="center"/>
        </w:trPr>
        <w:tc>
          <w:tcPr>
            <w:tcW w:w="4876" w:type="dxa"/>
            <w:tcBorders>
              <w:top w:val="nil"/>
              <w:left w:val="nil"/>
              <w:bottom w:val="nil"/>
              <w:right w:val="nil"/>
            </w:tcBorders>
          </w:tcPr>
          <w:p w14:paraId="3E01B63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2B82436" w14:textId="77777777" w:rsidR="00847B57" w:rsidRPr="004E3C04" w:rsidRDefault="00847B57" w:rsidP="00847B57">
            <w:pPr>
              <w:pStyle w:val="AmColumnHeading"/>
            </w:pPr>
            <w:r>
              <w:t>Grozījums</w:t>
            </w:r>
          </w:p>
        </w:tc>
      </w:tr>
      <w:tr w:rsidR="00847B57" w14:paraId="13FA096F" w14:textId="77777777" w:rsidTr="00847B57">
        <w:trPr>
          <w:jc w:val="center"/>
        </w:trPr>
        <w:tc>
          <w:tcPr>
            <w:tcW w:w="4876" w:type="dxa"/>
            <w:tcBorders>
              <w:top w:val="nil"/>
              <w:left w:val="nil"/>
              <w:bottom w:val="nil"/>
              <w:right w:val="nil"/>
            </w:tcBorders>
          </w:tcPr>
          <w:p w14:paraId="5F3DA473" w14:textId="77777777" w:rsidR="00847B57" w:rsidRPr="004E3C04" w:rsidRDefault="00847B57" w:rsidP="00847B57">
            <w:pPr>
              <w:pStyle w:val="Normal6a"/>
            </w:pPr>
            <w:r>
              <w:rPr>
                <w:b/>
                <w:i/>
              </w:rPr>
              <w:t>14.</w:t>
            </w:r>
            <w:r>
              <w:tab/>
            </w:r>
            <w:r>
              <w:rPr>
                <w:b/>
                <w:i/>
              </w:rPr>
              <w:t>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5ADAB90D" w14:textId="77777777" w:rsidR="00847B57" w:rsidRPr="004E3C04" w:rsidRDefault="00847B57" w:rsidP="00847B57">
            <w:pPr>
              <w:pStyle w:val="Normal6a"/>
            </w:pPr>
            <w:r>
              <w:rPr>
                <w:b/>
                <w:i/>
              </w:rPr>
              <w:t>svītrots</w:t>
            </w:r>
          </w:p>
        </w:tc>
      </w:tr>
    </w:tbl>
    <w:p w14:paraId="7A48956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D988575" w14:textId="77777777" w:rsidR="00847B57" w:rsidRPr="004E3C04" w:rsidRDefault="00847B57" w:rsidP="00847B57">
      <w:r>
        <w:rPr>
          <w:rStyle w:val="HideTWBExt"/>
        </w:rPr>
        <w:t>&lt;/Amend&gt;</w:t>
      </w:r>
    </w:p>
    <w:p w14:paraId="5650A6C7" w14:textId="77777777" w:rsidR="00847B57" w:rsidRPr="007F7156" w:rsidRDefault="00847B57" w:rsidP="00847B57">
      <w:pPr>
        <w:pStyle w:val="AmNumberTabs"/>
      </w:pPr>
      <w:r>
        <w:rPr>
          <w:rStyle w:val="HideTWBExt"/>
          <w:b w:val="0"/>
        </w:rPr>
        <w:t>&lt;Amend&gt;</w:t>
      </w:r>
      <w:r>
        <w:t>Grozījums Nr. </w:t>
      </w:r>
      <w:r>
        <w:rPr>
          <w:rStyle w:val="HideTWBExt"/>
          <w:b w:val="0"/>
        </w:rPr>
        <w:t>&lt;NumAm&gt;</w:t>
      </w:r>
      <w:r>
        <w:t>537</w:t>
      </w:r>
      <w:r>
        <w:rPr>
          <w:rStyle w:val="HideTWBExt"/>
          <w:b w:val="0"/>
        </w:rPr>
        <w:t>&lt;/NumAm&gt;</w:t>
      </w:r>
    </w:p>
    <w:p w14:paraId="6F1B1494" w14:textId="77777777" w:rsidR="00847B57" w:rsidRPr="007F7156" w:rsidRDefault="00847B57" w:rsidP="00847B57">
      <w:pPr>
        <w:pStyle w:val="NormalBold"/>
      </w:pPr>
      <w:r>
        <w:rPr>
          <w:rStyle w:val="HideTWBExt"/>
          <w:b w:val="0"/>
        </w:rPr>
        <w:t>&lt;RepeatBlock-By&gt;&lt;Members&gt;</w:t>
      </w:r>
      <w:r>
        <w:t>Jordan Bardella, Pierre-Romain Thionnet, Matthieu Valet, Roberto Vannacci</w:t>
      </w:r>
      <w:r>
        <w:rPr>
          <w:rStyle w:val="HideTWBExt"/>
          <w:b w:val="0"/>
        </w:rPr>
        <w:t>&lt;/Members&gt;</w:t>
      </w:r>
    </w:p>
    <w:p w14:paraId="7CF16E5E" w14:textId="77777777" w:rsidR="00847B57" w:rsidRPr="007F7156" w:rsidRDefault="00847B57" w:rsidP="00847B57">
      <w:pPr>
        <w:pStyle w:val="NormalBold"/>
      </w:pPr>
      <w:r>
        <w:rPr>
          <w:rStyle w:val="HideTWBExt"/>
          <w:b w:val="0"/>
        </w:rPr>
        <w:t>&lt;/RepeatBlock-By&gt;</w:t>
      </w:r>
    </w:p>
    <w:p w14:paraId="55240F0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36225C9" w14:textId="77777777" w:rsidR="00847B57" w:rsidRPr="007F7156" w:rsidRDefault="00847B57" w:rsidP="00847B57">
      <w:pPr>
        <w:pStyle w:val="NormalBold"/>
      </w:pPr>
      <w:r>
        <w:rPr>
          <w:rStyle w:val="HideTWBExt"/>
          <w:b w:val="0"/>
        </w:rPr>
        <w:t>&lt;Article&gt;</w:t>
      </w:r>
      <w:r>
        <w:t>14.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4B77A8C" w14:textId="77777777" w:rsidTr="00847B57">
        <w:trPr>
          <w:trHeight w:hRule="exact" w:val="240"/>
          <w:jc w:val="center"/>
        </w:trPr>
        <w:tc>
          <w:tcPr>
            <w:tcW w:w="9752" w:type="dxa"/>
            <w:gridSpan w:val="2"/>
            <w:tcBorders>
              <w:top w:val="nil"/>
              <w:left w:val="nil"/>
              <w:bottom w:val="nil"/>
              <w:right w:val="nil"/>
            </w:tcBorders>
          </w:tcPr>
          <w:p w14:paraId="47507579" w14:textId="77777777" w:rsidR="00847B57" w:rsidRPr="007F7156" w:rsidRDefault="00847B57" w:rsidP="00847B57"/>
        </w:tc>
      </w:tr>
      <w:tr w:rsidR="00847B57" w14:paraId="0074A581" w14:textId="77777777" w:rsidTr="00847B57">
        <w:trPr>
          <w:trHeight w:val="240"/>
          <w:jc w:val="center"/>
        </w:trPr>
        <w:tc>
          <w:tcPr>
            <w:tcW w:w="4876" w:type="dxa"/>
            <w:tcBorders>
              <w:top w:val="nil"/>
              <w:left w:val="nil"/>
              <w:bottom w:val="nil"/>
              <w:right w:val="nil"/>
            </w:tcBorders>
          </w:tcPr>
          <w:p w14:paraId="3DE533A9"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CFBBC54" w14:textId="77777777" w:rsidR="00847B57" w:rsidRPr="007F7156" w:rsidRDefault="00847B57" w:rsidP="00847B57">
            <w:pPr>
              <w:pStyle w:val="AmColumnHeading"/>
            </w:pPr>
            <w:r>
              <w:t>Grozījums</w:t>
            </w:r>
          </w:p>
        </w:tc>
      </w:tr>
      <w:tr w:rsidR="00847B57" w14:paraId="20B17F0A" w14:textId="77777777" w:rsidTr="00847B57">
        <w:trPr>
          <w:jc w:val="center"/>
        </w:trPr>
        <w:tc>
          <w:tcPr>
            <w:tcW w:w="4876" w:type="dxa"/>
            <w:tcBorders>
              <w:top w:val="nil"/>
              <w:left w:val="nil"/>
              <w:bottom w:val="nil"/>
              <w:right w:val="nil"/>
            </w:tcBorders>
          </w:tcPr>
          <w:p w14:paraId="15FE082D" w14:textId="77777777" w:rsidR="00847B57" w:rsidRPr="007F7156" w:rsidRDefault="00847B57" w:rsidP="00847B57">
            <w:pPr>
              <w:pStyle w:val="Normal6a"/>
            </w:pPr>
            <w:r>
              <w:t>14.</w:t>
            </w:r>
            <w:r>
              <w:tab/>
              <w:t xml:space="preserve">atgādina, ka Moldovas Republikas drošība ir nesaraujami saistīta ar Ukrainas drošību, un uzskata, ka Moldovas Republika ir Eiropas dzīvesveida otrā </w:t>
            </w:r>
            <w:r>
              <w:lastRenderedPageBreak/>
              <w:t xml:space="preserve">aizsardzības līnija; </w:t>
            </w:r>
            <w:r>
              <w:rPr>
                <w:b/>
                <w:i/>
              </w:rPr>
              <w:t>uzskata, ka Ukrainas un Moldovas pievienošanās ES būtu ģeostratēģisks ieguldījums vienotā un spēcīgā Eiropā;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4D8C76AC" w14:textId="77777777" w:rsidR="00847B57" w:rsidRPr="007F7156" w:rsidRDefault="00847B57" w:rsidP="00847B57">
            <w:pPr>
              <w:pStyle w:val="Normal6a"/>
            </w:pPr>
            <w:r>
              <w:lastRenderedPageBreak/>
              <w:t>14.</w:t>
            </w:r>
            <w:r>
              <w:tab/>
              <w:t xml:space="preserve">atgādina, ka Moldovas Republikas drošība ir nesaraujami saistīta ar Ukrainas drošību, un uzskata, ka Moldovas Republika ir Eiropas dzīvesveida otrā </w:t>
            </w:r>
            <w:r>
              <w:lastRenderedPageBreak/>
              <w:t>aizsardzības līnija;</w:t>
            </w:r>
          </w:p>
        </w:tc>
      </w:tr>
    </w:tbl>
    <w:p w14:paraId="546356A2"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01FF60F1" w14:textId="77777777" w:rsidR="00847B57" w:rsidRPr="007F7156" w:rsidRDefault="00847B57" w:rsidP="00847B57">
      <w:r>
        <w:rPr>
          <w:rStyle w:val="HideTWBExt"/>
        </w:rPr>
        <w:t>&lt;/Amend&gt;</w:t>
      </w:r>
    </w:p>
    <w:p w14:paraId="46F8AE8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538</w:t>
      </w:r>
      <w:r>
        <w:rPr>
          <w:rStyle w:val="HideTWBExt"/>
        </w:rPr>
        <w:t>&lt;/NumAm&gt;</w:t>
      </w:r>
    </w:p>
    <w:p w14:paraId="4D4C03C6"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7839AC80" w14:textId="77777777" w:rsidR="00847B57" w:rsidRPr="004E3C04" w:rsidRDefault="00847B57" w:rsidP="00847B57">
      <w:pPr>
        <w:pStyle w:val="NormalBold"/>
      </w:pPr>
      <w:r>
        <w:rPr>
          <w:rStyle w:val="HideTWBExt"/>
          <w:b w:val="0"/>
        </w:rPr>
        <w:t>&lt;/RepeatBlock-By&gt;</w:t>
      </w:r>
    </w:p>
    <w:p w14:paraId="579BA81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98BF198"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8813A05" w14:textId="77777777" w:rsidTr="00847B57">
        <w:trPr>
          <w:trHeight w:hRule="exact" w:val="240"/>
          <w:jc w:val="center"/>
        </w:trPr>
        <w:tc>
          <w:tcPr>
            <w:tcW w:w="9752" w:type="dxa"/>
            <w:gridSpan w:val="2"/>
            <w:tcBorders>
              <w:top w:val="nil"/>
              <w:left w:val="nil"/>
              <w:bottom w:val="nil"/>
              <w:right w:val="nil"/>
            </w:tcBorders>
          </w:tcPr>
          <w:p w14:paraId="58BFFE07" w14:textId="77777777" w:rsidR="00847B57" w:rsidRPr="004E3C04" w:rsidRDefault="00847B57" w:rsidP="00847B57"/>
        </w:tc>
      </w:tr>
      <w:tr w:rsidR="00847B57" w14:paraId="0066AE7F" w14:textId="77777777" w:rsidTr="00847B57">
        <w:trPr>
          <w:trHeight w:val="240"/>
          <w:jc w:val="center"/>
        </w:trPr>
        <w:tc>
          <w:tcPr>
            <w:tcW w:w="4876" w:type="dxa"/>
            <w:tcBorders>
              <w:top w:val="nil"/>
              <w:left w:val="nil"/>
              <w:bottom w:val="nil"/>
              <w:right w:val="nil"/>
            </w:tcBorders>
          </w:tcPr>
          <w:p w14:paraId="709BA5B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E3207EC" w14:textId="77777777" w:rsidR="00847B57" w:rsidRPr="004E3C04" w:rsidRDefault="00847B57" w:rsidP="00847B57">
            <w:pPr>
              <w:pStyle w:val="AmColumnHeading"/>
            </w:pPr>
            <w:r>
              <w:t>Grozījums</w:t>
            </w:r>
          </w:p>
        </w:tc>
      </w:tr>
      <w:tr w:rsidR="00847B57" w14:paraId="6F76F897" w14:textId="77777777" w:rsidTr="00847B57">
        <w:trPr>
          <w:jc w:val="center"/>
        </w:trPr>
        <w:tc>
          <w:tcPr>
            <w:tcW w:w="4876" w:type="dxa"/>
            <w:tcBorders>
              <w:top w:val="nil"/>
              <w:left w:val="nil"/>
              <w:bottom w:val="nil"/>
              <w:right w:val="nil"/>
            </w:tcBorders>
          </w:tcPr>
          <w:p w14:paraId="7E40F5BB" w14:textId="77777777" w:rsidR="00847B57" w:rsidRPr="004E3C04" w:rsidRDefault="00847B57" w:rsidP="00847B57">
            <w:pPr>
              <w:pStyle w:val="Normal6a"/>
            </w:pPr>
            <w:r>
              <w:t>14.</w:t>
            </w:r>
            <w:r>
              <w:tab/>
              <w:t>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1D1FFE99" w14:textId="77777777" w:rsidR="00847B57" w:rsidRPr="004E3C04" w:rsidRDefault="00847B57" w:rsidP="00847B57">
            <w:pPr>
              <w:pStyle w:val="Normal6a"/>
            </w:pPr>
            <w:r>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mudina PV/AP uzlabot KĀDP partnerību ar Ukrainu un Moldovu, izmantojot konkrētus pasākumus un jo īpaši tādus pasākumus, kas nodrošina to valsts robežu un savstarpējo robežu neaizskaramību; </w:t>
            </w:r>
            <w:r>
              <w:rPr>
                <w:b/>
                <w:i/>
              </w:rPr>
              <w:t>atzinīgi vērtē drošības un aizsardzības partnerības parakstīšanu starp ES un Moldovu un uzskata, ka nepieciešams lielāks finansiālais ieguldījums no Eiropas Miera mehānisma, lai vēl vairāk uzlabotu Moldovas aizsardzības spējas, īpašu uzmanību pievēršot gaisa aizsardzības sistēmām, mobilitātei un transportam, vadībai un kontrolei, elektroniskajai karadarbībai un loģistikai;</w:t>
            </w:r>
          </w:p>
        </w:tc>
      </w:tr>
    </w:tbl>
    <w:p w14:paraId="422B9DD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53D512" w14:textId="77777777" w:rsidR="00847B57" w:rsidRPr="004E3C04" w:rsidRDefault="00847B57" w:rsidP="00847B57">
      <w:r>
        <w:rPr>
          <w:rStyle w:val="HideTWBExt"/>
        </w:rPr>
        <w:lastRenderedPageBreak/>
        <w:t>&lt;/Amend&gt;</w:t>
      </w:r>
    </w:p>
    <w:p w14:paraId="05DA3A3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539</w:t>
      </w:r>
      <w:r>
        <w:rPr>
          <w:rStyle w:val="HideTWBExt"/>
        </w:rPr>
        <w:t>&lt;/NumAm&gt;</w:t>
      </w:r>
    </w:p>
    <w:p w14:paraId="1FF7F599"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0695A91B" w14:textId="77777777" w:rsidR="00847B57" w:rsidRPr="004E3C04" w:rsidRDefault="00847B57" w:rsidP="00847B57">
      <w:pPr>
        <w:pStyle w:val="NormalBold"/>
      </w:pPr>
      <w:r>
        <w:rPr>
          <w:rStyle w:val="HideTWBExt"/>
          <w:b w:val="0"/>
        </w:rPr>
        <w:t>&lt;/RepeatBlock-By&gt;</w:t>
      </w:r>
    </w:p>
    <w:p w14:paraId="36851EF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C01BF60"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520BAA1" w14:textId="77777777" w:rsidTr="00847B57">
        <w:trPr>
          <w:trHeight w:hRule="exact" w:val="240"/>
          <w:jc w:val="center"/>
        </w:trPr>
        <w:tc>
          <w:tcPr>
            <w:tcW w:w="9752" w:type="dxa"/>
            <w:gridSpan w:val="2"/>
            <w:tcBorders>
              <w:top w:val="nil"/>
              <w:left w:val="nil"/>
              <w:bottom w:val="nil"/>
              <w:right w:val="nil"/>
            </w:tcBorders>
          </w:tcPr>
          <w:p w14:paraId="5A1790F4" w14:textId="77777777" w:rsidR="00847B57" w:rsidRPr="004E3C04" w:rsidRDefault="00847B57" w:rsidP="00847B57"/>
        </w:tc>
      </w:tr>
      <w:tr w:rsidR="00847B57" w14:paraId="0F7A9869" w14:textId="77777777" w:rsidTr="00847B57">
        <w:trPr>
          <w:trHeight w:val="240"/>
          <w:jc w:val="center"/>
        </w:trPr>
        <w:tc>
          <w:tcPr>
            <w:tcW w:w="4876" w:type="dxa"/>
            <w:tcBorders>
              <w:top w:val="nil"/>
              <w:left w:val="nil"/>
              <w:bottom w:val="nil"/>
              <w:right w:val="nil"/>
            </w:tcBorders>
          </w:tcPr>
          <w:p w14:paraId="63A4921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B859A3B" w14:textId="77777777" w:rsidR="00847B57" w:rsidRPr="004E3C04" w:rsidRDefault="00847B57" w:rsidP="00847B57">
            <w:pPr>
              <w:pStyle w:val="AmColumnHeading"/>
            </w:pPr>
            <w:r>
              <w:t>Grozījums</w:t>
            </w:r>
          </w:p>
        </w:tc>
      </w:tr>
      <w:tr w:rsidR="00847B57" w14:paraId="6F99AE90" w14:textId="77777777" w:rsidTr="00847B57">
        <w:trPr>
          <w:jc w:val="center"/>
        </w:trPr>
        <w:tc>
          <w:tcPr>
            <w:tcW w:w="4876" w:type="dxa"/>
            <w:tcBorders>
              <w:top w:val="nil"/>
              <w:left w:val="nil"/>
              <w:bottom w:val="nil"/>
              <w:right w:val="nil"/>
            </w:tcBorders>
          </w:tcPr>
          <w:p w14:paraId="6D35B8DA" w14:textId="77777777" w:rsidR="00847B57" w:rsidRPr="004E3C04" w:rsidRDefault="00847B57" w:rsidP="00847B57">
            <w:pPr>
              <w:pStyle w:val="Normal6a"/>
            </w:pPr>
            <w:r>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w:t>
            </w:r>
            <w:r>
              <w:rPr>
                <w:b/>
                <w:i/>
              </w:rPr>
              <w:t>vienotā un spēcīgā</w:t>
            </w:r>
            <w:r>
              <w:t xml:space="preserve"> Eiropā;</w:t>
            </w:r>
            <w:r>
              <w:rPr>
                <w:b/>
                <w:i/>
              </w:rPr>
              <w:t xml:space="preserve">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410172B0" w14:textId="77777777" w:rsidR="00847B57" w:rsidRPr="004E3C04" w:rsidRDefault="00847B57" w:rsidP="00847B57">
            <w:pPr>
              <w:pStyle w:val="Normal6a"/>
            </w:pPr>
            <w:r>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w:t>
            </w:r>
            <w:r>
              <w:rPr>
                <w:b/>
                <w:i/>
              </w:rPr>
              <w:t>Nāciju</w:t>
            </w:r>
            <w:r>
              <w:t xml:space="preserve"> Eiropā;</w:t>
            </w:r>
          </w:p>
        </w:tc>
      </w:tr>
    </w:tbl>
    <w:p w14:paraId="75CAC85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F749F86" w14:textId="77777777" w:rsidR="00847B57" w:rsidRPr="004E3C04" w:rsidRDefault="00847B57" w:rsidP="00847B57">
      <w:r>
        <w:rPr>
          <w:rStyle w:val="HideTWBExt"/>
        </w:rPr>
        <w:t>&lt;/Amend&gt;</w:t>
      </w:r>
    </w:p>
    <w:p w14:paraId="55A0D2E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540</w:t>
      </w:r>
      <w:r>
        <w:rPr>
          <w:rStyle w:val="HideTWBExt"/>
        </w:rPr>
        <w:t>&lt;/NumAm&gt;</w:t>
      </w:r>
    </w:p>
    <w:p w14:paraId="15C86D58" w14:textId="77777777" w:rsidR="00847B57" w:rsidRPr="004E3C04" w:rsidRDefault="00847B57" w:rsidP="00847B57">
      <w:pPr>
        <w:pStyle w:val="NormalBold"/>
      </w:pPr>
      <w:r>
        <w:rPr>
          <w:rStyle w:val="HideTWBExt"/>
          <w:b w:val="0"/>
        </w:rPr>
        <w:t>&lt;RepeatBlock-By&gt;&lt;Members&gt;</w:t>
      </w:r>
      <w:r>
        <w:t>Urmas Paet, Hilde Vautmans, Petras Auštrevičius, Lucia Yar, Nathalie Loiseau, Ilhan Kyuchyuk</w:t>
      </w:r>
      <w:r>
        <w:rPr>
          <w:rStyle w:val="HideTWBExt"/>
          <w:b w:val="0"/>
        </w:rPr>
        <w:t>&lt;/Members&gt;</w:t>
      </w:r>
    </w:p>
    <w:p w14:paraId="451798FE" w14:textId="77777777" w:rsidR="00847B57" w:rsidRPr="004E3C04" w:rsidRDefault="00847B57" w:rsidP="00847B57">
      <w:pPr>
        <w:pStyle w:val="NormalBold"/>
      </w:pPr>
      <w:r>
        <w:rPr>
          <w:rStyle w:val="HideTWBExt"/>
          <w:b w:val="0"/>
        </w:rPr>
        <w:t>&lt;/RepeatBlock-By&gt;</w:t>
      </w:r>
    </w:p>
    <w:p w14:paraId="355521D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DFF04BA"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0334D5B" w14:textId="77777777" w:rsidTr="00847B57">
        <w:trPr>
          <w:trHeight w:hRule="exact" w:val="240"/>
          <w:jc w:val="center"/>
        </w:trPr>
        <w:tc>
          <w:tcPr>
            <w:tcW w:w="9752" w:type="dxa"/>
            <w:gridSpan w:val="2"/>
            <w:tcBorders>
              <w:top w:val="nil"/>
              <w:left w:val="nil"/>
              <w:bottom w:val="nil"/>
              <w:right w:val="nil"/>
            </w:tcBorders>
          </w:tcPr>
          <w:p w14:paraId="5B651714" w14:textId="77777777" w:rsidR="00847B57" w:rsidRPr="004E3C04" w:rsidRDefault="00847B57" w:rsidP="00847B57"/>
        </w:tc>
      </w:tr>
      <w:tr w:rsidR="00847B57" w14:paraId="7598EC75" w14:textId="77777777" w:rsidTr="00847B57">
        <w:trPr>
          <w:trHeight w:val="240"/>
          <w:jc w:val="center"/>
        </w:trPr>
        <w:tc>
          <w:tcPr>
            <w:tcW w:w="4876" w:type="dxa"/>
            <w:tcBorders>
              <w:top w:val="nil"/>
              <w:left w:val="nil"/>
              <w:bottom w:val="nil"/>
              <w:right w:val="nil"/>
            </w:tcBorders>
          </w:tcPr>
          <w:p w14:paraId="5B2B75E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D56CA3A" w14:textId="77777777" w:rsidR="00847B57" w:rsidRPr="004E3C04" w:rsidRDefault="00847B57" w:rsidP="00847B57">
            <w:pPr>
              <w:pStyle w:val="AmColumnHeading"/>
            </w:pPr>
            <w:r>
              <w:t>Grozījums</w:t>
            </w:r>
          </w:p>
        </w:tc>
      </w:tr>
      <w:tr w:rsidR="00847B57" w14:paraId="378102EF" w14:textId="77777777" w:rsidTr="00847B57">
        <w:trPr>
          <w:jc w:val="center"/>
        </w:trPr>
        <w:tc>
          <w:tcPr>
            <w:tcW w:w="4876" w:type="dxa"/>
            <w:tcBorders>
              <w:top w:val="nil"/>
              <w:left w:val="nil"/>
              <w:bottom w:val="nil"/>
              <w:right w:val="nil"/>
            </w:tcBorders>
          </w:tcPr>
          <w:p w14:paraId="06B43919" w14:textId="77777777" w:rsidR="00847B57" w:rsidRPr="004E3C04" w:rsidRDefault="00847B57" w:rsidP="00847B57">
            <w:pPr>
              <w:pStyle w:val="Normal6a"/>
            </w:pPr>
            <w:r>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mudina PV/AP uzlabot KĀDP partnerību ar Ukrainu un Moldovu, izmantojot konkrētus pasākumus un jo īpaši tādus pasākumus, kas nodrošina to valsts robežu un savstarpējo robežu </w:t>
            </w:r>
            <w:r>
              <w:lastRenderedPageBreak/>
              <w:t>neaizskaramību;</w:t>
            </w:r>
          </w:p>
        </w:tc>
        <w:tc>
          <w:tcPr>
            <w:tcW w:w="4876" w:type="dxa"/>
            <w:tcBorders>
              <w:top w:val="nil"/>
              <w:left w:val="nil"/>
              <w:bottom w:val="nil"/>
              <w:right w:val="nil"/>
            </w:tcBorders>
          </w:tcPr>
          <w:p w14:paraId="4AFF1979" w14:textId="77777777" w:rsidR="00847B57" w:rsidRPr="004E3C04" w:rsidRDefault="00847B57" w:rsidP="00847B57">
            <w:pPr>
              <w:pStyle w:val="Normal6a"/>
            </w:pPr>
            <w:r>
              <w:lastRenderedPageBreak/>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spēcīgā Eiropā; </w:t>
            </w:r>
            <w:r>
              <w:rPr>
                <w:b/>
                <w:i/>
              </w:rPr>
              <w:t>atzinīgi vērtē izmaiņām konstitūcijā un vēlmei pievienoties ES veltītā Moldovas referenduma rezultātus;</w:t>
            </w:r>
            <w:r>
              <w:t xml:space="preserve"> mudina PV/AP uzlabot KĀDP partnerību ar Ukrainu un Moldovu, izmantojot </w:t>
            </w:r>
            <w:r>
              <w:lastRenderedPageBreak/>
              <w:t>konkrētus pasākumus un jo īpaši tādus pasākumus, kas nodrošina to valsts robežu un savstarpējo robežu neaizskaramību;</w:t>
            </w:r>
          </w:p>
        </w:tc>
      </w:tr>
    </w:tbl>
    <w:p w14:paraId="6B5A6BB4"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E2D347" w14:textId="77777777" w:rsidR="00847B57" w:rsidRPr="004E3C04" w:rsidRDefault="00847B57" w:rsidP="00847B57">
      <w:r>
        <w:rPr>
          <w:rStyle w:val="HideTWBExt"/>
        </w:rPr>
        <w:t>&lt;/Amend&gt;</w:t>
      </w:r>
    </w:p>
    <w:p w14:paraId="35598DB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541</w:t>
      </w:r>
      <w:r>
        <w:rPr>
          <w:rStyle w:val="HideTWBExt"/>
        </w:rPr>
        <w:t>&lt;/NumAm&gt;</w:t>
      </w:r>
    </w:p>
    <w:p w14:paraId="479E85EA" w14:textId="77777777" w:rsidR="00847B57" w:rsidRPr="004E3C04" w:rsidRDefault="00847B57" w:rsidP="00847B57">
      <w:pPr>
        <w:pStyle w:val="NormalBold"/>
      </w:pPr>
      <w:r>
        <w:rPr>
          <w:rStyle w:val="HideTWBExt"/>
          <w:b w:val="0"/>
        </w:rPr>
        <w:t>&lt;RepeatBlock-By&gt;&lt;Members&gt;</w:t>
      </w:r>
      <w:r>
        <w:t>Christophe Gomart</w:t>
      </w:r>
      <w:r>
        <w:rPr>
          <w:rStyle w:val="HideTWBExt"/>
          <w:b w:val="0"/>
        </w:rPr>
        <w:t>&lt;/Members&gt;</w:t>
      </w:r>
    </w:p>
    <w:p w14:paraId="27843315" w14:textId="77777777" w:rsidR="00847B57" w:rsidRPr="004E3C04" w:rsidRDefault="00847B57" w:rsidP="00847B57">
      <w:pPr>
        <w:pStyle w:val="NormalBold"/>
      </w:pPr>
      <w:r>
        <w:rPr>
          <w:rStyle w:val="HideTWBExt"/>
          <w:b w:val="0"/>
        </w:rPr>
        <w:t>&lt;/RepeatBlock-By&gt;</w:t>
      </w:r>
    </w:p>
    <w:p w14:paraId="15A874A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A8F5A0B"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F7B0BC3" w14:textId="77777777" w:rsidTr="00847B57">
        <w:trPr>
          <w:trHeight w:hRule="exact" w:val="240"/>
          <w:jc w:val="center"/>
        </w:trPr>
        <w:tc>
          <w:tcPr>
            <w:tcW w:w="9752" w:type="dxa"/>
            <w:gridSpan w:val="2"/>
            <w:tcBorders>
              <w:top w:val="nil"/>
              <w:left w:val="nil"/>
              <w:bottom w:val="nil"/>
              <w:right w:val="nil"/>
            </w:tcBorders>
          </w:tcPr>
          <w:p w14:paraId="687E471D" w14:textId="77777777" w:rsidR="00847B57" w:rsidRPr="004E3C04" w:rsidRDefault="00847B57" w:rsidP="00847B57"/>
        </w:tc>
      </w:tr>
      <w:tr w:rsidR="00847B57" w14:paraId="48E35568" w14:textId="77777777" w:rsidTr="00847B57">
        <w:trPr>
          <w:trHeight w:val="240"/>
          <w:jc w:val="center"/>
        </w:trPr>
        <w:tc>
          <w:tcPr>
            <w:tcW w:w="4876" w:type="dxa"/>
            <w:tcBorders>
              <w:top w:val="nil"/>
              <w:left w:val="nil"/>
              <w:bottom w:val="nil"/>
              <w:right w:val="nil"/>
            </w:tcBorders>
          </w:tcPr>
          <w:p w14:paraId="3E7F04B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9E4C842" w14:textId="77777777" w:rsidR="00847B57" w:rsidRPr="004E3C04" w:rsidRDefault="00847B57" w:rsidP="00847B57">
            <w:pPr>
              <w:pStyle w:val="AmColumnHeading"/>
            </w:pPr>
            <w:r>
              <w:t>Grozījums</w:t>
            </w:r>
          </w:p>
        </w:tc>
      </w:tr>
      <w:tr w:rsidR="00847B57" w14:paraId="4F23E447" w14:textId="77777777" w:rsidTr="00847B57">
        <w:trPr>
          <w:jc w:val="center"/>
        </w:trPr>
        <w:tc>
          <w:tcPr>
            <w:tcW w:w="4876" w:type="dxa"/>
            <w:tcBorders>
              <w:top w:val="nil"/>
              <w:left w:val="nil"/>
              <w:bottom w:val="nil"/>
              <w:right w:val="nil"/>
            </w:tcBorders>
          </w:tcPr>
          <w:p w14:paraId="545050EB" w14:textId="77777777" w:rsidR="00847B57" w:rsidRPr="004E3C04" w:rsidRDefault="00847B57" w:rsidP="00847B57">
            <w:pPr>
              <w:pStyle w:val="Normal6a"/>
            </w:pPr>
            <w:r>
              <w:t>14.</w:t>
            </w:r>
            <w:r>
              <w:tab/>
              <w:t>atgādina, ka Moldovas Republikas drošība ir nesaraujami saistīta ar Ukrainas drošību, un uzskata, ka Moldovas Republika ir Eiropas dzīvesveida otrā aizsardzības līnija;</w:t>
            </w:r>
            <w:r>
              <w:rPr>
                <w:b/>
                <w:i/>
              </w:rPr>
              <w:t xml:space="preserve"> uzskata, ka Ukrainas un Moldovas pievienošanās ES būtu ģeostratēģisks ieguldījums vienotā un spēcīgā Eiropā;</w:t>
            </w:r>
            <w:r>
              <w:t xml:space="preserve">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283D34EB" w14:textId="77777777" w:rsidR="00847B57" w:rsidRPr="004E3C04" w:rsidRDefault="00847B57" w:rsidP="00847B57">
            <w:pPr>
              <w:pStyle w:val="Normal6a"/>
            </w:pPr>
            <w:r>
              <w:t>14.</w:t>
            </w:r>
            <w:r>
              <w:tab/>
              <w:t>atgādina, ka Moldovas Republikas drošība ir nesaraujami saistīta ar Ukrainas drošību, un uzskata, ka Moldovas Republika ir Eiropas dzīvesveida otrā aizsardzības līnija; mudina PV/AP uzlabot KĀDP partnerību ar Ukrainu un Moldovu, izmantojot konkrētus pasākumus un jo īpaši tādus pasākumus, kas nodrošina to valsts robežu un savstarpējo robežu neaizskaramību;</w:t>
            </w:r>
          </w:p>
        </w:tc>
      </w:tr>
    </w:tbl>
    <w:p w14:paraId="2EF9478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C3976FC" w14:textId="77777777" w:rsidR="00847B57" w:rsidRPr="004E3C04" w:rsidRDefault="00847B57" w:rsidP="00847B57">
      <w:r>
        <w:rPr>
          <w:rStyle w:val="HideTWBExt"/>
        </w:rPr>
        <w:t>&lt;/Amend&gt;</w:t>
      </w:r>
    </w:p>
    <w:p w14:paraId="5F7464D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542</w:t>
      </w:r>
      <w:r>
        <w:rPr>
          <w:rStyle w:val="HideTWBExt"/>
        </w:rPr>
        <w:t>&lt;/NumAm&gt;</w:t>
      </w:r>
    </w:p>
    <w:p w14:paraId="0F4C59DB" w14:textId="77777777" w:rsidR="00847B57" w:rsidRPr="004E3C04" w:rsidRDefault="00847B57" w:rsidP="00847B57">
      <w:pPr>
        <w:pStyle w:val="NormalBold"/>
      </w:pPr>
      <w:r>
        <w:rPr>
          <w:rStyle w:val="HideTWBExt"/>
          <w:b w:val="0"/>
        </w:rPr>
        <w:t>&lt;RepeatBlock-By&gt;&lt;Members&gt;</w:t>
      </w:r>
      <w:r>
        <w:t>Reinis Pozņaks</w:t>
      </w:r>
      <w:r>
        <w:rPr>
          <w:rStyle w:val="HideTWBExt"/>
          <w:b w:val="0"/>
        </w:rPr>
        <w:t>&lt;/Members&gt;</w:t>
      </w:r>
    </w:p>
    <w:p w14:paraId="7F1FD54F" w14:textId="77777777" w:rsidR="00847B57" w:rsidRPr="004E3C04" w:rsidRDefault="00847B57" w:rsidP="00847B57">
      <w:pPr>
        <w:pStyle w:val="NormalBold"/>
      </w:pPr>
      <w:r>
        <w:rPr>
          <w:rStyle w:val="HideTWBExt"/>
          <w:b w:val="0"/>
        </w:rPr>
        <w:t>&lt;/RepeatBlock-By&gt;</w:t>
      </w:r>
    </w:p>
    <w:p w14:paraId="0347451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03253E7"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4606FB2" w14:textId="77777777" w:rsidTr="00847B57">
        <w:trPr>
          <w:trHeight w:hRule="exact" w:val="240"/>
          <w:jc w:val="center"/>
        </w:trPr>
        <w:tc>
          <w:tcPr>
            <w:tcW w:w="9752" w:type="dxa"/>
            <w:gridSpan w:val="2"/>
            <w:tcBorders>
              <w:top w:val="nil"/>
              <w:left w:val="nil"/>
              <w:bottom w:val="nil"/>
              <w:right w:val="nil"/>
            </w:tcBorders>
          </w:tcPr>
          <w:p w14:paraId="05C9A8E1" w14:textId="77777777" w:rsidR="00847B57" w:rsidRPr="004E3C04" w:rsidRDefault="00847B57" w:rsidP="00847B57"/>
        </w:tc>
      </w:tr>
      <w:tr w:rsidR="00847B57" w14:paraId="5564BA25" w14:textId="77777777" w:rsidTr="00847B57">
        <w:trPr>
          <w:trHeight w:val="240"/>
          <w:jc w:val="center"/>
        </w:trPr>
        <w:tc>
          <w:tcPr>
            <w:tcW w:w="4876" w:type="dxa"/>
            <w:tcBorders>
              <w:top w:val="nil"/>
              <w:left w:val="nil"/>
              <w:bottom w:val="nil"/>
              <w:right w:val="nil"/>
            </w:tcBorders>
          </w:tcPr>
          <w:p w14:paraId="22A9BCB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4BA2D32" w14:textId="77777777" w:rsidR="00847B57" w:rsidRPr="004E3C04" w:rsidRDefault="00847B57" w:rsidP="00847B57">
            <w:pPr>
              <w:pStyle w:val="AmColumnHeading"/>
            </w:pPr>
            <w:r>
              <w:t>Grozījums</w:t>
            </w:r>
          </w:p>
        </w:tc>
      </w:tr>
      <w:tr w:rsidR="00847B57" w14:paraId="2D9EB15C" w14:textId="77777777" w:rsidTr="00847B57">
        <w:trPr>
          <w:jc w:val="center"/>
        </w:trPr>
        <w:tc>
          <w:tcPr>
            <w:tcW w:w="4876" w:type="dxa"/>
            <w:tcBorders>
              <w:top w:val="nil"/>
              <w:left w:val="nil"/>
              <w:bottom w:val="nil"/>
              <w:right w:val="nil"/>
            </w:tcBorders>
          </w:tcPr>
          <w:p w14:paraId="1445F543" w14:textId="77777777" w:rsidR="00847B57" w:rsidRPr="004E3C04" w:rsidRDefault="00847B57" w:rsidP="00847B57">
            <w:pPr>
              <w:pStyle w:val="Normal6a"/>
            </w:pPr>
            <w:r>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w:t>
            </w:r>
            <w:r>
              <w:lastRenderedPageBreak/>
              <w:t>spēcīgā Eiropā; mudina PV/AP uzlabot KĀDP partnerību ar Ukrainu un Moldovu, izmantojot konkrētus pasākumus un jo īpaši tādus pasākumus, kas nodrošina to valsts robežu un savstarpējo robežu neaizskaramību;</w:t>
            </w:r>
          </w:p>
        </w:tc>
        <w:tc>
          <w:tcPr>
            <w:tcW w:w="4876" w:type="dxa"/>
            <w:tcBorders>
              <w:top w:val="nil"/>
              <w:left w:val="nil"/>
              <w:bottom w:val="nil"/>
              <w:right w:val="nil"/>
            </w:tcBorders>
          </w:tcPr>
          <w:p w14:paraId="5ADEBA52" w14:textId="77777777" w:rsidR="00847B57" w:rsidRPr="004E3C04" w:rsidRDefault="00847B57" w:rsidP="00847B57">
            <w:pPr>
              <w:pStyle w:val="Normal6a"/>
            </w:pPr>
            <w:r>
              <w:lastRenderedPageBreak/>
              <w:t>14.</w:t>
            </w:r>
            <w:r>
              <w:tab/>
              <w:t xml:space="preserve">atgādina, ka Moldovas Republikas drošība ir nesaraujami saistīta ar Ukrainas drošību, un uzskata, ka Moldovas Republika ir Eiropas dzīvesveida otrā aizsardzības līnija; uzskata, ka Ukrainas un Moldovas pievienošanās ES būtu ģeostratēģisks ieguldījums vienotā un </w:t>
            </w:r>
            <w:r>
              <w:lastRenderedPageBreak/>
              <w:t>spēcīgā Eiropā; mudina PV/AP uzlabot KĀDP partnerību ar Ukrainu un Moldovu, izmantojot konkrētus pasākumus un jo īpaši tādus pasākumus, kas nodrošina to valsts robežu un savstarpējo robežu neaizskaramību</w:t>
            </w:r>
            <w:r>
              <w:rPr>
                <w:b/>
                <w:i/>
              </w:rPr>
              <w:t xml:space="preserve"> un atbalsta cīņu pret ārvalstu manipulāciju ar informāciju</w:t>
            </w:r>
            <w:r>
              <w:t>;</w:t>
            </w:r>
          </w:p>
        </w:tc>
      </w:tr>
    </w:tbl>
    <w:p w14:paraId="3C06DA88"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DFA7184" w14:textId="77777777" w:rsidR="00847B57" w:rsidRPr="004E3C04" w:rsidRDefault="00847B57" w:rsidP="00847B57">
      <w:r>
        <w:rPr>
          <w:rStyle w:val="HideTWBExt"/>
        </w:rPr>
        <w:t>&lt;/Amend&gt;</w:t>
      </w:r>
    </w:p>
    <w:p w14:paraId="640BA7A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543</w:t>
      </w:r>
      <w:r>
        <w:rPr>
          <w:rStyle w:val="HideTWBExt"/>
        </w:rPr>
        <w:t>&lt;/NumAm&gt;</w:t>
      </w:r>
    </w:p>
    <w:p w14:paraId="2E2AFA86"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41D9A625"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55C7AD83" w14:textId="77777777" w:rsidR="00847B57" w:rsidRPr="004E3C04" w:rsidRDefault="00847B57" w:rsidP="00847B57">
      <w:pPr>
        <w:pStyle w:val="NormalBold"/>
      </w:pPr>
      <w:r>
        <w:rPr>
          <w:rStyle w:val="HideTWBExt"/>
          <w:b w:val="0"/>
        </w:rPr>
        <w:t>&lt;/RepeatBlock-By&gt;</w:t>
      </w:r>
    </w:p>
    <w:p w14:paraId="68584CC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E869ED4" w14:textId="77777777" w:rsidR="00847B57" w:rsidRPr="004E3C04" w:rsidRDefault="00847B57" w:rsidP="00847B57">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01EDD11" w14:textId="77777777" w:rsidTr="00847B57">
        <w:trPr>
          <w:trHeight w:hRule="exact" w:val="240"/>
          <w:jc w:val="center"/>
        </w:trPr>
        <w:tc>
          <w:tcPr>
            <w:tcW w:w="9752" w:type="dxa"/>
            <w:gridSpan w:val="2"/>
            <w:tcBorders>
              <w:top w:val="nil"/>
              <w:left w:val="nil"/>
              <w:bottom w:val="nil"/>
              <w:right w:val="nil"/>
            </w:tcBorders>
          </w:tcPr>
          <w:p w14:paraId="2D87DC65" w14:textId="77777777" w:rsidR="00847B57" w:rsidRPr="004E3C04" w:rsidRDefault="00847B57" w:rsidP="00847B57"/>
        </w:tc>
      </w:tr>
      <w:tr w:rsidR="00847B57" w14:paraId="1BEE173C" w14:textId="77777777" w:rsidTr="00847B57">
        <w:trPr>
          <w:trHeight w:val="240"/>
          <w:jc w:val="center"/>
        </w:trPr>
        <w:tc>
          <w:tcPr>
            <w:tcW w:w="4876" w:type="dxa"/>
            <w:tcBorders>
              <w:top w:val="nil"/>
              <w:left w:val="nil"/>
              <w:bottom w:val="nil"/>
              <w:right w:val="nil"/>
            </w:tcBorders>
          </w:tcPr>
          <w:p w14:paraId="4B13AED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D283E62" w14:textId="77777777" w:rsidR="00847B57" w:rsidRPr="004E3C04" w:rsidRDefault="00847B57" w:rsidP="00847B57">
            <w:pPr>
              <w:pStyle w:val="AmColumnHeading"/>
            </w:pPr>
            <w:r>
              <w:t>Grozījums</w:t>
            </w:r>
          </w:p>
        </w:tc>
      </w:tr>
      <w:tr w:rsidR="00847B57" w14:paraId="3B0765E5" w14:textId="77777777" w:rsidTr="00847B57">
        <w:trPr>
          <w:jc w:val="center"/>
        </w:trPr>
        <w:tc>
          <w:tcPr>
            <w:tcW w:w="4876" w:type="dxa"/>
            <w:tcBorders>
              <w:top w:val="nil"/>
              <w:left w:val="nil"/>
              <w:bottom w:val="nil"/>
              <w:right w:val="nil"/>
            </w:tcBorders>
          </w:tcPr>
          <w:p w14:paraId="17FE2647" w14:textId="77777777" w:rsidR="00847B57" w:rsidRPr="004E3C04" w:rsidRDefault="00847B57" w:rsidP="00847B57">
            <w:pPr>
              <w:pStyle w:val="Normal6a"/>
            </w:pPr>
            <w:r>
              <w:t>14.</w:t>
            </w:r>
            <w:r>
              <w:tab/>
              <w:t>atgādina, ka Moldovas Republikas drošība ir nesaraujami saistīta ar Ukrainas drošību</w:t>
            </w:r>
            <w:r>
              <w:rPr>
                <w:b/>
                <w:i/>
              </w:rPr>
              <w:t>, un uzskata, ka Moldovas Republika ir Eiropas dzīvesveida otrā aizsardzības līnija</w:t>
            </w:r>
            <w:r>
              <w:t xml:space="preserve">; uzskata, ka Ukrainas un Moldovas pievienošanās ES būtu </w:t>
            </w:r>
            <w:r>
              <w:rPr>
                <w:b/>
                <w:i/>
              </w:rPr>
              <w:t>ģeostratēģisks</w:t>
            </w:r>
            <w:r>
              <w:t xml:space="preserve"> ieguldījums vienotā un spēcīgā Eiropā; mudina PV/AP </w:t>
            </w:r>
            <w:r>
              <w:rPr>
                <w:b/>
                <w:i/>
              </w:rPr>
              <w:t>uzlabot</w:t>
            </w:r>
            <w:r>
              <w:t xml:space="preserve"> KĀDP partnerību ar Ukrainu un Moldovu, izmantojot konkrētus pasākumus un jo īpaši tādus</w:t>
            </w:r>
            <w:r>
              <w:rPr>
                <w:b/>
                <w:i/>
              </w:rPr>
              <w:t xml:space="preserve"> pasākumus</w:t>
            </w:r>
            <w:r>
              <w:t>, kas nodrošina to valsts robežu un savstarpējo robežu neaizskaramību;</w:t>
            </w:r>
          </w:p>
        </w:tc>
        <w:tc>
          <w:tcPr>
            <w:tcW w:w="4876" w:type="dxa"/>
            <w:tcBorders>
              <w:top w:val="nil"/>
              <w:left w:val="nil"/>
              <w:bottom w:val="nil"/>
              <w:right w:val="nil"/>
            </w:tcBorders>
          </w:tcPr>
          <w:p w14:paraId="0C0F1E3B" w14:textId="77777777" w:rsidR="00847B57" w:rsidRPr="004E3C04" w:rsidRDefault="00847B57" w:rsidP="00847B57">
            <w:pPr>
              <w:pStyle w:val="Normal6a"/>
            </w:pPr>
            <w:r>
              <w:t>14.</w:t>
            </w:r>
            <w:r>
              <w:tab/>
              <w:t xml:space="preserve">atgādina, ka Moldovas Republikas drošība ir nesaraujami saistīta ar Ukrainas drošību; uzskata, ka Ukrainas un Moldovas pievienošanās ES būtu </w:t>
            </w:r>
            <w:r>
              <w:rPr>
                <w:b/>
                <w:i/>
              </w:rPr>
              <w:t>abpusēji izdevīgs</w:t>
            </w:r>
            <w:r>
              <w:t xml:space="preserve"> ieguldījums vienotā un spēcīgā Eiropā; mudina PV/AP </w:t>
            </w:r>
            <w:r>
              <w:rPr>
                <w:b/>
                <w:i/>
              </w:rPr>
              <w:t xml:space="preserve">padziļināt </w:t>
            </w:r>
            <w:r>
              <w:t xml:space="preserve"> KĀDP partnerību ar Ukrainu un Moldovu, izmantojot konkrētus pasākumus un jo īpaši tādus, kas nodrošina to valsts robežu un savstarpējo robežu neaizskaramību;</w:t>
            </w:r>
          </w:p>
        </w:tc>
      </w:tr>
    </w:tbl>
    <w:p w14:paraId="25DCDF5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5706AE4" w14:textId="77777777" w:rsidR="00847B57" w:rsidRPr="004E3C04" w:rsidRDefault="00847B57" w:rsidP="00847B57">
      <w:r>
        <w:rPr>
          <w:rStyle w:val="HideTWBExt"/>
        </w:rPr>
        <w:t>&lt;/Amend&gt;</w:t>
      </w:r>
    </w:p>
    <w:p w14:paraId="49508F4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544</w:t>
      </w:r>
      <w:r>
        <w:rPr>
          <w:rStyle w:val="HideTWBExt"/>
        </w:rPr>
        <w:t>&lt;/NumAm&gt;</w:t>
      </w:r>
    </w:p>
    <w:p w14:paraId="3294F873"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180C17F7" w14:textId="77777777" w:rsidR="00847B57" w:rsidRPr="004E3C04" w:rsidRDefault="00847B57" w:rsidP="00847B57">
      <w:pPr>
        <w:pStyle w:val="NormalBold"/>
      </w:pPr>
      <w:r>
        <w:rPr>
          <w:rStyle w:val="HideTWBExt"/>
          <w:b w:val="0"/>
        </w:rPr>
        <w:t>&lt;/RepeatBlock-By&gt;</w:t>
      </w:r>
    </w:p>
    <w:p w14:paraId="23001D7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6767987"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FCCFD0C" w14:textId="77777777" w:rsidTr="00847B57">
        <w:trPr>
          <w:trHeight w:hRule="exact" w:val="240"/>
          <w:jc w:val="center"/>
        </w:trPr>
        <w:tc>
          <w:tcPr>
            <w:tcW w:w="9752" w:type="dxa"/>
            <w:gridSpan w:val="2"/>
            <w:tcBorders>
              <w:top w:val="nil"/>
              <w:left w:val="nil"/>
              <w:bottom w:val="nil"/>
              <w:right w:val="nil"/>
            </w:tcBorders>
          </w:tcPr>
          <w:p w14:paraId="1A210517" w14:textId="77777777" w:rsidR="00847B57" w:rsidRPr="004E3C04" w:rsidRDefault="00847B57" w:rsidP="00847B57"/>
        </w:tc>
      </w:tr>
      <w:tr w:rsidR="00847B57" w14:paraId="75545688" w14:textId="77777777" w:rsidTr="00847B57">
        <w:trPr>
          <w:trHeight w:val="240"/>
          <w:jc w:val="center"/>
        </w:trPr>
        <w:tc>
          <w:tcPr>
            <w:tcW w:w="4876" w:type="dxa"/>
            <w:tcBorders>
              <w:top w:val="nil"/>
              <w:left w:val="nil"/>
              <w:bottom w:val="nil"/>
              <w:right w:val="nil"/>
            </w:tcBorders>
          </w:tcPr>
          <w:p w14:paraId="7614B05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2BCF01D" w14:textId="77777777" w:rsidR="00847B57" w:rsidRPr="004E3C04" w:rsidRDefault="00847B57" w:rsidP="00847B57">
            <w:pPr>
              <w:pStyle w:val="AmColumnHeading"/>
            </w:pPr>
            <w:r>
              <w:t>Grozījums</w:t>
            </w:r>
          </w:p>
        </w:tc>
      </w:tr>
      <w:tr w:rsidR="00847B57" w14:paraId="19B4A771" w14:textId="77777777" w:rsidTr="00847B57">
        <w:trPr>
          <w:jc w:val="center"/>
        </w:trPr>
        <w:tc>
          <w:tcPr>
            <w:tcW w:w="4876" w:type="dxa"/>
            <w:tcBorders>
              <w:top w:val="nil"/>
              <w:left w:val="nil"/>
              <w:bottom w:val="nil"/>
              <w:right w:val="nil"/>
            </w:tcBorders>
          </w:tcPr>
          <w:p w14:paraId="3F88A2FB" w14:textId="77777777" w:rsidR="00847B57" w:rsidRPr="004E3C04" w:rsidRDefault="00847B57" w:rsidP="00847B57">
            <w:pPr>
              <w:pStyle w:val="Normal6a"/>
            </w:pPr>
          </w:p>
        </w:tc>
        <w:tc>
          <w:tcPr>
            <w:tcW w:w="4876" w:type="dxa"/>
            <w:tcBorders>
              <w:top w:val="nil"/>
              <w:left w:val="nil"/>
              <w:bottom w:val="nil"/>
              <w:right w:val="nil"/>
            </w:tcBorders>
          </w:tcPr>
          <w:p w14:paraId="77E14F85" w14:textId="77777777" w:rsidR="00847B57" w:rsidRPr="004E3C04" w:rsidRDefault="00847B57" w:rsidP="00847B57">
            <w:pPr>
              <w:pStyle w:val="Normal6a"/>
            </w:pPr>
            <w:r>
              <w:rPr>
                <w:b/>
                <w:i/>
              </w:rPr>
              <w:t>14.a</w:t>
            </w:r>
            <w:r>
              <w:tab/>
            </w:r>
            <w:r>
              <w:rPr>
                <w:b/>
                <w:i/>
              </w:rPr>
              <w:t>stingri nosoda Krievijas Federācijas, prokrievisko oligarhu un Krievijas sponsorēto vietējo pastarpināti sabiedroto spēku pastāvīgos un koordinētos mēģinājumus destabilizēt Moldovas Republiku, sekmēt Moldovas sabiedrības šķelšanos un traucēt valsts proeiropeisko virzību, izmantojot hibrīduzbrukumus, enerģijas piegādes kā ieroci, dezinformāciju, sprādzienu draudus un inscenētus protestus, kā arī vardarbības draudus vai faktisku vardarbību; atzinīgi vērtē ES referenduma rezultātus un Moldovas iedzīvotāju izdarīto vēsturisko izvēli nostiprināt savu nākotni Eiropas Savienībā, neraugoties uz Krievijas un tās pastarpināti sabiedroto spēku īstenoto masveida iejaukšanos un hibrīduzbrukumus nolūkā graut demokrātisko balsojumu Moldovā; atzinīgi vērtē ES partnerības misijas (EUPM) izveidi un darbību Moldovā, jo tā ir uzlabojusi Moldovas iestāžu spējas vērsties pret Krievijas iejaukšanos; aicina Padomi, Komisiju un Eiropas Ārējās darbības dienestu (EĀDD) nodrošināt papildu resursus, tostarp cilvēkresursus un finanšu resursus, aprīkojumu un civilos ekspertus, kas vajadzīgi, lai turpinātu īstenot misijas pilnvaras pēc 2025. gada maija; turklāt aicina dalībvalstis izpētīt, kā vajadzības gadījumā varētu izveidot līdzīgas misijas citās kandidātvalstīs, cieši sadarbojoties ar šo valstu varas iestādēm;</w:t>
            </w:r>
          </w:p>
        </w:tc>
      </w:tr>
    </w:tbl>
    <w:p w14:paraId="428852E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2E1FC68" w14:textId="77777777" w:rsidR="00847B57" w:rsidRPr="004E3C04" w:rsidRDefault="00847B57" w:rsidP="00847B57">
      <w:r>
        <w:rPr>
          <w:rStyle w:val="HideTWBExt"/>
        </w:rPr>
        <w:t>&lt;/Amend&gt;</w:t>
      </w:r>
    </w:p>
    <w:p w14:paraId="2AB2FE3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545</w:t>
      </w:r>
      <w:r>
        <w:rPr>
          <w:rStyle w:val="HideTWBExt"/>
        </w:rPr>
        <w:t>&lt;/NumAm&gt;</w:t>
      </w:r>
    </w:p>
    <w:p w14:paraId="2FCEDAD9"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2DAE7506"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18CC37E1" w14:textId="77777777" w:rsidR="00847B57" w:rsidRPr="004E3C04" w:rsidRDefault="00847B57" w:rsidP="00847B57">
      <w:pPr>
        <w:pStyle w:val="NormalBold"/>
      </w:pPr>
      <w:r>
        <w:rPr>
          <w:rStyle w:val="HideTWBExt"/>
          <w:b w:val="0"/>
        </w:rPr>
        <w:t>&lt;/RepeatBlock-By&gt;</w:t>
      </w:r>
    </w:p>
    <w:p w14:paraId="6D887E4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860D424"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FBAA3A1" w14:textId="77777777" w:rsidTr="00847B57">
        <w:trPr>
          <w:trHeight w:hRule="exact" w:val="240"/>
          <w:jc w:val="center"/>
        </w:trPr>
        <w:tc>
          <w:tcPr>
            <w:tcW w:w="9752" w:type="dxa"/>
            <w:gridSpan w:val="2"/>
            <w:tcBorders>
              <w:top w:val="nil"/>
              <w:left w:val="nil"/>
              <w:bottom w:val="nil"/>
              <w:right w:val="nil"/>
            </w:tcBorders>
          </w:tcPr>
          <w:p w14:paraId="25B7300A" w14:textId="77777777" w:rsidR="00847B57" w:rsidRPr="004E3C04" w:rsidRDefault="00847B57" w:rsidP="00847B57"/>
        </w:tc>
      </w:tr>
      <w:tr w:rsidR="00847B57" w14:paraId="7B6D5C6F" w14:textId="77777777" w:rsidTr="00847B57">
        <w:trPr>
          <w:trHeight w:val="240"/>
          <w:jc w:val="center"/>
        </w:trPr>
        <w:tc>
          <w:tcPr>
            <w:tcW w:w="4876" w:type="dxa"/>
            <w:tcBorders>
              <w:top w:val="nil"/>
              <w:left w:val="nil"/>
              <w:bottom w:val="nil"/>
              <w:right w:val="nil"/>
            </w:tcBorders>
          </w:tcPr>
          <w:p w14:paraId="362459F0"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2B9B2F2B" w14:textId="77777777" w:rsidR="00847B57" w:rsidRPr="004E3C04" w:rsidRDefault="00847B57" w:rsidP="00847B57">
            <w:pPr>
              <w:pStyle w:val="AmColumnHeading"/>
            </w:pPr>
            <w:r>
              <w:t>Grozījums</w:t>
            </w:r>
          </w:p>
        </w:tc>
      </w:tr>
      <w:tr w:rsidR="00847B57" w14:paraId="3B54AE4D" w14:textId="77777777" w:rsidTr="00847B57">
        <w:trPr>
          <w:jc w:val="center"/>
        </w:trPr>
        <w:tc>
          <w:tcPr>
            <w:tcW w:w="4876" w:type="dxa"/>
            <w:tcBorders>
              <w:top w:val="nil"/>
              <w:left w:val="nil"/>
              <w:bottom w:val="nil"/>
              <w:right w:val="nil"/>
            </w:tcBorders>
          </w:tcPr>
          <w:p w14:paraId="2D800A08" w14:textId="77777777" w:rsidR="00847B57" w:rsidRPr="004E3C04" w:rsidRDefault="00847B57" w:rsidP="00847B57">
            <w:pPr>
              <w:pStyle w:val="Normal6a"/>
            </w:pPr>
          </w:p>
        </w:tc>
        <w:tc>
          <w:tcPr>
            <w:tcW w:w="4876" w:type="dxa"/>
            <w:tcBorders>
              <w:top w:val="nil"/>
              <w:left w:val="nil"/>
              <w:bottom w:val="nil"/>
              <w:right w:val="nil"/>
            </w:tcBorders>
          </w:tcPr>
          <w:p w14:paraId="240DAA8D" w14:textId="77777777" w:rsidR="00847B57" w:rsidRPr="004E3C04" w:rsidRDefault="00847B57" w:rsidP="00847B57">
            <w:pPr>
              <w:pStyle w:val="Normal6a"/>
            </w:pPr>
            <w:r>
              <w:rPr>
                <w:b/>
                <w:i/>
              </w:rPr>
              <w:t>14.a</w:t>
            </w:r>
            <w:r>
              <w:tab/>
            </w:r>
            <w:r>
              <w:rPr>
                <w:b/>
                <w:i/>
              </w:rPr>
              <w:t>norāda, ka Ukrainai tuvākajos gados būs jāveic ievērojami un apgrūtinoši parāda apkalpošanas maksājumi SVF un citiem starptautiskajiem aizdevējiem; uzskata, ka, ņemot vērā smago ekonomisko situāciju Ukrainā, turpmāka pirmskara parāda un kara laikā uzkrātā parāda atmaksāšana būtiski ierobežos Ukrainas piekļuvi publiskajiem līdzekļiem rekonstrukcijai un sabiedrisko preču un pakalpojumu nodrošināšanai; tāpēc aicina ES anulēt Ukrainas ārējo parādu;</w:t>
            </w:r>
          </w:p>
        </w:tc>
      </w:tr>
    </w:tbl>
    <w:p w14:paraId="3AAF99F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DB251F9" w14:textId="77777777" w:rsidR="00847B57" w:rsidRPr="004E3C04" w:rsidRDefault="00847B57" w:rsidP="00847B57">
      <w:r>
        <w:rPr>
          <w:rStyle w:val="HideTWBExt"/>
        </w:rPr>
        <w:t>&lt;/Amend&gt;</w:t>
      </w:r>
    </w:p>
    <w:p w14:paraId="56E7CFE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546</w:t>
      </w:r>
      <w:r>
        <w:rPr>
          <w:rStyle w:val="HideTWBExt"/>
        </w:rPr>
        <w:t>&lt;/NumAm&gt;</w:t>
      </w:r>
    </w:p>
    <w:p w14:paraId="161F4C33"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49BB095B" w14:textId="77777777" w:rsidR="00847B57" w:rsidRPr="004E3C04" w:rsidRDefault="00847B57" w:rsidP="00847B57">
      <w:pPr>
        <w:pStyle w:val="NormalBold"/>
      </w:pPr>
      <w:r>
        <w:rPr>
          <w:rStyle w:val="HideTWBExt"/>
          <w:b w:val="0"/>
        </w:rPr>
        <w:t>&lt;/RepeatBlock-By&gt;</w:t>
      </w:r>
    </w:p>
    <w:p w14:paraId="2762D72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5E5C180"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3D1AEAF" w14:textId="77777777" w:rsidTr="00847B57">
        <w:trPr>
          <w:trHeight w:hRule="exact" w:val="240"/>
          <w:jc w:val="center"/>
        </w:trPr>
        <w:tc>
          <w:tcPr>
            <w:tcW w:w="9752" w:type="dxa"/>
            <w:gridSpan w:val="2"/>
            <w:tcBorders>
              <w:top w:val="nil"/>
              <w:left w:val="nil"/>
              <w:bottom w:val="nil"/>
              <w:right w:val="nil"/>
            </w:tcBorders>
          </w:tcPr>
          <w:p w14:paraId="2A3D1169" w14:textId="77777777" w:rsidR="00847B57" w:rsidRPr="004E3C04" w:rsidRDefault="00847B57" w:rsidP="00847B57"/>
        </w:tc>
      </w:tr>
      <w:tr w:rsidR="00847B57" w14:paraId="51860392" w14:textId="77777777" w:rsidTr="00847B57">
        <w:trPr>
          <w:trHeight w:val="240"/>
          <w:jc w:val="center"/>
        </w:trPr>
        <w:tc>
          <w:tcPr>
            <w:tcW w:w="4876" w:type="dxa"/>
            <w:tcBorders>
              <w:top w:val="nil"/>
              <w:left w:val="nil"/>
              <w:bottom w:val="nil"/>
              <w:right w:val="nil"/>
            </w:tcBorders>
          </w:tcPr>
          <w:p w14:paraId="1E27124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BF4985D" w14:textId="77777777" w:rsidR="00847B57" w:rsidRPr="004E3C04" w:rsidRDefault="00847B57" w:rsidP="00847B57">
            <w:pPr>
              <w:pStyle w:val="AmColumnHeading"/>
            </w:pPr>
            <w:r>
              <w:t>Grozījums</w:t>
            </w:r>
          </w:p>
        </w:tc>
      </w:tr>
      <w:tr w:rsidR="00847B57" w14:paraId="4BB068FF" w14:textId="77777777" w:rsidTr="00847B57">
        <w:trPr>
          <w:jc w:val="center"/>
        </w:trPr>
        <w:tc>
          <w:tcPr>
            <w:tcW w:w="4876" w:type="dxa"/>
            <w:tcBorders>
              <w:top w:val="nil"/>
              <w:left w:val="nil"/>
              <w:bottom w:val="nil"/>
              <w:right w:val="nil"/>
            </w:tcBorders>
          </w:tcPr>
          <w:p w14:paraId="1D43E570" w14:textId="77777777" w:rsidR="00847B57" w:rsidRPr="004E3C04" w:rsidRDefault="00847B57" w:rsidP="00847B57">
            <w:pPr>
              <w:pStyle w:val="Normal6a"/>
            </w:pPr>
          </w:p>
        </w:tc>
        <w:tc>
          <w:tcPr>
            <w:tcW w:w="4876" w:type="dxa"/>
            <w:tcBorders>
              <w:top w:val="nil"/>
              <w:left w:val="nil"/>
              <w:bottom w:val="nil"/>
              <w:right w:val="nil"/>
            </w:tcBorders>
          </w:tcPr>
          <w:p w14:paraId="50C5B4A8" w14:textId="77777777" w:rsidR="00847B57" w:rsidRPr="004E3C04" w:rsidRDefault="00847B57" w:rsidP="00847B57">
            <w:pPr>
              <w:pStyle w:val="Normal6a"/>
            </w:pPr>
            <w:r>
              <w:rPr>
                <w:b/>
                <w:i/>
              </w:rPr>
              <w:t>14.a</w:t>
            </w:r>
            <w:r>
              <w:tab/>
            </w:r>
            <w:r>
              <w:rPr>
                <w:b/>
                <w:i/>
              </w:rPr>
              <w:t>nosoda to, ka Krievija, apejot ES sankcijas un ES/G7+ noteiktos cenu griestus un tādējādi ievērojami samazinot to efektivitāti, izveidojusi “ēnu floti”, ko veido ne paši jaunākie tankkuģi, kuru īpašumtiesības ir nepārredzamas un kuri apdraud vidi; aicina Komisiju nekavējoties rīkoties ES un Starptautiskās Jūrniecības organizācijas sadarbības ietvaros, lai nepieļautu un ierobežotu Krievijas “ēnu flotes” darbību;</w:t>
            </w:r>
          </w:p>
        </w:tc>
      </w:tr>
    </w:tbl>
    <w:p w14:paraId="49B8E1E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4BFC1B2" w14:textId="77777777" w:rsidR="00847B57" w:rsidRPr="004E3C04" w:rsidRDefault="00847B57" w:rsidP="00847B57">
      <w:r>
        <w:rPr>
          <w:rStyle w:val="HideTWBExt"/>
        </w:rPr>
        <w:t>&lt;/Amend&gt;</w:t>
      </w:r>
    </w:p>
    <w:p w14:paraId="6DDDF7F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547</w:t>
      </w:r>
      <w:r>
        <w:rPr>
          <w:rStyle w:val="HideTWBExt"/>
        </w:rPr>
        <w:t>&lt;/NumAm&gt;</w:t>
      </w:r>
    </w:p>
    <w:p w14:paraId="777F6259" w14:textId="77777777" w:rsidR="00847B57" w:rsidRPr="004E3C04" w:rsidRDefault="00847B57" w:rsidP="00847B57">
      <w:pPr>
        <w:pStyle w:val="NormalBold"/>
      </w:pPr>
      <w:r>
        <w:rPr>
          <w:rStyle w:val="HideTWBExt"/>
          <w:b w:val="0"/>
        </w:rPr>
        <w:t>&lt;RepeatBlock-By&gt;&lt;Members&gt;</w:t>
      </w:r>
      <w:r>
        <w:t>Andrey Kovatchev</w:t>
      </w:r>
      <w:r>
        <w:rPr>
          <w:rStyle w:val="HideTWBExt"/>
          <w:b w:val="0"/>
        </w:rPr>
        <w:t>&lt;/Members&gt;</w:t>
      </w:r>
    </w:p>
    <w:p w14:paraId="6CECEE6F" w14:textId="77777777" w:rsidR="00847B57" w:rsidRPr="004E3C04" w:rsidRDefault="00847B57" w:rsidP="00847B57">
      <w:pPr>
        <w:pStyle w:val="NormalBold"/>
      </w:pPr>
      <w:r>
        <w:rPr>
          <w:rStyle w:val="HideTWBExt"/>
          <w:b w:val="0"/>
        </w:rPr>
        <w:t>&lt;/RepeatBlock-By&gt;</w:t>
      </w:r>
    </w:p>
    <w:p w14:paraId="58840D2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CF8D872" w14:textId="77777777" w:rsidR="00847B57" w:rsidRPr="004E3C04" w:rsidRDefault="00847B57" w:rsidP="00847B57">
      <w:pPr>
        <w:pStyle w:val="NormalBold"/>
      </w:pPr>
      <w:r>
        <w:rPr>
          <w:rStyle w:val="HideTWBExt"/>
        </w:rPr>
        <w:lastRenderedPageBreak/>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826F94F" w14:textId="77777777" w:rsidTr="00847B57">
        <w:trPr>
          <w:trHeight w:hRule="exact" w:val="240"/>
          <w:jc w:val="center"/>
        </w:trPr>
        <w:tc>
          <w:tcPr>
            <w:tcW w:w="9752" w:type="dxa"/>
            <w:gridSpan w:val="2"/>
            <w:tcBorders>
              <w:top w:val="nil"/>
              <w:left w:val="nil"/>
              <w:bottom w:val="nil"/>
              <w:right w:val="nil"/>
            </w:tcBorders>
          </w:tcPr>
          <w:p w14:paraId="51947A5C" w14:textId="77777777" w:rsidR="00847B57" w:rsidRPr="004E3C04" w:rsidRDefault="00847B57" w:rsidP="00847B57"/>
        </w:tc>
      </w:tr>
      <w:tr w:rsidR="00847B57" w14:paraId="2ADE48DC" w14:textId="77777777" w:rsidTr="00847B57">
        <w:trPr>
          <w:trHeight w:val="240"/>
          <w:jc w:val="center"/>
        </w:trPr>
        <w:tc>
          <w:tcPr>
            <w:tcW w:w="4876" w:type="dxa"/>
            <w:tcBorders>
              <w:top w:val="nil"/>
              <w:left w:val="nil"/>
              <w:bottom w:val="nil"/>
              <w:right w:val="nil"/>
            </w:tcBorders>
          </w:tcPr>
          <w:p w14:paraId="1A37160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E54EB93" w14:textId="77777777" w:rsidR="00847B57" w:rsidRPr="004E3C04" w:rsidRDefault="00847B57" w:rsidP="00847B57">
            <w:pPr>
              <w:pStyle w:val="AmColumnHeading"/>
            </w:pPr>
            <w:r>
              <w:t>Grozījums</w:t>
            </w:r>
          </w:p>
        </w:tc>
      </w:tr>
      <w:tr w:rsidR="00847B57" w14:paraId="2516F422" w14:textId="77777777" w:rsidTr="00847B57">
        <w:trPr>
          <w:jc w:val="center"/>
        </w:trPr>
        <w:tc>
          <w:tcPr>
            <w:tcW w:w="4876" w:type="dxa"/>
            <w:tcBorders>
              <w:top w:val="nil"/>
              <w:left w:val="nil"/>
              <w:bottom w:val="nil"/>
              <w:right w:val="nil"/>
            </w:tcBorders>
          </w:tcPr>
          <w:p w14:paraId="2C9DED53" w14:textId="77777777" w:rsidR="00847B57" w:rsidRPr="004E3C04" w:rsidRDefault="00847B57" w:rsidP="00847B57">
            <w:pPr>
              <w:pStyle w:val="Normal6a"/>
            </w:pPr>
          </w:p>
        </w:tc>
        <w:tc>
          <w:tcPr>
            <w:tcW w:w="4876" w:type="dxa"/>
            <w:tcBorders>
              <w:top w:val="nil"/>
              <w:left w:val="nil"/>
              <w:bottom w:val="nil"/>
              <w:right w:val="nil"/>
            </w:tcBorders>
          </w:tcPr>
          <w:p w14:paraId="41A654FB" w14:textId="77777777" w:rsidR="00847B57" w:rsidRPr="004E3C04" w:rsidRDefault="00847B57" w:rsidP="00847B57">
            <w:pPr>
              <w:pStyle w:val="Normal6a"/>
            </w:pPr>
            <w:r>
              <w:rPr>
                <w:b/>
                <w:i/>
              </w:rPr>
              <w:t>14.a</w:t>
            </w:r>
            <w:r>
              <w:tab/>
            </w:r>
            <w:r>
              <w:rPr>
                <w:b/>
                <w:i/>
              </w:rPr>
              <w:t>atzinīgi vērtē Armēnijas centienus distancēties no Krievijas un Baltkrievijas, kā arī jauno pozitīvo impulsu ES un Armēnijas attiecībās, kā to 2023. gada oktobrī, uzrunājot Eiropas Parlamentu, uzsvēra premjerministrs N. Pašinjans; aicina Komisiju un Padomi aktīvi atbalstīt Armēnijas vēlmi pastiprināt sadarbību ar ES; mudina turpināt ES un Armēnijas tuvināšanos;</w:t>
            </w:r>
          </w:p>
        </w:tc>
      </w:tr>
    </w:tbl>
    <w:p w14:paraId="7CA072B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25F04A5" w14:textId="77777777" w:rsidR="00847B57" w:rsidRPr="004E3C04" w:rsidRDefault="00847B57" w:rsidP="00847B57">
      <w:r>
        <w:rPr>
          <w:rStyle w:val="HideTWBExt"/>
        </w:rPr>
        <w:t>&lt;/Amend&gt;</w:t>
      </w:r>
    </w:p>
    <w:p w14:paraId="42F99B6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548</w:t>
      </w:r>
      <w:r>
        <w:rPr>
          <w:rStyle w:val="HideTWBExt"/>
        </w:rPr>
        <w:t>&lt;/NumAm&gt;</w:t>
      </w:r>
    </w:p>
    <w:p w14:paraId="7CCBCDE7" w14:textId="77777777" w:rsidR="00847B57" w:rsidRPr="004E3C04" w:rsidRDefault="00847B57" w:rsidP="00847B57">
      <w:pPr>
        <w:pStyle w:val="NormalBold"/>
      </w:pPr>
      <w:r>
        <w:rPr>
          <w:rStyle w:val="HideTWBExt"/>
          <w:b w:val="0"/>
        </w:rPr>
        <w:t>&lt;RepeatBlock-By&gt;&lt;Members&gt;</w:t>
      </w:r>
      <w:r>
        <w:t>Eszter Lakos</w:t>
      </w:r>
      <w:r>
        <w:rPr>
          <w:rStyle w:val="HideTWBExt"/>
          <w:b w:val="0"/>
        </w:rPr>
        <w:t>&lt;/Members&gt;</w:t>
      </w:r>
    </w:p>
    <w:p w14:paraId="31A7110D" w14:textId="77777777" w:rsidR="00847B57" w:rsidRPr="004E3C04" w:rsidRDefault="00847B57" w:rsidP="00847B57">
      <w:pPr>
        <w:pStyle w:val="NormalBold"/>
      </w:pPr>
      <w:r>
        <w:rPr>
          <w:rStyle w:val="HideTWBExt"/>
          <w:b w:val="0"/>
        </w:rPr>
        <w:t>&lt;/RepeatBlock-By&gt;</w:t>
      </w:r>
    </w:p>
    <w:p w14:paraId="7145FC8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4F6D5D0"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D25E344" w14:textId="77777777" w:rsidTr="00847B57">
        <w:trPr>
          <w:trHeight w:hRule="exact" w:val="240"/>
          <w:jc w:val="center"/>
        </w:trPr>
        <w:tc>
          <w:tcPr>
            <w:tcW w:w="9752" w:type="dxa"/>
            <w:gridSpan w:val="2"/>
            <w:tcBorders>
              <w:top w:val="nil"/>
              <w:left w:val="nil"/>
              <w:bottom w:val="nil"/>
              <w:right w:val="nil"/>
            </w:tcBorders>
          </w:tcPr>
          <w:p w14:paraId="2C755AB7" w14:textId="77777777" w:rsidR="00847B57" w:rsidRPr="004E3C04" w:rsidRDefault="00847B57" w:rsidP="00847B57"/>
        </w:tc>
      </w:tr>
      <w:tr w:rsidR="00847B57" w14:paraId="46BD1C39" w14:textId="77777777" w:rsidTr="00847B57">
        <w:trPr>
          <w:trHeight w:val="240"/>
          <w:jc w:val="center"/>
        </w:trPr>
        <w:tc>
          <w:tcPr>
            <w:tcW w:w="4876" w:type="dxa"/>
            <w:tcBorders>
              <w:top w:val="nil"/>
              <w:left w:val="nil"/>
              <w:bottom w:val="nil"/>
              <w:right w:val="nil"/>
            </w:tcBorders>
          </w:tcPr>
          <w:p w14:paraId="218C77C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4DCD3FB" w14:textId="77777777" w:rsidR="00847B57" w:rsidRPr="004E3C04" w:rsidRDefault="00847B57" w:rsidP="00847B57">
            <w:pPr>
              <w:pStyle w:val="AmColumnHeading"/>
            </w:pPr>
            <w:r>
              <w:t>Grozījums</w:t>
            </w:r>
          </w:p>
        </w:tc>
      </w:tr>
      <w:tr w:rsidR="00847B57" w14:paraId="2F1DFCDA" w14:textId="77777777" w:rsidTr="00847B57">
        <w:trPr>
          <w:jc w:val="center"/>
        </w:trPr>
        <w:tc>
          <w:tcPr>
            <w:tcW w:w="4876" w:type="dxa"/>
            <w:tcBorders>
              <w:top w:val="nil"/>
              <w:left w:val="nil"/>
              <w:bottom w:val="nil"/>
              <w:right w:val="nil"/>
            </w:tcBorders>
          </w:tcPr>
          <w:p w14:paraId="5FF0A0F4" w14:textId="77777777" w:rsidR="00847B57" w:rsidRPr="004E3C04" w:rsidRDefault="00847B57" w:rsidP="00847B57">
            <w:pPr>
              <w:pStyle w:val="Normal6a"/>
            </w:pPr>
          </w:p>
        </w:tc>
        <w:tc>
          <w:tcPr>
            <w:tcW w:w="4876" w:type="dxa"/>
            <w:tcBorders>
              <w:top w:val="nil"/>
              <w:left w:val="nil"/>
              <w:bottom w:val="nil"/>
              <w:right w:val="nil"/>
            </w:tcBorders>
          </w:tcPr>
          <w:p w14:paraId="2D5BA036" w14:textId="77777777" w:rsidR="00847B57" w:rsidRPr="004E3C04" w:rsidRDefault="00847B57" w:rsidP="00847B57">
            <w:pPr>
              <w:pStyle w:val="Normal6a"/>
            </w:pPr>
            <w:r>
              <w:rPr>
                <w:b/>
                <w:i/>
              </w:rPr>
              <w:t>14.a</w:t>
            </w:r>
            <w:r>
              <w:tab/>
            </w:r>
            <w:r>
              <w:rPr>
                <w:b/>
                <w:i/>
              </w:rPr>
              <w:t>pauž bažas par Krievijas augošo ietekmi Rietumbalkānos, kas jo īpaši tiek īstenota ar dezinformācijas kampaņām par karu Ukrainā; pauž satraukumu par to, ka ar Kremli saistītie mediji, kas darbojas Rietumbalkānos, pēc 2022. gada februāra ir sākuši strādāt intensīvāk, lai veicinātu prokrievisku noskaņojumu, arvien no jauna izplatot pret Rietumiem vērstu retoriku;</w:t>
            </w:r>
          </w:p>
        </w:tc>
      </w:tr>
    </w:tbl>
    <w:p w14:paraId="2C7A0AB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0FAE2CE" w14:textId="77777777" w:rsidR="00847B57" w:rsidRPr="004E3C04" w:rsidRDefault="00847B57" w:rsidP="00847B57">
      <w:r>
        <w:rPr>
          <w:rStyle w:val="HideTWBExt"/>
        </w:rPr>
        <w:t>&lt;/Amend&gt;</w:t>
      </w:r>
    </w:p>
    <w:p w14:paraId="730AB37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549</w:t>
      </w:r>
      <w:r>
        <w:rPr>
          <w:rStyle w:val="HideTWBExt"/>
        </w:rPr>
        <w:t>&lt;/NumAm&gt;</w:t>
      </w:r>
    </w:p>
    <w:p w14:paraId="7C931BDD"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32A0EC71" w14:textId="77777777" w:rsidR="00847B57" w:rsidRPr="004E3C04" w:rsidRDefault="00847B57" w:rsidP="00847B57">
      <w:pPr>
        <w:pStyle w:val="NormalBold"/>
      </w:pPr>
      <w:r>
        <w:rPr>
          <w:rStyle w:val="HideTWBExt"/>
          <w:b w:val="0"/>
        </w:rPr>
        <w:t>&lt;/RepeatBlock-By&gt;</w:t>
      </w:r>
    </w:p>
    <w:p w14:paraId="629B67F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EF0626B"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1E405DD" w14:textId="77777777" w:rsidTr="00847B57">
        <w:trPr>
          <w:trHeight w:hRule="exact" w:val="240"/>
          <w:jc w:val="center"/>
        </w:trPr>
        <w:tc>
          <w:tcPr>
            <w:tcW w:w="9752" w:type="dxa"/>
            <w:gridSpan w:val="2"/>
            <w:tcBorders>
              <w:top w:val="nil"/>
              <w:left w:val="nil"/>
              <w:bottom w:val="nil"/>
              <w:right w:val="nil"/>
            </w:tcBorders>
          </w:tcPr>
          <w:p w14:paraId="66FC8E17" w14:textId="77777777" w:rsidR="00847B57" w:rsidRPr="004E3C04" w:rsidRDefault="00847B57" w:rsidP="00847B57"/>
        </w:tc>
      </w:tr>
      <w:tr w:rsidR="00847B57" w14:paraId="5172EE19" w14:textId="77777777" w:rsidTr="00847B57">
        <w:trPr>
          <w:trHeight w:val="240"/>
          <w:jc w:val="center"/>
        </w:trPr>
        <w:tc>
          <w:tcPr>
            <w:tcW w:w="4876" w:type="dxa"/>
            <w:tcBorders>
              <w:top w:val="nil"/>
              <w:left w:val="nil"/>
              <w:bottom w:val="nil"/>
              <w:right w:val="nil"/>
            </w:tcBorders>
          </w:tcPr>
          <w:p w14:paraId="23C1AC47"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57FAF417" w14:textId="77777777" w:rsidR="00847B57" w:rsidRPr="004E3C04" w:rsidRDefault="00847B57" w:rsidP="00847B57">
            <w:pPr>
              <w:pStyle w:val="AmColumnHeading"/>
            </w:pPr>
            <w:r>
              <w:t>Grozījums</w:t>
            </w:r>
          </w:p>
        </w:tc>
      </w:tr>
      <w:tr w:rsidR="00847B57" w14:paraId="2DF036E7" w14:textId="77777777" w:rsidTr="00847B57">
        <w:trPr>
          <w:jc w:val="center"/>
        </w:trPr>
        <w:tc>
          <w:tcPr>
            <w:tcW w:w="4876" w:type="dxa"/>
            <w:tcBorders>
              <w:top w:val="nil"/>
              <w:left w:val="nil"/>
              <w:bottom w:val="nil"/>
              <w:right w:val="nil"/>
            </w:tcBorders>
          </w:tcPr>
          <w:p w14:paraId="41250375" w14:textId="77777777" w:rsidR="00847B57" w:rsidRPr="004E3C04" w:rsidRDefault="00847B57" w:rsidP="00847B57">
            <w:pPr>
              <w:pStyle w:val="Normal6a"/>
            </w:pPr>
          </w:p>
        </w:tc>
        <w:tc>
          <w:tcPr>
            <w:tcW w:w="4876" w:type="dxa"/>
            <w:tcBorders>
              <w:top w:val="nil"/>
              <w:left w:val="nil"/>
              <w:bottom w:val="nil"/>
              <w:right w:val="nil"/>
            </w:tcBorders>
          </w:tcPr>
          <w:p w14:paraId="44027931" w14:textId="77777777" w:rsidR="00847B57" w:rsidRPr="004E3C04" w:rsidRDefault="00847B57" w:rsidP="00847B57">
            <w:pPr>
              <w:pStyle w:val="Normal6a"/>
            </w:pPr>
            <w:r>
              <w:rPr>
                <w:b/>
                <w:i/>
              </w:rPr>
              <w:t>14.a</w:t>
            </w:r>
            <w:r>
              <w:tab/>
            </w:r>
            <w:r>
              <w:rPr>
                <w:b/>
                <w:i/>
              </w:rPr>
              <w:t>uzsver, ka Krievijas agresijas karš pret Ukrainu apvienojumā ar Krievijas Federācijas revizionistisko rīcību pret vairākām valstīm, kas robežojas ar Melno jūru, destabilizē un apdraud austrumu kaimiņreģionu un Rietumbalkānus, un tas savukārt vājina Eiropas drošības arhitektūru;</w:t>
            </w:r>
          </w:p>
        </w:tc>
      </w:tr>
    </w:tbl>
    <w:p w14:paraId="7376F72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5F5B9EA" w14:textId="77777777" w:rsidR="00847B57" w:rsidRPr="004E3C04" w:rsidRDefault="00847B57" w:rsidP="00847B57">
      <w:r>
        <w:rPr>
          <w:rStyle w:val="HideTWBExt"/>
        </w:rPr>
        <w:t>&lt;/Amend&gt;</w:t>
      </w:r>
    </w:p>
    <w:p w14:paraId="3CD5AD8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550</w:t>
      </w:r>
      <w:r>
        <w:rPr>
          <w:rStyle w:val="HideTWBExt"/>
        </w:rPr>
        <w:t>&lt;/NumAm&gt;</w:t>
      </w:r>
    </w:p>
    <w:p w14:paraId="6C6E867B"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6729FB3E" w14:textId="77777777" w:rsidR="00847B57" w:rsidRPr="004E3C04" w:rsidRDefault="00847B57" w:rsidP="00847B57">
      <w:pPr>
        <w:pStyle w:val="NormalBold"/>
      </w:pPr>
      <w:r>
        <w:rPr>
          <w:rStyle w:val="HideTWBExt"/>
          <w:b w:val="0"/>
        </w:rPr>
        <w:t>&lt;/RepeatBlock-By&gt;</w:t>
      </w:r>
    </w:p>
    <w:p w14:paraId="50985C5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01BD8F1"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7B41CC1" w14:textId="77777777" w:rsidTr="00847B57">
        <w:trPr>
          <w:trHeight w:hRule="exact" w:val="240"/>
          <w:jc w:val="center"/>
        </w:trPr>
        <w:tc>
          <w:tcPr>
            <w:tcW w:w="9752" w:type="dxa"/>
            <w:gridSpan w:val="2"/>
            <w:tcBorders>
              <w:top w:val="nil"/>
              <w:left w:val="nil"/>
              <w:bottom w:val="nil"/>
              <w:right w:val="nil"/>
            </w:tcBorders>
          </w:tcPr>
          <w:p w14:paraId="475E4CC6" w14:textId="77777777" w:rsidR="00847B57" w:rsidRPr="004E3C04" w:rsidRDefault="00847B57" w:rsidP="00847B57"/>
        </w:tc>
      </w:tr>
      <w:tr w:rsidR="00847B57" w14:paraId="204939DF" w14:textId="77777777" w:rsidTr="00847B57">
        <w:trPr>
          <w:trHeight w:val="240"/>
          <w:jc w:val="center"/>
        </w:trPr>
        <w:tc>
          <w:tcPr>
            <w:tcW w:w="4876" w:type="dxa"/>
            <w:tcBorders>
              <w:top w:val="nil"/>
              <w:left w:val="nil"/>
              <w:bottom w:val="nil"/>
              <w:right w:val="nil"/>
            </w:tcBorders>
          </w:tcPr>
          <w:p w14:paraId="23BFCB4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FE6B20C" w14:textId="77777777" w:rsidR="00847B57" w:rsidRPr="004E3C04" w:rsidRDefault="00847B57" w:rsidP="00847B57">
            <w:pPr>
              <w:pStyle w:val="AmColumnHeading"/>
            </w:pPr>
            <w:r>
              <w:t>Grozījums</w:t>
            </w:r>
          </w:p>
        </w:tc>
      </w:tr>
      <w:tr w:rsidR="00847B57" w14:paraId="6577482B" w14:textId="77777777" w:rsidTr="00847B57">
        <w:trPr>
          <w:jc w:val="center"/>
        </w:trPr>
        <w:tc>
          <w:tcPr>
            <w:tcW w:w="4876" w:type="dxa"/>
            <w:tcBorders>
              <w:top w:val="nil"/>
              <w:left w:val="nil"/>
              <w:bottom w:val="nil"/>
              <w:right w:val="nil"/>
            </w:tcBorders>
          </w:tcPr>
          <w:p w14:paraId="343DECBD" w14:textId="77777777" w:rsidR="00847B57" w:rsidRPr="004E3C04" w:rsidRDefault="00847B57" w:rsidP="00847B57">
            <w:pPr>
              <w:pStyle w:val="Normal6a"/>
            </w:pPr>
          </w:p>
        </w:tc>
        <w:tc>
          <w:tcPr>
            <w:tcW w:w="4876" w:type="dxa"/>
            <w:tcBorders>
              <w:top w:val="nil"/>
              <w:left w:val="nil"/>
              <w:bottom w:val="nil"/>
              <w:right w:val="nil"/>
            </w:tcBorders>
          </w:tcPr>
          <w:p w14:paraId="46AFE880" w14:textId="77777777" w:rsidR="00847B57" w:rsidRPr="004E3C04" w:rsidRDefault="00847B57" w:rsidP="00847B57">
            <w:pPr>
              <w:pStyle w:val="Normal6a"/>
            </w:pPr>
            <w:r>
              <w:rPr>
                <w:b/>
                <w:i/>
              </w:rPr>
              <w:t>14.a</w:t>
            </w:r>
            <w:r>
              <w:tab/>
            </w:r>
            <w:r>
              <w:rPr>
                <w:b/>
                <w:i/>
              </w:rPr>
              <w:t>uzsver, ka stabilitāte Baltijas jūrā un Melnajā jūrā ir ārkārtīgi svarīga Eiropas drošībai, arī tās energoapgādes drošībai, kā paziņots ES Stratēģiskajā kompasā un kā paziņojusi NATO, un tādēļ vajadzīgas visaptverošas stratēģijas un jēgpilnas darbības;</w:t>
            </w:r>
          </w:p>
        </w:tc>
      </w:tr>
    </w:tbl>
    <w:p w14:paraId="2C18996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6C0C61A" w14:textId="77777777" w:rsidR="00847B57" w:rsidRPr="004E3C04" w:rsidRDefault="00847B57" w:rsidP="00847B57">
      <w:r>
        <w:rPr>
          <w:rStyle w:val="HideTWBExt"/>
        </w:rPr>
        <w:t>&lt;/Amend&gt;</w:t>
      </w:r>
    </w:p>
    <w:p w14:paraId="499EFAC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551</w:t>
      </w:r>
      <w:r>
        <w:rPr>
          <w:rStyle w:val="HideTWBExt"/>
        </w:rPr>
        <w:t>&lt;/NumAm&gt;</w:t>
      </w:r>
    </w:p>
    <w:p w14:paraId="7307F6EA" w14:textId="77777777" w:rsidR="00847B57" w:rsidRPr="004E3C04" w:rsidRDefault="00847B57" w:rsidP="00847B57">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14:paraId="13985F8E" w14:textId="77777777" w:rsidR="00847B57" w:rsidRPr="004E3C04" w:rsidRDefault="00847B57" w:rsidP="00847B57">
      <w:pPr>
        <w:pStyle w:val="NormalBold"/>
      </w:pPr>
      <w:r>
        <w:rPr>
          <w:rStyle w:val="HideTWBExt"/>
          <w:b w:val="0"/>
        </w:rPr>
        <w:t>&lt;/RepeatBlock-By&gt;</w:t>
      </w:r>
    </w:p>
    <w:p w14:paraId="5796777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27208DD"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38EA012" w14:textId="77777777" w:rsidTr="00847B57">
        <w:trPr>
          <w:trHeight w:hRule="exact" w:val="240"/>
          <w:jc w:val="center"/>
        </w:trPr>
        <w:tc>
          <w:tcPr>
            <w:tcW w:w="9752" w:type="dxa"/>
            <w:gridSpan w:val="2"/>
            <w:tcBorders>
              <w:top w:val="nil"/>
              <w:left w:val="nil"/>
              <w:bottom w:val="nil"/>
              <w:right w:val="nil"/>
            </w:tcBorders>
          </w:tcPr>
          <w:p w14:paraId="2BCAF10F" w14:textId="77777777" w:rsidR="00847B57" w:rsidRPr="004E3C04" w:rsidRDefault="00847B57" w:rsidP="00847B57"/>
        </w:tc>
      </w:tr>
      <w:tr w:rsidR="00847B57" w14:paraId="6F204A37" w14:textId="77777777" w:rsidTr="00847B57">
        <w:trPr>
          <w:trHeight w:val="240"/>
          <w:jc w:val="center"/>
        </w:trPr>
        <w:tc>
          <w:tcPr>
            <w:tcW w:w="4876" w:type="dxa"/>
            <w:tcBorders>
              <w:top w:val="nil"/>
              <w:left w:val="nil"/>
              <w:bottom w:val="nil"/>
              <w:right w:val="nil"/>
            </w:tcBorders>
          </w:tcPr>
          <w:p w14:paraId="319FA14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3FB6A0D" w14:textId="77777777" w:rsidR="00847B57" w:rsidRPr="004E3C04" w:rsidRDefault="00847B57" w:rsidP="00847B57">
            <w:pPr>
              <w:pStyle w:val="AmColumnHeading"/>
            </w:pPr>
            <w:r>
              <w:t>Grozījums</w:t>
            </w:r>
          </w:p>
        </w:tc>
      </w:tr>
      <w:tr w:rsidR="00847B57" w14:paraId="009518A8" w14:textId="77777777" w:rsidTr="00847B57">
        <w:trPr>
          <w:jc w:val="center"/>
        </w:trPr>
        <w:tc>
          <w:tcPr>
            <w:tcW w:w="4876" w:type="dxa"/>
            <w:tcBorders>
              <w:top w:val="nil"/>
              <w:left w:val="nil"/>
              <w:bottom w:val="nil"/>
              <w:right w:val="nil"/>
            </w:tcBorders>
          </w:tcPr>
          <w:p w14:paraId="44CC037C" w14:textId="77777777" w:rsidR="00847B57" w:rsidRPr="004E3C04" w:rsidRDefault="00847B57" w:rsidP="00847B57">
            <w:pPr>
              <w:pStyle w:val="Normal6a"/>
            </w:pPr>
          </w:p>
        </w:tc>
        <w:tc>
          <w:tcPr>
            <w:tcW w:w="4876" w:type="dxa"/>
            <w:tcBorders>
              <w:top w:val="nil"/>
              <w:left w:val="nil"/>
              <w:bottom w:val="nil"/>
              <w:right w:val="nil"/>
            </w:tcBorders>
          </w:tcPr>
          <w:p w14:paraId="61AE8E47" w14:textId="77777777" w:rsidR="00847B57" w:rsidRPr="004E3C04" w:rsidRDefault="00847B57" w:rsidP="00847B57">
            <w:pPr>
              <w:pStyle w:val="Normal6a"/>
            </w:pPr>
            <w:r>
              <w:rPr>
                <w:b/>
                <w:i/>
              </w:rPr>
              <w:t>14.a</w:t>
            </w:r>
            <w:r>
              <w:tab/>
            </w:r>
            <w:r>
              <w:rPr>
                <w:b/>
                <w:i/>
              </w:rPr>
              <w:t>atkārtoti aicina Padomi pakāpeniski pāriet uz kvalificēta vairākuma balsošanu attiecībā uz lēmumiem KĀDP jomās, kas neskar militārus vai aizsardzības aspektus;</w:t>
            </w:r>
          </w:p>
        </w:tc>
      </w:tr>
    </w:tbl>
    <w:p w14:paraId="72DF96D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AB47C0" w14:textId="77777777" w:rsidR="00847B57" w:rsidRPr="004E3C04" w:rsidRDefault="00847B57" w:rsidP="00847B57">
      <w:r>
        <w:rPr>
          <w:rStyle w:val="HideTWBExt"/>
        </w:rPr>
        <w:t>&lt;/Amend&gt;</w:t>
      </w:r>
    </w:p>
    <w:p w14:paraId="509AF76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552</w:t>
      </w:r>
      <w:r>
        <w:rPr>
          <w:rStyle w:val="HideTWBExt"/>
        </w:rPr>
        <w:t>&lt;/NumAm&gt;</w:t>
      </w:r>
    </w:p>
    <w:p w14:paraId="64116D0D"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0B916EA2" w14:textId="77777777" w:rsidR="00847B57" w:rsidRPr="004E3C04" w:rsidRDefault="00847B57" w:rsidP="00847B57">
      <w:pPr>
        <w:pStyle w:val="NormalBold"/>
      </w:pPr>
      <w:r>
        <w:rPr>
          <w:rStyle w:val="HideTWBExt"/>
          <w:b w:val="0"/>
        </w:rPr>
        <w:t>&lt;/RepeatBlock-By&gt;</w:t>
      </w:r>
    </w:p>
    <w:p w14:paraId="654DE75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8B0A7B4" w14:textId="77777777" w:rsidR="00847B57" w:rsidRPr="004E3C04" w:rsidRDefault="00847B57" w:rsidP="00847B57">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DEAF4FC" w14:textId="77777777" w:rsidTr="00847B57">
        <w:trPr>
          <w:trHeight w:hRule="exact" w:val="240"/>
          <w:jc w:val="center"/>
        </w:trPr>
        <w:tc>
          <w:tcPr>
            <w:tcW w:w="9752" w:type="dxa"/>
            <w:gridSpan w:val="2"/>
            <w:tcBorders>
              <w:top w:val="nil"/>
              <w:left w:val="nil"/>
              <w:bottom w:val="nil"/>
              <w:right w:val="nil"/>
            </w:tcBorders>
          </w:tcPr>
          <w:p w14:paraId="2C1E9FF3" w14:textId="77777777" w:rsidR="00847B57" w:rsidRPr="004E3C04" w:rsidRDefault="00847B57" w:rsidP="00847B57"/>
        </w:tc>
      </w:tr>
      <w:tr w:rsidR="00847B57" w14:paraId="00E9FE1F" w14:textId="77777777" w:rsidTr="00847B57">
        <w:trPr>
          <w:trHeight w:val="240"/>
          <w:jc w:val="center"/>
        </w:trPr>
        <w:tc>
          <w:tcPr>
            <w:tcW w:w="4876" w:type="dxa"/>
            <w:tcBorders>
              <w:top w:val="nil"/>
              <w:left w:val="nil"/>
              <w:bottom w:val="nil"/>
              <w:right w:val="nil"/>
            </w:tcBorders>
          </w:tcPr>
          <w:p w14:paraId="29C53AD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E702FE4" w14:textId="77777777" w:rsidR="00847B57" w:rsidRPr="004E3C04" w:rsidRDefault="00847B57" w:rsidP="00847B57">
            <w:pPr>
              <w:pStyle w:val="AmColumnHeading"/>
            </w:pPr>
            <w:r>
              <w:t>Grozījums</w:t>
            </w:r>
          </w:p>
        </w:tc>
      </w:tr>
      <w:tr w:rsidR="00847B57" w14:paraId="5E87804C" w14:textId="77777777" w:rsidTr="00847B57">
        <w:trPr>
          <w:jc w:val="center"/>
        </w:trPr>
        <w:tc>
          <w:tcPr>
            <w:tcW w:w="4876" w:type="dxa"/>
            <w:tcBorders>
              <w:top w:val="nil"/>
              <w:left w:val="nil"/>
              <w:bottom w:val="nil"/>
              <w:right w:val="nil"/>
            </w:tcBorders>
          </w:tcPr>
          <w:p w14:paraId="2BC698E5" w14:textId="77777777" w:rsidR="00847B57" w:rsidRPr="004E3C04" w:rsidRDefault="00847B57" w:rsidP="00847B57">
            <w:pPr>
              <w:pStyle w:val="Normal6a"/>
            </w:pPr>
          </w:p>
        </w:tc>
        <w:tc>
          <w:tcPr>
            <w:tcW w:w="4876" w:type="dxa"/>
            <w:tcBorders>
              <w:top w:val="nil"/>
              <w:left w:val="nil"/>
              <w:bottom w:val="nil"/>
              <w:right w:val="nil"/>
            </w:tcBorders>
          </w:tcPr>
          <w:p w14:paraId="7CE4546B" w14:textId="77777777" w:rsidR="00847B57" w:rsidRPr="004E3C04" w:rsidRDefault="00847B57" w:rsidP="00847B57">
            <w:pPr>
              <w:pStyle w:val="Normal6a"/>
            </w:pPr>
            <w:r>
              <w:rPr>
                <w:b/>
                <w:i/>
              </w:rPr>
              <w:t>14.b</w:t>
            </w:r>
            <w:r>
              <w:tab/>
            </w:r>
            <w:r>
              <w:rPr>
                <w:b/>
                <w:i/>
              </w:rPr>
              <w:t>nosoda to, ka Krievija cenšas panākt, lai valstis, kas iepriekš bijušas tās ietekmes sfērā, piemēram, Ukraina, Gruzija un Moldova, kā arī Armēnija, maksātu augstu cenu par savu izvēli virzīties uz demokrātiju; atzinīgi vērtē Armēnijas lēmumu apturēt dalību Kolektīvās drošības līguma organizācijā un pārtraukt visas iemaksas tās budžetā 2024. gadā pēc tam, kad Krievija nesniedza Armēnijai palīdzību pret Azerbaidžānas militāro agresiju, un centienus panākt uzticamāku drošības arhitektūru; atbalsta Armēnijas oficiālo prasību, lai Krievijas Federācija atsauktu savus Federālā drošības dienesta robežsargus no Armēnijas starptautiskās lidostas un Armēnijas-Irānas robežas; atzinīgi vērtē 2024. gada 13. jūnija un 22. jūlija lēmumus Eiropas Miera mehānisma ietvaros pieņemt palīdzības pasākumus attiecīgi Moldovas un Armēnijas bruņoto spēku atbalstam;</w:t>
            </w:r>
          </w:p>
        </w:tc>
      </w:tr>
    </w:tbl>
    <w:p w14:paraId="0F51C9B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B5213D" w14:textId="77777777" w:rsidR="00847B57" w:rsidRPr="004E3C04" w:rsidRDefault="00847B57" w:rsidP="00847B57">
      <w:r>
        <w:rPr>
          <w:rStyle w:val="HideTWBExt"/>
        </w:rPr>
        <w:t>&lt;/Amend&gt;</w:t>
      </w:r>
    </w:p>
    <w:p w14:paraId="61A864E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553</w:t>
      </w:r>
      <w:r>
        <w:rPr>
          <w:rStyle w:val="HideTWBExt"/>
        </w:rPr>
        <w:t>&lt;/NumAm&gt;</w:t>
      </w:r>
    </w:p>
    <w:p w14:paraId="143431F6"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14:paraId="316D72C0" w14:textId="77777777" w:rsidR="00847B57" w:rsidRPr="004E3C04" w:rsidRDefault="00847B57" w:rsidP="00847B57">
      <w:pPr>
        <w:pStyle w:val="NormalBold"/>
      </w:pPr>
      <w:r>
        <w:rPr>
          <w:rStyle w:val="HideTWBExt"/>
          <w:b w:val="0"/>
        </w:rPr>
        <w:t>&lt;/RepeatBlock-By&gt;</w:t>
      </w:r>
    </w:p>
    <w:p w14:paraId="4ED7F50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DE11AF6" w14:textId="77777777" w:rsidR="00847B57" w:rsidRPr="004E3C04" w:rsidRDefault="00847B57" w:rsidP="00847B57">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BAA8BFE" w14:textId="77777777" w:rsidTr="00847B57">
        <w:trPr>
          <w:trHeight w:hRule="exact" w:val="240"/>
          <w:jc w:val="center"/>
        </w:trPr>
        <w:tc>
          <w:tcPr>
            <w:tcW w:w="9752" w:type="dxa"/>
            <w:gridSpan w:val="2"/>
            <w:tcBorders>
              <w:top w:val="nil"/>
              <w:left w:val="nil"/>
              <w:bottom w:val="nil"/>
              <w:right w:val="nil"/>
            </w:tcBorders>
          </w:tcPr>
          <w:p w14:paraId="4FD43964" w14:textId="77777777" w:rsidR="00847B57" w:rsidRPr="004E3C04" w:rsidRDefault="00847B57" w:rsidP="00847B57"/>
        </w:tc>
      </w:tr>
      <w:tr w:rsidR="00847B57" w14:paraId="79F3FDAB" w14:textId="77777777" w:rsidTr="00847B57">
        <w:trPr>
          <w:trHeight w:val="240"/>
          <w:jc w:val="center"/>
        </w:trPr>
        <w:tc>
          <w:tcPr>
            <w:tcW w:w="4876" w:type="dxa"/>
            <w:tcBorders>
              <w:top w:val="nil"/>
              <w:left w:val="nil"/>
              <w:bottom w:val="nil"/>
              <w:right w:val="nil"/>
            </w:tcBorders>
          </w:tcPr>
          <w:p w14:paraId="78C960DE"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60961D6E" w14:textId="77777777" w:rsidR="00847B57" w:rsidRPr="004E3C04" w:rsidRDefault="00847B57" w:rsidP="00847B57">
            <w:pPr>
              <w:pStyle w:val="AmColumnHeading"/>
            </w:pPr>
            <w:r>
              <w:t>Grozījums</w:t>
            </w:r>
          </w:p>
        </w:tc>
      </w:tr>
      <w:tr w:rsidR="00847B57" w14:paraId="4BCE90E2" w14:textId="77777777" w:rsidTr="00847B57">
        <w:trPr>
          <w:jc w:val="center"/>
        </w:trPr>
        <w:tc>
          <w:tcPr>
            <w:tcW w:w="4876" w:type="dxa"/>
            <w:tcBorders>
              <w:top w:val="nil"/>
              <w:left w:val="nil"/>
              <w:bottom w:val="nil"/>
              <w:right w:val="nil"/>
            </w:tcBorders>
          </w:tcPr>
          <w:p w14:paraId="20577ADD" w14:textId="77777777" w:rsidR="00847B57" w:rsidRPr="004E3C04" w:rsidRDefault="00847B57" w:rsidP="00847B57">
            <w:pPr>
              <w:pStyle w:val="Normal6a"/>
            </w:pPr>
          </w:p>
        </w:tc>
        <w:tc>
          <w:tcPr>
            <w:tcW w:w="4876" w:type="dxa"/>
            <w:tcBorders>
              <w:top w:val="nil"/>
              <w:left w:val="nil"/>
              <w:bottom w:val="nil"/>
              <w:right w:val="nil"/>
            </w:tcBorders>
          </w:tcPr>
          <w:p w14:paraId="57113FEF" w14:textId="77777777" w:rsidR="00847B57" w:rsidRPr="004E3C04" w:rsidRDefault="00847B57" w:rsidP="00847B57">
            <w:pPr>
              <w:pStyle w:val="Normal6a"/>
            </w:pPr>
            <w:r>
              <w:rPr>
                <w:b/>
                <w:i/>
              </w:rPr>
              <w:t>14.b</w:t>
            </w:r>
            <w:r>
              <w:tab/>
            </w:r>
            <w:r>
              <w:rPr>
                <w:b/>
                <w:i/>
              </w:rPr>
              <w:t>uzteic Moldovas tautu par prezidenta vēlēšanu profesionālu norisi un ārkārtīgi lielo pienākuma apziņu un apņēmību, kas bija vērojama, neraugoties uz Krievijas un tās pastarpināti sabiedroto spēku nepārtraukto liela apmēra iejaukšanos; mudina iestādes turpināt šos centienus, raugoties uz nākamgad gaidāmajām parlamenta vēlēšanām; atkārtoti uzsver, ka atbalsta Moldovu demokrātijas aizsargāšanā;</w:t>
            </w:r>
          </w:p>
        </w:tc>
      </w:tr>
    </w:tbl>
    <w:p w14:paraId="4E991ED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34212A6" w14:textId="77777777" w:rsidR="00847B57" w:rsidRPr="004E3C04" w:rsidRDefault="00847B57" w:rsidP="00847B57">
      <w:r>
        <w:rPr>
          <w:rStyle w:val="HideTWBExt"/>
        </w:rPr>
        <w:t>&lt;/Amend&gt;</w:t>
      </w:r>
    </w:p>
    <w:p w14:paraId="01B3EBE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554</w:t>
      </w:r>
      <w:r>
        <w:rPr>
          <w:rStyle w:val="HideTWBExt"/>
        </w:rPr>
        <w:t>&lt;/NumAm&gt;</w:t>
      </w:r>
    </w:p>
    <w:p w14:paraId="6E6CBBAD" w14:textId="77777777" w:rsidR="00847B57" w:rsidRPr="004E3C04" w:rsidRDefault="00847B57" w:rsidP="00847B57">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14:paraId="5C68CABE" w14:textId="77777777" w:rsidR="00847B57" w:rsidRPr="004E3C04" w:rsidRDefault="00847B57" w:rsidP="00847B57">
      <w:pPr>
        <w:pStyle w:val="NormalBold"/>
      </w:pPr>
      <w:r>
        <w:rPr>
          <w:rStyle w:val="HideTWBExt"/>
          <w:b w:val="0"/>
        </w:rPr>
        <w:t>&lt;/RepeatBlock-By&gt;</w:t>
      </w:r>
    </w:p>
    <w:p w14:paraId="3B36C55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F3DB781" w14:textId="77777777" w:rsidR="00847B57" w:rsidRPr="004E3C04" w:rsidRDefault="00847B57" w:rsidP="00847B57">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F475886" w14:textId="77777777" w:rsidTr="00847B57">
        <w:trPr>
          <w:trHeight w:hRule="exact" w:val="240"/>
          <w:jc w:val="center"/>
        </w:trPr>
        <w:tc>
          <w:tcPr>
            <w:tcW w:w="9752" w:type="dxa"/>
            <w:gridSpan w:val="2"/>
            <w:tcBorders>
              <w:top w:val="nil"/>
              <w:left w:val="nil"/>
              <w:bottom w:val="nil"/>
              <w:right w:val="nil"/>
            </w:tcBorders>
          </w:tcPr>
          <w:p w14:paraId="3DB5B757" w14:textId="77777777" w:rsidR="00847B57" w:rsidRPr="004E3C04" w:rsidRDefault="00847B57" w:rsidP="00847B57"/>
        </w:tc>
      </w:tr>
      <w:tr w:rsidR="00847B57" w14:paraId="3FC743C1" w14:textId="77777777" w:rsidTr="00847B57">
        <w:trPr>
          <w:trHeight w:val="240"/>
          <w:jc w:val="center"/>
        </w:trPr>
        <w:tc>
          <w:tcPr>
            <w:tcW w:w="4876" w:type="dxa"/>
            <w:tcBorders>
              <w:top w:val="nil"/>
              <w:left w:val="nil"/>
              <w:bottom w:val="nil"/>
              <w:right w:val="nil"/>
            </w:tcBorders>
          </w:tcPr>
          <w:p w14:paraId="6F1BF74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EEB3119" w14:textId="77777777" w:rsidR="00847B57" w:rsidRPr="004E3C04" w:rsidRDefault="00847B57" w:rsidP="00847B57">
            <w:pPr>
              <w:pStyle w:val="AmColumnHeading"/>
            </w:pPr>
            <w:r>
              <w:t>Grozījums</w:t>
            </w:r>
          </w:p>
        </w:tc>
      </w:tr>
      <w:tr w:rsidR="00847B57" w14:paraId="0E47BCC0" w14:textId="77777777" w:rsidTr="00847B57">
        <w:trPr>
          <w:jc w:val="center"/>
        </w:trPr>
        <w:tc>
          <w:tcPr>
            <w:tcW w:w="4876" w:type="dxa"/>
            <w:tcBorders>
              <w:top w:val="nil"/>
              <w:left w:val="nil"/>
              <w:bottom w:val="nil"/>
              <w:right w:val="nil"/>
            </w:tcBorders>
          </w:tcPr>
          <w:p w14:paraId="5A7F1B61" w14:textId="77777777" w:rsidR="00847B57" w:rsidRPr="004E3C04" w:rsidRDefault="00847B57" w:rsidP="00847B57">
            <w:pPr>
              <w:pStyle w:val="Normal6a"/>
            </w:pPr>
          </w:p>
        </w:tc>
        <w:tc>
          <w:tcPr>
            <w:tcW w:w="4876" w:type="dxa"/>
            <w:tcBorders>
              <w:top w:val="nil"/>
              <w:left w:val="nil"/>
              <w:bottom w:val="nil"/>
              <w:right w:val="nil"/>
            </w:tcBorders>
          </w:tcPr>
          <w:p w14:paraId="594A3107" w14:textId="77777777" w:rsidR="00847B57" w:rsidRPr="004E3C04" w:rsidRDefault="00847B57" w:rsidP="00847B57">
            <w:pPr>
              <w:pStyle w:val="Normal6a"/>
            </w:pPr>
            <w:r>
              <w:rPr>
                <w:b/>
                <w:i/>
              </w:rPr>
              <w:t>14.b</w:t>
            </w:r>
            <w:r>
              <w:tab/>
            </w:r>
            <w:r>
              <w:rPr>
                <w:b/>
                <w:i/>
              </w:rPr>
              <w:t>uzsver, ka ārkārtīgi nestabilajā ģeopolitiskajā situācijā un starptautiskajā vidē, kas aptver Savienību, ir nepieciešams ievērojams finanšu un budžeta palielinājums Eiropas aizsardzībai, lai spētu risināt problēmjautājumus īstermiņā un ilgtermiņā; aicina Eiropas Komisiju pievērst īpašu uzmanību ES ārējām robežām ar Krieviju un Baltkrieviju;</w:t>
            </w:r>
          </w:p>
        </w:tc>
      </w:tr>
    </w:tbl>
    <w:p w14:paraId="7120D81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40F7328" w14:textId="77777777" w:rsidR="00847B57" w:rsidRPr="004E3C04" w:rsidRDefault="00847B57" w:rsidP="00847B57">
      <w:r>
        <w:rPr>
          <w:rStyle w:val="HideTWBExt"/>
        </w:rPr>
        <w:t>&lt;/Amend&gt;</w:t>
      </w:r>
    </w:p>
    <w:p w14:paraId="7E77AB8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555</w:t>
      </w:r>
      <w:r>
        <w:rPr>
          <w:rStyle w:val="HideTWBExt"/>
        </w:rPr>
        <w:t>&lt;/NumAm&gt;</w:t>
      </w:r>
    </w:p>
    <w:p w14:paraId="4FFB7BDC"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7DCB7478" w14:textId="77777777" w:rsidR="00847B57" w:rsidRPr="004E3C04" w:rsidRDefault="00847B57" w:rsidP="00847B57">
      <w:pPr>
        <w:pStyle w:val="NormalBold"/>
      </w:pPr>
      <w:r>
        <w:rPr>
          <w:rStyle w:val="HideTWBExt"/>
          <w:b w:val="0"/>
        </w:rPr>
        <w:t>&lt;/RepeatBlock-By&gt;</w:t>
      </w:r>
    </w:p>
    <w:p w14:paraId="01401FB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40DC710" w14:textId="77777777" w:rsidR="00847B57" w:rsidRPr="004E3C04" w:rsidRDefault="00847B57" w:rsidP="00847B57">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3A9C9AB" w14:textId="77777777" w:rsidTr="00847B57">
        <w:trPr>
          <w:trHeight w:hRule="exact" w:val="240"/>
          <w:jc w:val="center"/>
        </w:trPr>
        <w:tc>
          <w:tcPr>
            <w:tcW w:w="9752" w:type="dxa"/>
            <w:gridSpan w:val="2"/>
            <w:tcBorders>
              <w:top w:val="nil"/>
              <w:left w:val="nil"/>
              <w:bottom w:val="nil"/>
              <w:right w:val="nil"/>
            </w:tcBorders>
          </w:tcPr>
          <w:p w14:paraId="6F9A75E5" w14:textId="77777777" w:rsidR="00847B57" w:rsidRPr="004E3C04" w:rsidRDefault="00847B57" w:rsidP="00847B57"/>
        </w:tc>
      </w:tr>
      <w:tr w:rsidR="00847B57" w14:paraId="6F4B5EC9" w14:textId="77777777" w:rsidTr="00847B57">
        <w:trPr>
          <w:trHeight w:val="240"/>
          <w:jc w:val="center"/>
        </w:trPr>
        <w:tc>
          <w:tcPr>
            <w:tcW w:w="4876" w:type="dxa"/>
            <w:tcBorders>
              <w:top w:val="nil"/>
              <w:left w:val="nil"/>
              <w:bottom w:val="nil"/>
              <w:right w:val="nil"/>
            </w:tcBorders>
          </w:tcPr>
          <w:p w14:paraId="73AA5D8A"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69D36EB7" w14:textId="77777777" w:rsidR="00847B57" w:rsidRPr="004E3C04" w:rsidRDefault="00847B57" w:rsidP="00847B57">
            <w:pPr>
              <w:pStyle w:val="AmColumnHeading"/>
            </w:pPr>
            <w:r>
              <w:t>Grozījums</w:t>
            </w:r>
          </w:p>
        </w:tc>
      </w:tr>
      <w:tr w:rsidR="00847B57" w14:paraId="46815637" w14:textId="77777777" w:rsidTr="00847B57">
        <w:trPr>
          <w:jc w:val="center"/>
        </w:trPr>
        <w:tc>
          <w:tcPr>
            <w:tcW w:w="4876" w:type="dxa"/>
            <w:tcBorders>
              <w:top w:val="nil"/>
              <w:left w:val="nil"/>
              <w:bottom w:val="nil"/>
              <w:right w:val="nil"/>
            </w:tcBorders>
          </w:tcPr>
          <w:p w14:paraId="39802BF9" w14:textId="77777777" w:rsidR="00847B57" w:rsidRPr="004E3C04" w:rsidRDefault="00847B57" w:rsidP="00847B57">
            <w:pPr>
              <w:pStyle w:val="Normal6a"/>
            </w:pPr>
          </w:p>
        </w:tc>
        <w:tc>
          <w:tcPr>
            <w:tcW w:w="4876" w:type="dxa"/>
            <w:tcBorders>
              <w:top w:val="nil"/>
              <w:left w:val="nil"/>
              <w:bottom w:val="nil"/>
              <w:right w:val="nil"/>
            </w:tcBorders>
          </w:tcPr>
          <w:p w14:paraId="0523B91E" w14:textId="77777777" w:rsidR="00847B57" w:rsidRPr="004E3C04" w:rsidRDefault="00847B57" w:rsidP="00847B57">
            <w:pPr>
              <w:pStyle w:val="Normal6a"/>
            </w:pPr>
            <w:r>
              <w:rPr>
                <w:b/>
                <w:i/>
              </w:rPr>
              <w:t>14.b</w:t>
            </w:r>
            <w:r>
              <w:tab/>
            </w:r>
            <w:r>
              <w:rPr>
                <w:b/>
                <w:i/>
              </w:rPr>
              <w:t>uzsver Eiropas Miera mehānisma (EMM) nozīmi, lai uzlabotu ES spēju novērst konfliktus, veidot mieru un stiprināt starptautisko drošību; prasa ievērojami palielināt militāro atbalstu tādām partnervalstīm kā Ukrainai, Moldovas Republikai, Gruzijai un Rietumbalkānu valstīm;</w:t>
            </w:r>
          </w:p>
        </w:tc>
      </w:tr>
    </w:tbl>
    <w:p w14:paraId="6AD55D2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663DE4A" w14:textId="77777777" w:rsidR="00847B57" w:rsidRPr="004E3C04" w:rsidRDefault="00847B57" w:rsidP="00847B57">
      <w:r>
        <w:rPr>
          <w:rStyle w:val="HideTWBExt"/>
        </w:rPr>
        <w:t>&lt;/Amend&gt;</w:t>
      </w:r>
    </w:p>
    <w:p w14:paraId="7A9708B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556</w:t>
      </w:r>
      <w:r>
        <w:rPr>
          <w:rStyle w:val="HideTWBExt"/>
        </w:rPr>
        <w:t>&lt;/NumAm&gt;</w:t>
      </w:r>
    </w:p>
    <w:p w14:paraId="0F35B16B"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19E4090D"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5C3BED85" w14:textId="77777777" w:rsidR="00847B57" w:rsidRPr="004E3C04" w:rsidRDefault="00847B57" w:rsidP="00847B57">
      <w:pPr>
        <w:pStyle w:val="NormalBold"/>
      </w:pPr>
      <w:r>
        <w:rPr>
          <w:rStyle w:val="HideTWBExt"/>
          <w:b w:val="0"/>
        </w:rPr>
        <w:t>&lt;/RepeatBlock-By&gt;</w:t>
      </w:r>
    </w:p>
    <w:p w14:paraId="0213F13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218B187" w14:textId="77777777" w:rsidR="00847B57" w:rsidRPr="004E3C04" w:rsidRDefault="00847B57" w:rsidP="00847B57">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E3B03C7" w14:textId="77777777" w:rsidTr="00847B57">
        <w:trPr>
          <w:trHeight w:hRule="exact" w:val="240"/>
          <w:jc w:val="center"/>
        </w:trPr>
        <w:tc>
          <w:tcPr>
            <w:tcW w:w="9752" w:type="dxa"/>
            <w:gridSpan w:val="2"/>
            <w:tcBorders>
              <w:top w:val="nil"/>
              <w:left w:val="nil"/>
              <w:bottom w:val="nil"/>
              <w:right w:val="nil"/>
            </w:tcBorders>
          </w:tcPr>
          <w:p w14:paraId="185F61E3" w14:textId="77777777" w:rsidR="00847B57" w:rsidRPr="004E3C04" w:rsidRDefault="00847B57" w:rsidP="00847B57"/>
        </w:tc>
      </w:tr>
      <w:tr w:rsidR="00847B57" w14:paraId="38595475" w14:textId="77777777" w:rsidTr="00847B57">
        <w:trPr>
          <w:trHeight w:val="240"/>
          <w:jc w:val="center"/>
        </w:trPr>
        <w:tc>
          <w:tcPr>
            <w:tcW w:w="4876" w:type="dxa"/>
            <w:tcBorders>
              <w:top w:val="nil"/>
              <w:left w:val="nil"/>
              <w:bottom w:val="nil"/>
              <w:right w:val="nil"/>
            </w:tcBorders>
          </w:tcPr>
          <w:p w14:paraId="590CB99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839B172" w14:textId="77777777" w:rsidR="00847B57" w:rsidRPr="004E3C04" w:rsidRDefault="00847B57" w:rsidP="00847B57">
            <w:pPr>
              <w:pStyle w:val="AmColumnHeading"/>
            </w:pPr>
            <w:r>
              <w:t>Grozījums</w:t>
            </w:r>
          </w:p>
        </w:tc>
      </w:tr>
      <w:tr w:rsidR="00847B57" w14:paraId="05DA625E" w14:textId="77777777" w:rsidTr="00847B57">
        <w:trPr>
          <w:jc w:val="center"/>
        </w:trPr>
        <w:tc>
          <w:tcPr>
            <w:tcW w:w="4876" w:type="dxa"/>
            <w:tcBorders>
              <w:top w:val="nil"/>
              <w:left w:val="nil"/>
              <w:bottom w:val="nil"/>
              <w:right w:val="nil"/>
            </w:tcBorders>
          </w:tcPr>
          <w:p w14:paraId="5609D183" w14:textId="77777777" w:rsidR="00847B57" w:rsidRPr="004E3C04" w:rsidRDefault="00847B57" w:rsidP="00847B57">
            <w:pPr>
              <w:pStyle w:val="Normal6a"/>
            </w:pPr>
          </w:p>
        </w:tc>
        <w:tc>
          <w:tcPr>
            <w:tcW w:w="4876" w:type="dxa"/>
            <w:tcBorders>
              <w:top w:val="nil"/>
              <w:left w:val="nil"/>
              <w:bottom w:val="nil"/>
              <w:right w:val="nil"/>
            </w:tcBorders>
          </w:tcPr>
          <w:p w14:paraId="51B77398" w14:textId="77777777" w:rsidR="00847B57" w:rsidRPr="004E3C04" w:rsidRDefault="00847B57" w:rsidP="00847B57">
            <w:pPr>
              <w:pStyle w:val="Normal6a"/>
            </w:pPr>
            <w:r>
              <w:rPr>
                <w:b/>
                <w:i/>
              </w:rPr>
              <w:t>14.b</w:t>
            </w:r>
            <w:r>
              <w:tab/>
            </w:r>
            <w:r>
              <w:rPr>
                <w:b/>
                <w:i/>
              </w:rPr>
              <w:t>aicina Komisiju un Padomi nākt klajā ar jaunu Eiropas kolektīvās drošības struktūru, pamatojoties uz ANO Statūtu un Helsinku procesa principiem;</w:t>
            </w:r>
          </w:p>
        </w:tc>
      </w:tr>
    </w:tbl>
    <w:p w14:paraId="25FC62F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E6CE3F6" w14:textId="77777777" w:rsidR="00847B57" w:rsidRPr="004E3C04" w:rsidRDefault="00847B57" w:rsidP="00847B57">
      <w:r>
        <w:rPr>
          <w:rStyle w:val="HideTWBExt"/>
        </w:rPr>
        <w:t>&lt;/Amend&gt;</w:t>
      </w:r>
    </w:p>
    <w:p w14:paraId="514969D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557</w:t>
      </w:r>
      <w:r>
        <w:rPr>
          <w:rStyle w:val="HideTWBExt"/>
        </w:rPr>
        <w:t>&lt;/NumAm&gt;</w:t>
      </w:r>
    </w:p>
    <w:p w14:paraId="086E9F2C" w14:textId="77777777" w:rsidR="00847B57" w:rsidRPr="004E3C04" w:rsidRDefault="00847B57" w:rsidP="00847B57">
      <w:pPr>
        <w:pStyle w:val="NormalBold"/>
      </w:pPr>
      <w:r>
        <w:rPr>
          <w:rStyle w:val="HideTWBExt"/>
          <w:b w:val="0"/>
        </w:rPr>
        <w:t>&lt;RepeatBlock-By&gt;&lt;Members&gt;</w:t>
      </w:r>
      <w:r>
        <w:t>Urmas Paet, Hilde Vautmans, Petras Auštrevičius, Lucia Yar, Nathalie Loiseau, Ilhan Kyuchyuk, Marie-Agnes Strack-Zimmermann</w:t>
      </w:r>
      <w:r>
        <w:rPr>
          <w:rStyle w:val="HideTWBExt"/>
          <w:b w:val="0"/>
        </w:rPr>
        <w:t>&lt;/Members&gt;</w:t>
      </w:r>
    </w:p>
    <w:p w14:paraId="16DD1FB2" w14:textId="77777777" w:rsidR="00847B57" w:rsidRPr="004E3C04" w:rsidRDefault="00847B57" w:rsidP="00847B57">
      <w:pPr>
        <w:pStyle w:val="NormalBold"/>
      </w:pPr>
      <w:r>
        <w:rPr>
          <w:rStyle w:val="HideTWBExt"/>
          <w:b w:val="0"/>
        </w:rPr>
        <w:t>&lt;/RepeatBlock-By&gt;</w:t>
      </w:r>
    </w:p>
    <w:p w14:paraId="3C15B8C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85F2860" w14:textId="77777777" w:rsidR="00847B57" w:rsidRPr="004E3C04" w:rsidRDefault="00847B57" w:rsidP="00847B57">
      <w:pPr>
        <w:pStyle w:val="NormalBold"/>
      </w:pPr>
      <w:r>
        <w:rPr>
          <w:rStyle w:val="HideTWBExt"/>
        </w:rPr>
        <w:t>&lt;Article&gt;</w:t>
      </w:r>
      <w:r>
        <w:t>14.c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9E015E7" w14:textId="77777777" w:rsidTr="00847B57">
        <w:trPr>
          <w:trHeight w:hRule="exact" w:val="240"/>
          <w:jc w:val="center"/>
        </w:trPr>
        <w:tc>
          <w:tcPr>
            <w:tcW w:w="9752" w:type="dxa"/>
            <w:gridSpan w:val="2"/>
            <w:tcBorders>
              <w:top w:val="nil"/>
              <w:left w:val="nil"/>
              <w:bottom w:val="nil"/>
              <w:right w:val="nil"/>
            </w:tcBorders>
          </w:tcPr>
          <w:p w14:paraId="659CC28A" w14:textId="77777777" w:rsidR="00847B57" w:rsidRPr="004E3C04" w:rsidRDefault="00847B57" w:rsidP="00847B57"/>
        </w:tc>
      </w:tr>
      <w:tr w:rsidR="00847B57" w14:paraId="029E2367" w14:textId="77777777" w:rsidTr="00847B57">
        <w:trPr>
          <w:trHeight w:val="240"/>
          <w:jc w:val="center"/>
        </w:trPr>
        <w:tc>
          <w:tcPr>
            <w:tcW w:w="4876" w:type="dxa"/>
            <w:tcBorders>
              <w:top w:val="nil"/>
              <w:left w:val="nil"/>
              <w:bottom w:val="nil"/>
              <w:right w:val="nil"/>
            </w:tcBorders>
          </w:tcPr>
          <w:p w14:paraId="34B51CB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31BF54C" w14:textId="77777777" w:rsidR="00847B57" w:rsidRPr="004E3C04" w:rsidRDefault="00847B57" w:rsidP="00847B57">
            <w:pPr>
              <w:pStyle w:val="AmColumnHeading"/>
            </w:pPr>
            <w:r>
              <w:t>Grozījums</w:t>
            </w:r>
          </w:p>
        </w:tc>
      </w:tr>
      <w:tr w:rsidR="00847B57" w14:paraId="3A3A49A4" w14:textId="77777777" w:rsidTr="00847B57">
        <w:trPr>
          <w:jc w:val="center"/>
        </w:trPr>
        <w:tc>
          <w:tcPr>
            <w:tcW w:w="4876" w:type="dxa"/>
            <w:tcBorders>
              <w:top w:val="nil"/>
              <w:left w:val="nil"/>
              <w:bottom w:val="nil"/>
              <w:right w:val="nil"/>
            </w:tcBorders>
          </w:tcPr>
          <w:p w14:paraId="07C0E224" w14:textId="77777777" w:rsidR="00847B57" w:rsidRPr="004E3C04" w:rsidRDefault="00847B57" w:rsidP="00847B57">
            <w:pPr>
              <w:pStyle w:val="Normal6a"/>
            </w:pPr>
          </w:p>
        </w:tc>
        <w:tc>
          <w:tcPr>
            <w:tcW w:w="4876" w:type="dxa"/>
            <w:tcBorders>
              <w:top w:val="nil"/>
              <w:left w:val="nil"/>
              <w:bottom w:val="nil"/>
              <w:right w:val="nil"/>
            </w:tcBorders>
          </w:tcPr>
          <w:p w14:paraId="0DB029A5" w14:textId="77777777" w:rsidR="00847B57" w:rsidRPr="004E3C04" w:rsidRDefault="00847B57" w:rsidP="00847B57">
            <w:pPr>
              <w:pStyle w:val="Normal6a"/>
            </w:pPr>
            <w:r>
              <w:rPr>
                <w:b/>
                <w:i/>
              </w:rPr>
              <w:t>14.c</w:t>
            </w:r>
            <w:r>
              <w:tab/>
            </w:r>
            <w:r>
              <w:rPr>
                <w:b/>
                <w:i/>
              </w:rPr>
              <w:t xml:space="preserve">uzsver, ka ir svarīgi sadarbībā ar NATO un citiem starptautiskajiem partneriem pastiprināt ES centienus novērst hibrīddraudus, kiberuzbrukumus, dezinformāciju un propagandas kampaņas gan Savienībā, gan trešās valstīs un sekmēt noturību pret </w:t>
            </w:r>
            <w:r>
              <w:rPr>
                <w:b/>
                <w:i/>
              </w:rPr>
              <w:lastRenderedPageBreak/>
              <w:t>minētajiem apdraudējumiem;</w:t>
            </w:r>
          </w:p>
        </w:tc>
      </w:tr>
    </w:tbl>
    <w:p w14:paraId="6927F7B3"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D566B63" w14:textId="77777777" w:rsidR="00847B57" w:rsidRPr="004E3C04" w:rsidRDefault="00847B57" w:rsidP="00847B57">
      <w:r>
        <w:rPr>
          <w:rStyle w:val="HideTWBExt"/>
        </w:rPr>
        <w:t>&lt;/Amend&gt;</w:t>
      </w:r>
    </w:p>
    <w:p w14:paraId="269F354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558</w:t>
      </w:r>
      <w:r>
        <w:rPr>
          <w:rStyle w:val="HideTWBExt"/>
        </w:rPr>
        <w:t>&lt;/NumAm&gt;</w:t>
      </w:r>
    </w:p>
    <w:p w14:paraId="44CC65B9" w14:textId="77777777" w:rsidR="00847B57" w:rsidRPr="004E3C04" w:rsidRDefault="00847B57" w:rsidP="00847B57">
      <w:pPr>
        <w:pStyle w:val="NormalBold"/>
      </w:pPr>
      <w:r>
        <w:rPr>
          <w:rStyle w:val="HideTWBExt"/>
          <w:b w:val="0"/>
        </w:rPr>
        <w:t>&lt;RepeatBlock-By&gt;&lt;Members&gt;</w:t>
      </w:r>
      <w:r>
        <w:t>Nathalie Loiseau, Hilde Vautmans, Lucia Yar, Petras Auštrevičius</w:t>
      </w:r>
      <w:r>
        <w:rPr>
          <w:rStyle w:val="HideTWBExt"/>
          <w:b w:val="0"/>
        </w:rPr>
        <w:t>&lt;/Members&gt;</w:t>
      </w:r>
    </w:p>
    <w:p w14:paraId="70673E20" w14:textId="77777777" w:rsidR="00847B57" w:rsidRPr="004E3C04" w:rsidRDefault="00847B57" w:rsidP="00847B57">
      <w:pPr>
        <w:pStyle w:val="NormalBold"/>
      </w:pPr>
      <w:r>
        <w:rPr>
          <w:rStyle w:val="HideTWBExt"/>
          <w:b w:val="0"/>
        </w:rPr>
        <w:t>&lt;/RepeatBlock-By&gt;</w:t>
      </w:r>
    </w:p>
    <w:p w14:paraId="43C73C4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D5F2902" w14:textId="77777777" w:rsidR="00847B57" w:rsidRPr="004E3C04" w:rsidRDefault="00847B57" w:rsidP="00847B57">
      <w:pPr>
        <w:pStyle w:val="NormalBold"/>
      </w:pPr>
      <w:r>
        <w:rPr>
          <w:rStyle w:val="HideTWBExt"/>
        </w:rPr>
        <w:t>&lt;Article&gt;</w:t>
      </w:r>
      <w:r>
        <w:t>14.c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B27A43B" w14:textId="77777777" w:rsidTr="00847B57">
        <w:trPr>
          <w:trHeight w:hRule="exact" w:val="240"/>
          <w:jc w:val="center"/>
        </w:trPr>
        <w:tc>
          <w:tcPr>
            <w:tcW w:w="9752" w:type="dxa"/>
            <w:gridSpan w:val="2"/>
            <w:tcBorders>
              <w:top w:val="nil"/>
              <w:left w:val="nil"/>
              <w:bottom w:val="nil"/>
              <w:right w:val="nil"/>
            </w:tcBorders>
          </w:tcPr>
          <w:p w14:paraId="56B50FB0" w14:textId="77777777" w:rsidR="00847B57" w:rsidRPr="004E3C04" w:rsidRDefault="00847B57" w:rsidP="00847B57"/>
        </w:tc>
      </w:tr>
      <w:tr w:rsidR="00847B57" w14:paraId="00F85C60" w14:textId="77777777" w:rsidTr="00847B57">
        <w:trPr>
          <w:trHeight w:val="240"/>
          <w:jc w:val="center"/>
        </w:trPr>
        <w:tc>
          <w:tcPr>
            <w:tcW w:w="4876" w:type="dxa"/>
            <w:tcBorders>
              <w:top w:val="nil"/>
              <w:left w:val="nil"/>
              <w:bottom w:val="nil"/>
              <w:right w:val="nil"/>
            </w:tcBorders>
          </w:tcPr>
          <w:p w14:paraId="3AD46EB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2A7F897" w14:textId="77777777" w:rsidR="00847B57" w:rsidRPr="004E3C04" w:rsidRDefault="00847B57" w:rsidP="00847B57">
            <w:pPr>
              <w:pStyle w:val="AmColumnHeading"/>
            </w:pPr>
            <w:r>
              <w:t>Grozījums</w:t>
            </w:r>
          </w:p>
        </w:tc>
      </w:tr>
      <w:tr w:rsidR="00847B57" w14:paraId="7AAC44E5" w14:textId="77777777" w:rsidTr="00847B57">
        <w:trPr>
          <w:jc w:val="center"/>
        </w:trPr>
        <w:tc>
          <w:tcPr>
            <w:tcW w:w="4876" w:type="dxa"/>
            <w:tcBorders>
              <w:top w:val="nil"/>
              <w:left w:val="nil"/>
              <w:bottom w:val="nil"/>
              <w:right w:val="nil"/>
            </w:tcBorders>
          </w:tcPr>
          <w:p w14:paraId="52FC8619" w14:textId="77777777" w:rsidR="00847B57" w:rsidRPr="004E3C04" w:rsidRDefault="00847B57" w:rsidP="00847B57">
            <w:pPr>
              <w:pStyle w:val="Normal6a"/>
            </w:pPr>
          </w:p>
        </w:tc>
        <w:tc>
          <w:tcPr>
            <w:tcW w:w="4876" w:type="dxa"/>
            <w:tcBorders>
              <w:top w:val="nil"/>
              <w:left w:val="nil"/>
              <w:bottom w:val="nil"/>
              <w:right w:val="nil"/>
            </w:tcBorders>
          </w:tcPr>
          <w:p w14:paraId="3CB158E6" w14:textId="77777777" w:rsidR="00847B57" w:rsidRPr="004E3C04" w:rsidRDefault="00847B57" w:rsidP="00847B57">
            <w:pPr>
              <w:pStyle w:val="Normal6a"/>
            </w:pPr>
            <w:r>
              <w:rPr>
                <w:b/>
                <w:i/>
              </w:rPr>
              <w:t>14.c</w:t>
            </w:r>
            <w:r>
              <w:tab/>
            </w:r>
            <w:r>
              <w:rPr>
                <w:b/>
                <w:i/>
              </w:rPr>
              <w:t>pauž nožēlu par to, ka Krievijai un tās atbalstītājiem, šķiet, sekmīgi izdevās panākt to, lai tiktu pievilta Gruzijas tautas ievērojama vairākuma vēlme dzīvot demokrātiskā sabiedrībā;</w:t>
            </w:r>
          </w:p>
        </w:tc>
      </w:tr>
    </w:tbl>
    <w:p w14:paraId="3DDC012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C23ECE3" w14:textId="77777777" w:rsidR="00847B57" w:rsidRPr="004E3C04" w:rsidRDefault="00847B57" w:rsidP="00847B57">
      <w:r>
        <w:rPr>
          <w:rStyle w:val="HideTWBExt"/>
        </w:rPr>
        <w:t>&lt;/Amend&gt;</w:t>
      </w:r>
    </w:p>
    <w:p w14:paraId="057E1AD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559</w:t>
      </w:r>
      <w:r>
        <w:rPr>
          <w:rStyle w:val="HideTWBExt"/>
        </w:rPr>
        <w:t>&lt;/NumAm&gt;</w:t>
      </w:r>
    </w:p>
    <w:p w14:paraId="51D78650"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448825A"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7CBDA7FC" w14:textId="77777777" w:rsidR="00847B57" w:rsidRPr="004E3C04" w:rsidRDefault="00847B57" w:rsidP="00847B57">
      <w:pPr>
        <w:pStyle w:val="NormalBold"/>
      </w:pPr>
      <w:r>
        <w:rPr>
          <w:rStyle w:val="HideTWBExt"/>
          <w:b w:val="0"/>
        </w:rPr>
        <w:t>&lt;/RepeatBlock-By&gt;</w:t>
      </w:r>
    </w:p>
    <w:p w14:paraId="12E260F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1AEA54C" w14:textId="77777777" w:rsidR="00847B57" w:rsidRPr="004E3C04" w:rsidRDefault="00847B57" w:rsidP="00847B57">
      <w:pPr>
        <w:pStyle w:val="NormalBold"/>
      </w:pPr>
      <w:r>
        <w:rPr>
          <w:rStyle w:val="HideTWBExt"/>
        </w:rPr>
        <w:t>&lt;Article&gt;</w:t>
      </w:r>
      <w:r>
        <w:t>14.c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2CC29EE" w14:textId="77777777" w:rsidTr="00847B57">
        <w:trPr>
          <w:trHeight w:hRule="exact" w:val="240"/>
          <w:jc w:val="center"/>
        </w:trPr>
        <w:tc>
          <w:tcPr>
            <w:tcW w:w="9752" w:type="dxa"/>
            <w:gridSpan w:val="2"/>
            <w:tcBorders>
              <w:top w:val="nil"/>
              <w:left w:val="nil"/>
              <w:bottom w:val="nil"/>
              <w:right w:val="nil"/>
            </w:tcBorders>
          </w:tcPr>
          <w:p w14:paraId="7408059C" w14:textId="77777777" w:rsidR="00847B57" w:rsidRPr="004E3C04" w:rsidRDefault="00847B57" w:rsidP="00847B57"/>
        </w:tc>
      </w:tr>
      <w:tr w:rsidR="00847B57" w14:paraId="4771493E" w14:textId="77777777" w:rsidTr="00847B57">
        <w:trPr>
          <w:trHeight w:val="240"/>
          <w:jc w:val="center"/>
        </w:trPr>
        <w:tc>
          <w:tcPr>
            <w:tcW w:w="4876" w:type="dxa"/>
            <w:tcBorders>
              <w:top w:val="nil"/>
              <w:left w:val="nil"/>
              <w:bottom w:val="nil"/>
              <w:right w:val="nil"/>
            </w:tcBorders>
          </w:tcPr>
          <w:p w14:paraId="1D717DD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5F51D49" w14:textId="77777777" w:rsidR="00847B57" w:rsidRPr="004E3C04" w:rsidRDefault="00847B57" w:rsidP="00847B57">
            <w:pPr>
              <w:pStyle w:val="AmColumnHeading"/>
            </w:pPr>
            <w:r>
              <w:t>Grozījums</w:t>
            </w:r>
          </w:p>
        </w:tc>
      </w:tr>
      <w:tr w:rsidR="00847B57" w14:paraId="0C197107" w14:textId="77777777" w:rsidTr="00847B57">
        <w:trPr>
          <w:jc w:val="center"/>
        </w:trPr>
        <w:tc>
          <w:tcPr>
            <w:tcW w:w="4876" w:type="dxa"/>
            <w:tcBorders>
              <w:top w:val="nil"/>
              <w:left w:val="nil"/>
              <w:bottom w:val="nil"/>
              <w:right w:val="nil"/>
            </w:tcBorders>
          </w:tcPr>
          <w:p w14:paraId="6013B38D" w14:textId="77777777" w:rsidR="00847B57" w:rsidRPr="004E3C04" w:rsidRDefault="00847B57" w:rsidP="00847B57">
            <w:pPr>
              <w:pStyle w:val="Normal6a"/>
            </w:pPr>
          </w:p>
        </w:tc>
        <w:tc>
          <w:tcPr>
            <w:tcW w:w="4876" w:type="dxa"/>
            <w:tcBorders>
              <w:top w:val="nil"/>
              <w:left w:val="nil"/>
              <w:bottom w:val="nil"/>
              <w:right w:val="nil"/>
            </w:tcBorders>
          </w:tcPr>
          <w:p w14:paraId="6EDC14DE" w14:textId="77777777" w:rsidR="00847B57" w:rsidRPr="004E3C04" w:rsidRDefault="00847B57" w:rsidP="00847B57">
            <w:pPr>
              <w:pStyle w:val="Normal6a"/>
            </w:pPr>
            <w:r>
              <w:rPr>
                <w:b/>
                <w:i/>
              </w:rPr>
              <w:t>14.c</w:t>
            </w:r>
            <w:r>
              <w:tab/>
            </w:r>
            <w:r>
              <w:rPr>
                <w:b/>
                <w:i/>
              </w:rPr>
              <w:t>aicina visas ES dalībvalstis parakstīt un ratificēt ANO Līgumu par kodolieroču aizliegšanu;</w:t>
            </w:r>
          </w:p>
        </w:tc>
      </w:tr>
    </w:tbl>
    <w:p w14:paraId="4711CE1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11B48AE" w14:textId="77777777" w:rsidR="00847B57" w:rsidRPr="004E3C04" w:rsidRDefault="00847B57" w:rsidP="00847B57">
      <w:r>
        <w:rPr>
          <w:rStyle w:val="HideTWBExt"/>
        </w:rPr>
        <w:t>&lt;/Amend&gt;</w:t>
      </w:r>
    </w:p>
    <w:p w14:paraId="0FC4766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560</w:t>
      </w:r>
      <w:r>
        <w:rPr>
          <w:rStyle w:val="HideTWBExt"/>
        </w:rPr>
        <w:t>&lt;/NumAm&gt;</w:t>
      </w:r>
    </w:p>
    <w:p w14:paraId="7EFE3875"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79C8DCCF" w14:textId="77777777" w:rsidR="00847B57" w:rsidRPr="004E3C04" w:rsidRDefault="00847B57" w:rsidP="00847B57">
      <w:pPr>
        <w:pStyle w:val="NormalBold"/>
      </w:pPr>
      <w:r>
        <w:rPr>
          <w:rStyle w:val="HideTWBExt"/>
          <w:b w:val="0"/>
        </w:rPr>
        <w:t>&lt;/RepeatBlock-By&gt;</w:t>
      </w:r>
    </w:p>
    <w:p w14:paraId="29CBD83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C32F99F" w14:textId="77777777" w:rsidR="00847B57" w:rsidRPr="004E3C04" w:rsidRDefault="00847B57" w:rsidP="00847B57">
      <w:pPr>
        <w:pStyle w:val="NormalBold"/>
      </w:pPr>
      <w:r>
        <w:rPr>
          <w:rStyle w:val="HideTWBExt"/>
        </w:rPr>
        <w:t>&lt;Article&gt;</w:t>
      </w:r>
      <w:r>
        <w:t>4.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C3905F" w14:textId="77777777" w:rsidTr="00847B57">
        <w:trPr>
          <w:trHeight w:hRule="exact" w:val="240"/>
          <w:jc w:val="center"/>
        </w:trPr>
        <w:tc>
          <w:tcPr>
            <w:tcW w:w="9752" w:type="dxa"/>
            <w:gridSpan w:val="2"/>
            <w:tcBorders>
              <w:top w:val="nil"/>
              <w:left w:val="nil"/>
              <w:bottom w:val="nil"/>
              <w:right w:val="nil"/>
            </w:tcBorders>
          </w:tcPr>
          <w:p w14:paraId="1A9F065B" w14:textId="77777777" w:rsidR="00847B57" w:rsidRPr="004E3C04" w:rsidRDefault="00847B57" w:rsidP="00847B57"/>
        </w:tc>
      </w:tr>
      <w:tr w:rsidR="00847B57" w14:paraId="308E5A50" w14:textId="77777777" w:rsidTr="00847B57">
        <w:trPr>
          <w:trHeight w:val="240"/>
          <w:jc w:val="center"/>
        </w:trPr>
        <w:tc>
          <w:tcPr>
            <w:tcW w:w="4876" w:type="dxa"/>
            <w:tcBorders>
              <w:top w:val="nil"/>
              <w:left w:val="nil"/>
              <w:bottom w:val="nil"/>
              <w:right w:val="nil"/>
            </w:tcBorders>
          </w:tcPr>
          <w:p w14:paraId="26867902"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0FDD1C2B" w14:textId="77777777" w:rsidR="00847B57" w:rsidRPr="004E3C04" w:rsidRDefault="00847B57" w:rsidP="00847B57">
            <w:pPr>
              <w:pStyle w:val="AmColumnHeading"/>
            </w:pPr>
            <w:r>
              <w:t>Grozījums</w:t>
            </w:r>
          </w:p>
        </w:tc>
      </w:tr>
      <w:tr w:rsidR="00847B57" w14:paraId="1195E208" w14:textId="77777777" w:rsidTr="00847B57">
        <w:trPr>
          <w:jc w:val="center"/>
        </w:trPr>
        <w:tc>
          <w:tcPr>
            <w:tcW w:w="4876" w:type="dxa"/>
            <w:tcBorders>
              <w:top w:val="nil"/>
              <w:left w:val="nil"/>
              <w:bottom w:val="nil"/>
              <w:right w:val="nil"/>
            </w:tcBorders>
          </w:tcPr>
          <w:p w14:paraId="602B8DD8" w14:textId="77777777" w:rsidR="00847B57" w:rsidRPr="004E3C04" w:rsidRDefault="00847B57" w:rsidP="00847B57">
            <w:pPr>
              <w:pStyle w:val="Normal6a"/>
            </w:pPr>
            <w:r>
              <w:rPr>
                <w:b/>
                <w:i/>
              </w:rPr>
              <w:t>Konflikta atrisināšana</w:t>
            </w:r>
            <w:r>
              <w:t xml:space="preserve"> un miera </w:t>
            </w:r>
            <w:r>
              <w:rPr>
                <w:b/>
                <w:i/>
              </w:rPr>
              <w:t>atbalstīšana</w:t>
            </w:r>
            <w:r>
              <w:t xml:space="preserve"> Tuvajos Austrumos</w:t>
            </w:r>
          </w:p>
        </w:tc>
        <w:tc>
          <w:tcPr>
            <w:tcW w:w="4876" w:type="dxa"/>
            <w:tcBorders>
              <w:top w:val="nil"/>
              <w:left w:val="nil"/>
              <w:bottom w:val="nil"/>
              <w:right w:val="nil"/>
            </w:tcBorders>
          </w:tcPr>
          <w:p w14:paraId="01ED8F0F" w14:textId="77777777" w:rsidR="00847B57" w:rsidRPr="004E3C04" w:rsidRDefault="00847B57" w:rsidP="00847B57">
            <w:pPr>
              <w:pStyle w:val="Normal6a"/>
            </w:pPr>
            <w:r>
              <w:rPr>
                <w:b/>
                <w:i/>
              </w:rPr>
              <w:t>Darbs taisnīga</w:t>
            </w:r>
            <w:r>
              <w:t xml:space="preserve"> un </w:t>
            </w:r>
            <w:r>
              <w:rPr>
                <w:b/>
                <w:i/>
              </w:rPr>
              <w:t xml:space="preserve">noturīga </w:t>
            </w:r>
            <w:r>
              <w:t xml:space="preserve">miera </w:t>
            </w:r>
            <w:r>
              <w:rPr>
                <w:b/>
                <w:i/>
              </w:rPr>
              <w:t>panākšanai</w:t>
            </w:r>
            <w:r>
              <w:t xml:space="preserve"> Tuvajos Austrumos</w:t>
            </w:r>
          </w:p>
        </w:tc>
      </w:tr>
    </w:tbl>
    <w:p w14:paraId="3E0D0D7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5CBA1A6" w14:textId="77777777" w:rsidR="00847B57" w:rsidRPr="004E3C04" w:rsidRDefault="00847B57" w:rsidP="00847B57">
      <w:r>
        <w:rPr>
          <w:rStyle w:val="HideTWBExt"/>
        </w:rPr>
        <w:t>&lt;/Amend&gt;</w:t>
      </w:r>
    </w:p>
    <w:p w14:paraId="017CCCC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561</w:t>
      </w:r>
      <w:r>
        <w:rPr>
          <w:rStyle w:val="HideTWBExt"/>
        </w:rPr>
        <w:t>&lt;/NumAm&gt;</w:t>
      </w:r>
    </w:p>
    <w:p w14:paraId="2BC945B7"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63843946"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629615D2" w14:textId="77777777" w:rsidR="00847B57" w:rsidRPr="004E3C04" w:rsidRDefault="00847B57" w:rsidP="00847B57">
      <w:pPr>
        <w:pStyle w:val="NormalBold"/>
      </w:pPr>
      <w:r>
        <w:rPr>
          <w:rStyle w:val="HideTWBExt"/>
          <w:b w:val="0"/>
        </w:rPr>
        <w:t>&lt;/RepeatBlock-By&gt;</w:t>
      </w:r>
    </w:p>
    <w:p w14:paraId="32D0044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1414D0B" w14:textId="77777777" w:rsidR="00847B57" w:rsidRPr="004E3C04" w:rsidRDefault="00847B57" w:rsidP="00847B57">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DA581D4" w14:textId="77777777" w:rsidTr="00847B57">
        <w:trPr>
          <w:trHeight w:hRule="exact" w:val="240"/>
          <w:jc w:val="center"/>
        </w:trPr>
        <w:tc>
          <w:tcPr>
            <w:tcW w:w="9752" w:type="dxa"/>
            <w:gridSpan w:val="2"/>
            <w:tcBorders>
              <w:top w:val="nil"/>
              <w:left w:val="nil"/>
              <w:bottom w:val="nil"/>
              <w:right w:val="nil"/>
            </w:tcBorders>
          </w:tcPr>
          <w:p w14:paraId="713587BE" w14:textId="77777777" w:rsidR="00847B57" w:rsidRPr="004E3C04" w:rsidRDefault="00847B57" w:rsidP="00847B57"/>
        </w:tc>
      </w:tr>
      <w:tr w:rsidR="00847B57" w14:paraId="42408423" w14:textId="77777777" w:rsidTr="00847B57">
        <w:trPr>
          <w:trHeight w:val="240"/>
          <w:jc w:val="center"/>
        </w:trPr>
        <w:tc>
          <w:tcPr>
            <w:tcW w:w="4876" w:type="dxa"/>
            <w:tcBorders>
              <w:top w:val="nil"/>
              <w:left w:val="nil"/>
              <w:bottom w:val="nil"/>
              <w:right w:val="nil"/>
            </w:tcBorders>
          </w:tcPr>
          <w:p w14:paraId="41727AF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FE3D3C8" w14:textId="77777777" w:rsidR="00847B57" w:rsidRPr="004E3C04" w:rsidRDefault="00847B57" w:rsidP="00847B57">
            <w:pPr>
              <w:pStyle w:val="AmColumnHeading"/>
            </w:pPr>
            <w:r>
              <w:t>Grozījums</w:t>
            </w:r>
          </w:p>
        </w:tc>
      </w:tr>
      <w:tr w:rsidR="00847B57" w14:paraId="6C5C4FDF" w14:textId="77777777" w:rsidTr="00847B57">
        <w:trPr>
          <w:jc w:val="center"/>
        </w:trPr>
        <w:tc>
          <w:tcPr>
            <w:tcW w:w="4876" w:type="dxa"/>
            <w:tcBorders>
              <w:top w:val="nil"/>
              <w:left w:val="nil"/>
              <w:bottom w:val="nil"/>
              <w:right w:val="nil"/>
            </w:tcBorders>
          </w:tcPr>
          <w:p w14:paraId="4019FC72" w14:textId="77777777" w:rsidR="00847B57" w:rsidRPr="004E3C04" w:rsidRDefault="00847B57" w:rsidP="00847B57">
            <w:pPr>
              <w:pStyle w:val="Normal6a"/>
            </w:pPr>
          </w:p>
        </w:tc>
        <w:tc>
          <w:tcPr>
            <w:tcW w:w="4876" w:type="dxa"/>
            <w:tcBorders>
              <w:top w:val="nil"/>
              <w:left w:val="nil"/>
              <w:bottom w:val="nil"/>
              <w:right w:val="nil"/>
            </w:tcBorders>
          </w:tcPr>
          <w:p w14:paraId="3FF67110" w14:textId="77777777" w:rsidR="00847B57" w:rsidRPr="004E3C04" w:rsidRDefault="00847B57" w:rsidP="00847B57">
            <w:pPr>
              <w:pStyle w:val="Normal6a"/>
            </w:pPr>
            <w:r>
              <w:rPr>
                <w:b/>
                <w:i/>
              </w:rPr>
              <w:t>14.a</w:t>
            </w:r>
            <w:r>
              <w:tab/>
            </w:r>
            <w:r>
              <w:rPr>
                <w:b/>
                <w:i/>
              </w:rPr>
              <w:t>pauž bažas par spriedzes palielināšanos Tuvajos Austrumos un Irānas režīma un tās nevalstisko dalībnieku ķēdes destabilizējošo lomu šajā reģionā; mudina visas puses izrādīt maksimālu savaldību, mazināt saspīlējumu un atturēties no turpmākas eskalācijas; aicina PV/AP un dalībvalstis turpināt un pastiprināt diplomātiskos centienus ar starptautiskajiem partneriem, tostarp ar Persijas līča valstīm, lai veicinātu steidzamu deeskalāciju un jēgpilnu dialogu; pauž dziļu nožēlu par eskalāciju Tuvajos Austrumos un tūkstošiem civiliedzīvotāju bojāeju;</w:t>
            </w:r>
          </w:p>
        </w:tc>
      </w:tr>
    </w:tbl>
    <w:p w14:paraId="2C710EC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850D05F" w14:textId="77777777" w:rsidR="00847B57" w:rsidRPr="004E3C04" w:rsidRDefault="00847B57" w:rsidP="00847B57">
      <w:r>
        <w:rPr>
          <w:rStyle w:val="HideTWBExt"/>
        </w:rPr>
        <w:t>&lt;/Amend&gt;</w:t>
      </w:r>
    </w:p>
    <w:p w14:paraId="4087427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562</w:t>
      </w:r>
      <w:r>
        <w:rPr>
          <w:rStyle w:val="HideTWBExt"/>
        </w:rPr>
        <w:t>&lt;/NumAm&gt;</w:t>
      </w:r>
    </w:p>
    <w:p w14:paraId="200E70C1"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14:paraId="6508708E" w14:textId="77777777" w:rsidR="00847B57" w:rsidRPr="004E3C04" w:rsidRDefault="00847B57" w:rsidP="00847B57">
      <w:pPr>
        <w:pStyle w:val="NormalBold"/>
      </w:pPr>
      <w:r>
        <w:rPr>
          <w:rStyle w:val="HideTWBExt"/>
          <w:b w:val="0"/>
        </w:rPr>
        <w:t>&lt;/RepeatBlock-By&gt;</w:t>
      </w:r>
    </w:p>
    <w:p w14:paraId="0FD2ECA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9CC8553"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EF53455" w14:textId="77777777" w:rsidTr="00847B57">
        <w:trPr>
          <w:trHeight w:hRule="exact" w:val="240"/>
          <w:jc w:val="center"/>
        </w:trPr>
        <w:tc>
          <w:tcPr>
            <w:tcW w:w="9752" w:type="dxa"/>
            <w:gridSpan w:val="2"/>
            <w:tcBorders>
              <w:top w:val="nil"/>
              <w:left w:val="nil"/>
              <w:bottom w:val="nil"/>
              <w:right w:val="nil"/>
            </w:tcBorders>
          </w:tcPr>
          <w:p w14:paraId="26239AC5" w14:textId="77777777" w:rsidR="00847B57" w:rsidRPr="004E3C04" w:rsidRDefault="00847B57" w:rsidP="00847B57"/>
        </w:tc>
      </w:tr>
      <w:tr w:rsidR="00847B57" w14:paraId="319F83F6" w14:textId="77777777" w:rsidTr="00847B57">
        <w:trPr>
          <w:trHeight w:val="240"/>
          <w:jc w:val="center"/>
        </w:trPr>
        <w:tc>
          <w:tcPr>
            <w:tcW w:w="4876" w:type="dxa"/>
            <w:tcBorders>
              <w:top w:val="nil"/>
              <w:left w:val="nil"/>
              <w:bottom w:val="nil"/>
              <w:right w:val="nil"/>
            </w:tcBorders>
          </w:tcPr>
          <w:p w14:paraId="5FE586A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36AC1F5" w14:textId="77777777" w:rsidR="00847B57" w:rsidRPr="004E3C04" w:rsidRDefault="00847B57" w:rsidP="00847B57">
            <w:pPr>
              <w:pStyle w:val="AmColumnHeading"/>
            </w:pPr>
            <w:r>
              <w:t>Grozījums</w:t>
            </w:r>
          </w:p>
        </w:tc>
      </w:tr>
      <w:tr w:rsidR="00847B57" w14:paraId="43813F79" w14:textId="77777777" w:rsidTr="00847B57">
        <w:trPr>
          <w:jc w:val="center"/>
        </w:trPr>
        <w:tc>
          <w:tcPr>
            <w:tcW w:w="4876" w:type="dxa"/>
            <w:tcBorders>
              <w:top w:val="nil"/>
              <w:left w:val="nil"/>
              <w:bottom w:val="nil"/>
              <w:right w:val="nil"/>
            </w:tcBorders>
          </w:tcPr>
          <w:p w14:paraId="4F96316F" w14:textId="77777777" w:rsidR="00847B57" w:rsidRPr="004E3C04" w:rsidRDefault="00847B57" w:rsidP="00847B57">
            <w:pPr>
              <w:pStyle w:val="Normal6a"/>
            </w:pPr>
            <w:r>
              <w:lastRenderedPageBreak/>
              <w:t>15.</w:t>
            </w:r>
            <w:r>
              <w:tab/>
              <w:t>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4FF34A96" w14:textId="77777777" w:rsidR="00847B57" w:rsidRPr="004E3C04" w:rsidRDefault="00847B57" w:rsidP="00847B57">
            <w:pPr>
              <w:pStyle w:val="Normal6a"/>
            </w:pPr>
            <w:r>
              <w:t>15.</w:t>
            </w:r>
            <w:r>
              <w:tab/>
              <w:t xml:space="preserve">apstiprina Izraēlas tiesības aizstāvēties, kas nostiprinātas un ierobežotas starptautiskajās tiesībās; </w:t>
            </w:r>
            <w:r>
              <w:rPr>
                <w:b/>
                <w:i/>
              </w:rPr>
              <w:t>pauž visdziļākās bažas par Izraēlas aizsardzības spēku nesamērīgo militāro darbību Gazas joslā un Rietumkrastā;</w:t>
            </w:r>
            <w:r>
              <w:t xml:space="preserve"> prasa 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 </w:t>
            </w:r>
            <w:r>
              <w:rPr>
                <w:b/>
                <w:i/>
              </w:rPr>
              <w:t>pauž visdziļākās bažas par Izraēlas parlamenta apstiprinātajiem tiesību aktiem, kas aizliedz kontaktus starp Izraēlas valsts struktūrām un Apvienoto Nāciju Organizācijas Palīdzības un darba aģentūru Palestīnas bēgļiem (UNRWA), uzsver, ka šie tiesību akti ir pretrunā starptautiskajām tiesībām un pārkāpj cilvēces humanitāros pamatprincipus un ka tie tikai saasinās jau tā smago humanitāro krīzi, iespējams, liedzot tādu pamatpakalpojumu sniegšanu kā, piemēram, pārtika, pajumte, izglītība un veselības aprūpe miljoniem palestīniešu bēgļu šajās teritorijās; steidzami aicina ES iestādes un dalībvalstis turpināt apņēmīgi atbalstīt UNRWA un tās misiju;</w:t>
            </w:r>
          </w:p>
        </w:tc>
      </w:tr>
    </w:tbl>
    <w:p w14:paraId="506CDCC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B5E6D45" w14:textId="77777777" w:rsidR="00847B57" w:rsidRPr="004E3C04" w:rsidRDefault="00847B57" w:rsidP="00847B57">
      <w:r>
        <w:rPr>
          <w:rStyle w:val="HideTWBExt"/>
        </w:rPr>
        <w:t>&lt;/Amend&gt;</w:t>
      </w:r>
    </w:p>
    <w:p w14:paraId="1C0C761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563</w:t>
      </w:r>
      <w:r>
        <w:rPr>
          <w:rStyle w:val="HideTWBExt"/>
        </w:rPr>
        <w:t>&lt;/NumAm&gt;</w:t>
      </w:r>
    </w:p>
    <w:p w14:paraId="251C01B1" w14:textId="77777777" w:rsidR="00847B57" w:rsidRPr="004E3C04" w:rsidRDefault="00847B57" w:rsidP="00847B57">
      <w:pPr>
        <w:pStyle w:val="NormalBold"/>
      </w:pPr>
      <w:r>
        <w:rPr>
          <w:rStyle w:val="HideTWBExt"/>
          <w:b w:val="0"/>
        </w:rPr>
        <w:t>&lt;RepeatBlock-By&gt;&lt;Members&gt;</w:t>
      </w:r>
      <w:r>
        <w:t>Thijs Reuten, Nacho Sánchez Amor</w:t>
      </w:r>
      <w:r>
        <w:rPr>
          <w:rStyle w:val="HideTWBExt"/>
          <w:b w:val="0"/>
        </w:rPr>
        <w:t>&lt;/Members&gt;</w:t>
      </w:r>
    </w:p>
    <w:p w14:paraId="3E799DE5" w14:textId="77777777" w:rsidR="00847B57" w:rsidRPr="004E3C04" w:rsidRDefault="00847B57" w:rsidP="00847B57">
      <w:pPr>
        <w:pStyle w:val="NormalBold"/>
      </w:pPr>
      <w:r>
        <w:rPr>
          <w:rStyle w:val="HideTWBExt"/>
          <w:b w:val="0"/>
        </w:rPr>
        <w:t>&lt;/RepeatBlock-By&gt;</w:t>
      </w:r>
    </w:p>
    <w:p w14:paraId="5AAB35A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53725BB"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752644A" w14:textId="77777777" w:rsidTr="00847B57">
        <w:trPr>
          <w:trHeight w:hRule="exact" w:val="240"/>
          <w:jc w:val="center"/>
        </w:trPr>
        <w:tc>
          <w:tcPr>
            <w:tcW w:w="9752" w:type="dxa"/>
            <w:gridSpan w:val="2"/>
            <w:tcBorders>
              <w:top w:val="nil"/>
              <w:left w:val="nil"/>
              <w:bottom w:val="nil"/>
              <w:right w:val="nil"/>
            </w:tcBorders>
          </w:tcPr>
          <w:p w14:paraId="5FAF68C0" w14:textId="77777777" w:rsidR="00847B57" w:rsidRPr="004E3C04" w:rsidRDefault="00847B57" w:rsidP="00847B57"/>
        </w:tc>
      </w:tr>
      <w:tr w:rsidR="00847B57" w14:paraId="200E70A1" w14:textId="77777777" w:rsidTr="00847B57">
        <w:trPr>
          <w:trHeight w:val="240"/>
          <w:jc w:val="center"/>
        </w:trPr>
        <w:tc>
          <w:tcPr>
            <w:tcW w:w="4876" w:type="dxa"/>
            <w:tcBorders>
              <w:top w:val="nil"/>
              <w:left w:val="nil"/>
              <w:bottom w:val="nil"/>
              <w:right w:val="nil"/>
            </w:tcBorders>
          </w:tcPr>
          <w:p w14:paraId="5EDE633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4912A3F" w14:textId="77777777" w:rsidR="00847B57" w:rsidRPr="004E3C04" w:rsidRDefault="00847B57" w:rsidP="00847B57">
            <w:pPr>
              <w:pStyle w:val="AmColumnHeading"/>
            </w:pPr>
            <w:r>
              <w:t>Grozījums</w:t>
            </w:r>
          </w:p>
        </w:tc>
      </w:tr>
      <w:tr w:rsidR="00847B57" w14:paraId="34EBCF32" w14:textId="77777777" w:rsidTr="00847B57">
        <w:trPr>
          <w:jc w:val="center"/>
        </w:trPr>
        <w:tc>
          <w:tcPr>
            <w:tcW w:w="4876" w:type="dxa"/>
            <w:tcBorders>
              <w:top w:val="nil"/>
              <w:left w:val="nil"/>
              <w:bottom w:val="nil"/>
              <w:right w:val="nil"/>
            </w:tcBorders>
          </w:tcPr>
          <w:p w14:paraId="65039DBD" w14:textId="77777777" w:rsidR="00847B57" w:rsidRPr="004E3C04" w:rsidRDefault="00847B57" w:rsidP="00847B57">
            <w:pPr>
              <w:pStyle w:val="Normal6a"/>
            </w:pPr>
            <w:r>
              <w:t>15.</w:t>
            </w:r>
            <w:r>
              <w:tab/>
              <w:t xml:space="preserve">apstiprina Izraēlas tiesības aizstāvēties, kas nostiprinātas un ierobežotas starptautiskajās tiesībās; prasa </w:t>
            </w:r>
            <w:r>
              <w:lastRenderedPageBreak/>
              <w:t>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56C73FEA" w14:textId="77777777" w:rsidR="00847B57" w:rsidRPr="004E3C04" w:rsidRDefault="00847B57" w:rsidP="00847B57">
            <w:pPr>
              <w:pStyle w:val="Normal6a"/>
            </w:pPr>
            <w:r>
              <w:lastRenderedPageBreak/>
              <w:t>15.</w:t>
            </w:r>
            <w:r>
              <w:tab/>
              <w:t xml:space="preserve">apstiprina Izraēlas tiesības aizstāvēties, kas nostiprinātas un ierobežotas starptautiskajās tiesībās; prasa </w:t>
            </w:r>
            <w:r>
              <w:lastRenderedPageBreak/>
              <w:t xml:space="preserve">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 </w:t>
            </w:r>
            <w:r>
              <w:rPr>
                <w:b/>
                <w:i/>
              </w:rPr>
              <w:t>atgādina, ka atbalstam, kas tiek sniegts UNRWA, joprojām ir izšķirīgi svarīga nozīme ES stratēģijā stabilitātes veicināšanai, kā arī civiliedzīvotāju atbalstīšanā un attīstības veicināšanā Tuvajos Austrumos; prasa sniegt pastāvīgu un lielāku atbalstu UNRWA, ņemot vērā nepieredzētā apmēra vajadzības Gazā un plašākā reģionā; atzinīgi vērtē darbības, ko ANO veikusi, reaģējot uz nopietnām apsūdzībām par aģentūras darbiniekiem, un atzinīgi vērtē UNRWA pilnīgo apņemšanos īstenot ieteikumus, kas izriet no C. Colonna ziņojuma, atgādina par Eiropadomes 2024. gada 17. oktobra secinājumiem un nosoda Izraēlas Kneseta pieņemtos tiesību aktus, kas varētu liegt UNRWA turpināt savu būtiski nozīmīgo darbu;</w:t>
            </w:r>
          </w:p>
        </w:tc>
      </w:tr>
    </w:tbl>
    <w:p w14:paraId="55788D2D"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CCCD34A" w14:textId="77777777" w:rsidR="00847B57" w:rsidRPr="004E3C04" w:rsidRDefault="00847B57" w:rsidP="00847B57">
      <w:r>
        <w:rPr>
          <w:rStyle w:val="HideTWBExt"/>
        </w:rPr>
        <w:t>&lt;/Amend&gt;</w:t>
      </w:r>
    </w:p>
    <w:p w14:paraId="32F0D61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564</w:t>
      </w:r>
      <w:r>
        <w:rPr>
          <w:rStyle w:val="HideTWBExt"/>
        </w:rPr>
        <w:t>&lt;/NumAm&gt;</w:t>
      </w:r>
    </w:p>
    <w:p w14:paraId="5C530A4C"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78BEF7CC" w14:textId="77777777" w:rsidR="00847B57" w:rsidRPr="004E3C04" w:rsidRDefault="00847B57" w:rsidP="00847B57">
      <w:pPr>
        <w:pStyle w:val="NormalBold"/>
      </w:pPr>
      <w:r>
        <w:rPr>
          <w:rStyle w:val="HideTWBExt"/>
          <w:b w:val="0"/>
        </w:rPr>
        <w:t>&lt;/RepeatBlock-By&gt;</w:t>
      </w:r>
    </w:p>
    <w:p w14:paraId="5135466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3DB53B6"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867D566" w14:textId="77777777" w:rsidTr="00847B57">
        <w:trPr>
          <w:trHeight w:hRule="exact" w:val="240"/>
          <w:jc w:val="center"/>
        </w:trPr>
        <w:tc>
          <w:tcPr>
            <w:tcW w:w="9752" w:type="dxa"/>
            <w:gridSpan w:val="2"/>
            <w:tcBorders>
              <w:top w:val="nil"/>
              <w:left w:val="nil"/>
              <w:bottom w:val="nil"/>
              <w:right w:val="nil"/>
            </w:tcBorders>
          </w:tcPr>
          <w:p w14:paraId="1027229F" w14:textId="77777777" w:rsidR="00847B57" w:rsidRPr="004E3C04" w:rsidRDefault="00847B57" w:rsidP="00847B57"/>
        </w:tc>
      </w:tr>
      <w:tr w:rsidR="00847B57" w14:paraId="6059C9C1" w14:textId="77777777" w:rsidTr="00847B57">
        <w:trPr>
          <w:trHeight w:val="240"/>
          <w:jc w:val="center"/>
        </w:trPr>
        <w:tc>
          <w:tcPr>
            <w:tcW w:w="4876" w:type="dxa"/>
            <w:tcBorders>
              <w:top w:val="nil"/>
              <w:left w:val="nil"/>
              <w:bottom w:val="nil"/>
              <w:right w:val="nil"/>
            </w:tcBorders>
          </w:tcPr>
          <w:p w14:paraId="5272874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EBC140C" w14:textId="77777777" w:rsidR="00847B57" w:rsidRPr="004E3C04" w:rsidRDefault="00847B57" w:rsidP="00847B57">
            <w:pPr>
              <w:pStyle w:val="AmColumnHeading"/>
            </w:pPr>
            <w:r>
              <w:t>Grozījums</w:t>
            </w:r>
          </w:p>
        </w:tc>
      </w:tr>
      <w:tr w:rsidR="00847B57" w14:paraId="4EDBFECC" w14:textId="77777777" w:rsidTr="00847B57">
        <w:trPr>
          <w:jc w:val="center"/>
        </w:trPr>
        <w:tc>
          <w:tcPr>
            <w:tcW w:w="4876" w:type="dxa"/>
            <w:tcBorders>
              <w:top w:val="nil"/>
              <w:left w:val="nil"/>
              <w:bottom w:val="nil"/>
              <w:right w:val="nil"/>
            </w:tcBorders>
          </w:tcPr>
          <w:p w14:paraId="6F9DD032" w14:textId="77777777" w:rsidR="00847B57" w:rsidRPr="004E3C04" w:rsidRDefault="00847B57" w:rsidP="00847B57">
            <w:pPr>
              <w:pStyle w:val="Normal6a"/>
            </w:pPr>
            <w:r>
              <w:t>15.</w:t>
            </w:r>
            <w:r>
              <w:tab/>
            </w:r>
            <w:r>
              <w:rPr>
                <w:b/>
                <w:i/>
              </w:rPr>
              <w:t>apstiprina Izraēlas tiesības aizstāvēties, kas nostiprinātas un ierobežotas starptautiskajās tiesībās;</w:t>
            </w:r>
            <w:r>
              <w:t xml:space="preserve"> prasa nekavējoties un bez nosacījumiem atbrīvot visus ķīlniekus un panākt tūlītēju un pastāvīgu pamieru</w:t>
            </w:r>
            <w:r>
              <w:rPr>
                <w:b/>
                <w:i/>
              </w:rPr>
              <w:t>, lai novērstu masveida bada risku un epidēmijas uzliesmojumu</w:t>
            </w:r>
            <w:r>
              <w:t xml:space="preserve"> </w:t>
            </w:r>
            <w:r>
              <w:lastRenderedPageBreak/>
              <w:t>Gazā</w:t>
            </w:r>
            <w:r>
              <w:rPr>
                <w:b/>
                <w:i/>
              </w:rPr>
              <w:t>; atgādina, ka Izraēlai ir arī pienākums aizsargāt civiliedzīvotājus</w:t>
            </w:r>
            <w:r>
              <w:t xml:space="preserve"> </w:t>
            </w:r>
            <w:r>
              <w:rPr>
                <w:b/>
                <w:i/>
              </w:rPr>
              <w:t>un ka militārajām operācijām ir jābūt samērīgām un saskaņā ar starptautiskajām humanitārajām tiesībām</w:t>
            </w:r>
            <w:r>
              <w:t>;</w:t>
            </w:r>
          </w:p>
        </w:tc>
        <w:tc>
          <w:tcPr>
            <w:tcW w:w="4876" w:type="dxa"/>
            <w:tcBorders>
              <w:top w:val="nil"/>
              <w:left w:val="nil"/>
              <w:bottom w:val="nil"/>
              <w:right w:val="nil"/>
            </w:tcBorders>
          </w:tcPr>
          <w:p w14:paraId="1448FB43" w14:textId="77777777" w:rsidR="00847B57" w:rsidRPr="004E3C04" w:rsidRDefault="00847B57" w:rsidP="00847B57">
            <w:pPr>
              <w:pStyle w:val="Normal6a"/>
            </w:pPr>
            <w:r>
              <w:lastRenderedPageBreak/>
              <w:t>15.</w:t>
            </w:r>
            <w:r>
              <w:tab/>
              <w:t xml:space="preserve">prasa nekavējoties un bez nosacījumiem atbrīvot visus ķīlniekus un panākt tūlītēju un pastāvīgu pamieru Gazā </w:t>
            </w:r>
            <w:r>
              <w:rPr>
                <w:b/>
                <w:i/>
              </w:rPr>
              <w:t>un Libānā</w:t>
            </w:r>
            <w:r>
              <w:t>;</w:t>
            </w:r>
          </w:p>
        </w:tc>
      </w:tr>
    </w:tbl>
    <w:p w14:paraId="68CAC08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54A0FBB" w14:textId="77777777" w:rsidR="00847B57" w:rsidRPr="004E3C04" w:rsidRDefault="00847B57" w:rsidP="00847B57">
      <w:r>
        <w:rPr>
          <w:rStyle w:val="HideTWBExt"/>
        </w:rPr>
        <w:t>&lt;/Amend&gt;</w:t>
      </w:r>
    </w:p>
    <w:p w14:paraId="5CDDC8B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565</w:t>
      </w:r>
      <w:r>
        <w:rPr>
          <w:rStyle w:val="HideTWBExt"/>
        </w:rPr>
        <w:t>&lt;/NumAm&gt;</w:t>
      </w:r>
    </w:p>
    <w:p w14:paraId="4369AD5B"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482C6196" w14:textId="77777777" w:rsidR="00847B57" w:rsidRPr="004E3C04" w:rsidRDefault="00847B57" w:rsidP="00847B57">
      <w:pPr>
        <w:pStyle w:val="NormalBold"/>
      </w:pPr>
      <w:r>
        <w:rPr>
          <w:rStyle w:val="HideTWBExt"/>
          <w:b w:val="0"/>
        </w:rPr>
        <w:t>&lt;/RepeatBlock-By&gt;</w:t>
      </w:r>
    </w:p>
    <w:p w14:paraId="69A8960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3915368"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CD93709" w14:textId="77777777" w:rsidTr="00847B57">
        <w:trPr>
          <w:trHeight w:hRule="exact" w:val="240"/>
          <w:jc w:val="center"/>
        </w:trPr>
        <w:tc>
          <w:tcPr>
            <w:tcW w:w="9752" w:type="dxa"/>
            <w:gridSpan w:val="2"/>
            <w:tcBorders>
              <w:top w:val="nil"/>
              <w:left w:val="nil"/>
              <w:bottom w:val="nil"/>
              <w:right w:val="nil"/>
            </w:tcBorders>
          </w:tcPr>
          <w:p w14:paraId="793978B9" w14:textId="77777777" w:rsidR="00847B57" w:rsidRPr="004E3C04" w:rsidRDefault="00847B57" w:rsidP="00847B57"/>
        </w:tc>
      </w:tr>
      <w:tr w:rsidR="00847B57" w14:paraId="68E8FD2A" w14:textId="77777777" w:rsidTr="00847B57">
        <w:trPr>
          <w:trHeight w:val="240"/>
          <w:jc w:val="center"/>
        </w:trPr>
        <w:tc>
          <w:tcPr>
            <w:tcW w:w="4876" w:type="dxa"/>
            <w:tcBorders>
              <w:top w:val="nil"/>
              <w:left w:val="nil"/>
              <w:bottom w:val="nil"/>
              <w:right w:val="nil"/>
            </w:tcBorders>
          </w:tcPr>
          <w:p w14:paraId="2421286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71843AD" w14:textId="77777777" w:rsidR="00847B57" w:rsidRPr="004E3C04" w:rsidRDefault="00847B57" w:rsidP="00847B57">
            <w:pPr>
              <w:pStyle w:val="AmColumnHeading"/>
            </w:pPr>
            <w:r>
              <w:t>Grozījums</w:t>
            </w:r>
          </w:p>
        </w:tc>
      </w:tr>
      <w:tr w:rsidR="00847B57" w14:paraId="229C580A" w14:textId="77777777" w:rsidTr="00847B57">
        <w:trPr>
          <w:jc w:val="center"/>
        </w:trPr>
        <w:tc>
          <w:tcPr>
            <w:tcW w:w="4876" w:type="dxa"/>
            <w:tcBorders>
              <w:top w:val="nil"/>
              <w:left w:val="nil"/>
              <w:bottom w:val="nil"/>
              <w:right w:val="nil"/>
            </w:tcBorders>
          </w:tcPr>
          <w:p w14:paraId="4D4532BC"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w:t>
            </w:r>
            <w:r>
              <w:rPr>
                <w:b/>
                <w:i/>
              </w:rPr>
              <w:t xml:space="preserve"> un panākt tūlītēju un pastāvīgu</w:t>
            </w:r>
            <w:r>
              <w:t xml:space="preserve"> pamieru, </w:t>
            </w:r>
            <w:r>
              <w:rPr>
                <w:b/>
                <w:i/>
              </w:rPr>
              <w:t>lai novērstu masveida bada risku un epidēmijas uzliesmojumu Gazā</w:t>
            </w:r>
            <w:r>
              <w:t>;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72B84783"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w:t>
            </w:r>
            <w:r>
              <w:rPr>
                <w:b/>
                <w:i/>
              </w:rPr>
              <w:t>, kurus Gazā tur gūstā palestīniešu teroristu organizācijas, tostarp “Hamās”; atbalsta</w:t>
            </w:r>
            <w:r>
              <w:t xml:space="preserve"> pamieru, </w:t>
            </w:r>
            <w:r>
              <w:rPr>
                <w:b/>
                <w:i/>
              </w:rPr>
              <w:t>kas nāks par labu nevainīgiem civiliedzīvotājiem abās konflikta pusēs, kā arī plašākā Tuvo Austrumu reģionā</w:t>
            </w:r>
            <w:r>
              <w:t xml:space="preserve">; atgādina, ka Izraēlai ir arī pienākums aizsargāt civiliedzīvotājus un ka militārajām operācijām ir jābūt samērīgām un saskaņā ar starptautiskajām humanitārajām tiesībām; </w:t>
            </w:r>
            <w:r>
              <w:rPr>
                <w:b/>
                <w:i/>
              </w:rPr>
              <w:t>atgādina, ka terorisms, tā atbalstīšana un slavināšana ir pretējs ceļš konflikta mierīgai atrisināšanai;</w:t>
            </w:r>
          </w:p>
        </w:tc>
      </w:tr>
    </w:tbl>
    <w:p w14:paraId="62EA3D6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42034A" w14:textId="77777777" w:rsidR="00847B57" w:rsidRPr="004E3C04" w:rsidRDefault="00847B57" w:rsidP="00847B57">
      <w:r>
        <w:rPr>
          <w:rStyle w:val="HideTWBExt"/>
        </w:rPr>
        <w:t>&lt;/Amend&gt;</w:t>
      </w:r>
    </w:p>
    <w:p w14:paraId="6A8FB8F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566</w:t>
      </w:r>
      <w:r>
        <w:rPr>
          <w:rStyle w:val="HideTWBExt"/>
        </w:rPr>
        <w:t>&lt;/NumAm&gt;</w:t>
      </w:r>
    </w:p>
    <w:p w14:paraId="26B77270"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66ADE796" w14:textId="77777777" w:rsidR="00847B57" w:rsidRPr="004E3C04" w:rsidRDefault="00847B57" w:rsidP="00847B57">
      <w:pPr>
        <w:pStyle w:val="NormalBold"/>
      </w:pPr>
      <w:r>
        <w:rPr>
          <w:rStyle w:val="HideTWBExt"/>
          <w:b w:val="0"/>
        </w:rPr>
        <w:t>&lt;/RepeatBlock-By&gt;</w:t>
      </w:r>
    </w:p>
    <w:p w14:paraId="389A487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1DB21C7"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4181900" w14:textId="77777777" w:rsidTr="00847B57">
        <w:trPr>
          <w:trHeight w:hRule="exact" w:val="240"/>
          <w:jc w:val="center"/>
        </w:trPr>
        <w:tc>
          <w:tcPr>
            <w:tcW w:w="9752" w:type="dxa"/>
            <w:gridSpan w:val="2"/>
            <w:tcBorders>
              <w:top w:val="nil"/>
              <w:left w:val="nil"/>
              <w:bottom w:val="nil"/>
              <w:right w:val="nil"/>
            </w:tcBorders>
          </w:tcPr>
          <w:p w14:paraId="1EAB7E46" w14:textId="77777777" w:rsidR="00847B57" w:rsidRPr="004E3C04" w:rsidRDefault="00847B57" w:rsidP="00847B57"/>
        </w:tc>
      </w:tr>
      <w:tr w:rsidR="00847B57" w14:paraId="5164DA64" w14:textId="77777777" w:rsidTr="00847B57">
        <w:trPr>
          <w:trHeight w:val="240"/>
          <w:jc w:val="center"/>
        </w:trPr>
        <w:tc>
          <w:tcPr>
            <w:tcW w:w="4876" w:type="dxa"/>
            <w:tcBorders>
              <w:top w:val="nil"/>
              <w:left w:val="nil"/>
              <w:bottom w:val="nil"/>
              <w:right w:val="nil"/>
            </w:tcBorders>
          </w:tcPr>
          <w:p w14:paraId="1B83D91D"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2C2CE549" w14:textId="77777777" w:rsidR="00847B57" w:rsidRPr="004E3C04" w:rsidRDefault="00847B57" w:rsidP="00847B57">
            <w:pPr>
              <w:pStyle w:val="AmColumnHeading"/>
            </w:pPr>
            <w:r>
              <w:t>Grozījums</w:t>
            </w:r>
          </w:p>
        </w:tc>
      </w:tr>
      <w:tr w:rsidR="00847B57" w14:paraId="23302B2F" w14:textId="77777777" w:rsidTr="00847B57">
        <w:trPr>
          <w:jc w:val="center"/>
        </w:trPr>
        <w:tc>
          <w:tcPr>
            <w:tcW w:w="4876" w:type="dxa"/>
            <w:tcBorders>
              <w:top w:val="nil"/>
              <w:left w:val="nil"/>
              <w:bottom w:val="nil"/>
              <w:right w:val="nil"/>
            </w:tcBorders>
          </w:tcPr>
          <w:p w14:paraId="251B0300"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184ED438" w14:textId="77777777" w:rsidR="00847B57" w:rsidRPr="004E3C04" w:rsidRDefault="00847B57" w:rsidP="00847B57">
            <w:pPr>
              <w:pStyle w:val="Normal6a"/>
            </w:pPr>
            <w:r>
              <w:t>15.</w:t>
            </w:r>
            <w:r>
              <w:tab/>
              <w:t xml:space="preserve">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 </w:t>
            </w:r>
            <w:r>
              <w:rPr>
                <w:b/>
                <w:i/>
              </w:rPr>
              <w:t>atkārtoti norāda, ka visa atbildība par konflikta turpināšanos gulst uz Irānu un tās pastarpināti sabiedrotajiem spēkiem, tostarp “Hamās” un “Hizbullāh”;</w:t>
            </w:r>
          </w:p>
        </w:tc>
      </w:tr>
    </w:tbl>
    <w:p w14:paraId="09F55E7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5353A58" w14:textId="77777777" w:rsidR="00847B57" w:rsidRPr="004E3C04" w:rsidRDefault="00847B57" w:rsidP="00847B57">
      <w:r>
        <w:rPr>
          <w:rStyle w:val="HideTWBExt"/>
        </w:rPr>
        <w:t>&lt;/Amend&gt;</w:t>
      </w:r>
    </w:p>
    <w:p w14:paraId="7869EC2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567</w:t>
      </w:r>
      <w:r>
        <w:rPr>
          <w:rStyle w:val="HideTWBExt"/>
        </w:rPr>
        <w:t>&lt;/NumAm&gt;</w:t>
      </w:r>
    </w:p>
    <w:p w14:paraId="12948E0D"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681A371A" w14:textId="77777777" w:rsidR="00847B57" w:rsidRPr="004E3C04" w:rsidRDefault="00847B57" w:rsidP="00847B57">
      <w:pPr>
        <w:pStyle w:val="NormalBold"/>
      </w:pPr>
      <w:r>
        <w:rPr>
          <w:rStyle w:val="HideTWBExt"/>
          <w:b w:val="0"/>
        </w:rPr>
        <w:t>&lt;/RepeatBlock-By&gt;</w:t>
      </w:r>
    </w:p>
    <w:p w14:paraId="50C0CAF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F38575B"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11EC43E" w14:textId="77777777" w:rsidTr="00847B57">
        <w:trPr>
          <w:trHeight w:hRule="exact" w:val="240"/>
          <w:jc w:val="center"/>
        </w:trPr>
        <w:tc>
          <w:tcPr>
            <w:tcW w:w="9752" w:type="dxa"/>
            <w:gridSpan w:val="2"/>
            <w:tcBorders>
              <w:top w:val="nil"/>
              <w:left w:val="nil"/>
              <w:bottom w:val="nil"/>
              <w:right w:val="nil"/>
            </w:tcBorders>
          </w:tcPr>
          <w:p w14:paraId="7F7BF2CE" w14:textId="77777777" w:rsidR="00847B57" w:rsidRPr="004E3C04" w:rsidRDefault="00847B57" w:rsidP="00847B57"/>
        </w:tc>
      </w:tr>
      <w:tr w:rsidR="00847B57" w14:paraId="3F4755B6" w14:textId="77777777" w:rsidTr="00847B57">
        <w:trPr>
          <w:trHeight w:val="240"/>
          <w:jc w:val="center"/>
        </w:trPr>
        <w:tc>
          <w:tcPr>
            <w:tcW w:w="4876" w:type="dxa"/>
            <w:tcBorders>
              <w:top w:val="nil"/>
              <w:left w:val="nil"/>
              <w:bottom w:val="nil"/>
              <w:right w:val="nil"/>
            </w:tcBorders>
          </w:tcPr>
          <w:p w14:paraId="245B5EA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04B2E98" w14:textId="77777777" w:rsidR="00847B57" w:rsidRPr="004E3C04" w:rsidRDefault="00847B57" w:rsidP="00847B57">
            <w:pPr>
              <w:pStyle w:val="AmColumnHeading"/>
            </w:pPr>
            <w:r>
              <w:t>Grozījums</w:t>
            </w:r>
          </w:p>
        </w:tc>
      </w:tr>
      <w:tr w:rsidR="00847B57" w14:paraId="0895033F" w14:textId="77777777" w:rsidTr="00847B57">
        <w:trPr>
          <w:jc w:val="center"/>
        </w:trPr>
        <w:tc>
          <w:tcPr>
            <w:tcW w:w="4876" w:type="dxa"/>
            <w:tcBorders>
              <w:top w:val="nil"/>
              <w:left w:val="nil"/>
              <w:bottom w:val="nil"/>
              <w:right w:val="nil"/>
            </w:tcBorders>
          </w:tcPr>
          <w:p w14:paraId="2EAFEE73" w14:textId="77777777" w:rsidR="00847B57" w:rsidRPr="004E3C04" w:rsidRDefault="00847B57" w:rsidP="00847B57">
            <w:pPr>
              <w:pStyle w:val="Normal6a"/>
            </w:pPr>
            <w:r>
              <w:t>15.</w:t>
            </w:r>
            <w:r>
              <w:tab/>
              <w:t>apstiprina</w:t>
            </w:r>
            <w:r>
              <w:rPr>
                <w:b/>
                <w:i/>
              </w:rPr>
              <w:t xml:space="preserve"> Izraēlas</w:t>
            </w:r>
            <w:r>
              <w:t xml:space="preserve"> tiesības aizstāvēties, </w:t>
            </w:r>
            <w:r>
              <w:rPr>
                <w:b/>
                <w:i/>
              </w:rPr>
              <w:t>kas nostiprinātas</w:t>
            </w:r>
            <w:r>
              <w:t xml:space="preserve"> un </w:t>
            </w:r>
            <w:r>
              <w:rPr>
                <w:b/>
                <w:i/>
              </w:rPr>
              <w:t>ierobežotas</w:t>
            </w:r>
            <w:r>
              <w:t xml:space="preserve"> starptautiskajās tiesībās; prasa nekavējoties un bez nosacījumiem atbrīvot visus ķīlniekus un </w:t>
            </w:r>
            <w:r>
              <w:rPr>
                <w:b/>
                <w:i/>
              </w:rPr>
              <w:t>panākt tūlītēju un pastāvīgu pamieru, lai novērstu masveida bada risku</w:t>
            </w:r>
            <w:r>
              <w:t xml:space="preserve"> </w:t>
            </w:r>
            <w:r>
              <w:rPr>
                <w:b/>
                <w:i/>
              </w:rPr>
              <w:t xml:space="preserve">un epidēmijas uzliesmojumu </w:t>
            </w:r>
            <w:r>
              <w:t>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2E5B889F" w14:textId="77777777" w:rsidR="00847B57" w:rsidRPr="004E3C04" w:rsidRDefault="00847B57" w:rsidP="00847B57">
            <w:pPr>
              <w:pStyle w:val="Normal6a"/>
            </w:pPr>
            <w:r>
              <w:t>15.</w:t>
            </w:r>
            <w:r>
              <w:tab/>
              <w:t>apstiprina</w:t>
            </w:r>
            <w:r>
              <w:rPr>
                <w:b/>
                <w:i/>
              </w:rPr>
              <w:t>, ka, lai gan pēc “Hamās” 7. oktobra uzbrukumiem Izraēlai bija</w:t>
            </w:r>
            <w:r>
              <w:t xml:space="preserve"> tiesības aizstāvēties, </w:t>
            </w:r>
            <w:r>
              <w:rPr>
                <w:b/>
                <w:i/>
              </w:rPr>
              <w:t>kā noteikts</w:t>
            </w:r>
            <w:r>
              <w:t xml:space="preserve"> un </w:t>
            </w:r>
            <w:r>
              <w:rPr>
                <w:b/>
                <w:i/>
              </w:rPr>
              <w:t>ierobežots</w:t>
            </w:r>
            <w:r>
              <w:t xml:space="preserve"> starptautiskajās tiesībās</w:t>
            </w:r>
            <w:r>
              <w:rPr>
                <w:b/>
                <w:i/>
              </w:rPr>
              <w:t>, tās darbībām ir jāatbilst arī starptautisko tiesību ierobežojumiem</w:t>
            </w:r>
            <w:r>
              <w:t xml:space="preserve">; prasa nekavējoties un bez nosacījumiem atbrīvot visus ķīlniekus un </w:t>
            </w:r>
            <w:r>
              <w:rPr>
                <w:b/>
                <w:i/>
              </w:rPr>
              <w:t xml:space="preserve">izbeigt jebkāda veida vardarbību pret civiliedzīvotājiem </w:t>
            </w:r>
            <w:r>
              <w:t xml:space="preserve">Gazā </w:t>
            </w:r>
            <w:r>
              <w:rPr>
                <w:b/>
                <w:i/>
              </w:rPr>
              <w:t>un Libānā</w:t>
            </w:r>
            <w:r>
              <w:t xml:space="preserve">; atgādina, ka Izraēlai ir arī pienākums aizsargāt civiliedzīvotājus un ka militārajām operācijām ir jābūt samērīgām un saskaņā ar starptautiskajām humanitārajām tiesībām; </w:t>
            </w:r>
            <w:r>
              <w:rPr>
                <w:b/>
                <w:i/>
              </w:rPr>
              <w:t>uzsver, ka ir svarīgi bez nosacījumiem sniegt humāno palīdzību;</w:t>
            </w:r>
          </w:p>
        </w:tc>
      </w:tr>
    </w:tbl>
    <w:p w14:paraId="57AA464D"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A57DD93" w14:textId="77777777" w:rsidR="00847B57" w:rsidRPr="004E3C04" w:rsidRDefault="00847B57" w:rsidP="00847B57">
      <w:r>
        <w:rPr>
          <w:rStyle w:val="HideTWBExt"/>
        </w:rPr>
        <w:t>&lt;/Amend&gt;</w:t>
      </w:r>
    </w:p>
    <w:p w14:paraId="5BC6B58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568</w:t>
      </w:r>
      <w:r>
        <w:rPr>
          <w:rStyle w:val="HideTWBExt"/>
        </w:rPr>
        <w:t>&lt;/NumAm&gt;</w:t>
      </w:r>
    </w:p>
    <w:p w14:paraId="712FAAAD" w14:textId="77777777" w:rsidR="00847B57" w:rsidRPr="004E3C04" w:rsidRDefault="00847B57" w:rsidP="00847B57">
      <w:pPr>
        <w:pStyle w:val="NormalBold"/>
      </w:pPr>
      <w:r>
        <w:rPr>
          <w:rStyle w:val="HideTWBExt"/>
          <w:b w:val="0"/>
        </w:rPr>
        <w:t>&lt;RepeatBlock-By&gt;&lt;Members&gt;</w:t>
      </w:r>
      <w:r>
        <w:t>Hermann Tertsch, Jorge Martín Frías</w:t>
      </w:r>
      <w:r>
        <w:rPr>
          <w:rStyle w:val="HideTWBExt"/>
          <w:b w:val="0"/>
        </w:rPr>
        <w:t>&lt;/Members&gt;</w:t>
      </w:r>
    </w:p>
    <w:p w14:paraId="4CB3A17D" w14:textId="77777777" w:rsidR="00847B57" w:rsidRPr="004E3C04" w:rsidRDefault="00847B57" w:rsidP="00847B57">
      <w:pPr>
        <w:pStyle w:val="NormalBold"/>
      </w:pPr>
      <w:r>
        <w:rPr>
          <w:rStyle w:val="HideTWBExt"/>
          <w:b w:val="0"/>
        </w:rPr>
        <w:t>&lt;/RepeatBlock-By&gt;</w:t>
      </w:r>
    </w:p>
    <w:p w14:paraId="22470EF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15789D"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174CDEF" w14:textId="77777777" w:rsidTr="00847B57">
        <w:trPr>
          <w:trHeight w:hRule="exact" w:val="240"/>
          <w:jc w:val="center"/>
        </w:trPr>
        <w:tc>
          <w:tcPr>
            <w:tcW w:w="9752" w:type="dxa"/>
            <w:gridSpan w:val="2"/>
            <w:tcBorders>
              <w:top w:val="nil"/>
              <w:left w:val="nil"/>
              <w:bottom w:val="nil"/>
              <w:right w:val="nil"/>
            </w:tcBorders>
          </w:tcPr>
          <w:p w14:paraId="21C0EDF0" w14:textId="77777777" w:rsidR="00847B57" w:rsidRPr="004E3C04" w:rsidRDefault="00847B57" w:rsidP="00847B57"/>
        </w:tc>
      </w:tr>
      <w:tr w:rsidR="00847B57" w14:paraId="1746D53E" w14:textId="77777777" w:rsidTr="00847B57">
        <w:trPr>
          <w:trHeight w:val="240"/>
          <w:jc w:val="center"/>
        </w:trPr>
        <w:tc>
          <w:tcPr>
            <w:tcW w:w="4876" w:type="dxa"/>
            <w:tcBorders>
              <w:top w:val="nil"/>
              <w:left w:val="nil"/>
              <w:bottom w:val="nil"/>
              <w:right w:val="nil"/>
            </w:tcBorders>
          </w:tcPr>
          <w:p w14:paraId="790CF0B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7B5A60" w14:textId="77777777" w:rsidR="00847B57" w:rsidRPr="004E3C04" w:rsidRDefault="00847B57" w:rsidP="00847B57">
            <w:pPr>
              <w:pStyle w:val="AmColumnHeading"/>
            </w:pPr>
            <w:r>
              <w:t>Grozījums</w:t>
            </w:r>
          </w:p>
        </w:tc>
      </w:tr>
      <w:tr w:rsidR="00847B57" w14:paraId="2A429462" w14:textId="77777777" w:rsidTr="00847B57">
        <w:trPr>
          <w:jc w:val="center"/>
        </w:trPr>
        <w:tc>
          <w:tcPr>
            <w:tcW w:w="4876" w:type="dxa"/>
            <w:tcBorders>
              <w:top w:val="nil"/>
              <w:left w:val="nil"/>
              <w:bottom w:val="nil"/>
              <w:right w:val="nil"/>
            </w:tcBorders>
          </w:tcPr>
          <w:p w14:paraId="136F6021"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w:t>
            </w:r>
            <w:r>
              <w:rPr>
                <w:b/>
                <w:i/>
              </w:rPr>
              <w:t xml:space="preserve"> un panākt tūlītēju un pastāvīgu pamieru, lai novērstu masveida bada risku un epidēmijas uzliesmojumu Gazā; atgādina, ka Izraēlai ir arī pienākums aizsargāt civiliedzīvotājus un</w:t>
            </w:r>
            <w:r>
              <w:t xml:space="preserve"> ka </w:t>
            </w:r>
            <w:r>
              <w:rPr>
                <w:b/>
                <w:i/>
              </w:rPr>
              <w:t>militārajām operācijām ir jābūt samērīgām un saskaņā ar starptautiskajām humanitārajām tiesībām</w:t>
            </w:r>
            <w:r>
              <w:t>;</w:t>
            </w:r>
          </w:p>
        </w:tc>
        <w:tc>
          <w:tcPr>
            <w:tcW w:w="4876" w:type="dxa"/>
            <w:tcBorders>
              <w:top w:val="nil"/>
              <w:left w:val="nil"/>
              <w:bottom w:val="nil"/>
              <w:right w:val="nil"/>
            </w:tcBorders>
          </w:tcPr>
          <w:p w14:paraId="32C77E3C" w14:textId="77777777" w:rsidR="00847B57" w:rsidRPr="004E3C04" w:rsidRDefault="00847B57" w:rsidP="00847B57">
            <w:pPr>
              <w:pStyle w:val="Normal6a"/>
            </w:pPr>
            <w:r>
              <w:t>15.</w:t>
            </w:r>
            <w:r>
              <w:tab/>
              <w:t xml:space="preserve">apstiprina Izraēlas tiesības aizstāvēties, kas nostiprinātas un ierobežotas starptautiskajās tiesībās; prasa nekavējoties un bez nosacījumiem atbrīvot visus </w:t>
            </w:r>
            <w:r>
              <w:rPr>
                <w:b/>
                <w:i/>
              </w:rPr>
              <w:t xml:space="preserve">Izraēlas </w:t>
            </w:r>
            <w:r>
              <w:t>ķīlniekus</w:t>
            </w:r>
            <w:r>
              <w:rPr>
                <w:b/>
                <w:i/>
              </w:rPr>
              <w:t>; atzīst — lai panāktu noturīgu mieru un sarunu ceļā nonāktu pie politiska risinājuma, vispirms ir jāiznīcina teroristiskā organizācija “Hamās”; šajā sakarībā atzinīgi vērtē to,</w:t>
            </w:r>
            <w:r>
              <w:t xml:space="preserve"> ka </w:t>
            </w:r>
            <w:r>
              <w:rPr>
                <w:b/>
                <w:i/>
              </w:rPr>
              <w:t>Izraēlas aizsardzības spēkiem (IDF) izdevies iznīcināt “Hamās” līderus</w:t>
            </w:r>
            <w:r>
              <w:t>;</w:t>
            </w:r>
          </w:p>
        </w:tc>
      </w:tr>
    </w:tbl>
    <w:p w14:paraId="574347D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B28935B" w14:textId="77777777" w:rsidR="00847B57" w:rsidRPr="004E3C04" w:rsidRDefault="00847B57" w:rsidP="00847B57">
      <w:r>
        <w:rPr>
          <w:rStyle w:val="HideTWBExt"/>
        </w:rPr>
        <w:t>&lt;/Amend&gt;</w:t>
      </w:r>
    </w:p>
    <w:p w14:paraId="046EBA2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569</w:t>
      </w:r>
      <w:r>
        <w:rPr>
          <w:rStyle w:val="HideTWBExt"/>
        </w:rPr>
        <w:t>&lt;/NumAm&gt;</w:t>
      </w:r>
    </w:p>
    <w:p w14:paraId="26E7F629"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14:paraId="2BDB38C5" w14:textId="77777777" w:rsidR="00847B57" w:rsidRPr="004E3C04" w:rsidRDefault="00847B57" w:rsidP="00847B57">
      <w:pPr>
        <w:pStyle w:val="NormalBold"/>
      </w:pPr>
      <w:r>
        <w:rPr>
          <w:rStyle w:val="HideTWBExt"/>
          <w:b w:val="0"/>
        </w:rPr>
        <w:t>&lt;/RepeatBlock-By&gt;</w:t>
      </w:r>
    </w:p>
    <w:p w14:paraId="141DA80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0C49CF7"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8A6D710" w14:textId="77777777" w:rsidTr="00847B57">
        <w:trPr>
          <w:trHeight w:hRule="exact" w:val="240"/>
          <w:jc w:val="center"/>
        </w:trPr>
        <w:tc>
          <w:tcPr>
            <w:tcW w:w="9752" w:type="dxa"/>
            <w:gridSpan w:val="2"/>
            <w:tcBorders>
              <w:top w:val="nil"/>
              <w:left w:val="nil"/>
              <w:bottom w:val="nil"/>
              <w:right w:val="nil"/>
            </w:tcBorders>
          </w:tcPr>
          <w:p w14:paraId="21C689F2" w14:textId="77777777" w:rsidR="00847B57" w:rsidRPr="004E3C04" w:rsidRDefault="00847B57" w:rsidP="00847B57"/>
        </w:tc>
      </w:tr>
      <w:tr w:rsidR="00847B57" w14:paraId="612891BD" w14:textId="77777777" w:rsidTr="00847B57">
        <w:trPr>
          <w:trHeight w:val="240"/>
          <w:jc w:val="center"/>
        </w:trPr>
        <w:tc>
          <w:tcPr>
            <w:tcW w:w="4876" w:type="dxa"/>
            <w:tcBorders>
              <w:top w:val="nil"/>
              <w:left w:val="nil"/>
              <w:bottom w:val="nil"/>
              <w:right w:val="nil"/>
            </w:tcBorders>
          </w:tcPr>
          <w:p w14:paraId="13956BF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65B8C77" w14:textId="77777777" w:rsidR="00847B57" w:rsidRPr="004E3C04" w:rsidRDefault="00847B57" w:rsidP="00847B57">
            <w:pPr>
              <w:pStyle w:val="AmColumnHeading"/>
            </w:pPr>
            <w:r>
              <w:t>Grozījums</w:t>
            </w:r>
          </w:p>
        </w:tc>
      </w:tr>
      <w:tr w:rsidR="00847B57" w14:paraId="05FBE527" w14:textId="77777777" w:rsidTr="00847B57">
        <w:trPr>
          <w:jc w:val="center"/>
        </w:trPr>
        <w:tc>
          <w:tcPr>
            <w:tcW w:w="4876" w:type="dxa"/>
            <w:tcBorders>
              <w:top w:val="nil"/>
              <w:left w:val="nil"/>
              <w:bottom w:val="nil"/>
              <w:right w:val="nil"/>
            </w:tcBorders>
          </w:tcPr>
          <w:p w14:paraId="6C6BD7B3"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 un</w:t>
            </w:r>
            <w:r>
              <w:rPr>
                <w:b/>
                <w:i/>
              </w:rPr>
              <w:t xml:space="preserve"> panākt tūlītēju un pastāvīgu pamieru, lai novērstu masveida bada risku un epidēmijas uzliesmojumu Gazā;</w:t>
            </w:r>
            <w:r>
              <w:t xml:space="preserve"> atgādina, ka Izraēlai ir arī pienākums aizsargāt civiliedzīvotājus un ka militārajām operācijām ir jābūt samērīgām </w:t>
            </w:r>
            <w:r>
              <w:lastRenderedPageBreak/>
              <w:t>un saskaņā ar starptautiskajām humanitārajām tiesībām;</w:t>
            </w:r>
          </w:p>
        </w:tc>
        <w:tc>
          <w:tcPr>
            <w:tcW w:w="4876" w:type="dxa"/>
            <w:tcBorders>
              <w:top w:val="nil"/>
              <w:left w:val="nil"/>
              <w:bottom w:val="nil"/>
              <w:right w:val="nil"/>
            </w:tcBorders>
          </w:tcPr>
          <w:p w14:paraId="003ED848" w14:textId="77777777" w:rsidR="00847B57" w:rsidRPr="004E3C04" w:rsidRDefault="00847B57" w:rsidP="00847B57">
            <w:pPr>
              <w:pStyle w:val="Normal6a"/>
            </w:pPr>
            <w:r>
              <w:lastRenderedPageBreak/>
              <w:t>15.</w:t>
            </w:r>
            <w:r>
              <w:tab/>
              <w:t>apstiprina Izraēlas tiesības aizstāvēties, kas nostiprinātas un ierobežotas starptautiskajās tiesībās</w:t>
            </w:r>
            <w:r>
              <w:rPr>
                <w:b/>
                <w:i/>
              </w:rPr>
              <w:t xml:space="preserve"> un starptautiskajās humanitārajās tiesībās</w:t>
            </w:r>
            <w:r>
              <w:t xml:space="preserve">; prasa nekavējoties un bez nosacījumiem atbrīvot visus ķīlniekus un atgādina, ka Izraēlai ir arī pienākums aizsargāt civiliedzīvotājus un ka militārajām operācijām ir jābūt samērīgām un saskaņā ar starptautiskajām humanitārajām </w:t>
            </w:r>
            <w:r>
              <w:lastRenderedPageBreak/>
              <w:t>tiesībām;</w:t>
            </w:r>
          </w:p>
        </w:tc>
      </w:tr>
    </w:tbl>
    <w:p w14:paraId="2B92B5FA"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65C117F" w14:textId="77777777" w:rsidR="00847B57" w:rsidRPr="004E3C04" w:rsidRDefault="00847B57" w:rsidP="00847B57">
      <w:r>
        <w:rPr>
          <w:rStyle w:val="HideTWBExt"/>
        </w:rPr>
        <w:t>&lt;/Amend&gt;</w:t>
      </w:r>
    </w:p>
    <w:p w14:paraId="7DD44D4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570</w:t>
      </w:r>
      <w:r>
        <w:rPr>
          <w:rStyle w:val="HideTWBExt"/>
        </w:rPr>
        <w:t>&lt;/NumAm&gt;</w:t>
      </w:r>
    </w:p>
    <w:p w14:paraId="54A5C2AF"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762A9368"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5A65E2D5" w14:textId="77777777" w:rsidR="00847B57" w:rsidRPr="004E3C04" w:rsidRDefault="00847B57" w:rsidP="00847B57">
      <w:pPr>
        <w:pStyle w:val="NormalBold"/>
      </w:pPr>
      <w:r>
        <w:rPr>
          <w:rStyle w:val="HideTWBExt"/>
          <w:b w:val="0"/>
        </w:rPr>
        <w:t>&lt;/RepeatBlock-By&gt;</w:t>
      </w:r>
    </w:p>
    <w:p w14:paraId="11BBEE8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1B99EA1"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1344122" w14:textId="77777777" w:rsidTr="00847B57">
        <w:trPr>
          <w:trHeight w:hRule="exact" w:val="240"/>
          <w:jc w:val="center"/>
        </w:trPr>
        <w:tc>
          <w:tcPr>
            <w:tcW w:w="9752" w:type="dxa"/>
            <w:gridSpan w:val="2"/>
            <w:tcBorders>
              <w:top w:val="nil"/>
              <w:left w:val="nil"/>
              <w:bottom w:val="nil"/>
              <w:right w:val="nil"/>
            </w:tcBorders>
          </w:tcPr>
          <w:p w14:paraId="79078989" w14:textId="77777777" w:rsidR="00847B57" w:rsidRPr="004E3C04" w:rsidRDefault="00847B57" w:rsidP="00847B57"/>
        </w:tc>
      </w:tr>
      <w:tr w:rsidR="00847B57" w14:paraId="2ABD2E52" w14:textId="77777777" w:rsidTr="00847B57">
        <w:trPr>
          <w:trHeight w:val="240"/>
          <w:jc w:val="center"/>
        </w:trPr>
        <w:tc>
          <w:tcPr>
            <w:tcW w:w="4876" w:type="dxa"/>
            <w:tcBorders>
              <w:top w:val="nil"/>
              <w:left w:val="nil"/>
              <w:bottom w:val="nil"/>
              <w:right w:val="nil"/>
            </w:tcBorders>
          </w:tcPr>
          <w:p w14:paraId="3CB392A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00D5686" w14:textId="77777777" w:rsidR="00847B57" w:rsidRPr="004E3C04" w:rsidRDefault="00847B57" w:rsidP="00847B57">
            <w:pPr>
              <w:pStyle w:val="AmColumnHeading"/>
            </w:pPr>
            <w:r>
              <w:t>Grozījums</w:t>
            </w:r>
          </w:p>
        </w:tc>
      </w:tr>
      <w:tr w:rsidR="00847B57" w14:paraId="336D8711" w14:textId="77777777" w:rsidTr="00847B57">
        <w:trPr>
          <w:jc w:val="center"/>
        </w:trPr>
        <w:tc>
          <w:tcPr>
            <w:tcW w:w="4876" w:type="dxa"/>
            <w:tcBorders>
              <w:top w:val="nil"/>
              <w:left w:val="nil"/>
              <w:bottom w:val="nil"/>
              <w:right w:val="nil"/>
            </w:tcBorders>
          </w:tcPr>
          <w:p w14:paraId="36A6B8E3" w14:textId="77777777" w:rsidR="00847B57" w:rsidRPr="004E3C04" w:rsidRDefault="00847B57" w:rsidP="00847B57">
            <w:pPr>
              <w:pStyle w:val="Normal6a"/>
            </w:pPr>
            <w:r>
              <w:t>15.</w:t>
            </w:r>
            <w:r>
              <w:tab/>
              <w:t>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350F9FAD" w14:textId="77777777" w:rsidR="00847B57" w:rsidRPr="004E3C04" w:rsidRDefault="00847B57" w:rsidP="00847B57">
            <w:pPr>
              <w:pStyle w:val="Normal6a"/>
            </w:pPr>
            <w:r>
              <w:rPr>
                <w:i/>
              </w:rPr>
              <w:t>(Neattiecas uz tekstu latviešu valodā.)</w:t>
            </w:r>
            <w:r>
              <w:tab/>
              <w:t xml:space="preserve">     </w:t>
            </w:r>
          </w:p>
        </w:tc>
      </w:tr>
    </w:tbl>
    <w:p w14:paraId="0BE35B2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C2C1DE4" w14:textId="77777777" w:rsidR="00847B57" w:rsidRPr="004E3C04" w:rsidRDefault="00847B57" w:rsidP="00847B57">
      <w:r>
        <w:rPr>
          <w:rStyle w:val="HideTWBExt"/>
        </w:rPr>
        <w:t>&lt;/Amend&gt;</w:t>
      </w:r>
    </w:p>
    <w:p w14:paraId="3230187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571</w:t>
      </w:r>
      <w:r>
        <w:rPr>
          <w:rStyle w:val="HideTWBExt"/>
        </w:rPr>
        <w:t>&lt;/NumAm&gt;</w:t>
      </w:r>
    </w:p>
    <w:p w14:paraId="7A272953" w14:textId="77777777" w:rsidR="00847B57" w:rsidRPr="004E3C04" w:rsidRDefault="00847B57" w:rsidP="00847B57">
      <w:pPr>
        <w:pStyle w:val="NormalBold"/>
      </w:pPr>
      <w:r>
        <w:rPr>
          <w:rStyle w:val="HideTWBExt"/>
          <w:b w:val="0"/>
        </w:rPr>
        <w:t>&lt;RepeatBlock-By&gt;&lt;Members&gt;</w:t>
      </w:r>
      <w:r>
        <w:t>Nathalie Loiseau, Hilde Vautmans, Lucia Yar, Petras Auštrevičius</w:t>
      </w:r>
      <w:r>
        <w:rPr>
          <w:rStyle w:val="HideTWBExt"/>
          <w:b w:val="0"/>
        </w:rPr>
        <w:t>&lt;/Members&gt;</w:t>
      </w:r>
    </w:p>
    <w:p w14:paraId="4B6959C6" w14:textId="77777777" w:rsidR="00847B57" w:rsidRPr="004E3C04" w:rsidRDefault="00847B57" w:rsidP="00847B57">
      <w:pPr>
        <w:pStyle w:val="NormalBold"/>
      </w:pPr>
      <w:r>
        <w:rPr>
          <w:rStyle w:val="HideTWBExt"/>
          <w:b w:val="0"/>
        </w:rPr>
        <w:t>&lt;/RepeatBlock-By&gt;</w:t>
      </w:r>
    </w:p>
    <w:p w14:paraId="23A5EE4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FB1E79D"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134DE2C" w14:textId="77777777" w:rsidTr="00847B57">
        <w:trPr>
          <w:trHeight w:hRule="exact" w:val="240"/>
          <w:jc w:val="center"/>
        </w:trPr>
        <w:tc>
          <w:tcPr>
            <w:tcW w:w="9752" w:type="dxa"/>
            <w:gridSpan w:val="2"/>
            <w:tcBorders>
              <w:top w:val="nil"/>
              <w:left w:val="nil"/>
              <w:bottom w:val="nil"/>
              <w:right w:val="nil"/>
            </w:tcBorders>
          </w:tcPr>
          <w:p w14:paraId="570F4E1F" w14:textId="77777777" w:rsidR="00847B57" w:rsidRPr="004E3C04" w:rsidRDefault="00847B57" w:rsidP="00847B57"/>
        </w:tc>
      </w:tr>
      <w:tr w:rsidR="00847B57" w14:paraId="0E31A91C" w14:textId="77777777" w:rsidTr="00847B57">
        <w:trPr>
          <w:trHeight w:val="240"/>
          <w:jc w:val="center"/>
        </w:trPr>
        <w:tc>
          <w:tcPr>
            <w:tcW w:w="4876" w:type="dxa"/>
            <w:tcBorders>
              <w:top w:val="nil"/>
              <w:left w:val="nil"/>
              <w:bottom w:val="nil"/>
              <w:right w:val="nil"/>
            </w:tcBorders>
          </w:tcPr>
          <w:p w14:paraId="643BE87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9521D0F" w14:textId="77777777" w:rsidR="00847B57" w:rsidRPr="004E3C04" w:rsidRDefault="00847B57" w:rsidP="00847B57">
            <w:pPr>
              <w:pStyle w:val="AmColumnHeading"/>
            </w:pPr>
            <w:r>
              <w:t>Grozījums</w:t>
            </w:r>
          </w:p>
        </w:tc>
      </w:tr>
      <w:tr w:rsidR="00847B57" w14:paraId="4B0DB97F" w14:textId="77777777" w:rsidTr="00847B57">
        <w:trPr>
          <w:jc w:val="center"/>
        </w:trPr>
        <w:tc>
          <w:tcPr>
            <w:tcW w:w="4876" w:type="dxa"/>
            <w:tcBorders>
              <w:top w:val="nil"/>
              <w:left w:val="nil"/>
              <w:bottom w:val="nil"/>
              <w:right w:val="nil"/>
            </w:tcBorders>
          </w:tcPr>
          <w:p w14:paraId="223156CA" w14:textId="77777777" w:rsidR="00847B57" w:rsidRPr="004E3C04" w:rsidRDefault="00847B57" w:rsidP="00847B57">
            <w:pPr>
              <w:pStyle w:val="Normal6a"/>
            </w:pPr>
            <w:r>
              <w:t>15.</w:t>
            </w:r>
            <w:r>
              <w:tab/>
              <w:t xml:space="preserve">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w:t>
            </w:r>
            <w:r>
              <w:lastRenderedPageBreak/>
              <w:t>Gazā; atgādina, ka Izraēlai ir arī pienākums aizsargāt civiliedzīvotājus un ka militārajām operācijām ir jābūt samērīgām un saskaņā ar starptautiskajām humanitārajām tiesībām;</w:t>
            </w:r>
          </w:p>
        </w:tc>
        <w:tc>
          <w:tcPr>
            <w:tcW w:w="4876" w:type="dxa"/>
            <w:tcBorders>
              <w:top w:val="nil"/>
              <w:left w:val="nil"/>
              <w:bottom w:val="nil"/>
              <w:right w:val="nil"/>
            </w:tcBorders>
          </w:tcPr>
          <w:p w14:paraId="59DB3F06" w14:textId="77777777" w:rsidR="00847B57" w:rsidRPr="004E3C04" w:rsidRDefault="00847B57" w:rsidP="00847B57">
            <w:pPr>
              <w:pStyle w:val="Normal6a"/>
            </w:pPr>
            <w:r>
              <w:lastRenderedPageBreak/>
              <w:t>15.</w:t>
            </w:r>
            <w:r>
              <w:tab/>
              <w:t xml:space="preserve">apstiprina Izraēlas tiesības aizstāvēties, kas nostiprinātas un ierobežotas starptautiskajās tiesībās; prasa nekavējoties un bez nosacījumiem atbrīvot visus ķīlniekus un panākt tūlītēju un pastāvīgu pamieru, </w:t>
            </w:r>
            <w:r>
              <w:rPr>
                <w:b/>
                <w:i/>
              </w:rPr>
              <w:t xml:space="preserve">jo īpaši tādēļ, </w:t>
            </w:r>
            <w:r>
              <w:t xml:space="preserve">lai novērstu masveida bada risku un </w:t>
            </w:r>
            <w:r>
              <w:lastRenderedPageBreak/>
              <w:t>epidēmijas uzliesmojumu Gazā; atgādina, ka Izraēlai ir arī pienākums aizsargāt civiliedzīvotājus un ka militārajām operācijām ir jābūt samērīgām un saskaņā ar starptautiskajām humanitārajām tiesībām;</w:t>
            </w:r>
          </w:p>
        </w:tc>
      </w:tr>
    </w:tbl>
    <w:p w14:paraId="689221B0"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9235400" w14:textId="77777777" w:rsidR="00847B57" w:rsidRPr="004E3C04" w:rsidRDefault="00847B57" w:rsidP="00847B57">
      <w:r>
        <w:rPr>
          <w:rStyle w:val="HideTWBExt"/>
        </w:rPr>
        <w:t>&lt;/Amend&gt;</w:t>
      </w:r>
    </w:p>
    <w:p w14:paraId="44FE613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572</w:t>
      </w:r>
      <w:r>
        <w:rPr>
          <w:rStyle w:val="HideTWBExt"/>
        </w:rPr>
        <w:t>&lt;/NumAm&gt;</w:t>
      </w:r>
    </w:p>
    <w:p w14:paraId="6DE34A99"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43B1B975"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14248A4F" w14:textId="77777777" w:rsidR="00847B57" w:rsidRPr="004E3C04" w:rsidRDefault="00847B57" w:rsidP="00847B57">
      <w:pPr>
        <w:pStyle w:val="NormalBold"/>
      </w:pPr>
      <w:r>
        <w:rPr>
          <w:rStyle w:val="HideTWBExt"/>
          <w:b w:val="0"/>
        </w:rPr>
        <w:t>&lt;/RepeatBlock-By&gt;</w:t>
      </w:r>
    </w:p>
    <w:p w14:paraId="58DAB32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9175FFE" w14:textId="77777777" w:rsidR="00847B57" w:rsidRPr="004E3C04" w:rsidRDefault="00847B57" w:rsidP="00847B57">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0C5E357" w14:textId="77777777" w:rsidTr="00847B57">
        <w:trPr>
          <w:trHeight w:hRule="exact" w:val="240"/>
          <w:jc w:val="center"/>
        </w:trPr>
        <w:tc>
          <w:tcPr>
            <w:tcW w:w="9752" w:type="dxa"/>
            <w:gridSpan w:val="2"/>
            <w:tcBorders>
              <w:top w:val="nil"/>
              <w:left w:val="nil"/>
              <w:bottom w:val="nil"/>
              <w:right w:val="nil"/>
            </w:tcBorders>
          </w:tcPr>
          <w:p w14:paraId="70CA6D09" w14:textId="77777777" w:rsidR="00847B57" w:rsidRPr="004E3C04" w:rsidRDefault="00847B57" w:rsidP="00847B57"/>
        </w:tc>
      </w:tr>
      <w:tr w:rsidR="00847B57" w14:paraId="7943A0E4" w14:textId="77777777" w:rsidTr="00847B57">
        <w:trPr>
          <w:trHeight w:val="240"/>
          <w:jc w:val="center"/>
        </w:trPr>
        <w:tc>
          <w:tcPr>
            <w:tcW w:w="4876" w:type="dxa"/>
            <w:tcBorders>
              <w:top w:val="nil"/>
              <w:left w:val="nil"/>
              <w:bottom w:val="nil"/>
              <w:right w:val="nil"/>
            </w:tcBorders>
          </w:tcPr>
          <w:p w14:paraId="62AF37D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FD94D5" w14:textId="77777777" w:rsidR="00847B57" w:rsidRPr="004E3C04" w:rsidRDefault="00847B57" w:rsidP="00847B57">
            <w:pPr>
              <w:pStyle w:val="AmColumnHeading"/>
            </w:pPr>
            <w:r>
              <w:t>Grozījums</w:t>
            </w:r>
          </w:p>
        </w:tc>
      </w:tr>
      <w:tr w:rsidR="00847B57" w14:paraId="3156F388" w14:textId="77777777" w:rsidTr="00847B57">
        <w:trPr>
          <w:jc w:val="center"/>
        </w:trPr>
        <w:tc>
          <w:tcPr>
            <w:tcW w:w="4876" w:type="dxa"/>
            <w:tcBorders>
              <w:top w:val="nil"/>
              <w:left w:val="nil"/>
              <w:bottom w:val="nil"/>
              <w:right w:val="nil"/>
            </w:tcBorders>
          </w:tcPr>
          <w:p w14:paraId="3280523A" w14:textId="77777777" w:rsidR="00847B57" w:rsidRPr="004E3C04" w:rsidRDefault="00847B57" w:rsidP="00847B57">
            <w:pPr>
              <w:pStyle w:val="Normal6a"/>
            </w:pPr>
            <w:r>
              <w:t>15.</w:t>
            </w:r>
            <w:r>
              <w:tab/>
              <w:t xml:space="preserve">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w:t>
            </w:r>
            <w:r>
              <w:rPr>
                <w:b/>
                <w:i/>
              </w:rPr>
              <w:t>militārajām operācijām ir jābūt samērīgām</w:t>
            </w:r>
            <w:r>
              <w:t xml:space="preserve"> un </w:t>
            </w:r>
            <w:r>
              <w:rPr>
                <w:b/>
                <w:i/>
              </w:rPr>
              <w:t>saskaņā ar starptautiskajām humanitārajām tiesībām</w:t>
            </w:r>
            <w:r>
              <w:t>;</w:t>
            </w:r>
          </w:p>
        </w:tc>
        <w:tc>
          <w:tcPr>
            <w:tcW w:w="4876" w:type="dxa"/>
            <w:tcBorders>
              <w:top w:val="nil"/>
              <w:left w:val="nil"/>
              <w:bottom w:val="nil"/>
              <w:right w:val="nil"/>
            </w:tcBorders>
          </w:tcPr>
          <w:p w14:paraId="7FDF373C" w14:textId="77777777" w:rsidR="00847B57" w:rsidRPr="004E3C04" w:rsidRDefault="00847B57" w:rsidP="00847B57">
            <w:pPr>
              <w:pStyle w:val="Normal6a"/>
            </w:pPr>
            <w:r>
              <w:t>15.</w:t>
            </w:r>
            <w:r>
              <w:tab/>
              <w:t xml:space="preserve">apstiprina Izraēlas tiesības aizstāvēties, kas nostiprinātas un ierobežotas starptautiskajās tiesībās; prasa nekavējoties un bez nosacījumiem atbrīvot visus ķīlniekus un panākt tūlītēju un pastāvīgu pamieru, lai novērstu masveida bada risku un epidēmijas uzliesmojumu Gazā; atgādina, ka Izraēlai ir arī pienākums aizsargāt civiliedzīvotājus un ka </w:t>
            </w:r>
            <w:r>
              <w:rPr>
                <w:b/>
                <w:i/>
              </w:rPr>
              <w:t>Izraēlas militārās operācijas nav samērīgas</w:t>
            </w:r>
            <w:r>
              <w:t xml:space="preserve"> un </w:t>
            </w:r>
            <w:r>
              <w:rPr>
                <w:b/>
                <w:i/>
              </w:rPr>
              <w:t>ir starptautisko humanitāro tiesību pārkāpums</w:t>
            </w:r>
            <w:r>
              <w:t>;</w:t>
            </w:r>
          </w:p>
        </w:tc>
      </w:tr>
    </w:tbl>
    <w:p w14:paraId="6FC9704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DE49B99" w14:textId="77777777" w:rsidR="00847B57" w:rsidRPr="004E3C04" w:rsidRDefault="00847B57" w:rsidP="00847B57">
      <w:r>
        <w:rPr>
          <w:rStyle w:val="HideTWBExt"/>
        </w:rPr>
        <w:t>&lt;/Amend&gt;</w:t>
      </w:r>
    </w:p>
    <w:p w14:paraId="533AB14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573</w:t>
      </w:r>
      <w:r>
        <w:rPr>
          <w:rStyle w:val="HideTWBExt"/>
        </w:rPr>
        <w:t>&lt;/NumAm&gt;</w:t>
      </w:r>
    </w:p>
    <w:p w14:paraId="0DAEBE9E" w14:textId="77777777" w:rsidR="00847B57" w:rsidRPr="004E3C04" w:rsidRDefault="00847B57" w:rsidP="00847B57">
      <w:pPr>
        <w:pStyle w:val="NormalBold"/>
      </w:pPr>
      <w:r>
        <w:rPr>
          <w:rStyle w:val="HideTWBExt"/>
          <w:b w:val="0"/>
        </w:rPr>
        <w:t>&lt;RepeatBlock-By&gt;&lt;Members&gt;</w:t>
      </w:r>
      <w:r>
        <w:t>Cristian Terheş</w:t>
      </w:r>
      <w:r>
        <w:rPr>
          <w:rStyle w:val="HideTWBExt"/>
          <w:b w:val="0"/>
        </w:rPr>
        <w:t>&lt;/Members&gt;</w:t>
      </w:r>
    </w:p>
    <w:p w14:paraId="03D36920" w14:textId="77777777" w:rsidR="00847B57" w:rsidRPr="004E3C04" w:rsidRDefault="00847B57" w:rsidP="00847B57">
      <w:pPr>
        <w:pStyle w:val="NormalBold"/>
      </w:pPr>
      <w:r>
        <w:rPr>
          <w:rStyle w:val="HideTWBExt"/>
          <w:b w:val="0"/>
        </w:rPr>
        <w:t>&lt;/RepeatBlock-By&gt;</w:t>
      </w:r>
    </w:p>
    <w:p w14:paraId="6074AD2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7241B77" w14:textId="77777777" w:rsidR="00847B57" w:rsidRPr="004E3C04" w:rsidRDefault="00847B57" w:rsidP="00847B57">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28A8CA" w14:textId="77777777" w:rsidTr="00847B57">
        <w:trPr>
          <w:trHeight w:hRule="exact" w:val="240"/>
          <w:jc w:val="center"/>
        </w:trPr>
        <w:tc>
          <w:tcPr>
            <w:tcW w:w="9752" w:type="dxa"/>
            <w:gridSpan w:val="2"/>
            <w:tcBorders>
              <w:top w:val="nil"/>
              <w:left w:val="nil"/>
              <w:bottom w:val="nil"/>
              <w:right w:val="nil"/>
            </w:tcBorders>
          </w:tcPr>
          <w:p w14:paraId="3F3EA40F" w14:textId="77777777" w:rsidR="00847B57" w:rsidRPr="004E3C04" w:rsidRDefault="00847B57" w:rsidP="00847B57"/>
        </w:tc>
      </w:tr>
      <w:tr w:rsidR="00847B57" w14:paraId="0975A1F5" w14:textId="77777777" w:rsidTr="00847B57">
        <w:trPr>
          <w:trHeight w:val="240"/>
          <w:jc w:val="center"/>
        </w:trPr>
        <w:tc>
          <w:tcPr>
            <w:tcW w:w="4876" w:type="dxa"/>
            <w:tcBorders>
              <w:top w:val="nil"/>
              <w:left w:val="nil"/>
              <w:bottom w:val="nil"/>
              <w:right w:val="nil"/>
            </w:tcBorders>
          </w:tcPr>
          <w:p w14:paraId="6FE0495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A696C8A" w14:textId="77777777" w:rsidR="00847B57" w:rsidRPr="004E3C04" w:rsidRDefault="00847B57" w:rsidP="00847B57">
            <w:pPr>
              <w:pStyle w:val="AmColumnHeading"/>
            </w:pPr>
            <w:r>
              <w:t>Grozījums</w:t>
            </w:r>
          </w:p>
        </w:tc>
      </w:tr>
      <w:tr w:rsidR="00847B57" w14:paraId="5F795B68" w14:textId="77777777" w:rsidTr="00847B57">
        <w:trPr>
          <w:jc w:val="center"/>
        </w:trPr>
        <w:tc>
          <w:tcPr>
            <w:tcW w:w="4876" w:type="dxa"/>
            <w:tcBorders>
              <w:top w:val="nil"/>
              <w:left w:val="nil"/>
              <w:bottom w:val="nil"/>
              <w:right w:val="nil"/>
            </w:tcBorders>
          </w:tcPr>
          <w:p w14:paraId="00D2F3D9" w14:textId="77777777" w:rsidR="00847B57" w:rsidRPr="004E3C04" w:rsidRDefault="00847B57" w:rsidP="00847B57">
            <w:pPr>
              <w:pStyle w:val="Normal6a"/>
            </w:pPr>
          </w:p>
        </w:tc>
        <w:tc>
          <w:tcPr>
            <w:tcW w:w="4876" w:type="dxa"/>
            <w:tcBorders>
              <w:top w:val="nil"/>
              <w:left w:val="nil"/>
              <w:bottom w:val="nil"/>
              <w:right w:val="nil"/>
            </w:tcBorders>
          </w:tcPr>
          <w:p w14:paraId="37E17604" w14:textId="77777777" w:rsidR="00847B57" w:rsidRPr="004E3C04" w:rsidRDefault="00847B57" w:rsidP="00847B57">
            <w:pPr>
              <w:pStyle w:val="Normal6a"/>
            </w:pPr>
            <w:r>
              <w:rPr>
                <w:b/>
                <w:i/>
              </w:rPr>
              <w:t>15.a</w:t>
            </w:r>
            <w:r>
              <w:tab/>
            </w:r>
            <w:r>
              <w:rPr>
                <w:b/>
                <w:i/>
              </w:rPr>
              <w:t xml:space="preserve">prasa Komisijai garantēt, ka ES līdzekļi netiek piešķirti nekāda veida terorismam un/vai reliģiskai un politiskai </w:t>
            </w:r>
            <w:r>
              <w:rPr>
                <w:b/>
                <w:i/>
              </w:rPr>
              <w:lastRenderedPageBreak/>
              <w:t>radikalizācijai un nav saistīti ar minētajām darbībām; atkārtoti pauž nostāju, ka visām mācību grāmatām un skolās izmantotajiem materiāliem, kas atbalstīti no Savienības līdzekļiem, ir jāatbilst UNESCO miera, iecietības, līdzāspastāvēšanas un vardarbības nepieļaušanas standartiem; pauž bažas par antisemītismu, naida runu un kūdīšanu uz džihādu un vardarbību palestīniešu skolu mācību grāmatās, kuras netieši finansē ES; uzsver, ka ir pienācīgi jāņem vērā ES finansiālās palīdzības nosacījumi izglītības nozarē;</w:t>
            </w:r>
          </w:p>
        </w:tc>
      </w:tr>
    </w:tbl>
    <w:p w14:paraId="4DB495EC"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3E86337" w14:textId="77777777" w:rsidR="00847B57" w:rsidRPr="004E3C04" w:rsidRDefault="00847B57" w:rsidP="00847B57">
      <w:r>
        <w:rPr>
          <w:rStyle w:val="HideTWBExt"/>
        </w:rPr>
        <w:t>&lt;/Amend&gt;</w:t>
      </w:r>
    </w:p>
    <w:p w14:paraId="461A25D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574</w:t>
      </w:r>
      <w:r>
        <w:rPr>
          <w:rStyle w:val="HideTWBExt"/>
        </w:rPr>
        <w:t>&lt;/NumAm&gt;</w:t>
      </w:r>
    </w:p>
    <w:p w14:paraId="742AC57A"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14:paraId="27E6DCBF" w14:textId="77777777" w:rsidR="00847B57" w:rsidRPr="004E3C04" w:rsidRDefault="00847B57" w:rsidP="00847B57">
      <w:pPr>
        <w:pStyle w:val="NormalBold"/>
      </w:pPr>
      <w:r>
        <w:rPr>
          <w:rStyle w:val="HideTWBExt"/>
          <w:b w:val="0"/>
        </w:rPr>
        <w:t>&lt;/RepeatBlock-By&gt;</w:t>
      </w:r>
    </w:p>
    <w:p w14:paraId="5EAF55F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780CE21" w14:textId="77777777" w:rsidR="00847B57" w:rsidRPr="004E3C04" w:rsidRDefault="00847B57" w:rsidP="00847B57">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CAD9C5E" w14:textId="77777777" w:rsidTr="00847B57">
        <w:trPr>
          <w:trHeight w:hRule="exact" w:val="240"/>
          <w:jc w:val="center"/>
        </w:trPr>
        <w:tc>
          <w:tcPr>
            <w:tcW w:w="9752" w:type="dxa"/>
            <w:gridSpan w:val="2"/>
            <w:tcBorders>
              <w:top w:val="nil"/>
              <w:left w:val="nil"/>
              <w:bottom w:val="nil"/>
              <w:right w:val="nil"/>
            </w:tcBorders>
          </w:tcPr>
          <w:p w14:paraId="737077B7" w14:textId="77777777" w:rsidR="00847B57" w:rsidRPr="004E3C04" w:rsidRDefault="00847B57" w:rsidP="00847B57"/>
        </w:tc>
      </w:tr>
      <w:tr w:rsidR="00847B57" w14:paraId="27CBEB8D" w14:textId="77777777" w:rsidTr="00847B57">
        <w:trPr>
          <w:trHeight w:val="240"/>
          <w:jc w:val="center"/>
        </w:trPr>
        <w:tc>
          <w:tcPr>
            <w:tcW w:w="4876" w:type="dxa"/>
            <w:tcBorders>
              <w:top w:val="nil"/>
              <w:left w:val="nil"/>
              <w:bottom w:val="nil"/>
              <w:right w:val="nil"/>
            </w:tcBorders>
          </w:tcPr>
          <w:p w14:paraId="6B54A9C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A01F2CA" w14:textId="77777777" w:rsidR="00847B57" w:rsidRPr="004E3C04" w:rsidRDefault="00847B57" w:rsidP="00847B57">
            <w:pPr>
              <w:pStyle w:val="AmColumnHeading"/>
            </w:pPr>
            <w:r>
              <w:t>Grozījums</w:t>
            </w:r>
          </w:p>
        </w:tc>
      </w:tr>
      <w:tr w:rsidR="00847B57" w14:paraId="304CE16B" w14:textId="77777777" w:rsidTr="00847B57">
        <w:trPr>
          <w:jc w:val="center"/>
        </w:trPr>
        <w:tc>
          <w:tcPr>
            <w:tcW w:w="4876" w:type="dxa"/>
            <w:tcBorders>
              <w:top w:val="nil"/>
              <w:left w:val="nil"/>
              <w:bottom w:val="nil"/>
              <w:right w:val="nil"/>
            </w:tcBorders>
          </w:tcPr>
          <w:p w14:paraId="55185497" w14:textId="77777777" w:rsidR="00847B57" w:rsidRPr="004E3C04" w:rsidRDefault="00847B57" w:rsidP="00847B57">
            <w:pPr>
              <w:pStyle w:val="Normal6a"/>
            </w:pPr>
          </w:p>
        </w:tc>
        <w:tc>
          <w:tcPr>
            <w:tcW w:w="4876" w:type="dxa"/>
            <w:tcBorders>
              <w:top w:val="nil"/>
              <w:left w:val="nil"/>
              <w:bottom w:val="nil"/>
              <w:right w:val="nil"/>
            </w:tcBorders>
          </w:tcPr>
          <w:p w14:paraId="217212ED" w14:textId="77777777" w:rsidR="00847B57" w:rsidRPr="004E3C04" w:rsidRDefault="00847B57" w:rsidP="00847B57">
            <w:pPr>
              <w:pStyle w:val="Normal6a"/>
            </w:pPr>
            <w:r>
              <w:rPr>
                <w:b/>
                <w:i/>
              </w:rPr>
              <w:t>15.a</w:t>
            </w:r>
            <w:r>
              <w:tab/>
            </w:r>
            <w:r>
              <w:rPr>
                <w:b/>
                <w:i/>
              </w:rPr>
              <w:t>atzinīgi vērtē sankcijas, kas pieņemtas pret Izraēlas ekstrēmistu kolonistiem okupētajā Rietumkrastā un Austrumjeruzalemē, kā arī pret vardarbīgiem aktīvistiem, kuri bloķē humāno palīdzību Gazai; aicina pieņemt sankciju paketi pret Izraēlas iestādēm un militārajiem spēkiem, kas ir atbildīgi par reģionā pastrādātajiem kara noziegumiem un noziegumiem pret cilvēci; mudina nekavējoties pārskatīt ES un Izraēlas asociācijas nolīgumu un apsvērt iespēju to apturēt gadījumā, ja netiek pildīti cilvēktiesību ievērošanas pienākumi;</w:t>
            </w:r>
          </w:p>
        </w:tc>
      </w:tr>
    </w:tbl>
    <w:p w14:paraId="10709F1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B94DBD3" w14:textId="77777777" w:rsidR="00847B57" w:rsidRPr="004E3C04" w:rsidRDefault="00847B57" w:rsidP="00847B57">
      <w:r>
        <w:rPr>
          <w:rStyle w:val="HideTWBExt"/>
        </w:rPr>
        <w:t>&lt;/Amend&gt;</w:t>
      </w:r>
    </w:p>
    <w:p w14:paraId="69F173A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575</w:t>
      </w:r>
      <w:r>
        <w:rPr>
          <w:rStyle w:val="HideTWBExt"/>
        </w:rPr>
        <w:t>&lt;/NumAm&gt;</w:t>
      </w:r>
    </w:p>
    <w:p w14:paraId="6EEFA330" w14:textId="77777777" w:rsidR="00847B57" w:rsidRPr="004E3C04" w:rsidRDefault="00847B57" w:rsidP="00847B57">
      <w:pPr>
        <w:pStyle w:val="NormalBold"/>
      </w:pPr>
      <w:r>
        <w:rPr>
          <w:rStyle w:val="HideTWBExt"/>
          <w:b w:val="0"/>
        </w:rPr>
        <w:lastRenderedPageBreak/>
        <w:t>&lt;RepeatBlock-By&gt;&lt;Members&gt;</w:t>
      </w:r>
      <w:r>
        <w:t>Hana Jalloul Muro</w:t>
      </w:r>
      <w:r>
        <w:rPr>
          <w:rStyle w:val="HideTWBExt"/>
          <w:b w:val="0"/>
        </w:rPr>
        <w:t>&lt;/Members&gt;</w:t>
      </w:r>
    </w:p>
    <w:p w14:paraId="7A54657D" w14:textId="77777777" w:rsidR="00847B57" w:rsidRPr="004E3C04" w:rsidRDefault="00847B57" w:rsidP="00847B57">
      <w:pPr>
        <w:pStyle w:val="NormalBold"/>
      </w:pPr>
      <w:r>
        <w:rPr>
          <w:rStyle w:val="HideTWBExt"/>
          <w:b w:val="0"/>
        </w:rPr>
        <w:t>&lt;/RepeatBlock-By&gt;</w:t>
      </w:r>
    </w:p>
    <w:p w14:paraId="12C672C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22D4A2D" w14:textId="77777777" w:rsidR="00847B57" w:rsidRPr="004E3C04" w:rsidRDefault="00847B57" w:rsidP="00847B57">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7071D30" w14:textId="77777777" w:rsidTr="00847B57">
        <w:trPr>
          <w:trHeight w:hRule="exact" w:val="240"/>
          <w:jc w:val="center"/>
        </w:trPr>
        <w:tc>
          <w:tcPr>
            <w:tcW w:w="9752" w:type="dxa"/>
            <w:gridSpan w:val="2"/>
            <w:tcBorders>
              <w:top w:val="nil"/>
              <w:left w:val="nil"/>
              <w:bottom w:val="nil"/>
              <w:right w:val="nil"/>
            </w:tcBorders>
          </w:tcPr>
          <w:p w14:paraId="7E83880B" w14:textId="77777777" w:rsidR="00847B57" w:rsidRPr="004E3C04" w:rsidRDefault="00847B57" w:rsidP="00847B57"/>
        </w:tc>
      </w:tr>
      <w:tr w:rsidR="00847B57" w14:paraId="66566D0A" w14:textId="77777777" w:rsidTr="00847B57">
        <w:trPr>
          <w:trHeight w:val="240"/>
          <w:jc w:val="center"/>
        </w:trPr>
        <w:tc>
          <w:tcPr>
            <w:tcW w:w="4876" w:type="dxa"/>
            <w:tcBorders>
              <w:top w:val="nil"/>
              <w:left w:val="nil"/>
              <w:bottom w:val="nil"/>
              <w:right w:val="nil"/>
            </w:tcBorders>
          </w:tcPr>
          <w:p w14:paraId="06F7726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DECF3EB" w14:textId="77777777" w:rsidR="00847B57" w:rsidRPr="004E3C04" w:rsidRDefault="00847B57" w:rsidP="00847B57">
            <w:pPr>
              <w:pStyle w:val="AmColumnHeading"/>
            </w:pPr>
            <w:r>
              <w:t>Grozījums</w:t>
            </w:r>
          </w:p>
        </w:tc>
      </w:tr>
      <w:tr w:rsidR="00847B57" w14:paraId="1C283D07" w14:textId="77777777" w:rsidTr="00847B57">
        <w:trPr>
          <w:jc w:val="center"/>
        </w:trPr>
        <w:tc>
          <w:tcPr>
            <w:tcW w:w="4876" w:type="dxa"/>
            <w:tcBorders>
              <w:top w:val="nil"/>
              <w:left w:val="nil"/>
              <w:bottom w:val="nil"/>
              <w:right w:val="nil"/>
            </w:tcBorders>
          </w:tcPr>
          <w:p w14:paraId="1CA1FD57" w14:textId="77777777" w:rsidR="00847B57" w:rsidRPr="004E3C04" w:rsidRDefault="00847B57" w:rsidP="00847B57">
            <w:pPr>
              <w:pStyle w:val="Normal6a"/>
            </w:pPr>
          </w:p>
        </w:tc>
        <w:tc>
          <w:tcPr>
            <w:tcW w:w="4876" w:type="dxa"/>
            <w:tcBorders>
              <w:top w:val="nil"/>
              <w:left w:val="nil"/>
              <w:bottom w:val="nil"/>
              <w:right w:val="nil"/>
            </w:tcBorders>
          </w:tcPr>
          <w:p w14:paraId="0D80AAE1" w14:textId="77777777" w:rsidR="00847B57" w:rsidRPr="004E3C04" w:rsidRDefault="00847B57" w:rsidP="00847B57">
            <w:pPr>
              <w:pStyle w:val="Normal6a"/>
            </w:pPr>
            <w:r>
              <w:rPr>
                <w:b/>
                <w:i/>
              </w:rPr>
              <w:t>15.a</w:t>
            </w:r>
            <w:r>
              <w:tab/>
            </w:r>
            <w:r>
              <w:rPr>
                <w:b/>
                <w:i/>
              </w:rPr>
              <w:t>mudina nekavējoties ieviest pamieru, lai nepieļautu plaša mēroga bada un veselības krīžu iestāšanos Gazā; aicina visas puses ievērot starptautiskās tiesības un starptautiskās humanitārās tiesības, garantēt civiliedzīvotāju aizsardzību un steidzami iesaistīties deeskalācijas centienos, lai nepieļautu cilvēku bojāeju; uzsver, ka šie centieni būtu jāsaskaņo ar centieniem rast divu valstu risinājumu, lai reģionā nodrošinātu noturīgu mieru un stabilitāti;</w:t>
            </w:r>
          </w:p>
        </w:tc>
      </w:tr>
    </w:tbl>
    <w:p w14:paraId="4EB9ED5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DD3EEFD" w14:textId="77777777" w:rsidR="00847B57" w:rsidRPr="004E3C04" w:rsidRDefault="00847B57" w:rsidP="00847B57">
      <w:r>
        <w:rPr>
          <w:rStyle w:val="HideTWBExt"/>
        </w:rPr>
        <w:t>&lt;/Amend&gt;</w:t>
      </w:r>
    </w:p>
    <w:p w14:paraId="719BEAD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576</w:t>
      </w:r>
      <w:r>
        <w:rPr>
          <w:rStyle w:val="HideTWBExt"/>
        </w:rPr>
        <w:t>&lt;/NumAm&gt;</w:t>
      </w:r>
    </w:p>
    <w:p w14:paraId="058D8205"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20C19E9C"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3EEE8144" w14:textId="77777777" w:rsidR="00847B57" w:rsidRPr="004E3C04" w:rsidRDefault="00847B57" w:rsidP="00847B57">
      <w:pPr>
        <w:pStyle w:val="NormalBold"/>
      </w:pPr>
      <w:r>
        <w:rPr>
          <w:rStyle w:val="HideTWBExt"/>
          <w:b w:val="0"/>
        </w:rPr>
        <w:t>&lt;/RepeatBlock-By&gt;</w:t>
      </w:r>
    </w:p>
    <w:p w14:paraId="5EE1E93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BBCE53" w14:textId="77777777" w:rsidR="00847B57" w:rsidRPr="004E3C04" w:rsidRDefault="00847B57" w:rsidP="00847B57">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19B3DC6" w14:textId="77777777" w:rsidTr="00847B57">
        <w:trPr>
          <w:trHeight w:hRule="exact" w:val="240"/>
          <w:jc w:val="center"/>
        </w:trPr>
        <w:tc>
          <w:tcPr>
            <w:tcW w:w="9752" w:type="dxa"/>
            <w:gridSpan w:val="2"/>
            <w:tcBorders>
              <w:top w:val="nil"/>
              <w:left w:val="nil"/>
              <w:bottom w:val="nil"/>
              <w:right w:val="nil"/>
            </w:tcBorders>
          </w:tcPr>
          <w:p w14:paraId="0EE7119C" w14:textId="77777777" w:rsidR="00847B57" w:rsidRPr="004E3C04" w:rsidRDefault="00847B57" w:rsidP="00847B57"/>
        </w:tc>
      </w:tr>
      <w:tr w:rsidR="00847B57" w14:paraId="1F031838" w14:textId="77777777" w:rsidTr="00847B57">
        <w:trPr>
          <w:trHeight w:val="240"/>
          <w:jc w:val="center"/>
        </w:trPr>
        <w:tc>
          <w:tcPr>
            <w:tcW w:w="4876" w:type="dxa"/>
            <w:tcBorders>
              <w:top w:val="nil"/>
              <w:left w:val="nil"/>
              <w:bottom w:val="nil"/>
              <w:right w:val="nil"/>
            </w:tcBorders>
          </w:tcPr>
          <w:p w14:paraId="4B9DC64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ECD24A0" w14:textId="77777777" w:rsidR="00847B57" w:rsidRPr="004E3C04" w:rsidRDefault="00847B57" w:rsidP="00847B57">
            <w:pPr>
              <w:pStyle w:val="AmColumnHeading"/>
            </w:pPr>
            <w:r>
              <w:t>Grozījums</w:t>
            </w:r>
          </w:p>
        </w:tc>
      </w:tr>
      <w:tr w:rsidR="00847B57" w14:paraId="3549E7E6" w14:textId="77777777" w:rsidTr="00847B57">
        <w:trPr>
          <w:jc w:val="center"/>
        </w:trPr>
        <w:tc>
          <w:tcPr>
            <w:tcW w:w="4876" w:type="dxa"/>
            <w:tcBorders>
              <w:top w:val="nil"/>
              <w:left w:val="nil"/>
              <w:bottom w:val="nil"/>
              <w:right w:val="nil"/>
            </w:tcBorders>
          </w:tcPr>
          <w:p w14:paraId="54C4ED31" w14:textId="77777777" w:rsidR="00847B57" w:rsidRPr="004E3C04" w:rsidRDefault="00847B57" w:rsidP="00847B57">
            <w:pPr>
              <w:pStyle w:val="Normal6a"/>
            </w:pPr>
          </w:p>
        </w:tc>
        <w:tc>
          <w:tcPr>
            <w:tcW w:w="4876" w:type="dxa"/>
            <w:tcBorders>
              <w:top w:val="nil"/>
              <w:left w:val="nil"/>
              <w:bottom w:val="nil"/>
              <w:right w:val="nil"/>
            </w:tcBorders>
          </w:tcPr>
          <w:p w14:paraId="21CC4A44" w14:textId="77777777" w:rsidR="00847B57" w:rsidRPr="004E3C04" w:rsidRDefault="00847B57" w:rsidP="00847B57">
            <w:pPr>
              <w:pStyle w:val="Normal6a"/>
            </w:pPr>
            <w:r>
              <w:rPr>
                <w:b/>
                <w:i/>
              </w:rPr>
              <w:t>15.a</w:t>
            </w:r>
            <w:r>
              <w:tab/>
            </w:r>
            <w:r>
              <w:rPr>
                <w:b/>
                <w:i/>
              </w:rPr>
              <w:t>visstingrākajā mērā nosoda un prasa nekavējoties apturēt Izraēlas genocīdu Gazā, etnisko tīrīšanu Rietumkrastā un Austrumjeruzalemē un Izraēlas veikto neselektīvo bombardēšanu Libānā, kā arī tīšu vēršanos pret ANO darbiniekiem, bērniem, žurnālistiem, ārstiem un civiliedzīvotājiem;</w:t>
            </w:r>
          </w:p>
        </w:tc>
      </w:tr>
    </w:tbl>
    <w:p w14:paraId="6F522A2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E293FCA" w14:textId="77777777" w:rsidR="00847B57" w:rsidRPr="004E3C04" w:rsidRDefault="00847B57" w:rsidP="00847B57">
      <w:r>
        <w:rPr>
          <w:rStyle w:val="HideTWBExt"/>
        </w:rPr>
        <w:t>&lt;/Amend&gt;</w:t>
      </w:r>
    </w:p>
    <w:p w14:paraId="1B901BB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577</w:t>
      </w:r>
      <w:r>
        <w:rPr>
          <w:rStyle w:val="HideTWBExt"/>
        </w:rPr>
        <w:t>&lt;/NumAm&gt;</w:t>
      </w:r>
    </w:p>
    <w:p w14:paraId="02839F03" w14:textId="77777777" w:rsidR="00847B57" w:rsidRPr="004E3C04" w:rsidRDefault="00847B57" w:rsidP="00847B57">
      <w:pPr>
        <w:pStyle w:val="NormalBold"/>
      </w:pPr>
      <w:r>
        <w:rPr>
          <w:rStyle w:val="HideTWBExt"/>
          <w:b w:val="0"/>
        </w:rPr>
        <w:t>&lt;RepeatBlock-By&gt;&lt;Members&gt;</w:t>
      </w:r>
      <w:r>
        <w:t>Kinga Gál</w:t>
      </w:r>
      <w:r>
        <w:rPr>
          <w:rStyle w:val="HideTWBExt"/>
          <w:b w:val="0"/>
        </w:rPr>
        <w:t>&lt;/Members&gt;</w:t>
      </w:r>
    </w:p>
    <w:p w14:paraId="0E77E8AB" w14:textId="77777777" w:rsidR="00847B57" w:rsidRPr="004E3C04" w:rsidRDefault="00847B57" w:rsidP="00847B57">
      <w:pPr>
        <w:pStyle w:val="NormalBold"/>
      </w:pPr>
      <w:r>
        <w:rPr>
          <w:rStyle w:val="HideTWBExt"/>
          <w:b w:val="0"/>
        </w:rPr>
        <w:t>&lt;/RepeatBlock-By&gt;</w:t>
      </w:r>
    </w:p>
    <w:p w14:paraId="2925B2E7" w14:textId="77777777" w:rsidR="00847B57" w:rsidRPr="004E3C04" w:rsidRDefault="00847B57" w:rsidP="00847B57">
      <w:pPr>
        <w:pStyle w:val="NormalBold"/>
      </w:pPr>
      <w:r>
        <w:rPr>
          <w:rStyle w:val="HideTWBExt"/>
        </w:rPr>
        <w:lastRenderedPageBreak/>
        <w:t>&lt;DocAmend&gt;</w:t>
      </w:r>
      <w:r>
        <w:t>Rezolūcijas priekšlikums</w:t>
      </w:r>
      <w:r>
        <w:rPr>
          <w:rStyle w:val="HideTWBExt"/>
        </w:rPr>
        <w:t>&lt;/DocAmend&gt;</w:t>
      </w:r>
    </w:p>
    <w:p w14:paraId="264D1D0A" w14:textId="77777777" w:rsidR="00847B57" w:rsidRPr="004E3C04" w:rsidRDefault="00847B57" w:rsidP="00847B57">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0BA3915" w14:textId="77777777" w:rsidTr="00847B57">
        <w:trPr>
          <w:trHeight w:hRule="exact" w:val="240"/>
          <w:jc w:val="center"/>
        </w:trPr>
        <w:tc>
          <w:tcPr>
            <w:tcW w:w="9752" w:type="dxa"/>
            <w:gridSpan w:val="2"/>
            <w:tcBorders>
              <w:top w:val="nil"/>
              <w:left w:val="nil"/>
              <w:bottom w:val="nil"/>
              <w:right w:val="nil"/>
            </w:tcBorders>
          </w:tcPr>
          <w:p w14:paraId="775FC94B" w14:textId="77777777" w:rsidR="00847B57" w:rsidRPr="004E3C04" w:rsidRDefault="00847B57" w:rsidP="00847B57"/>
        </w:tc>
      </w:tr>
      <w:tr w:rsidR="00847B57" w14:paraId="36CD0A6F" w14:textId="77777777" w:rsidTr="00847B57">
        <w:trPr>
          <w:trHeight w:val="240"/>
          <w:jc w:val="center"/>
        </w:trPr>
        <w:tc>
          <w:tcPr>
            <w:tcW w:w="4876" w:type="dxa"/>
            <w:tcBorders>
              <w:top w:val="nil"/>
              <w:left w:val="nil"/>
              <w:bottom w:val="nil"/>
              <w:right w:val="nil"/>
            </w:tcBorders>
          </w:tcPr>
          <w:p w14:paraId="732CB7C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592AB94" w14:textId="77777777" w:rsidR="00847B57" w:rsidRPr="004E3C04" w:rsidRDefault="00847B57" w:rsidP="00847B57">
            <w:pPr>
              <w:pStyle w:val="AmColumnHeading"/>
            </w:pPr>
            <w:r>
              <w:t>Grozījums</w:t>
            </w:r>
          </w:p>
        </w:tc>
      </w:tr>
      <w:tr w:rsidR="00847B57" w14:paraId="6C034876" w14:textId="77777777" w:rsidTr="00847B57">
        <w:trPr>
          <w:jc w:val="center"/>
        </w:trPr>
        <w:tc>
          <w:tcPr>
            <w:tcW w:w="4876" w:type="dxa"/>
            <w:tcBorders>
              <w:top w:val="nil"/>
              <w:left w:val="nil"/>
              <w:bottom w:val="nil"/>
              <w:right w:val="nil"/>
            </w:tcBorders>
          </w:tcPr>
          <w:p w14:paraId="73160A9B" w14:textId="77777777" w:rsidR="00847B57" w:rsidRPr="004E3C04" w:rsidRDefault="00847B57" w:rsidP="00847B57">
            <w:pPr>
              <w:pStyle w:val="Normal6a"/>
            </w:pPr>
          </w:p>
        </w:tc>
        <w:tc>
          <w:tcPr>
            <w:tcW w:w="4876" w:type="dxa"/>
            <w:tcBorders>
              <w:top w:val="nil"/>
              <w:left w:val="nil"/>
              <w:bottom w:val="nil"/>
              <w:right w:val="nil"/>
            </w:tcBorders>
          </w:tcPr>
          <w:p w14:paraId="2FA1C4AF" w14:textId="77777777" w:rsidR="00847B57" w:rsidRPr="004E3C04" w:rsidRDefault="00847B57" w:rsidP="00847B57">
            <w:pPr>
              <w:pStyle w:val="Normal6a"/>
            </w:pPr>
            <w:r>
              <w:rPr>
                <w:b/>
                <w:i/>
              </w:rPr>
              <w:t>15.a</w:t>
            </w:r>
            <w:r>
              <w:tab/>
            </w:r>
            <w:r>
              <w:rPr>
                <w:b/>
                <w:i/>
              </w:rPr>
              <w:t>aicina Komisiju labāk uzraudzīt Eiropas līdzekļu izmaksāšanu palestīniešu iestādēm un organizācijām un nodrošināt, lai ES līdzekļi nekad nenonāktu tur, kur tos varētu izmantot teroristu organizāciju finansēšanai;</w:t>
            </w:r>
          </w:p>
        </w:tc>
      </w:tr>
    </w:tbl>
    <w:p w14:paraId="54FFBD5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210AB91" w14:textId="77777777" w:rsidR="00847B57" w:rsidRPr="004E3C04" w:rsidRDefault="00847B57" w:rsidP="00847B57">
      <w:r>
        <w:rPr>
          <w:rStyle w:val="HideTWBExt"/>
        </w:rPr>
        <w:t>&lt;/Amend&gt;</w:t>
      </w:r>
    </w:p>
    <w:p w14:paraId="4B680F2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578</w:t>
      </w:r>
      <w:r>
        <w:rPr>
          <w:rStyle w:val="HideTWBExt"/>
        </w:rPr>
        <w:t>&lt;/NumAm&gt;</w:t>
      </w:r>
    </w:p>
    <w:p w14:paraId="721968C9"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53D5D444" w14:textId="77777777" w:rsidR="00847B57" w:rsidRPr="004E3C04" w:rsidRDefault="00847B57" w:rsidP="00847B57">
      <w:pPr>
        <w:pStyle w:val="NormalBold"/>
      </w:pPr>
      <w:r>
        <w:rPr>
          <w:rStyle w:val="HideTWBExt"/>
          <w:b w:val="0"/>
        </w:rPr>
        <w:t>&lt;/RepeatBlock-By&gt;</w:t>
      </w:r>
    </w:p>
    <w:p w14:paraId="4D3D083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9724708" w14:textId="77777777" w:rsidR="00847B57" w:rsidRPr="004E3C04" w:rsidRDefault="00847B57" w:rsidP="00847B57">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741CB48" w14:textId="77777777" w:rsidTr="00847B57">
        <w:trPr>
          <w:trHeight w:hRule="exact" w:val="240"/>
          <w:jc w:val="center"/>
        </w:trPr>
        <w:tc>
          <w:tcPr>
            <w:tcW w:w="9752" w:type="dxa"/>
            <w:gridSpan w:val="2"/>
            <w:tcBorders>
              <w:top w:val="nil"/>
              <w:left w:val="nil"/>
              <w:bottom w:val="nil"/>
              <w:right w:val="nil"/>
            </w:tcBorders>
          </w:tcPr>
          <w:p w14:paraId="701BD831" w14:textId="77777777" w:rsidR="00847B57" w:rsidRPr="004E3C04" w:rsidRDefault="00847B57" w:rsidP="00847B57"/>
        </w:tc>
      </w:tr>
      <w:tr w:rsidR="00847B57" w14:paraId="420536B7" w14:textId="77777777" w:rsidTr="00847B57">
        <w:trPr>
          <w:trHeight w:val="240"/>
          <w:jc w:val="center"/>
        </w:trPr>
        <w:tc>
          <w:tcPr>
            <w:tcW w:w="4876" w:type="dxa"/>
            <w:tcBorders>
              <w:top w:val="nil"/>
              <w:left w:val="nil"/>
              <w:bottom w:val="nil"/>
              <w:right w:val="nil"/>
            </w:tcBorders>
          </w:tcPr>
          <w:p w14:paraId="3220702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17C8BA0" w14:textId="77777777" w:rsidR="00847B57" w:rsidRPr="004E3C04" w:rsidRDefault="00847B57" w:rsidP="00847B57">
            <w:pPr>
              <w:pStyle w:val="AmColumnHeading"/>
            </w:pPr>
            <w:r>
              <w:t>Grozījums</w:t>
            </w:r>
          </w:p>
        </w:tc>
      </w:tr>
      <w:tr w:rsidR="00847B57" w14:paraId="634BB5FB" w14:textId="77777777" w:rsidTr="00847B57">
        <w:trPr>
          <w:jc w:val="center"/>
        </w:trPr>
        <w:tc>
          <w:tcPr>
            <w:tcW w:w="4876" w:type="dxa"/>
            <w:tcBorders>
              <w:top w:val="nil"/>
              <w:left w:val="nil"/>
              <w:bottom w:val="nil"/>
              <w:right w:val="nil"/>
            </w:tcBorders>
          </w:tcPr>
          <w:p w14:paraId="5D10F028" w14:textId="77777777" w:rsidR="00847B57" w:rsidRPr="004E3C04" w:rsidRDefault="00847B57" w:rsidP="00847B57">
            <w:pPr>
              <w:pStyle w:val="Normal6a"/>
            </w:pPr>
          </w:p>
        </w:tc>
        <w:tc>
          <w:tcPr>
            <w:tcW w:w="4876" w:type="dxa"/>
            <w:tcBorders>
              <w:top w:val="nil"/>
              <w:left w:val="nil"/>
              <w:bottom w:val="nil"/>
              <w:right w:val="nil"/>
            </w:tcBorders>
          </w:tcPr>
          <w:p w14:paraId="6DDA1B06" w14:textId="77777777" w:rsidR="00847B57" w:rsidRPr="004E3C04" w:rsidRDefault="00847B57" w:rsidP="00847B57">
            <w:pPr>
              <w:pStyle w:val="Normal6a"/>
            </w:pPr>
            <w:r>
              <w:rPr>
                <w:b/>
                <w:i/>
              </w:rPr>
              <w:t>15.b</w:t>
            </w:r>
            <w:r>
              <w:tab/>
            </w:r>
            <w:r>
              <w:rPr>
                <w:b/>
                <w:i/>
              </w:rPr>
              <w:t>aicina pilnībā respektēt Apvienoto Nāciju Organizācijas aģentūru, tostarp UNRWA, darbību Gazā un Rietumkrastā, uzsverot to būtisko lomu humānās palīdzības sniegšanā skartajiem iedzīvotājiem; nosoda jebkādus likumdošanas pasākumus, kas kavētu humānās palīdzības sniegšanu, un uzsver, ka ir obligāti jānodrošina netraucēta piekļuve visiem humānās palīdzības sniedzējiem saskaņā ar starptautiskajām humanitārajām tiesībām;</w:t>
            </w:r>
          </w:p>
        </w:tc>
      </w:tr>
    </w:tbl>
    <w:p w14:paraId="6A91415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1837FD0" w14:textId="77777777" w:rsidR="00847B57" w:rsidRPr="004E3C04" w:rsidRDefault="00847B57" w:rsidP="00847B57">
      <w:r>
        <w:rPr>
          <w:rStyle w:val="HideTWBExt"/>
        </w:rPr>
        <w:t>&lt;/Amend&gt;</w:t>
      </w:r>
    </w:p>
    <w:p w14:paraId="5A2BCE7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579</w:t>
      </w:r>
      <w:r>
        <w:rPr>
          <w:rStyle w:val="HideTWBExt"/>
        </w:rPr>
        <w:t>&lt;/NumAm&gt;</w:t>
      </w:r>
    </w:p>
    <w:p w14:paraId="5D9CCB47" w14:textId="77777777" w:rsidR="00847B57" w:rsidRPr="004E3C04" w:rsidRDefault="00847B57" w:rsidP="00847B57">
      <w:pPr>
        <w:pStyle w:val="NormalBold"/>
      </w:pPr>
      <w:r>
        <w:rPr>
          <w:rStyle w:val="HideTWBExt"/>
          <w:b w:val="0"/>
        </w:rPr>
        <w:t>&lt;RepeatBlock-By&gt;&lt;Members&gt;</w:t>
      </w:r>
      <w:r>
        <w:t>Cristian Terheş</w:t>
      </w:r>
      <w:r>
        <w:rPr>
          <w:rStyle w:val="HideTWBExt"/>
          <w:b w:val="0"/>
        </w:rPr>
        <w:t>&lt;/Members&gt;</w:t>
      </w:r>
    </w:p>
    <w:p w14:paraId="632F3C08" w14:textId="77777777" w:rsidR="00847B57" w:rsidRPr="004E3C04" w:rsidRDefault="00847B57" w:rsidP="00847B57">
      <w:pPr>
        <w:pStyle w:val="NormalBold"/>
      </w:pPr>
      <w:r>
        <w:rPr>
          <w:rStyle w:val="HideTWBExt"/>
          <w:b w:val="0"/>
        </w:rPr>
        <w:t>&lt;/RepeatBlock-By&gt;</w:t>
      </w:r>
    </w:p>
    <w:p w14:paraId="261EE58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A5972F3" w14:textId="77777777" w:rsidR="00847B57" w:rsidRPr="004E3C04" w:rsidRDefault="00847B57" w:rsidP="00847B57">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B834200" w14:textId="77777777" w:rsidTr="00847B57">
        <w:trPr>
          <w:trHeight w:hRule="exact" w:val="240"/>
          <w:jc w:val="center"/>
        </w:trPr>
        <w:tc>
          <w:tcPr>
            <w:tcW w:w="9752" w:type="dxa"/>
            <w:gridSpan w:val="2"/>
            <w:tcBorders>
              <w:top w:val="nil"/>
              <w:left w:val="nil"/>
              <w:bottom w:val="nil"/>
              <w:right w:val="nil"/>
            </w:tcBorders>
          </w:tcPr>
          <w:p w14:paraId="249B7925" w14:textId="77777777" w:rsidR="00847B57" w:rsidRPr="004E3C04" w:rsidRDefault="00847B57" w:rsidP="00847B57"/>
        </w:tc>
      </w:tr>
      <w:tr w:rsidR="00847B57" w14:paraId="7B0E7D20" w14:textId="77777777" w:rsidTr="00847B57">
        <w:trPr>
          <w:trHeight w:val="240"/>
          <w:jc w:val="center"/>
        </w:trPr>
        <w:tc>
          <w:tcPr>
            <w:tcW w:w="4876" w:type="dxa"/>
            <w:tcBorders>
              <w:top w:val="nil"/>
              <w:left w:val="nil"/>
              <w:bottom w:val="nil"/>
              <w:right w:val="nil"/>
            </w:tcBorders>
          </w:tcPr>
          <w:p w14:paraId="7587F7B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C3792FA" w14:textId="77777777" w:rsidR="00847B57" w:rsidRPr="004E3C04" w:rsidRDefault="00847B57" w:rsidP="00847B57">
            <w:pPr>
              <w:pStyle w:val="AmColumnHeading"/>
            </w:pPr>
            <w:r>
              <w:t>Grozījums</w:t>
            </w:r>
          </w:p>
        </w:tc>
      </w:tr>
      <w:tr w:rsidR="00847B57" w14:paraId="74FD7002" w14:textId="77777777" w:rsidTr="00847B57">
        <w:trPr>
          <w:jc w:val="center"/>
        </w:trPr>
        <w:tc>
          <w:tcPr>
            <w:tcW w:w="4876" w:type="dxa"/>
            <w:tcBorders>
              <w:top w:val="nil"/>
              <w:left w:val="nil"/>
              <w:bottom w:val="nil"/>
              <w:right w:val="nil"/>
            </w:tcBorders>
          </w:tcPr>
          <w:p w14:paraId="75E31BA6" w14:textId="77777777" w:rsidR="00847B57" w:rsidRPr="004E3C04" w:rsidRDefault="00847B57" w:rsidP="00847B57">
            <w:pPr>
              <w:pStyle w:val="Normal6a"/>
            </w:pPr>
          </w:p>
        </w:tc>
        <w:tc>
          <w:tcPr>
            <w:tcW w:w="4876" w:type="dxa"/>
            <w:tcBorders>
              <w:top w:val="nil"/>
              <w:left w:val="nil"/>
              <w:bottom w:val="nil"/>
              <w:right w:val="nil"/>
            </w:tcBorders>
          </w:tcPr>
          <w:p w14:paraId="24A8A638" w14:textId="77777777" w:rsidR="00847B57" w:rsidRPr="004E3C04" w:rsidRDefault="00847B57" w:rsidP="00847B57">
            <w:pPr>
              <w:pStyle w:val="Normal6a"/>
            </w:pPr>
            <w:r>
              <w:rPr>
                <w:b/>
                <w:i/>
              </w:rPr>
              <w:t>15.b</w:t>
            </w:r>
            <w:r>
              <w:tab/>
            </w:r>
            <w:r>
              <w:rPr>
                <w:b/>
                <w:i/>
              </w:rPr>
              <w:t>ņemot vērā neseno atklājumu, ka UNRWA nodarbinājusi personu, ko Izraēla identificēja kā “Hamās” līderi Libānā, aicina Eiropas Komisiju nekavējoties veikt izmeklēšanu par UNRWA veikto ES līdzekļu piešķiršanu un izmantošanu un atkārtoti izvērtēt savu pašreizējo finansiālo atbalstu organizācijām, kas, iespējams, līdzdarbojas terorismā</w:t>
            </w:r>
            <w:r>
              <w:rPr>
                <w:b/>
                <w:i/>
                <w:vertAlign w:val="superscript"/>
              </w:rPr>
              <w:t>1a</w:t>
            </w:r>
            <w:r>
              <w:rPr>
                <w:b/>
                <w:i/>
              </w:rPr>
              <w:t>.</w:t>
            </w:r>
          </w:p>
        </w:tc>
      </w:tr>
      <w:tr w:rsidR="00847B57" w14:paraId="1B52A406" w14:textId="77777777" w:rsidTr="00847B57">
        <w:trPr>
          <w:jc w:val="center"/>
        </w:trPr>
        <w:tc>
          <w:tcPr>
            <w:tcW w:w="4876" w:type="dxa"/>
            <w:tcBorders>
              <w:top w:val="nil"/>
              <w:left w:val="nil"/>
              <w:bottom w:val="nil"/>
              <w:right w:val="nil"/>
            </w:tcBorders>
          </w:tcPr>
          <w:p w14:paraId="39BEE960" w14:textId="77777777" w:rsidR="00847B57" w:rsidRPr="004E3C04" w:rsidRDefault="00847B57" w:rsidP="00847B57"/>
        </w:tc>
        <w:tc>
          <w:tcPr>
            <w:tcW w:w="4876" w:type="dxa"/>
            <w:tcBorders>
              <w:top w:val="nil"/>
              <w:left w:val="nil"/>
              <w:bottom w:val="nil"/>
              <w:right w:val="nil"/>
            </w:tcBorders>
          </w:tcPr>
          <w:p w14:paraId="6C0BCA09" w14:textId="77777777" w:rsidR="00847B57" w:rsidRPr="004E3C04" w:rsidRDefault="00847B57" w:rsidP="00847B57">
            <w:pPr>
              <w:pStyle w:val="Normal6a"/>
            </w:pPr>
            <w:r>
              <w:rPr>
                <w:b/>
                <w:i/>
              </w:rPr>
              <w:t>_________________</w:t>
            </w:r>
          </w:p>
        </w:tc>
      </w:tr>
      <w:tr w:rsidR="00847B57" w14:paraId="063B3148" w14:textId="77777777" w:rsidTr="00847B57">
        <w:trPr>
          <w:jc w:val="center"/>
        </w:trPr>
        <w:tc>
          <w:tcPr>
            <w:tcW w:w="4876" w:type="dxa"/>
            <w:tcBorders>
              <w:top w:val="nil"/>
              <w:left w:val="nil"/>
              <w:bottom w:val="nil"/>
              <w:right w:val="nil"/>
            </w:tcBorders>
          </w:tcPr>
          <w:p w14:paraId="4C6B2B42" w14:textId="77777777" w:rsidR="00847B57" w:rsidRPr="004E3C04" w:rsidRDefault="00847B57" w:rsidP="00847B57"/>
        </w:tc>
        <w:tc>
          <w:tcPr>
            <w:tcW w:w="4876" w:type="dxa"/>
            <w:tcBorders>
              <w:top w:val="nil"/>
              <w:left w:val="nil"/>
              <w:bottom w:val="nil"/>
              <w:right w:val="nil"/>
            </w:tcBorders>
          </w:tcPr>
          <w:p w14:paraId="46675BD7" w14:textId="77777777" w:rsidR="00847B57" w:rsidRPr="004E3C04" w:rsidRDefault="00847B57" w:rsidP="00847B57">
            <w:pPr>
              <w:pStyle w:val="Normal6a"/>
            </w:pPr>
            <w:r>
              <w:rPr>
                <w:b/>
                <w:i/>
                <w:vertAlign w:val="superscript"/>
              </w:rPr>
              <w:t>1a</w:t>
            </w:r>
            <w:r>
              <w:t xml:space="preserve"> </w:t>
            </w:r>
            <w:r>
              <w:rPr>
                <w:b/>
                <w:i/>
              </w:rPr>
              <w:t>https://news.sky.com/story/hamas-leader-in-lebanon-killed-by-israel-was-un-employee-unwra-confirms-13225258</w:t>
            </w:r>
          </w:p>
        </w:tc>
      </w:tr>
    </w:tbl>
    <w:p w14:paraId="27DE596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818410D" w14:textId="77777777" w:rsidR="00847B57" w:rsidRPr="004E3C04" w:rsidRDefault="00847B57" w:rsidP="00847B57">
      <w:r>
        <w:rPr>
          <w:rStyle w:val="HideTWBExt"/>
        </w:rPr>
        <w:t>&lt;/Amend&gt;</w:t>
      </w:r>
    </w:p>
    <w:p w14:paraId="11A774F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580</w:t>
      </w:r>
      <w:r>
        <w:rPr>
          <w:rStyle w:val="HideTWBExt"/>
        </w:rPr>
        <w:t>&lt;/NumAm&gt;</w:t>
      </w:r>
    </w:p>
    <w:p w14:paraId="603EA628"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E792D7D"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69D2EFE5" w14:textId="77777777" w:rsidR="00847B57" w:rsidRPr="004E3C04" w:rsidRDefault="00847B57" w:rsidP="00847B57">
      <w:pPr>
        <w:pStyle w:val="NormalBold"/>
      </w:pPr>
      <w:r>
        <w:rPr>
          <w:rStyle w:val="HideTWBExt"/>
          <w:b w:val="0"/>
        </w:rPr>
        <w:t>&lt;/RepeatBlock-By&gt;</w:t>
      </w:r>
    </w:p>
    <w:p w14:paraId="5C4A1C1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223F6B8" w14:textId="77777777" w:rsidR="00847B57" w:rsidRPr="004E3C04" w:rsidRDefault="00847B57" w:rsidP="00847B57">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D371310" w14:textId="77777777" w:rsidTr="00847B57">
        <w:trPr>
          <w:trHeight w:hRule="exact" w:val="240"/>
          <w:jc w:val="center"/>
        </w:trPr>
        <w:tc>
          <w:tcPr>
            <w:tcW w:w="9752" w:type="dxa"/>
            <w:gridSpan w:val="2"/>
            <w:tcBorders>
              <w:top w:val="nil"/>
              <w:left w:val="nil"/>
              <w:bottom w:val="nil"/>
              <w:right w:val="nil"/>
            </w:tcBorders>
          </w:tcPr>
          <w:p w14:paraId="58BCC74F" w14:textId="77777777" w:rsidR="00847B57" w:rsidRPr="004E3C04" w:rsidRDefault="00847B57" w:rsidP="00847B57"/>
        </w:tc>
      </w:tr>
      <w:tr w:rsidR="00847B57" w14:paraId="731C54F6" w14:textId="77777777" w:rsidTr="00847B57">
        <w:trPr>
          <w:trHeight w:val="240"/>
          <w:jc w:val="center"/>
        </w:trPr>
        <w:tc>
          <w:tcPr>
            <w:tcW w:w="4876" w:type="dxa"/>
            <w:tcBorders>
              <w:top w:val="nil"/>
              <w:left w:val="nil"/>
              <w:bottom w:val="nil"/>
              <w:right w:val="nil"/>
            </w:tcBorders>
          </w:tcPr>
          <w:p w14:paraId="24E3463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E08CFE5" w14:textId="77777777" w:rsidR="00847B57" w:rsidRPr="004E3C04" w:rsidRDefault="00847B57" w:rsidP="00847B57">
            <w:pPr>
              <w:pStyle w:val="AmColumnHeading"/>
            </w:pPr>
            <w:r>
              <w:t>Grozījums</w:t>
            </w:r>
          </w:p>
        </w:tc>
      </w:tr>
      <w:tr w:rsidR="00847B57" w14:paraId="10BA4918" w14:textId="77777777" w:rsidTr="00847B57">
        <w:trPr>
          <w:jc w:val="center"/>
        </w:trPr>
        <w:tc>
          <w:tcPr>
            <w:tcW w:w="4876" w:type="dxa"/>
            <w:tcBorders>
              <w:top w:val="nil"/>
              <w:left w:val="nil"/>
              <w:bottom w:val="nil"/>
              <w:right w:val="nil"/>
            </w:tcBorders>
          </w:tcPr>
          <w:p w14:paraId="20F45A3B" w14:textId="77777777" w:rsidR="00847B57" w:rsidRPr="004E3C04" w:rsidRDefault="00847B57" w:rsidP="00847B57">
            <w:pPr>
              <w:pStyle w:val="Normal6a"/>
            </w:pPr>
          </w:p>
        </w:tc>
        <w:tc>
          <w:tcPr>
            <w:tcW w:w="4876" w:type="dxa"/>
            <w:tcBorders>
              <w:top w:val="nil"/>
              <w:left w:val="nil"/>
              <w:bottom w:val="nil"/>
              <w:right w:val="nil"/>
            </w:tcBorders>
          </w:tcPr>
          <w:p w14:paraId="59363C75" w14:textId="77777777" w:rsidR="00847B57" w:rsidRPr="004E3C04" w:rsidRDefault="00847B57" w:rsidP="00847B57">
            <w:pPr>
              <w:pStyle w:val="Normal6a"/>
            </w:pPr>
            <w:r>
              <w:rPr>
                <w:b/>
                <w:i/>
              </w:rPr>
              <w:t>15.b</w:t>
            </w:r>
            <w:r>
              <w:tab/>
            </w:r>
            <w:r>
              <w:rPr>
                <w:b/>
                <w:i/>
              </w:rPr>
              <w:t>prasa nekavējoties ieviest pamieru, atcelt visus iebraukšanas ierobežojumus humānās palīdzības sniedzējiem un citām civilās palīdzības misijām visā Palestīnā, jo īpaši Gazā;</w:t>
            </w:r>
          </w:p>
        </w:tc>
      </w:tr>
    </w:tbl>
    <w:p w14:paraId="5592E97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01392F0" w14:textId="77777777" w:rsidR="00847B57" w:rsidRPr="004E3C04" w:rsidRDefault="00847B57" w:rsidP="00847B57">
      <w:r>
        <w:rPr>
          <w:rStyle w:val="HideTWBExt"/>
        </w:rPr>
        <w:t>&lt;/Amend&gt;</w:t>
      </w:r>
    </w:p>
    <w:p w14:paraId="73EF81B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581</w:t>
      </w:r>
      <w:r>
        <w:rPr>
          <w:rStyle w:val="HideTWBExt"/>
        </w:rPr>
        <w:t>&lt;/NumAm&gt;</w:t>
      </w:r>
    </w:p>
    <w:p w14:paraId="465071C5"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14:paraId="17296B36" w14:textId="77777777" w:rsidR="00847B57" w:rsidRPr="004E3C04" w:rsidRDefault="00847B57" w:rsidP="00847B57">
      <w:pPr>
        <w:pStyle w:val="NormalBold"/>
      </w:pPr>
      <w:r>
        <w:rPr>
          <w:rStyle w:val="HideTWBExt"/>
          <w:b w:val="0"/>
        </w:rPr>
        <w:t>&lt;/RepeatBlock-By&gt;</w:t>
      </w:r>
    </w:p>
    <w:p w14:paraId="2B02A58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F94D448" w14:textId="77777777" w:rsidR="00847B57" w:rsidRPr="004E3C04" w:rsidRDefault="00847B57" w:rsidP="00847B57">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AB631B3" w14:textId="77777777" w:rsidTr="00847B57">
        <w:trPr>
          <w:trHeight w:hRule="exact" w:val="240"/>
          <w:jc w:val="center"/>
        </w:trPr>
        <w:tc>
          <w:tcPr>
            <w:tcW w:w="9752" w:type="dxa"/>
            <w:gridSpan w:val="2"/>
            <w:tcBorders>
              <w:top w:val="nil"/>
              <w:left w:val="nil"/>
              <w:bottom w:val="nil"/>
              <w:right w:val="nil"/>
            </w:tcBorders>
          </w:tcPr>
          <w:p w14:paraId="2BA09664" w14:textId="77777777" w:rsidR="00847B57" w:rsidRPr="004E3C04" w:rsidRDefault="00847B57" w:rsidP="00847B57"/>
        </w:tc>
      </w:tr>
      <w:tr w:rsidR="00847B57" w14:paraId="33CF5B2B" w14:textId="77777777" w:rsidTr="00847B57">
        <w:trPr>
          <w:trHeight w:val="240"/>
          <w:jc w:val="center"/>
        </w:trPr>
        <w:tc>
          <w:tcPr>
            <w:tcW w:w="4876" w:type="dxa"/>
            <w:tcBorders>
              <w:top w:val="nil"/>
              <w:left w:val="nil"/>
              <w:bottom w:val="nil"/>
              <w:right w:val="nil"/>
            </w:tcBorders>
          </w:tcPr>
          <w:p w14:paraId="4A9D82C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7AF1BEF" w14:textId="77777777" w:rsidR="00847B57" w:rsidRPr="004E3C04" w:rsidRDefault="00847B57" w:rsidP="00847B57">
            <w:pPr>
              <w:pStyle w:val="AmColumnHeading"/>
            </w:pPr>
            <w:r>
              <w:t>Grozījums</w:t>
            </w:r>
          </w:p>
        </w:tc>
      </w:tr>
      <w:tr w:rsidR="00847B57" w14:paraId="7111E964" w14:textId="77777777" w:rsidTr="00847B57">
        <w:trPr>
          <w:jc w:val="center"/>
        </w:trPr>
        <w:tc>
          <w:tcPr>
            <w:tcW w:w="4876" w:type="dxa"/>
            <w:tcBorders>
              <w:top w:val="nil"/>
              <w:left w:val="nil"/>
              <w:bottom w:val="nil"/>
              <w:right w:val="nil"/>
            </w:tcBorders>
          </w:tcPr>
          <w:p w14:paraId="34E95511" w14:textId="77777777" w:rsidR="00847B57" w:rsidRPr="004E3C04" w:rsidRDefault="00847B57" w:rsidP="00847B57">
            <w:pPr>
              <w:pStyle w:val="Normal6a"/>
            </w:pPr>
          </w:p>
        </w:tc>
        <w:tc>
          <w:tcPr>
            <w:tcW w:w="4876" w:type="dxa"/>
            <w:tcBorders>
              <w:top w:val="nil"/>
              <w:left w:val="nil"/>
              <w:bottom w:val="nil"/>
              <w:right w:val="nil"/>
            </w:tcBorders>
          </w:tcPr>
          <w:p w14:paraId="76713BD9" w14:textId="77777777" w:rsidR="00847B57" w:rsidRPr="004E3C04" w:rsidRDefault="00847B57" w:rsidP="00847B57">
            <w:pPr>
              <w:pStyle w:val="Normal6a"/>
            </w:pPr>
            <w:r>
              <w:rPr>
                <w:b/>
                <w:i/>
              </w:rPr>
              <w:t>15.b</w:t>
            </w:r>
            <w:r>
              <w:tab/>
            </w:r>
            <w:r>
              <w:rPr>
                <w:b/>
                <w:i/>
              </w:rPr>
              <w:t xml:space="preserve">prasa nekavējoties un pastāvīgi </w:t>
            </w:r>
            <w:r>
              <w:rPr>
                <w:b/>
                <w:i/>
              </w:rPr>
              <w:lastRenderedPageBreak/>
              <w:t>pārtraukt uguni;</w:t>
            </w:r>
          </w:p>
        </w:tc>
      </w:tr>
    </w:tbl>
    <w:p w14:paraId="5733A161"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2C2F069" w14:textId="77777777" w:rsidR="00847B57" w:rsidRPr="004E3C04" w:rsidRDefault="00847B57" w:rsidP="00847B57">
      <w:r>
        <w:rPr>
          <w:rStyle w:val="HideTWBExt"/>
        </w:rPr>
        <w:t>&lt;/Amend&gt;</w:t>
      </w:r>
    </w:p>
    <w:p w14:paraId="48C6AFA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582</w:t>
      </w:r>
      <w:r>
        <w:rPr>
          <w:rStyle w:val="HideTWBExt"/>
        </w:rPr>
        <w:t>&lt;/NumAm&gt;</w:t>
      </w:r>
    </w:p>
    <w:p w14:paraId="094C9AD1"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ADC09E8"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4674FC25" w14:textId="77777777" w:rsidR="00847B57" w:rsidRPr="004E3C04" w:rsidRDefault="00847B57" w:rsidP="00847B57">
      <w:pPr>
        <w:pStyle w:val="NormalBold"/>
      </w:pPr>
      <w:r>
        <w:rPr>
          <w:rStyle w:val="HideTWBExt"/>
          <w:b w:val="0"/>
        </w:rPr>
        <w:t>&lt;/RepeatBlock-By&gt;</w:t>
      </w:r>
    </w:p>
    <w:p w14:paraId="10FA02B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247EAB2" w14:textId="77777777" w:rsidR="00847B57" w:rsidRPr="004E3C04" w:rsidRDefault="00847B57" w:rsidP="00847B57">
      <w:pPr>
        <w:pStyle w:val="NormalBold"/>
      </w:pPr>
      <w:r>
        <w:rPr>
          <w:rStyle w:val="HideTWBExt"/>
        </w:rPr>
        <w:t>&lt;Article&gt;</w:t>
      </w:r>
      <w:r>
        <w:t>15.c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E5C3141" w14:textId="77777777" w:rsidTr="00847B57">
        <w:trPr>
          <w:trHeight w:hRule="exact" w:val="240"/>
          <w:jc w:val="center"/>
        </w:trPr>
        <w:tc>
          <w:tcPr>
            <w:tcW w:w="9752" w:type="dxa"/>
            <w:gridSpan w:val="2"/>
            <w:tcBorders>
              <w:top w:val="nil"/>
              <w:left w:val="nil"/>
              <w:bottom w:val="nil"/>
              <w:right w:val="nil"/>
            </w:tcBorders>
          </w:tcPr>
          <w:p w14:paraId="7C0386ED" w14:textId="77777777" w:rsidR="00847B57" w:rsidRPr="004E3C04" w:rsidRDefault="00847B57" w:rsidP="00847B57"/>
        </w:tc>
      </w:tr>
      <w:tr w:rsidR="00847B57" w14:paraId="16D76629" w14:textId="77777777" w:rsidTr="00847B57">
        <w:trPr>
          <w:trHeight w:val="240"/>
          <w:jc w:val="center"/>
        </w:trPr>
        <w:tc>
          <w:tcPr>
            <w:tcW w:w="4876" w:type="dxa"/>
            <w:tcBorders>
              <w:top w:val="nil"/>
              <w:left w:val="nil"/>
              <w:bottom w:val="nil"/>
              <w:right w:val="nil"/>
            </w:tcBorders>
          </w:tcPr>
          <w:p w14:paraId="21DA478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DF6F9BB" w14:textId="77777777" w:rsidR="00847B57" w:rsidRPr="004E3C04" w:rsidRDefault="00847B57" w:rsidP="00847B57">
            <w:pPr>
              <w:pStyle w:val="AmColumnHeading"/>
            </w:pPr>
            <w:r>
              <w:t>Grozījums</w:t>
            </w:r>
          </w:p>
        </w:tc>
      </w:tr>
      <w:tr w:rsidR="00847B57" w14:paraId="26F74283" w14:textId="77777777" w:rsidTr="00847B57">
        <w:trPr>
          <w:jc w:val="center"/>
        </w:trPr>
        <w:tc>
          <w:tcPr>
            <w:tcW w:w="4876" w:type="dxa"/>
            <w:tcBorders>
              <w:top w:val="nil"/>
              <w:left w:val="nil"/>
              <w:bottom w:val="nil"/>
              <w:right w:val="nil"/>
            </w:tcBorders>
          </w:tcPr>
          <w:p w14:paraId="6076E399" w14:textId="77777777" w:rsidR="00847B57" w:rsidRPr="004E3C04" w:rsidRDefault="00847B57" w:rsidP="00847B57">
            <w:pPr>
              <w:pStyle w:val="Normal6a"/>
            </w:pPr>
          </w:p>
        </w:tc>
        <w:tc>
          <w:tcPr>
            <w:tcW w:w="4876" w:type="dxa"/>
            <w:tcBorders>
              <w:top w:val="nil"/>
              <w:left w:val="nil"/>
              <w:bottom w:val="nil"/>
              <w:right w:val="nil"/>
            </w:tcBorders>
          </w:tcPr>
          <w:p w14:paraId="4C0640F8" w14:textId="77777777" w:rsidR="00847B57" w:rsidRPr="004E3C04" w:rsidRDefault="00847B57" w:rsidP="00847B57">
            <w:pPr>
              <w:pStyle w:val="Normal6a"/>
            </w:pPr>
            <w:r>
              <w:rPr>
                <w:b/>
                <w:i/>
              </w:rPr>
              <w:t>15.c</w:t>
            </w:r>
            <w:r>
              <w:tab/>
            </w:r>
            <w:r>
              <w:rPr>
                <w:b/>
                <w:i/>
              </w:rPr>
              <w:t>uzsver, ka Izraēla tiek apsūdzēta genocīdā Starptautiskajā Tiesā, kas noteikusi pagaidu pasākumus; tādēļ aicina saskaņā ar Konvenciju par genocīda nepieļaujamību un sodīšanu par to nekavējoties noteikt pilnīgu militāro embargo pret Izraēlu;</w:t>
            </w:r>
          </w:p>
        </w:tc>
      </w:tr>
    </w:tbl>
    <w:p w14:paraId="76BF5BF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6377A9B" w14:textId="77777777" w:rsidR="00847B57" w:rsidRPr="004E3C04" w:rsidRDefault="00847B57" w:rsidP="00847B57">
      <w:r>
        <w:rPr>
          <w:rStyle w:val="HideTWBExt"/>
        </w:rPr>
        <w:t>&lt;/Amend&gt;</w:t>
      </w:r>
    </w:p>
    <w:p w14:paraId="38833B6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583</w:t>
      </w:r>
      <w:r>
        <w:rPr>
          <w:rStyle w:val="HideTWBExt"/>
        </w:rPr>
        <w:t>&lt;/NumAm&gt;</w:t>
      </w:r>
    </w:p>
    <w:p w14:paraId="1D8AB76F"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Marco Tarquinio, Hana Jalloul Muro</w:t>
      </w:r>
      <w:r>
        <w:rPr>
          <w:rStyle w:val="HideTWBExt"/>
          <w:b w:val="0"/>
        </w:rPr>
        <w:t>&lt;/Members&gt;</w:t>
      </w:r>
    </w:p>
    <w:p w14:paraId="6DABEF12" w14:textId="77777777" w:rsidR="00847B57" w:rsidRPr="004E3C04" w:rsidRDefault="00847B57" w:rsidP="00847B57">
      <w:pPr>
        <w:pStyle w:val="NormalBold"/>
      </w:pPr>
      <w:r>
        <w:rPr>
          <w:rStyle w:val="HideTWBExt"/>
          <w:b w:val="0"/>
        </w:rPr>
        <w:t>&lt;/RepeatBlock-By&gt;</w:t>
      </w:r>
    </w:p>
    <w:p w14:paraId="77FF65E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F4F2D0" w14:textId="77777777" w:rsidR="00847B57" w:rsidRPr="004E3C04" w:rsidRDefault="00847B57" w:rsidP="00847B57">
      <w:pPr>
        <w:pStyle w:val="NormalBold"/>
      </w:pPr>
      <w:r>
        <w:rPr>
          <w:rStyle w:val="HideTWBExt"/>
        </w:rPr>
        <w:t>&lt;Article&gt;</w:t>
      </w:r>
      <w:r>
        <w:t>15.c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51FD5C9" w14:textId="77777777" w:rsidTr="00847B57">
        <w:trPr>
          <w:trHeight w:hRule="exact" w:val="240"/>
          <w:jc w:val="center"/>
        </w:trPr>
        <w:tc>
          <w:tcPr>
            <w:tcW w:w="9752" w:type="dxa"/>
            <w:gridSpan w:val="2"/>
            <w:tcBorders>
              <w:top w:val="nil"/>
              <w:left w:val="nil"/>
              <w:bottom w:val="nil"/>
              <w:right w:val="nil"/>
            </w:tcBorders>
          </w:tcPr>
          <w:p w14:paraId="1F13C957" w14:textId="77777777" w:rsidR="00847B57" w:rsidRPr="004E3C04" w:rsidRDefault="00847B57" w:rsidP="00847B57"/>
        </w:tc>
      </w:tr>
      <w:tr w:rsidR="00847B57" w14:paraId="2621D357" w14:textId="77777777" w:rsidTr="00847B57">
        <w:trPr>
          <w:trHeight w:val="240"/>
          <w:jc w:val="center"/>
        </w:trPr>
        <w:tc>
          <w:tcPr>
            <w:tcW w:w="4876" w:type="dxa"/>
            <w:tcBorders>
              <w:top w:val="nil"/>
              <w:left w:val="nil"/>
              <w:bottom w:val="nil"/>
              <w:right w:val="nil"/>
            </w:tcBorders>
          </w:tcPr>
          <w:p w14:paraId="41596F4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F0F399C" w14:textId="77777777" w:rsidR="00847B57" w:rsidRPr="004E3C04" w:rsidRDefault="00847B57" w:rsidP="00847B57">
            <w:pPr>
              <w:pStyle w:val="AmColumnHeading"/>
            </w:pPr>
            <w:r>
              <w:t>Grozījums</w:t>
            </w:r>
          </w:p>
        </w:tc>
      </w:tr>
      <w:tr w:rsidR="00847B57" w14:paraId="4CD874FE" w14:textId="77777777" w:rsidTr="00847B57">
        <w:trPr>
          <w:jc w:val="center"/>
        </w:trPr>
        <w:tc>
          <w:tcPr>
            <w:tcW w:w="4876" w:type="dxa"/>
            <w:tcBorders>
              <w:top w:val="nil"/>
              <w:left w:val="nil"/>
              <w:bottom w:val="nil"/>
              <w:right w:val="nil"/>
            </w:tcBorders>
          </w:tcPr>
          <w:p w14:paraId="7AB576E3" w14:textId="77777777" w:rsidR="00847B57" w:rsidRPr="004E3C04" w:rsidRDefault="00847B57" w:rsidP="00847B57">
            <w:pPr>
              <w:pStyle w:val="Normal6a"/>
            </w:pPr>
          </w:p>
        </w:tc>
        <w:tc>
          <w:tcPr>
            <w:tcW w:w="4876" w:type="dxa"/>
            <w:tcBorders>
              <w:top w:val="nil"/>
              <w:left w:val="nil"/>
              <w:bottom w:val="nil"/>
              <w:right w:val="nil"/>
            </w:tcBorders>
          </w:tcPr>
          <w:p w14:paraId="1E9ECAD8" w14:textId="77777777" w:rsidR="00847B57" w:rsidRPr="004E3C04" w:rsidRDefault="00847B57" w:rsidP="00847B57">
            <w:pPr>
              <w:pStyle w:val="Normal6a"/>
            </w:pPr>
            <w:r>
              <w:rPr>
                <w:b/>
                <w:i/>
              </w:rPr>
              <w:t>15.c</w:t>
            </w:r>
            <w:r>
              <w:tab/>
            </w:r>
            <w:r>
              <w:rPr>
                <w:b/>
                <w:i/>
              </w:rPr>
              <w:t>mudina novērst masveida bada risku, veselības situācijas pasliktināšanos un epidēmiju uzliesmojumu Gazā;</w:t>
            </w:r>
          </w:p>
        </w:tc>
      </w:tr>
    </w:tbl>
    <w:p w14:paraId="270D1AC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CC90A5A" w14:textId="77777777" w:rsidR="00847B57" w:rsidRPr="004E3C04" w:rsidRDefault="00847B57" w:rsidP="00847B57">
      <w:r>
        <w:rPr>
          <w:rStyle w:val="HideTWBExt"/>
        </w:rPr>
        <w:t>&lt;/Amend&gt;</w:t>
      </w:r>
    </w:p>
    <w:p w14:paraId="002D9E9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584</w:t>
      </w:r>
      <w:r>
        <w:rPr>
          <w:rStyle w:val="HideTWBExt"/>
        </w:rPr>
        <w:t>&lt;/NumAm&gt;</w:t>
      </w:r>
    </w:p>
    <w:p w14:paraId="7129E975"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6FEE2F34" w14:textId="77777777" w:rsidR="00847B57" w:rsidRPr="004E3C04" w:rsidRDefault="00847B57" w:rsidP="00847B57">
      <w:pPr>
        <w:pStyle w:val="NormalBold"/>
      </w:pPr>
      <w:r>
        <w:rPr>
          <w:rStyle w:val="HideTWBExt"/>
          <w:b w:val="0"/>
        </w:rPr>
        <w:t>&lt;/RepeatBlock-By&gt;</w:t>
      </w:r>
    </w:p>
    <w:p w14:paraId="1F95D64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24B1DEA" w14:textId="77777777" w:rsidR="00847B57" w:rsidRPr="004E3C04" w:rsidRDefault="00847B57" w:rsidP="00847B57">
      <w:pPr>
        <w:pStyle w:val="NormalBold"/>
      </w:pPr>
      <w:r>
        <w:rPr>
          <w:rStyle w:val="HideTWBExt"/>
        </w:rPr>
        <w:t>&lt;Article&gt;</w:t>
      </w:r>
      <w:r>
        <w:t>15.c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EAB26DF" w14:textId="77777777" w:rsidTr="00847B57">
        <w:trPr>
          <w:trHeight w:hRule="exact" w:val="240"/>
          <w:jc w:val="center"/>
        </w:trPr>
        <w:tc>
          <w:tcPr>
            <w:tcW w:w="9752" w:type="dxa"/>
            <w:gridSpan w:val="2"/>
            <w:tcBorders>
              <w:top w:val="nil"/>
              <w:left w:val="nil"/>
              <w:bottom w:val="nil"/>
              <w:right w:val="nil"/>
            </w:tcBorders>
          </w:tcPr>
          <w:p w14:paraId="26C780F6" w14:textId="77777777" w:rsidR="00847B57" w:rsidRPr="004E3C04" w:rsidRDefault="00847B57" w:rsidP="00847B57"/>
        </w:tc>
      </w:tr>
      <w:tr w:rsidR="00847B57" w14:paraId="50596B6E" w14:textId="77777777" w:rsidTr="00847B57">
        <w:trPr>
          <w:trHeight w:val="240"/>
          <w:jc w:val="center"/>
        </w:trPr>
        <w:tc>
          <w:tcPr>
            <w:tcW w:w="4876" w:type="dxa"/>
            <w:tcBorders>
              <w:top w:val="nil"/>
              <w:left w:val="nil"/>
              <w:bottom w:val="nil"/>
              <w:right w:val="nil"/>
            </w:tcBorders>
          </w:tcPr>
          <w:p w14:paraId="16FF1A1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399DA52" w14:textId="77777777" w:rsidR="00847B57" w:rsidRPr="004E3C04" w:rsidRDefault="00847B57" w:rsidP="00847B57">
            <w:pPr>
              <w:pStyle w:val="AmColumnHeading"/>
            </w:pPr>
            <w:r>
              <w:t>Grozījums</w:t>
            </w:r>
          </w:p>
        </w:tc>
      </w:tr>
      <w:tr w:rsidR="00847B57" w14:paraId="1243DAC1" w14:textId="77777777" w:rsidTr="00847B57">
        <w:trPr>
          <w:jc w:val="center"/>
        </w:trPr>
        <w:tc>
          <w:tcPr>
            <w:tcW w:w="4876" w:type="dxa"/>
            <w:tcBorders>
              <w:top w:val="nil"/>
              <w:left w:val="nil"/>
              <w:bottom w:val="nil"/>
              <w:right w:val="nil"/>
            </w:tcBorders>
          </w:tcPr>
          <w:p w14:paraId="117B4D88" w14:textId="77777777" w:rsidR="00847B57" w:rsidRPr="004E3C04" w:rsidRDefault="00847B57" w:rsidP="00847B57">
            <w:pPr>
              <w:pStyle w:val="Normal6a"/>
            </w:pPr>
          </w:p>
        </w:tc>
        <w:tc>
          <w:tcPr>
            <w:tcW w:w="4876" w:type="dxa"/>
            <w:tcBorders>
              <w:top w:val="nil"/>
              <w:left w:val="nil"/>
              <w:bottom w:val="nil"/>
              <w:right w:val="nil"/>
            </w:tcBorders>
          </w:tcPr>
          <w:p w14:paraId="425A0378" w14:textId="77777777" w:rsidR="00847B57" w:rsidRPr="004E3C04" w:rsidRDefault="00847B57" w:rsidP="00847B57">
            <w:pPr>
              <w:pStyle w:val="Normal6a"/>
            </w:pPr>
            <w:r>
              <w:rPr>
                <w:b/>
                <w:i/>
              </w:rPr>
              <w:t>15.c</w:t>
            </w:r>
            <w:r>
              <w:tab/>
            </w:r>
            <w:r>
              <w:rPr>
                <w:b/>
                <w:i/>
              </w:rPr>
              <w:t>atzīst nepieciešamību pārskatīt Izraēlas un ES 2000. gada asociācijas nolīgumu, ņemot vērā, ka ir pārkāpts 2. pants par cilvēktiesību ievērošanu;</w:t>
            </w:r>
          </w:p>
        </w:tc>
      </w:tr>
    </w:tbl>
    <w:p w14:paraId="502BCE8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B9E84D5" w14:textId="77777777" w:rsidR="00847B57" w:rsidRPr="004E3C04" w:rsidRDefault="00847B57" w:rsidP="00847B57">
      <w:r>
        <w:rPr>
          <w:rStyle w:val="HideTWBExt"/>
        </w:rPr>
        <w:t>&lt;/Amend&gt;</w:t>
      </w:r>
    </w:p>
    <w:p w14:paraId="00E6D0F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585</w:t>
      </w:r>
      <w:r>
        <w:rPr>
          <w:rStyle w:val="HideTWBExt"/>
        </w:rPr>
        <w:t>&lt;/NumAm&gt;</w:t>
      </w:r>
    </w:p>
    <w:p w14:paraId="31EB6C5F" w14:textId="77777777" w:rsidR="00847B57" w:rsidRPr="004E3C04" w:rsidRDefault="00847B57" w:rsidP="00847B57">
      <w:pPr>
        <w:pStyle w:val="NormalBold"/>
      </w:pPr>
      <w:r>
        <w:rPr>
          <w:rStyle w:val="HideTWBExt"/>
          <w:b w:val="0"/>
        </w:rPr>
        <w:t>&lt;RepeatBlock-By&gt;&lt;Members&gt;</w:t>
      </w:r>
      <w:r>
        <w:t>Marc Botenga, Rima Hassan</w:t>
      </w:r>
      <w:r>
        <w:rPr>
          <w:rStyle w:val="HideTWBExt"/>
          <w:b w:val="0"/>
        </w:rPr>
        <w:t>&lt;/Members&gt;</w:t>
      </w:r>
    </w:p>
    <w:p w14:paraId="2FA94DC8"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0D19CBC3" w14:textId="77777777" w:rsidR="00847B57" w:rsidRPr="004E3C04" w:rsidRDefault="00847B57" w:rsidP="00847B57">
      <w:pPr>
        <w:pStyle w:val="NormalBold"/>
      </w:pPr>
      <w:r>
        <w:rPr>
          <w:rStyle w:val="HideTWBExt"/>
          <w:b w:val="0"/>
        </w:rPr>
        <w:t>&lt;/RepeatBlock-By&gt;</w:t>
      </w:r>
    </w:p>
    <w:p w14:paraId="31AAA85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B098934" w14:textId="77777777" w:rsidR="00847B57" w:rsidRPr="004E3C04" w:rsidRDefault="00847B57" w:rsidP="00847B57">
      <w:pPr>
        <w:pStyle w:val="NormalBold"/>
      </w:pPr>
      <w:r>
        <w:rPr>
          <w:rStyle w:val="HideTWBExt"/>
        </w:rPr>
        <w:t>&lt;Article&gt;</w:t>
      </w:r>
      <w:r>
        <w:t>15.d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D67C35" w14:textId="77777777" w:rsidTr="00847B57">
        <w:trPr>
          <w:trHeight w:hRule="exact" w:val="240"/>
          <w:jc w:val="center"/>
        </w:trPr>
        <w:tc>
          <w:tcPr>
            <w:tcW w:w="9752" w:type="dxa"/>
            <w:gridSpan w:val="2"/>
            <w:tcBorders>
              <w:top w:val="nil"/>
              <w:left w:val="nil"/>
              <w:bottom w:val="nil"/>
              <w:right w:val="nil"/>
            </w:tcBorders>
          </w:tcPr>
          <w:p w14:paraId="37E185CB" w14:textId="77777777" w:rsidR="00847B57" w:rsidRPr="004E3C04" w:rsidRDefault="00847B57" w:rsidP="00847B57"/>
        </w:tc>
      </w:tr>
      <w:tr w:rsidR="00847B57" w14:paraId="01B7153C" w14:textId="77777777" w:rsidTr="00847B57">
        <w:trPr>
          <w:trHeight w:val="240"/>
          <w:jc w:val="center"/>
        </w:trPr>
        <w:tc>
          <w:tcPr>
            <w:tcW w:w="4876" w:type="dxa"/>
            <w:tcBorders>
              <w:top w:val="nil"/>
              <w:left w:val="nil"/>
              <w:bottom w:val="nil"/>
              <w:right w:val="nil"/>
            </w:tcBorders>
          </w:tcPr>
          <w:p w14:paraId="7C67F7A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B95ED22" w14:textId="77777777" w:rsidR="00847B57" w:rsidRPr="004E3C04" w:rsidRDefault="00847B57" w:rsidP="00847B57">
            <w:pPr>
              <w:pStyle w:val="AmColumnHeading"/>
            </w:pPr>
            <w:r>
              <w:t>Grozījums</w:t>
            </w:r>
          </w:p>
        </w:tc>
      </w:tr>
      <w:tr w:rsidR="00847B57" w14:paraId="1ED3CDBC" w14:textId="77777777" w:rsidTr="00847B57">
        <w:trPr>
          <w:jc w:val="center"/>
        </w:trPr>
        <w:tc>
          <w:tcPr>
            <w:tcW w:w="4876" w:type="dxa"/>
            <w:tcBorders>
              <w:top w:val="nil"/>
              <w:left w:val="nil"/>
              <w:bottom w:val="nil"/>
              <w:right w:val="nil"/>
            </w:tcBorders>
          </w:tcPr>
          <w:p w14:paraId="67B65724" w14:textId="77777777" w:rsidR="00847B57" w:rsidRPr="004E3C04" w:rsidRDefault="00847B57" w:rsidP="00847B57">
            <w:pPr>
              <w:pStyle w:val="Normal6a"/>
            </w:pPr>
          </w:p>
        </w:tc>
        <w:tc>
          <w:tcPr>
            <w:tcW w:w="4876" w:type="dxa"/>
            <w:tcBorders>
              <w:top w:val="nil"/>
              <w:left w:val="nil"/>
              <w:bottom w:val="nil"/>
              <w:right w:val="nil"/>
            </w:tcBorders>
          </w:tcPr>
          <w:p w14:paraId="5939F0B2" w14:textId="77777777" w:rsidR="00847B57" w:rsidRPr="004E3C04" w:rsidRDefault="00847B57" w:rsidP="00847B57">
            <w:pPr>
              <w:pStyle w:val="Normal6a"/>
            </w:pPr>
            <w:r>
              <w:rPr>
                <w:b/>
                <w:i/>
              </w:rPr>
              <w:t>15.d</w:t>
            </w:r>
            <w:r>
              <w:tab/>
            </w:r>
            <w:r>
              <w:rPr>
                <w:b/>
                <w:i/>
              </w:rPr>
              <w:t>atzinīgi vērtē Starptautiskās Tiesas 2024. gada 19. jūlija nozīmīgo nolēmumu, ka Izraēlas veiktā Gazas joslas un Rietumkrasta, tostarp Austrumjeruzalemes, okupācija ir nelikumīga, un gluži tāpat arī ar to saistītais apmetņu režīms, aneksija un dabas resursu izmantošana; uzsver, ka ES un dalībvalstīm ir nekavējoties jāievēro Starptautiskās Tiesas autoritatīvais lēmums, un tādēļ aicina nekavējoties izbeigt ES un Izraēlas asociācijas nolīguma darbību;</w:t>
            </w:r>
          </w:p>
        </w:tc>
      </w:tr>
    </w:tbl>
    <w:p w14:paraId="3E885C7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04F4F45" w14:textId="77777777" w:rsidR="00847B57" w:rsidRPr="004E3C04" w:rsidRDefault="00847B57" w:rsidP="00847B57">
      <w:r>
        <w:rPr>
          <w:rStyle w:val="HideTWBExt"/>
        </w:rPr>
        <w:t>&lt;/Amend&gt;</w:t>
      </w:r>
    </w:p>
    <w:p w14:paraId="0AA0F67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586</w:t>
      </w:r>
      <w:r>
        <w:rPr>
          <w:rStyle w:val="HideTWBExt"/>
        </w:rPr>
        <w:t>&lt;/NumAm&gt;</w:t>
      </w:r>
    </w:p>
    <w:p w14:paraId="5C1C9B48"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07E07C0"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0DFC2E7D" w14:textId="77777777" w:rsidR="00847B57" w:rsidRPr="004E3C04" w:rsidRDefault="00847B57" w:rsidP="00847B57">
      <w:pPr>
        <w:pStyle w:val="NormalBold"/>
      </w:pPr>
      <w:r>
        <w:rPr>
          <w:rStyle w:val="HideTWBExt"/>
          <w:b w:val="0"/>
        </w:rPr>
        <w:t>&lt;/RepeatBlock-By&gt;</w:t>
      </w:r>
    </w:p>
    <w:p w14:paraId="1E902DC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C39FAC0" w14:textId="77777777" w:rsidR="00847B57" w:rsidRPr="004E3C04" w:rsidRDefault="00847B57" w:rsidP="00847B57">
      <w:pPr>
        <w:pStyle w:val="NormalBold"/>
      </w:pPr>
      <w:r>
        <w:rPr>
          <w:rStyle w:val="HideTWBExt"/>
        </w:rPr>
        <w:t>&lt;Article&gt;</w:t>
      </w:r>
      <w:r>
        <w:t>15.e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F61942A" w14:textId="77777777" w:rsidTr="00847B57">
        <w:trPr>
          <w:trHeight w:hRule="exact" w:val="240"/>
          <w:jc w:val="center"/>
        </w:trPr>
        <w:tc>
          <w:tcPr>
            <w:tcW w:w="9752" w:type="dxa"/>
            <w:gridSpan w:val="2"/>
            <w:tcBorders>
              <w:top w:val="nil"/>
              <w:left w:val="nil"/>
              <w:bottom w:val="nil"/>
              <w:right w:val="nil"/>
            </w:tcBorders>
          </w:tcPr>
          <w:p w14:paraId="77555317" w14:textId="77777777" w:rsidR="00847B57" w:rsidRPr="004E3C04" w:rsidRDefault="00847B57" w:rsidP="00847B57"/>
        </w:tc>
      </w:tr>
      <w:tr w:rsidR="00847B57" w14:paraId="78B9CED5" w14:textId="77777777" w:rsidTr="00847B57">
        <w:trPr>
          <w:trHeight w:val="240"/>
          <w:jc w:val="center"/>
        </w:trPr>
        <w:tc>
          <w:tcPr>
            <w:tcW w:w="4876" w:type="dxa"/>
            <w:tcBorders>
              <w:top w:val="nil"/>
              <w:left w:val="nil"/>
              <w:bottom w:val="nil"/>
              <w:right w:val="nil"/>
            </w:tcBorders>
          </w:tcPr>
          <w:p w14:paraId="7D7DDE0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0BAC8E4" w14:textId="77777777" w:rsidR="00847B57" w:rsidRPr="004E3C04" w:rsidRDefault="00847B57" w:rsidP="00847B57">
            <w:pPr>
              <w:pStyle w:val="AmColumnHeading"/>
            </w:pPr>
            <w:r>
              <w:t>Grozījums</w:t>
            </w:r>
          </w:p>
        </w:tc>
      </w:tr>
      <w:tr w:rsidR="00847B57" w14:paraId="7598CF24" w14:textId="77777777" w:rsidTr="00847B57">
        <w:trPr>
          <w:jc w:val="center"/>
        </w:trPr>
        <w:tc>
          <w:tcPr>
            <w:tcW w:w="4876" w:type="dxa"/>
            <w:tcBorders>
              <w:top w:val="nil"/>
              <w:left w:val="nil"/>
              <w:bottom w:val="nil"/>
              <w:right w:val="nil"/>
            </w:tcBorders>
          </w:tcPr>
          <w:p w14:paraId="0B40B2D3" w14:textId="77777777" w:rsidR="00847B57" w:rsidRPr="004E3C04" w:rsidRDefault="00847B57" w:rsidP="00847B57">
            <w:pPr>
              <w:pStyle w:val="Normal6a"/>
            </w:pPr>
          </w:p>
        </w:tc>
        <w:tc>
          <w:tcPr>
            <w:tcW w:w="4876" w:type="dxa"/>
            <w:tcBorders>
              <w:top w:val="nil"/>
              <w:left w:val="nil"/>
              <w:bottom w:val="nil"/>
              <w:right w:val="nil"/>
            </w:tcBorders>
          </w:tcPr>
          <w:p w14:paraId="4C18FC6D" w14:textId="77777777" w:rsidR="00847B57" w:rsidRPr="004E3C04" w:rsidRDefault="00847B57" w:rsidP="00847B57">
            <w:pPr>
              <w:pStyle w:val="Normal6a"/>
            </w:pPr>
            <w:r>
              <w:rPr>
                <w:b/>
                <w:i/>
              </w:rPr>
              <w:t>15.e</w:t>
            </w:r>
            <w:r>
              <w:tab/>
            </w:r>
            <w:r>
              <w:rPr>
                <w:b/>
                <w:i/>
              </w:rPr>
              <w:t xml:space="preserve">aicina dalībvalstis nekavējoties </w:t>
            </w:r>
            <w:r>
              <w:rPr>
                <w:b/>
                <w:i/>
              </w:rPr>
              <w:lastRenderedPageBreak/>
              <w:t>pārtraukt ieroču eksportu uz Izraēlu saskaņā ar 2008/944/KĀDP; brīdina, ka valstis, kas atbalsta Izraēlu ar ieroču sūtījumiem, var tikt iesūdzētas Starptautiskajā Tiesā par līdzdalību genocīdā saskaņā ar Genocīda konvencijas 3.e pantu;</w:t>
            </w:r>
          </w:p>
        </w:tc>
      </w:tr>
    </w:tbl>
    <w:p w14:paraId="024F875A"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0083122" w14:textId="77777777" w:rsidR="00847B57" w:rsidRPr="004E3C04" w:rsidRDefault="00847B57" w:rsidP="00847B57">
      <w:r>
        <w:rPr>
          <w:rStyle w:val="HideTWBExt"/>
        </w:rPr>
        <w:t>&lt;/Amend&gt;</w:t>
      </w:r>
    </w:p>
    <w:p w14:paraId="4F905D1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587</w:t>
      </w:r>
      <w:r>
        <w:rPr>
          <w:rStyle w:val="HideTWBExt"/>
        </w:rPr>
        <w:t>&lt;/NumAm&gt;</w:t>
      </w:r>
    </w:p>
    <w:p w14:paraId="70510E8E"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70A84270"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0209AF6A" w14:textId="77777777" w:rsidR="00847B57" w:rsidRPr="004E3C04" w:rsidRDefault="00847B57" w:rsidP="00847B57">
      <w:pPr>
        <w:pStyle w:val="NormalBold"/>
      </w:pPr>
      <w:r>
        <w:rPr>
          <w:rStyle w:val="HideTWBExt"/>
          <w:b w:val="0"/>
        </w:rPr>
        <w:t>&lt;/RepeatBlock-By&gt;</w:t>
      </w:r>
    </w:p>
    <w:p w14:paraId="489B183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0FC3A32" w14:textId="77777777" w:rsidR="00847B57" w:rsidRPr="004E3C04" w:rsidRDefault="00847B57" w:rsidP="00847B57">
      <w:pPr>
        <w:pStyle w:val="NormalBold"/>
      </w:pPr>
      <w:r>
        <w:rPr>
          <w:rStyle w:val="HideTWBExt"/>
        </w:rPr>
        <w:t>&lt;Article&gt;</w:t>
      </w:r>
      <w:r>
        <w:t>15.f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19A3367" w14:textId="77777777" w:rsidTr="00847B57">
        <w:trPr>
          <w:trHeight w:hRule="exact" w:val="240"/>
          <w:jc w:val="center"/>
        </w:trPr>
        <w:tc>
          <w:tcPr>
            <w:tcW w:w="9752" w:type="dxa"/>
            <w:gridSpan w:val="2"/>
            <w:tcBorders>
              <w:top w:val="nil"/>
              <w:left w:val="nil"/>
              <w:bottom w:val="nil"/>
              <w:right w:val="nil"/>
            </w:tcBorders>
          </w:tcPr>
          <w:p w14:paraId="6751363A" w14:textId="77777777" w:rsidR="00847B57" w:rsidRPr="004E3C04" w:rsidRDefault="00847B57" w:rsidP="00847B57"/>
        </w:tc>
      </w:tr>
      <w:tr w:rsidR="00847B57" w14:paraId="180235D0" w14:textId="77777777" w:rsidTr="00847B57">
        <w:trPr>
          <w:trHeight w:val="240"/>
          <w:jc w:val="center"/>
        </w:trPr>
        <w:tc>
          <w:tcPr>
            <w:tcW w:w="4876" w:type="dxa"/>
            <w:tcBorders>
              <w:top w:val="nil"/>
              <w:left w:val="nil"/>
              <w:bottom w:val="nil"/>
              <w:right w:val="nil"/>
            </w:tcBorders>
          </w:tcPr>
          <w:p w14:paraId="03B2BDA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B2365B8" w14:textId="77777777" w:rsidR="00847B57" w:rsidRPr="004E3C04" w:rsidRDefault="00847B57" w:rsidP="00847B57">
            <w:pPr>
              <w:pStyle w:val="AmColumnHeading"/>
            </w:pPr>
            <w:r>
              <w:t>Grozījums</w:t>
            </w:r>
          </w:p>
        </w:tc>
      </w:tr>
      <w:tr w:rsidR="00847B57" w14:paraId="34E8D333" w14:textId="77777777" w:rsidTr="00847B57">
        <w:trPr>
          <w:jc w:val="center"/>
        </w:trPr>
        <w:tc>
          <w:tcPr>
            <w:tcW w:w="4876" w:type="dxa"/>
            <w:tcBorders>
              <w:top w:val="nil"/>
              <w:left w:val="nil"/>
              <w:bottom w:val="nil"/>
              <w:right w:val="nil"/>
            </w:tcBorders>
          </w:tcPr>
          <w:p w14:paraId="27D72AAE" w14:textId="77777777" w:rsidR="00847B57" w:rsidRPr="004E3C04" w:rsidRDefault="00847B57" w:rsidP="00847B57">
            <w:pPr>
              <w:pStyle w:val="Normal6a"/>
            </w:pPr>
          </w:p>
        </w:tc>
        <w:tc>
          <w:tcPr>
            <w:tcW w:w="4876" w:type="dxa"/>
            <w:tcBorders>
              <w:top w:val="nil"/>
              <w:left w:val="nil"/>
              <w:bottom w:val="nil"/>
              <w:right w:val="nil"/>
            </w:tcBorders>
          </w:tcPr>
          <w:p w14:paraId="048D1EF2" w14:textId="77777777" w:rsidR="00847B57" w:rsidRPr="004E3C04" w:rsidRDefault="00847B57" w:rsidP="00847B57">
            <w:pPr>
              <w:pStyle w:val="Normal6a"/>
            </w:pPr>
            <w:r>
              <w:rPr>
                <w:b/>
                <w:i/>
              </w:rPr>
              <w:t>15.f</w:t>
            </w:r>
            <w:r>
              <w:tab/>
            </w:r>
            <w:r>
              <w:rPr>
                <w:b/>
                <w:i/>
              </w:rPr>
              <w:t>atkārtoti pauž atbalstu Starptautiskās Krimināltiesas darbam; mudina Starptautisko Krimināltiesu beidzot izdot tās ģenerālprokurora pieprasītos apcietināšanas orderus, tostarp pret Izraēlas līderiem;</w:t>
            </w:r>
          </w:p>
        </w:tc>
      </w:tr>
    </w:tbl>
    <w:p w14:paraId="62FB289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850F342" w14:textId="77777777" w:rsidR="00847B57" w:rsidRPr="004E3C04" w:rsidRDefault="00847B57" w:rsidP="00847B57">
      <w:r>
        <w:rPr>
          <w:rStyle w:val="HideTWBExt"/>
        </w:rPr>
        <w:t>&lt;/Amend&gt;</w:t>
      </w:r>
    </w:p>
    <w:p w14:paraId="1B8A773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588</w:t>
      </w:r>
      <w:r>
        <w:rPr>
          <w:rStyle w:val="HideTWBExt"/>
        </w:rPr>
        <w:t>&lt;/NumAm&gt;</w:t>
      </w:r>
    </w:p>
    <w:p w14:paraId="2A0D0EBE"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1FB4F9C"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312A038B" w14:textId="77777777" w:rsidR="00847B57" w:rsidRPr="004E3C04" w:rsidRDefault="00847B57" w:rsidP="00847B57">
      <w:pPr>
        <w:pStyle w:val="NormalBold"/>
      </w:pPr>
      <w:r>
        <w:rPr>
          <w:rStyle w:val="HideTWBExt"/>
          <w:b w:val="0"/>
        </w:rPr>
        <w:t>&lt;/RepeatBlock-By&gt;</w:t>
      </w:r>
    </w:p>
    <w:p w14:paraId="33D6A63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CB45B95" w14:textId="77777777" w:rsidR="00847B57" w:rsidRPr="004E3C04" w:rsidRDefault="00847B57" w:rsidP="00847B57">
      <w:pPr>
        <w:pStyle w:val="NormalBold"/>
      </w:pPr>
      <w:r>
        <w:rPr>
          <w:rStyle w:val="HideTWBExt"/>
        </w:rPr>
        <w:t>&lt;Article&gt;</w:t>
      </w:r>
      <w:r>
        <w:t>15.g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8B64221" w14:textId="77777777" w:rsidTr="00847B57">
        <w:trPr>
          <w:trHeight w:hRule="exact" w:val="240"/>
          <w:jc w:val="center"/>
        </w:trPr>
        <w:tc>
          <w:tcPr>
            <w:tcW w:w="9752" w:type="dxa"/>
            <w:gridSpan w:val="2"/>
            <w:tcBorders>
              <w:top w:val="nil"/>
              <w:left w:val="nil"/>
              <w:bottom w:val="nil"/>
              <w:right w:val="nil"/>
            </w:tcBorders>
          </w:tcPr>
          <w:p w14:paraId="3E2A52C6" w14:textId="77777777" w:rsidR="00847B57" w:rsidRPr="004E3C04" w:rsidRDefault="00847B57" w:rsidP="00847B57"/>
        </w:tc>
      </w:tr>
      <w:tr w:rsidR="00847B57" w14:paraId="432CAD8C" w14:textId="77777777" w:rsidTr="00847B57">
        <w:trPr>
          <w:trHeight w:val="240"/>
          <w:jc w:val="center"/>
        </w:trPr>
        <w:tc>
          <w:tcPr>
            <w:tcW w:w="4876" w:type="dxa"/>
            <w:tcBorders>
              <w:top w:val="nil"/>
              <w:left w:val="nil"/>
              <w:bottom w:val="nil"/>
              <w:right w:val="nil"/>
            </w:tcBorders>
          </w:tcPr>
          <w:p w14:paraId="0313E1C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CC95773" w14:textId="77777777" w:rsidR="00847B57" w:rsidRPr="004E3C04" w:rsidRDefault="00847B57" w:rsidP="00847B57">
            <w:pPr>
              <w:pStyle w:val="AmColumnHeading"/>
            </w:pPr>
            <w:r>
              <w:t>Grozījums</w:t>
            </w:r>
          </w:p>
        </w:tc>
      </w:tr>
      <w:tr w:rsidR="00847B57" w14:paraId="417A42CE" w14:textId="77777777" w:rsidTr="00847B57">
        <w:trPr>
          <w:jc w:val="center"/>
        </w:trPr>
        <w:tc>
          <w:tcPr>
            <w:tcW w:w="4876" w:type="dxa"/>
            <w:tcBorders>
              <w:top w:val="nil"/>
              <w:left w:val="nil"/>
              <w:bottom w:val="nil"/>
              <w:right w:val="nil"/>
            </w:tcBorders>
          </w:tcPr>
          <w:p w14:paraId="240AAB61" w14:textId="77777777" w:rsidR="00847B57" w:rsidRPr="004E3C04" w:rsidRDefault="00847B57" w:rsidP="00847B57">
            <w:pPr>
              <w:pStyle w:val="Normal6a"/>
            </w:pPr>
          </w:p>
        </w:tc>
        <w:tc>
          <w:tcPr>
            <w:tcW w:w="4876" w:type="dxa"/>
            <w:tcBorders>
              <w:top w:val="nil"/>
              <w:left w:val="nil"/>
              <w:bottom w:val="nil"/>
              <w:right w:val="nil"/>
            </w:tcBorders>
          </w:tcPr>
          <w:p w14:paraId="485D61B5" w14:textId="77777777" w:rsidR="00847B57" w:rsidRPr="004E3C04" w:rsidRDefault="00847B57" w:rsidP="00847B57">
            <w:pPr>
              <w:pStyle w:val="Normal6a"/>
            </w:pPr>
            <w:r>
              <w:rPr>
                <w:b/>
                <w:i/>
              </w:rPr>
              <w:t>15.g</w:t>
            </w:r>
            <w:r>
              <w:tab/>
            </w:r>
            <w:r>
              <w:rPr>
                <w:b/>
                <w:i/>
              </w:rPr>
              <w:t>aicina Komisiju, Padomi un AP/PV pārtraukt ES arvien sistemātiskāko pieskaņošanos ASV ārpolitikai, jo īpaši attiecībā uz atbalstu Izraēlai;</w:t>
            </w:r>
          </w:p>
        </w:tc>
      </w:tr>
    </w:tbl>
    <w:p w14:paraId="0A61C1D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3550E65" w14:textId="77777777" w:rsidR="00847B57" w:rsidRPr="004E3C04" w:rsidRDefault="00847B57" w:rsidP="00847B57">
      <w:r>
        <w:rPr>
          <w:rStyle w:val="HideTWBExt"/>
        </w:rPr>
        <w:lastRenderedPageBreak/>
        <w:t>&lt;/Amend&gt;</w:t>
      </w:r>
    </w:p>
    <w:p w14:paraId="2919A5A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589</w:t>
      </w:r>
      <w:r>
        <w:rPr>
          <w:rStyle w:val="HideTWBExt"/>
        </w:rPr>
        <w:t>&lt;/NumAm&gt;</w:t>
      </w:r>
    </w:p>
    <w:p w14:paraId="57F3AB1D"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39F85605"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0708D988" w14:textId="77777777" w:rsidR="00847B57" w:rsidRPr="004E3C04" w:rsidRDefault="00847B57" w:rsidP="00847B57">
      <w:pPr>
        <w:pStyle w:val="NormalBold"/>
      </w:pPr>
      <w:r>
        <w:rPr>
          <w:rStyle w:val="HideTWBExt"/>
          <w:b w:val="0"/>
        </w:rPr>
        <w:t>&lt;/RepeatBlock-By&gt;</w:t>
      </w:r>
    </w:p>
    <w:p w14:paraId="798DF67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6353F0C" w14:textId="77777777" w:rsidR="00847B57" w:rsidRPr="004E3C04" w:rsidRDefault="00847B57" w:rsidP="00847B57">
      <w:pPr>
        <w:pStyle w:val="NormalBold"/>
      </w:pPr>
      <w:r>
        <w:rPr>
          <w:rStyle w:val="HideTWBExt"/>
        </w:rPr>
        <w:t>&lt;Article&gt;</w:t>
      </w:r>
      <w:r>
        <w:t>15.h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C0BBED3" w14:textId="77777777" w:rsidTr="00847B57">
        <w:trPr>
          <w:trHeight w:hRule="exact" w:val="240"/>
          <w:jc w:val="center"/>
        </w:trPr>
        <w:tc>
          <w:tcPr>
            <w:tcW w:w="9752" w:type="dxa"/>
            <w:gridSpan w:val="2"/>
            <w:tcBorders>
              <w:top w:val="nil"/>
              <w:left w:val="nil"/>
              <w:bottom w:val="nil"/>
              <w:right w:val="nil"/>
            </w:tcBorders>
          </w:tcPr>
          <w:p w14:paraId="53C08719" w14:textId="77777777" w:rsidR="00847B57" w:rsidRPr="004E3C04" w:rsidRDefault="00847B57" w:rsidP="00847B57"/>
        </w:tc>
      </w:tr>
      <w:tr w:rsidR="00847B57" w14:paraId="46004801" w14:textId="77777777" w:rsidTr="00847B57">
        <w:trPr>
          <w:trHeight w:val="240"/>
          <w:jc w:val="center"/>
        </w:trPr>
        <w:tc>
          <w:tcPr>
            <w:tcW w:w="4876" w:type="dxa"/>
            <w:tcBorders>
              <w:top w:val="nil"/>
              <w:left w:val="nil"/>
              <w:bottom w:val="nil"/>
              <w:right w:val="nil"/>
            </w:tcBorders>
          </w:tcPr>
          <w:p w14:paraId="09A457F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CFFBEC" w14:textId="77777777" w:rsidR="00847B57" w:rsidRPr="004E3C04" w:rsidRDefault="00847B57" w:rsidP="00847B57">
            <w:pPr>
              <w:pStyle w:val="AmColumnHeading"/>
            </w:pPr>
            <w:r>
              <w:t>Grozījums</w:t>
            </w:r>
          </w:p>
        </w:tc>
      </w:tr>
      <w:tr w:rsidR="00847B57" w14:paraId="33930DF5" w14:textId="77777777" w:rsidTr="00847B57">
        <w:trPr>
          <w:jc w:val="center"/>
        </w:trPr>
        <w:tc>
          <w:tcPr>
            <w:tcW w:w="4876" w:type="dxa"/>
            <w:tcBorders>
              <w:top w:val="nil"/>
              <w:left w:val="nil"/>
              <w:bottom w:val="nil"/>
              <w:right w:val="nil"/>
            </w:tcBorders>
          </w:tcPr>
          <w:p w14:paraId="13D71BD8" w14:textId="77777777" w:rsidR="00847B57" w:rsidRPr="004E3C04" w:rsidRDefault="00847B57" w:rsidP="00847B57">
            <w:pPr>
              <w:pStyle w:val="Normal6a"/>
            </w:pPr>
          </w:p>
        </w:tc>
        <w:tc>
          <w:tcPr>
            <w:tcW w:w="4876" w:type="dxa"/>
            <w:tcBorders>
              <w:top w:val="nil"/>
              <w:left w:val="nil"/>
              <w:bottom w:val="nil"/>
              <w:right w:val="nil"/>
            </w:tcBorders>
          </w:tcPr>
          <w:p w14:paraId="3E53E55E" w14:textId="77777777" w:rsidR="00847B57" w:rsidRPr="004E3C04" w:rsidRDefault="00847B57" w:rsidP="00847B57">
            <w:pPr>
              <w:pStyle w:val="Normal6a"/>
            </w:pPr>
            <w:r>
              <w:rPr>
                <w:b/>
                <w:i/>
              </w:rPr>
              <w:t>15.h</w:t>
            </w:r>
            <w:r>
              <w:tab/>
            </w:r>
            <w:r>
              <w:rPr>
                <w:b/>
                <w:i/>
              </w:rPr>
              <w:t>atkārtoti pauž nelokāmu atbalstu UNRWA un tās pilnvarām un stingri nosoda pret aģentūru vērsto kampaņu un Kneseta pieņemtos tiesību aktus, kas varētu kavēt UNRWA ārkārtīgi nozīmīgo darbu reģionā; mudina turpināt un pastiprināt politisko un finansiālo atbalstu aģentūrai, atzīstot izšķirīgo lomu, ko tā pilda, palīdzot glābt dzīvības, veicinot cilvēces attīstību un aizsargājot miljoniem palestīniešu bēgļu tiesības;</w:t>
            </w:r>
          </w:p>
        </w:tc>
      </w:tr>
    </w:tbl>
    <w:p w14:paraId="2B8B3C6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79A2C4B" w14:textId="77777777" w:rsidR="00847B57" w:rsidRPr="004E3C04" w:rsidRDefault="00847B57" w:rsidP="00847B57">
      <w:r>
        <w:rPr>
          <w:rStyle w:val="HideTWBExt"/>
        </w:rPr>
        <w:t>&lt;/Amend&gt;</w:t>
      </w:r>
    </w:p>
    <w:p w14:paraId="1CC600C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590</w:t>
      </w:r>
      <w:r>
        <w:rPr>
          <w:rStyle w:val="HideTWBExt"/>
        </w:rPr>
        <w:t>&lt;/NumAm&gt;</w:t>
      </w:r>
    </w:p>
    <w:p w14:paraId="7318B917" w14:textId="77777777" w:rsidR="00847B57" w:rsidRPr="004E3C04" w:rsidRDefault="00847B57" w:rsidP="00847B57">
      <w:pPr>
        <w:pStyle w:val="NormalBold"/>
      </w:pPr>
      <w:r>
        <w:rPr>
          <w:rStyle w:val="HideTWBExt"/>
          <w:b w:val="0"/>
        </w:rPr>
        <w:t>&lt;RepeatBlock-By&gt;&lt;Members&gt;</w:t>
      </w:r>
      <w:r>
        <w:t>Hermann Tertsch, Jorge Martín Frías</w:t>
      </w:r>
      <w:r>
        <w:rPr>
          <w:rStyle w:val="HideTWBExt"/>
          <w:b w:val="0"/>
        </w:rPr>
        <w:t>&lt;/Members&gt;</w:t>
      </w:r>
    </w:p>
    <w:p w14:paraId="1681AFA7" w14:textId="77777777" w:rsidR="00847B57" w:rsidRPr="004E3C04" w:rsidRDefault="00847B57" w:rsidP="00847B57">
      <w:pPr>
        <w:pStyle w:val="NormalBold"/>
      </w:pPr>
      <w:r>
        <w:rPr>
          <w:rStyle w:val="HideTWBExt"/>
          <w:b w:val="0"/>
        </w:rPr>
        <w:t>&lt;/RepeatBlock-By&gt;</w:t>
      </w:r>
    </w:p>
    <w:p w14:paraId="083C5CB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EBE3B38"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B1FCF80" w14:textId="77777777" w:rsidTr="00847B57">
        <w:trPr>
          <w:trHeight w:hRule="exact" w:val="240"/>
          <w:jc w:val="center"/>
        </w:trPr>
        <w:tc>
          <w:tcPr>
            <w:tcW w:w="9752" w:type="dxa"/>
            <w:gridSpan w:val="2"/>
            <w:tcBorders>
              <w:top w:val="nil"/>
              <w:left w:val="nil"/>
              <w:bottom w:val="nil"/>
              <w:right w:val="nil"/>
            </w:tcBorders>
          </w:tcPr>
          <w:p w14:paraId="32F2792F" w14:textId="77777777" w:rsidR="00847B57" w:rsidRPr="004E3C04" w:rsidRDefault="00847B57" w:rsidP="00847B57"/>
        </w:tc>
      </w:tr>
      <w:tr w:rsidR="00847B57" w14:paraId="0979C0FD" w14:textId="77777777" w:rsidTr="00847B57">
        <w:trPr>
          <w:trHeight w:val="240"/>
          <w:jc w:val="center"/>
        </w:trPr>
        <w:tc>
          <w:tcPr>
            <w:tcW w:w="4876" w:type="dxa"/>
            <w:tcBorders>
              <w:top w:val="nil"/>
              <w:left w:val="nil"/>
              <w:bottom w:val="nil"/>
              <w:right w:val="nil"/>
            </w:tcBorders>
          </w:tcPr>
          <w:p w14:paraId="2E6829A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D12E8CC" w14:textId="77777777" w:rsidR="00847B57" w:rsidRPr="004E3C04" w:rsidRDefault="00847B57" w:rsidP="00847B57">
            <w:pPr>
              <w:pStyle w:val="AmColumnHeading"/>
            </w:pPr>
            <w:r>
              <w:t>Grozījums</w:t>
            </w:r>
          </w:p>
        </w:tc>
      </w:tr>
      <w:tr w:rsidR="00847B57" w14:paraId="7B918484" w14:textId="77777777" w:rsidTr="00847B57">
        <w:trPr>
          <w:jc w:val="center"/>
        </w:trPr>
        <w:tc>
          <w:tcPr>
            <w:tcW w:w="4876" w:type="dxa"/>
            <w:tcBorders>
              <w:top w:val="nil"/>
              <w:left w:val="nil"/>
              <w:bottom w:val="nil"/>
              <w:right w:val="nil"/>
            </w:tcBorders>
          </w:tcPr>
          <w:p w14:paraId="1EED6C86" w14:textId="77777777" w:rsidR="00847B57" w:rsidRPr="004E3C04" w:rsidRDefault="00847B57" w:rsidP="00847B57">
            <w:pPr>
              <w:pStyle w:val="Normal6a"/>
            </w:pPr>
            <w:r>
              <w:rPr>
                <w:b/>
                <w:i/>
              </w:rPr>
              <w:t>16.</w:t>
            </w:r>
            <w:r>
              <w:tab/>
            </w:r>
            <w:r>
              <w:rPr>
                <w:b/>
                <w:i/>
              </w:rPr>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w:t>
            </w:r>
            <w:r>
              <w:rPr>
                <w:b/>
                <w:i/>
              </w:rPr>
              <w:lastRenderedPageBreak/>
              <w:t>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15691684" w14:textId="77777777" w:rsidR="00847B57" w:rsidRPr="004E3C04" w:rsidRDefault="00847B57" w:rsidP="00847B57">
            <w:pPr>
              <w:pStyle w:val="Normal6a"/>
            </w:pPr>
            <w:r>
              <w:rPr>
                <w:b/>
                <w:i/>
              </w:rPr>
              <w:lastRenderedPageBreak/>
              <w:t>svītrots</w:t>
            </w:r>
          </w:p>
        </w:tc>
      </w:tr>
    </w:tbl>
    <w:p w14:paraId="1895AF7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17A5236" w14:textId="77777777" w:rsidR="00847B57" w:rsidRPr="004E3C04" w:rsidRDefault="00847B57" w:rsidP="00847B57">
      <w:r>
        <w:rPr>
          <w:rStyle w:val="HideTWBExt"/>
        </w:rPr>
        <w:t>&lt;/Amend&gt;</w:t>
      </w:r>
    </w:p>
    <w:p w14:paraId="47AF4FE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591</w:t>
      </w:r>
      <w:r>
        <w:rPr>
          <w:rStyle w:val="HideTWBExt"/>
        </w:rPr>
        <w:t>&lt;/NumAm&gt;</w:t>
      </w:r>
    </w:p>
    <w:p w14:paraId="2B99CE1A"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46848C38" w14:textId="77777777" w:rsidR="00847B57" w:rsidRPr="004E3C04" w:rsidRDefault="00847B57" w:rsidP="00847B57">
      <w:pPr>
        <w:pStyle w:val="NormalBold"/>
      </w:pPr>
      <w:r>
        <w:rPr>
          <w:rStyle w:val="HideTWBExt"/>
          <w:b w:val="0"/>
        </w:rPr>
        <w:t>&lt;/RepeatBlock-By&gt;</w:t>
      </w:r>
    </w:p>
    <w:p w14:paraId="660412D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5539B6C"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E3CC2A6" w14:textId="77777777" w:rsidTr="00847B57">
        <w:trPr>
          <w:trHeight w:hRule="exact" w:val="240"/>
          <w:jc w:val="center"/>
        </w:trPr>
        <w:tc>
          <w:tcPr>
            <w:tcW w:w="9752" w:type="dxa"/>
            <w:gridSpan w:val="2"/>
            <w:tcBorders>
              <w:top w:val="nil"/>
              <w:left w:val="nil"/>
              <w:bottom w:val="nil"/>
              <w:right w:val="nil"/>
            </w:tcBorders>
          </w:tcPr>
          <w:p w14:paraId="337E457E" w14:textId="77777777" w:rsidR="00847B57" w:rsidRPr="004E3C04" w:rsidRDefault="00847B57" w:rsidP="00847B57"/>
        </w:tc>
      </w:tr>
      <w:tr w:rsidR="00847B57" w14:paraId="67F937B2" w14:textId="77777777" w:rsidTr="00847B57">
        <w:trPr>
          <w:trHeight w:val="240"/>
          <w:jc w:val="center"/>
        </w:trPr>
        <w:tc>
          <w:tcPr>
            <w:tcW w:w="4876" w:type="dxa"/>
            <w:tcBorders>
              <w:top w:val="nil"/>
              <w:left w:val="nil"/>
              <w:bottom w:val="nil"/>
              <w:right w:val="nil"/>
            </w:tcBorders>
          </w:tcPr>
          <w:p w14:paraId="4C0425E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62F19AF" w14:textId="77777777" w:rsidR="00847B57" w:rsidRPr="004E3C04" w:rsidRDefault="00847B57" w:rsidP="00847B57">
            <w:pPr>
              <w:pStyle w:val="AmColumnHeading"/>
            </w:pPr>
            <w:r>
              <w:t>Grozījums</w:t>
            </w:r>
          </w:p>
        </w:tc>
      </w:tr>
      <w:tr w:rsidR="00847B57" w14:paraId="6DCBBF08" w14:textId="77777777" w:rsidTr="00847B57">
        <w:trPr>
          <w:jc w:val="center"/>
        </w:trPr>
        <w:tc>
          <w:tcPr>
            <w:tcW w:w="4876" w:type="dxa"/>
            <w:tcBorders>
              <w:top w:val="nil"/>
              <w:left w:val="nil"/>
              <w:bottom w:val="nil"/>
              <w:right w:val="nil"/>
            </w:tcBorders>
          </w:tcPr>
          <w:p w14:paraId="5EDAA1CC"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047DEBCD"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w:t>
            </w:r>
            <w:r>
              <w:rPr>
                <w:b/>
                <w:i/>
              </w:rPr>
              <w:t xml:space="preserve"> aicina ES turpināt stingri atbalstīt palestīniešu valsts un iestāžu veidošanu, kā arī to spējas sagatavoties turpmākam valstiskumam, jo tas ir būtisks instruments, lai atjaunotu politisko perspektīvu virzībā uz divu valstu risinājumu; atgādina, ka 2024. gada 28. maijā Norvēģija, Īrija un Spānija atzina Palestīnas valsti un 2024. gada 4. jūnijā šādu lēmumu pieņēma Slovēnijas parlaments; aicina Augsto pārstāvi turpināt centienus radīt apstākļus palestīniešu valsts atzīšanai visās ES dalībvalstīs;</w:t>
            </w:r>
            <w:r>
              <w:t xml:space="preserve"> nosoda arvien straujāku Izraēlas nelegālo apmetņu veidošanu uz palestīniešu zemes, kas ir starptautisko tiesību pārkāpums; pauž bažas par pieaugošo vardarbību, ko Rietumkrastā un Austrumjeruzalemē veic Izraēlas spēki un ekstrēmistu kolonisti; </w:t>
            </w:r>
            <w:r>
              <w:rPr>
                <w:b/>
                <w:i/>
              </w:rPr>
              <w:t xml:space="preserve">atbalsta Augstā pārstāvja uzsākto procedūru, kas paredz lūgt dalībvalstīm sankciju sarakstā iekļaut </w:t>
            </w:r>
            <w:r>
              <w:rPr>
                <w:b/>
                <w:i/>
              </w:rPr>
              <w:lastRenderedPageBreak/>
              <w:t>tos Izraēlas ministrus, kuri ir pauduši naida vēstījumus un paziņojumus, kas ir pretrunā starptautiskajām tiesībām un apdraud Tempļa kalna (Haram al-Sharif) status quo; uzskata, ka pēc nesamērīgās militārās reakcijas un pastāvīgajiem humanitāro un starptautisko tiesību pārkāpumiem ES būtu nekavējoties jāpārskata ES un Izraēlas asociācijas nolīgums un jāapsver iespēja to apturēt, ja netiek pildīti cilvēktiesību pienākumi;</w:t>
            </w:r>
            <w:r>
              <w:t xml:space="preserve"> pauž atbalstu ASV prezidenta Džo Baidena trīspakāpju miera plānam un pauž nožēlu par to, ka abas puses nevēlas nodrošināt tā īstenošanu; turklāt pauž nožēlu par to, ka pēdējās miera sarunu kārtas nav devušas nekādus taustāmus rezultātus; </w:t>
            </w:r>
            <w:r>
              <w:rPr>
                <w:b/>
                <w:i/>
              </w:rPr>
              <w:t>pauž visdziļākās bažas par militāro eskalāciju Libānā un pauž nožēlu par civiliedzīvotāju upuru nepieņemami lielo skaitu, piespiedu pārvietošanu, ko izraisa pieaugošā vardarbība, un nepārtraukto militārā spēka lietošanu. aicina nekavējoties panākt pamieru pie zilās līnijas un pilnībā un simetriski īstenot ANO Drošības padomes Rezolūciju 1701. pauž īpaši dziļas bažas par Izraēlas aizsardzības spēku uzbrukumiem Apvienoto Nāciju Organizācijas Pagaidu spēkiem Libānā (UNIFIL); atgādina, ka uzbrukumi ANO miera uzturētājiem ir smags starptautisko tiesību pārkāpums un ir pilnībā nepieņemami;</w:t>
            </w:r>
          </w:p>
        </w:tc>
      </w:tr>
    </w:tbl>
    <w:p w14:paraId="3C6C9283"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C3D8821" w14:textId="77777777" w:rsidR="00847B57" w:rsidRPr="004E3C04" w:rsidRDefault="00847B57" w:rsidP="00847B57">
      <w:r>
        <w:rPr>
          <w:rStyle w:val="HideTWBExt"/>
        </w:rPr>
        <w:t>&lt;/Amend&gt;</w:t>
      </w:r>
    </w:p>
    <w:p w14:paraId="440DA35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592</w:t>
      </w:r>
      <w:r>
        <w:rPr>
          <w:rStyle w:val="HideTWBExt"/>
        </w:rPr>
        <w:t>&lt;/NumAm&gt;</w:t>
      </w:r>
    </w:p>
    <w:p w14:paraId="5A3F8064"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512D62FB" w14:textId="77777777" w:rsidR="00847B57" w:rsidRPr="004E3C04" w:rsidRDefault="00847B57" w:rsidP="00847B57">
      <w:pPr>
        <w:pStyle w:val="NormalBold"/>
      </w:pPr>
      <w:r>
        <w:rPr>
          <w:rStyle w:val="HideTWBExt"/>
          <w:b w:val="0"/>
        </w:rPr>
        <w:t>&lt;/RepeatBlock-By&gt;</w:t>
      </w:r>
    </w:p>
    <w:p w14:paraId="553B0B2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528AEF0"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452D0E6" w14:textId="77777777" w:rsidTr="00847B57">
        <w:trPr>
          <w:trHeight w:hRule="exact" w:val="240"/>
          <w:jc w:val="center"/>
        </w:trPr>
        <w:tc>
          <w:tcPr>
            <w:tcW w:w="9752" w:type="dxa"/>
            <w:gridSpan w:val="2"/>
            <w:tcBorders>
              <w:top w:val="nil"/>
              <w:left w:val="nil"/>
              <w:bottom w:val="nil"/>
              <w:right w:val="nil"/>
            </w:tcBorders>
          </w:tcPr>
          <w:p w14:paraId="14CC151E" w14:textId="77777777" w:rsidR="00847B57" w:rsidRPr="004E3C04" w:rsidRDefault="00847B57" w:rsidP="00847B57"/>
        </w:tc>
      </w:tr>
      <w:tr w:rsidR="00847B57" w14:paraId="1C3AE5A8" w14:textId="77777777" w:rsidTr="00847B57">
        <w:trPr>
          <w:trHeight w:val="240"/>
          <w:jc w:val="center"/>
        </w:trPr>
        <w:tc>
          <w:tcPr>
            <w:tcW w:w="4876" w:type="dxa"/>
            <w:tcBorders>
              <w:top w:val="nil"/>
              <w:left w:val="nil"/>
              <w:bottom w:val="nil"/>
              <w:right w:val="nil"/>
            </w:tcBorders>
          </w:tcPr>
          <w:p w14:paraId="2824FFD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E76BCEF" w14:textId="77777777" w:rsidR="00847B57" w:rsidRPr="004E3C04" w:rsidRDefault="00847B57" w:rsidP="00847B57">
            <w:pPr>
              <w:pStyle w:val="AmColumnHeading"/>
            </w:pPr>
            <w:r>
              <w:t>Grozījums</w:t>
            </w:r>
          </w:p>
        </w:tc>
      </w:tr>
      <w:tr w:rsidR="00847B57" w14:paraId="4D7BBEE4" w14:textId="77777777" w:rsidTr="00847B57">
        <w:trPr>
          <w:jc w:val="center"/>
        </w:trPr>
        <w:tc>
          <w:tcPr>
            <w:tcW w:w="4876" w:type="dxa"/>
            <w:tcBorders>
              <w:top w:val="nil"/>
              <w:left w:val="nil"/>
              <w:bottom w:val="nil"/>
              <w:right w:val="nil"/>
            </w:tcBorders>
          </w:tcPr>
          <w:p w14:paraId="1A8926CA" w14:textId="77777777" w:rsidR="00847B57" w:rsidRPr="004E3C04" w:rsidRDefault="00847B57" w:rsidP="00847B57">
            <w:pPr>
              <w:pStyle w:val="Normal6a"/>
            </w:pPr>
            <w:r>
              <w:t>16.</w:t>
            </w:r>
            <w:r>
              <w:tab/>
              <w:t xml:space="preserve">atkārtoti pauž nelokāmu atbalstu sarunu ceļā panāktam divu valstu </w:t>
            </w:r>
            <w:r>
              <w:lastRenderedPageBreak/>
              <w:t>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1AA1D52C" w14:textId="77777777" w:rsidR="00847B57" w:rsidRPr="004E3C04" w:rsidRDefault="00847B57" w:rsidP="00847B57">
            <w:pPr>
              <w:pStyle w:val="Normal6a"/>
            </w:pPr>
            <w:r>
              <w:lastRenderedPageBreak/>
              <w:t>16.</w:t>
            </w:r>
            <w:r>
              <w:tab/>
              <w:t xml:space="preserve">atkārtoti pauž nelokāmu atbalstu sarunu ceļā panāktam divu valstu </w:t>
            </w:r>
            <w:r>
              <w:lastRenderedPageBreak/>
              <w:t xml:space="preserve">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 </w:t>
            </w:r>
            <w:r>
              <w:rPr>
                <w:b/>
                <w:i/>
              </w:rPr>
              <w:t>pauž stingru pārliecību, ka nekādu izredžu uz mieru, drošību, stabilitāti un pārticību Gazā vai uz Palestīnas un Izraēlas samierināšanos nebūs, kamēr vien “Hamās” un citām teroristu grupām būs kaut jel kāda loma Gazas joslā; atkārtoti norāda, ka terorisms, kūdīšana un vardarbība nav savienojami ar Izraēlas un Palestīnas konflikta miermīlīgu atrisinājumu; aicina ES sadarbībā ar dalībvalstīm izstrādāt visaptverošu stratēģiju, kuras mērķis būtu apturēt palestīniešu jauniešu radikalizāciju;</w:t>
            </w:r>
          </w:p>
        </w:tc>
      </w:tr>
    </w:tbl>
    <w:p w14:paraId="1F571CBA"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BF5D49F" w14:textId="77777777" w:rsidR="00847B57" w:rsidRPr="004E3C04" w:rsidRDefault="00847B57" w:rsidP="00847B57">
      <w:r>
        <w:rPr>
          <w:rStyle w:val="HideTWBExt"/>
        </w:rPr>
        <w:t>&lt;/Amend&gt;</w:t>
      </w:r>
    </w:p>
    <w:p w14:paraId="1443FC6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593</w:t>
      </w:r>
      <w:r>
        <w:rPr>
          <w:rStyle w:val="HideTWBExt"/>
        </w:rPr>
        <w:t>&lt;/NumAm&gt;</w:t>
      </w:r>
    </w:p>
    <w:p w14:paraId="0F363344"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2D596E41" w14:textId="77777777" w:rsidR="00847B57" w:rsidRPr="004E3C04" w:rsidRDefault="00847B57" w:rsidP="00847B57">
      <w:pPr>
        <w:pStyle w:val="NormalBold"/>
      </w:pPr>
      <w:r>
        <w:rPr>
          <w:rStyle w:val="HideTWBExt"/>
          <w:b w:val="0"/>
        </w:rPr>
        <w:t>&lt;/RepeatBlock-By&gt;</w:t>
      </w:r>
    </w:p>
    <w:p w14:paraId="5AE7701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BC39F81"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CF6CF74" w14:textId="77777777" w:rsidTr="00847B57">
        <w:trPr>
          <w:trHeight w:hRule="exact" w:val="240"/>
          <w:jc w:val="center"/>
        </w:trPr>
        <w:tc>
          <w:tcPr>
            <w:tcW w:w="9752" w:type="dxa"/>
            <w:gridSpan w:val="2"/>
            <w:tcBorders>
              <w:top w:val="nil"/>
              <w:left w:val="nil"/>
              <w:bottom w:val="nil"/>
              <w:right w:val="nil"/>
            </w:tcBorders>
          </w:tcPr>
          <w:p w14:paraId="1ACB1BD1" w14:textId="77777777" w:rsidR="00847B57" w:rsidRPr="004E3C04" w:rsidRDefault="00847B57" w:rsidP="00847B57"/>
        </w:tc>
      </w:tr>
      <w:tr w:rsidR="00847B57" w14:paraId="28282C3B" w14:textId="77777777" w:rsidTr="00847B57">
        <w:trPr>
          <w:trHeight w:val="240"/>
          <w:jc w:val="center"/>
        </w:trPr>
        <w:tc>
          <w:tcPr>
            <w:tcW w:w="4876" w:type="dxa"/>
            <w:tcBorders>
              <w:top w:val="nil"/>
              <w:left w:val="nil"/>
              <w:bottom w:val="nil"/>
              <w:right w:val="nil"/>
            </w:tcBorders>
          </w:tcPr>
          <w:p w14:paraId="23818DA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C230FF6" w14:textId="77777777" w:rsidR="00847B57" w:rsidRPr="004E3C04" w:rsidRDefault="00847B57" w:rsidP="00847B57">
            <w:pPr>
              <w:pStyle w:val="AmColumnHeading"/>
            </w:pPr>
            <w:r>
              <w:t>Grozījums</w:t>
            </w:r>
          </w:p>
        </w:tc>
      </w:tr>
      <w:tr w:rsidR="00847B57" w14:paraId="1EAAEC1D" w14:textId="77777777" w:rsidTr="00847B57">
        <w:trPr>
          <w:jc w:val="center"/>
        </w:trPr>
        <w:tc>
          <w:tcPr>
            <w:tcW w:w="4876" w:type="dxa"/>
            <w:tcBorders>
              <w:top w:val="nil"/>
              <w:left w:val="nil"/>
              <w:bottom w:val="nil"/>
              <w:right w:val="nil"/>
            </w:tcBorders>
          </w:tcPr>
          <w:p w14:paraId="2835A170" w14:textId="77777777" w:rsidR="00847B57" w:rsidRPr="004E3C04" w:rsidRDefault="00847B57" w:rsidP="00847B57">
            <w:pPr>
              <w:pStyle w:val="Normal6a"/>
            </w:pPr>
            <w:r>
              <w:t>16.</w:t>
            </w:r>
            <w:r>
              <w:tab/>
            </w:r>
            <w:r>
              <w:rPr>
                <w:b/>
                <w:i/>
              </w:rPr>
              <w:t>atkārtoti pauž nelokāmu atbalstu</w:t>
            </w:r>
            <w:r>
              <w:t xml:space="preserve"> sarunu ceļā </w:t>
            </w:r>
            <w:r>
              <w:rPr>
                <w:b/>
                <w:i/>
              </w:rPr>
              <w:t>panāktam</w:t>
            </w:r>
            <w:r>
              <w:t xml:space="preserve"> divu valstu </w:t>
            </w:r>
            <w:r>
              <w:rPr>
                <w:b/>
                <w:i/>
              </w:rPr>
              <w:t>risinājumam</w:t>
            </w:r>
            <w:r>
              <w:t xml:space="preserve">, </w:t>
            </w:r>
            <w:r>
              <w:rPr>
                <w:b/>
                <w:i/>
              </w:rPr>
              <w:t>kas pamatojas</w:t>
            </w:r>
            <w:r>
              <w:t xml:space="preserve"> uz </w:t>
            </w:r>
            <w:r>
              <w:rPr>
                <w:b/>
                <w:i/>
              </w:rPr>
              <w:t>1967. gadā noteiktajām robežām, ar divām suverēnām</w:t>
            </w:r>
            <w:r>
              <w:t xml:space="preserve"> un </w:t>
            </w:r>
            <w:r>
              <w:rPr>
                <w:b/>
                <w:i/>
              </w:rPr>
              <w:t xml:space="preserve">demokrātiskām </w:t>
            </w:r>
            <w:r>
              <w:rPr>
                <w:b/>
                <w:i/>
              </w:rPr>
              <w:lastRenderedPageBreak/>
              <w:t>valstīm kā miermīlīgām kaimiņvalstīm un Jeruzalemi kā kopīgo galvaspilsētu</w:t>
            </w:r>
            <w:r>
              <w:t>;</w:t>
            </w:r>
            <w:r>
              <w:rPr>
                <w:b/>
                <w:i/>
              </w:rPr>
              <w:t xml:space="preserve"> nosoda arvien straujāku Izraēlas nelegālo apmetņu veidošanu uz palestīniešu zemes</w:t>
            </w:r>
            <w:r>
              <w:t xml:space="preserve">, kas </w:t>
            </w:r>
            <w:r>
              <w:rPr>
                <w:b/>
                <w:i/>
              </w:rPr>
              <w:t>ir starptautisko tiesību pārkāpums; pauž bažas par pieaugošo vardarbību, ko Rietumkrastā un Austrumjeruzalemē veic Izraēlas spēki un ekstrēmistu kolonisti</w:t>
            </w:r>
            <w:r>
              <w:t>;</w:t>
            </w:r>
            <w:r>
              <w:rPr>
                <w:b/>
                <w:i/>
              </w:rPr>
              <w:t xml:space="preserve"> pauž atbalstu ASV prezidenta Džo Baidena trīspakāpju</w:t>
            </w:r>
            <w:r>
              <w:t xml:space="preserve"> miera </w:t>
            </w:r>
            <w:r>
              <w:rPr>
                <w:b/>
                <w:i/>
              </w:rPr>
              <w:t>plānam un pauž nožēlu par to, ka abas puses nevēlas nodrošināt tā īstenošanu;</w:t>
            </w:r>
            <w:r>
              <w:t xml:space="preserve"> </w:t>
            </w:r>
            <w:r>
              <w:rPr>
                <w:b/>
                <w:i/>
              </w:rPr>
              <w:t>turklāt pauž nožēlu par to, ka pēdējās miera sarunu kārtas nav devušas nekādus taustāmus rezultātus;</w:t>
            </w:r>
          </w:p>
        </w:tc>
        <w:tc>
          <w:tcPr>
            <w:tcW w:w="4876" w:type="dxa"/>
            <w:tcBorders>
              <w:top w:val="nil"/>
              <w:left w:val="nil"/>
              <w:bottom w:val="nil"/>
              <w:right w:val="nil"/>
            </w:tcBorders>
          </w:tcPr>
          <w:p w14:paraId="2C7EFC89" w14:textId="77777777" w:rsidR="00847B57" w:rsidRPr="004E3C04" w:rsidRDefault="00847B57" w:rsidP="00847B57">
            <w:pPr>
              <w:pStyle w:val="Normal6a"/>
            </w:pPr>
            <w:r>
              <w:lastRenderedPageBreak/>
              <w:t>16.</w:t>
            </w:r>
            <w:r>
              <w:tab/>
            </w:r>
            <w:r>
              <w:rPr>
                <w:b/>
                <w:i/>
              </w:rPr>
              <w:t>noraida</w:t>
            </w:r>
            <w:r>
              <w:t xml:space="preserve"> sarunu ceļā </w:t>
            </w:r>
            <w:r>
              <w:rPr>
                <w:b/>
                <w:i/>
              </w:rPr>
              <w:t>panāktu</w:t>
            </w:r>
            <w:r>
              <w:t xml:space="preserve"> divu valstu </w:t>
            </w:r>
            <w:r>
              <w:rPr>
                <w:b/>
                <w:i/>
              </w:rPr>
              <w:t>risinājumu</w:t>
            </w:r>
            <w:r>
              <w:t xml:space="preserve">, </w:t>
            </w:r>
            <w:r>
              <w:rPr>
                <w:b/>
                <w:i/>
              </w:rPr>
              <w:t>pamatojoties</w:t>
            </w:r>
            <w:r>
              <w:t xml:space="preserve"> uz </w:t>
            </w:r>
            <w:r>
              <w:rPr>
                <w:b/>
                <w:i/>
              </w:rPr>
              <w:t>pragmatiskiem iemesliem: ģeogrāfiskās nepārtrauktības  un leģitīmu pilnvaru trūkums; atbalsta risinājumu</w:t>
            </w:r>
            <w:r>
              <w:t xml:space="preserve">, kas </w:t>
            </w:r>
            <w:r>
              <w:rPr>
                <w:b/>
                <w:i/>
              </w:rPr>
              <w:lastRenderedPageBreak/>
              <w:t>paredzētu starptautiskā aizsardzībā esošu teritoriju</w:t>
            </w:r>
            <w:r>
              <w:t>;</w:t>
            </w:r>
            <w:r>
              <w:rPr>
                <w:b/>
                <w:i/>
              </w:rPr>
              <w:t xml:space="preserve"> atbalsta Izraēlas apmetņu slēgšanu kā</w:t>
            </w:r>
            <w:r>
              <w:t xml:space="preserve"> miera </w:t>
            </w:r>
            <w:r>
              <w:rPr>
                <w:b/>
                <w:i/>
              </w:rPr>
              <w:t>panākšanas līdzekli</w:t>
            </w:r>
            <w:r>
              <w:t>;</w:t>
            </w:r>
          </w:p>
        </w:tc>
      </w:tr>
    </w:tbl>
    <w:p w14:paraId="1E30CDEF"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159028B" w14:textId="77777777" w:rsidR="00847B57" w:rsidRPr="004E3C04" w:rsidRDefault="00847B57" w:rsidP="00847B57">
      <w:r>
        <w:rPr>
          <w:rStyle w:val="HideTWBExt"/>
        </w:rPr>
        <w:t>&lt;/Amend&gt;</w:t>
      </w:r>
    </w:p>
    <w:p w14:paraId="209BC7E6" w14:textId="77777777" w:rsidR="00847B57" w:rsidRPr="007F7156" w:rsidRDefault="00847B57" w:rsidP="00847B57">
      <w:pPr>
        <w:pStyle w:val="AmNumberTabs"/>
      </w:pPr>
      <w:r>
        <w:rPr>
          <w:rStyle w:val="HideTWBExt"/>
          <w:b w:val="0"/>
        </w:rPr>
        <w:t>&lt;Amend&gt;</w:t>
      </w:r>
      <w:r>
        <w:t>Grozījums Nr. </w:t>
      </w:r>
      <w:r>
        <w:rPr>
          <w:rStyle w:val="HideTWBExt"/>
          <w:b w:val="0"/>
        </w:rPr>
        <w:t>&lt;NumAm&gt;</w:t>
      </w:r>
      <w:r>
        <w:t>594</w:t>
      </w:r>
      <w:r>
        <w:rPr>
          <w:rStyle w:val="HideTWBExt"/>
          <w:b w:val="0"/>
        </w:rPr>
        <w:t>&lt;/NumAm&gt;</w:t>
      </w:r>
    </w:p>
    <w:p w14:paraId="135076EF"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10EF6108" w14:textId="77777777" w:rsidR="00847B57" w:rsidRPr="007F7156" w:rsidRDefault="00847B57" w:rsidP="00847B57">
      <w:pPr>
        <w:pStyle w:val="NormalBold"/>
      </w:pPr>
      <w:r>
        <w:rPr>
          <w:rStyle w:val="HideTWBExt"/>
          <w:b w:val="0"/>
        </w:rPr>
        <w:t>&lt;/RepeatBlock-By&gt;</w:t>
      </w:r>
    </w:p>
    <w:p w14:paraId="4A6A17D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3218C30" w14:textId="77777777" w:rsidR="00847B57" w:rsidRPr="007F7156" w:rsidRDefault="00847B57" w:rsidP="00847B57">
      <w:pPr>
        <w:pStyle w:val="NormalBold"/>
      </w:pPr>
      <w:r>
        <w:rPr>
          <w:rStyle w:val="HideTWBExt"/>
          <w:b w:val="0"/>
        </w:rPr>
        <w:t>&lt;Article&gt;</w:t>
      </w:r>
      <w:r>
        <w:t>16.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BC23D49" w14:textId="77777777" w:rsidTr="00847B57">
        <w:trPr>
          <w:trHeight w:hRule="exact" w:val="240"/>
          <w:jc w:val="center"/>
        </w:trPr>
        <w:tc>
          <w:tcPr>
            <w:tcW w:w="9752" w:type="dxa"/>
            <w:gridSpan w:val="2"/>
            <w:tcBorders>
              <w:top w:val="nil"/>
              <w:left w:val="nil"/>
              <w:bottom w:val="nil"/>
              <w:right w:val="nil"/>
            </w:tcBorders>
          </w:tcPr>
          <w:p w14:paraId="190BFBA9" w14:textId="77777777" w:rsidR="00847B57" w:rsidRPr="007F7156" w:rsidRDefault="00847B57" w:rsidP="00847B57"/>
        </w:tc>
      </w:tr>
      <w:tr w:rsidR="00847B57" w14:paraId="1C6164E7" w14:textId="77777777" w:rsidTr="00847B57">
        <w:trPr>
          <w:trHeight w:val="240"/>
          <w:jc w:val="center"/>
        </w:trPr>
        <w:tc>
          <w:tcPr>
            <w:tcW w:w="4876" w:type="dxa"/>
            <w:tcBorders>
              <w:top w:val="nil"/>
              <w:left w:val="nil"/>
              <w:bottom w:val="nil"/>
              <w:right w:val="nil"/>
            </w:tcBorders>
          </w:tcPr>
          <w:p w14:paraId="65B610E1"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4B26F38" w14:textId="77777777" w:rsidR="00847B57" w:rsidRPr="007F7156" w:rsidRDefault="00847B57" w:rsidP="00847B57">
            <w:pPr>
              <w:pStyle w:val="AmColumnHeading"/>
            </w:pPr>
            <w:r>
              <w:t>Grozījums</w:t>
            </w:r>
          </w:p>
        </w:tc>
      </w:tr>
      <w:tr w:rsidR="00847B57" w14:paraId="5E11A1AF" w14:textId="77777777" w:rsidTr="00847B57">
        <w:trPr>
          <w:jc w:val="center"/>
        </w:trPr>
        <w:tc>
          <w:tcPr>
            <w:tcW w:w="4876" w:type="dxa"/>
            <w:tcBorders>
              <w:top w:val="nil"/>
              <w:left w:val="nil"/>
              <w:bottom w:val="nil"/>
              <w:right w:val="nil"/>
            </w:tcBorders>
          </w:tcPr>
          <w:p w14:paraId="5F68B62D" w14:textId="77777777" w:rsidR="00847B57" w:rsidRPr="007F7156" w:rsidRDefault="00847B57" w:rsidP="00847B57">
            <w:pPr>
              <w:pStyle w:val="Normal6a"/>
            </w:pPr>
            <w:r>
              <w:t>16.</w:t>
            </w:r>
            <w:r>
              <w:tab/>
              <w:t xml:space="preserve">atkārtoti pauž </w:t>
            </w:r>
            <w:r>
              <w:rPr>
                <w:b/>
                <w:i/>
              </w:rPr>
              <w:t xml:space="preserve">nelokāmu </w:t>
            </w:r>
            <w:r>
              <w:t>atbalstu sarunu ceļā panāktam divu valstu risinājumam</w:t>
            </w:r>
            <w:r>
              <w:rPr>
                <w:b/>
                <w:i/>
              </w:rPr>
              <w:t>, kas pamatojas uz 1967. gadā noteiktajām robežām,</w:t>
            </w:r>
            <w:r>
              <w:t xml:space="preserve"> ar divām suverēnām un demokrātiskām valstīm kā miermīlīgām kaimiņvalstīm</w:t>
            </w:r>
            <w:r>
              <w:rPr>
                <w:b/>
                <w:i/>
              </w:rPr>
              <w:t xml:space="preserve"> un Jeruzalemi kā kopīgo galvaspilsētu</w:t>
            </w:r>
            <w:r>
              <w:t>;</w:t>
            </w:r>
            <w:r>
              <w:rPr>
                <w:b/>
                <w:i/>
              </w:rPr>
              <w:t xml:space="preserve"> nosoda arvien straujāku Izraēlas nelegālo apmetņu veidošanu uz palestīniešu zemes, kas ir starptautisko tiesību pārkāpums;</w:t>
            </w:r>
            <w:r>
              <w:t xml:space="preserve"> pauž bažas par </w:t>
            </w:r>
            <w:r>
              <w:rPr>
                <w:b/>
                <w:i/>
              </w:rPr>
              <w:t>pieaugošo vardarbību, ko Rietumkrastā un</w:t>
            </w:r>
            <w:r>
              <w:t xml:space="preserve"> </w:t>
            </w:r>
            <w:r>
              <w:rPr>
                <w:b/>
                <w:i/>
              </w:rPr>
              <w:t>Austrumjeruzalemē veic Izraēlas spēki un ekstrēmistu kolonisti</w:t>
            </w:r>
            <w:r>
              <w:t xml:space="preserve">; pauž atbalstu ASV prezidenta Džo Baidena trīspakāpju miera plānam un pauž nožēlu par to, ka abas puses nevēlas nodrošināt tā īstenošanu; </w:t>
            </w:r>
            <w:r>
              <w:rPr>
                <w:b/>
                <w:i/>
              </w:rPr>
              <w:t>turklāt pauž nožēlu par to, ka pēdējās miera sarunu kārtas nav devušas nekādus taustāmus rezultātus;</w:t>
            </w:r>
          </w:p>
        </w:tc>
        <w:tc>
          <w:tcPr>
            <w:tcW w:w="4876" w:type="dxa"/>
            <w:tcBorders>
              <w:top w:val="nil"/>
              <w:left w:val="nil"/>
              <w:bottom w:val="nil"/>
              <w:right w:val="nil"/>
            </w:tcBorders>
          </w:tcPr>
          <w:p w14:paraId="4F21C865" w14:textId="77777777" w:rsidR="00847B57" w:rsidRPr="007F7156" w:rsidRDefault="00847B57" w:rsidP="00847B57">
            <w:pPr>
              <w:pStyle w:val="Normal6a"/>
            </w:pPr>
            <w:r>
              <w:t>16.</w:t>
            </w:r>
            <w:r>
              <w:tab/>
              <w:t xml:space="preserve">atkārtoti pauž atbalstu sarunu ceļā panāktam divu valstu risinājumam ar divām suverēnām un demokrātiskām valstīm kā miermīlīgām kaimiņvalstīm;  pauž bažas par </w:t>
            </w:r>
            <w:r>
              <w:rPr>
                <w:b/>
                <w:i/>
              </w:rPr>
              <w:t>palestīniešu aktīvistu un</w:t>
            </w:r>
            <w:r>
              <w:t xml:space="preserve"> </w:t>
            </w:r>
            <w:r>
              <w:rPr>
                <w:b/>
                <w:i/>
              </w:rPr>
              <w:t>ebreju kolonistu savstarpējo vardarbību Rietumkrastā</w:t>
            </w:r>
            <w:r>
              <w:t>; pauž atbalstu ASV prezidenta Džo Baidena trīspakāpju miera plānam un pauž nožēlu par to, ka abas puses nevēlas nodrošināt tā īstenošanu;</w:t>
            </w:r>
          </w:p>
        </w:tc>
      </w:tr>
    </w:tbl>
    <w:p w14:paraId="65748BFE"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432B6BCF" w14:textId="77777777" w:rsidR="00847B57" w:rsidRPr="007F7156" w:rsidRDefault="00847B57" w:rsidP="00847B57">
      <w:r>
        <w:rPr>
          <w:rStyle w:val="HideTWBExt"/>
        </w:rPr>
        <w:t>&lt;/Amend&gt;</w:t>
      </w:r>
    </w:p>
    <w:p w14:paraId="774D6A8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595</w:t>
      </w:r>
      <w:r>
        <w:rPr>
          <w:rStyle w:val="HideTWBExt"/>
        </w:rPr>
        <w:t>&lt;/NumAm&gt;</w:t>
      </w:r>
    </w:p>
    <w:p w14:paraId="6FFDB81A" w14:textId="77777777" w:rsidR="00847B57" w:rsidRPr="004E3C04" w:rsidRDefault="00847B57" w:rsidP="00847B57">
      <w:pPr>
        <w:pStyle w:val="NormalBold"/>
      </w:pPr>
      <w:r>
        <w:rPr>
          <w:rStyle w:val="HideTWBExt"/>
          <w:b w:val="0"/>
        </w:rPr>
        <w:t>&lt;RepeatBlock-By&gt;&lt;Members&gt;</w:t>
      </w:r>
      <w:r>
        <w:t>Nathalie Loiseau, Hilde Vautmans, Lucia Yar, Petras Auštrevičius</w:t>
      </w:r>
      <w:r>
        <w:rPr>
          <w:rStyle w:val="HideTWBExt"/>
          <w:b w:val="0"/>
        </w:rPr>
        <w:t>&lt;/Members&gt;</w:t>
      </w:r>
    </w:p>
    <w:p w14:paraId="738CBAA6" w14:textId="77777777" w:rsidR="00847B57" w:rsidRPr="004E3C04" w:rsidRDefault="00847B57" w:rsidP="00847B57">
      <w:pPr>
        <w:pStyle w:val="NormalBold"/>
      </w:pPr>
      <w:r>
        <w:rPr>
          <w:rStyle w:val="HideTWBExt"/>
          <w:b w:val="0"/>
        </w:rPr>
        <w:t>&lt;/RepeatBlock-By&gt;</w:t>
      </w:r>
    </w:p>
    <w:p w14:paraId="78E1603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9355687"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6BCE081" w14:textId="77777777" w:rsidTr="00847B57">
        <w:trPr>
          <w:trHeight w:hRule="exact" w:val="240"/>
          <w:jc w:val="center"/>
        </w:trPr>
        <w:tc>
          <w:tcPr>
            <w:tcW w:w="9752" w:type="dxa"/>
            <w:gridSpan w:val="2"/>
            <w:tcBorders>
              <w:top w:val="nil"/>
              <w:left w:val="nil"/>
              <w:bottom w:val="nil"/>
              <w:right w:val="nil"/>
            </w:tcBorders>
          </w:tcPr>
          <w:p w14:paraId="0E456192" w14:textId="77777777" w:rsidR="00847B57" w:rsidRPr="004E3C04" w:rsidRDefault="00847B57" w:rsidP="00847B57"/>
        </w:tc>
      </w:tr>
      <w:tr w:rsidR="00847B57" w14:paraId="3EF71BBB" w14:textId="77777777" w:rsidTr="00847B57">
        <w:trPr>
          <w:trHeight w:val="240"/>
          <w:jc w:val="center"/>
        </w:trPr>
        <w:tc>
          <w:tcPr>
            <w:tcW w:w="4876" w:type="dxa"/>
            <w:tcBorders>
              <w:top w:val="nil"/>
              <w:left w:val="nil"/>
              <w:bottom w:val="nil"/>
              <w:right w:val="nil"/>
            </w:tcBorders>
          </w:tcPr>
          <w:p w14:paraId="66FD6CC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3423BA6" w14:textId="77777777" w:rsidR="00847B57" w:rsidRPr="004E3C04" w:rsidRDefault="00847B57" w:rsidP="00847B57">
            <w:pPr>
              <w:pStyle w:val="AmColumnHeading"/>
            </w:pPr>
            <w:r>
              <w:t>Grozījums</w:t>
            </w:r>
          </w:p>
        </w:tc>
      </w:tr>
      <w:tr w:rsidR="00847B57" w14:paraId="0048DD08" w14:textId="77777777" w:rsidTr="00847B57">
        <w:trPr>
          <w:jc w:val="center"/>
        </w:trPr>
        <w:tc>
          <w:tcPr>
            <w:tcW w:w="4876" w:type="dxa"/>
            <w:tcBorders>
              <w:top w:val="nil"/>
              <w:left w:val="nil"/>
              <w:bottom w:val="nil"/>
              <w:right w:val="nil"/>
            </w:tcBorders>
          </w:tcPr>
          <w:p w14:paraId="28EFB944"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0FA32180" w14:textId="77777777" w:rsidR="00847B57" w:rsidRPr="004E3C04"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w:t>
            </w:r>
            <w:r>
              <w:rPr>
                <w:b/>
                <w:i/>
              </w:rPr>
              <w:t>atbalsta Padomes lēmumu piemērot sankcijas vairākiem vardarbīgiem ekstrēmistu kolonistiem;</w:t>
            </w:r>
            <w:r>
              <w:t xml:space="preserve"> pauž atbalstu ASV prezidenta Džo Baidena trīspakāpju miera plānam un pauž nožēlu par to, ka abas puses nevēlas nodrošināt tā īstenošanu; turklāt pauž nožēlu par to, ka pēdējās miera sarunu kārtas nav devušas nekādus taustāmus rezultātus; </w:t>
            </w:r>
            <w:r>
              <w:rPr>
                <w:b/>
                <w:i/>
              </w:rPr>
              <w:t>atzinīgi vērtē paziņojumu par gaidāmo ES un Tuvo Austrumu stratēģiju un uzsver, ka jaunās komisāru kolēģijas pilnvaru termiņa pirmajos mēnešos tā ir jāprecizē, lai tai būtu konkrēta ietekme, ņemot vērā situācijas straujo pasliktināšanos;</w:t>
            </w:r>
          </w:p>
        </w:tc>
      </w:tr>
    </w:tbl>
    <w:p w14:paraId="065431D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7097001" w14:textId="77777777" w:rsidR="00847B57" w:rsidRPr="004E3C04" w:rsidRDefault="00847B57" w:rsidP="00847B57">
      <w:r>
        <w:rPr>
          <w:rStyle w:val="HideTWBExt"/>
        </w:rPr>
        <w:t>&lt;/Amend&gt;</w:t>
      </w:r>
    </w:p>
    <w:p w14:paraId="435FA40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596</w:t>
      </w:r>
      <w:r>
        <w:rPr>
          <w:rStyle w:val="HideTWBExt"/>
        </w:rPr>
        <w:t>&lt;/NumAm&gt;</w:t>
      </w:r>
    </w:p>
    <w:p w14:paraId="4723B0FA"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3F492EE7" w14:textId="77777777" w:rsidR="00847B57" w:rsidRPr="004E3C04" w:rsidRDefault="00847B57" w:rsidP="00847B57">
      <w:pPr>
        <w:pStyle w:val="NormalBold"/>
      </w:pPr>
      <w:r>
        <w:rPr>
          <w:rStyle w:val="HideTWBExt"/>
          <w:b w:val="0"/>
        </w:rPr>
        <w:t>&lt;/RepeatBlock-By&gt;</w:t>
      </w:r>
    </w:p>
    <w:p w14:paraId="759923B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EFC0E7B" w14:textId="77777777" w:rsidR="00847B57" w:rsidRPr="004E3C04" w:rsidRDefault="00847B57" w:rsidP="00847B57">
      <w:pPr>
        <w:pStyle w:val="NormalBold"/>
      </w:pPr>
      <w:r>
        <w:rPr>
          <w:rStyle w:val="HideTWBExt"/>
        </w:rPr>
        <w:lastRenderedPageBreak/>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2DEB537" w14:textId="77777777" w:rsidTr="00847B57">
        <w:trPr>
          <w:trHeight w:hRule="exact" w:val="240"/>
          <w:jc w:val="center"/>
        </w:trPr>
        <w:tc>
          <w:tcPr>
            <w:tcW w:w="9752" w:type="dxa"/>
            <w:gridSpan w:val="2"/>
            <w:tcBorders>
              <w:top w:val="nil"/>
              <w:left w:val="nil"/>
              <w:bottom w:val="nil"/>
              <w:right w:val="nil"/>
            </w:tcBorders>
          </w:tcPr>
          <w:p w14:paraId="76C446D8" w14:textId="77777777" w:rsidR="00847B57" w:rsidRPr="004E3C04" w:rsidRDefault="00847B57" w:rsidP="00847B57"/>
        </w:tc>
      </w:tr>
      <w:tr w:rsidR="00847B57" w14:paraId="6A705F46" w14:textId="77777777" w:rsidTr="00847B57">
        <w:trPr>
          <w:trHeight w:val="240"/>
          <w:jc w:val="center"/>
        </w:trPr>
        <w:tc>
          <w:tcPr>
            <w:tcW w:w="4876" w:type="dxa"/>
            <w:tcBorders>
              <w:top w:val="nil"/>
              <w:left w:val="nil"/>
              <w:bottom w:val="nil"/>
              <w:right w:val="nil"/>
            </w:tcBorders>
          </w:tcPr>
          <w:p w14:paraId="14DAFCC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02083E3" w14:textId="77777777" w:rsidR="00847B57" w:rsidRPr="004E3C04" w:rsidRDefault="00847B57" w:rsidP="00847B57">
            <w:pPr>
              <w:pStyle w:val="AmColumnHeading"/>
            </w:pPr>
            <w:r>
              <w:t>Grozījums</w:t>
            </w:r>
          </w:p>
        </w:tc>
      </w:tr>
      <w:tr w:rsidR="00847B57" w14:paraId="53AA5A96" w14:textId="77777777" w:rsidTr="00847B57">
        <w:trPr>
          <w:jc w:val="center"/>
        </w:trPr>
        <w:tc>
          <w:tcPr>
            <w:tcW w:w="4876" w:type="dxa"/>
            <w:tcBorders>
              <w:top w:val="nil"/>
              <w:left w:val="nil"/>
              <w:bottom w:val="nil"/>
              <w:right w:val="nil"/>
            </w:tcBorders>
          </w:tcPr>
          <w:p w14:paraId="7403E907"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550FA143" w14:textId="77777777" w:rsidR="00847B57" w:rsidRPr="004E3C04"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 </w:t>
            </w:r>
            <w:r>
              <w:rPr>
                <w:b/>
                <w:i/>
              </w:rPr>
              <w:t>apzinās, ka, lai sarunas atsāktos, starptautiskajām ieinteresētajām pusēm, tostarp ASV, Apvienoto Nāciju Organizācijai, ES un arābu valstīm, ir savstarpēji jāpapildina centieni, lai sarunas būtu konstruktīvas; pauž apņemšanos turpināt normalizācijas centienus starp Izraēlu un arābu valstīm reģionā;</w:t>
            </w:r>
          </w:p>
        </w:tc>
      </w:tr>
    </w:tbl>
    <w:p w14:paraId="4961FEC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77699D" w14:textId="77777777" w:rsidR="00847B57" w:rsidRPr="004E3C04" w:rsidRDefault="00847B57" w:rsidP="00847B57">
      <w:r>
        <w:rPr>
          <w:rStyle w:val="HideTWBExt"/>
        </w:rPr>
        <w:t>&lt;/Amend&gt;</w:t>
      </w:r>
    </w:p>
    <w:p w14:paraId="26A4812D" w14:textId="77777777" w:rsidR="00847B57" w:rsidRPr="007F7156" w:rsidRDefault="00847B57" w:rsidP="00847B57">
      <w:pPr>
        <w:pStyle w:val="AmNumberTabs"/>
      </w:pPr>
      <w:r>
        <w:rPr>
          <w:rStyle w:val="HideTWBExt"/>
          <w:b w:val="0"/>
        </w:rPr>
        <w:t>&lt;Amend&gt;</w:t>
      </w:r>
      <w:r>
        <w:t>Grozījums Nr. </w:t>
      </w:r>
      <w:r>
        <w:rPr>
          <w:rStyle w:val="HideTWBExt"/>
          <w:b w:val="0"/>
        </w:rPr>
        <w:t>&lt;NumAm&gt;</w:t>
      </w:r>
      <w:r>
        <w:t>597</w:t>
      </w:r>
      <w:r>
        <w:rPr>
          <w:rStyle w:val="HideTWBExt"/>
          <w:b w:val="0"/>
        </w:rPr>
        <w:t>&lt;/NumAm&gt;</w:t>
      </w:r>
    </w:p>
    <w:p w14:paraId="0FFC6F1F" w14:textId="77777777" w:rsidR="00847B57" w:rsidRPr="007F7156" w:rsidRDefault="00847B57" w:rsidP="00847B57">
      <w:pPr>
        <w:pStyle w:val="NormalBold"/>
      </w:pPr>
      <w:r>
        <w:rPr>
          <w:rStyle w:val="HideTWBExt"/>
          <w:b w:val="0"/>
        </w:rPr>
        <w:t>&lt;RepeatBlock-By&gt;&lt;Members&gt;</w:t>
      </w:r>
      <w:r>
        <w:t>Alice Teodorescu Måwe</w:t>
      </w:r>
      <w:r>
        <w:rPr>
          <w:rStyle w:val="HideTWBExt"/>
          <w:b w:val="0"/>
        </w:rPr>
        <w:t>&lt;/Members&gt;</w:t>
      </w:r>
    </w:p>
    <w:p w14:paraId="623FAE95" w14:textId="77777777" w:rsidR="00847B57" w:rsidRPr="007F7156" w:rsidRDefault="00847B57" w:rsidP="00847B57">
      <w:pPr>
        <w:pStyle w:val="NormalBold"/>
      </w:pPr>
      <w:r>
        <w:rPr>
          <w:rStyle w:val="HideTWBExt"/>
          <w:b w:val="0"/>
        </w:rPr>
        <w:t>&lt;/RepeatBlock-By&gt;</w:t>
      </w:r>
    </w:p>
    <w:p w14:paraId="40197E6B"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D13A51D" w14:textId="77777777" w:rsidR="00847B57" w:rsidRPr="007F7156" w:rsidRDefault="00847B57" w:rsidP="00847B57">
      <w:pPr>
        <w:pStyle w:val="NormalBold"/>
      </w:pPr>
      <w:r>
        <w:rPr>
          <w:rStyle w:val="HideTWBExt"/>
          <w:b w:val="0"/>
        </w:rPr>
        <w:t>&lt;Article&gt;</w:t>
      </w:r>
      <w:r>
        <w:t>16.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E688704" w14:textId="77777777" w:rsidTr="00847B57">
        <w:trPr>
          <w:trHeight w:hRule="exact" w:val="240"/>
          <w:jc w:val="center"/>
        </w:trPr>
        <w:tc>
          <w:tcPr>
            <w:tcW w:w="9752" w:type="dxa"/>
            <w:gridSpan w:val="2"/>
            <w:tcBorders>
              <w:top w:val="nil"/>
              <w:left w:val="nil"/>
              <w:bottom w:val="nil"/>
              <w:right w:val="nil"/>
            </w:tcBorders>
          </w:tcPr>
          <w:p w14:paraId="65B225FF" w14:textId="77777777" w:rsidR="00847B57" w:rsidRPr="007F7156" w:rsidRDefault="00847B57" w:rsidP="00847B57"/>
        </w:tc>
      </w:tr>
      <w:tr w:rsidR="00847B57" w14:paraId="56FC41FD" w14:textId="77777777" w:rsidTr="00847B57">
        <w:trPr>
          <w:trHeight w:val="240"/>
          <w:jc w:val="center"/>
        </w:trPr>
        <w:tc>
          <w:tcPr>
            <w:tcW w:w="4876" w:type="dxa"/>
            <w:tcBorders>
              <w:top w:val="nil"/>
              <w:left w:val="nil"/>
              <w:bottom w:val="nil"/>
              <w:right w:val="nil"/>
            </w:tcBorders>
          </w:tcPr>
          <w:p w14:paraId="0B10AD6D"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9D9E393" w14:textId="77777777" w:rsidR="00847B57" w:rsidRPr="007F7156" w:rsidRDefault="00847B57" w:rsidP="00847B57">
            <w:pPr>
              <w:pStyle w:val="AmColumnHeading"/>
            </w:pPr>
            <w:r>
              <w:t>Grozījums</w:t>
            </w:r>
          </w:p>
        </w:tc>
      </w:tr>
      <w:tr w:rsidR="00847B57" w14:paraId="7D9C5896" w14:textId="77777777" w:rsidTr="00847B57">
        <w:trPr>
          <w:jc w:val="center"/>
        </w:trPr>
        <w:tc>
          <w:tcPr>
            <w:tcW w:w="4876" w:type="dxa"/>
            <w:tcBorders>
              <w:top w:val="nil"/>
              <w:left w:val="nil"/>
              <w:bottom w:val="nil"/>
              <w:right w:val="nil"/>
            </w:tcBorders>
          </w:tcPr>
          <w:p w14:paraId="267C5A9B" w14:textId="77777777" w:rsidR="00847B57" w:rsidRPr="007F7156"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w:t>
            </w:r>
            <w:r>
              <w:lastRenderedPageBreak/>
              <w:t>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0BACC208" w14:textId="77777777" w:rsidR="00847B57" w:rsidRPr="007F7156" w:rsidRDefault="00847B57" w:rsidP="00847B57">
            <w:pPr>
              <w:pStyle w:val="Normal6a"/>
            </w:pPr>
            <w:r>
              <w:lastRenderedPageBreak/>
              <w:t>16.</w:t>
            </w:r>
            <w:r>
              <w:tab/>
              <w:t xml:space="preserve">atkārtoti pauž nelokāmu atbalstu sarunu ceļā panāktam divu valstu risinājumam, kas pamatojas uz 1967. gadā noteiktajām robežām, ar divām suverēnām un demokrātiskām valstīm kā miermīlīgām </w:t>
            </w:r>
            <w:r>
              <w:lastRenderedPageBreak/>
              <w:t xml:space="preserve">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 </w:t>
            </w:r>
            <w:r>
              <w:rPr>
                <w:b/>
                <w:i/>
              </w:rPr>
              <w:t>atgādina, ka “Hamās” uzbrukums 2023. gada 7. oktobrī notika pamiera laikā un ka “Hamās” nogalināja nevainīgus, kā ķīlniekus gūstā turētus cilvēkus, tajā pašā laikā apgalvojot, ka vēlas vienoties par pamieru;</w:t>
            </w:r>
          </w:p>
        </w:tc>
      </w:tr>
    </w:tbl>
    <w:p w14:paraId="71FF6EB8"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{SV}</w:t>
      </w:r>
      <w:r w:rsidRPr="007F7156">
        <w:t>sv</w:t>
      </w:r>
      <w:r w:rsidRPr="007F7156">
        <w:rPr>
          <w:rStyle w:val="HideTWBExt"/>
        </w:rPr>
        <w:t>&lt;/Original&gt;</w:t>
      </w:r>
    </w:p>
    <w:p w14:paraId="6F478F56" w14:textId="77777777" w:rsidR="00847B57" w:rsidRPr="007F7156" w:rsidRDefault="00847B57" w:rsidP="00847B57">
      <w:r>
        <w:rPr>
          <w:rStyle w:val="HideTWBExt"/>
        </w:rPr>
        <w:t>&lt;/Amend&gt;</w:t>
      </w:r>
    </w:p>
    <w:p w14:paraId="13B3AD2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598</w:t>
      </w:r>
      <w:r>
        <w:rPr>
          <w:rStyle w:val="HideTWBExt"/>
        </w:rPr>
        <w:t>&lt;/NumAm&gt;</w:t>
      </w:r>
    </w:p>
    <w:p w14:paraId="6F06D5C8"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Vasile Dîncu, Marco Tarquinio, Hana Jalloul Muro</w:t>
      </w:r>
      <w:r>
        <w:rPr>
          <w:rStyle w:val="HideTWBExt"/>
          <w:b w:val="0"/>
        </w:rPr>
        <w:t>&lt;/Members&gt;</w:t>
      </w:r>
    </w:p>
    <w:p w14:paraId="74445C54" w14:textId="77777777" w:rsidR="00847B57" w:rsidRPr="004E3C04" w:rsidRDefault="00847B57" w:rsidP="00847B57">
      <w:pPr>
        <w:pStyle w:val="NormalBold"/>
      </w:pPr>
      <w:r>
        <w:rPr>
          <w:rStyle w:val="HideTWBExt"/>
          <w:b w:val="0"/>
        </w:rPr>
        <w:t>&lt;/RepeatBlock-By&gt;</w:t>
      </w:r>
    </w:p>
    <w:p w14:paraId="7D96FA5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40E2D14"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ECE3C3F" w14:textId="77777777" w:rsidTr="00847B57">
        <w:trPr>
          <w:trHeight w:hRule="exact" w:val="240"/>
          <w:jc w:val="center"/>
        </w:trPr>
        <w:tc>
          <w:tcPr>
            <w:tcW w:w="9752" w:type="dxa"/>
            <w:gridSpan w:val="2"/>
            <w:tcBorders>
              <w:top w:val="nil"/>
              <w:left w:val="nil"/>
              <w:bottom w:val="nil"/>
              <w:right w:val="nil"/>
            </w:tcBorders>
          </w:tcPr>
          <w:p w14:paraId="4EE41389" w14:textId="77777777" w:rsidR="00847B57" w:rsidRPr="004E3C04" w:rsidRDefault="00847B57" w:rsidP="00847B57"/>
        </w:tc>
      </w:tr>
      <w:tr w:rsidR="00847B57" w14:paraId="2152D531" w14:textId="77777777" w:rsidTr="00847B57">
        <w:trPr>
          <w:trHeight w:val="240"/>
          <w:jc w:val="center"/>
        </w:trPr>
        <w:tc>
          <w:tcPr>
            <w:tcW w:w="4876" w:type="dxa"/>
            <w:tcBorders>
              <w:top w:val="nil"/>
              <w:left w:val="nil"/>
              <w:bottom w:val="nil"/>
              <w:right w:val="nil"/>
            </w:tcBorders>
          </w:tcPr>
          <w:p w14:paraId="68EA0FA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687B65" w14:textId="77777777" w:rsidR="00847B57" w:rsidRPr="004E3C04" w:rsidRDefault="00847B57" w:rsidP="00847B57">
            <w:pPr>
              <w:pStyle w:val="AmColumnHeading"/>
            </w:pPr>
            <w:r>
              <w:t>Grozījums</w:t>
            </w:r>
          </w:p>
        </w:tc>
      </w:tr>
      <w:tr w:rsidR="00847B57" w14:paraId="6BE96FE3" w14:textId="77777777" w:rsidTr="00847B57">
        <w:trPr>
          <w:jc w:val="center"/>
        </w:trPr>
        <w:tc>
          <w:tcPr>
            <w:tcW w:w="4876" w:type="dxa"/>
            <w:tcBorders>
              <w:top w:val="nil"/>
              <w:left w:val="nil"/>
              <w:bottom w:val="nil"/>
              <w:right w:val="nil"/>
            </w:tcBorders>
          </w:tcPr>
          <w:p w14:paraId="01C98A41" w14:textId="77777777" w:rsidR="00847B57" w:rsidRPr="004E3C04"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w:t>
            </w:r>
            <w:r>
              <w:lastRenderedPageBreak/>
              <w:t>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2BC97DBC" w14:textId="77777777" w:rsidR="00847B57" w:rsidRPr="004E3C04" w:rsidRDefault="00847B57" w:rsidP="00847B57">
            <w:pPr>
              <w:pStyle w:val="Normal6a"/>
            </w:pPr>
            <w:r>
              <w:lastRenderedPageBreak/>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w:t>
            </w:r>
            <w:r>
              <w:rPr>
                <w:b/>
                <w:i/>
              </w:rPr>
              <w:t xml:space="preserve"> atzinīgi vērtē to, ka ir izveidota Globālā alianse divu valstu risinājuma īstenošanai, un aicina PV/AP turpināt veikt lielus ieguldījumus, lai panāktu pamieru un miermīlīgu konflikta risinājumu;</w:t>
            </w:r>
            <w:r>
              <w:t xml:space="preserve"> nosoda arvien straujāku Izraēlas nelegālo apmetņu veidošanu uz </w:t>
            </w:r>
            <w:r>
              <w:lastRenderedPageBreak/>
              <w:t>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r>
    </w:tbl>
    <w:p w14:paraId="75763918"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7941A2" w14:textId="77777777" w:rsidR="00847B57" w:rsidRPr="004E3C04" w:rsidRDefault="00847B57" w:rsidP="00847B57">
      <w:r>
        <w:rPr>
          <w:rStyle w:val="HideTWBExt"/>
        </w:rPr>
        <w:t>&lt;/Amend&gt;</w:t>
      </w:r>
    </w:p>
    <w:p w14:paraId="3B8BC75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599</w:t>
      </w:r>
      <w:r>
        <w:rPr>
          <w:rStyle w:val="HideTWBExt"/>
        </w:rPr>
        <w:t>&lt;/NumAm&gt;</w:t>
      </w:r>
    </w:p>
    <w:p w14:paraId="7C6C3B49"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5F2B4D10" w14:textId="77777777" w:rsidR="00847B57" w:rsidRPr="004E3C04" w:rsidRDefault="00847B57" w:rsidP="00847B57">
      <w:pPr>
        <w:pStyle w:val="NormalBold"/>
      </w:pPr>
      <w:r>
        <w:rPr>
          <w:rStyle w:val="HideTWBExt"/>
          <w:b w:val="0"/>
        </w:rPr>
        <w:t>&lt;/RepeatBlock-By&gt;</w:t>
      </w:r>
    </w:p>
    <w:p w14:paraId="1B384E3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A1E0B18"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6080943" w14:textId="77777777" w:rsidTr="00847B57">
        <w:trPr>
          <w:trHeight w:hRule="exact" w:val="240"/>
          <w:jc w:val="center"/>
        </w:trPr>
        <w:tc>
          <w:tcPr>
            <w:tcW w:w="9752" w:type="dxa"/>
            <w:gridSpan w:val="2"/>
            <w:tcBorders>
              <w:top w:val="nil"/>
              <w:left w:val="nil"/>
              <w:bottom w:val="nil"/>
              <w:right w:val="nil"/>
            </w:tcBorders>
          </w:tcPr>
          <w:p w14:paraId="4D9C7381" w14:textId="77777777" w:rsidR="00847B57" w:rsidRPr="004E3C04" w:rsidRDefault="00847B57" w:rsidP="00847B57"/>
        </w:tc>
      </w:tr>
      <w:tr w:rsidR="00847B57" w14:paraId="7C736D2F" w14:textId="77777777" w:rsidTr="00847B57">
        <w:trPr>
          <w:trHeight w:val="240"/>
          <w:jc w:val="center"/>
        </w:trPr>
        <w:tc>
          <w:tcPr>
            <w:tcW w:w="4876" w:type="dxa"/>
            <w:tcBorders>
              <w:top w:val="nil"/>
              <w:left w:val="nil"/>
              <w:bottom w:val="nil"/>
              <w:right w:val="nil"/>
            </w:tcBorders>
          </w:tcPr>
          <w:p w14:paraId="7D580A4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59050AA" w14:textId="77777777" w:rsidR="00847B57" w:rsidRPr="004E3C04" w:rsidRDefault="00847B57" w:rsidP="00847B57">
            <w:pPr>
              <w:pStyle w:val="AmColumnHeading"/>
            </w:pPr>
            <w:r>
              <w:t>Grozījums</w:t>
            </w:r>
          </w:p>
        </w:tc>
      </w:tr>
      <w:tr w:rsidR="00847B57" w14:paraId="53868F5C" w14:textId="77777777" w:rsidTr="00847B57">
        <w:trPr>
          <w:jc w:val="center"/>
        </w:trPr>
        <w:tc>
          <w:tcPr>
            <w:tcW w:w="4876" w:type="dxa"/>
            <w:tcBorders>
              <w:top w:val="nil"/>
              <w:left w:val="nil"/>
              <w:bottom w:val="nil"/>
              <w:right w:val="nil"/>
            </w:tcBorders>
          </w:tcPr>
          <w:p w14:paraId="7330A5B3"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2C51A729" w14:textId="77777777" w:rsidR="00847B57" w:rsidRPr="004E3C04" w:rsidRDefault="00847B57" w:rsidP="00847B57">
            <w:pPr>
              <w:pStyle w:val="Normal6a"/>
            </w:pPr>
            <w:r>
              <w:t>16.</w:t>
            </w:r>
            <w:r>
              <w:tab/>
              <w:t>atkārtoti pauž nelokāmu atbalstu sarunu ceļā panāktam divu valstu risinājumam, kas pamatojas uz 1967. gadā noteiktajām robežām, ar divām suverēnām un demokrātiskām valstīm kā miermīlīgām kaimiņvalstīm un Jeruzalemi kā kopīgo galvaspilsētu;</w:t>
            </w:r>
            <w:r>
              <w:rPr>
                <w:b/>
                <w:i/>
              </w:rPr>
              <w:t xml:space="preserve"> tomēr norāda, ka līdz pat šai dienai Palestīniešu pašpārvalde nav piekritusi nevienam no ierosinātajiem miera plāniem, kas vestu pie divu valstu risinājuma;</w:t>
            </w:r>
            <w:r>
              <w:t xml:space="preserve">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r>
    </w:tbl>
    <w:p w14:paraId="6C36907D"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45203F9" w14:textId="77777777" w:rsidR="00847B57" w:rsidRPr="004E3C04" w:rsidRDefault="00847B57" w:rsidP="00847B57">
      <w:r>
        <w:rPr>
          <w:rStyle w:val="HideTWBExt"/>
        </w:rPr>
        <w:t>&lt;/Amend&gt;</w:t>
      </w:r>
    </w:p>
    <w:p w14:paraId="6AB4209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600</w:t>
      </w:r>
      <w:r>
        <w:rPr>
          <w:rStyle w:val="HideTWBExt"/>
        </w:rPr>
        <w:t>&lt;/NumAm&gt;</w:t>
      </w:r>
    </w:p>
    <w:p w14:paraId="1B543FF7"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0A26B628" w14:textId="77777777" w:rsidR="00847B57" w:rsidRPr="004E3C04" w:rsidRDefault="00847B57" w:rsidP="00847B57">
      <w:pPr>
        <w:pStyle w:val="NormalBold"/>
      </w:pPr>
      <w:r>
        <w:rPr>
          <w:rStyle w:val="HideTWBExt"/>
          <w:b w:val="0"/>
        </w:rPr>
        <w:t>&lt;/RepeatBlock-By&gt;</w:t>
      </w:r>
    </w:p>
    <w:p w14:paraId="0A26E4B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1200AB5"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35D539A" w14:textId="77777777" w:rsidTr="00847B57">
        <w:trPr>
          <w:trHeight w:hRule="exact" w:val="240"/>
          <w:jc w:val="center"/>
        </w:trPr>
        <w:tc>
          <w:tcPr>
            <w:tcW w:w="9752" w:type="dxa"/>
            <w:gridSpan w:val="2"/>
            <w:tcBorders>
              <w:top w:val="nil"/>
              <w:left w:val="nil"/>
              <w:bottom w:val="nil"/>
              <w:right w:val="nil"/>
            </w:tcBorders>
          </w:tcPr>
          <w:p w14:paraId="15478245" w14:textId="77777777" w:rsidR="00847B57" w:rsidRPr="004E3C04" w:rsidRDefault="00847B57" w:rsidP="00847B57"/>
        </w:tc>
      </w:tr>
      <w:tr w:rsidR="00847B57" w14:paraId="0E0B02F2" w14:textId="77777777" w:rsidTr="00847B57">
        <w:trPr>
          <w:trHeight w:val="240"/>
          <w:jc w:val="center"/>
        </w:trPr>
        <w:tc>
          <w:tcPr>
            <w:tcW w:w="4876" w:type="dxa"/>
            <w:tcBorders>
              <w:top w:val="nil"/>
              <w:left w:val="nil"/>
              <w:bottom w:val="nil"/>
              <w:right w:val="nil"/>
            </w:tcBorders>
          </w:tcPr>
          <w:p w14:paraId="5E5D202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5A8211C" w14:textId="77777777" w:rsidR="00847B57" w:rsidRPr="004E3C04" w:rsidRDefault="00847B57" w:rsidP="00847B57">
            <w:pPr>
              <w:pStyle w:val="AmColumnHeading"/>
            </w:pPr>
            <w:r>
              <w:t>Grozījums</w:t>
            </w:r>
          </w:p>
        </w:tc>
      </w:tr>
      <w:tr w:rsidR="00847B57" w14:paraId="41C2603C" w14:textId="77777777" w:rsidTr="00847B57">
        <w:trPr>
          <w:jc w:val="center"/>
        </w:trPr>
        <w:tc>
          <w:tcPr>
            <w:tcW w:w="4876" w:type="dxa"/>
            <w:tcBorders>
              <w:top w:val="nil"/>
              <w:left w:val="nil"/>
              <w:bottom w:val="nil"/>
              <w:right w:val="nil"/>
            </w:tcBorders>
          </w:tcPr>
          <w:p w14:paraId="577CB43C" w14:textId="77777777" w:rsidR="00847B57" w:rsidRPr="004E3C04"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w:t>
            </w:r>
            <w:r>
              <w:rPr>
                <w:b/>
                <w:i/>
              </w:rPr>
              <w:t>pauž nožēlu par to, ka abas puses nevēlas nodrošināt</w:t>
            </w:r>
            <w:r>
              <w:t xml:space="preserve"> tā īstenošanu; </w:t>
            </w:r>
            <w:r>
              <w:rPr>
                <w:b/>
                <w:i/>
              </w:rPr>
              <w:t>turklāt pauž nožēlu par to, ka pēdējās miera sarunu</w:t>
            </w:r>
            <w:r>
              <w:t xml:space="preserve"> </w:t>
            </w:r>
            <w:r>
              <w:rPr>
                <w:b/>
                <w:i/>
              </w:rPr>
              <w:t>kārtas nav devušas nekādus taustāmus rezultātus;</w:t>
            </w:r>
          </w:p>
        </w:tc>
        <w:tc>
          <w:tcPr>
            <w:tcW w:w="4876" w:type="dxa"/>
            <w:tcBorders>
              <w:top w:val="nil"/>
              <w:left w:val="nil"/>
              <w:bottom w:val="nil"/>
              <w:right w:val="nil"/>
            </w:tcBorders>
          </w:tcPr>
          <w:p w14:paraId="661B5615" w14:textId="77777777" w:rsidR="00847B57" w:rsidRPr="004E3C04" w:rsidRDefault="00847B57" w:rsidP="00847B57">
            <w:pPr>
              <w:pStyle w:val="Normal6a"/>
            </w:pPr>
            <w:r>
              <w:t>16.</w:t>
            </w:r>
            <w:r>
              <w:tab/>
              <w:t xml:space="preserve">atkārtoti pauž nelokāmu atbalstu 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pauž bažas par pieaugošo vardarbību, ko Rietumkrastā un Austrumjeruzalemē veic Izraēlas spēki un ekstrēmistu kolonisti; pauž atbalstu ASV prezidenta Džo Baidena trīspakāpju miera plānam un </w:t>
            </w:r>
            <w:r>
              <w:rPr>
                <w:b/>
                <w:i/>
              </w:rPr>
              <w:t>mudina abas puses ar pilnīgu apņēmību attiekties pret</w:t>
            </w:r>
            <w:r>
              <w:t xml:space="preserve"> tā īstenošanu; </w:t>
            </w:r>
            <w:r>
              <w:rPr>
                <w:b/>
                <w:i/>
              </w:rPr>
              <w:t>aicina atjaunot ES diplomātiskos centienus veicināt konstruktīvu sadarbību starp visām pusēm; aicina atņemt pilsonību kolonistiem, kam ir dubultpilsonība, Rietumkrastā un Austrumjeruzalemē;</w:t>
            </w:r>
          </w:p>
        </w:tc>
      </w:tr>
    </w:tbl>
    <w:p w14:paraId="58F2BA4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2E0555C" w14:textId="77777777" w:rsidR="00847B57" w:rsidRPr="004E3C04" w:rsidRDefault="00847B57" w:rsidP="00847B57">
      <w:r>
        <w:rPr>
          <w:rStyle w:val="HideTWBExt"/>
        </w:rPr>
        <w:t>&lt;/Amend&gt;</w:t>
      </w:r>
    </w:p>
    <w:p w14:paraId="2FCCA5A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601</w:t>
      </w:r>
      <w:r>
        <w:rPr>
          <w:rStyle w:val="HideTWBExt"/>
        </w:rPr>
        <w:t>&lt;/NumAm&gt;</w:t>
      </w:r>
    </w:p>
    <w:p w14:paraId="58FB2D6A"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370A151F"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18D92965" w14:textId="77777777" w:rsidR="00847B57" w:rsidRPr="004E3C04" w:rsidRDefault="00847B57" w:rsidP="00847B57">
      <w:pPr>
        <w:pStyle w:val="NormalBold"/>
      </w:pPr>
      <w:r>
        <w:rPr>
          <w:rStyle w:val="HideTWBExt"/>
          <w:b w:val="0"/>
        </w:rPr>
        <w:t>&lt;/RepeatBlock-By&gt;</w:t>
      </w:r>
    </w:p>
    <w:p w14:paraId="5E15C71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4833DBC"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BAA4BAD" w14:textId="77777777" w:rsidTr="00847B57">
        <w:trPr>
          <w:trHeight w:hRule="exact" w:val="240"/>
          <w:jc w:val="center"/>
        </w:trPr>
        <w:tc>
          <w:tcPr>
            <w:tcW w:w="9752" w:type="dxa"/>
            <w:gridSpan w:val="2"/>
            <w:tcBorders>
              <w:top w:val="nil"/>
              <w:left w:val="nil"/>
              <w:bottom w:val="nil"/>
              <w:right w:val="nil"/>
            </w:tcBorders>
          </w:tcPr>
          <w:p w14:paraId="39E40540" w14:textId="77777777" w:rsidR="00847B57" w:rsidRPr="004E3C04" w:rsidRDefault="00847B57" w:rsidP="00847B57"/>
        </w:tc>
      </w:tr>
      <w:tr w:rsidR="00847B57" w14:paraId="774557BE" w14:textId="77777777" w:rsidTr="00847B57">
        <w:trPr>
          <w:trHeight w:val="240"/>
          <w:jc w:val="center"/>
        </w:trPr>
        <w:tc>
          <w:tcPr>
            <w:tcW w:w="4876" w:type="dxa"/>
            <w:tcBorders>
              <w:top w:val="nil"/>
              <w:left w:val="nil"/>
              <w:bottom w:val="nil"/>
              <w:right w:val="nil"/>
            </w:tcBorders>
          </w:tcPr>
          <w:p w14:paraId="4F262D7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6AB5E17" w14:textId="77777777" w:rsidR="00847B57" w:rsidRPr="004E3C04" w:rsidRDefault="00847B57" w:rsidP="00847B57">
            <w:pPr>
              <w:pStyle w:val="AmColumnHeading"/>
            </w:pPr>
            <w:r>
              <w:t>Grozījums</w:t>
            </w:r>
          </w:p>
        </w:tc>
      </w:tr>
      <w:tr w:rsidR="00847B57" w14:paraId="56BDCEDF" w14:textId="77777777" w:rsidTr="00847B57">
        <w:trPr>
          <w:jc w:val="center"/>
        </w:trPr>
        <w:tc>
          <w:tcPr>
            <w:tcW w:w="4876" w:type="dxa"/>
            <w:tcBorders>
              <w:top w:val="nil"/>
              <w:left w:val="nil"/>
              <w:bottom w:val="nil"/>
              <w:right w:val="nil"/>
            </w:tcBorders>
          </w:tcPr>
          <w:p w14:paraId="3A44077D" w14:textId="77777777" w:rsidR="00847B57" w:rsidRPr="004E3C04" w:rsidRDefault="00847B57" w:rsidP="00847B57">
            <w:pPr>
              <w:pStyle w:val="Normal6a"/>
            </w:pPr>
            <w:r>
              <w:t>16.</w:t>
            </w:r>
            <w:r>
              <w:tab/>
              <w:t xml:space="preserve">atkārtoti pauž nelokāmu atbalstu </w:t>
            </w:r>
            <w:r>
              <w:lastRenderedPageBreak/>
              <w:t xml:space="preserve">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w:t>
            </w:r>
            <w:r>
              <w:rPr>
                <w:b/>
                <w:i/>
              </w:rPr>
              <w:t>pauž bažas par</w:t>
            </w:r>
            <w:r>
              <w:t xml:space="preserve"> pieaugošo vardarbību, ko Rietumkrastā un Austrumjeruzalemē veic Izraēlas spēki un ekstrēmistu kolonisti; pauž atbalstu ASV prezidenta Džo Baidena trīspakāpju miera plānam un pauž nožēlu par to, ka abas puses nevēlas nodrošināt tā īstenošanu; turklāt pauž nožēlu par to, ka pēdējās miera sarunu kārtas nav devušas nekādus taustāmus rezultātus;</w:t>
            </w:r>
          </w:p>
        </w:tc>
        <w:tc>
          <w:tcPr>
            <w:tcW w:w="4876" w:type="dxa"/>
            <w:tcBorders>
              <w:top w:val="nil"/>
              <w:left w:val="nil"/>
              <w:bottom w:val="nil"/>
              <w:right w:val="nil"/>
            </w:tcBorders>
          </w:tcPr>
          <w:p w14:paraId="5EE01CCD" w14:textId="77777777" w:rsidR="00847B57" w:rsidRPr="004E3C04" w:rsidRDefault="00847B57" w:rsidP="00847B57">
            <w:pPr>
              <w:pStyle w:val="Normal6a"/>
            </w:pPr>
            <w:r>
              <w:lastRenderedPageBreak/>
              <w:t>16.</w:t>
            </w:r>
            <w:r>
              <w:tab/>
              <w:t xml:space="preserve">atkārtoti pauž nelokāmu atbalstu </w:t>
            </w:r>
            <w:r>
              <w:lastRenderedPageBreak/>
              <w:t xml:space="preserve">sarunu ceļā panāktam divu valstu risinājumam, kas pamatojas uz 1967. gadā noteiktajām robežām, ar divām suverēnām un demokrātiskām valstīm kā miermīlīgām kaimiņvalstīm un Jeruzalemi kā kopīgo galvaspilsētu; nosoda arvien straujāku Izraēlas nelegālo apmetņu veidošanu uz palestīniešu zemes, kas ir starptautisko tiesību pārkāpums; </w:t>
            </w:r>
            <w:r>
              <w:rPr>
                <w:b/>
                <w:i/>
              </w:rPr>
              <w:t>nosoda</w:t>
            </w:r>
            <w:r>
              <w:t xml:space="preserve"> pieaugošo vardarbību, ko Rietumkrastā un Austrumjeruzalemē veic Izraēlas spēki un ekstrēmistu kolonisti;</w:t>
            </w:r>
            <w:r>
              <w:rPr>
                <w:b/>
                <w:i/>
              </w:rPr>
              <w:t xml:space="preserve"> šajā sakarībā atbalsta Padomes noteiktās sankcijas pret vardarbīgiem kolonistiem;</w:t>
            </w:r>
            <w:r>
              <w:t xml:space="preserve"> pauž atbalstu ASV prezidenta Džo Baidena trīspakāpju miera plānam un pauž nožēlu par to, ka abas puses nevēlas nodrošināt tā īstenošanu; turklāt pauž nožēlu par to, ka pēdējās miera sarunu kārtas nav devušas nekādus taustāmus rezultātus;</w:t>
            </w:r>
          </w:p>
        </w:tc>
      </w:tr>
    </w:tbl>
    <w:p w14:paraId="4AB6182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6C97386" w14:textId="77777777" w:rsidR="00847B57" w:rsidRPr="004E3C04" w:rsidRDefault="00847B57" w:rsidP="00847B57">
      <w:r>
        <w:rPr>
          <w:rStyle w:val="HideTWBExt"/>
        </w:rPr>
        <w:t>&lt;/Amend&gt;</w:t>
      </w:r>
    </w:p>
    <w:p w14:paraId="07F0142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602</w:t>
      </w:r>
      <w:r>
        <w:rPr>
          <w:rStyle w:val="HideTWBExt"/>
        </w:rPr>
        <w:t>&lt;/NumAm&gt;</w:t>
      </w:r>
    </w:p>
    <w:p w14:paraId="20411AD8"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7CAF96AC" w14:textId="77777777" w:rsidR="00847B57" w:rsidRPr="004E3C04" w:rsidRDefault="00847B57" w:rsidP="00847B57">
      <w:pPr>
        <w:pStyle w:val="NormalBold"/>
      </w:pPr>
      <w:r>
        <w:rPr>
          <w:rStyle w:val="HideTWBExt"/>
          <w:b w:val="0"/>
        </w:rPr>
        <w:t>&lt;/RepeatBlock-By&gt;</w:t>
      </w:r>
    </w:p>
    <w:p w14:paraId="77344C4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C5E388D" w14:textId="77777777" w:rsidR="00847B57" w:rsidRPr="004E3C04" w:rsidRDefault="00847B57" w:rsidP="00847B57">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A0A9764" w14:textId="77777777" w:rsidTr="00847B57">
        <w:trPr>
          <w:trHeight w:hRule="exact" w:val="240"/>
          <w:jc w:val="center"/>
        </w:trPr>
        <w:tc>
          <w:tcPr>
            <w:tcW w:w="9752" w:type="dxa"/>
            <w:gridSpan w:val="2"/>
            <w:tcBorders>
              <w:top w:val="nil"/>
              <w:left w:val="nil"/>
              <w:bottom w:val="nil"/>
              <w:right w:val="nil"/>
            </w:tcBorders>
          </w:tcPr>
          <w:p w14:paraId="35AC3218" w14:textId="77777777" w:rsidR="00847B57" w:rsidRPr="004E3C04" w:rsidRDefault="00847B57" w:rsidP="00847B57"/>
        </w:tc>
      </w:tr>
      <w:tr w:rsidR="00847B57" w14:paraId="4CFD6467" w14:textId="77777777" w:rsidTr="00847B57">
        <w:trPr>
          <w:trHeight w:val="240"/>
          <w:jc w:val="center"/>
        </w:trPr>
        <w:tc>
          <w:tcPr>
            <w:tcW w:w="4876" w:type="dxa"/>
            <w:tcBorders>
              <w:top w:val="nil"/>
              <w:left w:val="nil"/>
              <w:bottom w:val="nil"/>
              <w:right w:val="nil"/>
            </w:tcBorders>
          </w:tcPr>
          <w:p w14:paraId="735E948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E7581B3" w14:textId="77777777" w:rsidR="00847B57" w:rsidRPr="004E3C04" w:rsidRDefault="00847B57" w:rsidP="00847B57">
            <w:pPr>
              <w:pStyle w:val="AmColumnHeading"/>
            </w:pPr>
            <w:r>
              <w:t>Grozījums</w:t>
            </w:r>
          </w:p>
        </w:tc>
      </w:tr>
      <w:tr w:rsidR="00847B57" w14:paraId="03C3B78F" w14:textId="77777777" w:rsidTr="00847B57">
        <w:trPr>
          <w:jc w:val="center"/>
        </w:trPr>
        <w:tc>
          <w:tcPr>
            <w:tcW w:w="4876" w:type="dxa"/>
            <w:tcBorders>
              <w:top w:val="nil"/>
              <w:left w:val="nil"/>
              <w:bottom w:val="nil"/>
              <w:right w:val="nil"/>
            </w:tcBorders>
          </w:tcPr>
          <w:p w14:paraId="30019BFC" w14:textId="77777777" w:rsidR="00847B57" w:rsidRPr="004E3C04" w:rsidRDefault="00847B57" w:rsidP="00847B57">
            <w:pPr>
              <w:pStyle w:val="Normal6a"/>
            </w:pPr>
            <w:r>
              <w:t>16.</w:t>
            </w:r>
            <w:r>
              <w:tab/>
            </w:r>
            <w:r>
              <w:rPr>
                <w:b/>
                <w:i/>
              </w:rPr>
              <w:t>atkārtoti pauž nelokāmu</w:t>
            </w:r>
            <w:r>
              <w:t xml:space="preserve"> atbalstu sarunu ceļā panāktam divu valstu risinājumam, kas pamatojas uz 1967. gadā noteiktajām </w:t>
            </w:r>
            <w:r>
              <w:rPr>
                <w:b/>
                <w:i/>
              </w:rPr>
              <w:t>robežām</w:t>
            </w:r>
            <w:r>
              <w:t xml:space="preserve">, ar divām suverēnām un demokrātiskām valstīm kā miermīlīgām kaimiņvalstīm un Jeruzalemi kā kopīgo galvaspilsētu; </w:t>
            </w:r>
            <w:r>
              <w:rPr>
                <w:b/>
                <w:i/>
              </w:rPr>
              <w:t>nosoda arvien straujāku Izraēlas nelegālo apmetņu veidošanu uz</w:t>
            </w:r>
            <w:r>
              <w:t xml:space="preserve"> palestīniešu </w:t>
            </w:r>
            <w:r>
              <w:rPr>
                <w:b/>
                <w:i/>
              </w:rPr>
              <w:t>zemes, kas ir starptautisko tiesību pārkāpums</w:t>
            </w:r>
            <w:r>
              <w:t xml:space="preserve">; pauž bažas par </w:t>
            </w:r>
            <w:r>
              <w:rPr>
                <w:b/>
                <w:i/>
              </w:rPr>
              <w:t xml:space="preserve">pieaugošo </w:t>
            </w:r>
            <w:r>
              <w:t xml:space="preserve">vardarbību, ko Rietumkrastā un Austrumjeruzalemē veic </w:t>
            </w:r>
            <w:r>
              <w:rPr>
                <w:b/>
                <w:i/>
              </w:rPr>
              <w:t>Izraēlas spēki un ekstrēmistu kolonisti</w:t>
            </w:r>
            <w:r>
              <w:t xml:space="preserve">; </w:t>
            </w:r>
            <w:r>
              <w:rPr>
                <w:b/>
                <w:i/>
              </w:rPr>
              <w:t>pauž atbalstu</w:t>
            </w:r>
            <w:r>
              <w:t xml:space="preserve"> ASV prezidenta Džo Baidena trīspakāpju miera </w:t>
            </w:r>
            <w:r>
              <w:rPr>
                <w:b/>
                <w:i/>
              </w:rPr>
              <w:t>plānam un pauž nožēlu par</w:t>
            </w:r>
            <w:r>
              <w:t xml:space="preserve"> to</w:t>
            </w:r>
            <w:r>
              <w:rPr>
                <w:b/>
                <w:i/>
              </w:rPr>
              <w:t xml:space="preserve">, ka abas </w:t>
            </w:r>
            <w:r>
              <w:rPr>
                <w:b/>
                <w:i/>
              </w:rPr>
              <w:lastRenderedPageBreak/>
              <w:t>puses nevēlas nodrošināt tā īstenošanu; turklāt pauž nožēlu</w:t>
            </w:r>
            <w:r>
              <w:t xml:space="preserve"> par </w:t>
            </w:r>
            <w:r>
              <w:rPr>
                <w:b/>
                <w:i/>
              </w:rPr>
              <w:t>to, ka pēdējās miera sarunu kārtas nav devušas nekādus taustāmus rezultātus</w:t>
            </w:r>
            <w:r>
              <w:t>;</w:t>
            </w:r>
          </w:p>
        </w:tc>
        <w:tc>
          <w:tcPr>
            <w:tcW w:w="4876" w:type="dxa"/>
            <w:tcBorders>
              <w:top w:val="nil"/>
              <w:left w:val="nil"/>
              <w:bottom w:val="nil"/>
              <w:right w:val="nil"/>
            </w:tcBorders>
          </w:tcPr>
          <w:p w14:paraId="48C9E0D9" w14:textId="77777777" w:rsidR="00847B57" w:rsidRPr="004E3C04" w:rsidRDefault="00847B57" w:rsidP="00847B57">
            <w:pPr>
              <w:pStyle w:val="Normal6a"/>
            </w:pPr>
            <w:r>
              <w:lastRenderedPageBreak/>
              <w:t>16.</w:t>
            </w:r>
            <w:r>
              <w:tab/>
            </w:r>
            <w:r>
              <w:rPr>
                <w:b/>
                <w:i/>
              </w:rPr>
              <w:t>norāda uz ES nelokāmo</w:t>
            </w:r>
            <w:r>
              <w:t xml:space="preserve"> atbalstu sarunu ceļā panāktam divu valstu risinājumam, kas pamatojas uz 1967. gadā noteiktajām </w:t>
            </w:r>
            <w:r>
              <w:rPr>
                <w:b/>
                <w:i/>
              </w:rPr>
              <w:t>kontūrām</w:t>
            </w:r>
            <w:r>
              <w:t xml:space="preserve">, ar divām suverēnām un demokrātiskām valstīm kā miermīlīgām kaimiņvalstīm un Jeruzalemi kā kopīgo galvaspilsētu; </w:t>
            </w:r>
            <w:r>
              <w:rPr>
                <w:b/>
                <w:i/>
              </w:rPr>
              <w:t>tomēr uzskata, ka starptautiskajai sabiedrībai nebūtu iepriekš jānosaka Izraēlas un</w:t>
            </w:r>
            <w:r>
              <w:t xml:space="preserve"> palestīniešu </w:t>
            </w:r>
            <w:r>
              <w:rPr>
                <w:b/>
                <w:i/>
              </w:rPr>
              <w:t>konflikta atrisinājuma iznākums; stingri nosoda palestīniešu terorismu</w:t>
            </w:r>
            <w:r>
              <w:t xml:space="preserve">; pauž bažas par vardarbību, ko Rietumkrastā un Austrumjeruzalemē veic </w:t>
            </w:r>
            <w:r>
              <w:rPr>
                <w:b/>
                <w:i/>
              </w:rPr>
              <w:t>ekstrēmistiski Izraēlas pilsoņi</w:t>
            </w:r>
            <w:r>
              <w:t xml:space="preserve">; </w:t>
            </w:r>
            <w:r>
              <w:rPr>
                <w:b/>
                <w:i/>
              </w:rPr>
              <w:t>pieņem zināšanai</w:t>
            </w:r>
            <w:r>
              <w:t xml:space="preserve"> ASV prezidenta Džo Baidena trīspakāpju miera </w:t>
            </w:r>
            <w:r>
              <w:rPr>
                <w:b/>
                <w:i/>
              </w:rPr>
              <w:lastRenderedPageBreak/>
              <w:t>plānu; aicina reģiona valstis, kas</w:t>
            </w:r>
            <w:r>
              <w:t xml:space="preserve"> to</w:t>
            </w:r>
            <w:r>
              <w:rPr>
                <w:b/>
                <w:i/>
              </w:rPr>
              <w:t xml:space="preserve"> vēl nav izdarījušas, kļūt</w:t>
            </w:r>
            <w:r>
              <w:t xml:space="preserve"> par </w:t>
            </w:r>
            <w:r>
              <w:rPr>
                <w:b/>
                <w:i/>
              </w:rPr>
              <w:t>Ābrama vienošanās pusēm</w:t>
            </w:r>
            <w:r>
              <w:t>;</w:t>
            </w:r>
          </w:p>
        </w:tc>
      </w:tr>
    </w:tbl>
    <w:p w14:paraId="06658A7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07CF250" w14:textId="77777777" w:rsidR="00847B57" w:rsidRPr="004E3C04" w:rsidRDefault="00847B57" w:rsidP="00847B57">
      <w:r>
        <w:rPr>
          <w:rStyle w:val="HideTWBExt"/>
        </w:rPr>
        <w:t>&lt;/Amend&gt;</w:t>
      </w:r>
    </w:p>
    <w:p w14:paraId="2DD33FB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603</w:t>
      </w:r>
      <w:r>
        <w:rPr>
          <w:rStyle w:val="HideTWBExt"/>
        </w:rPr>
        <w:t>&lt;/NumAm&gt;</w:t>
      </w:r>
    </w:p>
    <w:p w14:paraId="1C40183D"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61EE9DF2" w14:textId="77777777" w:rsidR="00847B57" w:rsidRPr="004E3C04" w:rsidRDefault="00847B57" w:rsidP="00847B57">
      <w:pPr>
        <w:pStyle w:val="NormalBold"/>
      </w:pPr>
      <w:r>
        <w:rPr>
          <w:rStyle w:val="HideTWBExt"/>
          <w:b w:val="0"/>
        </w:rPr>
        <w:t>&lt;/RepeatBlock-By&gt;</w:t>
      </w:r>
    </w:p>
    <w:p w14:paraId="1A2E393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A54ABF8" w14:textId="77777777" w:rsidR="00847B57" w:rsidRPr="004E3C04" w:rsidRDefault="00847B57" w:rsidP="00847B57">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FC2D754" w14:textId="77777777" w:rsidTr="00847B57">
        <w:trPr>
          <w:trHeight w:hRule="exact" w:val="240"/>
          <w:jc w:val="center"/>
        </w:trPr>
        <w:tc>
          <w:tcPr>
            <w:tcW w:w="9752" w:type="dxa"/>
            <w:gridSpan w:val="2"/>
            <w:tcBorders>
              <w:top w:val="nil"/>
              <w:left w:val="nil"/>
              <w:bottom w:val="nil"/>
              <w:right w:val="nil"/>
            </w:tcBorders>
          </w:tcPr>
          <w:p w14:paraId="1D563884" w14:textId="77777777" w:rsidR="00847B57" w:rsidRPr="004E3C04" w:rsidRDefault="00847B57" w:rsidP="00847B57"/>
        </w:tc>
      </w:tr>
      <w:tr w:rsidR="00847B57" w14:paraId="7153974A" w14:textId="77777777" w:rsidTr="00847B57">
        <w:trPr>
          <w:trHeight w:val="240"/>
          <w:jc w:val="center"/>
        </w:trPr>
        <w:tc>
          <w:tcPr>
            <w:tcW w:w="4876" w:type="dxa"/>
            <w:tcBorders>
              <w:top w:val="nil"/>
              <w:left w:val="nil"/>
              <w:bottom w:val="nil"/>
              <w:right w:val="nil"/>
            </w:tcBorders>
          </w:tcPr>
          <w:p w14:paraId="40CB6DE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744468E" w14:textId="77777777" w:rsidR="00847B57" w:rsidRPr="004E3C04" w:rsidRDefault="00847B57" w:rsidP="00847B57">
            <w:pPr>
              <w:pStyle w:val="AmColumnHeading"/>
            </w:pPr>
            <w:r>
              <w:t>Grozījums</w:t>
            </w:r>
          </w:p>
        </w:tc>
      </w:tr>
      <w:tr w:rsidR="00847B57" w14:paraId="0202F5E5" w14:textId="77777777" w:rsidTr="00847B57">
        <w:trPr>
          <w:jc w:val="center"/>
        </w:trPr>
        <w:tc>
          <w:tcPr>
            <w:tcW w:w="4876" w:type="dxa"/>
            <w:tcBorders>
              <w:top w:val="nil"/>
              <w:left w:val="nil"/>
              <w:bottom w:val="nil"/>
              <w:right w:val="nil"/>
            </w:tcBorders>
          </w:tcPr>
          <w:p w14:paraId="2EDFECB1" w14:textId="77777777" w:rsidR="00847B57" w:rsidRPr="004E3C04" w:rsidRDefault="00847B57" w:rsidP="00847B57">
            <w:pPr>
              <w:pStyle w:val="Normal6a"/>
            </w:pPr>
          </w:p>
        </w:tc>
        <w:tc>
          <w:tcPr>
            <w:tcW w:w="4876" w:type="dxa"/>
            <w:tcBorders>
              <w:top w:val="nil"/>
              <w:left w:val="nil"/>
              <w:bottom w:val="nil"/>
              <w:right w:val="nil"/>
            </w:tcBorders>
          </w:tcPr>
          <w:p w14:paraId="5F88110C" w14:textId="77777777" w:rsidR="00847B57" w:rsidRPr="004E3C04" w:rsidRDefault="00847B57" w:rsidP="00847B57">
            <w:pPr>
              <w:pStyle w:val="Normal6a"/>
            </w:pPr>
            <w:r>
              <w:rPr>
                <w:b/>
                <w:i/>
              </w:rPr>
              <w:t>16.a</w:t>
            </w:r>
            <w:r>
              <w:tab/>
            </w:r>
            <w:r>
              <w:rPr>
                <w:b/>
                <w:i/>
              </w:rPr>
              <w:t xml:space="preserve">atbalsta taisnīgu, dzīvotspējīgu un vienošanās ceļā panāktu risinājumu palestīniešu bēgļu jautājumam; atgādina, ka Apvienoto Nāciju Organizācijas Palīdzības un darba aģentūra Palestīnas bēgļiem Tuvajos Austrumos ir bijusi galvenā organizācija ES stratēģijā mieram un stabilitātei Tuvajos Austrumos; šajā sakarībā atkārtoti pauž bažas par vairākkārt izskanējušām aizdomām attiecībā uz Apvienoto Nāciju Organizācijas Palīdzības un darba aģentūras Palestīnas bēgļiem Tuvajos Austrumos (UNRWA) darbiniekiem; atgādina, ka ir saņemti ticami ziņojumi par to, ka UNRWA ir nodarbinājusi teroristu organizācijas “Hamās” biedrus, visbeidzot — UNRWA skolotāju asociācijas Libānā vadītāju Fateh al-Sharif; aicina pievērst papildu uzmanību faktiem, kas apliecina, ka vairākas UNRWA skolu ēkas un galvenais birojs nodrošināja aizsegu plašajai “Hamās” tuneļu sistēmai Gazā; tomēr atzīst UNRWA izšķirīgo lomu humānās palīdzības sniegšanā, ko nedrīkst pārtraukt, jo ir jānodrošina piekļuve pamatpakalpojumiem visām personām, kam tas nepieciešams; uzstāj, ka ir jāpastiprina pārbaudes un revīzijas attiecībā uz visiem līdzekļiem, kas piešķirti </w:t>
            </w:r>
            <w:r>
              <w:rPr>
                <w:b/>
                <w:i/>
              </w:rPr>
              <w:lastRenderedPageBreak/>
              <w:t>UNRWA un jebkuram tās apakšuzņēmējam, lai nodrošinātu, ka neviens ES maksājums nenonāk tur, kur to varētu izmantot “Hamās” vai “Hizbullāh” darbību finansēšanai vai atbalstīšanai, un nedod pienesumu šādām darbībām; aicina diversificēt palestīniešu iedzīvotājiem sniegtās humānās palīdzības finansējumu;</w:t>
            </w:r>
          </w:p>
        </w:tc>
      </w:tr>
    </w:tbl>
    <w:p w14:paraId="46A0015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35F8A4D" w14:textId="77777777" w:rsidR="00847B57" w:rsidRPr="004E3C04" w:rsidRDefault="00847B57" w:rsidP="00847B57">
      <w:r>
        <w:rPr>
          <w:rStyle w:val="HideTWBExt"/>
        </w:rPr>
        <w:t>&lt;/Amend&gt;</w:t>
      </w:r>
    </w:p>
    <w:p w14:paraId="04A67A6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604</w:t>
      </w:r>
      <w:r>
        <w:rPr>
          <w:rStyle w:val="HideTWBExt"/>
        </w:rPr>
        <w:t>&lt;/NumAm&gt;</w:t>
      </w:r>
    </w:p>
    <w:p w14:paraId="01B21D15" w14:textId="77777777" w:rsidR="00847B57" w:rsidRPr="004E3C04" w:rsidRDefault="00847B57" w:rsidP="00847B57">
      <w:pPr>
        <w:pStyle w:val="NormalBold"/>
      </w:pPr>
      <w:r>
        <w:rPr>
          <w:rStyle w:val="HideTWBExt"/>
          <w:b w:val="0"/>
        </w:rPr>
        <w:t>&lt;RepeatBlock-By&gt;&lt;Members&gt;</w:t>
      </w:r>
      <w:r>
        <w:t>Nathalie Loiseau, Hilde Vautmans, Lucia Yar</w:t>
      </w:r>
      <w:r>
        <w:rPr>
          <w:rStyle w:val="HideTWBExt"/>
          <w:b w:val="0"/>
        </w:rPr>
        <w:t>&lt;/Members&gt;</w:t>
      </w:r>
    </w:p>
    <w:p w14:paraId="29125E6F" w14:textId="77777777" w:rsidR="00847B57" w:rsidRPr="004E3C04" w:rsidRDefault="00847B57" w:rsidP="00847B57">
      <w:pPr>
        <w:pStyle w:val="NormalBold"/>
      </w:pPr>
      <w:r>
        <w:rPr>
          <w:rStyle w:val="HideTWBExt"/>
          <w:b w:val="0"/>
        </w:rPr>
        <w:t>&lt;/RepeatBlock-By&gt;</w:t>
      </w:r>
    </w:p>
    <w:p w14:paraId="40BD9DD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55C556F" w14:textId="77777777" w:rsidR="00847B57" w:rsidRPr="004E3C04" w:rsidRDefault="00847B57" w:rsidP="00847B57">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0570718" w14:textId="77777777" w:rsidTr="00847B57">
        <w:trPr>
          <w:trHeight w:hRule="exact" w:val="240"/>
          <w:jc w:val="center"/>
        </w:trPr>
        <w:tc>
          <w:tcPr>
            <w:tcW w:w="9752" w:type="dxa"/>
            <w:gridSpan w:val="2"/>
            <w:tcBorders>
              <w:top w:val="nil"/>
              <w:left w:val="nil"/>
              <w:bottom w:val="nil"/>
              <w:right w:val="nil"/>
            </w:tcBorders>
          </w:tcPr>
          <w:p w14:paraId="02465C7E" w14:textId="77777777" w:rsidR="00847B57" w:rsidRPr="004E3C04" w:rsidRDefault="00847B57" w:rsidP="00847B57"/>
        </w:tc>
      </w:tr>
      <w:tr w:rsidR="00847B57" w14:paraId="3D4D29F7" w14:textId="77777777" w:rsidTr="00847B57">
        <w:trPr>
          <w:trHeight w:val="240"/>
          <w:jc w:val="center"/>
        </w:trPr>
        <w:tc>
          <w:tcPr>
            <w:tcW w:w="4876" w:type="dxa"/>
            <w:tcBorders>
              <w:top w:val="nil"/>
              <w:left w:val="nil"/>
              <w:bottom w:val="nil"/>
              <w:right w:val="nil"/>
            </w:tcBorders>
          </w:tcPr>
          <w:p w14:paraId="05B7FBD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E452298" w14:textId="77777777" w:rsidR="00847B57" w:rsidRPr="004E3C04" w:rsidRDefault="00847B57" w:rsidP="00847B57">
            <w:pPr>
              <w:pStyle w:val="AmColumnHeading"/>
            </w:pPr>
            <w:r>
              <w:t>Grozījums</w:t>
            </w:r>
          </w:p>
        </w:tc>
      </w:tr>
      <w:tr w:rsidR="00847B57" w14:paraId="4D1163B7" w14:textId="77777777" w:rsidTr="00847B57">
        <w:trPr>
          <w:jc w:val="center"/>
        </w:trPr>
        <w:tc>
          <w:tcPr>
            <w:tcW w:w="4876" w:type="dxa"/>
            <w:tcBorders>
              <w:top w:val="nil"/>
              <w:left w:val="nil"/>
              <w:bottom w:val="nil"/>
              <w:right w:val="nil"/>
            </w:tcBorders>
          </w:tcPr>
          <w:p w14:paraId="544FAF3D" w14:textId="77777777" w:rsidR="00847B57" w:rsidRPr="004E3C04" w:rsidRDefault="00847B57" w:rsidP="00847B57">
            <w:pPr>
              <w:pStyle w:val="Normal6a"/>
            </w:pPr>
          </w:p>
        </w:tc>
        <w:tc>
          <w:tcPr>
            <w:tcW w:w="4876" w:type="dxa"/>
            <w:tcBorders>
              <w:top w:val="nil"/>
              <w:left w:val="nil"/>
              <w:bottom w:val="nil"/>
              <w:right w:val="nil"/>
            </w:tcBorders>
          </w:tcPr>
          <w:p w14:paraId="10028E15" w14:textId="77777777" w:rsidR="00847B57" w:rsidRPr="004E3C04" w:rsidRDefault="00847B57" w:rsidP="00847B57">
            <w:pPr>
              <w:pStyle w:val="Normal6a"/>
            </w:pPr>
            <w:r>
              <w:rPr>
                <w:b/>
                <w:i/>
              </w:rPr>
              <w:t>16.a</w:t>
            </w:r>
            <w:r>
              <w:tab/>
            </w:r>
            <w:r>
              <w:rPr>
                <w:b/>
                <w:i/>
              </w:rPr>
              <w:t>nosoda Izraēlas parlamenta lēmumu aizliegt UNRWA darbības okupētajās palestīniešu teritorijās, jo šāds lēmums ir pretrunā starptautiskajām tiesībām un var vēl vairāk pasliktināt humanitāro situāciju reģionā, un mudina atcelt minēto lēmumu; vēlreiz uzsver UNRWA neaizstājamo lomu, tai reģionā nodrošinot pamatpakalpojumu un dzīvību glābšanai nepieciešamo pakalpojumu sniegšanu; atzinīgi vērtē jaunās saistības, ko UNRWA 2024. gada martā uzņēmās pret Eiropas Komisiju, proti, stiprināt neitralitāti un uzraudzību, ņemot vērā ārkārtīgi nopietnās apsūdzības, ka darbinieki varētu būt piedalījušies teroristu uzbrukumos Izraēlā 2023. gada oktobrī; uzsver, ka nākotnē var būt vajadzīgi papildu pasākumi, lai panāktu arvien lielāku pārredzamību un neitralitātes uzraudzību;</w:t>
            </w:r>
          </w:p>
        </w:tc>
      </w:tr>
    </w:tbl>
    <w:p w14:paraId="2F2B442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9E1D8B2" w14:textId="77777777" w:rsidR="00847B57" w:rsidRPr="004E3C04" w:rsidRDefault="00847B57" w:rsidP="00847B57">
      <w:r>
        <w:rPr>
          <w:rStyle w:val="HideTWBExt"/>
        </w:rPr>
        <w:t>&lt;/Amend&gt;</w:t>
      </w:r>
    </w:p>
    <w:p w14:paraId="722B2DA7"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605</w:t>
      </w:r>
      <w:r>
        <w:rPr>
          <w:rStyle w:val="HideTWBExt"/>
        </w:rPr>
        <w:t>&lt;/NumAm&gt;</w:t>
      </w:r>
    </w:p>
    <w:p w14:paraId="7D835D52" w14:textId="77777777" w:rsidR="00847B57" w:rsidRPr="004E3C04" w:rsidRDefault="00847B57" w:rsidP="00847B57">
      <w:pPr>
        <w:pStyle w:val="NormalBold"/>
      </w:pPr>
      <w:r>
        <w:rPr>
          <w:rStyle w:val="HideTWBExt"/>
          <w:b w:val="0"/>
        </w:rPr>
        <w:t>&lt;RepeatBlock-By&gt;&lt;Members&gt;</w:t>
      </w:r>
      <w:r>
        <w:t>Hermann Tertsch, Jorge Martín Frías, António Tânger Corrêa</w:t>
      </w:r>
      <w:r>
        <w:rPr>
          <w:rStyle w:val="HideTWBExt"/>
          <w:b w:val="0"/>
        </w:rPr>
        <w:t>&lt;/Members&gt;</w:t>
      </w:r>
    </w:p>
    <w:p w14:paraId="33A00428" w14:textId="77777777" w:rsidR="00847B57" w:rsidRPr="004E3C04" w:rsidRDefault="00847B57" w:rsidP="00847B57">
      <w:pPr>
        <w:pStyle w:val="NormalBold"/>
      </w:pPr>
      <w:r>
        <w:rPr>
          <w:rStyle w:val="HideTWBExt"/>
          <w:b w:val="0"/>
        </w:rPr>
        <w:t>&lt;/RepeatBlock-By&gt;</w:t>
      </w:r>
    </w:p>
    <w:p w14:paraId="1CCC45A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397F5D2" w14:textId="77777777" w:rsidR="00847B57" w:rsidRPr="004E3C04" w:rsidRDefault="00847B57" w:rsidP="00847B57">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F4DBF35" w14:textId="77777777" w:rsidTr="00847B57">
        <w:trPr>
          <w:trHeight w:hRule="exact" w:val="240"/>
          <w:jc w:val="center"/>
        </w:trPr>
        <w:tc>
          <w:tcPr>
            <w:tcW w:w="9752" w:type="dxa"/>
            <w:gridSpan w:val="2"/>
            <w:tcBorders>
              <w:top w:val="nil"/>
              <w:left w:val="nil"/>
              <w:bottom w:val="nil"/>
              <w:right w:val="nil"/>
            </w:tcBorders>
          </w:tcPr>
          <w:p w14:paraId="57BE6C4E" w14:textId="77777777" w:rsidR="00847B57" w:rsidRPr="004E3C04" w:rsidRDefault="00847B57" w:rsidP="00847B57"/>
        </w:tc>
      </w:tr>
      <w:tr w:rsidR="00847B57" w14:paraId="15E31FA0" w14:textId="77777777" w:rsidTr="00847B57">
        <w:trPr>
          <w:trHeight w:val="240"/>
          <w:jc w:val="center"/>
        </w:trPr>
        <w:tc>
          <w:tcPr>
            <w:tcW w:w="4876" w:type="dxa"/>
            <w:tcBorders>
              <w:top w:val="nil"/>
              <w:left w:val="nil"/>
              <w:bottom w:val="nil"/>
              <w:right w:val="nil"/>
            </w:tcBorders>
          </w:tcPr>
          <w:p w14:paraId="24AD2A0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232E760" w14:textId="77777777" w:rsidR="00847B57" w:rsidRPr="004E3C04" w:rsidRDefault="00847B57" w:rsidP="00847B57">
            <w:pPr>
              <w:pStyle w:val="AmColumnHeading"/>
            </w:pPr>
            <w:r>
              <w:t>Grozījums</w:t>
            </w:r>
          </w:p>
        </w:tc>
      </w:tr>
      <w:tr w:rsidR="00847B57" w14:paraId="26472447" w14:textId="77777777" w:rsidTr="00847B57">
        <w:trPr>
          <w:jc w:val="center"/>
        </w:trPr>
        <w:tc>
          <w:tcPr>
            <w:tcW w:w="4876" w:type="dxa"/>
            <w:tcBorders>
              <w:top w:val="nil"/>
              <w:left w:val="nil"/>
              <w:bottom w:val="nil"/>
              <w:right w:val="nil"/>
            </w:tcBorders>
          </w:tcPr>
          <w:p w14:paraId="4540F71F" w14:textId="77777777" w:rsidR="00847B57" w:rsidRPr="004E3C04" w:rsidRDefault="00847B57" w:rsidP="00847B57">
            <w:pPr>
              <w:pStyle w:val="Normal6a"/>
            </w:pPr>
          </w:p>
        </w:tc>
        <w:tc>
          <w:tcPr>
            <w:tcW w:w="4876" w:type="dxa"/>
            <w:tcBorders>
              <w:top w:val="nil"/>
              <w:left w:val="nil"/>
              <w:bottom w:val="nil"/>
              <w:right w:val="nil"/>
            </w:tcBorders>
          </w:tcPr>
          <w:p w14:paraId="68552A5D" w14:textId="77777777" w:rsidR="00847B57" w:rsidRPr="004E3C04" w:rsidRDefault="00847B57" w:rsidP="00847B57">
            <w:pPr>
              <w:pStyle w:val="Normal6a"/>
            </w:pPr>
            <w:r>
              <w:rPr>
                <w:b/>
                <w:i/>
              </w:rPr>
              <w:t>16.a</w:t>
            </w:r>
            <w:r>
              <w:tab/>
            </w:r>
            <w:r>
              <w:rPr>
                <w:b/>
                <w:i/>
              </w:rPr>
              <w:t>ņem vērā satraucošos ziņojumus, kuros minēts, ka 7. oktobra uzbrukumos Izraēlā bijušas iesaistītas ar UNRWA saistītas personas; stingri nosoda minēto iesaistīšanos; atgādina, ka nav nepieciešams saglabāt atsevišķu palestīniešu bēgļu organizāciju, kas atšķirtos no jau pastāvošā UNHCR; prasa faktiski izformēt lielās aizdomās turēto UNRWA;</w:t>
            </w:r>
          </w:p>
        </w:tc>
      </w:tr>
    </w:tbl>
    <w:p w14:paraId="1247804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C0FE387" w14:textId="77777777" w:rsidR="00847B57" w:rsidRPr="004E3C04" w:rsidRDefault="00847B57" w:rsidP="00847B57">
      <w:r>
        <w:rPr>
          <w:rStyle w:val="HideTWBExt"/>
        </w:rPr>
        <w:t>&lt;/Amend&gt;</w:t>
      </w:r>
    </w:p>
    <w:p w14:paraId="3CABA77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606</w:t>
      </w:r>
      <w:r>
        <w:rPr>
          <w:rStyle w:val="HideTWBExt"/>
        </w:rPr>
        <w:t>&lt;/NumAm&gt;</w:t>
      </w:r>
    </w:p>
    <w:p w14:paraId="2044F639"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10A6A8B3" w14:textId="77777777" w:rsidR="00847B57" w:rsidRPr="004E3C04" w:rsidRDefault="00847B57" w:rsidP="00847B57">
      <w:pPr>
        <w:pStyle w:val="NormalBold"/>
      </w:pPr>
      <w:r>
        <w:rPr>
          <w:rStyle w:val="HideTWBExt"/>
          <w:b w:val="0"/>
        </w:rPr>
        <w:t>&lt;/RepeatBlock-By&gt;</w:t>
      </w:r>
    </w:p>
    <w:p w14:paraId="64A2932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BF3F484" w14:textId="77777777" w:rsidR="00847B57" w:rsidRPr="004E3C04" w:rsidRDefault="00847B57" w:rsidP="00847B57">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97D38B2" w14:textId="77777777" w:rsidTr="00847B57">
        <w:trPr>
          <w:trHeight w:hRule="exact" w:val="240"/>
          <w:jc w:val="center"/>
        </w:trPr>
        <w:tc>
          <w:tcPr>
            <w:tcW w:w="9752" w:type="dxa"/>
            <w:gridSpan w:val="2"/>
            <w:tcBorders>
              <w:top w:val="nil"/>
              <w:left w:val="nil"/>
              <w:bottom w:val="nil"/>
              <w:right w:val="nil"/>
            </w:tcBorders>
          </w:tcPr>
          <w:p w14:paraId="68F85261" w14:textId="77777777" w:rsidR="00847B57" w:rsidRPr="004E3C04" w:rsidRDefault="00847B57" w:rsidP="00847B57"/>
        </w:tc>
      </w:tr>
      <w:tr w:rsidR="00847B57" w14:paraId="37874C6C" w14:textId="77777777" w:rsidTr="00847B57">
        <w:trPr>
          <w:trHeight w:val="240"/>
          <w:jc w:val="center"/>
        </w:trPr>
        <w:tc>
          <w:tcPr>
            <w:tcW w:w="4876" w:type="dxa"/>
            <w:tcBorders>
              <w:top w:val="nil"/>
              <w:left w:val="nil"/>
              <w:bottom w:val="nil"/>
              <w:right w:val="nil"/>
            </w:tcBorders>
          </w:tcPr>
          <w:p w14:paraId="73F4B5E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DF2D2A2" w14:textId="77777777" w:rsidR="00847B57" w:rsidRPr="004E3C04" w:rsidRDefault="00847B57" w:rsidP="00847B57">
            <w:pPr>
              <w:pStyle w:val="AmColumnHeading"/>
            </w:pPr>
            <w:r>
              <w:t>Grozījums</w:t>
            </w:r>
          </w:p>
        </w:tc>
      </w:tr>
      <w:tr w:rsidR="00847B57" w14:paraId="3EA10724" w14:textId="77777777" w:rsidTr="00847B57">
        <w:trPr>
          <w:jc w:val="center"/>
        </w:trPr>
        <w:tc>
          <w:tcPr>
            <w:tcW w:w="4876" w:type="dxa"/>
            <w:tcBorders>
              <w:top w:val="nil"/>
              <w:left w:val="nil"/>
              <w:bottom w:val="nil"/>
              <w:right w:val="nil"/>
            </w:tcBorders>
          </w:tcPr>
          <w:p w14:paraId="5C8B8E38" w14:textId="77777777" w:rsidR="00847B57" w:rsidRPr="004E3C04" w:rsidRDefault="00847B57" w:rsidP="00847B57">
            <w:pPr>
              <w:pStyle w:val="Normal6a"/>
            </w:pPr>
          </w:p>
        </w:tc>
        <w:tc>
          <w:tcPr>
            <w:tcW w:w="4876" w:type="dxa"/>
            <w:tcBorders>
              <w:top w:val="nil"/>
              <w:left w:val="nil"/>
              <w:bottom w:val="nil"/>
              <w:right w:val="nil"/>
            </w:tcBorders>
          </w:tcPr>
          <w:p w14:paraId="70DBE304" w14:textId="77777777" w:rsidR="00847B57" w:rsidRPr="004E3C04" w:rsidRDefault="00847B57" w:rsidP="00847B57">
            <w:pPr>
              <w:pStyle w:val="Normal6a"/>
            </w:pPr>
            <w:r>
              <w:rPr>
                <w:b/>
                <w:i/>
              </w:rPr>
              <w:t>16.a</w:t>
            </w:r>
            <w:r>
              <w:tab/>
            </w:r>
            <w:r>
              <w:rPr>
                <w:b/>
                <w:i/>
              </w:rPr>
              <w:t>aicina nodrošināt, ka ES veicina ilgtermiņa stabilitāti un mieru reģionā, nevis risina šos jautājumus vien neregulāri; šajā sakarībā atgādina, ka pastāvīgs atbalsts reģiona valstīm ir būtisks, lai nodrošinātu vietējo iedzīvotāju uzticēšanos Eiropas Savienībai;</w:t>
            </w:r>
          </w:p>
        </w:tc>
      </w:tr>
    </w:tbl>
    <w:p w14:paraId="429BBF2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C0020AA" w14:textId="77777777" w:rsidR="00847B57" w:rsidRPr="004E3C04" w:rsidRDefault="00847B57" w:rsidP="00847B57">
      <w:r>
        <w:rPr>
          <w:rStyle w:val="HideTWBExt"/>
        </w:rPr>
        <w:t>&lt;/Amend&gt;</w:t>
      </w:r>
    </w:p>
    <w:p w14:paraId="7478D00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607</w:t>
      </w:r>
      <w:r>
        <w:rPr>
          <w:rStyle w:val="HideTWBExt"/>
        </w:rPr>
        <w:t>&lt;/NumAm&gt;</w:t>
      </w:r>
    </w:p>
    <w:p w14:paraId="59D1751B"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5386819F" w14:textId="77777777" w:rsidR="00847B57" w:rsidRPr="004E3C04" w:rsidRDefault="00847B57" w:rsidP="00847B57">
      <w:pPr>
        <w:pStyle w:val="NormalBold"/>
      </w:pPr>
      <w:r>
        <w:rPr>
          <w:rStyle w:val="HideTWBExt"/>
          <w:b w:val="0"/>
        </w:rPr>
        <w:t>&lt;/RepeatBlock-By&gt;</w:t>
      </w:r>
    </w:p>
    <w:p w14:paraId="6A27916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B029BDA" w14:textId="77777777" w:rsidR="00847B57" w:rsidRPr="004E3C04" w:rsidRDefault="00847B57" w:rsidP="00847B57">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E49C30F" w14:textId="77777777" w:rsidTr="00847B57">
        <w:trPr>
          <w:trHeight w:hRule="exact" w:val="240"/>
          <w:jc w:val="center"/>
        </w:trPr>
        <w:tc>
          <w:tcPr>
            <w:tcW w:w="9752" w:type="dxa"/>
            <w:gridSpan w:val="2"/>
            <w:tcBorders>
              <w:top w:val="nil"/>
              <w:left w:val="nil"/>
              <w:bottom w:val="nil"/>
              <w:right w:val="nil"/>
            </w:tcBorders>
          </w:tcPr>
          <w:p w14:paraId="7E21B5D6" w14:textId="77777777" w:rsidR="00847B57" w:rsidRPr="004E3C04" w:rsidRDefault="00847B57" w:rsidP="00847B57"/>
        </w:tc>
      </w:tr>
      <w:tr w:rsidR="00847B57" w14:paraId="12F8491B" w14:textId="77777777" w:rsidTr="00847B57">
        <w:trPr>
          <w:trHeight w:val="240"/>
          <w:jc w:val="center"/>
        </w:trPr>
        <w:tc>
          <w:tcPr>
            <w:tcW w:w="4876" w:type="dxa"/>
            <w:tcBorders>
              <w:top w:val="nil"/>
              <w:left w:val="nil"/>
              <w:bottom w:val="nil"/>
              <w:right w:val="nil"/>
            </w:tcBorders>
          </w:tcPr>
          <w:p w14:paraId="1ECCFB1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8C90602" w14:textId="77777777" w:rsidR="00847B57" w:rsidRPr="004E3C04" w:rsidRDefault="00847B57" w:rsidP="00847B57">
            <w:pPr>
              <w:pStyle w:val="AmColumnHeading"/>
            </w:pPr>
            <w:r>
              <w:t>Grozījums</w:t>
            </w:r>
          </w:p>
        </w:tc>
      </w:tr>
      <w:tr w:rsidR="00847B57" w14:paraId="3DFF3B69" w14:textId="77777777" w:rsidTr="00847B57">
        <w:trPr>
          <w:jc w:val="center"/>
        </w:trPr>
        <w:tc>
          <w:tcPr>
            <w:tcW w:w="4876" w:type="dxa"/>
            <w:tcBorders>
              <w:top w:val="nil"/>
              <w:left w:val="nil"/>
              <w:bottom w:val="nil"/>
              <w:right w:val="nil"/>
            </w:tcBorders>
          </w:tcPr>
          <w:p w14:paraId="5A194422" w14:textId="77777777" w:rsidR="00847B57" w:rsidRPr="004E3C04" w:rsidRDefault="00847B57" w:rsidP="00847B57">
            <w:pPr>
              <w:pStyle w:val="Normal6a"/>
            </w:pPr>
          </w:p>
        </w:tc>
        <w:tc>
          <w:tcPr>
            <w:tcW w:w="4876" w:type="dxa"/>
            <w:tcBorders>
              <w:top w:val="nil"/>
              <w:left w:val="nil"/>
              <w:bottom w:val="nil"/>
              <w:right w:val="nil"/>
            </w:tcBorders>
          </w:tcPr>
          <w:p w14:paraId="1657B674" w14:textId="77777777" w:rsidR="00847B57" w:rsidRPr="004E3C04" w:rsidRDefault="00847B57" w:rsidP="00847B57">
            <w:pPr>
              <w:pStyle w:val="Normal6a"/>
            </w:pPr>
            <w:r>
              <w:rPr>
                <w:b/>
                <w:i/>
              </w:rPr>
              <w:t>16.a</w:t>
            </w:r>
            <w:r>
              <w:tab/>
            </w:r>
            <w:r>
              <w:rPr>
                <w:b/>
                <w:i/>
              </w:rPr>
              <w:t>atkārtoti uzsver Ābrama vienošanos būtisko nozīmi, jo tās ir svarīgs satvars ilgstoša miera, stabilitātes un pārticības panākšanai Tuvajos Austrumos;</w:t>
            </w:r>
          </w:p>
        </w:tc>
      </w:tr>
    </w:tbl>
    <w:p w14:paraId="0396F8A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1CCBE8F" w14:textId="77777777" w:rsidR="00847B57" w:rsidRPr="004E3C04" w:rsidRDefault="00847B57" w:rsidP="00847B57">
      <w:r>
        <w:rPr>
          <w:rStyle w:val="HideTWBExt"/>
        </w:rPr>
        <w:t>&lt;/Amend&gt;</w:t>
      </w:r>
    </w:p>
    <w:p w14:paraId="7D16455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608</w:t>
      </w:r>
      <w:r>
        <w:rPr>
          <w:rStyle w:val="HideTWBExt"/>
        </w:rPr>
        <w:t>&lt;/NumAm&gt;</w:t>
      </w:r>
    </w:p>
    <w:p w14:paraId="5A6FFBE4"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151F4474"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6B91DBD2" w14:textId="77777777" w:rsidR="00847B57" w:rsidRPr="004E3C04" w:rsidRDefault="00847B57" w:rsidP="00847B57">
      <w:pPr>
        <w:pStyle w:val="NormalBold"/>
      </w:pPr>
      <w:r>
        <w:rPr>
          <w:rStyle w:val="HideTWBExt"/>
          <w:b w:val="0"/>
        </w:rPr>
        <w:t>&lt;/RepeatBlock-By&gt;</w:t>
      </w:r>
    </w:p>
    <w:p w14:paraId="55AB04A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CDE0370"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62B5340" w14:textId="77777777" w:rsidTr="00847B57">
        <w:trPr>
          <w:trHeight w:hRule="exact" w:val="240"/>
          <w:jc w:val="center"/>
        </w:trPr>
        <w:tc>
          <w:tcPr>
            <w:tcW w:w="9752" w:type="dxa"/>
            <w:gridSpan w:val="2"/>
            <w:tcBorders>
              <w:top w:val="nil"/>
              <w:left w:val="nil"/>
              <w:bottom w:val="nil"/>
              <w:right w:val="nil"/>
            </w:tcBorders>
          </w:tcPr>
          <w:p w14:paraId="0C369CD5" w14:textId="77777777" w:rsidR="00847B57" w:rsidRPr="004E3C04" w:rsidRDefault="00847B57" w:rsidP="00847B57"/>
        </w:tc>
      </w:tr>
      <w:tr w:rsidR="00847B57" w14:paraId="4F64E096" w14:textId="77777777" w:rsidTr="00847B57">
        <w:trPr>
          <w:trHeight w:val="240"/>
          <w:jc w:val="center"/>
        </w:trPr>
        <w:tc>
          <w:tcPr>
            <w:tcW w:w="4876" w:type="dxa"/>
            <w:tcBorders>
              <w:top w:val="nil"/>
              <w:left w:val="nil"/>
              <w:bottom w:val="nil"/>
              <w:right w:val="nil"/>
            </w:tcBorders>
          </w:tcPr>
          <w:p w14:paraId="672576B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3495594" w14:textId="77777777" w:rsidR="00847B57" w:rsidRPr="004E3C04" w:rsidRDefault="00847B57" w:rsidP="00847B57">
            <w:pPr>
              <w:pStyle w:val="AmColumnHeading"/>
            </w:pPr>
            <w:r>
              <w:t>Grozījums</w:t>
            </w:r>
          </w:p>
        </w:tc>
      </w:tr>
      <w:tr w:rsidR="00847B57" w14:paraId="53BA5915" w14:textId="77777777" w:rsidTr="00847B57">
        <w:trPr>
          <w:jc w:val="center"/>
        </w:trPr>
        <w:tc>
          <w:tcPr>
            <w:tcW w:w="4876" w:type="dxa"/>
            <w:tcBorders>
              <w:top w:val="nil"/>
              <w:left w:val="nil"/>
              <w:bottom w:val="nil"/>
              <w:right w:val="nil"/>
            </w:tcBorders>
          </w:tcPr>
          <w:p w14:paraId="6C08C1D1" w14:textId="77777777" w:rsidR="00847B57" w:rsidRPr="004E3C04" w:rsidRDefault="00847B57" w:rsidP="00847B57">
            <w:pPr>
              <w:pStyle w:val="Normal6a"/>
            </w:pPr>
            <w:r>
              <w:rPr>
                <w:b/>
                <w:i/>
              </w:rPr>
              <w:t>17.</w:t>
            </w:r>
            <w:r>
              <w:tab/>
            </w:r>
            <w:r>
              <w:rPr>
                <w:b/>
                <w:i/>
              </w:rPr>
              <w:t>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27005B46" w14:textId="77777777" w:rsidR="00847B57" w:rsidRPr="004E3C04" w:rsidRDefault="00847B57" w:rsidP="00847B57">
            <w:pPr>
              <w:pStyle w:val="Normal6a"/>
            </w:pPr>
            <w:r>
              <w:rPr>
                <w:b/>
                <w:i/>
              </w:rPr>
              <w:t>svītrots</w:t>
            </w:r>
          </w:p>
        </w:tc>
      </w:tr>
    </w:tbl>
    <w:p w14:paraId="2EF84D8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C1FD4C" w14:textId="77777777" w:rsidR="00847B57" w:rsidRPr="004E3C04" w:rsidRDefault="00847B57" w:rsidP="00847B57">
      <w:r>
        <w:rPr>
          <w:rStyle w:val="HideTWBExt"/>
        </w:rPr>
        <w:t>&lt;/Amend&gt;</w:t>
      </w:r>
    </w:p>
    <w:p w14:paraId="0159DFE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609</w:t>
      </w:r>
      <w:r>
        <w:rPr>
          <w:rStyle w:val="HideTWBExt"/>
        </w:rPr>
        <w:t>&lt;/NumAm&gt;</w:t>
      </w:r>
    </w:p>
    <w:p w14:paraId="6FEE7B66" w14:textId="77777777" w:rsidR="00847B57" w:rsidRPr="004E3C04" w:rsidRDefault="00847B57" w:rsidP="00847B57">
      <w:pPr>
        <w:pStyle w:val="NormalBold"/>
      </w:pPr>
      <w:r>
        <w:rPr>
          <w:rStyle w:val="HideTWBExt"/>
          <w:b w:val="0"/>
        </w:rPr>
        <w:t>&lt;RepeatBlock-By&gt;&lt;Members&gt;</w:t>
      </w:r>
      <w:r>
        <w:t>Hermann Tertsch, Jorge Martín Frías</w:t>
      </w:r>
      <w:r>
        <w:rPr>
          <w:rStyle w:val="HideTWBExt"/>
          <w:b w:val="0"/>
        </w:rPr>
        <w:t>&lt;/Members&gt;</w:t>
      </w:r>
    </w:p>
    <w:p w14:paraId="2B00EEE5" w14:textId="77777777" w:rsidR="00847B57" w:rsidRPr="004E3C04" w:rsidRDefault="00847B57" w:rsidP="00847B57">
      <w:pPr>
        <w:pStyle w:val="NormalBold"/>
      </w:pPr>
      <w:r>
        <w:rPr>
          <w:rStyle w:val="HideTWBExt"/>
          <w:b w:val="0"/>
        </w:rPr>
        <w:t>&lt;/RepeatBlock-By&gt;</w:t>
      </w:r>
    </w:p>
    <w:p w14:paraId="5DD9895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D772A71"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8A0A0C2" w14:textId="77777777" w:rsidTr="00847B57">
        <w:trPr>
          <w:trHeight w:hRule="exact" w:val="240"/>
          <w:jc w:val="center"/>
        </w:trPr>
        <w:tc>
          <w:tcPr>
            <w:tcW w:w="9752" w:type="dxa"/>
            <w:gridSpan w:val="2"/>
            <w:tcBorders>
              <w:top w:val="nil"/>
              <w:left w:val="nil"/>
              <w:bottom w:val="nil"/>
              <w:right w:val="nil"/>
            </w:tcBorders>
          </w:tcPr>
          <w:p w14:paraId="5FA42EB4" w14:textId="77777777" w:rsidR="00847B57" w:rsidRPr="004E3C04" w:rsidRDefault="00847B57" w:rsidP="00847B57"/>
        </w:tc>
      </w:tr>
      <w:tr w:rsidR="00847B57" w14:paraId="47C1616C" w14:textId="77777777" w:rsidTr="00847B57">
        <w:trPr>
          <w:trHeight w:val="240"/>
          <w:jc w:val="center"/>
        </w:trPr>
        <w:tc>
          <w:tcPr>
            <w:tcW w:w="4876" w:type="dxa"/>
            <w:tcBorders>
              <w:top w:val="nil"/>
              <w:left w:val="nil"/>
              <w:bottom w:val="nil"/>
              <w:right w:val="nil"/>
            </w:tcBorders>
          </w:tcPr>
          <w:p w14:paraId="05440580"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1D93BCDE" w14:textId="77777777" w:rsidR="00847B57" w:rsidRPr="004E3C04" w:rsidRDefault="00847B57" w:rsidP="00847B57">
            <w:pPr>
              <w:pStyle w:val="AmColumnHeading"/>
            </w:pPr>
            <w:r>
              <w:t>Grozījums</w:t>
            </w:r>
          </w:p>
        </w:tc>
      </w:tr>
      <w:tr w:rsidR="00847B57" w14:paraId="6A1B0F81" w14:textId="77777777" w:rsidTr="00847B57">
        <w:trPr>
          <w:jc w:val="center"/>
        </w:trPr>
        <w:tc>
          <w:tcPr>
            <w:tcW w:w="4876" w:type="dxa"/>
            <w:tcBorders>
              <w:top w:val="nil"/>
              <w:left w:val="nil"/>
              <w:bottom w:val="nil"/>
              <w:right w:val="nil"/>
            </w:tcBorders>
          </w:tcPr>
          <w:p w14:paraId="60C33EBB"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w:t>
            </w:r>
            <w:r>
              <w:rPr>
                <w:b/>
                <w:i/>
              </w:rPr>
              <w:t>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3D4A6540" w14:textId="77777777" w:rsidR="00847B57" w:rsidRPr="004E3C04" w:rsidRDefault="00847B57" w:rsidP="00847B57">
            <w:pPr>
              <w:pStyle w:val="Normal6a"/>
            </w:pPr>
            <w:r>
              <w:t>17.</w:t>
            </w:r>
            <w:r>
              <w:tab/>
              <w:t>pauž bažas par spriedzes palielināšanos Tuvajos Austrumos un Irānas režīma un tās nevalstisko dalībnieku ķēdes destabilizējošo lomu šajā reģionā;</w:t>
            </w:r>
          </w:p>
        </w:tc>
      </w:tr>
    </w:tbl>
    <w:p w14:paraId="2B2EBE1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B3FB70C" w14:textId="77777777" w:rsidR="00847B57" w:rsidRPr="004E3C04" w:rsidRDefault="00847B57" w:rsidP="00847B57">
      <w:r>
        <w:rPr>
          <w:rStyle w:val="HideTWBExt"/>
        </w:rPr>
        <w:t>&lt;/Amend&gt;</w:t>
      </w:r>
    </w:p>
    <w:p w14:paraId="2D75320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610</w:t>
      </w:r>
      <w:r>
        <w:rPr>
          <w:rStyle w:val="HideTWBExt"/>
        </w:rPr>
        <w:t>&lt;/NumAm&gt;</w:t>
      </w:r>
    </w:p>
    <w:p w14:paraId="040C712A"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C5E0417" w14:textId="77777777" w:rsidR="00847B57" w:rsidRPr="004E3C04" w:rsidRDefault="00847B57" w:rsidP="00847B57">
      <w:pPr>
        <w:pStyle w:val="NormalBold"/>
      </w:pPr>
      <w:r>
        <w:rPr>
          <w:rStyle w:val="HideTWBExt"/>
          <w:b w:val="0"/>
        </w:rPr>
        <w:t>&lt;/RepeatBlock-By&gt;</w:t>
      </w:r>
    </w:p>
    <w:p w14:paraId="6DCFCA2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78B5EA2"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141976A" w14:textId="77777777" w:rsidTr="00847B57">
        <w:trPr>
          <w:trHeight w:hRule="exact" w:val="240"/>
          <w:jc w:val="center"/>
        </w:trPr>
        <w:tc>
          <w:tcPr>
            <w:tcW w:w="9752" w:type="dxa"/>
            <w:gridSpan w:val="2"/>
            <w:tcBorders>
              <w:top w:val="nil"/>
              <w:left w:val="nil"/>
              <w:bottom w:val="nil"/>
              <w:right w:val="nil"/>
            </w:tcBorders>
          </w:tcPr>
          <w:p w14:paraId="18BA61AB" w14:textId="77777777" w:rsidR="00847B57" w:rsidRPr="004E3C04" w:rsidRDefault="00847B57" w:rsidP="00847B57"/>
        </w:tc>
      </w:tr>
      <w:tr w:rsidR="00847B57" w14:paraId="5BA8190A" w14:textId="77777777" w:rsidTr="00847B57">
        <w:trPr>
          <w:trHeight w:val="240"/>
          <w:jc w:val="center"/>
        </w:trPr>
        <w:tc>
          <w:tcPr>
            <w:tcW w:w="4876" w:type="dxa"/>
            <w:tcBorders>
              <w:top w:val="nil"/>
              <w:left w:val="nil"/>
              <w:bottom w:val="nil"/>
              <w:right w:val="nil"/>
            </w:tcBorders>
          </w:tcPr>
          <w:p w14:paraId="0C5AA37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C3EAE0E" w14:textId="77777777" w:rsidR="00847B57" w:rsidRPr="004E3C04" w:rsidRDefault="00847B57" w:rsidP="00847B57">
            <w:pPr>
              <w:pStyle w:val="AmColumnHeading"/>
            </w:pPr>
            <w:r>
              <w:t>Grozījums</w:t>
            </w:r>
          </w:p>
        </w:tc>
      </w:tr>
      <w:tr w:rsidR="00847B57" w14:paraId="1C93C53F" w14:textId="77777777" w:rsidTr="00847B57">
        <w:trPr>
          <w:jc w:val="center"/>
        </w:trPr>
        <w:tc>
          <w:tcPr>
            <w:tcW w:w="4876" w:type="dxa"/>
            <w:tcBorders>
              <w:top w:val="nil"/>
              <w:left w:val="nil"/>
              <w:bottom w:val="nil"/>
              <w:right w:val="nil"/>
            </w:tcBorders>
          </w:tcPr>
          <w:p w14:paraId="5AD5792F" w14:textId="77777777" w:rsidR="00847B57" w:rsidRPr="004E3C04" w:rsidRDefault="00847B57" w:rsidP="00847B57">
            <w:pPr>
              <w:pStyle w:val="Normal6a"/>
            </w:pPr>
            <w:r>
              <w:t>17.</w:t>
            </w:r>
            <w:r>
              <w:tab/>
            </w:r>
            <w:r>
              <w:rPr>
                <w:b/>
                <w:i/>
              </w:rPr>
              <w:t>pauž bažas par spriedzes palielināšanos Tuvajos Austrumos un Irānas režīma un tās nevalstisko dalībnieku ķēdes destabilizējošo lomu šajā reģionā;</w:t>
            </w:r>
            <w:r>
              <w:t xml:space="preserve"> mudina visas puses izrādīt maksimālu savaldību, apņemties mazināt saspīlējumu un atturēties no turpmākas eskalācijas, jo par katru cenu ir jāizvairās no reģionāla konflikta; aicina PV/AP un dalībvalstis turpināt un pastiprināt diplomātiskos centienus</w:t>
            </w:r>
            <w:r>
              <w:rPr>
                <w:b/>
                <w:i/>
              </w:rPr>
              <w:t xml:space="preserve"> ar starptautiskajiem partneriem, tostarp ar Persijas līča valstīm</w:t>
            </w:r>
            <w:r>
              <w:t>, lai veicinātu steidzamu deeskalāciju un jēgpilnu dialogu;</w:t>
            </w:r>
          </w:p>
        </w:tc>
        <w:tc>
          <w:tcPr>
            <w:tcW w:w="4876" w:type="dxa"/>
            <w:tcBorders>
              <w:top w:val="nil"/>
              <w:left w:val="nil"/>
              <w:bottom w:val="nil"/>
              <w:right w:val="nil"/>
            </w:tcBorders>
          </w:tcPr>
          <w:p w14:paraId="4A96F723" w14:textId="77777777" w:rsidR="00847B57" w:rsidRPr="004E3C04" w:rsidRDefault="00847B57" w:rsidP="00847B57">
            <w:pPr>
              <w:pStyle w:val="Normal6a"/>
            </w:pPr>
            <w:r>
              <w:t>17.</w:t>
            </w:r>
            <w:r>
              <w:tab/>
              <w:t>mudina visas puses izrādīt maksimālu savaldību, apņemties mazināt saspīlējumu un atturēties no turpmākas eskalācijas, jo par katru cenu ir jāizvairās no reģionāla konflikta; aicina PV/AP un dalībvalstis turpināt un pastiprināt diplomātiskos centienus, lai veicinātu steidzamu deeskalāciju un jēgpilnu dialogu;</w:t>
            </w:r>
          </w:p>
        </w:tc>
      </w:tr>
    </w:tbl>
    <w:p w14:paraId="6C02B8F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F7E7C40" w14:textId="77777777" w:rsidR="00847B57" w:rsidRPr="004E3C04" w:rsidRDefault="00847B57" w:rsidP="00847B57">
      <w:r>
        <w:rPr>
          <w:rStyle w:val="HideTWBExt"/>
        </w:rPr>
        <w:t>&lt;/Amend&gt;</w:t>
      </w:r>
    </w:p>
    <w:p w14:paraId="08828828"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611</w:t>
      </w:r>
      <w:r>
        <w:rPr>
          <w:rStyle w:val="HideTWBExt"/>
        </w:rPr>
        <w:t>&lt;/NumAm&gt;</w:t>
      </w:r>
    </w:p>
    <w:p w14:paraId="12AE2C71" w14:textId="77777777" w:rsidR="00847B57" w:rsidRPr="004E3C04" w:rsidRDefault="00847B57" w:rsidP="00847B57">
      <w:pPr>
        <w:pStyle w:val="NormalBold"/>
      </w:pPr>
      <w:r>
        <w:rPr>
          <w:rStyle w:val="HideTWBExt"/>
          <w:b w:val="0"/>
        </w:rPr>
        <w:t>&lt;RepeatBlock-By&gt;&lt;Members&gt;</w:t>
      </w:r>
      <w:r>
        <w:t>Nathalie Loiseau, Hilde Vautmans, Lucia Yar, Petras Auštrevičius</w:t>
      </w:r>
      <w:r>
        <w:rPr>
          <w:rStyle w:val="HideTWBExt"/>
          <w:b w:val="0"/>
        </w:rPr>
        <w:t>&lt;/Members&gt;</w:t>
      </w:r>
    </w:p>
    <w:p w14:paraId="3EEBB096" w14:textId="77777777" w:rsidR="00847B57" w:rsidRPr="004E3C04" w:rsidRDefault="00847B57" w:rsidP="00847B57">
      <w:pPr>
        <w:pStyle w:val="NormalBold"/>
      </w:pPr>
      <w:r>
        <w:rPr>
          <w:rStyle w:val="HideTWBExt"/>
          <w:b w:val="0"/>
        </w:rPr>
        <w:t>&lt;/RepeatBlock-By&gt;</w:t>
      </w:r>
    </w:p>
    <w:p w14:paraId="72E2338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AE05F84"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5498BA8" w14:textId="77777777" w:rsidTr="00847B57">
        <w:trPr>
          <w:trHeight w:hRule="exact" w:val="240"/>
          <w:jc w:val="center"/>
        </w:trPr>
        <w:tc>
          <w:tcPr>
            <w:tcW w:w="9752" w:type="dxa"/>
            <w:gridSpan w:val="2"/>
            <w:tcBorders>
              <w:top w:val="nil"/>
              <w:left w:val="nil"/>
              <w:bottom w:val="nil"/>
              <w:right w:val="nil"/>
            </w:tcBorders>
          </w:tcPr>
          <w:p w14:paraId="3CBD4D41" w14:textId="77777777" w:rsidR="00847B57" w:rsidRPr="004E3C04" w:rsidRDefault="00847B57" w:rsidP="00847B57"/>
        </w:tc>
      </w:tr>
      <w:tr w:rsidR="00847B57" w14:paraId="55FFA0E3" w14:textId="77777777" w:rsidTr="00847B57">
        <w:trPr>
          <w:trHeight w:val="240"/>
          <w:jc w:val="center"/>
        </w:trPr>
        <w:tc>
          <w:tcPr>
            <w:tcW w:w="4876" w:type="dxa"/>
            <w:tcBorders>
              <w:top w:val="nil"/>
              <w:left w:val="nil"/>
              <w:bottom w:val="nil"/>
              <w:right w:val="nil"/>
            </w:tcBorders>
          </w:tcPr>
          <w:p w14:paraId="317F8C1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52E22F4" w14:textId="77777777" w:rsidR="00847B57" w:rsidRPr="004E3C04" w:rsidRDefault="00847B57" w:rsidP="00847B57">
            <w:pPr>
              <w:pStyle w:val="AmColumnHeading"/>
            </w:pPr>
            <w:r>
              <w:t>Grozījums</w:t>
            </w:r>
          </w:p>
        </w:tc>
      </w:tr>
      <w:tr w:rsidR="00847B57" w14:paraId="6C7459B0" w14:textId="77777777" w:rsidTr="00847B57">
        <w:trPr>
          <w:jc w:val="center"/>
        </w:trPr>
        <w:tc>
          <w:tcPr>
            <w:tcW w:w="4876" w:type="dxa"/>
            <w:tcBorders>
              <w:top w:val="nil"/>
              <w:left w:val="nil"/>
              <w:bottom w:val="nil"/>
              <w:right w:val="nil"/>
            </w:tcBorders>
          </w:tcPr>
          <w:p w14:paraId="4ACC11C9" w14:textId="77777777" w:rsidR="00847B57" w:rsidRPr="004E3C04" w:rsidRDefault="00847B57" w:rsidP="00847B57">
            <w:pPr>
              <w:pStyle w:val="Normal6a"/>
            </w:pPr>
            <w:r>
              <w:t>17.</w:t>
            </w:r>
            <w:r>
              <w:tab/>
              <w:t>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11D32663"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w:t>
            </w:r>
            <w:r>
              <w:rPr>
                <w:b/>
                <w:i/>
              </w:rPr>
              <w:t>norāda, ka Irāna šogad divas reizes tieši un atklāti apšaudījusi Izraēlas teritoriju, Izraēlai abas reizes uz to reaģējot, un tas nozīmē vēl nepieredzētu konflikta saasināšanos;</w:t>
            </w:r>
            <w:r>
              <w:t xml:space="preserve"> aicina PV/AP un dalībvalstis turpināt un pastiprināt diplomātiskos centienus ar starptautiskajiem partneriem, tostarp ar Persijas līča valstīm, lai veicinātu steidzamu deeskalāciju un jēgpilnu dialogu;</w:t>
            </w:r>
          </w:p>
        </w:tc>
      </w:tr>
    </w:tbl>
    <w:p w14:paraId="46A197D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04B0A51" w14:textId="77777777" w:rsidR="00847B57" w:rsidRPr="004E3C04" w:rsidRDefault="00847B57" w:rsidP="00847B57">
      <w:r>
        <w:rPr>
          <w:rStyle w:val="HideTWBExt"/>
        </w:rPr>
        <w:t>&lt;/Amend&gt;</w:t>
      </w:r>
    </w:p>
    <w:p w14:paraId="3E2783A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612</w:t>
      </w:r>
      <w:r>
        <w:rPr>
          <w:rStyle w:val="HideTWBExt"/>
        </w:rPr>
        <w:t>&lt;/NumAm&gt;</w:t>
      </w:r>
    </w:p>
    <w:p w14:paraId="0CF17096" w14:textId="77777777" w:rsidR="00847B57" w:rsidRPr="004E3C04" w:rsidRDefault="00847B57" w:rsidP="00847B57">
      <w:pPr>
        <w:pStyle w:val="NormalBold"/>
      </w:pPr>
      <w:r>
        <w:rPr>
          <w:rStyle w:val="HideTWBExt"/>
          <w:b w:val="0"/>
        </w:rPr>
        <w:t>&lt;RepeatBlock-By&gt;&lt;Members&gt;</w:t>
      </w:r>
      <w:r>
        <w:t>Antonio López-Istúriz White</w:t>
      </w:r>
      <w:r>
        <w:rPr>
          <w:rStyle w:val="HideTWBExt"/>
          <w:b w:val="0"/>
        </w:rPr>
        <w:t>&lt;/Members&gt;</w:t>
      </w:r>
    </w:p>
    <w:p w14:paraId="2578EDB4" w14:textId="77777777" w:rsidR="00847B57" w:rsidRPr="004E3C04" w:rsidRDefault="00847B57" w:rsidP="00847B57">
      <w:pPr>
        <w:pStyle w:val="NormalBold"/>
      </w:pPr>
      <w:r>
        <w:rPr>
          <w:rStyle w:val="HideTWBExt"/>
          <w:b w:val="0"/>
        </w:rPr>
        <w:t>&lt;/RepeatBlock-By&gt;</w:t>
      </w:r>
    </w:p>
    <w:p w14:paraId="2B43E99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765C9A1"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440F9A8" w14:textId="77777777" w:rsidTr="00847B57">
        <w:trPr>
          <w:trHeight w:hRule="exact" w:val="240"/>
          <w:jc w:val="center"/>
        </w:trPr>
        <w:tc>
          <w:tcPr>
            <w:tcW w:w="9752" w:type="dxa"/>
            <w:gridSpan w:val="2"/>
            <w:tcBorders>
              <w:top w:val="nil"/>
              <w:left w:val="nil"/>
              <w:bottom w:val="nil"/>
              <w:right w:val="nil"/>
            </w:tcBorders>
          </w:tcPr>
          <w:p w14:paraId="46F51C06" w14:textId="77777777" w:rsidR="00847B57" w:rsidRPr="004E3C04" w:rsidRDefault="00847B57" w:rsidP="00847B57"/>
        </w:tc>
      </w:tr>
      <w:tr w:rsidR="00847B57" w14:paraId="0035C49B" w14:textId="77777777" w:rsidTr="00847B57">
        <w:trPr>
          <w:trHeight w:val="240"/>
          <w:jc w:val="center"/>
        </w:trPr>
        <w:tc>
          <w:tcPr>
            <w:tcW w:w="4876" w:type="dxa"/>
            <w:tcBorders>
              <w:top w:val="nil"/>
              <w:left w:val="nil"/>
              <w:bottom w:val="nil"/>
              <w:right w:val="nil"/>
            </w:tcBorders>
          </w:tcPr>
          <w:p w14:paraId="0BB675F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1D7D5E6" w14:textId="77777777" w:rsidR="00847B57" w:rsidRPr="004E3C04" w:rsidRDefault="00847B57" w:rsidP="00847B57">
            <w:pPr>
              <w:pStyle w:val="AmColumnHeading"/>
            </w:pPr>
            <w:r>
              <w:t>Grozījums</w:t>
            </w:r>
          </w:p>
        </w:tc>
      </w:tr>
      <w:tr w:rsidR="00847B57" w14:paraId="0DD4A304" w14:textId="77777777" w:rsidTr="00847B57">
        <w:trPr>
          <w:jc w:val="center"/>
        </w:trPr>
        <w:tc>
          <w:tcPr>
            <w:tcW w:w="4876" w:type="dxa"/>
            <w:tcBorders>
              <w:top w:val="nil"/>
              <w:left w:val="nil"/>
              <w:bottom w:val="nil"/>
              <w:right w:val="nil"/>
            </w:tcBorders>
          </w:tcPr>
          <w:p w14:paraId="29C41F17"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w:t>
            </w:r>
            <w:r>
              <w:lastRenderedPageBreak/>
              <w:t>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63E97259" w14:textId="77777777" w:rsidR="00847B57" w:rsidRPr="004E3C04" w:rsidRDefault="00847B57" w:rsidP="00847B57">
            <w:pPr>
              <w:pStyle w:val="Normal6a"/>
            </w:pPr>
            <w:r>
              <w:lastRenderedPageBreak/>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w:t>
            </w:r>
            <w:r>
              <w:lastRenderedPageBreak/>
              <w:t xml:space="preserve">konflikta; aicina PV/AP un dalībvalstis turpināt un pastiprināt diplomātiskos centienus ar starptautiskajiem partneriem, tostarp ar Persijas līča valstīm, lai veicinātu steidzamu deeskalāciju un jēgpilnu dialogu; </w:t>
            </w:r>
            <w:r>
              <w:rPr>
                <w:b/>
                <w:i/>
              </w:rPr>
              <w:t>turpināt atbalstīt Ābrama vienošanos kā ekonomiskās un sociālās stabilizācijas faktoru; </w:t>
            </w:r>
          </w:p>
        </w:tc>
      </w:tr>
    </w:tbl>
    <w:p w14:paraId="317E8C66"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EDCE484" w14:textId="77777777" w:rsidR="00847B57" w:rsidRPr="004E3C04" w:rsidRDefault="00847B57" w:rsidP="00847B57">
      <w:r>
        <w:rPr>
          <w:rStyle w:val="HideTWBExt"/>
        </w:rPr>
        <w:t>&lt;/Amend&gt;</w:t>
      </w:r>
    </w:p>
    <w:p w14:paraId="669F73F8" w14:textId="77777777" w:rsidR="00847B57" w:rsidRPr="007F7156" w:rsidRDefault="00847B57" w:rsidP="00847B57">
      <w:pPr>
        <w:pStyle w:val="AmNumberTabs"/>
      </w:pPr>
      <w:r>
        <w:rPr>
          <w:rStyle w:val="HideTWBExt"/>
          <w:b w:val="0"/>
        </w:rPr>
        <w:t>&lt;Amend&gt;</w:t>
      </w:r>
      <w:r>
        <w:t>Grozījums Nr. </w:t>
      </w:r>
      <w:r>
        <w:rPr>
          <w:rStyle w:val="HideTWBExt"/>
          <w:b w:val="0"/>
        </w:rPr>
        <w:t>&lt;NumAm&gt;</w:t>
      </w:r>
      <w:r>
        <w:t>613</w:t>
      </w:r>
      <w:r>
        <w:rPr>
          <w:rStyle w:val="HideTWBExt"/>
          <w:b w:val="0"/>
        </w:rPr>
        <w:t>&lt;/NumAm&gt;</w:t>
      </w:r>
    </w:p>
    <w:p w14:paraId="0E30EAEE" w14:textId="77777777" w:rsidR="00847B57" w:rsidRPr="007F7156" w:rsidRDefault="00847B57" w:rsidP="00847B57">
      <w:pPr>
        <w:pStyle w:val="NormalBold"/>
      </w:pPr>
      <w:r>
        <w:rPr>
          <w:rStyle w:val="HideTWBExt"/>
          <w:b w:val="0"/>
        </w:rPr>
        <w:t>&lt;RepeatBlock-By&gt;&lt;Members&gt;</w:t>
      </w:r>
      <w:r>
        <w:t>Alice Teodorescu Måwe</w:t>
      </w:r>
      <w:r>
        <w:rPr>
          <w:rStyle w:val="HideTWBExt"/>
          <w:b w:val="0"/>
        </w:rPr>
        <w:t>&lt;/Members&gt;</w:t>
      </w:r>
    </w:p>
    <w:p w14:paraId="05B16D47" w14:textId="77777777" w:rsidR="00847B57" w:rsidRPr="007F7156" w:rsidRDefault="00847B57" w:rsidP="00847B57">
      <w:pPr>
        <w:pStyle w:val="NormalBold"/>
      </w:pPr>
      <w:r>
        <w:rPr>
          <w:rStyle w:val="HideTWBExt"/>
          <w:b w:val="0"/>
        </w:rPr>
        <w:t>&lt;/RepeatBlock-By&gt;</w:t>
      </w:r>
    </w:p>
    <w:p w14:paraId="02B9F4D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2F2B0DA" w14:textId="77777777" w:rsidR="00847B57" w:rsidRPr="007F7156" w:rsidRDefault="00847B57" w:rsidP="00847B57">
      <w:pPr>
        <w:pStyle w:val="NormalBold"/>
      </w:pPr>
      <w:r>
        <w:rPr>
          <w:rStyle w:val="HideTWBExt"/>
          <w:b w:val="0"/>
        </w:rPr>
        <w:t>&lt;Article&gt;</w:t>
      </w:r>
      <w:r>
        <w:t>17.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5930852" w14:textId="77777777" w:rsidTr="00847B57">
        <w:trPr>
          <w:trHeight w:hRule="exact" w:val="240"/>
          <w:jc w:val="center"/>
        </w:trPr>
        <w:tc>
          <w:tcPr>
            <w:tcW w:w="9752" w:type="dxa"/>
            <w:gridSpan w:val="2"/>
            <w:tcBorders>
              <w:top w:val="nil"/>
              <w:left w:val="nil"/>
              <w:bottom w:val="nil"/>
              <w:right w:val="nil"/>
            </w:tcBorders>
          </w:tcPr>
          <w:p w14:paraId="23775F62" w14:textId="77777777" w:rsidR="00847B57" w:rsidRPr="007F7156" w:rsidRDefault="00847B57" w:rsidP="00847B57"/>
        </w:tc>
      </w:tr>
      <w:tr w:rsidR="00847B57" w14:paraId="1B8286A8" w14:textId="77777777" w:rsidTr="00847B57">
        <w:trPr>
          <w:trHeight w:val="240"/>
          <w:jc w:val="center"/>
        </w:trPr>
        <w:tc>
          <w:tcPr>
            <w:tcW w:w="4876" w:type="dxa"/>
            <w:tcBorders>
              <w:top w:val="nil"/>
              <w:left w:val="nil"/>
              <w:bottom w:val="nil"/>
              <w:right w:val="nil"/>
            </w:tcBorders>
          </w:tcPr>
          <w:p w14:paraId="64B303D5"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2A6FE9C" w14:textId="77777777" w:rsidR="00847B57" w:rsidRPr="007F7156" w:rsidRDefault="00847B57" w:rsidP="00847B57">
            <w:pPr>
              <w:pStyle w:val="AmColumnHeading"/>
            </w:pPr>
            <w:r>
              <w:t>Grozījums</w:t>
            </w:r>
          </w:p>
        </w:tc>
      </w:tr>
      <w:tr w:rsidR="00847B57" w14:paraId="728AC6DC" w14:textId="77777777" w:rsidTr="00847B57">
        <w:trPr>
          <w:jc w:val="center"/>
        </w:trPr>
        <w:tc>
          <w:tcPr>
            <w:tcW w:w="4876" w:type="dxa"/>
            <w:tcBorders>
              <w:top w:val="nil"/>
              <w:left w:val="nil"/>
              <w:bottom w:val="nil"/>
              <w:right w:val="nil"/>
            </w:tcBorders>
          </w:tcPr>
          <w:p w14:paraId="7974A8A7" w14:textId="77777777" w:rsidR="00847B57" w:rsidRPr="007F7156" w:rsidRDefault="00847B57" w:rsidP="00847B57">
            <w:pPr>
              <w:pStyle w:val="Normal6a"/>
            </w:pPr>
            <w:r>
              <w:t>17.</w:t>
            </w:r>
            <w:r>
              <w:tab/>
              <w:t>pauž bažas par spriedzes palielināšanos Tuvajos Austrumos un Irānas režīma un tās nevalstisko dalībnieku ķēdes destabilizējošo lomu šajā reģionā</w:t>
            </w:r>
            <w:r>
              <w:rPr>
                <w:b/>
                <w:i/>
              </w:rPr>
              <w:t>;</w:t>
            </w:r>
            <w:r>
              <w:t xml:space="preserve"> mudina </w:t>
            </w:r>
            <w:r>
              <w:rPr>
                <w:b/>
                <w:i/>
              </w:rPr>
              <w:t>visas puses</w:t>
            </w:r>
            <w:r>
              <w:t xml:space="preserve">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0B7715C4" w14:textId="77777777" w:rsidR="00847B57" w:rsidRPr="007F7156" w:rsidRDefault="00847B57" w:rsidP="00847B57">
            <w:pPr>
              <w:pStyle w:val="Normal6a"/>
            </w:pPr>
            <w:r>
              <w:t>17.</w:t>
            </w:r>
            <w:r>
              <w:tab/>
              <w:t xml:space="preserve">pauž bažas par spriedzes palielināšanos Tuvajos Austrumos un Irānas režīma un tās nevalstisko dalībnieku ķēdes destabilizējošo lomu </w:t>
            </w:r>
            <w:r>
              <w:rPr>
                <w:b/>
                <w:i/>
              </w:rPr>
              <w:t xml:space="preserve">gan </w:t>
            </w:r>
            <w:r>
              <w:t>šajā reģionā</w:t>
            </w:r>
            <w:r>
              <w:rPr>
                <w:b/>
                <w:i/>
              </w:rPr>
              <w:t>, gan pasaules mērogā, tostarp Eiropā, un</w:t>
            </w:r>
            <w:r>
              <w:t xml:space="preserve"> mudina </w:t>
            </w:r>
            <w:r>
              <w:rPr>
                <w:b/>
                <w:i/>
              </w:rPr>
              <w:t>Irānu, tostarp visus tās netieši sabiedrotos,</w:t>
            </w:r>
            <w:r>
              <w:t xml:space="preserve">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r>
    </w:tbl>
    <w:p w14:paraId="50FBCAC6"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{SV}</w:t>
      </w:r>
      <w:r w:rsidRPr="007F7156">
        <w:t>sv</w:t>
      </w:r>
      <w:r w:rsidRPr="007F7156">
        <w:rPr>
          <w:rStyle w:val="HideTWBExt"/>
        </w:rPr>
        <w:t>&lt;/Original&gt;</w:t>
      </w:r>
    </w:p>
    <w:p w14:paraId="669EFAA6" w14:textId="77777777" w:rsidR="00847B57" w:rsidRPr="007F7156" w:rsidRDefault="00847B57" w:rsidP="00847B57">
      <w:r>
        <w:rPr>
          <w:rStyle w:val="HideTWBExt"/>
        </w:rPr>
        <w:t>&lt;/Amend&gt;</w:t>
      </w:r>
    </w:p>
    <w:p w14:paraId="6583C3B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614</w:t>
      </w:r>
      <w:r>
        <w:rPr>
          <w:rStyle w:val="HideTWBExt"/>
        </w:rPr>
        <w:t>&lt;/NumAm&gt;</w:t>
      </w:r>
    </w:p>
    <w:p w14:paraId="0AF7F310"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65346D66" w14:textId="77777777" w:rsidR="00847B57" w:rsidRPr="004E3C04" w:rsidRDefault="00847B57" w:rsidP="00847B57">
      <w:pPr>
        <w:pStyle w:val="NormalBold"/>
      </w:pPr>
      <w:r>
        <w:rPr>
          <w:rStyle w:val="HideTWBExt"/>
          <w:b w:val="0"/>
        </w:rPr>
        <w:t>&lt;/RepeatBlock-By&gt;</w:t>
      </w:r>
    </w:p>
    <w:p w14:paraId="2755D1E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2632BD8"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907EAAF" w14:textId="77777777" w:rsidTr="00847B57">
        <w:trPr>
          <w:trHeight w:hRule="exact" w:val="240"/>
          <w:jc w:val="center"/>
        </w:trPr>
        <w:tc>
          <w:tcPr>
            <w:tcW w:w="9752" w:type="dxa"/>
            <w:gridSpan w:val="2"/>
            <w:tcBorders>
              <w:top w:val="nil"/>
              <w:left w:val="nil"/>
              <w:bottom w:val="nil"/>
              <w:right w:val="nil"/>
            </w:tcBorders>
          </w:tcPr>
          <w:p w14:paraId="5195C087" w14:textId="77777777" w:rsidR="00847B57" w:rsidRPr="004E3C04" w:rsidRDefault="00847B57" w:rsidP="00847B57"/>
        </w:tc>
      </w:tr>
      <w:tr w:rsidR="00847B57" w14:paraId="1FACFEE4" w14:textId="77777777" w:rsidTr="00847B57">
        <w:trPr>
          <w:trHeight w:val="240"/>
          <w:jc w:val="center"/>
        </w:trPr>
        <w:tc>
          <w:tcPr>
            <w:tcW w:w="4876" w:type="dxa"/>
            <w:tcBorders>
              <w:top w:val="nil"/>
              <w:left w:val="nil"/>
              <w:bottom w:val="nil"/>
              <w:right w:val="nil"/>
            </w:tcBorders>
          </w:tcPr>
          <w:p w14:paraId="3FC32E24"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3DCDEA94" w14:textId="77777777" w:rsidR="00847B57" w:rsidRPr="004E3C04" w:rsidRDefault="00847B57" w:rsidP="00847B57">
            <w:pPr>
              <w:pStyle w:val="AmColumnHeading"/>
            </w:pPr>
            <w:r>
              <w:t>Grozījums</w:t>
            </w:r>
          </w:p>
        </w:tc>
      </w:tr>
      <w:tr w:rsidR="00847B57" w14:paraId="7B2FB6A1" w14:textId="77777777" w:rsidTr="00847B57">
        <w:trPr>
          <w:jc w:val="center"/>
        </w:trPr>
        <w:tc>
          <w:tcPr>
            <w:tcW w:w="4876" w:type="dxa"/>
            <w:tcBorders>
              <w:top w:val="nil"/>
              <w:left w:val="nil"/>
              <w:bottom w:val="nil"/>
              <w:right w:val="nil"/>
            </w:tcBorders>
          </w:tcPr>
          <w:p w14:paraId="4ABB4379" w14:textId="77777777" w:rsidR="00847B57" w:rsidRPr="004E3C04" w:rsidRDefault="00847B57" w:rsidP="00847B57">
            <w:pPr>
              <w:pStyle w:val="Normal6a"/>
            </w:pPr>
            <w:r>
              <w:t>17.</w:t>
            </w:r>
            <w:r>
              <w:tab/>
              <w:t>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0D186036" w14:textId="77777777" w:rsidR="00847B57" w:rsidRPr="004E3C04" w:rsidRDefault="00847B57" w:rsidP="00847B57">
            <w:pPr>
              <w:pStyle w:val="Normal6a"/>
            </w:pPr>
            <w:r>
              <w:t>17.</w:t>
            </w:r>
            <w:r>
              <w:tab/>
              <w:t>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w:t>
            </w:r>
            <w:r>
              <w:rPr>
                <w:b/>
                <w:i/>
              </w:rPr>
              <w:t xml:space="preserve"> palielināšanās</w:t>
            </w:r>
            <w:r>
              <w:t>; aicina PV/AP un dalībvalstis turpināt un pastiprināt diplomātiskos centienus ar starptautiskajiem partneriem, tostarp ar Persijas līča valstīm, lai veicinātu steidzamu deeskalāciju un jēgpilnu dialogu;</w:t>
            </w:r>
          </w:p>
        </w:tc>
      </w:tr>
    </w:tbl>
    <w:p w14:paraId="707E357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4D64DE1" w14:textId="77777777" w:rsidR="00847B57" w:rsidRPr="004E3C04" w:rsidRDefault="00847B57" w:rsidP="00847B57">
      <w:r>
        <w:rPr>
          <w:rStyle w:val="HideTWBExt"/>
        </w:rPr>
        <w:t>&lt;/Amend&gt;</w:t>
      </w:r>
    </w:p>
    <w:p w14:paraId="41ABE950" w14:textId="77777777" w:rsidR="00847B57" w:rsidRPr="007F7156" w:rsidRDefault="00847B57" w:rsidP="00847B57">
      <w:pPr>
        <w:pStyle w:val="AmNumberTabs"/>
      </w:pPr>
      <w:r>
        <w:rPr>
          <w:rStyle w:val="HideTWBExt"/>
          <w:b w:val="0"/>
        </w:rPr>
        <w:t>&lt;Amend&gt;</w:t>
      </w:r>
      <w:r>
        <w:t>Grozījums Nr. </w:t>
      </w:r>
      <w:r>
        <w:rPr>
          <w:rStyle w:val="HideTWBExt"/>
          <w:b w:val="0"/>
        </w:rPr>
        <w:t>&lt;NumAm&gt;</w:t>
      </w:r>
      <w:r>
        <w:t>615</w:t>
      </w:r>
      <w:r>
        <w:rPr>
          <w:rStyle w:val="HideTWBExt"/>
          <w:b w:val="0"/>
        </w:rPr>
        <w:t>&lt;/NumAm&gt;</w:t>
      </w:r>
    </w:p>
    <w:p w14:paraId="7B227EE5"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756B196A" w14:textId="77777777" w:rsidR="00847B57" w:rsidRPr="007F7156" w:rsidRDefault="00847B57" w:rsidP="00847B57">
      <w:pPr>
        <w:pStyle w:val="NormalBold"/>
      </w:pPr>
      <w:r>
        <w:rPr>
          <w:rStyle w:val="HideTWBExt"/>
          <w:b w:val="0"/>
        </w:rPr>
        <w:t>&lt;/RepeatBlock-By&gt;</w:t>
      </w:r>
    </w:p>
    <w:p w14:paraId="28BAEC06"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5FD670A" w14:textId="77777777" w:rsidR="00847B57" w:rsidRPr="007F7156" w:rsidRDefault="00847B57" w:rsidP="00847B57">
      <w:pPr>
        <w:pStyle w:val="NormalBold"/>
      </w:pPr>
      <w:r>
        <w:rPr>
          <w:rStyle w:val="HideTWBExt"/>
          <w:b w:val="0"/>
        </w:rPr>
        <w:t>&lt;Article&gt;</w:t>
      </w:r>
      <w:r>
        <w:t>17.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221CC6A" w14:textId="77777777" w:rsidTr="00847B57">
        <w:trPr>
          <w:trHeight w:hRule="exact" w:val="240"/>
          <w:jc w:val="center"/>
        </w:trPr>
        <w:tc>
          <w:tcPr>
            <w:tcW w:w="9752" w:type="dxa"/>
            <w:gridSpan w:val="2"/>
            <w:tcBorders>
              <w:top w:val="nil"/>
              <w:left w:val="nil"/>
              <w:bottom w:val="nil"/>
              <w:right w:val="nil"/>
            </w:tcBorders>
          </w:tcPr>
          <w:p w14:paraId="0566C1B4" w14:textId="77777777" w:rsidR="00847B57" w:rsidRPr="007F7156" w:rsidRDefault="00847B57" w:rsidP="00847B57"/>
        </w:tc>
      </w:tr>
      <w:tr w:rsidR="00847B57" w14:paraId="10A843E9" w14:textId="77777777" w:rsidTr="00847B57">
        <w:trPr>
          <w:trHeight w:val="240"/>
          <w:jc w:val="center"/>
        </w:trPr>
        <w:tc>
          <w:tcPr>
            <w:tcW w:w="4876" w:type="dxa"/>
            <w:tcBorders>
              <w:top w:val="nil"/>
              <w:left w:val="nil"/>
              <w:bottom w:val="nil"/>
              <w:right w:val="nil"/>
            </w:tcBorders>
          </w:tcPr>
          <w:p w14:paraId="75ABD6EC"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C610276" w14:textId="77777777" w:rsidR="00847B57" w:rsidRPr="007F7156" w:rsidRDefault="00847B57" w:rsidP="00847B57">
            <w:pPr>
              <w:pStyle w:val="AmColumnHeading"/>
            </w:pPr>
            <w:r>
              <w:t>Grozījums</w:t>
            </w:r>
          </w:p>
        </w:tc>
      </w:tr>
      <w:tr w:rsidR="00847B57" w14:paraId="4987F461" w14:textId="77777777" w:rsidTr="00847B57">
        <w:trPr>
          <w:jc w:val="center"/>
        </w:trPr>
        <w:tc>
          <w:tcPr>
            <w:tcW w:w="4876" w:type="dxa"/>
            <w:tcBorders>
              <w:top w:val="nil"/>
              <w:left w:val="nil"/>
              <w:bottom w:val="nil"/>
              <w:right w:val="nil"/>
            </w:tcBorders>
          </w:tcPr>
          <w:p w14:paraId="2241E95C" w14:textId="77777777" w:rsidR="00847B57" w:rsidRPr="007F7156" w:rsidRDefault="00847B57" w:rsidP="00847B57">
            <w:pPr>
              <w:pStyle w:val="Normal6a"/>
            </w:pPr>
            <w:r>
              <w:t>17.</w:t>
            </w:r>
            <w:r>
              <w:tab/>
              <w:t>pauž bažas par spriedzes palielināšanos Tuvajos Austrumos</w:t>
            </w:r>
            <w:r>
              <w:rPr>
                <w:b/>
                <w:i/>
              </w:rPr>
              <w:t xml:space="preserve"> un</w:t>
            </w:r>
            <w:r>
              <w:t xml:space="preserve">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55A22C3D" w14:textId="77777777" w:rsidR="00847B57" w:rsidRPr="007F7156" w:rsidRDefault="00847B57" w:rsidP="00847B57">
            <w:pPr>
              <w:pStyle w:val="Normal6a"/>
            </w:pPr>
            <w:r>
              <w:t>17.</w:t>
            </w:r>
            <w:r>
              <w:tab/>
              <w:t>pauž bažas par spriedzes palielināšanos Tuvajos Austrumos</w:t>
            </w:r>
            <w:r>
              <w:rPr>
                <w:b/>
                <w:i/>
              </w:rPr>
              <w:t>;</w:t>
            </w:r>
            <w:r>
              <w:t xml:space="preserve"> </w:t>
            </w:r>
            <w:r>
              <w:rPr>
                <w:b/>
                <w:i/>
              </w:rPr>
              <w:t xml:space="preserve"> visstingrākajā veidā nosoda</w:t>
            </w:r>
            <w:r>
              <w:t xml:space="preserve"> Irānas režīma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r>
    </w:tbl>
    <w:p w14:paraId="7FB70D5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2C88D113" w14:textId="77777777" w:rsidR="00847B57" w:rsidRPr="007F7156" w:rsidRDefault="00847B57" w:rsidP="00847B57">
      <w:r>
        <w:rPr>
          <w:rStyle w:val="HideTWBExt"/>
        </w:rPr>
        <w:lastRenderedPageBreak/>
        <w:t>&lt;/Amend&gt;</w:t>
      </w:r>
    </w:p>
    <w:p w14:paraId="4EC2315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616</w:t>
      </w:r>
      <w:r>
        <w:rPr>
          <w:rStyle w:val="HideTWBExt"/>
        </w:rPr>
        <w:t>&lt;/NumAm&gt;</w:t>
      </w:r>
    </w:p>
    <w:p w14:paraId="0AEAB8E3"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69C38260" w14:textId="77777777" w:rsidR="00847B57" w:rsidRPr="004E3C04" w:rsidRDefault="00847B57" w:rsidP="00847B57">
      <w:pPr>
        <w:pStyle w:val="NormalBold"/>
      </w:pPr>
      <w:r>
        <w:rPr>
          <w:rStyle w:val="HideTWBExt"/>
          <w:b w:val="0"/>
        </w:rPr>
        <w:t>&lt;/RepeatBlock-By&gt;</w:t>
      </w:r>
    </w:p>
    <w:p w14:paraId="0C6D99A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3AB9FE2"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6CE83AB" w14:textId="77777777" w:rsidTr="00847B57">
        <w:trPr>
          <w:trHeight w:hRule="exact" w:val="240"/>
          <w:jc w:val="center"/>
        </w:trPr>
        <w:tc>
          <w:tcPr>
            <w:tcW w:w="9752" w:type="dxa"/>
            <w:gridSpan w:val="2"/>
            <w:tcBorders>
              <w:top w:val="nil"/>
              <w:left w:val="nil"/>
              <w:bottom w:val="nil"/>
              <w:right w:val="nil"/>
            </w:tcBorders>
          </w:tcPr>
          <w:p w14:paraId="4A219E9B" w14:textId="77777777" w:rsidR="00847B57" w:rsidRPr="004E3C04" w:rsidRDefault="00847B57" w:rsidP="00847B57"/>
        </w:tc>
      </w:tr>
      <w:tr w:rsidR="00847B57" w14:paraId="5FD11818" w14:textId="77777777" w:rsidTr="00847B57">
        <w:trPr>
          <w:trHeight w:val="240"/>
          <w:jc w:val="center"/>
        </w:trPr>
        <w:tc>
          <w:tcPr>
            <w:tcW w:w="4876" w:type="dxa"/>
            <w:tcBorders>
              <w:top w:val="nil"/>
              <w:left w:val="nil"/>
              <w:bottom w:val="nil"/>
              <w:right w:val="nil"/>
            </w:tcBorders>
          </w:tcPr>
          <w:p w14:paraId="3B9DE50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3690AD3" w14:textId="77777777" w:rsidR="00847B57" w:rsidRPr="004E3C04" w:rsidRDefault="00847B57" w:rsidP="00847B57">
            <w:pPr>
              <w:pStyle w:val="AmColumnHeading"/>
            </w:pPr>
            <w:r>
              <w:t>Grozījums</w:t>
            </w:r>
          </w:p>
        </w:tc>
      </w:tr>
      <w:tr w:rsidR="00847B57" w14:paraId="664529A5" w14:textId="77777777" w:rsidTr="00847B57">
        <w:trPr>
          <w:jc w:val="center"/>
        </w:trPr>
        <w:tc>
          <w:tcPr>
            <w:tcW w:w="4876" w:type="dxa"/>
            <w:tcBorders>
              <w:top w:val="nil"/>
              <w:left w:val="nil"/>
              <w:bottom w:val="nil"/>
              <w:right w:val="nil"/>
            </w:tcBorders>
          </w:tcPr>
          <w:p w14:paraId="73962995"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w:t>
            </w:r>
            <w:r>
              <w:rPr>
                <w:b/>
                <w:i/>
              </w:rPr>
              <w:t>visas puses</w:t>
            </w:r>
            <w:r>
              <w:t xml:space="preserve">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w:t>
            </w:r>
            <w:r>
              <w:rPr>
                <w:b/>
                <w:i/>
              </w:rPr>
              <w:t>veicinātu steidzamu deeskalāciju</w:t>
            </w:r>
            <w:r>
              <w:t xml:space="preserve"> un </w:t>
            </w:r>
            <w:r>
              <w:rPr>
                <w:b/>
                <w:i/>
              </w:rPr>
              <w:t>jēgpilnu dialogu</w:t>
            </w:r>
            <w:r>
              <w:t>;</w:t>
            </w:r>
          </w:p>
        </w:tc>
        <w:tc>
          <w:tcPr>
            <w:tcW w:w="4876" w:type="dxa"/>
            <w:tcBorders>
              <w:top w:val="nil"/>
              <w:left w:val="nil"/>
              <w:bottom w:val="nil"/>
              <w:right w:val="nil"/>
            </w:tcBorders>
          </w:tcPr>
          <w:p w14:paraId="62C6234D"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w:t>
            </w:r>
            <w:r>
              <w:rPr>
                <w:b/>
                <w:i/>
              </w:rPr>
              <w:t>Irānu</w:t>
            </w:r>
            <w:r>
              <w:t xml:space="preserve">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w:t>
            </w:r>
            <w:r>
              <w:rPr>
                <w:b/>
                <w:i/>
              </w:rPr>
              <w:t>panāktu Irānas iesaistīšanos steidzamā deeskalācijā</w:t>
            </w:r>
            <w:r>
              <w:t xml:space="preserve"> un </w:t>
            </w:r>
            <w:r>
              <w:rPr>
                <w:b/>
                <w:i/>
              </w:rPr>
              <w:t>jēgpilnā dialogā</w:t>
            </w:r>
            <w:r>
              <w:t>;</w:t>
            </w:r>
          </w:p>
        </w:tc>
      </w:tr>
    </w:tbl>
    <w:p w14:paraId="065B95A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288108B" w14:textId="77777777" w:rsidR="00847B57" w:rsidRPr="004E3C04" w:rsidRDefault="00847B57" w:rsidP="00847B57">
      <w:r>
        <w:rPr>
          <w:rStyle w:val="HideTWBExt"/>
        </w:rPr>
        <w:t>&lt;/Amend&gt;</w:t>
      </w:r>
    </w:p>
    <w:p w14:paraId="56576B3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617</w:t>
      </w:r>
      <w:r>
        <w:rPr>
          <w:rStyle w:val="HideTWBExt"/>
        </w:rPr>
        <w:t>&lt;/NumAm&gt;</w:t>
      </w:r>
    </w:p>
    <w:p w14:paraId="72B91457" w14:textId="77777777" w:rsidR="00847B57" w:rsidRPr="004E3C04" w:rsidRDefault="00847B57" w:rsidP="00847B57">
      <w:pPr>
        <w:pStyle w:val="NormalBold"/>
      </w:pPr>
      <w:r>
        <w:rPr>
          <w:rStyle w:val="HideTWBExt"/>
          <w:b w:val="0"/>
        </w:rPr>
        <w:t>&lt;RepeatBlock-By&gt;&lt;Members&gt;</w:t>
      </w:r>
      <w:r>
        <w:t>Mariusz Kamiński, Adam Bielan</w:t>
      </w:r>
      <w:r>
        <w:rPr>
          <w:rStyle w:val="HideTWBExt"/>
          <w:b w:val="0"/>
        </w:rPr>
        <w:t>&lt;/Members&gt;</w:t>
      </w:r>
    </w:p>
    <w:p w14:paraId="414E3502" w14:textId="77777777" w:rsidR="00847B57" w:rsidRPr="004E3C04" w:rsidRDefault="00847B57" w:rsidP="00847B57">
      <w:r>
        <w:rPr>
          <w:rStyle w:val="HideTWBExt"/>
        </w:rPr>
        <w:t>&lt;AuNomDe&gt;</w:t>
      </w:r>
      <w:r>
        <w:rPr>
          <w:rStyle w:val="HideTWBInt"/>
        </w:rPr>
        <w:t>{ECR}</w:t>
      </w:r>
      <w:r>
        <w:t>ECR grupas vārdā</w:t>
      </w:r>
      <w:r>
        <w:rPr>
          <w:rStyle w:val="HideTWBExt"/>
        </w:rPr>
        <w:t>&lt;/AuNomDe&gt;</w:t>
      </w:r>
    </w:p>
    <w:p w14:paraId="70545AAD" w14:textId="77777777" w:rsidR="00847B57" w:rsidRPr="004E3C04" w:rsidRDefault="00847B57" w:rsidP="00847B57">
      <w:pPr>
        <w:pStyle w:val="NormalBold"/>
      </w:pPr>
      <w:r>
        <w:rPr>
          <w:rStyle w:val="HideTWBExt"/>
          <w:b w:val="0"/>
        </w:rPr>
        <w:t>&lt;/RepeatBlock-By&gt;</w:t>
      </w:r>
    </w:p>
    <w:p w14:paraId="6F278D9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B6FC5AD"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6073344" w14:textId="77777777" w:rsidTr="00847B57">
        <w:trPr>
          <w:trHeight w:hRule="exact" w:val="240"/>
          <w:jc w:val="center"/>
        </w:trPr>
        <w:tc>
          <w:tcPr>
            <w:tcW w:w="9752" w:type="dxa"/>
            <w:gridSpan w:val="2"/>
            <w:tcBorders>
              <w:top w:val="nil"/>
              <w:left w:val="nil"/>
              <w:bottom w:val="nil"/>
              <w:right w:val="nil"/>
            </w:tcBorders>
          </w:tcPr>
          <w:p w14:paraId="69FF665F" w14:textId="77777777" w:rsidR="00847B57" w:rsidRPr="004E3C04" w:rsidRDefault="00847B57" w:rsidP="00847B57"/>
        </w:tc>
      </w:tr>
      <w:tr w:rsidR="00847B57" w14:paraId="473799B5" w14:textId="77777777" w:rsidTr="00847B57">
        <w:trPr>
          <w:trHeight w:val="240"/>
          <w:jc w:val="center"/>
        </w:trPr>
        <w:tc>
          <w:tcPr>
            <w:tcW w:w="4876" w:type="dxa"/>
            <w:tcBorders>
              <w:top w:val="nil"/>
              <w:left w:val="nil"/>
              <w:bottom w:val="nil"/>
              <w:right w:val="nil"/>
            </w:tcBorders>
          </w:tcPr>
          <w:p w14:paraId="5D4668A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128D9C7" w14:textId="77777777" w:rsidR="00847B57" w:rsidRPr="004E3C04" w:rsidRDefault="00847B57" w:rsidP="00847B57">
            <w:pPr>
              <w:pStyle w:val="AmColumnHeading"/>
            </w:pPr>
            <w:r>
              <w:t>Grozījums</w:t>
            </w:r>
          </w:p>
        </w:tc>
      </w:tr>
      <w:tr w:rsidR="00847B57" w14:paraId="46387DAA" w14:textId="77777777" w:rsidTr="00847B57">
        <w:trPr>
          <w:jc w:val="center"/>
        </w:trPr>
        <w:tc>
          <w:tcPr>
            <w:tcW w:w="4876" w:type="dxa"/>
            <w:tcBorders>
              <w:top w:val="nil"/>
              <w:left w:val="nil"/>
              <w:bottom w:val="nil"/>
              <w:right w:val="nil"/>
            </w:tcBorders>
          </w:tcPr>
          <w:p w14:paraId="3B109CAE"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w:t>
            </w:r>
            <w:r>
              <w:rPr>
                <w:b/>
                <w:i/>
              </w:rPr>
              <w:t>konflikta</w:t>
            </w:r>
            <w:r>
              <w:t xml:space="preserve">; aicina PV/AP un dalībvalstis turpināt un pastiprināt diplomātiskos centienus ar starptautiskajiem partneriem, </w:t>
            </w:r>
            <w:r>
              <w:lastRenderedPageBreak/>
              <w:t>tostarp ar Persijas līča valstīm, lai veicinātu steidzamu deeskalāciju un jēgpilnu dialogu;</w:t>
            </w:r>
          </w:p>
        </w:tc>
        <w:tc>
          <w:tcPr>
            <w:tcW w:w="4876" w:type="dxa"/>
            <w:tcBorders>
              <w:top w:val="nil"/>
              <w:left w:val="nil"/>
              <w:bottom w:val="nil"/>
              <w:right w:val="nil"/>
            </w:tcBorders>
          </w:tcPr>
          <w:p w14:paraId="07579695" w14:textId="77777777" w:rsidR="00847B57" w:rsidRPr="004E3C04" w:rsidRDefault="00847B57" w:rsidP="00847B57">
            <w:pPr>
              <w:pStyle w:val="Normal6a"/>
            </w:pPr>
            <w:r>
              <w:lastRenderedPageBreak/>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un atturēties no turpmākas eskalācijas, jo par katru cenu ir jāizvairās no reģionāla </w:t>
            </w:r>
            <w:r>
              <w:rPr>
                <w:b/>
                <w:i/>
              </w:rPr>
              <w:t>kara</w:t>
            </w:r>
            <w:r>
              <w:t xml:space="preserve">; aicina PV/AP un dalībvalstis turpināt un pastiprināt diplomātiskos centienus ar starptautiskajiem partneriem, tostarp ar </w:t>
            </w:r>
            <w:r>
              <w:lastRenderedPageBreak/>
              <w:t>Persijas līča valstīm, lai veicinātu steidzamu deeskalāciju un jēgpilnu dialogu;</w:t>
            </w:r>
          </w:p>
        </w:tc>
      </w:tr>
    </w:tbl>
    <w:p w14:paraId="0039AAB1"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F560A2A" w14:textId="77777777" w:rsidR="00847B57" w:rsidRPr="004E3C04" w:rsidRDefault="00847B57" w:rsidP="00847B57">
      <w:r>
        <w:rPr>
          <w:rStyle w:val="HideTWBExt"/>
        </w:rPr>
        <w:t>&lt;/Amend&gt;</w:t>
      </w:r>
    </w:p>
    <w:p w14:paraId="44D3F96D" w14:textId="77777777" w:rsidR="00847B57" w:rsidRPr="007F7156" w:rsidRDefault="00847B57" w:rsidP="00847B57">
      <w:pPr>
        <w:pStyle w:val="AmNumberTabs"/>
      </w:pPr>
      <w:r>
        <w:rPr>
          <w:rStyle w:val="HideTWBExt"/>
          <w:b w:val="0"/>
        </w:rPr>
        <w:t>&lt;Amend&gt;</w:t>
      </w:r>
      <w:r>
        <w:t>Grozījums Nr. </w:t>
      </w:r>
      <w:r>
        <w:rPr>
          <w:rStyle w:val="HideTWBExt"/>
          <w:b w:val="0"/>
        </w:rPr>
        <w:t>&lt;NumAm&gt;</w:t>
      </w:r>
      <w:r>
        <w:t>618</w:t>
      </w:r>
      <w:r>
        <w:rPr>
          <w:rStyle w:val="HideTWBExt"/>
          <w:b w:val="0"/>
        </w:rPr>
        <w:t>&lt;/NumAm&gt;</w:t>
      </w:r>
    </w:p>
    <w:p w14:paraId="1314AE08"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1B651DCF" w14:textId="77777777" w:rsidR="00847B57" w:rsidRPr="007F7156" w:rsidRDefault="00847B57" w:rsidP="00847B57">
      <w:pPr>
        <w:pStyle w:val="NormalBold"/>
      </w:pPr>
      <w:r>
        <w:rPr>
          <w:rStyle w:val="HideTWBExt"/>
          <w:b w:val="0"/>
        </w:rPr>
        <w:t>&lt;/RepeatBlock-By&gt;</w:t>
      </w:r>
    </w:p>
    <w:p w14:paraId="11354AD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4840BBE" w14:textId="77777777" w:rsidR="00847B57" w:rsidRPr="007F7156" w:rsidRDefault="00847B57" w:rsidP="00847B57">
      <w:pPr>
        <w:pStyle w:val="NormalBold"/>
      </w:pPr>
      <w:r>
        <w:rPr>
          <w:rStyle w:val="HideTWBExt"/>
          <w:b w:val="0"/>
        </w:rPr>
        <w:t>&lt;Article&gt;</w:t>
      </w:r>
      <w:r>
        <w:t>17.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77BE4B8" w14:textId="77777777" w:rsidTr="00847B57">
        <w:trPr>
          <w:trHeight w:hRule="exact" w:val="240"/>
          <w:jc w:val="center"/>
        </w:trPr>
        <w:tc>
          <w:tcPr>
            <w:tcW w:w="9752" w:type="dxa"/>
            <w:gridSpan w:val="2"/>
            <w:tcBorders>
              <w:top w:val="nil"/>
              <w:left w:val="nil"/>
              <w:bottom w:val="nil"/>
              <w:right w:val="nil"/>
            </w:tcBorders>
          </w:tcPr>
          <w:p w14:paraId="18C34D5F" w14:textId="77777777" w:rsidR="00847B57" w:rsidRPr="007F7156" w:rsidRDefault="00847B57" w:rsidP="00847B57"/>
        </w:tc>
      </w:tr>
      <w:tr w:rsidR="00847B57" w14:paraId="422794FC" w14:textId="77777777" w:rsidTr="00847B57">
        <w:trPr>
          <w:trHeight w:val="240"/>
          <w:jc w:val="center"/>
        </w:trPr>
        <w:tc>
          <w:tcPr>
            <w:tcW w:w="4876" w:type="dxa"/>
            <w:tcBorders>
              <w:top w:val="nil"/>
              <w:left w:val="nil"/>
              <w:bottom w:val="nil"/>
              <w:right w:val="nil"/>
            </w:tcBorders>
          </w:tcPr>
          <w:p w14:paraId="07022AF5"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936B0BF" w14:textId="77777777" w:rsidR="00847B57" w:rsidRPr="007F7156" w:rsidRDefault="00847B57" w:rsidP="00847B57">
            <w:pPr>
              <w:pStyle w:val="AmColumnHeading"/>
            </w:pPr>
            <w:r>
              <w:t>Grozījums</w:t>
            </w:r>
          </w:p>
        </w:tc>
      </w:tr>
      <w:tr w:rsidR="00847B57" w14:paraId="5252FA0A" w14:textId="77777777" w:rsidTr="00847B57">
        <w:trPr>
          <w:jc w:val="center"/>
        </w:trPr>
        <w:tc>
          <w:tcPr>
            <w:tcW w:w="4876" w:type="dxa"/>
            <w:tcBorders>
              <w:top w:val="nil"/>
              <w:left w:val="nil"/>
              <w:bottom w:val="nil"/>
              <w:right w:val="nil"/>
            </w:tcBorders>
          </w:tcPr>
          <w:p w14:paraId="038B5C4B" w14:textId="77777777" w:rsidR="00847B57" w:rsidRPr="007F7156" w:rsidRDefault="00847B57" w:rsidP="00847B57">
            <w:pPr>
              <w:pStyle w:val="Normal6a"/>
            </w:pPr>
            <w:r>
              <w:t>17.</w:t>
            </w:r>
            <w:r>
              <w:tab/>
              <w:t xml:space="preserve">pauž bažas par spriedzes palielināšanos Tuvajos Austrumos un Irānas </w:t>
            </w:r>
            <w:r>
              <w:rPr>
                <w:b/>
                <w:i/>
              </w:rPr>
              <w:t xml:space="preserve">režīma </w:t>
            </w:r>
            <w:r>
              <w:t>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14606D6F" w14:textId="77777777" w:rsidR="00847B57" w:rsidRPr="007F7156" w:rsidRDefault="00847B57" w:rsidP="00847B57">
            <w:pPr>
              <w:pStyle w:val="Normal6a"/>
            </w:pPr>
            <w:r>
              <w:t>17.</w:t>
            </w:r>
            <w:r>
              <w:tab/>
              <w:t>pauž bažas par spriedzes palielināšanos Tuvajos Austrumos un Irānas un tās nevalstisko dalībnieku ķēdes destabilizējošo lomu šajā reģionā; mudina visas puses izrādīt maksimālu savaldību, apņemties mazināt saspīlējumu un atturēties no turpmākas eskalācijas, jo par katru cenu ir jāizvairās no reģionāla konflikta; aicina PV/AP un dalībvalstis turpināt un pastiprināt diplomātiskos centienus ar starptautiskajiem partneriem, tostarp ar Persijas līča valstīm, lai veicinātu steidzamu deeskalāciju un jēgpilnu dialogu;</w:t>
            </w:r>
          </w:p>
        </w:tc>
      </w:tr>
    </w:tbl>
    <w:p w14:paraId="544F2CB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7C74706D" w14:textId="77777777" w:rsidR="00847B57" w:rsidRPr="007F7156" w:rsidRDefault="00847B57" w:rsidP="00847B57">
      <w:r>
        <w:rPr>
          <w:rStyle w:val="HideTWBExt"/>
        </w:rPr>
        <w:t>&lt;/Amend&gt;</w:t>
      </w:r>
    </w:p>
    <w:p w14:paraId="031C704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619</w:t>
      </w:r>
      <w:r>
        <w:rPr>
          <w:rStyle w:val="HideTWBExt"/>
        </w:rPr>
        <w:t>&lt;/NumAm&gt;</w:t>
      </w:r>
    </w:p>
    <w:p w14:paraId="750B2163"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470CC083" w14:textId="77777777" w:rsidR="00847B57" w:rsidRPr="004E3C04" w:rsidRDefault="00847B57" w:rsidP="00847B57">
      <w:pPr>
        <w:pStyle w:val="NormalBold"/>
      </w:pPr>
      <w:r>
        <w:rPr>
          <w:rStyle w:val="HideTWBExt"/>
          <w:b w:val="0"/>
        </w:rPr>
        <w:t>&lt;/RepeatBlock-By&gt;</w:t>
      </w:r>
    </w:p>
    <w:p w14:paraId="4F42419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BDA7207" w14:textId="77777777" w:rsidR="00847B57" w:rsidRPr="004E3C04" w:rsidRDefault="00847B57" w:rsidP="00847B57">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3020560" w14:textId="77777777" w:rsidTr="00847B57">
        <w:trPr>
          <w:trHeight w:hRule="exact" w:val="240"/>
          <w:jc w:val="center"/>
        </w:trPr>
        <w:tc>
          <w:tcPr>
            <w:tcW w:w="9752" w:type="dxa"/>
            <w:gridSpan w:val="2"/>
            <w:tcBorders>
              <w:top w:val="nil"/>
              <w:left w:val="nil"/>
              <w:bottom w:val="nil"/>
              <w:right w:val="nil"/>
            </w:tcBorders>
          </w:tcPr>
          <w:p w14:paraId="46555746" w14:textId="77777777" w:rsidR="00847B57" w:rsidRPr="004E3C04" w:rsidRDefault="00847B57" w:rsidP="00847B57"/>
        </w:tc>
      </w:tr>
      <w:tr w:rsidR="00847B57" w14:paraId="2E5FC2A8" w14:textId="77777777" w:rsidTr="00847B57">
        <w:trPr>
          <w:trHeight w:val="240"/>
          <w:jc w:val="center"/>
        </w:trPr>
        <w:tc>
          <w:tcPr>
            <w:tcW w:w="4876" w:type="dxa"/>
            <w:tcBorders>
              <w:top w:val="nil"/>
              <w:left w:val="nil"/>
              <w:bottom w:val="nil"/>
              <w:right w:val="nil"/>
            </w:tcBorders>
          </w:tcPr>
          <w:p w14:paraId="0F9511C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4D7302B" w14:textId="77777777" w:rsidR="00847B57" w:rsidRPr="004E3C04" w:rsidRDefault="00847B57" w:rsidP="00847B57">
            <w:pPr>
              <w:pStyle w:val="AmColumnHeading"/>
            </w:pPr>
            <w:r>
              <w:t>Grozījums</w:t>
            </w:r>
          </w:p>
        </w:tc>
      </w:tr>
      <w:tr w:rsidR="00847B57" w14:paraId="4F60285F" w14:textId="77777777" w:rsidTr="00847B57">
        <w:trPr>
          <w:jc w:val="center"/>
        </w:trPr>
        <w:tc>
          <w:tcPr>
            <w:tcW w:w="4876" w:type="dxa"/>
            <w:tcBorders>
              <w:top w:val="nil"/>
              <w:left w:val="nil"/>
              <w:bottom w:val="nil"/>
              <w:right w:val="nil"/>
            </w:tcBorders>
          </w:tcPr>
          <w:p w14:paraId="2ABB6320" w14:textId="77777777" w:rsidR="00847B57" w:rsidRPr="004E3C04" w:rsidRDefault="00847B57" w:rsidP="00847B57">
            <w:pPr>
              <w:pStyle w:val="Normal6a"/>
            </w:pPr>
            <w:r>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w:t>
            </w:r>
            <w:r>
              <w:lastRenderedPageBreak/>
              <w:t xml:space="preserve">un atturēties no turpmākas eskalācijas, jo par katru cenu ir jāizvairās no reģionāla konflikta; aicina </w:t>
            </w:r>
            <w:r>
              <w:rPr>
                <w:b/>
                <w:i/>
              </w:rPr>
              <w:t xml:space="preserve">PV/AP un </w:t>
            </w:r>
            <w:r>
              <w:t>dalībvalstis turpināt un pastiprināt diplomātiskos centienus ar starptautiskajiem partneriem, tostarp ar Persijas līča valstīm, lai veicinātu steidzamu deeskalāciju un jēgpilnu dialogu;</w:t>
            </w:r>
          </w:p>
        </w:tc>
        <w:tc>
          <w:tcPr>
            <w:tcW w:w="4876" w:type="dxa"/>
            <w:tcBorders>
              <w:top w:val="nil"/>
              <w:left w:val="nil"/>
              <w:bottom w:val="nil"/>
              <w:right w:val="nil"/>
            </w:tcBorders>
          </w:tcPr>
          <w:p w14:paraId="71D69006" w14:textId="77777777" w:rsidR="00847B57" w:rsidRPr="004E3C04" w:rsidRDefault="00847B57" w:rsidP="00847B57">
            <w:pPr>
              <w:pStyle w:val="Normal6a"/>
            </w:pPr>
            <w:r>
              <w:lastRenderedPageBreak/>
              <w:t>17.</w:t>
            </w:r>
            <w:r>
              <w:tab/>
              <w:t xml:space="preserve">pauž bažas par spriedzes palielināšanos Tuvajos Austrumos un Irānas režīma un tās nevalstisko dalībnieku ķēdes destabilizējošo lomu šajā reģionā; mudina visas puses izrādīt maksimālu savaldību, apņemties mazināt saspīlējumu </w:t>
            </w:r>
            <w:r>
              <w:lastRenderedPageBreak/>
              <w:t>un atturēties no turpmākas eskalācijas, jo par katru cenu ir jāizvairās no reģionāla konflikta; aicina dalībvalstis turpināt un pastiprināt diplomātiskos centienus ar starptautiskajiem partneriem, tostarp ar Persijas līča valstīm, lai veicinātu steidzamu deeskalāciju un jēgpilnu dialogu;</w:t>
            </w:r>
          </w:p>
        </w:tc>
      </w:tr>
    </w:tbl>
    <w:p w14:paraId="36F99775"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0344044" w14:textId="77777777" w:rsidR="00847B57" w:rsidRPr="004E3C04" w:rsidRDefault="00847B57" w:rsidP="00847B57">
      <w:r>
        <w:rPr>
          <w:rStyle w:val="HideTWBExt"/>
        </w:rPr>
        <w:t>&lt;/Amend&gt;</w:t>
      </w:r>
    </w:p>
    <w:p w14:paraId="457958B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620</w:t>
      </w:r>
      <w:r>
        <w:rPr>
          <w:rStyle w:val="HideTWBExt"/>
        </w:rPr>
        <w:t>&lt;/NumAm&gt;</w:t>
      </w:r>
    </w:p>
    <w:p w14:paraId="5B4CEF58"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3186E9C6" w14:textId="77777777" w:rsidR="00847B57" w:rsidRPr="004E3C04" w:rsidRDefault="00847B57" w:rsidP="00847B57">
      <w:pPr>
        <w:pStyle w:val="NormalBold"/>
      </w:pPr>
      <w:r>
        <w:rPr>
          <w:rStyle w:val="HideTWBExt"/>
          <w:b w:val="0"/>
        </w:rPr>
        <w:t>&lt;/RepeatBlock-By&gt;</w:t>
      </w:r>
    </w:p>
    <w:p w14:paraId="1FC30C8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8C34D7D" w14:textId="77777777" w:rsidR="00847B57" w:rsidRPr="004E3C04" w:rsidRDefault="00847B57" w:rsidP="00847B57">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6576788" w14:textId="77777777" w:rsidTr="00847B57">
        <w:trPr>
          <w:trHeight w:hRule="exact" w:val="240"/>
          <w:jc w:val="center"/>
        </w:trPr>
        <w:tc>
          <w:tcPr>
            <w:tcW w:w="9752" w:type="dxa"/>
            <w:gridSpan w:val="2"/>
            <w:tcBorders>
              <w:top w:val="nil"/>
              <w:left w:val="nil"/>
              <w:bottom w:val="nil"/>
              <w:right w:val="nil"/>
            </w:tcBorders>
          </w:tcPr>
          <w:p w14:paraId="178076B9" w14:textId="77777777" w:rsidR="00847B57" w:rsidRPr="004E3C04" w:rsidRDefault="00847B57" w:rsidP="00847B57"/>
        </w:tc>
      </w:tr>
      <w:tr w:rsidR="00847B57" w14:paraId="503C0715" w14:textId="77777777" w:rsidTr="00847B57">
        <w:trPr>
          <w:trHeight w:val="240"/>
          <w:jc w:val="center"/>
        </w:trPr>
        <w:tc>
          <w:tcPr>
            <w:tcW w:w="4876" w:type="dxa"/>
            <w:tcBorders>
              <w:top w:val="nil"/>
              <w:left w:val="nil"/>
              <w:bottom w:val="nil"/>
              <w:right w:val="nil"/>
            </w:tcBorders>
          </w:tcPr>
          <w:p w14:paraId="522B9B7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DF7A32E" w14:textId="77777777" w:rsidR="00847B57" w:rsidRPr="004E3C04" w:rsidRDefault="00847B57" w:rsidP="00847B57">
            <w:pPr>
              <w:pStyle w:val="AmColumnHeading"/>
            </w:pPr>
            <w:r>
              <w:t>Grozījums</w:t>
            </w:r>
          </w:p>
        </w:tc>
      </w:tr>
      <w:tr w:rsidR="00847B57" w14:paraId="306DE8B1" w14:textId="77777777" w:rsidTr="00847B57">
        <w:trPr>
          <w:jc w:val="center"/>
        </w:trPr>
        <w:tc>
          <w:tcPr>
            <w:tcW w:w="4876" w:type="dxa"/>
            <w:tcBorders>
              <w:top w:val="nil"/>
              <w:left w:val="nil"/>
              <w:bottom w:val="nil"/>
              <w:right w:val="nil"/>
            </w:tcBorders>
          </w:tcPr>
          <w:p w14:paraId="29E895B5" w14:textId="77777777" w:rsidR="00847B57" w:rsidRPr="004E3C04" w:rsidRDefault="00847B57" w:rsidP="00847B57">
            <w:pPr>
              <w:pStyle w:val="Normal6a"/>
            </w:pPr>
          </w:p>
        </w:tc>
        <w:tc>
          <w:tcPr>
            <w:tcW w:w="4876" w:type="dxa"/>
            <w:tcBorders>
              <w:top w:val="nil"/>
              <w:left w:val="nil"/>
              <w:bottom w:val="nil"/>
              <w:right w:val="nil"/>
            </w:tcBorders>
          </w:tcPr>
          <w:p w14:paraId="5AC41BDE" w14:textId="77777777" w:rsidR="00847B57" w:rsidRPr="004E3C04" w:rsidRDefault="00847B57" w:rsidP="00847B57">
            <w:pPr>
              <w:pStyle w:val="Normal6a"/>
            </w:pPr>
            <w:r>
              <w:rPr>
                <w:b/>
                <w:i/>
              </w:rPr>
              <w:t>17.a</w:t>
            </w:r>
            <w:r>
              <w:tab/>
            </w:r>
            <w:r>
              <w:rPr>
                <w:b/>
                <w:i/>
              </w:rPr>
              <w:t>atzinīgi vērtē pirmā ES un GCC samita sekmīgo noslēgumu un uzskata, ka šis samits ir bijis izšķirīgs brīdis attiecībās starp Eiropas Savienību un tās partneriem Persijas līča sadarbības padomē (GCC), uzsverot mūsu savstarpējo apņemšanos stiprināt saites galvenajās stratēģiskajās, ekonomiskajās un kultūras jomās;</w:t>
            </w:r>
          </w:p>
        </w:tc>
      </w:tr>
    </w:tbl>
    <w:p w14:paraId="0384AE5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421D405" w14:textId="77777777" w:rsidR="00847B57" w:rsidRPr="004E3C04" w:rsidRDefault="00847B57" w:rsidP="00847B57">
      <w:r>
        <w:rPr>
          <w:rStyle w:val="HideTWBExt"/>
        </w:rPr>
        <w:t>&lt;/Amend&gt;</w:t>
      </w:r>
    </w:p>
    <w:p w14:paraId="42B403F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621</w:t>
      </w:r>
      <w:r>
        <w:rPr>
          <w:rStyle w:val="HideTWBExt"/>
        </w:rPr>
        <w:t>&lt;/NumAm&gt;</w:t>
      </w:r>
    </w:p>
    <w:p w14:paraId="0F086F93"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51AD1C43" w14:textId="77777777" w:rsidR="00847B57" w:rsidRPr="004E3C04" w:rsidRDefault="00847B57" w:rsidP="00847B57">
      <w:pPr>
        <w:pStyle w:val="NormalBold"/>
      </w:pPr>
      <w:r>
        <w:rPr>
          <w:rStyle w:val="HideTWBExt"/>
          <w:b w:val="0"/>
        </w:rPr>
        <w:t>&lt;/RepeatBlock-By&gt;</w:t>
      </w:r>
    </w:p>
    <w:p w14:paraId="7922299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EA1FA8B" w14:textId="77777777" w:rsidR="00847B57" w:rsidRPr="004E3C04" w:rsidRDefault="00847B57" w:rsidP="00847B57">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C76911C" w14:textId="77777777" w:rsidTr="00847B57">
        <w:trPr>
          <w:trHeight w:hRule="exact" w:val="240"/>
          <w:jc w:val="center"/>
        </w:trPr>
        <w:tc>
          <w:tcPr>
            <w:tcW w:w="9752" w:type="dxa"/>
            <w:gridSpan w:val="2"/>
            <w:tcBorders>
              <w:top w:val="nil"/>
              <w:left w:val="nil"/>
              <w:bottom w:val="nil"/>
              <w:right w:val="nil"/>
            </w:tcBorders>
          </w:tcPr>
          <w:p w14:paraId="17157001" w14:textId="77777777" w:rsidR="00847B57" w:rsidRPr="004E3C04" w:rsidRDefault="00847B57" w:rsidP="00847B57"/>
        </w:tc>
      </w:tr>
      <w:tr w:rsidR="00847B57" w14:paraId="404D4878" w14:textId="77777777" w:rsidTr="00847B57">
        <w:trPr>
          <w:trHeight w:val="240"/>
          <w:jc w:val="center"/>
        </w:trPr>
        <w:tc>
          <w:tcPr>
            <w:tcW w:w="4876" w:type="dxa"/>
            <w:tcBorders>
              <w:top w:val="nil"/>
              <w:left w:val="nil"/>
              <w:bottom w:val="nil"/>
              <w:right w:val="nil"/>
            </w:tcBorders>
          </w:tcPr>
          <w:p w14:paraId="5BA9A23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5C1A114" w14:textId="77777777" w:rsidR="00847B57" w:rsidRPr="004E3C04" w:rsidRDefault="00847B57" w:rsidP="00847B57">
            <w:pPr>
              <w:pStyle w:val="AmColumnHeading"/>
            </w:pPr>
            <w:r>
              <w:t>Grozījums</w:t>
            </w:r>
          </w:p>
        </w:tc>
      </w:tr>
      <w:tr w:rsidR="00847B57" w14:paraId="66F4FD4C" w14:textId="77777777" w:rsidTr="00847B57">
        <w:trPr>
          <w:jc w:val="center"/>
        </w:trPr>
        <w:tc>
          <w:tcPr>
            <w:tcW w:w="4876" w:type="dxa"/>
            <w:tcBorders>
              <w:top w:val="nil"/>
              <w:left w:val="nil"/>
              <w:bottom w:val="nil"/>
              <w:right w:val="nil"/>
            </w:tcBorders>
          </w:tcPr>
          <w:p w14:paraId="6FE1F304" w14:textId="77777777" w:rsidR="00847B57" w:rsidRPr="004E3C04" w:rsidRDefault="00847B57" w:rsidP="00847B57">
            <w:pPr>
              <w:pStyle w:val="Normal6a"/>
            </w:pPr>
          </w:p>
        </w:tc>
        <w:tc>
          <w:tcPr>
            <w:tcW w:w="4876" w:type="dxa"/>
            <w:tcBorders>
              <w:top w:val="nil"/>
              <w:left w:val="nil"/>
              <w:bottom w:val="nil"/>
              <w:right w:val="nil"/>
            </w:tcBorders>
          </w:tcPr>
          <w:p w14:paraId="4A34CEF9" w14:textId="77777777" w:rsidR="00847B57" w:rsidRPr="004E3C04" w:rsidRDefault="00847B57" w:rsidP="00847B57">
            <w:pPr>
              <w:pStyle w:val="Normal6a"/>
            </w:pPr>
            <w:r>
              <w:rPr>
                <w:b/>
                <w:i/>
              </w:rPr>
              <w:t>17.a</w:t>
            </w:r>
            <w:r>
              <w:tab/>
            </w:r>
            <w:r>
              <w:rPr>
                <w:b/>
                <w:i/>
              </w:rPr>
              <w:t>aicina apzināt alternatīvas starptautiskajām sankcijām, paredzot stingru diplomātisko iesaisti un konstruktīvu dialogu kā galveno konfliktu risināšanas līdzekli;</w:t>
            </w:r>
          </w:p>
        </w:tc>
      </w:tr>
    </w:tbl>
    <w:p w14:paraId="5FA63A7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71D58EC" w14:textId="77777777" w:rsidR="00847B57" w:rsidRPr="004E3C04" w:rsidRDefault="00847B57" w:rsidP="00847B57">
      <w:r>
        <w:rPr>
          <w:rStyle w:val="HideTWBExt"/>
        </w:rPr>
        <w:lastRenderedPageBreak/>
        <w:t>&lt;/Amend&gt;</w:t>
      </w:r>
    </w:p>
    <w:p w14:paraId="4D0E89F1" w14:textId="77777777" w:rsidR="00847B57" w:rsidRPr="007F7156" w:rsidRDefault="00847B57" w:rsidP="00847B57">
      <w:pPr>
        <w:pStyle w:val="AmNumberTabs"/>
      </w:pPr>
      <w:r>
        <w:rPr>
          <w:rStyle w:val="HideTWBExt"/>
          <w:b w:val="0"/>
        </w:rPr>
        <w:t>&lt;Amend&gt;</w:t>
      </w:r>
      <w:r>
        <w:t>Grozījums Nr. </w:t>
      </w:r>
      <w:r>
        <w:rPr>
          <w:rStyle w:val="HideTWBExt"/>
          <w:b w:val="0"/>
        </w:rPr>
        <w:t>&lt;NumAm&gt;</w:t>
      </w:r>
      <w:r>
        <w:t>622</w:t>
      </w:r>
      <w:r>
        <w:rPr>
          <w:rStyle w:val="HideTWBExt"/>
          <w:b w:val="0"/>
        </w:rPr>
        <w:t>&lt;/NumAm&gt;</w:t>
      </w:r>
    </w:p>
    <w:p w14:paraId="41CEB0B4"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315DAE2D" w14:textId="77777777" w:rsidR="00847B57" w:rsidRPr="007F7156" w:rsidRDefault="00847B57" w:rsidP="00847B57">
      <w:pPr>
        <w:pStyle w:val="NormalBold"/>
      </w:pPr>
      <w:r>
        <w:rPr>
          <w:rStyle w:val="HideTWBExt"/>
          <w:b w:val="0"/>
        </w:rPr>
        <w:t>&lt;/RepeatBlock-By&gt;</w:t>
      </w:r>
    </w:p>
    <w:p w14:paraId="71EFC47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65029ED" w14:textId="77777777" w:rsidR="00847B57" w:rsidRPr="007F7156" w:rsidRDefault="00847B57" w:rsidP="00847B57">
      <w:pPr>
        <w:pStyle w:val="NormalBold"/>
      </w:pPr>
      <w:r>
        <w:rPr>
          <w:rStyle w:val="HideTWBExt"/>
          <w:b w:val="0"/>
        </w:rPr>
        <w:t>&lt;Article&gt;</w:t>
      </w:r>
      <w:r>
        <w:t>18.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DC1082D" w14:textId="77777777" w:rsidTr="00847B57">
        <w:trPr>
          <w:trHeight w:hRule="exact" w:val="240"/>
          <w:jc w:val="center"/>
        </w:trPr>
        <w:tc>
          <w:tcPr>
            <w:tcW w:w="9752" w:type="dxa"/>
            <w:gridSpan w:val="2"/>
            <w:tcBorders>
              <w:top w:val="nil"/>
              <w:left w:val="nil"/>
              <w:bottom w:val="nil"/>
              <w:right w:val="nil"/>
            </w:tcBorders>
          </w:tcPr>
          <w:p w14:paraId="1C651AC7" w14:textId="77777777" w:rsidR="00847B57" w:rsidRPr="007F7156" w:rsidRDefault="00847B57" w:rsidP="00847B57"/>
        </w:tc>
      </w:tr>
      <w:tr w:rsidR="00847B57" w14:paraId="022E76BA" w14:textId="77777777" w:rsidTr="00847B57">
        <w:trPr>
          <w:trHeight w:val="240"/>
          <w:jc w:val="center"/>
        </w:trPr>
        <w:tc>
          <w:tcPr>
            <w:tcW w:w="4876" w:type="dxa"/>
            <w:tcBorders>
              <w:top w:val="nil"/>
              <w:left w:val="nil"/>
              <w:bottom w:val="nil"/>
              <w:right w:val="nil"/>
            </w:tcBorders>
          </w:tcPr>
          <w:p w14:paraId="216395E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047B1DAF" w14:textId="77777777" w:rsidR="00847B57" w:rsidRPr="007F7156" w:rsidRDefault="00847B57" w:rsidP="00847B57">
            <w:pPr>
              <w:pStyle w:val="AmColumnHeading"/>
            </w:pPr>
            <w:r>
              <w:t>Grozījums</w:t>
            </w:r>
          </w:p>
        </w:tc>
      </w:tr>
      <w:tr w:rsidR="00847B57" w14:paraId="33B59AAF" w14:textId="77777777" w:rsidTr="00847B57">
        <w:trPr>
          <w:jc w:val="center"/>
        </w:trPr>
        <w:tc>
          <w:tcPr>
            <w:tcW w:w="4876" w:type="dxa"/>
            <w:tcBorders>
              <w:top w:val="nil"/>
              <w:left w:val="nil"/>
              <w:bottom w:val="nil"/>
              <w:right w:val="nil"/>
            </w:tcBorders>
          </w:tcPr>
          <w:p w14:paraId="4B8D813B" w14:textId="77777777" w:rsidR="00847B57" w:rsidRPr="007F7156" w:rsidRDefault="00847B57" w:rsidP="00847B57">
            <w:pPr>
              <w:pStyle w:val="Normal6a"/>
            </w:pPr>
            <w:r>
              <w:rPr>
                <w:b/>
                <w:i/>
              </w:rPr>
              <w:t>18.</w:t>
            </w:r>
            <w:r>
              <w:tab/>
            </w:r>
            <w:r>
              <w:rPr>
                <w:b/>
                <w:i/>
              </w:rPr>
              <w:t>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“Hizbullāh” un Irānas Islāma revolucionāro gvardu korpusu (IRGC);</w:t>
            </w:r>
          </w:p>
        </w:tc>
        <w:tc>
          <w:tcPr>
            <w:tcW w:w="4876" w:type="dxa"/>
            <w:tcBorders>
              <w:top w:val="nil"/>
              <w:left w:val="nil"/>
              <w:bottom w:val="nil"/>
              <w:right w:val="nil"/>
            </w:tcBorders>
          </w:tcPr>
          <w:p w14:paraId="0EA38F1A" w14:textId="77777777" w:rsidR="00847B57" w:rsidRPr="007F7156" w:rsidRDefault="00847B57" w:rsidP="00847B57">
            <w:pPr>
              <w:pStyle w:val="Normal6a"/>
            </w:pPr>
            <w:r>
              <w:rPr>
                <w:b/>
                <w:i/>
              </w:rPr>
              <w:t>svītrots</w:t>
            </w:r>
          </w:p>
        </w:tc>
      </w:tr>
    </w:tbl>
    <w:p w14:paraId="58FBF4E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54F021A1" w14:textId="77777777" w:rsidR="00847B57" w:rsidRPr="007F7156" w:rsidRDefault="00847B57" w:rsidP="00847B57">
      <w:r>
        <w:rPr>
          <w:rStyle w:val="HideTWBExt"/>
        </w:rPr>
        <w:t>&lt;/Amend&gt;</w:t>
      </w:r>
    </w:p>
    <w:p w14:paraId="4FA929C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623</w:t>
      </w:r>
      <w:r>
        <w:rPr>
          <w:rStyle w:val="HideTWBExt"/>
        </w:rPr>
        <w:t>&lt;/NumAm&gt;</w:t>
      </w:r>
    </w:p>
    <w:p w14:paraId="27B46C92"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4FB5D622" w14:textId="77777777" w:rsidR="00847B57" w:rsidRPr="004E3C04" w:rsidRDefault="00847B57" w:rsidP="00847B57">
      <w:pPr>
        <w:pStyle w:val="NormalBold"/>
      </w:pPr>
      <w:r>
        <w:rPr>
          <w:rStyle w:val="HideTWBExt"/>
          <w:b w:val="0"/>
        </w:rPr>
        <w:t>&lt;/RepeatBlock-By&gt;</w:t>
      </w:r>
    </w:p>
    <w:p w14:paraId="0DE4BFE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A3BE51"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E47BF22" w14:textId="77777777" w:rsidTr="00847B57">
        <w:trPr>
          <w:trHeight w:hRule="exact" w:val="240"/>
          <w:jc w:val="center"/>
        </w:trPr>
        <w:tc>
          <w:tcPr>
            <w:tcW w:w="9752" w:type="dxa"/>
            <w:gridSpan w:val="2"/>
            <w:tcBorders>
              <w:top w:val="nil"/>
              <w:left w:val="nil"/>
              <w:bottom w:val="nil"/>
              <w:right w:val="nil"/>
            </w:tcBorders>
          </w:tcPr>
          <w:p w14:paraId="73C8ED62" w14:textId="77777777" w:rsidR="00847B57" w:rsidRPr="004E3C04" w:rsidRDefault="00847B57" w:rsidP="00847B57"/>
        </w:tc>
      </w:tr>
      <w:tr w:rsidR="00847B57" w14:paraId="3F5A611E" w14:textId="77777777" w:rsidTr="00847B57">
        <w:trPr>
          <w:trHeight w:val="240"/>
          <w:jc w:val="center"/>
        </w:trPr>
        <w:tc>
          <w:tcPr>
            <w:tcW w:w="4876" w:type="dxa"/>
            <w:tcBorders>
              <w:top w:val="nil"/>
              <w:left w:val="nil"/>
              <w:bottom w:val="nil"/>
              <w:right w:val="nil"/>
            </w:tcBorders>
          </w:tcPr>
          <w:p w14:paraId="217C895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1ADB089" w14:textId="77777777" w:rsidR="00847B57" w:rsidRPr="004E3C04" w:rsidRDefault="00847B57" w:rsidP="00847B57">
            <w:pPr>
              <w:pStyle w:val="AmColumnHeading"/>
            </w:pPr>
            <w:r>
              <w:t>Grozījums</w:t>
            </w:r>
          </w:p>
        </w:tc>
      </w:tr>
      <w:tr w:rsidR="00847B57" w14:paraId="60FB8D9E" w14:textId="77777777" w:rsidTr="00847B57">
        <w:trPr>
          <w:jc w:val="center"/>
        </w:trPr>
        <w:tc>
          <w:tcPr>
            <w:tcW w:w="4876" w:type="dxa"/>
            <w:tcBorders>
              <w:top w:val="nil"/>
              <w:left w:val="nil"/>
              <w:bottom w:val="nil"/>
              <w:right w:val="nil"/>
            </w:tcBorders>
          </w:tcPr>
          <w:p w14:paraId="094CA494" w14:textId="77777777" w:rsidR="00847B57" w:rsidRPr="004E3C04" w:rsidRDefault="00847B57" w:rsidP="00847B57">
            <w:pPr>
              <w:pStyle w:val="Normal6a"/>
            </w:pPr>
            <w:r>
              <w:rPr>
                <w:b/>
                <w:i/>
              </w:rPr>
              <w:t>18.</w:t>
            </w:r>
            <w:r>
              <w:tab/>
            </w:r>
            <w:r>
              <w:rPr>
                <w:b/>
                <w:i/>
              </w:rPr>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w:t>
            </w:r>
            <w:r>
              <w:rPr>
                <w:b/>
                <w:i/>
              </w:rPr>
              <w:lastRenderedPageBreak/>
              <w:t>klasificēti kā “divējāda lietojuma preces”; atgādina, ka Eiropas Parlaments ir aicinājis ES teroristu organizāciju sarakstā iekļaut “Hizbullāh” un Irānas Islāma revolucionāro gvardu korpusu (IRGC);</w:t>
            </w:r>
          </w:p>
        </w:tc>
        <w:tc>
          <w:tcPr>
            <w:tcW w:w="4876" w:type="dxa"/>
            <w:tcBorders>
              <w:top w:val="nil"/>
              <w:left w:val="nil"/>
              <w:bottom w:val="nil"/>
              <w:right w:val="nil"/>
            </w:tcBorders>
          </w:tcPr>
          <w:p w14:paraId="5C526BB9" w14:textId="77777777" w:rsidR="00847B57" w:rsidRPr="004E3C04" w:rsidRDefault="00847B57" w:rsidP="00847B57">
            <w:pPr>
              <w:pStyle w:val="Normal6a"/>
            </w:pPr>
            <w:r>
              <w:rPr>
                <w:b/>
                <w:i/>
              </w:rPr>
              <w:lastRenderedPageBreak/>
              <w:t>svītrots</w:t>
            </w:r>
          </w:p>
        </w:tc>
      </w:tr>
    </w:tbl>
    <w:p w14:paraId="2D74D87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6A02C0F" w14:textId="77777777" w:rsidR="00847B57" w:rsidRPr="004E3C04" w:rsidRDefault="00847B57" w:rsidP="00847B57">
      <w:r>
        <w:rPr>
          <w:rStyle w:val="HideTWBExt"/>
        </w:rPr>
        <w:t>&lt;/Amend&gt;</w:t>
      </w:r>
    </w:p>
    <w:p w14:paraId="177A3C4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624</w:t>
      </w:r>
      <w:r>
        <w:rPr>
          <w:rStyle w:val="HideTWBExt"/>
        </w:rPr>
        <w:t>&lt;/NumAm&gt;</w:t>
      </w:r>
    </w:p>
    <w:p w14:paraId="4766287C" w14:textId="77777777" w:rsidR="00847B57" w:rsidRPr="004E3C04" w:rsidRDefault="00847B57" w:rsidP="00847B57">
      <w:pPr>
        <w:pStyle w:val="NormalBold"/>
      </w:pPr>
      <w:r>
        <w:rPr>
          <w:rStyle w:val="HideTWBExt"/>
          <w:b w:val="0"/>
        </w:rPr>
        <w:t>&lt;RepeatBlock-By&gt;&lt;Members&gt;</w:t>
      </w:r>
      <w:r>
        <w:t>António Tânger Corrêa, Hermann Tertsch, Jorge Martín Frías</w:t>
      </w:r>
      <w:r>
        <w:rPr>
          <w:rStyle w:val="HideTWBExt"/>
          <w:b w:val="0"/>
        </w:rPr>
        <w:t>&lt;/Members&gt;</w:t>
      </w:r>
    </w:p>
    <w:p w14:paraId="352BF098" w14:textId="77777777" w:rsidR="00847B57" w:rsidRPr="004E3C04" w:rsidRDefault="00847B57" w:rsidP="00847B57">
      <w:pPr>
        <w:pStyle w:val="NormalBold"/>
      </w:pPr>
      <w:r>
        <w:rPr>
          <w:rStyle w:val="HideTWBExt"/>
          <w:b w:val="0"/>
        </w:rPr>
        <w:t>&lt;/RepeatBlock-By&gt;</w:t>
      </w:r>
    </w:p>
    <w:p w14:paraId="71B9BEF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DE13D49"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2AA67F9" w14:textId="77777777" w:rsidTr="00847B57">
        <w:trPr>
          <w:trHeight w:hRule="exact" w:val="240"/>
          <w:jc w:val="center"/>
        </w:trPr>
        <w:tc>
          <w:tcPr>
            <w:tcW w:w="9752" w:type="dxa"/>
            <w:gridSpan w:val="2"/>
            <w:tcBorders>
              <w:top w:val="nil"/>
              <w:left w:val="nil"/>
              <w:bottom w:val="nil"/>
              <w:right w:val="nil"/>
            </w:tcBorders>
          </w:tcPr>
          <w:p w14:paraId="44F91514" w14:textId="77777777" w:rsidR="00847B57" w:rsidRPr="004E3C04" w:rsidRDefault="00847B57" w:rsidP="00847B57"/>
        </w:tc>
      </w:tr>
      <w:tr w:rsidR="00847B57" w14:paraId="7D03E521" w14:textId="77777777" w:rsidTr="00847B57">
        <w:trPr>
          <w:trHeight w:val="240"/>
          <w:jc w:val="center"/>
        </w:trPr>
        <w:tc>
          <w:tcPr>
            <w:tcW w:w="4876" w:type="dxa"/>
            <w:tcBorders>
              <w:top w:val="nil"/>
              <w:left w:val="nil"/>
              <w:bottom w:val="nil"/>
              <w:right w:val="nil"/>
            </w:tcBorders>
          </w:tcPr>
          <w:p w14:paraId="7E638EC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C694188" w14:textId="77777777" w:rsidR="00847B57" w:rsidRPr="004E3C04" w:rsidRDefault="00847B57" w:rsidP="00847B57">
            <w:pPr>
              <w:pStyle w:val="AmColumnHeading"/>
            </w:pPr>
            <w:r>
              <w:t>Grozījums</w:t>
            </w:r>
          </w:p>
        </w:tc>
      </w:tr>
      <w:tr w:rsidR="00847B57" w14:paraId="2F6A4F73" w14:textId="77777777" w:rsidTr="00847B57">
        <w:trPr>
          <w:jc w:val="center"/>
        </w:trPr>
        <w:tc>
          <w:tcPr>
            <w:tcW w:w="4876" w:type="dxa"/>
            <w:tcBorders>
              <w:top w:val="nil"/>
              <w:left w:val="nil"/>
              <w:bottom w:val="nil"/>
              <w:right w:val="nil"/>
            </w:tcBorders>
          </w:tcPr>
          <w:p w14:paraId="197A2451" w14:textId="77777777" w:rsidR="00847B57" w:rsidRPr="004E3C04" w:rsidRDefault="00847B57" w:rsidP="00847B57">
            <w:pPr>
              <w:pStyle w:val="Normal6a"/>
            </w:pPr>
            <w:r>
              <w:t>18.</w:t>
            </w:r>
            <w:r>
              <w:tab/>
              <w:t>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“Hizbullāh” un Irānas Islāma revolucionāro gvardu korpusu (IRGC);</w:t>
            </w:r>
          </w:p>
        </w:tc>
        <w:tc>
          <w:tcPr>
            <w:tcW w:w="4876" w:type="dxa"/>
            <w:tcBorders>
              <w:top w:val="nil"/>
              <w:left w:val="nil"/>
              <w:bottom w:val="nil"/>
              <w:right w:val="nil"/>
            </w:tcBorders>
          </w:tcPr>
          <w:p w14:paraId="7DCFFEAE"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“Hizbullāh” un Irānas Islāma revolucionāro gvardu korpusu (IRGC); </w:t>
            </w:r>
            <w:r>
              <w:rPr>
                <w:b/>
                <w:i/>
              </w:rPr>
              <w:t>mudina ES pastiprināt izlūkošanas centienus, lai konstatētu valstis, kuras finansē Irānas režīmu, un vērst pret tām atbilstīgas sankcijas;</w:t>
            </w:r>
          </w:p>
        </w:tc>
      </w:tr>
    </w:tbl>
    <w:p w14:paraId="1C76BA8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1DEBF63" w14:textId="77777777" w:rsidR="00847B57" w:rsidRPr="004E3C04" w:rsidRDefault="00847B57" w:rsidP="00847B57">
      <w:r>
        <w:rPr>
          <w:rStyle w:val="HideTWBExt"/>
        </w:rPr>
        <w:t>&lt;/Amend&gt;</w:t>
      </w:r>
    </w:p>
    <w:p w14:paraId="409C4BB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625</w:t>
      </w:r>
      <w:r>
        <w:rPr>
          <w:rStyle w:val="HideTWBExt"/>
        </w:rPr>
        <w:t>&lt;/NumAm&gt;</w:t>
      </w:r>
    </w:p>
    <w:p w14:paraId="47106B97"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5BFC52BA" w14:textId="77777777" w:rsidR="00847B57" w:rsidRPr="004E3C04" w:rsidRDefault="00847B57" w:rsidP="00847B57">
      <w:pPr>
        <w:pStyle w:val="NormalBold"/>
      </w:pPr>
      <w:r>
        <w:rPr>
          <w:rStyle w:val="HideTWBExt"/>
          <w:b w:val="0"/>
        </w:rPr>
        <w:t>&lt;/RepeatBlock-By&gt;</w:t>
      </w:r>
    </w:p>
    <w:p w14:paraId="79FE7F5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368EBCD"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841E9B4" w14:textId="77777777" w:rsidTr="00847B57">
        <w:trPr>
          <w:trHeight w:hRule="exact" w:val="240"/>
          <w:jc w:val="center"/>
        </w:trPr>
        <w:tc>
          <w:tcPr>
            <w:tcW w:w="9752" w:type="dxa"/>
            <w:gridSpan w:val="2"/>
            <w:tcBorders>
              <w:top w:val="nil"/>
              <w:left w:val="nil"/>
              <w:bottom w:val="nil"/>
              <w:right w:val="nil"/>
            </w:tcBorders>
          </w:tcPr>
          <w:p w14:paraId="5B2AE938" w14:textId="77777777" w:rsidR="00847B57" w:rsidRPr="004E3C04" w:rsidRDefault="00847B57" w:rsidP="00847B57"/>
        </w:tc>
      </w:tr>
      <w:tr w:rsidR="00847B57" w14:paraId="5B9FA528" w14:textId="77777777" w:rsidTr="00847B57">
        <w:trPr>
          <w:trHeight w:val="240"/>
          <w:jc w:val="center"/>
        </w:trPr>
        <w:tc>
          <w:tcPr>
            <w:tcW w:w="4876" w:type="dxa"/>
            <w:tcBorders>
              <w:top w:val="nil"/>
              <w:left w:val="nil"/>
              <w:bottom w:val="nil"/>
              <w:right w:val="nil"/>
            </w:tcBorders>
          </w:tcPr>
          <w:p w14:paraId="33AF687F"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6B489C43" w14:textId="77777777" w:rsidR="00847B57" w:rsidRPr="004E3C04" w:rsidRDefault="00847B57" w:rsidP="00847B57">
            <w:pPr>
              <w:pStyle w:val="AmColumnHeading"/>
            </w:pPr>
            <w:r>
              <w:t>Grozījums</w:t>
            </w:r>
          </w:p>
        </w:tc>
      </w:tr>
      <w:tr w:rsidR="00847B57" w14:paraId="50971F2A" w14:textId="77777777" w:rsidTr="00847B57">
        <w:trPr>
          <w:jc w:val="center"/>
        </w:trPr>
        <w:tc>
          <w:tcPr>
            <w:tcW w:w="4876" w:type="dxa"/>
            <w:tcBorders>
              <w:top w:val="nil"/>
              <w:left w:val="nil"/>
              <w:bottom w:val="nil"/>
              <w:right w:val="nil"/>
            </w:tcBorders>
          </w:tcPr>
          <w:p w14:paraId="168FE240"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w:t>
            </w:r>
            <w:r>
              <w:rPr>
                <w:b/>
                <w:i/>
              </w:rPr>
              <w:t>atgādina</w:t>
            </w:r>
            <w:r>
              <w:t xml:space="preserve">, </w:t>
            </w:r>
            <w:r>
              <w:rPr>
                <w:b/>
                <w:i/>
              </w:rPr>
              <w:t>ka</w:t>
            </w:r>
            <w:r>
              <w:t xml:space="preserve"> Eiropas </w:t>
            </w:r>
            <w:r>
              <w:rPr>
                <w:b/>
                <w:i/>
              </w:rPr>
              <w:t>Parlaments ir aicinājis</w:t>
            </w:r>
            <w:r>
              <w:t xml:space="preserve"> ES teroristu organizāciju sarakstā iekļaut “Hizbullāh” un </w:t>
            </w:r>
            <w:r>
              <w:rPr>
                <w:b/>
                <w:i/>
              </w:rPr>
              <w:t>Irānas Islāma revolucionāro gvardu korpusu (</w:t>
            </w:r>
            <w:r>
              <w:t>IRGC</w:t>
            </w:r>
            <w:r>
              <w:rPr>
                <w:b/>
                <w:i/>
              </w:rPr>
              <w:t>)</w:t>
            </w:r>
            <w:r>
              <w:t>;</w:t>
            </w:r>
          </w:p>
        </w:tc>
        <w:tc>
          <w:tcPr>
            <w:tcW w:w="4876" w:type="dxa"/>
            <w:tcBorders>
              <w:top w:val="nil"/>
              <w:left w:val="nil"/>
              <w:bottom w:val="nil"/>
              <w:right w:val="nil"/>
            </w:tcBorders>
          </w:tcPr>
          <w:p w14:paraId="28E76840"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w:t>
            </w:r>
            <w:r>
              <w:rPr>
                <w:b/>
                <w:i/>
              </w:rPr>
              <w:t>stingri nosoda daudzos pēdējo gadu desmitu pieredzētos Irānas Islāma revolucionāro gvardu korpusa (IRGC) teroristiskos un slepkavnieciskos uzbrukumus un šādu uzbrukumu mēģinājumus visā pasaulē</w:t>
            </w:r>
            <w:r>
              <w:t xml:space="preserve">, </w:t>
            </w:r>
            <w:r>
              <w:rPr>
                <w:b/>
                <w:i/>
              </w:rPr>
              <w:t>tostarp</w:t>
            </w:r>
            <w:r>
              <w:t xml:space="preserve"> Eiropas </w:t>
            </w:r>
            <w:r>
              <w:rPr>
                <w:b/>
                <w:i/>
              </w:rPr>
              <w:t>teritorijā; atkārtoti aicina</w:t>
            </w:r>
            <w:r>
              <w:t xml:space="preserve"> ES teroristu organizāciju sarakstā</w:t>
            </w:r>
            <w:r>
              <w:rPr>
                <w:b/>
                <w:i/>
              </w:rPr>
              <w:t xml:space="preserve"> steidzami</w:t>
            </w:r>
            <w:r>
              <w:t xml:space="preserve"> iekļaut “Hizbullāh” un IRGC;</w:t>
            </w:r>
          </w:p>
        </w:tc>
      </w:tr>
    </w:tbl>
    <w:p w14:paraId="509365C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1B43CC3" w14:textId="77777777" w:rsidR="00847B57" w:rsidRPr="004E3C04" w:rsidRDefault="00847B57" w:rsidP="00847B57">
      <w:r>
        <w:rPr>
          <w:rStyle w:val="HideTWBExt"/>
        </w:rPr>
        <w:t>&lt;/Amend&gt;</w:t>
      </w:r>
    </w:p>
    <w:p w14:paraId="4E5E5B8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626</w:t>
      </w:r>
      <w:r>
        <w:rPr>
          <w:rStyle w:val="HideTWBExt"/>
        </w:rPr>
        <w:t>&lt;/NumAm&gt;</w:t>
      </w:r>
    </w:p>
    <w:p w14:paraId="14EACF8C"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0F28DE7E" w14:textId="77777777" w:rsidR="00847B57" w:rsidRPr="004E3C04" w:rsidRDefault="00847B57" w:rsidP="00847B57">
      <w:pPr>
        <w:pStyle w:val="NormalBold"/>
      </w:pPr>
      <w:r>
        <w:rPr>
          <w:rStyle w:val="HideTWBExt"/>
          <w:b w:val="0"/>
        </w:rPr>
        <w:t>&lt;/RepeatBlock-By&gt;</w:t>
      </w:r>
    </w:p>
    <w:p w14:paraId="2DEC36D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A003F8D"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D3DE7E3" w14:textId="77777777" w:rsidTr="00847B57">
        <w:trPr>
          <w:trHeight w:hRule="exact" w:val="240"/>
          <w:jc w:val="center"/>
        </w:trPr>
        <w:tc>
          <w:tcPr>
            <w:tcW w:w="9752" w:type="dxa"/>
            <w:gridSpan w:val="2"/>
            <w:tcBorders>
              <w:top w:val="nil"/>
              <w:left w:val="nil"/>
              <w:bottom w:val="nil"/>
              <w:right w:val="nil"/>
            </w:tcBorders>
          </w:tcPr>
          <w:p w14:paraId="5692EA93" w14:textId="77777777" w:rsidR="00847B57" w:rsidRPr="004E3C04" w:rsidRDefault="00847B57" w:rsidP="00847B57"/>
        </w:tc>
      </w:tr>
      <w:tr w:rsidR="00847B57" w14:paraId="02808863" w14:textId="77777777" w:rsidTr="00847B57">
        <w:trPr>
          <w:trHeight w:val="240"/>
          <w:jc w:val="center"/>
        </w:trPr>
        <w:tc>
          <w:tcPr>
            <w:tcW w:w="4876" w:type="dxa"/>
            <w:tcBorders>
              <w:top w:val="nil"/>
              <w:left w:val="nil"/>
              <w:bottom w:val="nil"/>
              <w:right w:val="nil"/>
            </w:tcBorders>
          </w:tcPr>
          <w:p w14:paraId="2AF5CB2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28063C7" w14:textId="77777777" w:rsidR="00847B57" w:rsidRPr="004E3C04" w:rsidRDefault="00847B57" w:rsidP="00847B57">
            <w:pPr>
              <w:pStyle w:val="AmColumnHeading"/>
            </w:pPr>
            <w:r>
              <w:t>Grozījums</w:t>
            </w:r>
          </w:p>
        </w:tc>
      </w:tr>
      <w:tr w:rsidR="00847B57" w14:paraId="55BD39E1" w14:textId="77777777" w:rsidTr="00847B57">
        <w:trPr>
          <w:jc w:val="center"/>
        </w:trPr>
        <w:tc>
          <w:tcPr>
            <w:tcW w:w="4876" w:type="dxa"/>
            <w:tcBorders>
              <w:top w:val="nil"/>
              <w:left w:val="nil"/>
              <w:bottom w:val="nil"/>
              <w:right w:val="nil"/>
            </w:tcBorders>
          </w:tcPr>
          <w:p w14:paraId="17FCEF32"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w:t>
            </w:r>
            <w:r>
              <w:rPr>
                <w:b/>
                <w:i/>
              </w:rPr>
              <w:t xml:space="preserve">atgādina, ka Eiropas Parlaments ir aicinājis ES teroristu organizāciju sarakstā iekļaut “Hizbullāh” un Irānas Islāma </w:t>
            </w:r>
            <w:r>
              <w:rPr>
                <w:b/>
                <w:i/>
              </w:rPr>
              <w:lastRenderedPageBreak/>
              <w:t>revolucionāro gvardu korpusu (IRGC);</w:t>
            </w:r>
          </w:p>
        </w:tc>
        <w:tc>
          <w:tcPr>
            <w:tcW w:w="4876" w:type="dxa"/>
            <w:tcBorders>
              <w:top w:val="nil"/>
              <w:left w:val="nil"/>
              <w:bottom w:val="nil"/>
              <w:right w:val="nil"/>
            </w:tcBorders>
          </w:tcPr>
          <w:p w14:paraId="5D71119A" w14:textId="77777777" w:rsidR="00847B57" w:rsidRPr="004E3C04" w:rsidRDefault="00847B57" w:rsidP="00847B57">
            <w:pPr>
              <w:pStyle w:val="Normal6a"/>
            </w:pPr>
            <w:r>
              <w:lastRenderedPageBreak/>
              <w:t>18.</w:t>
            </w:r>
            <w:r>
              <w:tab/>
              <w:t>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w:t>
            </w:r>
          </w:p>
        </w:tc>
      </w:tr>
    </w:tbl>
    <w:p w14:paraId="57624D0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131A250" w14:textId="77777777" w:rsidR="00847B57" w:rsidRPr="004E3C04" w:rsidRDefault="00847B57" w:rsidP="00847B57">
      <w:r>
        <w:rPr>
          <w:rStyle w:val="HideTWBExt"/>
        </w:rPr>
        <w:t>&lt;/Amend&gt;</w:t>
      </w:r>
    </w:p>
    <w:p w14:paraId="4656100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627</w:t>
      </w:r>
      <w:r>
        <w:rPr>
          <w:rStyle w:val="HideTWBExt"/>
        </w:rPr>
        <w:t>&lt;/NumAm&gt;</w:t>
      </w:r>
    </w:p>
    <w:p w14:paraId="6EB255D4"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4A938C11" w14:textId="77777777" w:rsidR="00847B57" w:rsidRPr="004E3C04" w:rsidRDefault="00847B57" w:rsidP="00847B57">
      <w:pPr>
        <w:pStyle w:val="NormalBold"/>
      </w:pPr>
      <w:r>
        <w:rPr>
          <w:rStyle w:val="HideTWBExt"/>
          <w:b w:val="0"/>
        </w:rPr>
        <w:t>&lt;/RepeatBlock-By&gt;</w:t>
      </w:r>
    </w:p>
    <w:p w14:paraId="1971514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B48CABE"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B128F0C" w14:textId="77777777" w:rsidTr="00847B57">
        <w:trPr>
          <w:trHeight w:hRule="exact" w:val="240"/>
          <w:jc w:val="center"/>
        </w:trPr>
        <w:tc>
          <w:tcPr>
            <w:tcW w:w="9752" w:type="dxa"/>
            <w:gridSpan w:val="2"/>
            <w:tcBorders>
              <w:top w:val="nil"/>
              <w:left w:val="nil"/>
              <w:bottom w:val="nil"/>
              <w:right w:val="nil"/>
            </w:tcBorders>
          </w:tcPr>
          <w:p w14:paraId="2296B7B6" w14:textId="77777777" w:rsidR="00847B57" w:rsidRPr="004E3C04" w:rsidRDefault="00847B57" w:rsidP="00847B57"/>
        </w:tc>
      </w:tr>
      <w:tr w:rsidR="00847B57" w14:paraId="3E22DA25" w14:textId="77777777" w:rsidTr="00847B57">
        <w:trPr>
          <w:trHeight w:val="240"/>
          <w:jc w:val="center"/>
        </w:trPr>
        <w:tc>
          <w:tcPr>
            <w:tcW w:w="4876" w:type="dxa"/>
            <w:tcBorders>
              <w:top w:val="nil"/>
              <w:left w:val="nil"/>
              <w:bottom w:val="nil"/>
              <w:right w:val="nil"/>
            </w:tcBorders>
          </w:tcPr>
          <w:p w14:paraId="62066F3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BE653A0" w14:textId="77777777" w:rsidR="00847B57" w:rsidRPr="004E3C04" w:rsidRDefault="00847B57" w:rsidP="00847B57">
            <w:pPr>
              <w:pStyle w:val="AmColumnHeading"/>
            </w:pPr>
            <w:r>
              <w:t>Grozījums</w:t>
            </w:r>
          </w:p>
        </w:tc>
      </w:tr>
      <w:tr w:rsidR="00847B57" w14:paraId="29F0E19D" w14:textId="77777777" w:rsidTr="00847B57">
        <w:trPr>
          <w:jc w:val="center"/>
        </w:trPr>
        <w:tc>
          <w:tcPr>
            <w:tcW w:w="4876" w:type="dxa"/>
            <w:tcBorders>
              <w:top w:val="nil"/>
              <w:left w:val="nil"/>
              <w:bottom w:val="nil"/>
              <w:right w:val="nil"/>
            </w:tcBorders>
          </w:tcPr>
          <w:p w14:paraId="5A17A00C" w14:textId="77777777" w:rsidR="00847B57" w:rsidRPr="004E3C04" w:rsidRDefault="00847B57" w:rsidP="00847B57">
            <w:pPr>
              <w:pStyle w:val="Normal6a"/>
            </w:pPr>
            <w:r>
              <w:t>18.</w:t>
            </w:r>
            <w:r>
              <w:tab/>
              <w:t>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“Hizbullāh” un Irānas Islāma revolucionāro gvardu korpusu (IRGC);</w:t>
            </w:r>
          </w:p>
        </w:tc>
        <w:tc>
          <w:tcPr>
            <w:tcW w:w="4876" w:type="dxa"/>
            <w:tcBorders>
              <w:top w:val="nil"/>
              <w:left w:val="nil"/>
              <w:bottom w:val="nil"/>
              <w:right w:val="nil"/>
            </w:tcBorders>
          </w:tcPr>
          <w:p w14:paraId="5763C7B2" w14:textId="77777777" w:rsidR="00847B57" w:rsidRPr="004E3C04" w:rsidRDefault="00847B57" w:rsidP="00847B57">
            <w:pPr>
              <w:pStyle w:val="Normal6a"/>
            </w:pPr>
            <w:r>
              <w:t>18.</w:t>
            </w:r>
            <w:r>
              <w:tab/>
              <w:t>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“Hizbullāh” un Irānas Islāma revolucionāro gvardu korpusu (IRGC)</w:t>
            </w:r>
            <w:r>
              <w:rPr>
                <w:b/>
                <w:i/>
              </w:rPr>
              <w:t>, jo īpaši ņemot vērā nepieļaujamo saikni starp IRGC un teroristu uzbrukumiem Eiropas teritorijā</w:t>
            </w:r>
            <w:r>
              <w:t>;</w:t>
            </w:r>
          </w:p>
        </w:tc>
      </w:tr>
    </w:tbl>
    <w:p w14:paraId="190C17B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FF736A6" w14:textId="77777777" w:rsidR="00847B57" w:rsidRPr="004E3C04" w:rsidRDefault="00847B57" w:rsidP="00847B57">
      <w:r>
        <w:rPr>
          <w:rStyle w:val="HideTWBExt"/>
        </w:rPr>
        <w:t>&lt;/Amend&gt;</w:t>
      </w:r>
    </w:p>
    <w:p w14:paraId="019EDFB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628</w:t>
      </w:r>
      <w:r>
        <w:rPr>
          <w:rStyle w:val="HideTWBExt"/>
        </w:rPr>
        <w:t>&lt;/NumAm&gt;</w:t>
      </w:r>
    </w:p>
    <w:p w14:paraId="46F87C04" w14:textId="77777777" w:rsidR="00847B57" w:rsidRPr="004E3C04" w:rsidRDefault="00847B57" w:rsidP="00847B57">
      <w:pPr>
        <w:pStyle w:val="NormalBold"/>
      </w:pPr>
      <w:r>
        <w:rPr>
          <w:rStyle w:val="HideTWBExt"/>
          <w:b w:val="0"/>
        </w:rPr>
        <w:t>&lt;RepeatBlock-By&gt;&lt;Members&gt;</w:t>
      </w:r>
      <w:r>
        <w:t>Rihards Kols</w:t>
      </w:r>
      <w:r>
        <w:rPr>
          <w:rStyle w:val="HideTWBExt"/>
          <w:b w:val="0"/>
        </w:rPr>
        <w:t>&lt;/Members&gt;</w:t>
      </w:r>
    </w:p>
    <w:p w14:paraId="45BA82D1" w14:textId="77777777" w:rsidR="00847B57" w:rsidRPr="004E3C04" w:rsidRDefault="00847B57" w:rsidP="00847B57">
      <w:pPr>
        <w:pStyle w:val="NormalBold"/>
      </w:pPr>
      <w:r>
        <w:rPr>
          <w:rStyle w:val="HideTWBExt"/>
          <w:b w:val="0"/>
        </w:rPr>
        <w:t>&lt;/RepeatBlock-By&gt;</w:t>
      </w:r>
    </w:p>
    <w:p w14:paraId="1F39574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5D71AD5"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DD0E14B" w14:textId="77777777" w:rsidTr="00847B57">
        <w:trPr>
          <w:trHeight w:hRule="exact" w:val="240"/>
          <w:jc w:val="center"/>
        </w:trPr>
        <w:tc>
          <w:tcPr>
            <w:tcW w:w="9752" w:type="dxa"/>
            <w:gridSpan w:val="2"/>
            <w:tcBorders>
              <w:top w:val="nil"/>
              <w:left w:val="nil"/>
              <w:bottom w:val="nil"/>
              <w:right w:val="nil"/>
            </w:tcBorders>
          </w:tcPr>
          <w:p w14:paraId="582D52DE" w14:textId="77777777" w:rsidR="00847B57" w:rsidRPr="004E3C04" w:rsidRDefault="00847B57" w:rsidP="00847B57"/>
        </w:tc>
      </w:tr>
      <w:tr w:rsidR="00847B57" w14:paraId="1F4C5A94" w14:textId="77777777" w:rsidTr="00847B57">
        <w:trPr>
          <w:trHeight w:val="240"/>
          <w:jc w:val="center"/>
        </w:trPr>
        <w:tc>
          <w:tcPr>
            <w:tcW w:w="4876" w:type="dxa"/>
            <w:tcBorders>
              <w:top w:val="nil"/>
              <w:left w:val="nil"/>
              <w:bottom w:val="nil"/>
              <w:right w:val="nil"/>
            </w:tcBorders>
          </w:tcPr>
          <w:p w14:paraId="315FE18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5AAA84" w14:textId="77777777" w:rsidR="00847B57" w:rsidRPr="004E3C04" w:rsidRDefault="00847B57" w:rsidP="00847B57">
            <w:pPr>
              <w:pStyle w:val="AmColumnHeading"/>
            </w:pPr>
            <w:r>
              <w:t>Grozījums</w:t>
            </w:r>
          </w:p>
        </w:tc>
      </w:tr>
      <w:tr w:rsidR="00847B57" w14:paraId="4F483DA0" w14:textId="77777777" w:rsidTr="00847B57">
        <w:trPr>
          <w:jc w:val="center"/>
        </w:trPr>
        <w:tc>
          <w:tcPr>
            <w:tcW w:w="4876" w:type="dxa"/>
            <w:tcBorders>
              <w:top w:val="nil"/>
              <w:left w:val="nil"/>
              <w:bottom w:val="nil"/>
              <w:right w:val="nil"/>
            </w:tcBorders>
          </w:tcPr>
          <w:p w14:paraId="4F3BA453" w14:textId="77777777" w:rsidR="00847B57" w:rsidRPr="004E3C04" w:rsidRDefault="00847B57" w:rsidP="00847B57">
            <w:pPr>
              <w:pStyle w:val="Normal6a"/>
            </w:pPr>
            <w:r>
              <w:t>18.</w:t>
            </w:r>
            <w:r>
              <w:tab/>
              <w:t>atzinīgi vērtē ES lēmumu līdz 2025. gada jūlijam atjaunot pret Irānu noteiktās sankcijas</w:t>
            </w:r>
            <w:r>
              <w:rPr>
                <w:b/>
                <w:i/>
              </w:rPr>
              <w:t xml:space="preserve">, tostarp nosakot sankcijas par Irānas bezpilota lidaparātu un raķešu ražošanu un piegādi Krievijai </w:t>
            </w:r>
            <w:r>
              <w:rPr>
                <w:b/>
                <w:i/>
              </w:rPr>
              <w:lastRenderedPageBreak/>
              <w:t>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w:t>
            </w:r>
            <w:r>
              <w:t xml:space="preserve"> ES teroristu organizāciju sarakstā </w:t>
            </w:r>
            <w:r>
              <w:rPr>
                <w:b/>
                <w:i/>
              </w:rPr>
              <w:t>iekļaut “Hizbullāh” un</w:t>
            </w:r>
            <w:r>
              <w:t xml:space="preserve"> Irānas Islāma revolucionāro gvardu korpusu (IRGC);</w:t>
            </w:r>
          </w:p>
        </w:tc>
        <w:tc>
          <w:tcPr>
            <w:tcW w:w="4876" w:type="dxa"/>
            <w:tcBorders>
              <w:top w:val="nil"/>
              <w:left w:val="nil"/>
              <w:bottom w:val="nil"/>
              <w:right w:val="nil"/>
            </w:tcBorders>
          </w:tcPr>
          <w:p w14:paraId="3E1BE5B6" w14:textId="77777777" w:rsidR="00847B57" w:rsidRPr="004E3C04" w:rsidRDefault="00847B57" w:rsidP="00847B57">
            <w:pPr>
              <w:pStyle w:val="Normal6a"/>
            </w:pPr>
            <w:r>
              <w:lastRenderedPageBreak/>
              <w:t>18.</w:t>
            </w:r>
            <w:r>
              <w:tab/>
              <w:t xml:space="preserve">atzinīgi vērtē ES lēmumu līdz 2025. gada jūlijam atjaunot pret Irānu noteiktās sankcijas </w:t>
            </w:r>
            <w:r>
              <w:rPr>
                <w:b/>
                <w:i/>
              </w:rPr>
              <w:t>un mudina pilnībā iekļaut</w:t>
            </w:r>
            <w:r>
              <w:t xml:space="preserve"> ES teroristu organizāciju sarakstā Irānas Islāma revolucionāro gvardu </w:t>
            </w:r>
            <w:r>
              <w:lastRenderedPageBreak/>
              <w:t xml:space="preserve">korpusu (IRGC) </w:t>
            </w:r>
            <w:r>
              <w:rPr>
                <w:b/>
                <w:i/>
              </w:rPr>
              <w:t>un “Hizbullāh” un stiprināt divējāda lietojuma tehnoloģiju eksporta ierobežojumu izpildi</w:t>
            </w:r>
            <w:r>
              <w:t>;</w:t>
            </w:r>
            <w:r>
              <w:rPr>
                <w:b/>
                <w:i/>
              </w:rPr>
              <w:t xml:space="preserve"> turklāt prasa steidzami noteikt teroristu organizācijas statusu Vāgnera grupai, atzīstot tās destabilizējošās darbības un terorismu ārvalstu konfliktos;</w:t>
            </w:r>
          </w:p>
        </w:tc>
      </w:tr>
    </w:tbl>
    <w:p w14:paraId="2170FA0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354673" w14:textId="77777777" w:rsidR="00847B57" w:rsidRPr="004E3C04" w:rsidRDefault="00847B57" w:rsidP="00847B57">
      <w:r>
        <w:rPr>
          <w:rStyle w:val="HideTWBExt"/>
        </w:rPr>
        <w:t>&lt;/Amend&gt;</w:t>
      </w:r>
    </w:p>
    <w:p w14:paraId="64843FE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629</w:t>
      </w:r>
      <w:r>
        <w:rPr>
          <w:rStyle w:val="HideTWBExt"/>
        </w:rPr>
        <w:t>&lt;/NumAm&gt;</w:t>
      </w:r>
    </w:p>
    <w:p w14:paraId="409538FF"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37B85692" w14:textId="77777777" w:rsidR="00847B57" w:rsidRPr="004E3C04" w:rsidRDefault="00847B57" w:rsidP="00847B57">
      <w:pPr>
        <w:pStyle w:val="NormalBold"/>
      </w:pPr>
      <w:r>
        <w:rPr>
          <w:rStyle w:val="HideTWBExt"/>
          <w:b w:val="0"/>
        </w:rPr>
        <w:t>&lt;/RepeatBlock-By&gt;</w:t>
      </w:r>
    </w:p>
    <w:p w14:paraId="35DDE0E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C09CACC" w14:textId="77777777" w:rsidR="00847B57" w:rsidRPr="004E3C04" w:rsidRDefault="00847B57" w:rsidP="00847B57">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C019F1C" w14:textId="77777777" w:rsidTr="00847B57">
        <w:trPr>
          <w:trHeight w:hRule="exact" w:val="240"/>
          <w:jc w:val="center"/>
        </w:trPr>
        <w:tc>
          <w:tcPr>
            <w:tcW w:w="9752" w:type="dxa"/>
            <w:gridSpan w:val="2"/>
            <w:tcBorders>
              <w:top w:val="nil"/>
              <w:left w:val="nil"/>
              <w:bottom w:val="nil"/>
              <w:right w:val="nil"/>
            </w:tcBorders>
          </w:tcPr>
          <w:p w14:paraId="3EB5B586" w14:textId="77777777" w:rsidR="00847B57" w:rsidRPr="004E3C04" w:rsidRDefault="00847B57" w:rsidP="00847B57"/>
        </w:tc>
      </w:tr>
      <w:tr w:rsidR="00847B57" w14:paraId="07ABF4CC" w14:textId="77777777" w:rsidTr="00847B57">
        <w:trPr>
          <w:trHeight w:val="240"/>
          <w:jc w:val="center"/>
        </w:trPr>
        <w:tc>
          <w:tcPr>
            <w:tcW w:w="4876" w:type="dxa"/>
            <w:tcBorders>
              <w:top w:val="nil"/>
              <w:left w:val="nil"/>
              <w:bottom w:val="nil"/>
              <w:right w:val="nil"/>
            </w:tcBorders>
          </w:tcPr>
          <w:p w14:paraId="4541CF5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8BAF740" w14:textId="77777777" w:rsidR="00847B57" w:rsidRPr="004E3C04" w:rsidRDefault="00847B57" w:rsidP="00847B57">
            <w:pPr>
              <w:pStyle w:val="AmColumnHeading"/>
            </w:pPr>
            <w:r>
              <w:t>Grozījums</w:t>
            </w:r>
          </w:p>
        </w:tc>
      </w:tr>
      <w:tr w:rsidR="00847B57" w14:paraId="67F1DA7B" w14:textId="77777777" w:rsidTr="00847B57">
        <w:trPr>
          <w:jc w:val="center"/>
        </w:trPr>
        <w:tc>
          <w:tcPr>
            <w:tcW w:w="4876" w:type="dxa"/>
            <w:tcBorders>
              <w:top w:val="nil"/>
              <w:left w:val="nil"/>
              <w:bottom w:val="nil"/>
              <w:right w:val="nil"/>
            </w:tcBorders>
          </w:tcPr>
          <w:p w14:paraId="6ADADF78"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iekļaut </w:t>
            </w:r>
            <w:r>
              <w:rPr>
                <w:b/>
                <w:i/>
              </w:rPr>
              <w:t>“Hizbullāh” un</w:t>
            </w:r>
            <w:r>
              <w:t xml:space="preserve"> Irānas Islāma revolucionāro gvardu korpusu (IRGC);</w:t>
            </w:r>
          </w:p>
        </w:tc>
        <w:tc>
          <w:tcPr>
            <w:tcW w:w="4876" w:type="dxa"/>
            <w:tcBorders>
              <w:top w:val="nil"/>
              <w:left w:val="nil"/>
              <w:bottom w:val="nil"/>
              <w:right w:val="nil"/>
            </w:tcBorders>
          </w:tcPr>
          <w:p w14:paraId="69BBE29F" w14:textId="77777777" w:rsidR="00847B57" w:rsidRPr="004E3C04" w:rsidRDefault="00847B57" w:rsidP="00847B57">
            <w:pPr>
              <w:pStyle w:val="Normal6a"/>
            </w:pPr>
            <w:r>
              <w:t>18.</w:t>
            </w:r>
            <w:r>
              <w:tab/>
              <w:t xml:space="preserve">atzinīgi vērtē ES lēmumu līdz 2025. gada jūlijam atjaunot pret Irānu noteiktās sankcijas, tostarp nosakot sankcijas par Irānas bezpilota lidaparātu un raķešu ražošanu un piegādi Krievijai un plašākam Tuvo Austrumu reģionam; norāda, ka vēl nav izsmeltas tādas sankciju iespējas kā daudz ierobežojošāka pieeja tehnoloģiju nodošanai, ko veic ar tādu produktu eksportu, kas nav klasificēti kā “divējāda lietojuma preces”; atgādina, ka Eiropas Parlaments ir aicinājis ES teroristu organizāciju sarakstā </w:t>
            </w:r>
            <w:r>
              <w:rPr>
                <w:b/>
                <w:i/>
              </w:rPr>
              <w:t>pilnībā</w:t>
            </w:r>
            <w:r>
              <w:t xml:space="preserve"> iekļaut Irānas Islāma revolucionāro gvardu korpusu (IRGC)</w:t>
            </w:r>
            <w:r>
              <w:rPr>
                <w:b/>
                <w:i/>
              </w:rPr>
              <w:t xml:space="preserve"> un “Hizbullāh”</w:t>
            </w:r>
            <w:r>
              <w:t>;</w:t>
            </w:r>
          </w:p>
        </w:tc>
      </w:tr>
    </w:tbl>
    <w:p w14:paraId="44579007"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E3D333C" w14:textId="77777777" w:rsidR="00847B57" w:rsidRPr="004E3C04" w:rsidRDefault="00847B57" w:rsidP="00847B57">
      <w:r>
        <w:rPr>
          <w:rStyle w:val="HideTWBExt"/>
        </w:rPr>
        <w:t>&lt;/Amend&gt;</w:t>
      </w:r>
    </w:p>
    <w:p w14:paraId="296D3C8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630</w:t>
      </w:r>
      <w:r>
        <w:rPr>
          <w:rStyle w:val="HideTWBExt"/>
        </w:rPr>
        <w:t>&lt;/NumAm&gt;</w:t>
      </w:r>
    </w:p>
    <w:p w14:paraId="5EB8F3B8"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786AB567" w14:textId="77777777" w:rsidR="00847B57" w:rsidRPr="004E3C04" w:rsidRDefault="00847B57" w:rsidP="00847B57">
      <w:pPr>
        <w:pStyle w:val="NormalBold"/>
      </w:pPr>
      <w:r>
        <w:rPr>
          <w:rStyle w:val="HideTWBExt"/>
          <w:b w:val="0"/>
        </w:rPr>
        <w:t>&lt;/RepeatBlock-By&gt;</w:t>
      </w:r>
    </w:p>
    <w:p w14:paraId="30BE2F4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B2857D7"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9D62CF3" w14:textId="77777777" w:rsidTr="00847B57">
        <w:trPr>
          <w:trHeight w:hRule="exact" w:val="240"/>
          <w:jc w:val="center"/>
        </w:trPr>
        <w:tc>
          <w:tcPr>
            <w:tcW w:w="9752" w:type="dxa"/>
            <w:gridSpan w:val="2"/>
            <w:tcBorders>
              <w:top w:val="nil"/>
              <w:left w:val="nil"/>
              <w:bottom w:val="nil"/>
              <w:right w:val="nil"/>
            </w:tcBorders>
          </w:tcPr>
          <w:p w14:paraId="25BE8A8E" w14:textId="77777777" w:rsidR="00847B57" w:rsidRPr="004E3C04" w:rsidRDefault="00847B57" w:rsidP="00847B57"/>
        </w:tc>
      </w:tr>
      <w:tr w:rsidR="00847B57" w14:paraId="0D72B7E7" w14:textId="77777777" w:rsidTr="00847B57">
        <w:trPr>
          <w:trHeight w:val="240"/>
          <w:jc w:val="center"/>
        </w:trPr>
        <w:tc>
          <w:tcPr>
            <w:tcW w:w="4876" w:type="dxa"/>
            <w:tcBorders>
              <w:top w:val="nil"/>
              <w:left w:val="nil"/>
              <w:bottom w:val="nil"/>
              <w:right w:val="nil"/>
            </w:tcBorders>
          </w:tcPr>
          <w:p w14:paraId="48872511"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03A5DF43" w14:textId="77777777" w:rsidR="00847B57" w:rsidRPr="004E3C04" w:rsidRDefault="00847B57" w:rsidP="00847B57">
            <w:pPr>
              <w:pStyle w:val="AmColumnHeading"/>
            </w:pPr>
            <w:r>
              <w:t>Grozījums</w:t>
            </w:r>
          </w:p>
        </w:tc>
      </w:tr>
      <w:tr w:rsidR="00847B57" w14:paraId="6FD7FF8D" w14:textId="77777777" w:rsidTr="00847B57">
        <w:trPr>
          <w:jc w:val="center"/>
        </w:trPr>
        <w:tc>
          <w:tcPr>
            <w:tcW w:w="4876" w:type="dxa"/>
            <w:tcBorders>
              <w:top w:val="nil"/>
              <w:left w:val="nil"/>
              <w:bottom w:val="nil"/>
              <w:right w:val="nil"/>
            </w:tcBorders>
          </w:tcPr>
          <w:p w14:paraId="0505D2FE" w14:textId="77777777" w:rsidR="00847B57" w:rsidRPr="004E3C04" w:rsidRDefault="00847B57" w:rsidP="00847B57">
            <w:pPr>
              <w:pStyle w:val="Normal6a"/>
            </w:pPr>
            <w:r>
              <w:rPr>
                <w:b/>
                <w:i/>
              </w:rPr>
              <w:t>19.</w:t>
            </w:r>
            <w:r>
              <w:tab/>
            </w:r>
            <w:r>
              <w:rPr>
                <w:b/>
                <w:i/>
              </w:rPr>
              <w:t>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4B7C04FB" w14:textId="77777777" w:rsidR="00847B57" w:rsidRPr="004E3C04" w:rsidRDefault="00847B57" w:rsidP="00847B57">
            <w:pPr>
              <w:pStyle w:val="Normal6a"/>
            </w:pPr>
            <w:r>
              <w:rPr>
                <w:b/>
                <w:i/>
              </w:rPr>
              <w:t>svītrots</w:t>
            </w:r>
          </w:p>
        </w:tc>
      </w:tr>
    </w:tbl>
    <w:p w14:paraId="4C73B36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DB6D8A1" w14:textId="77777777" w:rsidR="00847B57" w:rsidRPr="004E3C04" w:rsidRDefault="00847B57" w:rsidP="00847B57">
      <w:r>
        <w:rPr>
          <w:rStyle w:val="HideTWBExt"/>
        </w:rPr>
        <w:t>&lt;/Amend&gt;</w:t>
      </w:r>
    </w:p>
    <w:p w14:paraId="71318D5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631</w:t>
      </w:r>
      <w:r>
        <w:rPr>
          <w:rStyle w:val="HideTWBExt"/>
        </w:rPr>
        <w:t>&lt;/NumAm&gt;</w:t>
      </w:r>
    </w:p>
    <w:p w14:paraId="15083B05" w14:textId="77777777" w:rsidR="00847B57" w:rsidRPr="004E3C04" w:rsidRDefault="00847B57" w:rsidP="00847B57">
      <w:pPr>
        <w:pStyle w:val="NormalBold"/>
      </w:pPr>
      <w:r>
        <w:rPr>
          <w:rStyle w:val="HideTWBExt"/>
          <w:b w:val="0"/>
        </w:rPr>
        <w:t>&lt;RepeatBlock-By&gt;&lt;Members&gt;</w:t>
      </w:r>
      <w:r>
        <w:t>Eszter Lakos</w:t>
      </w:r>
      <w:r>
        <w:rPr>
          <w:rStyle w:val="HideTWBExt"/>
          <w:b w:val="0"/>
        </w:rPr>
        <w:t>&lt;/Members&gt;</w:t>
      </w:r>
    </w:p>
    <w:p w14:paraId="77CCDE65" w14:textId="77777777" w:rsidR="00847B57" w:rsidRPr="004E3C04" w:rsidRDefault="00847B57" w:rsidP="00847B57">
      <w:pPr>
        <w:pStyle w:val="NormalBold"/>
      </w:pPr>
      <w:r>
        <w:rPr>
          <w:rStyle w:val="HideTWBExt"/>
          <w:b w:val="0"/>
        </w:rPr>
        <w:t>&lt;/RepeatBlock-By&gt;</w:t>
      </w:r>
    </w:p>
    <w:p w14:paraId="097CAFA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F6B1699"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8664F85" w14:textId="77777777" w:rsidTr="00847B57">
        <w:trPr>
          <w:trHeight w:hRule="exact" w:val="240"/>
          <w:jc w:val="center"/>
        </w:trPr>
        <w:tc>
          <w:tcPr>
            <w:tcW w:w="9752" w:type="dxa"/>
            <w:gridSpan w:val="2"/>
            <w:tcBorders>
              <w:top w:val="nil"/>
              <w:left w:val="nil"/>
              <w:bottom w:val="nil"/>
              <w:right w:val="nil"/>
            </w:tcBorders>
          </w:tcPr>
          <w:p w14:paraId="1A4EB444" w14:textId="77777777" w:rsidR="00847B57" w:rsidRPr="004E3C04" w:rsidRDefault="00847B57" w:rsidP="00847B57"/>
        </w:tc>
      </w:tr>
      <w:tr w:rsidR="00847B57" w14:paraId="61B1485E" w14:textId="77777777" w:rsidTr="00847B57">
        <w:trPr>
          <w:trHeight w:val="240"/>
          <w:jc w:val="center"/>
        </w:trPr>
        <w:tc>
          <w:tcPr>
            <w:tcW w:w="4876" w:type="dxa"/>
            <w:tcBorders>
              <w:top w:val="nil"/>
              <w:left w:val="nil"/>
              <w:bottom w:val="nil"/>
              <w:right w:val="nil"/>
            </w:tcBorders>
          </w:tcPr>
          <w:p w14:paraId="680591B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8B3B847" w14:textId="77777777" w:rsidR="00847B57" w:rsidRPr="004E3C04" w:rsidRDefault="00847B57" w:rsidP="00847B57">
            <w:pPr>
              <w:pStyle w:val="AmColumnHeading"/>
            </w:pPr>
            <w:r>
              <w:t>Grozījums</w:t>
            </w:r>
          </w:p>
        </w:tc>
      </w:tr>
      <w:tr w:rsidR="00847B57" w14:paraId="2E4D03E0" w14:textId="77777777" w:rsidTr="00847B57">
        <w:trPr>
          <w:jc w:val="center"/>
        </w:trPr>
        <w:tc>
          <w:tcPr>
            <w:tcW w:w="4876" w:type="dxa"/>
            <w:tcBorders>
              <w:top w:val="nil"/>
              <w:left w:val="nil"/>
              <w:bottom w:val="nil"/>
              <w:right w:val="nil"/>
            </w:tcBorders>
          </w:tcPr>
          <w:p w14:paraId="69323069"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w:t>
            </w:r>
            <w:r>
              <w:lastRenderedPageBreak/>
              <w:t>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45782C6C" w14:textId="77777777" w:rsidR="00847B57" w:rsidRPr="004E3C04" w:rsidRDefault="00847B57" w:rsidP="00847B57">
            <w:pPr>
              <w:pStyle w:val="Normal6a"/>
            </w:pPr>
            <w:r>
              <w:lastRenderedPageBreak/>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w:t>
            </w:r>
            <w:r>
              <w:lastRenderedPageBreak/>
              <w:t xml:space="preserve">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 </w:t>
            </w:r>
            <w:r>
              <w:rPr>
                <w:b/>
                <w:i/>
              </w:rPr>
              <w:t>pauž bažas par kristiešu stāvokli Libānā; pauž nožēlu par to, ka Libānas parlaments vēl nav iecēlis jaunu prezidentu, kuram saskaņā ar senām konvencijām vajadzētu būt maronītu kristietim, lai garantētu dažādu Libānas sabiedrību veidojošo reliģisko grupu taisnīgu pārstāvību; aicina Libānas parlamentu un iestādes nekavējoties iecelt jaunu prezidentu, ievērojot minētās konvencijas;</w:t>
            </w:r>
          </w:p>
        </w:tc>
      </w:tr>
    </w:tbl>
    <w:p w14:paraId="5B9A7DA4"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0D2F18A" w14:textId="77777777" w:rsidR="00847B57" w:rsidRPr="004E3C04" w:rsidRDefault="00847B57" w:rsidP="00847B57">
      <w:r>
        <w:rPr>
          <w:rStyle w:val="HideTWBExt"/>
        </w:rPr>
        <w:t>&lt;/Amend&gt;</w:t>
      </w:r>
    </w:p>
    <w:p w14:paraId="2BB64A00" w14:textId="77777777" w:rsidR="00847B57" w:rsidRPr="007F7156" w:rsidRDefault="00847B57" w:rsidP="00847B57">
      <w:pPr>
        <w:pStyle w:val="AmNumberTabs"/>
      </w:pPr>
      <w:r>
        <w:rPr>
          <w:rStyle w:val="HideTWBExt"/>
          <w:b w:val="0"/>
        </w:rPr>
        <w:t>&lt;Amend&gt;</w:t>
      </w:r>
      <w:r>
        <w:t>Grozījums Nr. </w:t>
      </w:r>
      <w:r>
        <w:rPr>
          <w:rStyle w:val="HideTWBExt"/>
          <w:b w:val="0"/>
        </w:rPr>
        <w:t>&lt;NumAm&gt;</w:t>
      </w:r>
      <w:r>
        <w:t>632</w:t>
      </w:r>
      <w:r>
        <w:rPr>
          <w:rStyle w:val="HideTWBExt"/>
          <w:b w:val="0"/>
        </w:rPr>
        <w:t>&lt;/NumAm&gt;</w:t>
      </w:r>
    </w:p>
    <w:p w14:paraId="0B41BACB"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73A7BA96" w14:textId="77777777" w:rsidR="00847B57" w:rsidRPr="007F7156" w:rsidRDefault="00847B57" w:rsidP="00847B57">
      <w:pPr>
        <w:pStyle w:val="NormalBold"/>
      </w:pPr>
      <w:r>
        <w:rPr>
          <w:rStyle w:val="HideTWBExt"/>
          <w:b w:val="0"/>
        </w:rPr>
        <w:t>&lt;/RepeatBlock-By&gt;</w:t>
      </w:r>
    </w:p>
    <w:p w14:paraId="04ADF93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13E7C0A" w14:textId="77777777" w:rsidR="00847B57" w:rsidRPr="007F7156" w:rsidRDefault="00847B57" w:rsidP="00847B57">
      <w:pPr>
        <w:pStyle w:val="NormalBold"/>
      </w:pPr>
      <w:r>
        <w:rPr>
          <w:rStyle w:val="HideTWBExt"/>
          <w:b w:val="0"/>
        </w:rPr>
        <w:t>&lt;Article&gt;</w:t>
      </w:r>
      <w:r>
        <w:t>19.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AF9803F" w14:textId="77777777" w:rsidTr="00847B57">
        <w:trPr>
          <w:trHeight w:hRule="exact" w:val="240"/>
          <w:jc w:val="center"/>
        </w:trPr>
        <w:tc>
          <w:tcPr>
            <w:tcW w:w="9752" w:type="dxa"/>
            <w:gridSpan w:val="2"/>
            <w:tcBorders>
              <w:top w:val="nil"/>
              <w:left w:val="nil"/>
              <w:bottom w:val="nil"/>
              <w:right w:val="nil"/>
            </w:tcBorders>
          </w:tcPr>
          <w:p w14:paraId="752942ED" w14:textId="77777777" w:rsidR="00847B57" w:rsidRPr="007F7156" w:rsidRDefault="00847B57" w:rsidP="00847B57"/>
        </w:tc>
      </w:tr>
      <w:tr w:rsidR="00847B57" w14:paraId="31366A45" w14:textId="77777777" w:rsidTr="00847B57">
        <w:trPr>
          <w:trHeight w:val="240"/>
          <w:jc w:val="center"/>
        </w:trPr>
        <w:tc>
          <w:tcPr>
            <w:tcW w:w="4876" w:type="dxa"/>
            <w:tcBorders>
              <w:top w:val="nil"/>
              <w:left w:val="nil"/>
              <w:bottom w:val="nil"/>
              <w:right w:val="nil"/>
            </w:tcBorders>
          </w:tcPr>
          <w:p w14:paraId="60B9DE5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594315C" w14:textId="77777777" w:rsidR="00847B57" w:rsidRPr="007F7156" w:rsidRDefault="00847B57" w:rsidP="00847B57">
            <w:pPr>
              <w:pStyle w:val="AmColumnHeading"/>
            </w:pPr>
            <w:r>
              <w:t>Grozījums</w:t>
            </w:r>
          </w:p>
        </w:tc>
      </w:tr>
      <w:tr w:rsidR="00847B57" w14:paraId="7751B4AF" w14:textId="77777777" w:rsidTr="00847B57">
        <w:trPr>
          <w:jc w:val="center"/>
        </w:trPr>
        <w:tc>
          <w:tcPr>
            <w:tcW w:w="4876" w:type="dxa"/>
            <w:tcBorders>
              <w:top w:val="nil"/>
              <w:left w:val="nil"/>
              <w:bottom w:val="nil"/>
              <w:right w:val="nil"/>
            </w:tcBorders>
          </w:tcPr>
          <w:p w14:paraId="0F97965C" w14:textId="77777777" w:rsidR="00847B57" w:rsidRPr="007F7156" w:rsidRDefault="00847B57" w:rsidP="00847B57">
            <w:pPr>
              <w:pStyle w:val="Normal6a"/>
            </w:pPr>
            <w:r>
              <w:t>19.</w:t>
            </w:r>
            <w:r>
              <w:tab/>
            </w:r>
            <w:r>
              <w:rPr>
                <w:b/>
                <w:i/>
              </w:rPr>
              <w:t>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w:t>
            </w:r>
            <w:r>
              <w:t xml:space="preserve">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w:t>
            </w:r>
            <w:r>
              <w:lastRenderedPageBreak/>
              <w:t>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4570113A" w14:textId="77777777" w:rsidR="00847B57" w:rsidRPr="007F7156" w:rsidRDefault="00847B57" w:rsidP="00847B57">
            <w:pPr>
              <w:pStyle w:val="Normal6a"/>
            </w:pPr>
            <w:r>
              <w:lastRenderedPageBreak/>
              <w:t>19.</w:t>
            </w:r>
            <w:r>
              <w:tab/>
              <w:t>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r>
    </w:tbl>
    <w:p w14:paraId="148D9CE1"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17C82E98" w14:textId="77777777" w:rsidR="00847B57" w:rsidRPr="007F7156" w:rsidRDefault="00847B57" w:rsidP="00847B57">
      <w:r>
        <w:rPr>
          <w:rStyle w:val="HideTWBExt"/>
        </w:rPr>
        <w:t>&lt;/Amend&gt;</w:t>
      </w:r>
    </w:p>
    <w:p w14:paraId="06CE408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633</w:t>
      </w:r>
      <w:r>
        <w:rPr>
          <w:rStyle w:val="HideTWBExt"/>
        </w:rPr>
        <w:t>&lt;/NumAm&gt;</w:t>
      </w:r>
    </w:p>
    <w:p w14:paraId="318D23C6" w14:textId="77777777" w:rsidR="00847B57" w:rsidRPr="004E3C04" w:rsidRDefault="00847B57" w:rsidP="00847B57">
      <w:pPr>
        <w:pStyle w:val="NormalBold"/>
      </w:pPr>
      <w:r>
        <w:rPr>
          <w:rStyle w:val="HideTWBExt"/>
          <w:b w:val="0"/>
        </w:rPr>
        <w:t>&lt;RepeatBlock-By&gt;&lt;Members&gt;</w:t>
      </w:r>
      <w:r>
        <w:t>Nathalie Loiseau, Hilde Vautmans, Lucia Yar, Petras Auštrevičius</w:t>
      </w:r>
      <w:r>
        <w:rPr>
          <w:rStyle w:val="HideTWBExt"/>
          <w:b w:val="0"/>
        </w:rPr>
        <w:t>&lt;/Members&gt;</w:t>
      </w:r>
    </w:p>
    <w:p w14:paraId="0EA24264" w14:textId="77777777" w:rsidR="00847B57" w:rsidRPr="004E3C04" w:rsidRDefault="00847B57" w:rsidP="00847B57">
      <w:pPr>
        <w:pStyle w:val="NormalBold"/>
      </w:pPr>
      <w:r>
        <w:rPr>
          <w:rStyle w:val="HideTWBExt"/>
          <w:b w:val="0"/>
        </w:rPr>
        <w:t>&lt;/RepeatBlock-By&gt;</w:t>
      </w:r>
    </w:p>
    <w:p w14:paraId="01D9B98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8AFBA5A"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D7A5E35" w14:textId="77777777" w:rsidTr="00847B57">
        <w:trPr>
          <w:trHeight w:hRule="exact" w:val="240"/>
          <w:jc w:val="center"/>
        </w:trPr>
        <w:tc>
          <w:tcPr>
            <w:tcW w:w="9752" w:type="dxa"/>
            <w:gridSpan w:val="2"/>
            <w:tcBorders>
              <w:top w:val="nil"/>
              <w:left w:val="nil"/>
              <w:bottom w:val="nil"/>
              <w:right w:val="nil"/>
            </w:tcBorders>
          </w:tcPr>
          <w:p w14:paraId="288CD2A9" w14:textId="77777777" w:rsidR="00847B57" w:rsidRPr="004E3C04" w:rsidRDefault="00847B57" w:rsidP="00847B57"/>
        </w:tc>
      </w:tr>
      <w:tr w:rsidR="00847B57" w14:paraId="7F9BCC0B" w14:textId="77777777" w:rsidTr="00847B57">
        <w:trPr>
          <w:trHeight w:val="240"/>
          <w:jc w:val="center"/>
        </w:trPr>
        <w:tc>
          <w:tcPr>
            <w:tcW w:w="4876" w:type="dxa"/>
            <w:tcBorders>
              <w:top w:val="nil"/>
              <w:left w:val="nil"/>
              <w:bottom w:val="nil"/>
              <w:right w:val="nil"/>
            </w:tcBorders>
          </w:tcPr>
          <w:p w14:paraId="1A7CF5A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E94F80" w14:textId="77777777" w:rsidR="00847B57" w:rsidRPr="004E3C04" w:rsidRDefault="00847B57" w:rsidP="00847B57">
            <w:pPr>
              <w:pStyle w:val="AmColumnHeading"/>
            </w:pPr>
            <w:r>
              <w:t>Grozījums</w:t>
            </w:r>
          </w:p>
        </w:tc>
      </w:tr>
      <w:tr w:rsidR="00847B57" w14:paraId="5AC59963" w14:textId="77777777" w:rsidTr="00847B57">
        <w:trPr>
          <w:jc w:val="center"/>
        </w:trPr>
        <w:tc>
          <w:tcPr>
            <w:tcW w:w="4876" w:type="dxa"/>
            <w:tcBorders>
              <w:top w:val="nil"/>
              <w:left w:val="nil"/>
              <w:bottom w:val="nil"/>
              <w:right w:val="nil"/>
            </w:tcBorders>
          </w:tcPr>
          <w:p w14:paraId="16EFCD71" w14:textId="77777777" w:rsidR="00847B57" w:rsidRPr="004E3C04" w:rsidRDefault="00847B57" w:rsidP="00847B57">
            <w:pPr>
              <w:pStyle w:val="Normal6a"/>
            </w:pPr>
            <w:r>
              <w:t>19.</w:t>
            </w:r>
            <w:r>
              <w:tab/>
              <w:t xml:space="preserve">uzsver ciešās saiknes starp Irānu un IRGC, tās pastarpinātajiem spēkiem, piemēram, hutiešiem, </w:t>
            </w:r>
            <w:r>
              <w:rPr>
                <w:b/>
                <w:i/>
              </w:rPr>
              <w:t>Irākas</w:t>
            </w:r>
            <w:r>
              <w:t xml:space="preserve"> un </w:t>
            </w:r>
            <w:r>
              <w:rPr>
                <w:b/>
                <w:i/>
              </w:rPr>
              <w:t>Sīrijas paramilitārajiem grupējumiem</w:t>
            </w:r>
            <w:r>
              <w:t xml:space="preserve">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w:t>
            </w:r>
            <w:r>
              <w:rPr>
                <w:b/>
                <w:i/>
              </w:rPr>
              <w:t xml:space="preserve">pēc iespējas drīzāk </w:t>
            </w:r>
            <w:r>
              <w:t>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08A91CE1" w14:textId="77777777" w:rsidR="00847B57" w:rsidRPr="004E3C04" w:rsidRDefault="00847B57" w:rsidP="00847B57">
            <w:pPr>
              <w:pStyle w:val="Normal6a"/>
            </w:pPr>
            <w:r>
              <w:t>19.</w:t>
            </w:r>
            <w:r>
              <w:tab/>
              <w:t xml:space="preserve">uzsver ciešās saiknes starp Irānu un IRGC, tās pastarpinātajiem spēkiem, piemēram, hutiešiem, </w:t>
            </w:r>
            <w:r>
              <w:rPr>
                <w:b/>
                <w:i/>
              </w:rPr>
              <w:t>paramilitārajiem grupējumiem, kas darbojas Irākā</w:t>
            </w:r>
            <w:r>
              <w:t xml:space="preserve"> un </w:t>
            </w:r>
            <w:r>
              <w:rPr>
                <w:b/>
                <w:i/>
              </w:rPr>
              <w:t>Sīrijā, Bašara al Asada asiņaino režīmu Sīrijā</w:t>
            </w:r>
            <w:r>
              <w:t xml:space="preserve">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ir </w:t>
            </w:r>
            <w:r>
              <w:rPr>
                <w:b/>
                <w:i/>
              </w:rPr>
              <w:t>nekavējoties</w:t>
            </w:r>
            <w:r>
              <w:t xml:space="preserve">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 </w:t>
            </w:r>
            <w:r>
              <w:rPr>
                <w:b/>
                <w:i/>
              </w:rPr>
              <w:t>nosoda Izraēlas aizsardzības spēku un “Hizbullāh” tīšos uzbrukumus UNIFIL, kas ir pretrunā starptautiskajām tiesībām; atkārtoti uzsver, ka UNIFIL, kurā piedalās 16 dalībvalstis, ir būtiska stabilizējoša loma Libānas dienvidos, un aicina nekavējoties izbeigt šos uzbrukumus;</w:t>
            </w:r>
          </w:p>
        </w:tc>
      </w:tr>
    </w:tbl>
    <w:p w14:paraId="699A46E6"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E9EE0E3" w14:textId="77777777" w:rsidR="00847B57" w:rsidRPr="004E3C04" w:rsidRDefault="00847B57" w:rsidP="00847B57">
      <w:r>
        <w:rPr>
          <w:rStyle w:val="HideTWBExt"/>
        </w:rPr>
        <w:t>&lt;/Amend&gt;</w:t>
      </w:r>
    </w:p>
    <w:p w14:paraId="2B14F62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634</w:t>
      </w:r>
      <w:r>
        <w:rPr>
          <w:rStyle w:val="HideTWBExt"/>
        </w:rPr>
        <w:t>&lt;/NumAm&gt;</w:t>
      </w:r>
    </w:p>
    <w:p w14:paraId="5E32EE7C"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62F3E21D" w14:textId="77777777" w:rsidR="00847B57" w:rsidRPr="004E3C04" w:rsidRDefault="00847B57" w:rsidP="00847B57">
      <w:pPr>
        <w:pStyle w:val="NormalBold"/>
      </w:pPr>
      <w:r>
        <w:rPr>
          <w:rStyle w:val="HideTWBExt"/>
          <w:b w:val="0"/>
        </w:rPr>
        <w:t>&lt;/RepeatBlock-By&gt;</w:t>
      </w:r>
    </w:p>
    <w:p w14:paraId="41364EE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B7E8C26"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B2A605E" w14:textId="77777777" w:rsidTr="00847B57">
        <w:trPr>
          <w:trHeight w:hRule="exact" w:val="240"/>
          <w:jc w:val="center"/>
        </w:trPr>
        <w:tc>
          <w:tcPr>
            <w:tcW w:w="9752" w:type="dxa"/>
            <w:gridSpan w:val="2"/>
            <w:tcBorders>
              <w:top w:val="nil"/>
              <w:left w:val="nil"/>
              <w:bottom w:val="nil"/>
              <w:right w:val="nil"/>
            </w:tcBorders>
          </w:tcPr>
          <w:p w14:paraId="20D37489" w14:textId="77777777" w:rsidR="00847B57" w:rsidRPr="004E3C04" w:rsidRDefault="00847B57" w:rsidP="00847B57"/>
        </w:tc>
      </w:tr>
      <w:tr w:rsidR="00847B57" w14:paraId="2ED2E2BF" w14:textId="77777777" w:rsidTr="00847B57">
        <w:trPr>
          <w:trHeight w:val="240"/>
          <w:jc w:val="center"/>
        </w:trPr>
        <w:tc>
          <w:tcPr>
            <w:tcW w:w="4876" w:type="dxa"/>
            <w:tcBorders>
              <w:top w:val="nil"/>
              <w:left w:val="nil"/>
              <w:bottom w:val="nil"/>
              <w:right w:val="nil"/>
            </w:tcBorders>
          </w:tcPr>
          <w:p w14:paraId="53BFE39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38C0CC7" w14:textId="77777777" w:rsidR="00847B57" w:rsidRPr="004E3C04" w:rsidRDefault="00847B57" w:rsidP="00847B57">
            <w:pPr>
              <w:pStyle w:val="AmColumnHeading"/>
            </w:pPr>
            <w:r>
              <w:t>Grozījums</w:t>
            </w:r>
          </w:p>
        </w:tc>
      </w:tr>
      <w:tr w:rsidR="00847B57" w14:paraId="7CEC9F3B" w14:textId="77777777" w:rsidTr="00847B57">
        <w:trPr>
          <w:jc w:val="center"/>
        </w:trPr>
        <w:tc>
          <w:tcPr>
            <w:tcW w:w="4876" w:type="dxa"/>
            <w:tcBorders>
              <w:top w:val="nil"/>
              <w:left w:val="nil"/>
              <w:bottom w:val="nil"/>
              <w:right w:val="nil"/>
            </w:tcBorders>
          </w:tcPr>
          <w:p w14:paraId="6B51728E"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w:t>
            </w:r>
            <w:r>
              <w:rPr>
                <w:b/>
                <w:i/>
              </w:rPr>
              <w:t xml:space="preserve">un PV/AP </w:t>
            </w:r>
            <w:r>
              <w:t>“Hizbullāh”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w:t>
            </w:r>
            <w:r>
              <w:rPr>
                <w:b/>
                <w:i/>
              </w:rPr>
              <w:t xml:space="preserve"> gar zilo līniju saskaņā ar Apvienoto Nāciju Organizācijas Drošības padomes Rezolūciju 1701, kas ir vienīgais veids, kā ilgtspējīgā veidā mazināt spriedzi un stabilizēt Izraēlas un Libānas robežu</w:t>
            </w:r>
            <w:r>
              <w:t>;</w:t>
            </w:r>
          </w:p>
        </w:tc>
        <w:tc>
          <w:tcPr>
            <w:tcW w:w="4876" w:type="dxa"/>
            <w:tcBorders>
              <w:top w:val="nil"/>
              <w:left w:val="nil"/>
              <w:bottom w:val="nil"/>
              <w:right w:val="nil"/>
            </w:tcBorders>
          </w:tcPr>
          <w:p w14:paraId="2EA4A221" w14:textId="77777777" w:rsidR="00847B57" w:rsidRPr="004E3C04" w:rsidRDefault="00847B57" w:rsidP="00847B57">
            <w:pPr>
              <w:pStyle w:val="Normal6a"/>
            </w:pPr>
            <w:r>
              <w:t>19.</w:t>
            </w:r>
            <w:r>
              <w:tab/>
              <w:t>uzsver ciešās saiknes starp Irānu un IRGC, tās pastarpinātajiem spēkiem, piemēram, hutiešiem, Irākas un Sīrijas paramilitārajiem grupējumiem un ES teroristu sarakstā iekļautām organizācijām, proti, “Hamās” un “Hizbullāh” militāro spārnu; aicina Padomi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w:t>
            </w:r>
          </w:p>
        </w:tc>
      </w:tr>
    </w:tbl>
    <w:p w14:paraId="1CA5931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707DE1A" w14:textId="77777777" w:rsidR="00847B57" w:rsidRPr="004E3C04" w:rsidRDefault="00847B57" w:rsidP="00847B57">
      <w:r>
        <w:rPr>
          <w:rStyle w:val="HideTWBExt"/>
        </w:rPr>
        <w:t>&lt;/Amend&gt;</w:t>
      </w:r>
    </w:p>
    <w:p w14:paraId="337BCF1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635</w:t>
      </w:r>
      <w:r>
        <w:rPr>
          <w:rStyle w:val="HideTWBExt"/>
        </w:rPr>
        <w:t>&lt;/NumAm&gt;</w:t>
      </w:r>
    </w:p>
    <w:p w14:paraId="2FC5A690"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4C93B508" w14:textId="77777777" w:rsidR="00847B57" w:rsidRPr="004E3C04" w:rsidRDefault="00847B57" w:rsidP="00847B57">
      <w:pPr>
        <w:pStyle w:val="NormalBold"/>
      </w:pPr>
      <w:r>
        <w:rPr>
          <w:rStyle w:val="HideTWBExt"/>
          <w:b w:val="0"/>
        </w:rPr>
        <w:t>&lt;/RepeatBlock-By&gt;</w:t>
      </w:r>
    </w:p>
    <w:p w14:paraId="5994E22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FB3C6E2"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054AF7B" w14:textId="77777777" w:rsidTr="00847B57">
        <w:trPr>
          <w:trHeight w:hRule="exact" w:val="240"/>
          <w:jc w:val="center"/>
        </w:trPr>
        <w:tc>
          <w:tcPr>
            <w:tcW w:w="9752" w:type="dxa"/>
            <w:gridSpan w:val="2"/>
            <w:tcBorders>
              <w:top w:val="nil"/>
              <w:left w:val="nil"/>
              <w:bottom w:val="nil"/>
              <w:right w:val="nil"/>
            </w:tcBorders>
          </w:tcPr>
          <w:p w14:paraId="6EE19D19" w14:textId="77777777" w:rsidR="00847B57" w:rsidRPr="004E3C04" w:rsidRDefault="00847B57" w:rsidP="00847B57"/>
        </w:tc>
      </w:tr>
      <w:tr w:rsidR="00847B57" w14:paraId="30CD79E9" w14:textId="77777777" w:rsidTr="00847B57">
        <w:trPr>
          <w:trHeight w:val="240"/>
          <w:jc w:val="center"/>
        </w:trPr>
        <w:tc>
          <w:tcPr>
            <w:tcW w:w="4876" w:type="dxa"/>
            <w:tcBorders>
              <w:top w:val="nil"/>
              <w:left w:val="nil"/>
              <w:bottom w:val="nil"/>
              <w:right w:val="nil"/>
            </w:tcBorders>
          </w:tcPr>
          <w:p w14:paraId="2BDCF50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6AFC961" w14:textId="77777777" w:rsidR="00847B57" w:rsidRPr="004E3C04" w:rsidRDefault="00847B57" w:rsidP="00847B57">
            <w:pPr>
              <w:pStyle w:val="AmColumnHeading"/>
            </w:pPr>
            <w:r>
              <w:t>Grozījums</w:t>
            </w:r>
          </w:p>
        </w:tc>
      </w:tr>
      <w:tr w:rsidR="00847B57" w14:paraId="0CEE7441" w14:textId="77777777" w:rsidTr="00847B57">
        <w:trPr>
          <w:jc w:val="center"/>
        </w:trPr>
        <w:tc>
          <w:tcPr>
            <w:tcW w:w="4876" w:type="dxa"/>
            <w:tcBorders>
              <w:top w:val="nil"/>
              <w:left w:val="nil"/>
              <w:bottom w:val="nil"/>
              <w:right w:val="nil"/>
            </w:tcBorders>
          </w:tcPr>
          <w:p w14:paraId="55CABA28"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w:t>
            </w:r>
            <w:r>
              <w:lastRenderedPageBreak/>
              <w:t>teroristu sarakstā iekļautām organizācijām, proti, “Hamās” un “Hizbullāh” militāro spārnu; aicina Padomi un PV/AP “Hizbullāh” kopumā iekļaut ES izveidotajā teroristu organizāciju sarakstā; pauž nožēlu par “Hizbullāh” uzbrukumiem Izraēlai</w:t>
            </w:r>
            <w:r>
              <w:rPr>
                <w:b/>
                <w:i/>
              </w:rPr>
              <w:t>, kuru rezultātā Izraēla veica sauszemes iebrukumu</w:t>
            </w:r>
            <w:r>
              <w:t xml:space="preserve">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5D547A8E" w14:textId="77777777" w:rsidR="00847B57" w:rsidRPr="004E3C04" w:rsidRDefault="00847B57" w:rsidP="00847B57">
            <w:pPr>
              <w:pStyle w:val="Normal6a"/>
            </w:pPr>
            <w:r>
              <w:lastRenderedPageBreak/>
              <w:t>19.</w:t>
            </w:r>
            <w:r>
              <w:tab/>
              <w:t xml:space="preserve">uzsver ciešās saiknes starp Irānu un IRGC, tās pastarpinātajiem spēkiem, piemēram, hutiešiem, Irākas un Sīrijas paramilitārajiem grupējumiem un ES </w:t>
            </w:r>
            <w:r>
              <w:lastRenderedPageBreak/>
              <w:t>teroristu sarakstā iekļautām organizācijām, proti, “Hamās” un “Hizbullāh” militāro spārnu; aicina Padomi un PV/AP “Hizbullāh” kopumā iekļaut ES izveidotajā teroristu organizāciju sarakstā; pauž nožēlu par “Hizbullāh” uzbrukumiem Izraēlai</w:t>
            </w:r>
            <w:r>
              <w:rPr>
                <w:b/>
                <w:i/>
              </w:rPr>
              <w:t xml:space="preserve"> un Izraēlas militārajām darbībām</w:t>
            </w:r>
            <w:r>
              <w:t xml:space="preserve">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 </w:t>
            </w:r>
            <w:r>
              <w:rPr>
                <w:b/>
                <w:i/>
              </w:rPr>
              <w:t>uzsver nepieciešamību atbruņot “Hizbullāh” un nostiprināt Libānas demokrātiskās iestādes, lai nodrošinātu ilgtermiņa stabilitāti; </w:t>
            </w:r>
          </w:p>
        </w:tc>
      </w:tr>
    </w:tbl>
    <w:p w14:paraId="32EE8CD9"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49E3342" w14:textId="77777777" w:rsidR="00847B57" w:rsidRPr="004E3C04" w:rsidRDefault="00847B57" w:rsidP="00847B57">
      <w:r>
        <w:rPr>
          <w:rStyle w:val="HideTWBExt"/>
        </w:rPr>
        <w:t>&lt;/Amend&gt;</w:t>
      </w:r>
    </w:p>
    <w:p w14:paraId="4552D27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636</w:t>
      </w:r>
      <w:r>
        <w:rPr>
          <w:rStyle w:val="HideTWBExt"/>
        </w:rPr>
        <w:t>&lt;/NumAm&gt;</w:t>
      </w:r>
    </w:p>
    <w:p w14:paraId="15623771"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73F5B3B4"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33FBEF6F" w14:textId="77777777" w:rsidR="00847B57" w:rsidRPr="004E3C04" w:rsidRDefault="00847B57" w:rsidP="00847B57">
      <w:pPr>
        <w:pStyle w:val="NormalBold"/>
      </w:pPr>
      <w:r>
        <w:rPr>
          <w:rStyle w:val="HideTWBExt"/>
          <w:b w:val="0"/>
        </w:rPr>
        <w:t>&lt;/RepeatBlock-By&gt;</w:t>
      </w:r>
    </w:p>
    <w:p w14:paraId="631D56A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79242FE"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D05EBC6" w14:textId="77777777" w:rsidTr="00847B57">
        <w:trPr>
          <w:trHeight w:hRule="exact" w:val="240"/>
          <w:jc w:val="center"/>
        </w:trPr>
        <w:tc>
          <w:tcPr>
            <w:tcW w:w="9752" w:type="dxa"/>
            <w:gridSpan w:val="2"/>
            <w:tcBorders>
              <w:top w:val="nil"/>
              <w:left w:val="nil"/>
              <w:bottom w:val="nil"/>
              <w:right w:val="nil"/>
            </w:tcBorders>
          </w:tcPr>
          <w:p w14:paraId="412113EB" w14:textId="77777777" w:rsidR="00847B57" w:rsidRPr="004E3C04" w:rsidRDefault="00847B57" w:rsidP="00847B57"/>
        </w:tc>
      </w:tr>
      <w:tr w:rsidR="00847B57" w14:paraId="5A3B42FF" w14:textId="77777777" w:rsidTr="00847B57">
        <w:trPr>
          <w:trHeight w:val="240"/>
          <w:jc w:val="center"/>
        </w:trPr>
        <w:tc>
          <w:tcPr>
            <w:tcW w:w="4876" w:type="dxa"/>
            <w:tcBorders>
              <w:top w:val="nil"/>
              <w:left w:val="nil"/>
              <w:bottom w:val="nil"/>
              <w:right w:val="nil"/>
            </w:tcBorders>
          </w:tcPr>
          <w:p w14:paraId="5732D6C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465A36C" w14:textId="77777777" w:rsidR="00847B57" w:rsidRPr="004E3C04" w:rsidRDefault="00847B57" w:rsidP="00847B57">
            <w:pPr>
              <w:pStyle w:val="AmColumnHeading"/>
            </w:pPr>
            <w:r>
              <w:t>Grozījums</w:t>
            </w:r>
          </w:p>
        </w:tc>
      </w:tr>
      <w:tr w:rsidR="00847B57" w14:paraId="17AD8BE2" w14:textId="77777777" w:rsidTr="00847B57">
        <w:trPr>
          <w:jc w:val="center"/>
        </w:trPr>
        <w:tc>
          <w:tcPr>
            <w:tcW w:w="4876" w:type="dxa"/>
            <w:tcBorders>
              <w:top w:val="nil"/>
              <w:left w:val="nil"/>
              <w:bottom w:val="nil"/>
              <w:right w:val="nil"/>
            </w:tcBorders>
          </w:tcPr>
          <w:p w14:paraId="2E860588"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w:t>
            </w:r>
            <w:r>
              <w:lastRenderedPageBreak/>
              <w:t>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668F0487" w14:textId="77777777" w:rsidR="00847B57" w:rsidRPr="004E3C04" w:rsidRDefault="00847B57" w:rsidP="00847B57">
            <w:pPr>
              <w:pStyle w:val="Normal6a"/>
            </w:pPr>
            <w:r>
              <w:lastRenderedPageBreak/>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w:t>
            </w:r>
            <w:r>
              <w:lastRenderedPageBreak/>
              <w:t xml:space="preserve">gar zilo līniju saskaņā ar Apvienoto Nāciju Organizācijas Drošības padomes Rezolūciju 1701, kas ir vienīgais veids, kā ilgtspējīgā veidā mazināt spriedzi un stabilizēt Izraēlas un Libānas robežu; </w:t>
            </w:r>
            <w:r>
              <w:rPr>
                <w:b/>
                <w:i/>
              </w:rPr>
              <w:t>atgādina, ka šī rezolūcija paredz arī to, ka Izraēlai pilnībā jāatkāpjas no Libānas dienvidiem;</w:t>
            </w:r>
          </w:p>
        </w:tc>
      </w:tr>
    </w:tbl>
    <w:p w14:paraId="77DC1299"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0C26BF2" w14:textId="77777777" w:rsidR="00847B57" w:rsidRPr="004E3C04" w:rsidRDefault="00847B57" w:rsidP="00847B57">
      <w:r>
        <w:rPr>
          <w:rStyle w:val="HideTWBExt"/>
        </w:rPr>
        <w:t>&lt;/Amend&gt;</w:t>
      </w:r>
    </w:p>
    <w:p w14:paraId="47CB7DDE" w14:textId="77777777" w:rsidR="00847B57" w:rsidRPr="007F7156" w:rsidRDefault="00847B57" w:rsidP="00847B57">
      <w:pPr>
        <w:pStyle w:val="AmNumberTabs"/>
      </w:pPr>
      <w:r>
        <w:rPr>
          <w:rStyle w:val="HideTWBExt"/>
          <w:b w:val="0"/>
        </w:rPr>
        <w:t>&lt;Amend&gt;</w:t>
      </w:r>
      <w:r>
        <w:t>Grozījums Nr. </w:t>
      </w:r>
      <w:r>
        <w:rPr>
          <w:rStyle w:val="HideTWBExt"/>
          <w:b w:val="0"/>
        </w:rPr>
        <w:t>&lt;NumAm&gt;</w:t>
      </w:r>
      <w:r>
        <w:t>637</w:t>
      </w:r>
      <w:r>
        <w:rPr>
          <w:rStyle w:val="HideTWBExt"/>
          <w:b w:val="0"/>
        </w:rPr>
        <w:t>&lt;/NumAm&gt;</w:t>
      </w:r>
    </w:p>
    <w:p w14:paraId="64A89738" w14:textId="77777777" w:rsidR="00847B57" w:rsidRPr="007F7156" w:rsidRDefault="00847B57" w:rsidP="00847B57">
      <w:pPr>
        <w:pStyle w:val="NormalBold"/>
      </w:pPr>
      <w:r>
        <w:rPr>
          <w:rStyle w:val="HideTWBExt"/>
          <w:b w:val="0"/>
        </w:rPr>
        <w:t>&lt;RepeatBlock-By&gt;&lt;Members&gt;</w:t>
      </w:r>
      <w:r>
        <w:t>Jordan Bardella, Pierre-Romain Thionnet, Matthieu Valet</w:t>
      </w:r>
      <w:r>
        <w:rPr>
          <w:rStyle w:val="HideTWBExt"/>
          <w:b w:val="0"/>
        </w:rPr>
        <w:t>&lt;/Members&gt;</w:t>
      </w:r>
    </w:p>
    <w:p w14:paraId="32BE3CED" w14:textId="77777777" w:rsidR="00847B57" w:rsidRPr="007F7156" w:rsidRDefault="00847B57" w:rsidP="00847B57">
      <w:pPr>
        <w:pStyle w:val="NormalBold"/>
      </w:pPr>
      <w:r>
        <w:rPr>
          <w:rStyle w:val="HideTWBExt"/>
          <w:b w:val="0"/>
        </w:rPr>
        <w:t>&lt;/RepeatBlock-By&gt;</w:t>
      </w:r>
    </w:p>
    <w:p w14:paraId="4734140F"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3F253A0" w14:textId="77777777" w:rsidR="00847B57" w:rsidRPr="007F7156" w:rsidRDefault="00847B57" w:rsidP="00847B57">
      <w:pPr>
        <w:pStyle w:val="NormalBold"/>
      </w:pPr>
      <w:r>
        <w:rPr>
          <w:rStyle w:val="HideTWBExt"/>
          <w:b w:val="0"/>
        </w:rPr>
        <w:t>&lt;Article&gt;</w:t>
      </w:r>
      <w:r>
        <w:t>19.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8BA1215" w14:textId="77777777" w:rsidTr="00847B57">
        <w:trPr>
          <w:trHeight w:hRule="exact" w:val="240"/>
          <w:jc w:val="center"/>
        </w:trPr>
        <w:tc>
          <w:tcPr>
            <w:tcW w:w="9752" w:type="dxa"/>
            <w:gridSpan w:val="2"/>
            <w:tcBorders>
              <w:top w:val="nil"/>
              <w:left w:val="nil"/>
              <w:bottom w:val="nil"/>
              <w:right w:val="nil"/>
            </w:tcBorders>
          </w:tcPr>
          <w:p w14:paraId="727EE23C" w14:textId="77777777" w:rsidR="00847B57" w:rsidRPr="007F7156" w:rsidRDefault="00847B57" w:rsidP="00847B57"/>
        </w:tc>
      </w:tr>
      <w:tr w:rsidR="00847B57" w14:paraId="2802F395" w14:textId="77777777" w:rsidTr="00847B57">
        <w:trPr>
          <w:trHeight w:val="240"/>
          <w:jc w:val="center"/>
        </w:trPr>
        <w:tc>
          <w:tcPr>
            <w:tcW w:w="4876" w:type="dxa"/>
            <w:tcBorders>
              <w:top w:val="nil"/>
              <w:left w:val="nil"/>
              <w:bottom w:val="nil"/>
              <w:right w:val="nil"/>
            </w:tcBorders>
          </w:tcPr>
          <w:p w14:paraId="655473E3"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3EEB782" w14:textId="77777777" w:rsidR="00847B57" w:rsidRPr="007F7156" w:rsidRDefault="00847B57" w:rsidP="00847B57">
            <w:pPr>
              <w:pStyle w:val="AmColumnHeading"/>
            </w:pPr>
            <w:r>
              <w:t>Grozījums</w:t>
            </w:r>
          </w:p>
        </w:tc>
      </w:tr>
      <w:tr w:rsidR="00847B57" w14:paraId="245E7DF0" w14:textId="77777777" w:rsidTr="00847B57">
        <w:trPr>
          <w:jc w:val="center"/>
        </w:trPr>
        <w:tc>
          <w:tcPr>
            <w:tcW w:w="4876" w:type="dxa"/>
            <w:tcBorders>
              <w:top w:val="nil"/>
              <w:left w:val="nil"/>
              <w:bottom w:val="nil"/>
              <w:right w:val="nil"/>
            </w:tcBorders>
          </w:tcPr>
          <w:p w14:paraId="144770A0" w14:textId="77777777" w:rsidR="00847B57" w:rsidRPr="007F7156" w:rsidRDefault="00847B57" w:rsidP="00847B57">
            <w:pPr>
              <w:pStyle w:val="Normal6a"/>
            </w:pPr>
            <w:r>
              <w:t>19.</w:t>
            </w:r>
            <w:r>
              <w:tab/>
              <w:t>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13B86745" w14:textId="77777777" w:rsidR="00847B57" w:rsidRPr="007F7156"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 </w:t>
            </w:r>
            <w:r>
              <w:rPr>
                <w:b/>
                <w:i/>
              </w:rPr>
              <w:t>stingri nosoda Izraēlas uzbrukumus UNIFIL kontingentam 2024. gada oktobrī;</w:t>
            </w:r>
          </w:p>
        </w:tc>
      </w:tr>
    </w:tbl>
    <w:p w14:paraId="581218A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4949C9C4" w14:textId="77777777" w:rsidR="00847B57" w:rsidRPr="007F7156" w:rsidRDefault="00847B57" w:rsidP="00847B57">
      <w:r>
        <w:rPr>
          <w:rStyle w:val="HideTWBExt"/>
        </w:rPr>
        <w:lastRenderedPageBreak/>
        <w:t>&lt;/Amend&gt;</w:t>
      </w:r>
    </w:p>
    <w:p w14:paraId="0D18194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638</w:t>
      </w:r>
      <w:r>
        <w:rPr>
          <w:rStyle w:val="HideTWBExt"/>
        </w:rPr>
        <w:t>&lt;/NumAm&gt;</w:t>
      </w:r>
    </w:p>
    <w:p w14:paraId="708FB61A" w14:textId="77777777" w:rsidR="00847B57" w:rsidRPr="004E3C04" w:rsidRDefault="00847B57" w:rsidP="00847B57">
      <w:pPr>
        <w:pStyle w:val="NormalBold"/>
      </w:pPr>
      <w:r>
        <w:rPr>
          <w:rStyle w:val="HideTWBExt"/>
          <w:b w:val="0"/>
        </w:rPr>
        <w:t>&lt;RepeatBlock-By&gt;&lt;Members&gt;</w:t>
      </w:r>
      <w:r>
        <w:t>Emmanouil Kefalogiannis</w:t>
      </w:r>
      <w:r>
        <w:rPr>
          <w:rStyle w:val="HideTWBExt"/>
          <w:b w:val="0"/>
        </w:rPr>
        <w:t>&lt;/Members&gt;</w:t>
      </w:r>
    </w:p>
    <w:p w14:paraId="5449EB72" w14:textId="77777777" w:rsidR="00847B57" w:rsidRPr="004E3C04" w:rsidRDefault="00847B57" w:rsidP="00847B57">
      <w:pPr>
        <w:pStyle w:val="NormalBold"/>
      </w:pPr>
      <w:r>
        <w:rPr>
          <w:rStyle w:val="HideTWBExt"/>
          <w:b w:val="0"/>
        </w:rPr>
        <w:t>&lt;/RepeatBlock-By&gt;</w:t>
      </w:r>
    </w:p>
    <w:p w14:paraId="32DA52C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CA55D86"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309571D" w14:textId="77777777" w:rsidTr="00847B57">
        <w:trPr>
          <w:trHeight w:hRule="exact" w:val="240"/>
          <w:jc w:val="center"/>
        </w:trPr>
        <w:tc>
          <w:tcPr>
            <w:tcW w:w="9752" w:type="dxa"/>
            <w:gridSpan w:val="2"/>
            <w:tcBorders>
              <w:top w:val="nil"/>
              <w:left w:val="nil"/>
              <w:bottom w:val="nil"/>
              <w:right w:val="nil"/>
            </w:tcBorders>
          </w:tcPr>
          <w:p w14:paraId="6F01CC59" w14:textId="77777777" w:rsidR="00847B57" w:rsidRPr="004E3C04" w:rsidRDefault="00847B57" w:rsidP="00847B57"/>
        </w:tc>
      </w:tr>
      <w:tr w:rsidR="00847B57" w14:paraId="40EE3FF4" w14:textId="77777777" w:rsidTr="00847B57">
        <w:trPr>
          <w:trHeight w:val="240"/>
          <w:jc w:val="center"/>
        </w:trPr>
        <w:tc>
          <w:tcPr>
            <w:tcW w:w="4876" w:type="dxa"/>
            <w:tcBorders>
              <w:top w:val="nil"/>
              <w:left w:val="nil"/>
              <w:bottom w:val="nil"/>
              <w:right w:val="nil"/>
            </w:tcBorders>
          </w:tcPr>
          <w:p w14:paraId="085FB2D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A5D1B54" w14:textId="77777777" w:rsidR="00847B57" w:rsidRPr="004E3C04" w:rsidRDefault="00847B57" w:rsidP="00847B57">
            <w:pPr>
              <w:pStyle w:val="AmColumnHeading"/>
            </w:pPr>
            <w:r>
              <w:t>Grozījums</w:t>
            </w:r>
          </w:p>
        </w:tc>
      </w:tr>
      <w:tr w:rsidR="00847B57" w14:paraId="52B71200" w14:textId="77777777" w:rsidTr="00847B57">
        <w:trPr>
          <w:jc w:val="center"/>
        </w:trPr>
        <w:tc>
          <w:tcPr>
            <w:tcW w:w="4876" w:type="dxa"/>
            <w:tcBorders>
              <w:top w:val="nil"/>
              <w:left w:val="nil"/>
              <w:bottom w:val="nil"/>
              <w:right w:val="nil"/>
            </w:tcBorders>
          </w:tcPr>
          <w:p w14:paraId="0F1856B3"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w:t>
            </w:r>
            <w:r>
              <w:rPr>
                <w:b/>
                <w:i/>
              </w:rPr>
              <w:t>aicina Padomi un PV/AP “Hizbullāh” kopumā iekļaut ES izveidotajā teroristu organizāciju sarakstā;</w:t>
            </w:r>
            <w:r>
              <w:t xml:space="preserve">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33C2C973"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 </w:t>
            </w:r>
            <w:r>
              <w:rPr>
                <w:b/>
                <w:i/>
              </w:rPr>
              <w:t>šajā nolūkā ES pauž nožēlu par visiem nesenajiem uzbrukumiem UNIFIL un atkārtoti uzsver visa ANO personāla un telpu neaizskaramību; šādi uzbrukumi ir nekavējoties jāizbeidz;</w:t>
            </w:r>
          </w:p>
        </w:tc>
      </w:tr>
    </w:tbl>
    <w:p w14:paraId="543A5FF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E7F8780" w14:textId="77777777" w:rsidR="00847B57" w:rsidRPr="004E3C04" w:rsidRDefault="00847B57" w:rsidP="00847B57">
      <w:r>
        <w:rPr>
          <w:rStyle w:val="HideTWBExt"/>
        </w:rPr>
        <w:t>&lt;/Amend&gt;</w:t>
      </w:r>
    </w:p>
    <w:p w14:paraId="197104A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639</w:t>
      </w:r>
      <w:r>
        <w:rPr>
          <w:rStyle w:val="HideTWBExt"/>
        </w:rPr>
        <w:t>&lt;/NumAm&gt;</w:t>
      </w:r>
    </w:p>
    <w:p w14:paraId="1FCBEC36"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6D3184EB" w14:textId="77777777" w:rsidR="00847B57" w:rsidRPr="004E3C04" w:rsidRDefault="00847B57" w:rsidP="00847B57">
      <w:pPr>
        <w:pStyle w:val="NormalBold"/>
      </w:pPr>
      <w:r>
        <w:rPr>
          <w:rStyle w:val="HideTWBExt"/>
          <w:b w:val="0"/>
        </w:rPr>
        <w:t>&lt;/RepeatBlock-By&gt;</w:t>
      </w:r>
    </w:p>
    <w:p w14:paraId="1FC5192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76257F6"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02C457C" w14:textId="77777777" w:rsidTr="00847B57">
        <w:trPr>
          <w:trHeight w:hRule="exact" w:val="240"/>
          <w:jc w:val="center"/>
        </w:trPr>
        <w:tc>
          <w:tcPr>
            <w:tcW w:w="9752" w:type="dxa"/>
            <w:gridSpan w:val="2"/>
            <w:tcBorders>
              <w:top w:val="nil"/>
              <w:left w:val="nil"/>
              <w:bottom w:val="nil"/>
              <w:right w:val="nil"/>
            </w:tcBorders>
          </w:tcPr>
          <w:p w14:paraId="42D5690F" w14:textId="77777777" w:rsidR="00847B57" w:rsidRPr="004E3C04" w:rsidRDefault="00847B57" w:rsidP="00847B57"/>
        </w:tc>
      </w:tr>
      <w:tr w:rsidR="00847B57" w14:paraId="43505683" w14:textId="77777777" w:rsidTr="00847B57">
        <w:trPr>
          <w:trHeight w:val="240"/>
          <w:jc w:val="center"/>
        </w:trPr>
        <w:tc>
          <w:tcPr>
            <w:tcW w:w="4876" w:type="dxa"/>
            <w:tcBorders>
              <w:top w:val="nil"/>
              <w:left w:val="nil"/>
              <w:bottom w:val="nil"/>
              <w:right w:val="nil"/>
            </w:tcBorders>
          </w:tcPr>
          <w:p w14:paraId="0D72622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82BCC7A" w14:textId="77777777" w:rsidR="00847B57" w:rsidRPr="004E3C04" w:rsidRDefault="00847B57" w:rsidP="00847B57">
            <w:pPr>
              <w:pStyle w:val="AmColumnHeading"/>
            </w:pPr>
            <w:r>
              <w:t>Grozījums</w:t>
            </w:r>
          </w:p>
        </w:tc>
      </w:tr>
      <w:tr w:rsidR="00847B57" w14:paraId="2EFB4C74" w14:textId="77777777" w:rsidTr="00847B57">
        <w:trPr>
          <w:jc w:val="center"/>
        </w:trPr>
        <w:tc>
          <w:tcPr>
            <w:tcW w:w="4876" w:type="dxa"/>
            <w:tcBorders>
              <w:top w:val="nil"/>
              <w:left w:val="nil"/>
              <w:bottom w:val="nil"/>
              <w:right w:val="nil"/>
            </w:tcBorders>
          </w:tcPr>
          <w:p w14:paraId="7C13B288" w14:textId="77777777" w:rsidR="00847B57" w:rsidRPr="004E3C04" w:rsidRDefault="00847B57" w:rsidP="00847B57">
            <w:pPr>
              <w:pStyle w:val="Normal6a"/>
            </w:pPr>
            <w:r>
              <w:t>19.</w:t>
            </w:r>
            <w:r>
              <w:tab/>
              <w:t xml:space="preserve">uzsver ciešās saiknes starp Irānu un IRGC, tās pastarpinātajiem spēkiem, piemēram, hutiešiem, Irākas un Sīrijas </w:t>
            </w:r>
            <w:r>
              <w:lastRenderedPageBreak/>
              <w:t>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1AB50E89" w14:textId="77777777" w:rsidR="00847B57" w:rsidRPr="004E3C04" w:rsidRDefault="00847B57" w:rsidP="00847B57">
            <w:pPr>
              <w:pStyle w:val="Normal6a"/>
            </w:pPr>
            <w:r>
              <w:lastRenderedPageBreak/>
              <w:t>19.</w:t>
            </w:r>
            <w:r>
              <w:tab/>
              <w:t xml:space="preserve">uzsver ciešās saiknes starp Irānu un IRGC, tās pastarpinātajiem spēkiem, piemēram, hutiešiem, Irākas un Sīrijas </w:t>
            </w:r>
            <w:r>
              <w:lastRenderedPageBreak/>
              <w:t>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r>
              <w:rPr>
                <w:b/>
                <w:i/>
              </w:rPr>
              <w:t>. lai pilnībā atjaunotu Libānas suverenitāti, teritoriālo integritāti un stabilitāti</w:t>
            </w:r>
            <w:r>
              <w:t>;</w:t>
            </w:r>
          </w:p>
        </w:tc>
      </w:tr>
    </w:tbl>
    <w:p w14:paraId="79B0B7D5"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B896157" w14:textId="77777777" w:rsidR="00847B57" w:rsidRPr="004E3C04" w:rsidRDefault="00847B57" w:rsidP="00847B57">
      <w:r>
        <w:rPr>
          <w:rStyle w:val="HideTWBExt"/>
        </w:rPr>
        <w:t>&lt;/Amend&gt;</w:t>
      </w:r>
    </w:p>
    <w:p w14:paraId="3423A33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640</w:t>
      </w:r>
      <w:r>
        <w:rPr>
          <w:rStyle w:val="HideTWBExt"/>
        </w:rPr>
        <w:t>&lt;/NumAm&gt;</w:t>
      </w:r>
    </w:p>
    <w:p w14:paraId="5639029E" w14:textId="77777777" w:rsidR="00847B57" w:rsidRPr="004E3C04" w:rsidRDefault="00847B57" w:rsidP="00847B57">
      <w:pPr>
        <w:pStyle w:val="NormalBold"/>
      </w:pPr>
      <w:r>
        <w:rPr>
          <w:rStyle w:val="HideTWBExt"/>
          <w:b w:val="0"/>
        </w:rPr>
        <w:t>&lt;RepeatBlock-By&gt;&lt;Members&gt;</w:t>
      </w:r>
      <w:r>
        <w:t>Hermann Tertsch, Jorge Martín Frías</w:t>
      </w:r>
      <w:r>
        <w:rPr>
          <w:rStyle w:val="HideTWBExt"/>
          <w:b w:val="0"/>
        </w:rPr>
        <w:t>&lt;/Members&gt;</w:t>
      </w:r>
    </w:p>
    <w:p w14:paraId="6426437C" w14:textId="77777777" w:rsidR="00847B57" w:rsidRPr="004E3C04" w:rsidRDefault="00847B57" w:rsidP="00847B57">
      <w:pPr>
        <w:pStyle w:val="NormalBold"/>
      </w:pPr>
      <w:r>
        <w:rPr>
          <w:rStyle w:val="HideTWBExt"/>
          <w:b w:val="0"/>
        </w:rPr>
        <w:t>&lt;/RepeatBlock-By&gt;</w:t>
      </w:r>
    </w:p>
    <w:p w14:paraId="2AF7CEF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FCB377C"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CC859B9" w14:textId="77777777" w:rsidTr="00847B57">
        <w:trPr>
          <w:trHeight w:hRule="exact" w:val="240"/>
          <w:jc w:val="center"/>
        </w:trPr>
        <w:tc>
          <w:tcPr>
            <w:tcW w:w="9752" w:type="dxa"/>
            <w:gridSpan w:val="2"/>
            <w:tcBorders>
              <w:top w:val="nil"/>
              <w:left w:val="nil"/>
              <w:bottom w:val="nil"/>
              <w:right w:val="nil"/>
            </w:tcBorders>
          </w:tcPr>
          <w:p w14:paraId="321C8FE0" w14:textId="77777777" w:rsidR="00847B57" w:rsidRPr="004E3C04" w:rsidRDefault="00847B57" w:rsidP="00847B57"/>
        </w:tc>
      </w:tr>
      <w:tr w:rsidR="00847B57" w14:paraId="15243E96" w14:textId="77777777" w:rsidTr="00847B57">
        <w:trPr>
          <w:trHeight w:val="240"/>
          <w:jc w:val="center"/>
        </w:trPr>
        <w:tc>
          <w:tcPr>
            <w:tcW w:w="4876" w:type="dxa"/>
            <w:tcBorders>
              <w:top w:val="nil"/>
              <w:left w:val="nil"/>
              <w:bottom w:val="nil"/>
              <w:right w:val="nil"/>
            </w:tcBorders>
          </w:tcPr>
          <w:p w14:paraId="7D26BD6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23D4F9E" w14:textId="77777777" w:rsidR="00847B57" w:rsidRPr="004E3C04" w:rsidRDefault="00847B57" w:rsidP="00847B57">
            <w:pPr>
              <w:pStyle w:val="AmColumnHeading"/>
            </w:pPr>
            <w:r>
              <w:t>Grozījums</w:t>
            </w:r>
          </w:p>
        </w:tc>
      </w:tr>
      <w:tr w:rsidR="00847B57" w14:paraId="28F3328E" w14:textId="77777777" w:rsidTr="00847B57">
        <w:trPr>
          <w:jc w:val="center"/>
        </w:trPr>
        <w:tc>
          <w:tcPr>
            <w:tcW w:w="4876" w:type="dxa"/>
            <w:tcBorders>
              <w:top w:val="nil"/>
              <w:left w:val="nil"/>
              <w:bottom w:val="nil"/>
              <w:right w:val="nil"/>
            </w:tcBorders>
          </w:tcPr>
          <w:p w14:paraId="2A81C055" w14:textId="77777777" w:rsidR="00847B57" w:rsidRPr="004E3C04"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w:t>
            </w:r>
            <w:r>
              <w:rPr>
                <w:b/>
                <w:i/>
              </w:rPr>
              <w:t xml:space="preserve">pauž dziļas bažas par situāciju Libānā un atgādina, ka pēc iespējas drīzāk ir jāizbeidz karadarbība, lai radītu iespējas diplomātiskam risinājumam gar zilo līniju saskaņā ar </w:t>
            </w:r>
            <w:r>
              <w:rPr>
                <w:b/>
                <w:i/>
              </w:rPr>
              <w:lastRenderedPageBreak/>
              <w:t>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4EBC4D6D" w14:textId="77777777" w:rsidR="00847B57" w:rsidRPr="004E3C04" w:rsidRDefault="00847B57" w:rsidP="00847B57">
            <w:pPr>
              <w:pStyle w:val="Normal6a"/>
            </w:pPr>
            <w:r>
              <w:lastRenderedPageBreak/>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 kuru rezultātā Izraēla veica sauszemes iebrukumu Libānā; </w:t>
            </w:r>
            <w:r>
              <w:rPr>
                <w:b/>
                <w:i/>
              </w:rPr>
              <w:t xml:space="preserve">norāda, ka Libānas labklājība nākotnē ir nesaraujami saistīta ar “Hizbullāh” iznīcināšanu — ne tikai kā bruņotas teroristu organizācijas, bet arī kā politiska spēka, kas tiecas panākt </w:t>
            </w:r>
            <w:r>
              <w:rPr>
                <w:b/>
                <w:i/>
              </w:rPr>
              <w:lastRenderedPageBreak/>
              <w:t>Libānas islāmizāciju; šajā sakarībā atzinīgi vērtē to, ka Izraēlas aizsardzības spēkiem (IDF) izdevies iznīcināt “Hizbullāh” līderus;</w:t>
            </w:r>
          </w:p>
        </w:tc>
      </w:tr>
    </w:tbl>
    <w:p w14:paraId="14E730E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44BD40E" w14:textId="77777777" w:rsidR="00847B57" w:rsidRPr="004E3C04" w:rsidRDefault="00847B57" w:rsidP="00847B57">
      <w:r>
        <w:rPr>
          <w:rStyle w:val="HideTWBExt"/>
        </w:rPr>
        <w:t>&lt;/Amend&gt;</w:t>
      </w:r>
    </w:p>
    <w:p w14:paraId="13BEE1B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641</w:t>
      </w:r>
      <w:r>
        <w:rPr>
          <w:rStyle w:val="HideTWBExt"/>
        </w:rPr>
        <w:t>&lt;/NumAm&gt;</w:t>
      </w:r>
    </w:p>
    <w:p w14:paraId="1CE7249F" w14:textId="77777777" w:rsidR="00847B57" w:rsidRPr="004E3C04" w:rsidRDefault="00847B57" w:rsidP="00847B57">
      <w:pPr>
        <w:pStyle w:val="NormalBold"/>
      </w:pPr>
      <w:r>
        <w:rPr>
          <w:rStyle w:val="HideTWBExt"/>
          <w:b w:val="0"/>
        </w:rPr>
        <w:t>&lt;RepeatBlock-By&gt;&lt;Members&gt;</w:t>
      </w:r>
      <w:r>
        <w:t>Seán Kelly</w:t>
      </w:r>
      <w:r>
        <w:rPr>
          <w:rStyle w:val="HideTWBExt"/>
          <w:b w:val="0"/>
        </w:rPr>
        <w:t>&lt;/Members&gt;</w:t>
      </w:r>
    </w:p>
    <w:p w14:paraId="6A749F22" w14:textId="77777777" w:rsidR="00847B57" w:rsidRPr="004E3C04" w:rsidRDefault="00847B57" w:rsidP="00847B57">
      <w:pPr>
        <w:pStyle w:val="NormalBold"/>
      </w:pPr>
      <w:r>
        <w:rPr>
          <w:rStyle w:val="HideTWBExt"/>
          <w:b w:val="0"/>
        </w:rPr>
        <w:t>&lt;/RepeatBlock-By&gt;</w:t>
      </w:r>
    </w:p>
    <w:p w14:paraId="1709BE1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BCEFB15"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AC855B1" w14:textId="77777777" w:rsidTr="00847B57">
        <w:trPr>
          <w:trHeight w:hRule="exact" w:val="240"/>
          <w:jc w:val="center"/>
        </w:trPr>
        <w:tc>
          <w:tcPr>
            <w:tcW w:w="9752" w:type="dxa"/>
            <w:gridSpan w:val="2"/>
            <w:tcBorders>
              <w:top w:val="nil"/>
              <w:left w:val="nil"/>
              <w:bottom w:val="nil"/>
              <w:right w:val="nil"/>
            </w:tcBorders>
          </w:tcPr>
          <w:p w14:paraId="7E833655" w14:textId="77777777" w:rsidR="00847B57" w:rsidRPr="004E3C04" w:rsidRDefault="00847B57" w:rsidP="00847B57"/>
        </w:tc>
      </w:tr>
      <w:tr w:rsidR="00847B57" w14:paraId="225E464E" w14:textId="77777777" w:rsidTr="00847B57">
        <w:trPr>
          <w:trHeight w:val="240"/>
          <w:jc w:val="center"/>
        </w:trPr>
        <w:tc>
          <w:tcPr>
            <w:tcW w:w="4876" w:type="dxa"/>
            <w:tcBorders>
              <w:top w:val="nil"/>
              <w:left w:val="nil"/>
              <w:bottom w:val="nil"/>
              <w:right w:val="nil"/>
            </w:tcBorders>
          </w:tcPr>
          <w:p w14:paraId="428C0FB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242A91C" w14:textId="77777777" w:rsidR="00847B57" w:rsidRPr="004E3C04" w:rsidRDefault="00847B57" w:rsidP="00847B57">
            <w:pPr>
              <w:pStyle w:val="AmColumnHeading"/>
            </w:pPr>
            <w:r>
              <w:t>Grozījums</w:t>
            </w:r>
          </w:p>
        </w:tc>
      </w:tr>
      <w:tr w:rsidR="00847B57" w14:paraId="3BDE3515" w14:textId="77777777" w:rsidTr="00847B57">
        <w:trPr>
          <w:jc w:val="center"/>
        </w:trPr>
        <w:tc>
          <w:tcPr>
            <w:tcW w:w="4876" w:type="dxa"/>
            <w:tcBorders>
              <w:top w:val="nil"/>
              <w:left w:val="nil"/>
              <w:bottom w:val="nil"/>
              <w:right w:val="nil"/>
            </w:tcBorders>
          </w:tcPr>
          <w:p w14:paraId="15BBDB7B" w14:textId="77777777" w:rsidR="00847B57" w:rsidRPr="004E3C04" w:rsidRDefault="00847B57" w:rsidP="00847B57">
            <w:pPr>
              <w:pStyle w:val="Normal6a"/>
            </w:pPr>
            <w:r>
              <w:t>19.</w:t>
            </w:r>
            <w:r>
              <w:tab/>
              <w:t>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w:t>
            </w:r>
            <w:r>
              <w:rPr>
                <w:b/>
                <w:i/>
              </w:rPr>
              <w:t>, kuru rezultātā Izraēla veica sauszemes iebrukumu Libānā</w:t>
            </w:r>
            <w:r>
              <w:t>;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62DFB98D" w14:textId="77777777" w:rsidR="00847B57" w:rsidRPr="004E3C04" w:rsidRDefault="00847B57" w:rsidP="00847B57">
            <w:pPr>
              <w:pStyle w:val="Normal6a"/>
            </w:pPr>
            <w:r>
              <w:t>19.</w:t>
            </w:r>
            <w:r>
              <w:tab/>
              <w:t>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pauž nožēlu par “Hizbullāh” uzbrukumiem Izraēlai</w:t>
            </w:r>
            <w:r>
              <w:rPr>
                <w:b/>
                <w:i/>
              </w:rPr>
              <w:t xml:space="preserve"> un par Izraēlas reakciju, kas nesamērīgi skāra civiliedzīvotājus</w:t>
            </w:r>
            <w:r>
              <w:t>;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r>
    </w:tbl>
    <w:p w14:paraId="56A73ED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921D01C" w14:textId="77777777" w:rsidR="00847B57" w:rsidRPr="004E3C04" w:rsidRDefault="00847B57" w:rsidP="00847B57">
      <w:r>
        <w:rPr>
          <w:rStyle w:val="HideTWBExt"/>
        </w:rPr>
        <w:t>&lt;/Amend&gt;</w:t>
      </w:r>
    </w:p>
    <w:p w14:paraId="251DA37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642</w:t>
      </w:r>
      <w:r>
        <w:rPr>
          <w:rStyle w:val="HideTWBExt"/>
        </w:rPr>
        <w:t>&lt;/NumAm&gt;</w:t>
      </w:r>
    </w:p>
    <w:p w14:paraId="7D146C28"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138644A1"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21037EFA" w14:textId="77777777" w:rsidR="00847B57" w:rsidRPr="004E3C04" w:rsidRDefault="00847B57" w:rsidP="00847B57">
      <w:pPr>
        <w:pStyle w:val="NormalBold"/>
      </w:pPr>
      <w:r>
        <w:rPr>
          <w:rStyle w:val="HideTWBExt"/>
          <w:b w:val="0"/>
        </w:rPr>
        <w:t>&lt;/RepeatBlock-By&gt;</w:t>
      </w:r>
    </w:p>
    <w:p w14:paraId="1E2AEFE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04305ED" w14:textId="77777777" w:rsidR="00847B57" w:rsidRPr="004E3C04" w:rsidRDefault="00847B57" w:rsidP="00847B57">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6E5BC13" w14:textId="77777777" w:rsidTr="00847B57">
        <w:trPr>
          <w:trHeight w:hRule="exact" w:val="240"/>
          <w:jc w:val="center"/>
        </w:trPr>
        <w:tc>
          <w:tcPr>
            <w:tcW w:w="9752" w:type="dxa"/>
            <w:gridSpan w:val="2"/>
            <w:tcBorders>
              <w:top w:val="nil"/>
              <w:left w:val="nil"/>
              <w:bottom w:val="nil"/>
              <w:right w:val="nil"/>
            </w:tcBorders>
          </w:tcPr>
          <w:p w14:paraId="56474317" w14:textId="77777777" w:rsidR="00847B57" w:rsidRPr="004E3C04" w:rsidRDefault="00847B57" w:rsidP="00847B57"/>
        </w:tc>
      </w:tr>
      <w:tr w:rsidR="00847B57" w14:paraId="01567EE6" w14:textId="77777777" w:rsidTr="00847B57">
        <w:trPr>
          <w:trHeight w:val="240"/>
          <w:jc w:val="center"/>
        </w:trPr>
        <w:tc>
          <w:tcPr>
            <w:tcW w:w="4876" w:type="dxa"/>
            <w:tcBorders>
              <w:top w:val="nil"/>
              <w:left w:val="nil"/>
              <w:bottom w:val="nil"/>
              <w:right w:val="nil"/>
            </w:tcBorders>
          </w:tcPr>
          <w:p w14:paraId="366CDBE7"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093CECD6" w14:textId="77777777" w:rsidR="00847B57" w:rsidRPr="004E3C04" w:rsidRDefault="00847B57" w:rsidP="00847B57">
            <w:pPr>
              <w:pStyle w:val="AmColumnHeading"/>
            </w:pPr>
            <w:r>
              <w:t>Grozījums</w:t>
            </w:r>
          </w:p>
        </w:tc>
      </w:tr>
      <w:tr w:rsidR="00847B57" w14:paraId="2CBBD6F3" w14:textId="77777777" w:rsidTr="00847B57">
        <w:trPr>
          <w:jc w:val="center"/>
        </w:trPr>
        <w:tc>
          <w:tcPr>
            <w:tcW w:w="4876" w:type="dxa"/>
            <w:tcBorders>
              <w:top w:val="nil"/>
              <w:left w:val="nil"/>
              <w:bottom w:val="nil"/>
              <w:right w:val="nil"/>
            </w:tcBorders>
          </w:tcPr>
          <w:p w14:paraId="6E4EF706" w14:textId="77777777" w:rsidR="00847B57" w:rsidRPr="004E3C04" w:rsidRDefault="00847B57" w:rsidP="00847B57">
            <w:pPr>
              <w:pStyle w:val="Normal6a"/>
            </w:pPr>
            <w:r>
              <w:t>19.</w:t>
            </w:r>
            <w:r>
              <w:tab/>
              <w:t>uzsver ciešās saiknes starp Irānu</w:t>
            </w:r>
            <w:r>
              <w:rPr>
                <w:b/>
                <w:i/>
              </w:rPr>
              <w:t xml:space="preserve"> un </w:t>
            </w:r>
            <w:r>
              <w:t xml:space="preserve">IRGC, tās pastarpinātajiem spēkiem, piemēram, hutiešiem, Irākas un Sīrijas paramilitārajiem grupējumiem un ES teroristu sarakstā iekļautām organizācijām, proti, “Hamās” un “Hizbullāh” militāro spārnu; </w:t>
            </w:r>
            <w:r>
              <w:rPr>
                <w:b/>
                <w:i/>
              </w:rPr>
              <w:t>aicina Padomi un PV/AP “Hizbullāh” kopumā iekļaut ES izveidotajā teroristu organizāciju sarakstā;</w:t>
            </w:r>
            <w:r>
              <w:t xml:space="preserve"> pauž nožēlu par “Hizbullāh” uzbrukumiem Izraēlai, kuru rezultātā </w:t>
            </w:r>
            <w:r>
              <w:rPr>
                <w:b/>
                <w:i/>
              </w:rPr>
              <w:t>Izraēla veica sauszemes iebrukumu</w:t>
            </w:r>
            <w:r>
              <w:t xml:space="preserve"> Libānā;</w:t>
            </w:r>
            <w:r>
              <w:rPr>
                <w:b/>
                <w:i/>
              </w:rPr>
              <w:t xml:space="preserve"> pauž dziļas bažas par situāciju Libānā</w:t>
            </w:r>
            <w:r>
              <w:t xml:space="preserve"> </w:t>
            </w:r>
            <w:r>
              <w:rPr>
                <w:b/>
                <w:i/>
              </w:rPr>
              <w:t>un</w:t>
            </w:r>
            <w:r>
              <w:t xml:space="preserve">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6667873B" w14:textId="77777777" w:rsidR="00847B57" w:rsidRPr="004E3C04" w:rsidRDefault="00847B57" w:rsidP="00847B57">
            <w:pPr>
              <w:pStyle w:val="Normal6a"/>
            </w:pPr>
            <w:r>
              <w:t>19.</w:t>
            </w:r>
            <w:r>
              <w:tab/>
              <w:t>uzsver ciešās saiknes starp Irānu</w:t>
            </w:r>
            <w:r>
              <w:rPr>
                <w:b/>
                <w:i/>
              </w:rPr>
              <w:t>/</w:t>
            </w:r>
            <w:r>
              <w:t>IRGC, tās pastarpinātajiem spēkiem, piemēram, hutiešiem, Irākas un Sīrijas paramilitārajiem grupējumiem un ES teroristu sarakstā iekļautām organizācijām, proti, “Hamās” un “Hizbullāh” militāro spārnu; pauž nožēlu par “Hizbullāh” uzbrukumiem Izraēlai;</w:t>
            </w:r>
            <w:r>
              <w:rPr>
                <w:b/>
                <w:i/>
              </w:rPr>
              <w:t xml:space="preserve"> pauž dziļas bažas par</w:t>
            </w:r>
            <w:r>
              <w:t xml:space="preserve"> </w:t>
            </w:r>
            <w:r>
              <w:rPr>
                <w:b/>
                <w:i/>
              </w:rPr>
              <w:t>Izraēlas militārajām darbībām Libānā</w:t>
            </w:r>
            <w:r>
              <w:t xml:space="preserve">, kuru rezultātā </w:t>
            </w:r>
            <w:r>
              <w:rPr>
                <w:b/>
                <w:i/>
              </w:rPr>
              <w:t>daudzi civiliedzīvotāji gājuši bojā un vēl vairāk — spiesti doties cituviet</w:t>
            </w:r>
            <w:r>
              <w:t>;</w:t>
            </w:r>
            <w:r>
              <w:rPr>
                <w:b/>
                <w:i/>
              </w:rPr>
              <w:t xml:space="preserve"> nosoda Izraēlas uzbrukumus ANO, tostarp ANO personālam, jo īpaši Apvienoto Nāciju Organizācijas Pagaidu spēkiem</w:t>
            </w:r>
            <w:r>
              <w:t xml:space="preserve"> Libānā </w:t>
            </w:r>
            <w:r>
              <w:rPr>
                <w:b/>
                <w:i/>
              </w:rPr>
              <w:t>(UNIFIL);</w:t>
            </w:r>
            <w:r>
              <w:t xml:space="preserve">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r>
    </w:tbl>
    <w:p w14:paraId="3D31ED1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F604EE9" w14:textId="77777777" w:rsidR="00847B57" w:rsidRPr="004E3C04" w:rsidRDefault="00847B57" w:rsidP="00847B57">
      <w:r>
        <w:rPr>
          <w:rStyle w:val="HideTWBExt"/>
        </w:rPr>
        <w:t>&lt;/Amend&gt;</w:t>
      </w:r>
    </w:p>
    <w:p w14:paraId="55346497" w14:textId="77777777" w:rsidR="00847B57" w:rsidRPr="007F7156" w:rsidRDefault="00847B57" w:rsidP="00847B57">
      <w:pPr>
        <w:pStyle w:val="AmNumberTabs"/>
      </w:pPr>
      <w:r>
        <w:rPr>
          <w:rStyle w:val="HideTWBExt"/>
          <w:b w:val="0"/>
        </w:rPr>
        <w:t>&lt;Amend&gt;</w:t>
      </w:r>
      <w:r>
        <w:t>Grozījums Nr. </w:t>
      </w:r>
      <w:r>
        <w:rPr>
          <w:rStyle w:val="HideTWBExt"/>
          <w:b w:val="0"/>
        </w:rPr>
        <w:t>&lt;NumAm&gt;</w:t>
      </w:r>
      <w:r>
        <w:t>643</w:t>
      </w:r>
      <w:r>
        <w:rPr>
          <w:rStyle w:val="HideTWBExt"/>
          <w:b w:val="0"/>
        </w:rPr>
        <w:t>&lt;/NumAm&gt;</w:t>
      </w:r>
    </w:p>
    <w:p w14:paraId="5603D643"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6C3FA746" w14:textId="77777777" w:rsidR="00847B57" w:rsidRPr="007F7156" w:rsidRDefault="00847B57" w:rsidP="00847B57">
      <w:pPr>
        <w:pStyle w:val="NormalBold"/>
      </w:pPr>
      <w:r>
        <w:rPr>
          <w:rStyle w:val="HideTWBExt"/>
          <w:b w:val="0"/>
        </w:rPr>
        <w:t>&lt;/RepeatBlock-By&gt;</w:t>
      </w:r>
    </w:p>
    <w:p w14:paraId="61010796"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7F8CF9B4" w14:textId="77777777" w:rsidR="00847B57" w:rsidRPr="007F7156" w:rsidRDefault="00847B57" w:rsidP="00847B57">
      <w:pPr>
        <w:pStyle w:val="NormalBold"/>
      </w:pPr>
      <w:r>
        <w:rPr>
          <w:rStyle w:val="HideTWBExt"/>
          <w:b w:val="0"/>
        </w:rPr>
        <w:t>&lt;Article&gt;</w:t>
      </w:r>
      <w:r>
        <w:t>19.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68E4146" w14:textId="77777777" w:rsidTr="00847B57">
        <w:trPr>
          <w:trHeight w:hRule="exact" w:val="240"/>
          <w:jc w:val="center"/>
        </w:trPr>
        <w:tc>
          <w:tcPr>
            <w:tcW w:w="9752" w:type="dxa"/>
            <w:gridSpan w:val="2"/>
            <w:tcBorders>
              <w:top w:val="nil"/>
              <w:left w:val="nil"/>
              <w:bottom w:val="nil"/>
              <w:right w:val="nil"/>
            </w:tcBorders>
          </w:tcPr>
          <w:p w14:paraId="5E546407" w14:textId="77777777" w:rsidR="00847B57" w:rsidRPr="007F7156" w:rsidRDefault="00847B57" w:rsidP="00847B57"/>
        </w:tc>
      </w:tr>
      <w:tr w:rsidR="00847B57" w14:paraId="5AC3C23E" w14:textId="77777777" w:rsidTr="00847B57">
        <w:trPr>
          <w:trHeight w:val="240"/>
          <w:jc w:val="center"/>
        </w:trPr>
        <w:tc>
          <w:tcPr>
            <w:tcW w:w="4876" w:type="dxa"/>
            <w:tcBorders>
              <w:top w:val="nil"/>
              <w:left w:val="nil"/>
              <w:bottom w:val="nil"/>
              <w:right w:val="nil"/>
            </w:tcBorders>
          </w:tcPr>
          <w:p w14:paraId="7A6B075F"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706CBC2" w14:textId="77777777" w:rsidR="00847B57" w:rsidRPr="007F7156" w:rsidRDefault="00847B57" w:rsidP="00847B57">
            <w:pPr>
              <w:pStyle w:val="AmColumnHeading"/>
            </w:pPr>
            <w:r>
              <w:t>Grozījums</w:t>
            </w:r>
          </w:p>
        </w:tc>
      </w:tr>
      <w:tr w:rsidR="00847B57" w14:paraId="5918241E" w14:textId="77777777" w:rsidTr="00847B57">
        <w:trPr>
          <w:jc w:val="center"/>
        </w:trPr>
        <w:tc>
          <w:tcPr>
            <w:tcW w:w="4876" w:type="dxa"/>
            <w:tcBorders>
              <w:top w:val="nil"/>
              <w:left w:val="nil"/>
              <w:bottom w:val="nil"/>
              <w:right w:val="nil"/>
            </w:tcBorders>
          </w:tcPr>
          <w:p w14:paraId="22FFAC9A" w14:textId="77777777" w:rsidR="00847B57" w:rsidRPr="007F7156" w:rsidRDefault="00847B57" w:rsidP="00847B57">
            <w:pPr>
              <w:pStyle w:val="Normal6a"/>
            </w:pPr>
            <w:r>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w:t>
            </w:r>
            <w:r>
              <w:rPr>
                <w:b/>
                <w:i/>
              </w:rPr>
              <w:t>pauž nožēlu par</w:t>
            </w:r>
            <w:r>
              <w:t xml:space="preserve"> “Hizbullāh” </w:t>
            </w:r>
            <w:r>
              <w:rPr>
                <w:b/>
                <w:i/>
              </w:rPr>
              <w:t>uzbrukumiem</w:t>
            </w:r>
            <w:r>
              <w:t xml:space="preserve"> Izraēlai, </w:t>
            </w:r>
            <w:r>
              <w:lastRenderedPageBreak/>
              <w:t>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c>
          <w:tcPr>
            <w:tcW w:w="4876" w:type="dxa"/>
            <w:tcBorders>
              <w:top w:val="nil"/>
              <w:left w:val="nil"/>
              <w:bottom w:val="nil"/>
              <w:right w:val="nil"/>
            </w:tcBorders>
          </w:tcPr>
          <w:p w14:paraId="458D4EE3" w14:textId="77777777" w:rsidR="00847B57" w:rsidRPr="007F7156" w:rsidRDefault="00847B57" w:rsidP="00847B57">
            <w:pPr>
              <w:pStyle w:val="Normal6a"/>
            </w:pPr>
            <w:r>
              <w:lastRenderedPageBreak/>
              <w:t>19.</w:t>
            </w:r>
            <w:r>
              <w:tab/>
              <w:t xml:space="preserve">uzsver ciešās saiknes starp Irānu un IRGC, tās pastarpinātajiem spēkiem, piemēram, hutiešiem, Irākas un Sīrijas paramilitārajiem grupējumiem un ES teroristu sarakstā iekļautām organizācijām, proti, “Hamās” un “Hizbullāh” militāro spārnu; aicina Padomi un PV/AP “Hizbullāh” kopumā iekļaut ES izveidotajā teroristu organizāciju sarakstā; </w:t>
            </w:r>
            <w:r>
              <w:rPr>
                <w:b/>
                <w:i/>
              </w:rPr>
              <w:t>visstingrākajā veidā nosoda</w:t>
            </w:r>
            <w:r>
              <w:t xml:space="preserve"> “Hizbullāh” </w:t>
            </w:r>
            <w:r>
              <w:rPr>
                <w:b/>
                <w:i/>
              </w:rPr>
              <w:lastRenderedPageBreak/>
              <w:t>uzbrukumus</w:t>
            </w:r>
            <w:r>
              <w:t xml:space="preserve"> Izraēlai, kuru rezultātā Izraēla veica sauszemes iebrukumu Libānā; pauž dziļas bažas par situāciju Libānā un atgādina, ka pēc iespējas drīzāk ir jāizbeidz karadarbība, lai radītu iespējas diplomātiskam risinājumam gar zilo līniju saskaņā ar Apvienoto Nāciju Organizācijas Drošības padomes Rezolūciju 1701, kas ir vienīgais veids, kā ilgtspējīgā veidā mazināt spriedzi un stabilizēt Izraēlas un Libānas robežu;</w:t>
            </w:r>
          </w:p>
        </w:tc>
      </w:tr>
    </w:tbl>
    <w:p w14:paraId="0E2E81F2"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293BDBBC" w14:textId="77777777" w:rsidR="00847B57" w:rsidRPr="007F7156" w:rsidRDefault="00847B57" w:rsidP="00847B57">
      <w:r>
        <w:rPr>
          <w:rStyle w:val="HideTWBExt"/>
        </w:rPr>
        <w:t>&lt;/Amend&gt;</w:t>
      </w:r>
    </w:p>
    <w:p w14:paraId="5CF93F1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644</w:t>
      </w:r>
      <w:r>
        <w:rPr>
          <w:rStyle w:val="HideTWBExt"/>
        </w:rPr>
        <w:t>&lt;/NumAm&gt;</w:t>
      </w:r>
    </w:p>
    <w:p w14:paraId="60F6C666"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76261DDA" w14:textId="77777777" w:rsidR="00847B57" w:rsidRPr="004E3C04" w:rsidRDefault="00847B57" w:rsidP="00847B57">
      <w:pPr>
        <w:pStyle w:val="NormalBold"/>
      </w:pPr>
      <w:r>
        <w:rPr>
          <w:rStyle w:val="HideTWBExt"/>
          <w:b w:val="0"/>
        </w:rPr>
        <w:t>&lt;/RepeatBlock-By&gt;</w:t>
      </w:r>
    </w:p>
    <w:p w14:paraId="2F543C7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DA170D5" w14:textId="77777777" w:rsidR="00847B57" w:rsidRPr="004E3C04" w:rsidRDefault="00847B57" w:rsidP="00847B57">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64C3161" w14:textId="77777777" w:rsidTr="00847B57">
        <w:trPr>
          <w:trHeight w:hRule="exact" w:val="240"/>
          <w:jc w:val="center"/>
        </w:trPr>
        <w:tc>
          <w:tcPr>
            <w:tcW w:w="9752" w:type="dxa"/>
            <w:gridSpan w:val="2"/>
            <w:tcBorders>
              <w:top w:val="nil"/>
              <w:left w:val="nil"/>
              <w:bottom w:val="nil"/>
              <w:right w:val="nil"/>
            </w:tcBorders>
          </w:tcPr>
          <w:p w14:paraId="45728B06" w14:textId="77777777" w:rsidR="00847B57" w:rsidRPr="004E3C04" w:rsidRDefault="00847B57" w:rsidP="00847B57"/>
        </w:tc>
      </w:tr>
      <w:tr w:rsidR="00847B57" w14:paraId="6BC459CB" w14:textId="77777777" w:rsidTr="00847B57">
        <w:trPr>
          <w:trHeight w:val="240"/>
          <w:jc w:val="center"/>
        </w:trPr>
        <w:tc>
          <w:tcPr>
            <w:tcW w:w="4876" w:type="dxa"/>
            <w:tcBorders>
              <w:top w:val="nil"/>
              <w:left w:val="nil"/>
              <w:bottom w:val="nil"/>
              <w:right w:val="nil"/>
            </w:tcBorders>
          </w:tcPr>
          <w:p w14:paraId="440F4C0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9E470B4" w14:textId="77777777" w:rsidR="00847B57" w:rsidRPr="004E3C04" w:rsidRDefault="00847B57" w:rsidP="00847B57">
            <w:pPr>
              <w:pStyle w:val="AmColumnHeading"/>
            </w:pPr>
            <w:r>
              <w:t>Grozījums</w:t>
            </w:r>
          </w:p>
        </w:tc>
      </w:tr>
      <w:tr w:rsidR="00847B57" w14:paraId="4554837E" w14:textId="77777777" w:rsidTr="00847B57">
        <w:trPr>
          <w:jc w:val="center"/>
        </w:trPr>
        <w:tc>
          <w:tcPr>
            <w:tcW w:w="4876" w:type="dxa"/>
            <w:tcBorders>
              <w:top w:val="nil"/>
              <w:left w:val="nil"/>
              <w:bottom w:val="nil"/>
              <w:right w:val="nil"/>
            </w:tcBorders>
          </w:tcPr>
          <w:p w14:paraId="66B5A79F" w14:textId="77777777" w:rsidR="00847B57" w:rsidRPr="004E3C04" w:rsidRDefault="00847B57" w:rsidP="00847B57">
            <w:pPr>
              <w:pStyle w:val="Normal6a"/>
            </w:pPr>
          </w:p>
        </w:tc>
        <w:tc>
          <w:tcPr>
            <w:tcW w:w="4876" w:type="dxa"/>
            <w:tcBorders>
              <w:top w:val="nil"/>
              <w:left w:val="nil"/>
              <w:bottom w:val="nil"/>
              <w:right w:val="nil"/>
            </w:tcBorders>
          </w:tcPr>
          <w:p w14:paraId="61EC67BC" w14:textId="77777777" w:rsidR="00847B57" w:rsidRPr="004E3C04" w:rsidRDefault="00847B57" w:rsidP="00847B57">
            <w:pPr>
              <w:pStyle w:val="Normal6a"/>
            </w:pPr>
            <w:r>
              <w:rPr>
                <w:b/>
                <w:i/>
              </w:rPr>
              <w:t>19.a</w:t>
            </w:r>
            <w:r>
              <w:tab/>
            </w:r>
            <w:r>
              <w:rPr>
                <w:b/>
                <w:i/>
              </w:rPr>
              <w:t>nosoda nelikumīgos, nepieņemamos un dziļi destabilizējošos hutiešu uzbrukumus tirdzniecības kuģiem, kas šķērso Sarkano jūru; uzsver, ka tie ir radījuši būtiskus globālās tirdzniecības traucējumus, jo kuģniecības uzņēmumi ir spiesti pārvirzīt lielu daļu no Sarkanās jūras satiksmes ap Āfrikas dienvidu galu; aicina uz kolektīvu rīcību un mudina pastiprināt ES iesaisti un starptautisko sadarbību, un stingri mudina nekavējoties rīkoties, lai nodrošinātu kuģošanas brīvību vienā no pasaules kritiski svarīgākajiem kuģniecības maršrutiem; prasa nekavējoties izbeigt šos nelikumīgos uzbrukumus;</w:t>
            </w:r>
          </w:p>
        </w:tc>
      </w:tr>
    </w:tbl>
    <w:p w14:paraId="56455DB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E288F91" w14:textId="77777777" w:rsidR="00847B57" w:rsidRPr="004E3C04" w:rsidRDefault="00847B57" w:rsidP="00847B57">
      <w:r>
        <w:rPr>
          <w:rStyle w:val="HideTWBExt"/>
        </w:rPr>
        <w:t>&lt;/Amend&gt;</w:t>
      </w:r>
    </w:p>
    <w:p w14:paraId="5D19683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645</w:t>
      </w:r>
      <w:r>
        <w:rPr>
          <w:rStyle w:val="HideTWBExt"/>
        </w:rPr>
        <w:t>&lt;/NumAm&gt;</w:t>
      </w:r>
    </w:p>
    <w:p w14:paraId="32C0AD59" w14:textId="77777777" w:rsidR="00847B57" w:rsidRPr="004E3C04" w:rsidRDefault="00847B57" w:rsidP="00847B57">
      <w:pPr>
        <w:pStyle w:val="NormalBold"/>
      </w:pPr>
      <w:r>
        <w:rPr>
          <w:rStyle w:val="HideTWBExt"/>
          <w:b w:val="0"/>
        </w:rPr>
        <w:t>&lt;RepeatBlock-By&gt;&lt;Members&gt;</w:t>
      </w:r>
      <w:r>
        <w:t>Cristian Terheş</w:t>
      </w:r>
      <w:r>
        <w:rPr>
          <w:rStyle w:val="HideTWBExt"/>
          <w:b w:val="0"/>
        </w:rPr>
        <w:t>&lt;/Members&gt;</w:t>
      </w:r>
    </w:p>
    <w:p w14:paraId="24C70A39" w14:textId="77777777" w:rsidR="00847B57" w:rsidRPr="004E3C04" w:rsidRDefault="00847B57" w:rsidP="00847B57">
      <w:pPr>
        <w:pStyle w:val="NormalBold"/>
      </w:pPr>
      <w:r>
        <w:rPr>
          <w:rStyle w:val="HideTWBExt"/>
          <w:b w:val="0"/>
        </w:rPr>
        <w:t>&lt;/RepeatBlock-By&gt;</w:t>
      </w:r>
    </w:p>
    <w:p w14:paraId="02DFECDA" w14:textId="77777777" w:rsidR="00847B57" w:rsidRPr="004E3C04" w:rsidRDefault="00847B57" w:rsidP="00847B57">
      <w:pPr>
        <w:pStyle w:val="NormalBold"/>
      </w:pPr>
      <w:r>
        <w:rPr>
          <w:rStyle w:val="HideTWBExt"/>
        </w:rPr>
        <w:lastRenderedPageBreak/>
        <w:t>&lt;DocAmend&gt;</w:t>
      </w:r>
      <w:r>
        <w:t>Rezolūcijas priekšlikums</w:t>
      </w:r>
      <w:r>
        <w:rPr>
          <w:rStyle w:val="HideTWBExt"/>
        </w:rPr>
        <w:t>&lt;/DocAmend&gt;</w:t>
      </w:r>
    </w:p>
    <w:p w14:paraId="638E06E3" w14:textId="77777777" w:rsidR="00847B57" w:rsidRPr="004E3C04" w:rsidRDefault="00847B57" w:rsidP="00847B57">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3CF5DC9" w14:textId="77777777" w:rsidTr="00847B57">
        <w:trPr>
          <w:trHeight w:hRule="exact" w:val="240"/>
          <w:jc w:val="center"/>
        </w:trPr>
        <w:tc>
          <w:tcPr>
            <w:tcW w:w="9752" w:type="dxa"/>
            <w:gridSpan w:val="2"/>
            <w:tcBorders>
              <w:top w:val="nil"/>
              <w:left w:val="nil"/>
              <w:bottom w:val="nil"/>
              <w:right w:val="nil"/>
            </w:tcBorders>
          </w:tcPr>
          <w:p w14:paraId="5AAB2C4D" w14:textId="77777777" w:rsidR="00847B57" w:rsidRPr="004E3C04" w:rsidRDefault="00847B57" w:rsidP="00847B57"/>
        </w:tc>
      </w:tr>
      <w:tr w:rsidR="00847B57" w14:paraId="7B7B0521" w14:textId="77777777" w:rsidTr="00847B57">
        <w:trPr>
          <w:trHeight w:val="240"/>
          <w:jc w:val="center"/>
        </w:trPr>
        <w:tc>
          <w:tcPr>
            <w:tcW w:w="4876" w:type="dxa"/>
            <w:tcBorders>
              <w:top w:val="nil"/>
              <w:left w:val="nil"/>
              <w:bottom w:val="nil"/>
              <w:right w:val="nil"/>
            </w:tcBorders>
          </w:tcPr>
          <w:p w14:paraId="754DE3B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8262C37" w14:textId="77777777" w:rsidR="00847B57" w:rsidRPr="004E3C04" w:rsidRDefault="00847B57" w:rsidP="00847B57">
            <w:pPr>
              <w:pStyle w:val="AmColumnHeading"/>
            </w:pPr>
            <w:r>
              <w:t>Grozījums</w:t>
            </w:r>
          </w:p>
        </w:tc>
      </w:tr>
      <w:tr w:rsidR="00847B57" w14:paraId="0EBF06B4" w14:textId="77777777" w:rsidTr="00847B57">
        <w:trPr>
          <w:jc w:val="center"/>
        </w:trPr>
        <w:tc>
          <w:tcPr>
            <w:tcW w:w="4876" w:type="dxa"/>
            <w:tcBorders>
              <w:top w:val="nil"/>
              <w:left w:val="nil"/>
              <w:bottom w:val="nil"/>
              <w:right w:val="nil"/>
            </w:tcBorders>
          </w:tcPr>
          <w:p w14:paraId="3980CA4F" w14:textId="77777777" w:rsidR="00847B57" w:rsidRPr="004E3C04" w:rsidRDefault="00847B57" w:rsidP="00847B57">
            <w:pPr>
              <w:pStyle w:val="Normal6a"/>
            </w:pPr>
          </w:p>
        </w:tc>
        <w:tc>
          <w:tcPr>
            <w:tcW w:w="4876" w:type="dxa"/>
            <w:tcBorders>
              <w:top w:val="nil"/>
              <w:left w:val="nil"/>
              <w:bottom w:val="nil"/>
              <w:right w:val="nil"/>
            </w:tcBorders>
          </w:tcPr>
          <w:p w14:paraId="1CDE1457" w14:textId="77777777" w:rsidR="00847B57" w:rsidRPr="004E3C04" w:rsidRDefault="00847B57" w:rsidP="00847B57">
            <w:pPr>
              <w:pStyle w:val="Normal6a"/>
            </w:pPr>
            <w:r>
              <w:rPr>
                <w:b/>
                <w:i/>
              </w:rPr>
              <w:t>19.a</w:t>
            </w:r>
            <w:r>
              <w:tab/>
            </w:r>
            <w:r>
              <w:rPr>
                <w:b/>
                <w:i/>
              </w:rPr>
              <w:t>uzsver, ka Irānas režīms gan tiešā veidā, gan ar savu pastarpināto spēku, proti, hutiešu, starpniecību ir pastiprinājis militārās darbības, kas apdraud jūras satiksmes drošību Adenas līcī, pakļaujot briesmām svarīgus starptautiskās tirdzniecības maršrutus; uzsver, ka šādas darbības ietvērušas uzbrukumus tirdzniecības kuģiem un jūras mīnu izvietošanu, kas rada risku civilajai kuģniecībai un starptautiskajai tirdzniecībai; aicina ES ieņemt stingru nostāju attiecībā uz šo tirdzniecībai nozīmīgo ūdeņu aizsardzību pret traucējošu un naidīgu rīcību;</w:t>
            </w:r>
          </w:p>
        </w:tc>
      </w:tr>
    </w:tbl>
    <w:p w14:paraId="5170EA9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3E4ED29" w14:textId="77777777" w:rsidR="00847B57" w:rsidRPr="004E3C04" w:rsidRDefault="00847B57" w:rsidP="00847B57">
      <w:r>
        <w:rPr>
          <w:rStyle w:val="HideTWBExt"/>
        </w:rPr>
        <w:t>&lt;/Amend&gt;</w:t>
      </w:r>
    </w:p>
    <w:p w14:paraId="39BB4130" w14:textId="77777777" w:rsidR="00847B57" w:rsidRPr="007F7156" w:rsidRDefault="00847B57" w:rsidP="00847B57">
      <w:pPr>
        <w:pStyle w:val="AmNumberTabs"/>
      </w:pPr>
      <w:r>
        <w:rPr>
          <w:rStyle w:val="HideTWBExt"/>
          <w:b w:val="0"/>
        </w:rPr>
        <w:t>&lt;Amend&gt;</w:t>
      </w:r>
      <w:r>
        <w:t>Grozījums Nr. </w:t>
      </w:r>
      <w:r>
        <w:rPr>
          <w:rStyle w:val="HideTWBExt"/>
          <w:b w:val="0"/>
        </w:rPr>
        <w:t>&lt;NumAm&gt;</w:t>
      </w:r>
      <w:r>
        <w:t>646</w:t>
      </w:r>
      <w:r>
        <w:rPr>
          <w:rStyle w:val="HideTWBExt"/>
          <w:b w:val="0"/>
        </w:rPr>
        <w:t>&lt;/NumAm&gt;</w:t>
      </w:r>
    </w:p>
    <w:p w14:paraId="5FC0A4D4" w14:textId="77777777" w:rsidR="00847B57" w:rsidRPr="007F7156" w:rsidRDefault="00847B57" w:rsidP="00847B57">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14:paraId="7C804369" w14:textId="77777777" w:rsidR="00847B57" w:rsidRPr="007F7156" w:rsidRDefault="00847B57" w:rsidP="00847B57">
      <w:pPr>
        <w:pStyle w:val="NormalBold"/>
      </w:pPr>
      <w:r>
        <w:rPr>
          <w:rStyle w:val="HideTWBExt"/>
          <w:b w:val="0"/>
        </w:rPr>
        <w:t>&lt;/RepeatBlock-By&gt;</w:t>
      </w:r>
    </w:p>
    <w:p w14:paraId="5FA710A6"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73693BD" w14:textId="77777777" w:rsidR="00847B57" w:rsidRPr="007F7156" w:rsidRDefault="00847B57" w:rsidP="00847B57">
      <w:pPr>
        <w:pStyle w:val="NormalBold"/>
      </w:pPr>
      <w:r>
        <w:rPr>
          <w:rStyle w:val="HideTWBExt"/>
          <w:b w:val="0"/>
        </w:rPr>
        <w:t>&lt;Article&gt;</w:t>
      </w:r>
      <w:r>
        <w:t>19.a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17446EE" w14:textId="77777777" w:rsidTr="00847B57">
        <w:trPr>
          <w:trHeight w:hRule="exact" w:val="240"/>
          <w:jc w:val="center"/>
        </w:trPr>
        <w:tc>
          <w:tcPr>
            <w:tcW w:w="9752" w:type="dxa"/>
            <w:gridSpan w:val="2"/>
            <w:tcBorders>
              <w:top w:val="nil"/>
              <w:left w:val="nil"/>
              <w:bottom w:val="nil"/>
              <w:right w:val="nil"/>
            </w:tcBorders>
          </w:tcPr>
          <w:p w14:paraId="73CE6E8F" w14:textId="77777777" w:rsidR="00847B57" w:rsidRPr="007F7156" w:rsidRDefault="00847B57" w:rsidP="00847B57"/>
        </w:tc>
      </w:tr>
      <w:tr w:rsidR="00847B57" w14:paraId="23DAE32D" w14:textId="77777777" w:rsidTr="00847B57">
        <w:trPr>
          <w:trHeight w:val="240"/>
          <w:jc w:val="center"/>
        </w:trPr>
        <w:tc>
          <w:tcPr>
            <w:tcW w:w="4876" w:type="dxa"/>
            <w:tcBorders>
              <w:top w:val="nil"/>
              <w:left w:val="nil"/>
              <w:bottom w:val="nil"/>
              <w:right w:val="nil"/>
            </w:tcBorders>
          </w:tcPr>
          <w:p w14:paraId="74D1F059"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4FE8902" w14:textId="77777777" w:rsidR="00847B57" w:rsidRPr="007F7156" w:rsidRDefault="00847B57" w:rsidP="00847B57">
            <w:pPr>
              <w:pStyle w:val="AmColumnHeading"/>
            </w:pPr>
            <w:r>
              <w:t>Grozījums</w:t>
            </w:r>
          </w:p>
        </w:tc>
      </w:tr>
      <w:tr w:rsidR="00847B57" w14:paraId="149D06BA" w14:textId="77777777" w:rsidTr="00847B57">
        <w:trPr>
          <w:jc w:val="center"/>
        </w:trPr>
        <w:tc>
          <w:tcPr>
            <w:tcW w:w="4876" w:type="dxa"/>
            <w:tcBorders>
              <w:top w:val="nil"/>
              <w:left w:val="nil"/>
              <w:bottom w:val="nil"/>
              <w:right w:val="nil"/>
            </w:tcBorders>
          </w:tcPr>
          <w:p w14:paraId="1F49F9D6" w14:textId="77777777" w:rsidR="00847B57" w:rsidRPr="007F7156" w:rsidRDefault="00847B57" w:rsidP="00847B57">
            <w:pPr>
              <w:pStyle w:val="Normal6a"/>
            </w:pPr>
          </w:p>
        </w:tc>
        <w:tc>
          <w:tcPr>
            <w:tcW w:w="4876" w:type="dxa"/>
            <w:tcBorders>
              <w:top w:val="nil"/>
              <w:left w:val="nil"/>
              <w:bottom w:val="nil"/>
              <w:right w:val="nil"/>
            </w:tcBorders>
          </w:tcPr>
          <w:p w14:paraId="74023AF7" w14:textId="77777777" w:rsidR="00847B57" w:rsidRPr="007F7156" w:rsidRDefault="00847B57" w:rsidP="00847B57">
            <w:pPr>
              <w:pStyle w:val="Normal6a"/>
            </w:pPr>
            <w:r>
              <w:rPr>
                <w:b/>
                <w:i/>
              </w:rPr>
              <w:t>19.a</w:t>
            </w:r>
            <w:r>
              <w:tab/>
            </w:r>
            <w:r>
              <w:rPr>
                <w:b/>
                <w:i/>
              </w:rPr>
              <w:t>turklāt uzsver, ka Turcijai ir cieši sakari ar organizācijām, kas ir iekļautas ES izveidotajā teroristu organizāciju sarakstā, piemēram, ar “Hamās”, tā sniedz ekonomisko un loģistikas atbalstu “Hamās”, kā arī nodrošina pases un personas apliecības un izrāda viesmīlību teroristu organizācijām piederīgām augsta ranga personām;</w:t>
            </w:r>
          </w:p>
        </w:tc>
      </w:tr>
    </w:tbl>
    <w:p w14:paraId="6717BDB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14D740B9" w14:textId="77777777" w:rsidR="00847B57" w:rsidRPr="007F7156" w:rsidRDefault="00847B57" w:rsidP="00847B57">
      <w:r>
        <w:rPr>
          <w:rStyle w:val="HideTWBExt"/>
        </w:rPr>
        <w:t>&lt;/Amend&gt;</w:t>
      </w:r>
    </w:p>
    <w:p w14:paraId="5B22074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647</w:t>
      </w:r>
      <w:r>
        <w:rPr>
          <w:rStyle w:val="HideTWBExt"/>
        </w:rPr>
        <w:t>&lt;/NumAm&gt;</w:t>
      </w:r>
    </w:p>
    <w:p w14:paraId="437E07F5" w14:textId="77777777" w:rsidR="00847B57" w:rsidRPr="004E3C04" w:rsidRDefault="00847B57" w:rsidP="00847B57">
      <w:pPr>
        <w:pStyle w:val="NormalBold"/>
      </w:pPr>
      <w:r>
        <w:rPr>
          <w:rStyle w:val="HideTWBExt"/>
          <w:b w:val="0"/>
        </w:rPr>
        <w:lastRenderedPageBreak/>
        <w:t>&lt;RepeatBlock-By&gt;&lt;Members&gt;</w:t>
      </w:r>
      <w:r>
        <w:t>Marc Botenga, Rima Hassan, Özlem Demirel</w:t>
      </w:r>
      <w:r>
        <w:rPr>
          <w:rStyle w:val="HideTWBExt"/>
          <w:b w:val="0"/>
        </w:rPr>
        <w:t>&lt;/Members&gt;</w:t>
      </w:r>
    </w:p>
    <w:p w14:paraId="550421B0"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1A8D350E" w14:textId="77777777" w:rsidR="00847B57" w:rsidRPr="004E3C04" w:rsidRDefault="00847B57" w:rsidP="00847B57">
      <w:pPr>
        <w:pStyle w:val="NormalBold"/>
      </w:pPr>
      <w:r>
        <w:rPr>
          <w:rStyle w:val="HideTWBExt"/>
          <w:b w:val="0"/>
        </w:rPr>
        <w:t>&lt;/RepeatBlock-By&gt;</w:t>
      </w:r>
    </w:p>
    <w:p w14:paraId="363924F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94AF6A2" w14:textId="77777777" w:rsidR="00847B57" w:rsidRPr="004E3C04" w:rsidRDefault="00847B57" w:rsidP="00847B57">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A94BEAC" w14:textId="77777777" w:rsidTr="00847B57">
        <w:trPr>
          <w:trHeight w:hRule="exact" w:val="240"/>
          <w:jc w:val="center"/>
        </w:trPr>
        <w:tc>
          <w:tcPr>
            <w:tcW w:w="9752" w:type="dxa"/>
            <w:gridSpan w:val="2"/>
            <w:tcBorders>
              <w:top w:val="nil"/>
              <w:left w:val="nil"/>
              <w:bottom w:val="nil"/>
              <w:right w:val="nil"/>
            </w:tcBorders>
          </w:tcPr>
          <w:p w14:paraId="5BE490D2" w14:textId="77777777" w:rsidR="00847B57" w:rsidRPr="004E3C04" w:rsidRDefault="00847B57" w:rsidP="00847B57"/>
        </w:tc>
      </w:tr>
      <w:tr w:rsidR="00847B57" w14:paraId="1F848B80" w14:textId="77777777" w:rsidTr="00847B57">
        <w:trPr>
          <w:trHeight w:val="240"/>
          <w:jc w:val="center"/>
        </w:trPr>
        <w:tc>
          <w:tcPr>
            <w:tcW w:w="4876" w:type="dxa"/>
            <w:tcBorders>
              <w:top w:val="nil"/>
              <w:left w:val="nil"/>
              <w:bottom w:val="nil"/>
              <w:right w:val="nil"/>
            </w:tcBorders>
          </w:tcPr>
          <w:p w14:paraId="6763CC6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AA4CE20" w14:textId="77777777" w:rsidR="00847B57" w:rsidRPr="004E3C04" w:rsidRDefault="00847B57" w:rsidP="00847B57">
            <w:pPr>
              <w:pStyle w:val="AmColumnHeading"/>
            </w:pPr>
            <w:r>
              <w:t>Grozījums</w:t>
            </w:r>
          </w:p>
        </w:tc>
      </w:tr>
      <w:tr w:rsidR="00847B57" w14:paraId="7B5F1234" w14:textId="77777777" w:rsidTr="00847B57">
        <w:trPr>
          <w:jc w:val="center"/>
        </w:trPr>
        <w:tc>
          <w:tcPr>
            <w:tcW w:w="4876" w:type="dxa"/>
            <w:tcBorders>
              <w:top w:val="nil"/>
              <w:left w:val="nil"/>
              <w:bottom w:val="nil"/>
              <w:right w:val="nil"/>
            </w:tcBorders>
          </w:tcPr>
          <w:p w14:paraId="3AE87A4D" w14:textId="77777777" w:rsidR="00847B57" w:rsidRPr="004E3C04" w:rsidRDefault="00847B57" w:rsidP="00847B57">
            <w:pPr>
              <w:pStyle w:val="Normal6a"/>
            </w:pPr>
          </w:p>
        </w:tc>
        <w:tc>
          <w:tcPr>
            <w:tcW w:w="4876" w:type="dxa"/>
            <w:tcBorders>
              <w:top w:val="nil"/>
              <w:left w:val="nil"/>
              <w:bottom w:val="nil"/>
              <w:right w:val="nil"/>
            </w:tcBorders>
          </w:tcPr>
          <w:p w14:paraId="03A8BCC9" w14:textId="77777777" w:rsidR="00847B57" w:rsidRPr="004E3C04" w:rsidRDefault="00847B57" w:rsidP="00847B57">
            <w:pPr>
              <w:pStyle w:val="Normal6a"/>
            </w:pPr>
            <w:r>
              <w:rPr>
                <w:b/>
                <w:i/>
              </w:rPr>
              <w:t>19.a</w:t>
            </w:r>
            <w:r>
              <w:tab/>
            </w:r>
            <w:r>
              <w:rPr>
                <w:b/>
                <w:i/>
              </w:rPr>
              <w:t>nosoda Izraēlas aizsardzības spēku uzbrukumus ANO Pagaidu spēkiem Libānā (UNIFIL), kuros tika ievainoti vairāki miera uzturētāji; uzsver, ka šādi uzbrukumi ANO miera uzturētājiem ir smags starptautisko tiesību pārkāpums;</w:t>
            </w:r>
          </w:p>
        </w:tc>
      </w:tr>
    </w:tbl>
    <w:p w14:paraId="094A550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3AC6BAC" w14:textId="77777777" w:rsidR="00847B57" w:rsidRPr="004E3C04" w:rsidRDefault="00847B57" w:rsidP="00847B57">
      <w:r>
        <w:rPr>
          <w:rStyle w:val="HideTWBExt"/>
        </w:rPr>
        <w:t>&lt;/Amend&gt;</w:t>
      </w:r>
    </w:p>
    <w:p w14:paraId="3E0EB5B4" w14:textId="77777777" w:rsidR="00847B57" w:rsidRPr="007F7156" w:rsidRDefault="00847B57" w:rsidP="00847B57">
      <w:pPr>
        <w:pStyle w:val="AmNumberTabs"/>
      </w:pPr>
      <w:r>
        <w:rPr>
          <w:rStyle w:val="HideTWBExt"/>
          <w:b w:val="0"/>
        </w:rPr>
        <w:t>&lt;Amend&gt;</w:t>
      </w:r>
      <w:r>
        <w:t>Grozījums Nr. </w:t>
      </w:r>
      <w:r>
        <w:rPr>
          <w:rStyle w:val="HideTWBExt"/>
          <w:b w:val="0"/>
        </w:rPr>
        <w:t>&lt;NumAm&gt;</w:t>
      </w:r>
      <w:r>
        <w:t>648</w:t>
      </w:r>
      <w:r>
        <w:rPr>
          <w:rStyle w:val="HideTWBExt"/>
          <w:b w:val="0"/>
        </w:rPr>
        <w:t>&lt;/NumAm&gt;</w:t>
      </w:r>
    </w:p>
    <w:p w14:paraId="555D9BCC" w14:textId="77777777" w:rsidR="00847B57" w:rsidRPr="007F7156" w:rsidRDefault="00847B57" w:rsidP="00847B57">
      <w:pPr>
        <w:pStyle w:val="NormalBold"/>
      </w:pPr>
      <w:r>
        <w:rPr>
          <w:rStyle w:val="HideTWBExt"/>
          <w:b w:val="0"/>
        </w:rPr>
        <w:t>&lt;RepeatBlock-By&gt;&lt;Members&gt;</w:t>
      </w:r>
      <w:r>
        <w:t>Emmanouil Fragkos, Galato Alexandraki, Geadis Geadi</w:t>
      </w:r>
      <w:r>
        <w:rPr>
          <w:rStyle w:val="HideTWBExt"/>
          <w:b w:val="0"/>
        </w:rPr>
        <w:t>&lt;/Members&gt;</w:t>
      </w:r>
    </w:p>
    <w:p w14:paraId="032EC00C" w14:textId="77777777" w:rsidR="00847B57" w:rsidRPr="007F7156" w:rsidRDefault="00847B57" w:rsidP="00847B57">
      <w:pPr>
        <w:pStyle w:val="NormalBold"/>
      </w:pPr>
      <w:r>
        <w:rPr>
          <w:rStyle w:val="HideTWBExt"/>
          <w:b w:val="0"/>
        </w:rPr>
        <w:t>&lt;/RepeatBlock-By&gt;</w:t>
      </w:r>
    </w:p>
    <w:p w14:paraId="338A452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A8BDD3C" w14:textId="77777777" w:rsidR="00847B57" w:rsidRPr="007F7156" w:rsidRDefault="00847B57" w:rsidP="00847B57">
      <w:pPr>
        <w:pStyle w:val="NormalBold"/>
      </w:pPr>
      <w:r>
        <w:rPr>
          <w:rStyle w:val="HideTWBExt"/>
          <w:b w:val="0"/>
        </w:rPr>
        <w:t>&lt;Article&gt;</w:t>
      </w:r>
      <w:r>
        <w:t>19.a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CBE6179" w14:textId="77777777" w:rsidTr="00847B57">
        <w:trPr>
          <w:trHeight w:hRule="exact" w:val="240"/>
          <w:jc w:val="center"/>
        </w:trPr>
        <w:tc>
          <w:tcPr>
            <w:tcW w:w="9752" w:type="dxa"/>
            <w:gridSpan w:val="2"/>
            <w:tcBorders>
              <w:top w:val="nil"/>
              <w:left w:val="nil"/>
              <w:bottom w:val="nil"/>
              <w:right w:val="nil"/>
            </w:tcBorders>
          </w:tcPr>
          <w:p w14:paraId="42B31F23" w14:textId="77777777" w:rsidR="00847B57" w:rsidRPr="007F7156" w:rsidRDefault="00847B57" w:rsidP="00847B57"/>
        </w:tc>
      </w:tr>
      <w:tr w:rsidR="00847B57" w14:paraId="50059543" w14:textId="77777777" w:rsidTr="00847B57">
        <w:trPr>
          <w:trHeight w:val="240"/>
          <w:jc w:val="center"/>
        </w:trPr>
        <w:tc>
          <w:tcPr>
            <w:tcW w:w="4876" w:type="dxa"/>
            <w:tcBorders>
              <w:top w:val="nil"/>
              <w:left w:val="nil"/>
              <w:bottom w:val="nil"/>
              <w:right w:val="nil"/>
            </w:tcBorders>
          </w:tcPr>
          <w:p w14:paraId="5EAE3E0A"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D8EF2CD" w14:textId="77777777" w:rsidR="00847B57" w:rsidRPr="007F7156" w:rsidRDefault="00847B57" w:rsidP="00847B57">
            <w:pPr>
              <w:pStyle w:val="AmColumnHeading"/>
            </w:pPr>
            <w:r>
              <w:t>Grozījums</w:t>
            </w:r>
          </w:p>
        </w:tc>
      </w:tr>
      <w:tr w:rsidR="00847B57" w14:paraId="2F9B7CB0" w14:textId="77777777" w:rsidTr="00847B57">
        <w:trPr>
          <w:jc w:val="center"/>
        </w:trPr>
        <w:tc>
          <w:tcPr>
            <w:tcW w:w="4876" w:type="dxa"/>
            <w:tcBorders>
              <w:top w:val="nil"/>
              <w:left w:val="nil"/>
              <w:bottom w:val="nil"/>
              <w:right w:val="nil"/>
            </w:tcBorders>
          </w:tcPr>
          <w:p w14:paraId="013C0FAC" w14:textId="77777777" w:rsidR="00847B57" w:rsidRPr="007F7156" w:rsidRDefault="00847B57" w:rsidP="00847B57">
            <w:pPr>
              <w:pStyle w:val="Normal6a"/>
            </w:pPr>
          </w:p>
        </w:tc>
        <w:tc>
          <w:tcPr>
            <w:tcW w:w="4876" w:type="dxa"/>
            <w:tcBorders>
              <w:top w:val="nil"/>
              <w:left w:val="nil"/>
              <w:bottom w:val="nil"/>
              <w:right w:val="nil"/>
            </w:tcBorders>
          </w:tcPr>
          <w:p w14:paraId="7831F546" w14:textId="77777777" w:rsidR="00847B57" w:rsidRPr="007F7156" w:rsidRDefault="00847B57" w:rsidP="00847B57">
            <w:pPr>
              <w:pStyle w:val="Normal6a"/>
            </w:pPr>
            <w:r>
              <w:rPr>
                <w:b/>
                <w:i/>
              </w:rPr>
              <w:t>19.a</w:t>
            </w:r>
            <w:r>
              <w:tab/>
            </w:r>
            <w:r>
              <w:rPr>
                <w:b/>
                <w:i/>
              </w:rPr>
              <w:t>uzskata, ka būtu jāuzlabo sadarbība starp ES un Libānu, lai atbalstītu Libānas bruņotos spēkus cīņā pret teroristu organizācijām;</w:t>
            </w:r>
          </w:p>
        </w:tc>
      </w:tr>
    </w:tbl>
    <w:p w14:paraId="7B0B2D7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76DD5EDD" w14:textId="77777777" w:rsidR="00847B57" w:rsidRPr="007F7156" w:rsidRDefault="00847B57" w:rsidP="00847B57">
      <w:r>
        <w:rPr>
          <w:rStyle w:val="HideTWBExt"/>
        </w:rPr>
        <w:t>&lt;/Amend&gt;</w:t>
      </w:r>
    </w:p>
    <w:p w14:paraId="57037AE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649</w:t>
      </w:r>
      <w:r>
        <w:rPr>
          <w:rStyle w:val="HideTWBExt"/>
        </w:rPr>
        <w:t>&lt;/NumAm&gt;</w:t>
      </w:r>
    </w:p>
    <w:p w14:paraId="3B8FB987"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13CD4B4F"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45CED251" w14:textId="77777777" w:rsidR="00847B57" w:rsidRPr="004E3C04" w:rsidRDefault="00847B57" w:rsidP="00847B57">
      <w:pPr>
        <w:pStyle w:val="NormalBold"/>
      </w:pPr>
      <w:r>
        <w:rPr>
          <w:rStyle w:val="HideTWBExt"/>
          <w:b w:val="0"/>
        </w:rPr>
        <w:t>&lt;/RepeatBlock-By&gt;</w:t>
      </w:r>
    </w:p>
    <w:p w14:paraId="2A67453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6D830DE" w14:textId="77777777" w:rsidR="00847B57" w:rsidRPr="004E3C04" w:rsidRDefault="00847B57" w:rsidP="00847B57">
      <w:pPr>
        <w:pStyle w:val="NormalBold"/>
      </w:pPr>
      <w:r>
        <w:rPr>
          <w:rStyle w:val="HideTWBExt"/>
        </w:rPr>
        <w:t>&lt;Article&gt;</w:t>
      </w:r>
      <w:r>
        <w:t>19.b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DDE4A73" w14:textId="77777777" w:rsidTr="00847B57">
        <w:trPr>
          <w:trHeight w:hRule="exact" w:val="240"/>
          <w:jc w:val="center"/>
        </w:trPr>
        <w:tc>
          <w:tcPr>
            <w:tcW w:w="9752" w:type="dxa"/>
            <w:gridSpan w:val="2"/>
            <w:tcBorders>
              <w:top w:val="nil"/>
              <w:left w:val="nil"/>
              <w:bottom w:val="nil"/>
              <w:right w:val="nil"/>
            </w:tcBorders>
          </w:tcPr>
          <w:p w14:paraId="3ED78A38" w14:textId="77777777" w:rsidR="00847B57" w:rsidRPr="004E3C04" w:rsidRDefault="00847B57" w:rsidP="00847B57"/>
        </w:tc>
      </w:tr>
      <w:tr w:rsidR="00847B57" w14:paraId="74F3F9B7" w14:textId="77777777" w:rsidTr="00847B57">
        <w:trPr>
          <w:trHeight w:val="240"/>
          <w:jc w:val="center"/>
        </w:trPr>
        <w:tc>
          <w:tcPr>
            <w:tcW w:w="4876" w:type="dxa"/>
            <w:tcBorders>
              <w:top w:val="nil"/>
              <w:left w:val="nil"/>
              <w:bottom w:val="nil"/>
              <w:right w:val="nil"/>
            </w:tcBorders>
          </w:tcPr>
          <w:p w14:paraId="03DB224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8BDD07D" w14:textId="77777777" w:rsidR="00847B57" w:rsidRPr="004E3C04" w:rsidRDefault="00847B57" w:rsidP="00847B57">
            <w:pPr>
              <w:pStyle w:val="AmColumnHeading"/>
            </w:pPr>
            <w:r>
              <w:t>Grozījums</w:t>
            </w:r>
          </w:p>
        </w:tc>
      </w:tr>
      <w:tr w:rsidR="00847B57" w14:paraId="139CCFEB" w14:textId="77777777" w:rsidTr="00847B57">
        <w:trPr>
          <w:jc w:val="center"/>
        </w:trPr>
        <w:tc>
          <w:tcPr>
            <w:tcW w:w="4876" w:type="dxa"/>
            <w:tcBorders>
              <w:top w:val="nil"/>
              <w:left w:val="nil"/>
              <w:bottom w:val="nil"/>
              <w:right w:val="nil"/>
            </w:tcBorders>
          </w:tcPr>
          <w:p w14:paraId="4EBFC50F" w14:textId="77777777" w:rsidR="00847B57" w:rsidRPr="004E3C04" w:rsidRDefault="00847B57" w:rsidP="00847B57">
            <w:pPr>
              <w:pStyle w:val="Normal6a"/>
            </w:pPr>
          </w:p>
        </w:tc>
        <w:tc>
          <w:tcPr>
            <w:tcW w:w="4876" w:type="dxa"/>
            <w:tcBorders>
              <w:top w:val="nil"/>
              <w:left w:val="nil"/>
              <w:bottom w:val="nil"/>
              <w:right w:val="nil"/>
            </w:tcBorders>
          </w:tcPr>
          <w:p w14:paraId="2DF7B9BA" w14:textId="77777777" w:rsidR="00847B57" w:rsidRPr="004E3C04" w:rsidRDefault="00847B57" w:rsidP="00847B57">
            <w:pPr>
              <w:pStyle w:val="Normal6a"/>
            </w:pPr>
            <w:r>
              <w:rPr>
                <w:b/>
                <w:i/>
              </w:rPr>
              <w:t>19.b</w:t>
            </w:r>
            <w:r>
              <w:tab/>
            </w:r>
            <w:r>
              <w:rPr>
                <w:b/>
                <w:i/>
              </w:rPr>
              <w:t xml:space="preserve">atkārtoti uzsver, ka saskaņā ar starptautiskajām humanitārajām tiesībām uzbrukumus nekādā gadījumā nedrīkst </w:t>
            </w:r>
            <w:r>
              <w:rPr>
                <w:b/>
                <w:i/>
              </w:rPr>
              <w:lastRenderedPageBreak/>
              <w:t>mērķtiecīgi vērst pret civiliedzīvotājiem, un atkārtoti uzsver, ka starptautiskās humanitārās tiesības attiecas uz visām valstīm un nav pieļaujami dubulti standarti;</w:t>
            </w:r>
          </w:p>
        </w:tc>
      </w:tr>
    </w:tbl>
    <w:p w14:paraId="01E11875"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373E8D1" w14:textId="77777777" w:rsidR="00847B57" w:rsidRPr="004E3C04" w:rsidRDefault="00847B57" w:rsidP="00847B57">
      <w:r>
        <w:rPr>
          <w:rStyle w:val="HideTWBExt"/>
        </w:rPr>
        <w:t>&lt;/Amend&gt;</w:t>
      </w:r>
    </w:p>
    <w:p w14:paraId="632AEE04" w14:textId="77777777" w:rsidR="00847B57" w:rsidRPr="007F7156" w:rsidRDefault="00847B57" w:rsidP="00847B57">
      <w:pPr>
        <w:pStyle w:val="AmNumberTabs"/>
      </w:pPr>
      <w:r>
        <w:rPr>
          <w:rStyle w:val="HideTWBExt"/>
          <w:b w:val="0"/>
        </w:rPr>
        <w:t>&lt;Amend&gt;</w:t>
      </w:r>
      <w:r>
        <w:t>Grozījums Nr. </w:t>
      </w:r>
      <w:r>
        <w:rPr>
          <w:rStyle w:val="HideTWBExt"/>
          <w:b w:val="0"/>
        </w:rPr>
        <w:t>&lt;NumAm&gt;</w:t>
      </w:r>
      <w:r>
        <w:t>650</w:t>
      </w:r>
      <w:r>
        <w:rPr>
          <w:rStyle w:val="HideTWBExt"/>
          <w:b w:val="0"/>
        </w:rPr>
        <w:t>&lt;/NumAm&gt;</w:t>
      </w:r>
    </w:p>
    <w:p w14:paraId="00FA0B50" w14:textId="77777777" w:rsidR="00847B57" w:rsidRPr="007F7156" w:rsidRDefault="00847B57" w:rsidP="00847B57">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14:paraId="1390B935" w14:textId="77777777" w:rsidR="00847B57" w:rsidRPr="007F7156" w:rsidRDefault="00847B57" w:rsidP="00847B57">
      <w:pPr>
        <w:pStyle w:val="NormalBold"/>
      </w:pPr>
      <w:r>
        <w:rPr>
          <w:rStyle w:val="HideTWBExt"/>
          <w:b w:val="0"/>
        </w:rPr>
        <w:t>&lt;/RepeatBlock-By&gt;</w:t>
      </w:r>
    </w:p>
    <w:p w14:paraId="321DE220"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F78A99F" w14:textId="77777777" w:rsidR="00847B57" w:rsidRPr="007F7156" w:rsidRDefault="00847B57" w:rsidP="00847B57">
      <w:pPr>
        <w:pStyle w:val="NormalBold"/>
      </w:pPr>
      <w:r>
        <w:rPr>
          <w:rStyle w:val="HideTWBExt"/>
          <w:b w:val="0"/>
        </w:rPr>
        <w:t>&lt;Article&gt;</w:t>
      </w:r>
      <w:r>
        <w:t>19.b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C992937" w14:textId="77777777" w:rsidTr="00847B57">
        <w:trPr>
          <w:trHeight w:hRule="exact" w:val="240"/>
          <w:jc w:val="center"/>
        </w:trPr>
        <w:tc>
          <w:tcPr>
            <w:tcW w:w="9752" w:type="dxa"/>
            <w:gridSpan w:val="2"/>
            <w:tcBorders>
              <w:top w:val="nil"/>
              <w:left w:val="nil"/>
              <w:bottom w:val="nil"/>
              <w:right w:val="nil"/>
            </w:tcBorders>
          </w:tcPr>
          <w:p w14:paraId="13101F9B" w14:textId="77777777" w:rsidR="00847B57" w:rsidRPr="007F7156" w:rsidRDefault="00847B57" w:rsidP="00847B57"/>
        </w:tc>
      </w:tr>
      <w:tr w:rsidR="00847B57" w14:paraId="77DA72EA" w14:textId="77777777" w:rsidTr="00847B57">
        <w:trPr>
          <w:trHeight w:val="240"/>
          <w:jc w:val="center"/>
        </w:trPr>
        <w:tc>
          <w:tcPr>
            <w:tcW w:w="4876" w:type="dxa"/>
            <w:tcBorders>
              <w:top w:val="nil"/>
              <w:left w:val="nil"/>
              <w:bottom w:val="nil"/>
              <w:right w:val="nil"/>
            </w:tcBorders>
          </w:tcPr>
          <w:p w14:paraId="4ACF0DC1"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044F78D0" w14:textId="77777777" w:rsidR="00847B57" w:rsidRPr="007F7156" w:rsidRDefault="00847B57" w:rsidP="00847B57">
            <w:pPr>
              <w:pStyle w:val="AmColumnHeading"/>
            </w:pPr>
            <w:r>
              <w:t>Grozījums</w:t>
            </w:r>
          </w:p>
        </w:tc>
      </w:tr>
      <w:tr w:rsidR="00847B57" w14:paraId="3A4D0384" w14:textId="77777777" w:rsidTr="00847B57">
        <w:trPr>
          <w:jc w:val="center"/>
        </w:trPr>
        <w:tc>
          <w:tcPr>
            <w:tcW w:w="4876" w:type="dxa"/>
            <w:tcBorders>
              <w:top w:val="nil"/>
              <w:left w:val="nil"/>
              <w:bottom w:val="nil"/>
              <w:right w:val="nil"/>
            </w:tcBorders>
          </w:tcPr>
          <w:p w14:paraId="1277736C" w14:textId="77777777" w:rsidR="00847B57" w:rsidRPr="007F7156" w:rsidRDefault="00847B57" w:rsidP="00847B57">
            <w:pPr>
              <w:pStyle w:val="Normal6a"/>
            </w:pPr>
          </w:p>
        </w:tc>
        <w:tc>
          <w:tcPr>
            <w:tcW w:w="4876" w:type="dxa"/>
            <w:tcBorders>
              <w:top w:val="nil"/>
              <w:left w:val="nil"/>
              <w:bottom w:val="nil"/>
              <w:right w:val="nil"/>
            </w:tcBorders>
          </w:tcPr>
          <w:p w14:paraId="0B93A5D1" w14:textId="77777777" w:rsidR="00847B57" w:rsidRPr="007F7156" w:rsidRDefault="00847B57" w:rsidP="00847B57">
            <w:pPr>
              <w:pStyle w:val="Normal6a"/>
            </w:pPr>
            <w:r>
              <w:rPr>
                <w:b/>
                <w:i/>
              </w:rPr>
              <w:t>19.b</w:t>
            </w:r>
            <w:r>
              <w:tab/>
            </w:r>
            <w:r>
              <w:rPr>
                <w:b/>
                <w:i/>
              </w:rPr>
              <w:t>norāda, ka saskaņā ar Izraēlas aģentūras “Shin Bet” sniegto informāciju “Hamās” ir Turcijā izveidojusi centrālo biroju, ko tā izmanto, lai pieņemtu darbā personālu un pārraudzītu operācijas Tuvajos Austrumos;</w:t>
            </w:r>
          </w:p>
        </w:tc>
      </w:tr>
    </w:tbl>
    <w:p w14:paraId="378CA875"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2A27719D" w14:textId="77777777" w:rsidR="00847B57" w:rsidRPr="007F7156" w:rsidRDefault="00847B57" w:rsidP="00847B57">
      <w:r>
        <w:rPr>
          <w:rStyle w:val="HideTWBExt"/>
        </w:rPr>
        <w:t>&lt;/Amend&gt;</w:t>
      </w:r>
    </w:p>
    <w:p w14:paraId="0985B9E2" w14:textId="77777777" w:rsidR="00847B57" w:rsidRPr="007F7156" w:rsidRDefault="00847B57" w:rsidP="00847B57">
      <w:pPr>
        <w:pStyle w:val="AmNumberTabs"/>
      </w:pPr>
      <w:r>
        <w:rPr>
          <w:rStyle w:val="HideTWBExt"/>
          <w:b w:val="0"/>
        </w:rPr>
        <w:t>&lt;Amend&gt;</w:t>
      </w:r>
      <w:r>
        <w:t>Grozījums Nr. </w:t>
      </w:r>
      <w:r>
        <w:rPr>
          <w:rStyle w:val="HideTWBExt"/>
          <w:b w:val="0"/>
        </w:rPr>
        <w:t>&lt;NumAm&gt;</w:t>
      </w:r>
      <w:r>
        <w:t>651</w:t>
      </w:r>
      <w:r>
        <w:rPr>
          <w:rStyle w:val="HideTWBExt"/>
          <w:b w:val="0"/>
        </w:rPr>
        <w:t>&lt;/NumAm&gt;</w:t>
      </w:r>
    </w:p>
    <w:p w14:paraId="6A38CC58" w14:textId="77777777" w:rsidR="00847B57" w:rsidRPr="007F7156" w:rsidRDefault="00847B57" w:rsidP="00847B57">
      <w:pPr>
        <w:pStyle w:val="NormalBold"/>
      </w:pPr>
      <w:r>
        <w:rPr>
          <w:rStyle w:val="HideTWBExt"/>
          <w:b w:val="0"/>
        </w:rPr>
        <w:t>&lt;RepeatBlock-By&gt;&lt;Members&gt;</w:t>
      </w:r>
      <w:r>
        <w:t>Emmanouil Fragkos, Galato Alexandraki, Geadis Geadi</w:t>
      </w:r>
      <w:r>
        <w:rPr>
          <w:rStyle w:val="HideTWBExt"/>
          <w:b w:val="0"/>
        </w:rPr>
        <w:t>&lt;/Members&gt;</w:t>
      </w:r>
    </w:p>
    <w:p w14:paraId="2004437B" w14:textId="77777777" w:rsidR="00847B57" w:rsidRPr="007F7156" w:rsidRDefault="00847B57" w:rsidP="00847B57">
      <w:pPr>
        <w:pStyle w:val="NormalBold"/>
      </w:pPr>
      <w:r>
        <w:rPr>
          <w:rStyle w:val="HideTWBExt"/>
          <w:b w:val="0"/>
        </w:rPr>
        <w:t>&lt;/RepeatBlock-By&gt;</w:t>
      </w:r>
    </w:p>
    <w:p w14:paraId="5E9D94A8"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E5CDC1A" w14:textId="77777777" w:rsidR="00847B57" w:rsidRPr="007F7156" w:rsidRDefault="00847B57" w:rsidP="00847B57">
      <w:pPr>
        <w:pStyle w:val="NormalBold"/>
      </w:pPr>
      <w:r>
        <w:rPr>
          <w:rStyle w:val="HideTWBExt"/>
          <w:b w:val="0"/>
        </w:rPr>
        <w:t>&lt;Article&gt;</w:t>
      </w:r>
      <w:r>
        <w:t>19.b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91A9BD1" w14:textId="77777777" w:rsidTr="00847B57">
        <w:trPr>
          <w:trHeight w:hRule="exact" w:val="240"/>
          <w:jc w:val="center"/>
        </w:trPr>
        <w:tc>
          <w:tcPr>
            <w:tcW w:w="9752" w:type="dxa"/>
            <w:gridSpan w:val="2"/>
            <w:tcBorders>
              <w:top w:val="nil"/>
              <w:left w:val="nil"/>
              <w:bottom w:val="nil"/>
              <w:right w:val="nil"/>
            </w:tcBorders>
          </w:tcPr>
          <w:p w14:paraId="2B74C0F1" w14:textId="77777777" w:rsidR="00847B57" w:rsidRPr="007F7156" w:rsidRDefault="00847B57" w:rsidP="00847B57"/>
        </w:tc>
      </w:tr>
      <w:tr w:rsidR="00847B57" w14:paraId="6CB1A5EF" w14:textId="77777777" w:rsidTr="00847B57">
        <w:trPr>
          <w:trHeight w:val="240"/>
          <w:jc w:val="center"/>
        </w:trPr>
        <w:tc>
          <w:tcPr>
            <w:tcW w:w="4876" w:type="dxa"/>
            <w:tcBorders>
              <w:top w:val="nil"/>
              <w:left w:val="nil"/>
              <w:bottom w:val="nil"/>
              <w:right w:val="nil"/>
            </w:tcBorders>
          </w:tcPr>
          <w:p w14:paraId="4CD8789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79726A1" w14:textId="77777777" w:rsidR="00847B57" w:rsidRPr="007F7156" w:rsidRDefault="00847B57" w:rsidP="00847B57">
            <w:pPr>
              <w:pStyle w:val="AmColumnHeading"/>
            </w:pPr>
            <w:r>
              <w:t>Grozījums</w:t>
            </w:r>
          </w:p>
        </w:tc>
      </w:tr>
      <w:tr w:rsidR="00847B57" w14:paraId="7D92D81D" w14:textId="77777777" w:rsidTr="00847B57">
        <w:trPr>
          <w:jc w:val="center"/>
        </w:trPr>
        <w:tc>
          <w:tcPr>
            <w:tcW w:w="4876" w:type="dxa"/>
            <w:tcBorders>
              <w:top w:val="nil"/>
              <w:left w:val="nil"/>
              <w:bottom w:val="nil"/>
              <w:right w:val="nil"/>
            </w:tcBorders>
          </w:tcPr>
          <w:p w14:paraId="7637AB8C" w14:textId="77777777" w:rsidR="00847B57" w:rsidRPr="007F7156" w:rsidRDefault="00847B57" w:rsidP="00847B57">
            <w:pPr>
              <w:pStyle w:val="Normal6a"/>
            </w:pPr>
          </w:p>
        </w:tc>
        <w:tc>
          <w:tcPr>
            <w:tcW w:w="4876" w:type="dxa"/>
            <w:tcBorders>
              <w:top w:val="nil"/>
              <w:left w:val="nil"/>
              <w:bottom w:val="nil"/>
              <w:right w:val="nil"/>
            </w:tcBorders>
          </w:tcPr>
          <w:p w14:paraId="50BCFF16" w14:textId="77777777" w:rsidR="00847B57" w:rsidRPr="007F7156" w:rsidRDefault="00847B57" w:rsidP="00847B57">
            <w:pPr>
              <w:pStyle w:val="Normal6a"/>
            </w:pPr>
            <w:r>
              <w:rPr>
                <w:b/>
                <w:i/>
              </w:rPr>
              <w:t>19.b</w:t>
            </w:r>
            <w:r>
              <w:tab/>
            </w:r>
            <w:r>
              <w:rPr>
                <w:b/>
                <w:i/>
              </w:rPr>
              <w:t>norāda, ka ir svarīgi uzlabot attiecības ar Ēģipti, lai vērstos pret reliģisko terorismu un sekmīgi ierobežotu migrācijas plūsmas;</w:t>
            </w:r>
          </w:p>
        </w:tc>
      </w:tr>
    </w:tbl>
    <w:p w14:paraId="0579CAAC"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2C60DEF5" w14:textId="77777777" w:rsidR="00847B57" w:rsidRPr="007F7156" w:rsidRDefault="00847B57" w:rsidP="00847B57">
      <w:r>
        <w:rPr>
          <w:rStyle w:val="HideTWBExt"/>
        </w:rPr>
        <w:t>&lt;/Amend&gt;</w:t>
      </w:r>
    </w:p>
    <w:p w14:paraId="50E8A2A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652</w:t>
      </w:r>
      <w:r>
        <w:rPr>
          <w:rStyle w:val="HideTWBExt"/>
        </w:rPr>
        <w:t>&lt;/NumAm&gt;</w:t>
      </w:r>
    </w:p>
    <w:p w14:paraId="07B5815F" w14:textId="77777777" w:rsidR="00847B57" w:rsidRPr="004E3C04" w:rsidRDefault="00847B57" w:rsidP="00847B57">
      <w:pPr>
        <w:pStyle w:val="NormalBold"/>
      </w:pPr>
      <w:r>
        <w:rPr>
          <w:rStyle w:val="HideTWBExt"/>
          <w:b w:val="0"/>
        </w:rPr>
        <w:lastRenderedPageBreak/>
        <w:t>&lt;RepeatBlock-By&gt;&lt;Members&gt;</w:t>
      </w:r>
      <w:r>
        <w:t>Cristian Terheş</w:t>
      </w:r>
      <w:r>
        <w:rPr>
          <w:rStyle w:val="HideTWBExt"/>
          <w:b w:val="0"/>
        </w:rPr>
        <w:t>&lt;/Members&gt;</w:t>
      </w:r>
    </w:p>
    <w:p w14:paraId="5930C7AB" w14:textId="77777777" w:rsidR="00847B57" w:rsidRPr="004E3C04" w:rsidRDefault="00847B57" w:rsidP="00847B57">
      <w:pPr>
        <w:pStyle w:val="NormalBold"/>
      </w:pPr>
      <w:r>
        <w:rPr>
          <w:rStyle w:val="HideTWBExt"/>
          <w:b w:val="0"/>
        </w:rPr>
        <w:t>&lt;/RepeatBlock-By&gt;</w:t>
      </w:r>
    </w:p>
    <w:p w14:paraId="3F68C0C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0B7EA48" w14:textId="77777777" w:rsidR="00847B57" w:rsidRPr="004E3C04" w:rsidRDefault="00847B57" w:rsidP="00847B57">
      <w:pPr>
        <w:pStyle w:val="NormalBold"/>
      </w:pPr>
      <w:r>
        <w:rPr>
          <w:rStyle w:val="HideTWBExt"/>
        </w:rPr>
        <w:t>&lt;Article&gt;</w:t>
      </w:r>
      <w:r>
        <w:t>19.b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329B90E" w14:textId="77777777" w:rsidTr="00847B57">
        <w:trPr>
          <w:trHeight w:hRule="exact" w:val="240"/>
          <w:jc w:val="center"/>
        </w:trPr>
        <w:tc>
          <w:tcPr>
            <w:tcW w:w="9752" w:type="dxa"/>
            <w:gridSpan w:val="2"/>
            <w:tcBorders>
              <w:top w:val="nil"/>
              <w:left w:val="nil"/>
              <w:bottom w:val="nil"/>
              <w:right w:val="nil"/>
            </w:tcBorders>
          </w:tcPr>
          <w:p w14:paraId="1AA3A626" w14:textId="77777777" w:rsidR="00847B57" w:rsidRPr="004E3C04" w:rsidRDefault="00847B57" w:rsidP="00847B57"/>
        </w:tc>
      </w:tr>
      <w:tr w:rsidR="00847B57" w14:paraId="6C5A1B9E" w14:textId="77777777" w:rsidTr="00847B57">
        <w:trPr>
          <w:trHeight w:val="240"/>
          <w:jc w:val="center"/>
        </w:trPr>
        <w:tc>
          <w:tcPr>
            <w:tcW w:w="4876" w:type="dxa"/>
            <w:tcBorders>
              <w:top w:val="nil"/>
              <w:left w:val="nil"/>
              <w:bottom w:val="nil"/>
              <w:right w:val="nil"/>
            </w:tcBorders>
          </w:tcPr>
          <w:p w14:paraId="42ACF8D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D451FE" w14:textId="77777777" w:rsidR="00847B57" w:rsidRPr="004E3C04" w:rsidRDefault="00847B57" w:rsidP="00847B57">
            <w:pPr>
              <w:pStyle w:val="AmColumnHeading"/>
            </w:pPr>
            <w:r>
              <w:t>Grozījums</w:t>
            </w:r>
          </w:p>
        </w:tc>
      </w:tr>
      <w:tr w:rsidR="00847B57" w14:paraId="77F08240" w14:textId="77777777" w:rsidTr="00847B57">
        <w:trPr>
          <w:jc w:val="center"/>
        </w:trPr>
        <w:tc>
          <w:tcPr>
            <w:tcW w:w="4876" w:type="dxa"/>
            <w:tcBorders>
              <w:top w:val="nil"/>
              <w:left w:val="nil"/>
              <w:bottom w:val="nil"/>
              <w:right w:val="nil"/>
            </w:tcBorders>
          </w:tcPr>
          <w:p w14:paraId="57E26BE4" w14:textId="77777777" w:rsidR="00847B57" w:rsidRPr="004E3C04" w:rsidRDefault="00847B57" w:rsidP="00847B57">
            <w:pPr>
              <w:pStyle w:val="Normal6a"/>
            </w:pPr>
          </w:p>
        </w:tc>
        <w:tc>
          <w:tcPr>
            <w:tcW w:w="4876" w:type="dxa"/>
            <w:tcBorders>
              <w:top w:val="nil"/>
              <w:left w:val="nil"/>
              <w:bottom w:val="nil"/>
              <w:right w:val="nil"/>
            </w:tcBorders>
          </w:tcPr>
          <w:p w14:paraId="2451F9FF" w14:textId="77777777" w:rsidR="00847B57" w:rsidRPr="004E3C04" w:rsidRDefault="00847B57" w:rsidP="00847B57">
            <w:pPr>
              <w:pStyle w:val="Normal6a"/>
            </w:pPr>
            <w:r>
              <w:rPr>
                <w:b/>
                <w:i/>
              </w:rPr>
              <w:t>19.b</w:t>
            </w:r>
            <w:r>
              <w:tab/>
            </w:r>
            <w:r>
              <w:rPr>
                <w:b/>
                <w:i/>
              </w:rPr>
              <w:t>pauž dziļas bažas par “Hizbullāh” ievērojamo atbalstu Krievijas militārajām operācijām Ukrainā un koordināciju ar citiem Irānas atbalstītiem paramilitāriem grupējumiem;</w:t>
            </w:r>
          </w:p>
        </w:tc>
      </w:tr>
    </w:tbl>
    <w:p w14:paraId="60C1D08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6AA271" w14:textId="77777777" w:rsidR="00847B57" w:rsidRPr="004E3C04" w:rsidRDefault="00847B57" w:rsidP="00847B57">
      <w:r>
        <w:rPr>
          <w:rStyle w:val="HideTWBExt"/>
        </w:rPr>
        <w:t>&lt;/Amend&gt;</w:t>
      </w:r>
    </w:p>
    <w:p w14:paraId="79E8F8A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653</w:t>
      </w:r>
      <w:r>
        <w:rPr>
          <w:rStyle w:val="HideTWBExt"/>
        </w:rPr>
        <w:t>&lt;/NumAm&gt;</w:t>
      </w:r>
    </w:p>
    <w:p w14:paraId="79985950"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4A73DE2" w14:textId="77777777" w:rsidR="00847B57" w:rsidRPr="004E3C04" w:rsidRDefault="00847B57" w:rsidP="00847B57">
      <w:pPr>
        <w:pStyle w:val="NormalBold"/>
      </w:pPr>
      <w:r>
        <w:rPr>
          <w:rStyle w:val="HideTWBExt"/>
          <w:b w:val="0"/>
        </w:rPr>
        <w:t>&lt;/RepeatBlock-By&gt;</w:t>
      </w:r>
    </w:p>
    <w:p w14:paraId="7EFDEF9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EDEB5DF"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F50FDD" w14:textId="77777777" w:rsidTr="00847B57">
        <w:trPr>
          <w:trHeight w:hRule="exact" w:val="240"/>
          <w:jc w:val="center"/>
        </w:trPr>
        <w:tc>
          <w:tcPr>
            <w:tcW w:w="9752" w:type="dxa"/>
            <w:gridSpan w:val="2"/>
            <w:tcBorders>
              <w:top w:val="nil"/>
              <w:left w:val="nil"/>
              <w:bottom w:val="nil"/>
              <w:right w:val="nil"/>
            </w:tcBorders>
          </w:tcPr>
          <w:p w14:paraId="70F429D0" w14:textId="77777777" w:rsidR="00847B57" w:rsidRPr="004E3C04" w:rsidRDefault="00847B57" w:rsidP="00847B57"/>
        </w:tc>
      </w:tr>
      <w:tr w:rsidR="00847B57" w14:paraId="7D4E56E2" w14:textId="77777777" w:rsidTr="00847B57">
        <w:trPr>
          <w:trHeight w:val="240"/>
          <w:jc w:val="center"/>
        </w:trPr>
        <w:tc>
          <w:tcPr>
            <w:tcW w:w="4876" w:type="dxa"/>
            <w:tcBorders>
              <w:top w:val="nil"/>
              <w:left w:val="nil"/>
              <w:bottom w:val="nil"/>
              <w:right w:val="nil"/>
            </w:tcBorders>
          </w:tcPr>
          <w:p w14:paraId="116E828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79153F2" w14:textId="77777777" w:rsidR="00847B57" w:rsidRPr="004E3C04" w:rsidRDefault="00847B57" w:rsidP="00847B57">
            <w:pPr>
              <w:pStyle w:val="AmColumnHeading"/>
            </w:pPr>
            <w:r>
              <w:t>Grozījums</w:t>
            </w:r>
          </w:p>
        </w:tc>
      </w:tr>
      <w:tr w:rsidR="00847B57" w14:paraId="43A22C70" w14:textId="77777777" w:rsidTr="00847B57">
        <w:trPr>
          <w:jc w:val="center"/>
        </w:trPr>
        <w:tc>
          <w:tcPr>
            <w:tcW w:w="4876" w:type="dxa"/>
            <w:tcBorders>
              <w:top w:val="nil"/>
              <w:left w:val="nil"/>
              <w:bottom w:val="nil"/>
              <w:right w:val="nil"/>
            </w:tcBorders>
          </w:tcPr>
          <w:p w14:paraId="4168127D" w14:textId="77777777" w:rsidR="00847B57" w:rsidRPr="004E3C04" w:rsidRDefault="00847B57" w:rsidP="00847B57">
            <w:pPr>
              <w:pStyle w:val="Normal6a"/>
            </w:pPr>
            <w:r>
              <w:rPr>
                <w:b/>
                <w:i/>
              </w:rPr>
              <w:t>20.</w:t>
            </w:r>
            <w:r>
              <w:tab/>
            </w:r>
            <w:r>
              <w:rPr>
                <w:b/>
                <w:i/>
              </w:rPr>
              <w:t>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w:t>
            </w:r>
          </w:p>
        </w:tc>
        <w:tc>
          <w:tcPr>
            <w:tcW w:w="4876" w:type="dxa"/>
            <w:tcBorders>
              <w:top w:val="nil"/>
              <w:left w:val="nil"/>
              <w:bottom w:val="nil"/>
              <w:right w:val="nil"/>
            </w:tcBorders>
          </w:tcPr>
          <w:p w14:paraId="509A1EF3" w14:textId="77777777" w:rsidR="00847B57" w:rsidRPr="004E3C04" w:rsidRDefault="00847B57" w:rsidP="00847B57">
            <w:pPr>
              <w:pStyle w:val="Normal6a"/>
            </w:pPr>
            <w:r>
              <w:rPr>
                <w:b/>
                <w:i/>
              </w:rPr>
              <w:t>svītrots</w:t>
            </w:r>
          </w:p>
        </w:tc>
      </w:tr>
    </w:tbl>
    <w:p w14:paraId="3F8FAE9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628970B" w14:textId="77777777" w:rsidR="00847B57" w:rsidRPr="004E3C04" w:rsidRDefault="00847B57" w:rsidP="00847B57">
      <w:r>
        <w:rPr>
          <w:rStyle w:val="HideTWBExt"/>
        </w:rPr>
        <w:t>&lt;/Amend&gt;</w:t>
      </w:r>
    </w:p>
    <w:p w14:paraId="090CFA2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654</w:t>
      </w:r>
      <w:r>
        <w:rPr>
          <w:rStyle w:val="HideTWBExt"/>
        </w:rPr>
        <w:t>&lt;/NumAm&gt;</w:t>
      </w:r>
    </w:p>
    <w:p w14:paraId="51E57EE9"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6C429B31"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52488BE1" w14:textId="77777777" w:rsidR="00847B57" w:rsidRPr="004E3C04" w:rsidRDefault="00847B57" w:rsidP="00847B57">
      <w:pPr>
        <w:pStyle w:val="NormalBold"/>
      </w:pPr>
      <w:r>
        <w:rPr>
          <w:rStyle w:val="HideTWBExt"/>
          <w:b w:val="0"/>
        </w:rPr>
        <w:t>&lt;/RepeatBlock-By&gt;</w:t>
      </w:r>
    </w:p>
    <w:p w14:paraId="442B11E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35B8D1C"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551D224" w14:textId="77777777" w:rsidTr="00847B57">
        <w:trPr>
          <w:trHeight w:hRule="exact" w:val="240"/>
          <w:jc w:val="center"/>
        </w:trPr>
        <w:tc>
          <w:tcPr>
            <w:tcW w:w="9752" w:type="dxa"/>
            <w:gridSpan w:val="2"/>
            <w:tcBorders>
              <w:top w:val="nil"/>
              <w:left w:val="nil"/>
              <w:bottom w:val="nil"/>
              <w:right w:val="nil"/>
            </w:tcBorders>
          </w:tcPr>
          <w:p w14:paraId="2A41471C" w14:textId="77777777" w:rsidR="00847B57" w:rsidRPr="004E3C04" w:rsidRDefault="00847B57" w:rsidP="00847B57"/>
        </w:tc>
      </w:tr>
      <w:tr w:rsidR="00847B57" w14:paraId="05D9697C" w14:textId="77777777" w:rsidTr="00847B57">
        <w:trPr>
          <w:trHeight w:val="240"/>
          <w:jc w:val="center"/>
        </w:trPr>
        <w:tc>
          <w:tcPr>
            <w:tcW w:w="4876" w:type="dxa"/>
            <w:tcBorders>
              <w:top w:val="nil"/>
              <w:left w:val="nil"/>
              <w:bottom w:val="nil"/>
              <w:right w:val="nil"/>
            </w:tcBorders>
          </w:tcPr>
          <w:p w14:paraId="4EF7882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92FB257" w14:textId="77777777" w:rsidR="00847B57" w:rsidRPr="004E3C04" w:rsidRDefault="00847B57" w:rsidP="00847B57">
            <w:pPr>
              <w:pStyle w:val="AmColumnHeading"/>
            </w:pPr>
            <w:r>
              <w:t>Grozījums</w:t>
            </w:r>
          </w:p>
        </w:tc>
      </w:tr>
      <w:tr w:rsidR="00847B57" w14:paraId="27CDAD80" w14:textId="77777777" w:rsidTr="00847B57">
        <w:trPr>
          <w:jc w:val="center"/>
        </w:trPr>
        <w:tc>
          <w:tcPr>
            <w:tcW w:w="4876" w:type="dxa"/>
            <w:tcBorders>
              <w:top w:val="nil"/>
              <w:left w:val="nil"/>
              <w:bottom w:val="nil"/>
              <w:right w:val="nil"/>
            </w:tcBorders>
          </w:tcPr>
          <w:p w14:paraId="00B05E2B" w14:textId="77777777" w:rsidR="00847B57" w:rsidRPr="004E3C04" w:rsidRDefault="00847B57" w:rsidP="00847B57">
            <w:pPr>
              <w:pStyle w:val="Normal6a"/>
            </w:pPr>
            <w:r>
              <w:t>20.</w:t>
            </w:r>
            <w:r>
              <w:tab/>
              <w:t xml:space="preserve">atbalsta mērķi </w:t>
            </w:r>
            <w:r>
              <w:rPr>
                <w:b/>
                <w:i/>
              </w:rPr>
              <w:t>nekādā ziņā</w:t>
            </w:r>
            <w:r>
              <w:t xml:space="preserve"> nepieļaut, ka Irāna iegādājas kodolieročus; </w:t>
            </w:r>
            <w:r>
              <w:rPr>
                <w:b/>
                <w:i/>
              </w:rPr>
              <w:t>tomēr</w:t>
            </w:r>
            <w:r>
              <w:t xml:space="preserve"> norāda, ka </w:t>
            </w:r>
            <w:r>
              <w:rPr>
                <w:b/>
                <w:i/>
              </w:rPr>
              <w:t>Teherānas režīms ir skaidri noraidījis</w:t>
            </w:r>
            <w:r>
              <w:t xml:space="preserve"> KVRP atjaunošanu </w:t>
            </w:r>
            <w:r>
              <w:rPr>
                <w:b/>
                <w:i/>
              </w:rPr>
              <w:t>un vienlaikus palielinājis savas kodolieroču spējas</w:t>
            </w:r>
            <w:r>
              <w:t xml:space="preserve">; pauž nožēlu par to, ka pašlaik nav izstrādāta ne stratēģija, kā pārliecināt Irānu atturēties no militāro kodolspēju veidošanas, ne rīcības plāns gadījumam, ja Irāna pārsniedz kodolrobežu; aicina PV/AP </w:t>
            </w:r>
            <w:r>
              <w:rPr>
                <w:b/>
                <w:i/>
              </w:rPr>
              <w:t>nākt klajā ar pārskatītu stratēģiju attiecībā uz Irānu</w:t>
            </w:r>
            <w:r>
              <w:t>;</w:t>
            </w:r>
          </w:p>
        </w:tc>
        <w:tc>
          <w:tcPr>
            <w:tcW w:w="4876" w:type="dxa"/>
            <w:tcBorders>
              <w:top w:val="nil"/>
              <w:left w:val="nil"/>
              <w:bottom w:val="nil"/>
              <w:right w:val="nil"/>
            </w:tcBorders>
          </w:tcPr>
          <w:p w14:paraId="091939DE" w14:textId="77777777" w:rsidR="00847B57" w:rsidRPr="004E3C04" w:rsidRDefault="00847B57" w:rsidP="00847B57">
            <w:pPr>
              <w:pStyle w:val="Normal6a"/>
            </w:pPr>
            <w:r>
              <w:t>20.</w:t>
            </w:r>
            <w:r>
              <w:tab/>
              <w:t>atbalsta mērķi nepieļaut, ka Irāna iegādājas kodolieročus;</w:t>
            </w:r>
            <w:r>
              <w:rPr>
                <w:b/>
                <w:i/>
              </w:rPr>
              <w:t xml:space="preserve"> pauž nožēlu par Amerikas Savienoto Valstu izstāšanos no Kopīgā visaptverošā rīcības plāna (KVRP);</w:t>
            </w:r>
            <w:r>
              <w:t xml:space="preserve"> norāda, ka </w:t>
            </w:r>
            <w:r>
              <w:rPr>
                <w:b/>
                <w:i/>
              </w:rPr>
              <w:t>Vašingtona un Teherāna netiecas panākt</w:t>
            </w:r>
            <w:r>
              <w:t xml:space="preserve"> KVRP atjaunošanu; pauž nožēlu par to, ka pašlaik nav izstrādāta ne stratēģija, kā pārliecināt Irānu atturēties no militāro kodolspēju veidošanas, ne rīcības plāns gadījumam, ja Irāna pārsniedz kodolrobežu; aicina PV/AP </w:t>
            </w:r>
            <w:r>
              <w:rPr>
                <w:b/>
                <w:i/>
              </w:rPr>
              <w:t>uzsvērt nepieciešamību ievērot Kodolieroču neizplatīšanas līgumu diplomātiskajās attiecībās ar valstīm, kurām ir gan legālas, gan nelegālas kodolspējas</w:t>
            </w:r>
            <w:r>
              <w:t>;</w:t>
            </w:r>
          </w:p>
        </w:tc>
      </w:tr>
    </w:tbl>
    <w:p w14:paraId="1885E12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31B6899" w14:textId="77777777" w:rsidR="00847B57" w:rsidRPr="004E3C04" w:rsidRDefault="00847B57" w:rsidP="00847B57">
      <w:r>
        <w:rPr>
          <w:rStyle w:val="HideTWBExt"/>
        </w:rPr>
        <w:t>&lt;/Amend&gt;</w:t>
      </w:r>
    </w:p>
    <w:p w14:paraId="4CBE1D0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655</w:t>
      </w:r>
      <w:r>
        <w:rPr>
          <w:rStyle w:val="HideTWBExt"/>
        </w:rPr>
        <w:t>&lt;/NumAm&gt;</w:t>
      </w:r>
    </w:p>
    <w:p w14:paraId="346C49EB" w14:textId="77777777" w:rsidR="00847B57" w:rsidRPr="004E3C04" w:rsidRDefault="00847B57" w:rsidP="00847B57">
      <w:pPr>
        <w:pStyle w:val="NormalBold"/>
      </w:pPr>
      <w:r>
        <w:rPr>
          <w:rStyle w:val="HideTWBExt"/>
          <w:b w:val="0"/>
        </w:rPr>
        <w:t>&lt;RepeatBlock-By&gt;&lt;Members&gt;</w:t>
      </w:r>
      <w:r>
        <w:t>Nacho Sánchez Amor, Sven Mikser, Thijs Reuten, Alessandra Moretti, Yannis Maniatis, Hana Jalloul Muro</w:t>
      </w:r>
      <w:r>
        <w:rPr>
          <w:rStyle w:val="HideTWBExt"/>
          <w:b w:val="0"/>
        </w:rPr>
        <w:t>&lt;/Members&gt;</w:t>
      </w:r>
    </w:p>
    <w:p w14:paraId="395C94F0" w14:textId="77777777" w:rsidR="00847B57" w:rsidRPr="004E3C04" w:rsidRDefault="00847B57" w:rsidP="00847B57">
      <w:pPr>
        <w:pStyle w:val="NormalBold"/>
      </w:pPr>
      <w:r>
        <w:rPr>
          <w:rStyle w:val="HideTWBExt"/>
          <w:b w:val="0"/>
        </w:rPr>
        <w:t>&lt;/RepeatBlock-By&gt;</w:t>
      </w:r>
    </w:p>
    <w:p w14:paraId="2FCA897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8095322"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66C5D83" w14:textId="77777777" w:rsidTr="00847B57">
        <w:trPr>
          <w:trHeight w:hRule="exact" w:val="240"/>
          <w:jc w:val="center"/>
        </w:trPr>
        <w:tc>
          <w:tcPr>
            <w:tcW w:w="9752" w:type="dxa"/>
            <w:gridSpan w:val="2"/>
            <w:tcBorders>
              <w:top w:val="nil"/>
              <w:left w:val="nil"/>
              <w:bottom w:val="nil"/>
              <w:right w:val="nil"/>
            </w:tcBorders>
          </w:tcPr>
          <w:p w14:paraId="68C70735" w14:textId="77777777" w:rsidR="00847B57" w:rsidRPr="004E3C04" w:rsidRDefault="00847B57" w:rsidP="00847B57"/>
        </w:tc>
      </w:tr>
      <w:tr w:rsidR="00847B57" w14:paraId="65D8AE24" w14:textId="77777777" w:rsidTr="00847B57">
        <w:trPr>
          <w:trHeight w:val="240"/>
          <w:jc w:val="center"/>
        </w:trPr>
        <w:tc>
          <w:tcPr>
            <w:tcW w:w="4876" w:type="dxa"/>
            <w:tcBorders>
              <w:top w:val="nil"/>
              <w:left w:val="nil"/>
              <w:bottom w:val="nil"/>
              <w:right w:val="nil"/>
            </w:tcBorders>
          </w:tcPr>
          <w:p w14:paraId="764C3B9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596D0E4" w14:textId="77777777" w:rsidR="00847B57" w:rsidRPr="004E3C04" w:rsidRDefault="00847B57" w:rsidP="00847B57">
            <w:pPr>
              <w:pStyle w:val="AmColumnHeading"/>
            </w:pPr>
            <w:r>
              <w:t>Grozījums</w:t>
            </w:r>
          </w:p>
        </w:tc>
      </w:tr>
      <w:tr w:rsidR="00847B57" w14:paraId="75D93FE1" w14:textId="77777777" w:rsidTr="00847B57">
        <w:trPr>
          <w:jc w:val="center"/>
        </w:trPr>
        <w:tc>
          <w:tcPr>
            <w:tcW w:w="4876" w:type="dxa"/>
            <w:tcBorders>
              <w:top w:val="nil"/>
              <w:left w:val="nil"/>
              <w:bottom w:val="nil"/>
              <w:right w:val="nil"/>
            </w:tcBorders>
          </w:tcPr>
          <w:p w14:paraId="449D89D2" w14:textId="77777777" w:rsidR="00847B57" w:rsidRPr="004E3C04" w:rsidRDefault="00847B57" w:rsidP="00847B57">
            <w:pPr>
              <w:pStyle w:val="Normal6a"/>
            </w:pPr>
            <w:r>
              <w:t>20.</w:t>
            </w:r>
            <w:r>
              <w:tab/>
              <w:t xml:space="preserve">atbalsta mērķi nekādā ziņā nepieļaut, ka Irāna iegādājas kodolieročus; tomēr norāda, ka Teherānas režīms ir skaidri noraidījis KVRP atjaunošanu un vienlaikus palielinājis savas kodolieroču spējas; </w:t>
            </w:r>
            <w:r>
              <w:rPr>
                <w:b/>
                <w:i/>
              </w:rPr>
              <w:t>pauž nožēlu par to, ka pašlaik nav izstrādāta ne stratēģija, kā pārliecināt Irānu atturēties no militāro kodolspēju veidošanas, ne rīcības plāns gadījumam, ja Irāna pārsniedz kodolrobežu;</w:t>
            </w:r>
            <w:r>
              <w:t xml:space="preserve"> aicina PV/AP nākt klajā ar </w:t>
            </w:r>
            <w:r>
              <w:rPr>
                <w:b/>
                <w:i/>
              </w:rPr>
              <w:t>pārskatītu</w:t>
            </w:r>
            <w:r>
              <w:t xml:space="preserve"> stratēģiju attiecībā uz Irānu;</w:t>
            </w:r>
          </w:p>
        </w:tc>
        <w:tc>
          <w:tcPr>
            <w:tcW w:w="4876" w:type="dxa"/>
            <w:tcBorders>
              <w:top w:val="nil"/>
              <w:left w:val="nil"/>
              <w:bottom w:val="nil"/>
              <w:right w:val="nil"/>
            </w:tcBorders>
          </w:tcPr>
          <w:p w14:paraId="6ABD28F5" w14:textId="77777777" w:rsidR="00847B57" w:rsidRPr="004E3C04" w:rsidRDefault="00847B57" w:rsidP="00847B57">
            <w:pPr>
              <w:pStyle w:val="Normal6a"/>
            </w:pPr>
            <w:r>
              <w:t>20.</w:t>
            </w:r>
            <w:r>
              <w:tab/>
              <w:t>atbalsta mērķi nekādā ziņā nepieļaut, ka Irāna iegādājas kodolieročus; tomēr norāda, ka Teherānas režīms ir skaidri noraidījis KVRP atjaunošanu un vienlaikus palielinājis savas kodolieroču spējas; aicina PV/AP nākt klajā ar stratēģiju attiecībā uz Irānu</w:t>
            </w:r>
            <w:r>
              <w:rPr>
                <w:b/>
                <w:i/>
              </w:rPr>
              <w:t>, iekļaujot tajā rīcības plānu gadījumam, ja Irāna pārsniegtu kodolrobežu</w:t>
            </w:r>
            <w:r>
              <w:t>;</w:t>
            </w:r>
          </w:p>
        </w:tc>
      </w:tr>
    </w:tbl>
    <w:p w14:paraId="2A7484C3"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160794" w14:textId="77777777" w:rsidR="00847B57" w:rsidRPr="004E3C04" w:rsidRDefault="00847B57" w:rsidP="00847B57">
      <w:r>
        <w:rPr>
          <w:rStyle w:val="HideTWBExt"/>
        </w:rPr>
        <w:t>&lt;/Amend&gt;</w:t>
      </w:r>
    </w:p>
    <w:p w14:paraId="0D9C5576"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656</w:t>
      </w:r>
      <w:r>
        <w:rPr>
          <w:rStyle w:val="HideTWBExt"/>
        </w:rPr>
        <w:t>&lt;/NumAm&gt;</w:t>
      </w:r>
    </w:p>
    <w:p w14:paraId="41873D59" w14:textId="77777777" w:rsidR="00847B57" w:rsidRPr="004E3C04" w:rsidRDefault="00847B57" w:rsidP="00847B57">
      <w:pPr>
        <w:pStyle w:val="NormalBold"/>
      </w:pPr>
      <w:r>
        <w:rPr>
          <w:rStyle w:val="HideTWBExt"/>
          <w:b w:val="0"/>
        </w:rPr>
        <w:t>&lt;RepeatBlock-By&gt;&lt;Members&gt;</w:t>
      </w:r>
      <w:r>
        <w:t>Ana Miguel Pedro</w:t>
      </w:r>
      <w:r>
        <w:rPr>
          <w:rStyle w:val="HideTWBExt"/>
          <w:b w:val="0"/>
        </w:rPr>
        <w:t>&lt;/Members&gt;</w:t>
      </w:r>
    </w:p>
    <w:p w14:paraId="7C4962FC" w14:textId="77777777" w:rsidR="00847B57" w:rsidRPr="004E3C04" w:rsidRDefault="00847B57" w:rsidP="00847B57">
      <w:pPr>
        <w:pStyle w:val="NormalBold"/>
      </w:pPr>
      <w:r>
        <w:rPr>
          <w:rStyle w:val="HideTWBExt"/>
          <w:b w:val="0"/>
        </w:rPr>
        <w:t>&lt;/RepeatBlock-By&gt;</w:t>
      </w:r>
    </w:p>
    <w:p w14:paraId="26674DB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41D3C2C"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92B6ED9" w14:textId="77777777" w:rsidTr="00847B57">
        <w:trPr>
          <w:trHeight w:hRule="exact" w:val="240"/>
          <w:jc w:val="center"/>
        </w:trPr>
        <w:tc>
          <w:tcPr>
            <w:tcW w:w="9752" w:type="dxa"/>
            <w:gridSpan w:val="2"/>
            <w:tcBorders>
              <w:top w:val="nil"/>
              <w:left w:val="nil"/>
              <w:bottom w:val="nil"/>
              <w:right w:val="nil"/>
            </w:tcBorders>
          </w:tcPr>
          <w:p w14:paraId="509A43E4" w14:textId="77777777" w:rsidR="00847B57" w:rsidRPr="004E3C04" w:rsidRDefault="00847B57" w:rsidP="00847B57"/>
        </w:tc>
      </w:tr>
      <w:tr w:rsidR="00847B57" w14:paraId="01E4D1DA" w14:textId="77777777" w:rsidTr="00847B57">
        <w:trPr>
          <w:trHeight w:val="240"/>
          <w:jc w:val="center"/>
        </w:trPr>
        <w:tc>
          <w:tcPr>
            <w:tcW w:w="4876" w:type="dxa"/>
            <w:tcBorders>
              <w:top w:val="nil"/>
              <w:left w:val="nil"/>
              <w:bottom w:val="nil"/>
              <w:right w:val="nil"/>
            </w:tcBorders>
          </w:tcPr>
          <w:p w14:paraId="22485FB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D8BA925" w14:textId="77777777" w:rsidR="00847B57" w:rsidRPr="004E3C04" w:rsidRDefault="00847B57" w:rsidP="00847B57">
            <w:pPr>
              <w:pStyle w:val="AmColumnHeading"/>
            </w:pPr>
            <w:r>
              <w:t>Grozījums</w:t>
            </w:r>
          </w:p>
        </w:tc>
      </w:tr>
      <w:tr w:rsidR="00847B57" w14:paraId="04212A7E" w14:textId="77777777" w:rsidTr="00847B57">
        <w:trPr>
          <w:jc w:val="center"/>
        </w:trPr>
        <w:tc>
          <w:tcPr>
            <w:tcW w:w="4876" w:type="dxa"/>
            <w:tcBorders>
              <w:top w:val="nil"/>
              <w:left w:val="nil"/>
              <w:bottom w:val="nil"/>
              <w:right w:val="nil"/>
            </w:tcBorders>
          </w:tcPr>
          <w:p w14:paraId="425350C4" w14:textId="77777777" w:rsidR="00847B57" w:rsidRPr="004E3C04" w:rsidRDefault="00847B57" w:rsidP="00847B57">
            <w:pPr>
              <w:pStyle w:val="Normal6a"/>
            </w:pPr>
            <w:r>
              <w:t>20.</w:t>
            </w:r>
            <w:r>
              <w:tab/>
              <w:t>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w:t>
            </w:r>
          </w:p>
        </w:tc>
        <w:tc>
          <w:tcPr>
            <w:tcW w:w="4876" w:type="dxa"/>
            <w:tcBorders>
              <w:top w:val="nil"/>
              <w:left w:val="nil"/>
              <w:bottom w:val="nil"/>
              <w:right w:val="nil"/>
            </w:tcBorders>
          </w:tcPr>
          <w:p w14:paraId="114E4E5E" w14:textId="77777777" w:rsidR="00847B57" w:rsidRPr="004E3C04" w:rsidRDefault="00847B57" w:rsidP="00847B57">
            <w:pPr>
              <w:pStyle w:val="Normal6a"/>
            </w:pPr>
            <w:r>
              <w:t>20.</w:t>
            </w:r>
            <w:r>
              <w:tab/>
              <w:t xml:space="preserve">atbalsta mērķi nekādā ziņā nepieļaut, ka Irāna iegādājas kodolieročus; tomēr norāda, ka Teherānas režīms ir skaidri noraidījis KVRP atjaunošanu un vienlaikus palielinājis savas kodolieroču spējas; </w:t>
            </w:r>
            <w:r>
              <w:rPr>
                <w:b/>
                <w:i/>
              </w:rPr>
              <w:t xml:space="preserve">un atteicies sadarboties ar Starptautisko Atomenerģijas aģentūru (IAEA) pašreizējo domstarpību risināšanā; </w:t>
            </w:r>
            <w:r>
              <w:t>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w:t>
            </w:r>
          </w:p>
        </w:tc>
      </w:tr>
    </w:tbl>
    <w:p w14:paraId="0767DC0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6717BA5" w14:textId="77777777" w:rsidR="00847B57" w:rsidRPr="004E3C04" w:rsidRDefault="00847B57" w:rsidP="00847B57">
      <w:r>
        <w:rPr>
          <w:rStyle w:val="HideTWBExt"/>
        </w:rPr>
        <w:t>&lt;/Amend&gt;</w:t>
      </w:r>
    </w:p>
    <w:p w14:paraId="1C746FF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657</w:t>
      </w:r>
      <w:r>
        <w:rPr>
          <w:rStyle w:val="HideTWBExt"/>
        </w:rPr>
        <w:t>&lt;/NumAm&gt;</w:t>
      </w:r>
    </w:p>
    <w:p w14:paraId="39F88EFB"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0F91FFC3" w14:textId="77777777" w:rsidR="00847B57" w:rsidRPr="004E3C04" w:rsidRDefault="00847B57" w:rsidP="00847B57">
      <w:pPr>
        <w:pStyle w:val="NormalBold"/>
      </w:pPr>
      <w:r>
        <w:rPr>
          <w:rStyle w:val="HideTWBExt"/>
          <w:b w:val="0"/>
        </w:rPr>
        <w:t>&lt;/RepeatBlock-By&gt;</w:t>
      </w:r>
    </w:p>
    <w:p w14:paraId="6F0DA7B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9E8FDEF"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859725C" w14:textId="77777777" w:rsidTr="00847B57">
        <w:trPr>
          <w:trHeight w:hRule="exact" w:val="240"/>
          <w:jc w:val="center"/>
        </w:trPr>
        <w:tc>
          <w:tcPr>
            <w:tcW w:w="9752" w:type="dxa"/>
            <w:gridSpan w:val="2"/>
            <w:tcBorders>
              <w:top w:val="nil"/>
              <w:left w:val="nil"/>
              <w:bottom w:val="nil"/>
              <w:right w:val="nil"/>
            </w:tcBorders>
          </w:tcPr>
          <w:p w14:paraId="7A62B8D3" w14:textId="77777777" w:rsidR="00847B57" w:rsidRPr="004E3C04" w:rsidRDefault="00847B57" w:rsidP="00847B57"/>
        </w:tc>
      </w:tr>
      <w:tr w:rsidR="00847B57" w14:paraId="37AC439A" w14:textId="77777777" w:rsidTr="00847B57">
        <w:trPr>
          <w:trHeight w:val="240"/>
          <w:jc w:val="center"/>
        </w:trPr>
        <w:tc>
          <w:tcPr>
            <w:tcW w:w="4876" w:type="dxa"/>
            <w:tcBorders>
              <w:top w:val="nil"/>
              <w:left w:val="nil"/>
              <w:bottom w:val="nil"/>
              <w:right w:val="nil"/>
            </w:tcBorders>
          </w:tcPr>
          <w:p w14:paraId="5A85091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CB99C41" w14:textId="77777777" w:rsidR="00847B57" w:rsidRPr="004E3C04" w:rsidRDefault="00847B57" w:rsidP="00847B57">
            <w:pPr>
              <w:pStyle w:val="AmColumnHeading"/>
            </w:pPr>
            <w:r>
              <w:t>Grozījums</w:t>
            </w:r>
          </w:p>
        </w:tc>
      </w:tr>
      <w:tr w:rsidR="00847B57" w14:paraId="1071CD46" w14:textId="77777777" w:rsidTr="00847B57">
        <w:trPr>
          <w:jc w:val="center"/>
        </w:trPr>
        <w:tc>
          <w:tcPr>
            <w:tcW w:w="4876" w:type="dxa"/>
            <w:tcBorders>
              <w:top w:val="nil"/>
              <w:left w:val="nil"/>
              <w:bottom w:val="nil"/>
              <w:right w:val="nil"/>
            </w:tcBorders>
          </w:tcPr>
          <w:p w14:paraId="66AA4A8D" w14:textId="77777777" w:rsidR="00847B57" w:rsidRPr="004E3C04" w:rsidRDefault="00847B57" w:rsidP="00847B57">
            <w:pPr>
              <w:pStyle w:val="Normal6a"/>
            </w:pPr>
            <w:r>
              <w:t>20.</w:t>
            </w:r>
            <w:r>
              <w:tab/>
              <w:t>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w:t>
            </w:r>
          </w:p>
        </w:tc>
        <w:tc>
          <w:tcPr>
            <w:tcW w:w="4876" w:type="dxa"/>
            <w:tcBorders>
              <w:top w:val="nil"/>
              <w:left w:val="nil"/>
              <w:bottom w:val="nil"/>
              <w:right w:val="nil"/>
            </w:tcBorders>
          </w:tcPr>
          <w:p w14:paraId="2DFAFABC" w14:textId="77777777" w:rsidR="00847B57" w:rsidRPr="004E3C04" w:rsidRDefault="00847B57" w:rsidP="00847B57">
            <w:pPr>
              <w:pStyle w:val="Normal6a"/>
            </w:pPr>
            <w:r>
              <w:t>20.</w:t>
            </w:r>
            <w:r>
              <w:tab/>
              <w:t>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 aicina PV/AP nākt klajā ar pārskatītu stratēģiju attiecībā uz Irānu</w:t>
            </w:r>
            <w:r>
              <w:rPr>
                <w:b/>
                <w:i/>
              </w:rPr>
              <w:t xml:space="preserve">, tiecoties panākt Islāma </w:t>
            </w:r>
            <w:r>
              <w:rPr>
                <w:b/>
                <w:i/>
              </w:rPr>
              <w:lastRenderedPageBreak/>
              <w:t>Republikas izolāciju</w:t>
            </w:r>
            <w:r>
              <w:t>;</w:t>
            </w:r>
          </w:p>
        </w:tc>
      </w:tr>
    </w:tbl>
    <w:p w14:paraId="78DCBB23"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7041D35" w14:textId="77777777" w:rsidR="00847B57" w:rsidRPr="004E3C04" w:rsidRDefault="00847B57" w:rsidP="00847B57">
      <w:r>
        <w:rPr>
          <w:rStyle w:val="HideTWBExt"/>
        </w:rPr>
        <w:t>&lt;/Amend&gt;</w:t>
      </w:r>
    </w:p>
    <w:p w14:paraId="0DB728F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658</w:t>
      </w:r>
      <w:r>
        <w:rPr>
          <w:rStyle w:val="HideTWBExt"/>
        </w:rPr>
        <w:t>&lt;/NumAm&gt;</w:t>
      </w:r>
    </w:p>
    <w:p w14:paraId="46AC3831"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57F4982D" w14:textId="77777777" w:rsidR="00847B57" w:rsidRPr="004E3C04" w:rsidRDefault="00847B57" w:rsidP="00847B57">
      <w:pPr>
        <w:pStyle w:val="NormalBold"/>
      </w:pPr>
      <w:r>
        <w:rPr>
          <w:rStyle w:val="HideTWBExt"/>
          <w:b w:val="0"/>
        </w:rPr>
        <w:t>&lt;/RepeatBlock-By&gt;</w:t>
      </w:r>
    </w:p>
    <w:p w14:paraId="5D7ED12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52AF16D" w14:textId="77777777" w:rsidR="00847B57" w:rsidRPr="004E3C04" w:rsidRDefault="00847B57" w:rsidP="00847B57">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EBCDF2D" w14:textId="77777777" w:rsidTr="00847B57">
        <w:trPr>
          <w:trHeight w:hRule="exact" w:val="240"/>
          <w:jc w:val="center"/>
        </w:trPr>
        <w:tc>
          <w:tcPr>
            <w:tcW w:w="9752" w:type="dxa"/>
            <w:gridSpan w:val="2"/>
            <w:tcBorders>
              <w:top w:val="nil"/>
              <w:left w:val="nil"/>
              <w:bottom w:val="nil"/>
              <w:right w:val="nil"/>
            </w:tcBorders>
          </w:tcPr>
          <w:p w14:paraId="3B7CD324" w14:textId="77777777" w:rsidR="00847B57" w:rsidRPr="004E3C04" w:rsidRDefault="00847B57" w:rsidP="00847B57"/>
        </w:tc>
      </w:tr>
      <w:tr w:rsidR="00847B57" w14:paraId="7F5A1F03" w14:textId="77777777" w:rsidTr="00847B57">
        <w:trPr>
          <w:trHeight w:val="240"/>
          <w:jc w:val="center"/>
        </w:trPr>
        <w:tc>
          <w:tcPr>
            <w:tcW w:w="4876" w:type="dxa"/>
            <w:tcBorders>
              <w:top w:val="nil"/>
              <w:left w:val="nil"/>
              <w:bottom w:val="nil"/>
              <w:right w:val="nil"/>
            </w:tcBorders>
          </w:tcPr>
          <w:p w14:paraId="6ECA85A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A775739" w14:textId="77777777" w:rsidR="00847B57" w:rsidRPr="004E3C04" w:rsidRDefault="00847B57" w:rsidP="00847B57">
            <w:pPr>
              <w:pStyle w:val="AmColumnHeading"/>
            </w:pPr>
            <w:r>
              <w:t>Grozījums</w:t>
            </w:r>
          </w:p>
        </w:tc>
      </w:tr>
      <w:tr w:rsidR="00847B57" w14:paraId="3C31EE3D" w14:textId="77777777" w:rsidTr="00847B57">
        <w:trPr>
          <w:jc w:val="center"/>
        </w:trPr>
        <w:tc>
          <w:tcPr>
            <w:tcW w:w="4876" w:type="dxa"/>
            <w:tcBorders>
              <w:top w:val="nil"/>
              <w:left w:val="nil"/>
              <w:bottom w:val="nil"/>
              <w:right w:val="nil"/>
            </w:tcBorders>
          </w:tcPr>
          <w:p w14:paraId="3F64B937" w14:textId="77777777" w:rsidR="00847B57" w:rsidRPr="004E3C04" w:rsidRDefault="00847B57" w:rsidP="00847B57">
            <w:pPr>
              <w:pStyle w:val="Normal6a"/>
            </w:pPr>
            <w:r>
              <w:t>20.</w:t>
            </w:r>
            <w:r>
              <w:tab/>
              <w:t xml:space="preserve">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 </w:t>
            </w:r>
            <w:r>
              <w:rPr>
                <w:b/>
                <w:i/>
              </w:rPr>
              <w:t>aicina PV/AP nākt klajā ar pārskatītu stratēģiju attiecībā uz Irānu;</w:t>
            </w:r>
          </w:p>
        </w:tc>
        <w:tc>
          <w:tcPr>
            <w:tcW w:w="4876" w:type="dxa"/>
            <w:tcBorders>
              <w:top w:val="nil"/>
              <w:left w:val="nil"/>
              <w:bottom w:val="nil"/>
              <w:right w:val="nil"/>
            </w:tcBorders>
          </w:tcPr>
          <w:p w14:paraId="16224807" w14:textId="77777777" w:rsidR="00847B57" w:rsidRPr="004E3C04" w:rsidRDefault="00847B57" w:rsidP="00847B57">
            <w:pPr>
              <w:pStyle w:val="Normal6a"/>
            </w:pPr>
            <w:r>
              <w:t>20.</w:t>
            </w:r>
            <w:r>
              <w:tab/>
              <w:t>atbalsta mērķi nekādā ziņā nepieļaut, ka Irāna iegādājas kodolieročus; tomēr norāda, ka Teherānas režīms ir skaidri noraidījis KVRP atjaunošanu un vienlaikus palielinājis savas kodolieroču spējas; pauž nožēlu par to, ka pašlaik nav izstrādāta ne stratēģija, kā pārliecināt Irānu atturēties no militāro kodolspēju veidošanas, ne rīcības plāns gadījumam, ja Irāna pārsniedz kodolrobežu;</w:t>
            </w:r>
          </w:p>
        </w:tc>
      </w:tr>
    </w:tbl>
    <w:p w14:paraId="628D6EC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6DEBEB9" w14:textId="77777777" w:rsidR="00847B57" w:rsidRPr="004E3C04" w:rsidRDefault="00847B57" w:rsidP="00847B57">
      <w:r>
        <w:rPr>
          <w:rStyle w:val="HideTWBExt"/>
        </w:rPr>
        <w:t>&lt;/Amend&gt;</w:t>
      </w:r>
    </w:p>
    <w:p w14:paraId="2F162D8F" w14:textId="77777777" w:rsidR="00847B57" w:rsidRPr="007F7156" w:rsidRDefault="00847B57" w:rsidP="00847B57">
      <w:pPr>
        <w:pStyle w:val="AmNumberTabs"/>
      </w:pPr>
      <w:r>
        <w:rPr>
          <w:rStyle w:val="HideTWBExt"/>
          <w:b w:val="0"/>
        </w:rPr>
        <w:t>&lt;Amend&gt;</w:t>
      </w:r>
      <w:r>
        <w:t>Grozījums Nr. </w:t>
      </w:r>
      <w:r>
        <w:rPr>
          <w:rStyle w:val="HideTWBExt"/>
          <w:b w:val="0"/>
        </w:rPr>
        <w:t>&lt;NumAm&gt;</w:t>
      </w:r>
      <w:r>
        <w:t>659</w:t>
      </w:r>
      <w:r>
        <w:rPr>
          <w:rStyle w:val="HideTWBExt"/>
          <w:b w:val="0"/>
        </w:rPr>
        <w:t>&lt;/NumAm&gt;</w:t>
      </w:r>
    </w:p>
    <w:p w14:paraId="00DE9CD2"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7732DDE8" w14:textId="77777777" w:rsidR="00847B57" w:rsidRPr="007F7156" w:rsidRDefault="00847B57" w:rsidP="00847B57">
      <w:pPr>
        <w:pStyle w:val="NormalBold"/>
      </w:pPr>
      <w:r>
        <w:rPr>
          <w:rStyle w:val="HideTWBExt"/>
          <w:b w:val="0"/>
        </w:rPr>
        <w:t>&lt;/RepeatBlock-By&gt;</w:t>
      </w:r>
    </w:p>
    <w:p w14:paraId="75780145"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7D5A057" w14:textId="77777777" w:rsidR="00847B57" w:rsidRPr="007F7156" w:rsidRDefault="00847B57" w:rsidP="00847B57">
      <w:pPr>
        <w:pStyle w:val="NormalBold"/>
      </w:pPr>
      <w:r>
        <w:rPr>
          <w:rStyle w:val="HideTWBExt"/>
          <w:b w:val="0"/>
        </w:rPr>
        <w:t>&lt;Article&gt;</w:t>
      </w:r>
      <w:r>
        <w:t>20.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609E102" w14:textId="77777777" w:rsidTr="00847B57">
        <w:trPr>
          <w:trHeight w:hRule="exact" w:val="240"/>
          <w:jc w:val="center"/>
        </w:trPr>
        <w:tc>
          <w:tcPr>
            <w:tcW w:w="9752" w:type="dxa"/>
            <w:gridSpan w:val="2"/>
            <w:tcBorders>
              <w:top w:val="nil"/>
              <w:left w:val="nil"/>
              <w:bottom w:val="nil"/>
              <w:right w:val="nil"/>
            </w:tcBorders>
          </w:tcPr>
          <w:p w14:paraId="7974EF36" w14:textId="77777777" w:rsidR="00847B57" w:rsidRPr="007F7156" w:rsidRDefault="00847B57" w:rsidP="00847B57"/>
        </w:tc>
      </w:tr>
      <w:tr w:rsidR="00847B57" w14:paraId="36DBD724" w14:textId="77777777" w:rsidTr="00847B57">
        <w:trPr>
          <w:trHeight w:val="240"/>
          <w:jc w:val="center"/>
        </w:trPr>
        <w:tc>
          <w:tcPr>
            <w:tcW w:w="4876" w:type="dxa"/>
            <w:tcBorders>
              <w:top w:val="nil"/>
              <w:left w:val="nil"/>
              <w:bottom w:val="nil"/>
              <w:right w:val="nil"/>
            </w:tcBorders>
          </w:tcPr>
          <w:p w14:paraId="1409BCE8"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4A0C614" w14:textId="77777777" w:rsidR="00847B57" w:rsidRPr="007F7156" w:rsidRDefault="00847B57" w:rsidP="00847B57">
            <w:pPr>
              <w:pStyle w:val="AmColumnHeading"/>
            </w:pPr>
            <w:r>
              <w:t>Grozījums</w:t>
            </w:r>
          </w:p>
        </w:tc>
      </w:tr>
      <w:tr w:rsidR="00847B57" w14:paraId="3D114285" w14:textId="77777777" w:rsidTr="00847B57">
        <w:trPr>
          <w:jc w:val="center"/>
        </w:trPr>
        <w:tc>
          <w:tcPr>
            <w:tcW w:w="4876" w:type="dxa"/>
            <w:tcBorders>
              <w:top w:val="nil"/>
              <w:left w:val="nil"/>
              <w:bottom w:val="nil"/>
              <w:right w:val="nil"/>
            </w:tcBorders>
          </w:tcPr>
          <w:p w14:paraId="2AD94CCE" w14:textId="77777777" w:rsidR="00847B57" w:rsidRPr="007F7156" w:rsidRDefault="00847B57" w:rsidP="00847B57">
            <w:pPr>
              <w:pStyle w:val="Normal6a"/>
            </w:pPr>
            <w:r>
              <w:t>20.</w:t>
            </w:r>
            <w:r>
              <w:tab/>
              <w:t xml:space="preserve">atbalsta mērķi nekādā ziņā nepieļaut, ka Irāna iegādājas kodolieročus; tomēr norāda, ka </w:t>
            </w:r>
            <w:r>
              <w:rPr>
                <w:b/>
                <w:i/>
              </w:rPr>
              <w:t>Teherānas režīms ir skaidri noraidījis</w:t>
            </w:r>
            <w:r>
              <w:t xml:space="preserve"> KVRP </w:t>
            </w:r>
            <w:r>
              <w:rPr>
                <w:b/>
                <w:i/>
              </w:rPr>
              <w:t>atjaunošanu un vienlaikus palielinājis savas kodolieroču spējas</w:t>
            </w:r>
            <w:r>
              <w:t xml:space="preserve">; pauž nožēlu par to, ka pašlaik nav izstrādāta ne stratēģija, kā pārliecināt Irānu atturēties no militāro kodolspēju veidošanas, ne rīcības plāns gadījumam, ja Irāna pārsniedz kodolrobežu; aicina PV/AP </w:t>
            </w:r>
            <w:r>
              <w:lastRenderedPageBreak/>
              <w:t>nākt klajā ar pārskatītu stratēģiju attiecībā uz Irānu;</w:t>
            </w:r>
          </w:p>
        </w:tc>
        <w:tc>
          <w:tcPr>
            <w:tcW w:w="4876" w:type="dxa"/>
            <w:tcBorders>
              <w:top w:val="nil"/>
              <w:left w:val="nil"/>
              <w:bottom w:val="nil"/>
              <w:right w:val="nil"/>
            </w:tcBorders>
          </w:tcPr>
          <w:p w14:paraId="6D6454AC" w14:textId="77777777" w:rsidR="00847B57" w:rsidRPr="007F7156" w:rsidRDefault="00847B57" w:rsidP="00847B57">
            <w:pPr>
              <w:pStyle w:val="Normal6a"/>
            </w:pPr>
            <w:r>
              <w:lastRenderedPageBreak/>
              <w:t>20.</w:t>
            </w:r>
            <w:r>
              <w:tab/>
              <w:t xml:space="preserve">atbalsta mērķi nekādā ziņā nepieļaut, ka Irāna iegādājas kodolieročus; tomēr norāda, ka KVRP </w:t>
            </w:r>
            <w:r>
              <w:rPr>
                <w:b/>
                <w:i/>
              </w:rPr>
              <w:t>atjaunošana pirmkārt un galvenokārt ir atkarīga no ASV un no tā, vai Amerikas Savienotās Valstis atgriezīsies pie šīs vienošanās</w:t>
            </w:r>
            <w:r>
              <w:t xml:space="preserve">; pauž nožēlu par to, ka pašlaik nav izstrādāta ne stratēģija, kā pārliecināt Irānu atturēties no militāro kodolspēju veidošanas, ne rīcības plāns gadījumam, ja </w:t>
            </w:r>
            <w:r>
              <w:lastRenderedPageBreak/>
              <w:t>Irāna pārsniedz kodolrobežu; aicina PV/AP nākt klajā ar pārskatītu stratēģiju attiecībā uz Irānu;</w:t>
            </w:r>
          </w:p>
        </w:tc>
      </w:tr>
    </w:tbl>
    <w:p w14:paraId="5A31C1DB"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41E6CAB8" w14:textId="77777777" w:rsidR="00847B57" w:rsidRPr="007F7156" w:rsidRDefault="00847B57" w:rsidP="00847B57">
      <w:r>
        <w:rPr>
          <w:rStyle w:val="HideTWBExt"/>
        </w:rPr>
        <w:t>&lt;/Amend&gt;</w:t>
      </w:r>
    </w:p>
    <w:p w14:paraId="1EE5987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660</w:t>
      </w:r>
      <w:r>
        <w:rPr>
          <w:rStyle w:val="HideTWBExt"/>
        </w:rPr>
        <w:t>&lt;/NumAm&gt;</w:t>
      </w:r>
    </w:p>
    <w:p w14:paraId="6916EC16"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2F6C068C" w14:textId="77777777" w:rsidR="00847B57" w:rsidRPr="004E3C04" w:rsidRDefault="00847B57" w:rsidP="00847B57">
      <w:pPr>
        <w:pStyle w:val="NormalBold"/>
      </w:pPr>
      <w:r>
        <w:rPr>
          <w:rStyle w:val="HideTWBExt"/>
          <w:b w:val="0"/>
        </w:rPr>
        <w:t>&lt;/RepeatBlock-By&gt;</w:t>
      </w:r>
    </w:p>
    <w:p w14:paraId="5E43FAA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0F4CC89" w14:textId="77777777" w:rsidR="00847B57" w:rsidRPr="004E3C04" w:rsidRDefault="00847B57" w:rsidP="00847B57">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C409B8E" w14:textId="77777777" w:rsidTr="00847B57">
        <w:trPr>
          <w:trHeight w:hRule="exact" w:val="240"/>
          <w:jc w:val="center"/>
        </w:trPr>
        <w:tc>
          <w:tcPr>
            <w:tcW w:w="9752" w:type="dxa"/>
            <w:gridSpan w:val="2"/>
            <w:tcBorders>
              <w:top w:val="nil"/>
              <w:left w:val="nil"/>
              <w:bottom w:val="nil"/>
              <w:right w:val="nil"/>
            </w:tcBorders>
          </w:tcPr>
          <w:p w14:paraId="7A57901D" w14:textId="77777777" w:rsidR="00847B57" w:rsidRPr="004E3C04" w:rsidRDefault="00847B57" w:rsidP="00847B57"/>
        </w:tc>
      </w:tr>
      <w:tr w:rsidR="00847B57" w14:paraId="30DA757F" w14:textId="77777777" w:rsidTr="00847B57">
        <w:trPr>
          <w:trHeight w:val="240"/>
          <w:jc w:val="center"/>
        </w:trPr>
        <w:tc>
          <w:tcPr>
            <w:tcW w:w="4876" w:type="dxa"/>
            <w:tcBorders>
              <w:top w:val="nil"/>
              <w:left w:val="nil"/>
              <w:bottom w:val="nil"/>
              <w:right w:val="nil"/>
            </w:tcBorders>
          </w:tcPr>
          <w:p w14:paraId="259C432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C9A561" w14:textId="77777777" w:rsidR="00847B57" w:rsidRPr="004E3C04" w:rsidRDefault="00847B57" w:rsidP="00847B57">
            <w:pPr>
              <w:pStyle w:val="AmColumnHeading"/>
            </w:pPr>
            <w:r>
              <w:t>Grozījums</w:t>
            </w:r>
          </w:p>
        </w:tc>
      </w:tr>
      <w:tr w:rsidR="00847B57" w14:paraId="45D6A451" w14:textId="77777777" w:rsidTr="00847B57">
        <w:trPr>
          <w:jc w:val="center"/>
        </w:trPr>
        <w:tc>
          <w:tcPr>
            <w:tcW w:w="4876" w:type="dxa"/>
            <w:tcBorders>
              <w:top w:val="nil"/>
              <w:left w:val="nil"/>
              <w:bottom w:val="nil"/>
              <w:right w:val="nil"/>
            </w:tcBorders>
          </w:tcPr>
          <w:p w14:paraId="47DA5B55" w14:textId="77777777" w:rsidR="00847B57" w:rsidRPr="004E3C04" w:rsidRDefault="00847B57" w:rsidP="00847B57">
            <w:pPr>
              <w:pStyle w:val="Normal6a"/>
            </w:pPr>
          </w:p>
        </w:tc>
        <w:tc>
          <w:tcPr>
            <w:tcW w:w="4876" w:type="dxa"/>
            <w:tcBorders>
              <w:top w:val="nil"/>
              <w:left w:val="nil"/>
              <w:bottom w:val="nil"/>
              <w:right w:val="nil"/>
            </w:tcBorders>
          </w:tcPr>
          <w:p w14:paraId="1EEEAFB0" w14:textId="77777777" w:rsidR="00847B57" w:rsidRPr="004E3C04" w:rsidRDefault="00847B57" w:rsidP="00847B57">
            <w:pPr>
              <w:pStyle w:val="Normal6a"/>
            </w:pPr>
            <w:r>
              <w:rPr>
                <w:b/>
                <w:i/>
              </w:rPr>
              <w:t>20.b</w:t>
            </w:r>
            <w:r>
              <w:tab/>
            </w:r>
            <w:r>
              <w:rPr>
                <w:b/>
                <w:i/>
              </w:rPr>
              <w:t>aicina paplašināt Eiropas Miera mehānismu, lai aizsargātu Jordānijas un Sīrijas robežu, jo kontrabandisti to izmanto kā robežšķērsošanas punktu ieroču un narkotiku kontrabandai, ieročus novirzot uz Gazu un Rietumkrastu, un narkotiku tirdzniecību — uz Saūda Arābiju; uzsver, ka ES ir jāatbalsta sava partnere Jordānija, ko vājinājusi pašreizējā krīze Tuvajos Austrumos;</w:t>
            </w:r>
          </w:p>
        </w:tc>
      </w:tr>
    </w:tbl>
    <w:p w14:paraId="566A85C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9BE329" w14:textId="77777777" w:rsidR="00847B57" w:rsidRPr="004E3C04" w:rsidRDefault="00847B57" w:rsidP="00847B57">
      <w:r>
        <w:rPr>
          <w:rStyle w:val="HideTWBExt"/>
        </w:rPr>
        <w:t>&lt;/Amend&gt;</w:t>
      </w:r>
    </w:p>
    <w:p w14:paraId="5DD9BD4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661</w:t>
      </w:r>
      <w:r>
        <w:rPr>
          <w:rStyle w:val="HideTWBExt"/>
        </w:rPr>
        <w:t>&lt;/NumAm&gt;</w:t>
      </w:r>
    </w:p>
    <w:p w14:paraId="053F4608"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676E5055" w14:textId="77777777" w:rsidR="00847B57" w:rsidRPr="004E3C04" w:rsidRDefault="00847B57" w:rsidP="00847B57">
      <w:pPr>
        <w:pStyle w:val="NormalBold"/>
      </w:pPr>
      <w:r>
        <w:rPr>
          <w:rStyle w:val="HideTWBExt"/>
          <w:b w:val="0"/>
        </w:rPr>
        <w:t>&lt;/RepeatBlock-By&gt;</w:t>
      </w:r>
    </w:p>
    <w:p w14:paraId="0E0CCC4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C04D1BA" w14:textId="77777777" w:rsidR="00847B57" w:rsidRPr="004E3C04" w:rsidRDefault="00847B57" w:rsidP="00847B57">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CAD32C7" w14:textId="77777777" w:rsidTr="00847B57">
        <w:trPr>
          <w:trHeight w:hRule="exact" w:val="240"/>
          <w:jc w:val="center"/>
        </w:trPr>
        <w:tc>
          <w:tcPr>
            <w:tcW w:w="9752" w:type="dxa"/>
            <w:gridSpan w:val="2"/>
            <w:tcBorders>
              <w:top w:val="nil"/>
              <w:left w:val="nil"/>
              <w:bottom w:val="nil"/>
              <w:right w:val="nil"/>
            </w:tcBorders>
          </w:tcPr>
          <w:p w14:paraId="7FEE8690" w14:textId="77777777" w:rsidR="00847B57" w:rsidRPr="004E3C04" w:rsidRDefault="00847B57" w:rsidP="00847B57"/>
        </w:tc>
      </w:tr>
      <w:tr w:rsidR="00847B57" w14:paraId="5E02275B" w14:textId="77777777" w:rsidTr="00847B57">
        <w:trPr>
          <w:trHeight w:val="240"/>
          <w:jc w:val="center"/>
        </w:trPr>
        <w:tc>
          <w:tcPr>
            <w:tcW w:w="4876" w:type="dxa"/>
            <w:tcBorders>
              <w:top w:val="nil"/>
              <w:left w:val="nil"/>
              <w:bottom w:val="nil"/>
              <w:right w:val="nil"/>
            </w:tcBorders>
          </w:tcPr>
          <w:p w14:paraId="1B81EED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2B53D6B" w14:textId="77777777" w:rsidR="00847B57" w:rsidRPr="004E3C04" w:rsidRDefault="00847B57" w:rsidP="00847B57">
            <w:pPr>
              <w:pStyle w:val="AmColumnHeading"/>
            </w:pPr>
            <w:r>
              <w:t>Grozījums</w:t>
            </w:r>
          </w:p>
        </w:tc>
      </w:tr>
      <w:tr w:rsidR="00847B57" w14:paraId="355F40FA" w14:textId="77777777" w:rsidTr="00847B57">
        <w:trPr>
          <w:jc w:val="center"/>
        </w:trPr>
        <w:tc>
          <w:tcPr>
            <w:tcW w:w="4876" w:type="dxa"/>
            <w:tcBorders>
              <w:top w:val="nil"/>
              <w:left w:val="nil"/>
              <w:bottom w:val="nil"/>
              <w:right w:val="nil"/>
            </w:tcBorders>
          </w:tcPr>
          <w:p w14:paraId="13ACC712" w14:textId="77777777" w:rsidR="00847B57" w:rsidRPr="004E3C04" w:rsidRDefault="00847B57" w:rsidP="00847B57">
            <w:pPr>
              <w:pStyle w:val="Normal6a"/>
            </w:pPr>
          </w:p>
        </w:tc>
        <w:tc>
          <w:tcPr>
            <w:tcW w:w="4876" w:type="dxa"/>
            <w:tcBorders>
              <w:top w:val="nil"/>
              <w:left w:val="nil"/>
              <w:bottom w:val="nil"/>
              <w:right w:val="nil"/>
            </w:tcBorders>
          </w:tcPr>
          <w:p w14:paraId="665DBE6D" w14:textId="77777777" w:rsidR="00847B57" w:rsidRPr="004E3C04" w:rsidRDefault="00847B57" w:rsidP="00847B57">
            <w:pPr>
              <w:pStyle w:val="Normal6a"/>
            </w:pPr>
            <w:r>
              <w:rPr>
                <w:b/>
                <w:i/>
              </w:rPr>
              <w:t>20.a</w:t>
            </w:r>
            <w:r>
              <w:tab/>
            </w:r>
            <w:r>
              <w:rPr>
                <w:b/>
                <w:i/>
              </w:rPr>
              <w:t xml:space="preserve">pauž bažas par musinošo retoriku, kas tiek īstenota, izplatot maldinošu informāciju un dezinformāciju saistībā ar šo konfliktu, un tās instrumentalizāciju, ko veic ļaunprātīgi dalībnieki, lai sētu neuzticēšanos un naidu, tostarp Eiropas sabiedrībā, par ko jo īpaši liecina satraucošais antisemītisma pieaugums, kā </w:t>
            </w:r>
            <w:r>
              <w:rPr>
                <w:b/>
                <w:i/>
              </w:rPr>
              <w:lastRenderedPageBreak/>
              <w:t>arī citas pazīmes; brīdina, ka ES cīņā pret dezinformāciju galvenā uzmanība būtu jāpievērš tieši šim aspektam, un aicina Komisiju īstenot koordinētu pieeju, ņemot vērā savas politikas ārējo un iekšējo dimensiju, līdzās citiem aspektiem — gaidāmo stratēģiskās komunikācijas plānu ES lomas veicināšanai dienvidu kaimiņreģionā;</w:t>
            </w:r>
          </w:p>
        </w:tc>
      </w:tr>
    </w:tbl>
    <w:p w14:paraId="224C877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CF4E4F9" w14:textId="77777777" w:rsidR="00847B57" w:rsidRPr="004E3C04" w:rsidRDefault="00847B57" w:rsidP="00847B57">
      <w:r>
        <w:rPr>
          <w:rStyle w:val="HideTWBExt"/>
        </w:rPr>
        <w:t>&lt;/Amend&gt;</w:t>
      </w:r>
    </w:p>
    <w:p w14:paraId="0643744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662</w:t>
      </w:r>
      <w:r>
        <w:rPr>
          <w:rStyle w:val="HideTWBExt"/>
        </w:rPr>
        <w:t>&lt;/NumAm&gt;</w:t>
      </w:r>
    </w:p>
    <w:p w14:paraId="64D02DA4"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2173DDB9" w14:textId="77777777" w:rsidR="00847B57" w:rsidRPr="004E3C04" w:rsidRDefault="00847B57" w:rsidP="00847B57">
      <w:pPr>
        <w:pStyle w:val="NormalBold"/>
      </w:pPr>
      <w:r>
        <w:rPr>
          <w:rStyle w:val="HideTWBExt"/>
          <w:b w:val="0"/>
        </w:rPr>
        <w:t>&lt;/RepeatBlock-By&gt;</w:t>
      </w:r>
    </w:p>
    <w:p w14:paraId="750DC05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B97F9E2" w14:textId="77777777" w:rsidR="00847B57" w:rsidRPr="004E3C04" w:rsidRDefault="00847B57" w:rsidP="00847B57">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CF3FCD0" w14:textId="77777777" w:rsidTr="00847B57">
        <w:trPr>
          <w:trHeight w:hRule="exact" w:val="240"/>
          <w:jc w:val="center"/>
        </w:trPr>
        <w:tc>
          <w:tcPr>
            <w:tcW w:w="9752" w:type="dxa"/>
            <w:gridSpan w:val="2"/>
            <w:tcBorders>
              <w:top w:val="nil"/>
              <w:left w:val="nil"/>
              <w:bottom w:val="nil"/>
              <w:right w:val="nil"/>
            </w:tcBorders>
          </w:tcPr>
          <w:p w14:paraId="005A22C1" w14:textId="77777777" w:rsidR="00847B57" w:rsidRPr="004E3C04" w:rsidRDefault="00847B57" w:rsidP="00847B57"/>
        </w:tc>
      </w:tr>
      <w:tr w:rsidR="00847B57" w14:paraId="5D5D7370" w14:textId="77777777" w:rsidTr="00847B57">
        <w:trPr>
          <w:trHeight w:val="240"/>
          <w:jc w:val="center"/>
        </w:trPr>
        <w:tc>
          <w:tcPr>
            <w:tcW w:w="4876" w:type="dxa"/>
            <w:tcBorders>
              <w:top w:val="nil"/>
              <w:left w:val="nil"/>
              <w:bottom w:val="nil"/>
              <w:right w:val="nil"/>
            </w:tcBorders>
          </w:tcPr>
          <w:p w14:paraId="573681F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124D71E" w14:textId="77777777" w:rsidR="00847B57" w:rsidRPr="004E3C04" w:rsidRDefault="00847B57" w:rsidP="00847B57">
            <w:pPr>
              <w:pStyle w:val="AmColumnHeading"/>
            </w:pPr>
            <w:r>
              <w:t>Grozījums</w:t>
            </w:r>
          </w:p>
        </w:tc>
      </w:tr>
      <w:tr w:rsidR="00847B57" w14:paraId="5F01E57B" w14:textId="77777777" w:rsidTr="00847B57">
        <w:trPr>
          <w:jc w:val="center"/>
        </w:trPr>
        <w:tc>
          <w:tcPr>
            <w:tcW w:w="4876" w:type="dxa"/>
            <w:tcBorders>
              <w:top w:val="nil"/>
              <w:left w:val="nil"/>
              <w:bottom w:val="nil"/>
              <w:right w:val="nil"/>
            </w:tcBorders>
          </w:tcPr>
          <w:p w14:paraId="65226BD9" w14:textId="77777777" w:rsidR="00847B57" w:rsidRPr="004E3C04" w:rsidRDefault="00847B57" w:rsidP="00847B57">
            <w:pPr>
              <w:pStyle w:val="Normal6a"/>
            </w:pPr>
          </w:p>
        </w:tc>
        <w:tc>
          <w:tcPr>
            <w:tcW w:w="4876" w:type="dxa"/>
            <w:tcBorders>
              <w:top w:val="nil"/>
              <w:left w:val="nil"/>
              <w:bottom w:val="nil"/>
              <w:right w:val="nil"/>
            </w:tcBorders>
          </w:tcPr>
          <w:p w14:paraId="74904DB4" w14:textId="77777777" w:rsidR="00847B57" w:rsidRPr="004E3C04" w:rsidRDefault="00847B57" w:rsidP="00847B57">
            <w:pPr>
              <w:pStyle w:val="Normal6a"/>
            </w:pPr>
            <w:r>
              <w:rPr>
                <w:b/>
                <w:i/>
              </w:rPr>
              <w:t>20.a</w:t>
            </w:r>
            <w:r>
              <w:tab/>
            </w:r>
            <w:r>
              <w:rPr>
                <w:b/>
                <w:i/>
              </w:rPr>
              <w:t>uzsver, ka ES ir jāseko līdzi vēlēšanu novērošanas norisēm un jāpalīdz rast risinājumus vēlēšanu krīzēm, kāda bija vērojama, piemēram, Libānā; aicina ES atbalstīt un nodrošināt kopienu līdzdalību nākamajos vēlēšanu ciklos Jordānijā;</w:t>
            </w:r>
          </w:p>
        </w:tc>
      </w:tr>
    </w:tbl>
    <w:p w14:paraId="66CD798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3BBDB59" w14:textId="77777777" w:rsidR="00847B57" w:rsidRPr="004E3C04" w:rsidRDefault="00847B57" w:rsidP="00847B57">
      <w:r>
        <w:rPr>
          <w:rStyle w:val="HideTWBExt"/>
        </w:rPr>
        <w:t>&lt;/Amend&gt;</w:t>
      </w:r>
    </w:p>
    <w:p w14:paraId="38996CF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663</w:t>
      </w:r>
      <w:r>
        <w:rPr>
          <w:rStyle w:val="HideTWBExt"/>
        </w:rPr>
        <w:t>&lt;/NumAm&gt;</w:t>
      </w:r>
    </w:p>
    <w:p w14:paraId="70F5DCA6"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231ED0DB" w14:textId="77777777" w:rsidR="00847B57" w:rsidRPr="004E3C04" w:rsidRDefault="00847B57" w:rsidP="00847B57">
      <w:pPr>
        <w:pStyle w:val="NormalBold"/>
      </w:pPr>
      <w:r>
        <w:rPr>
          <w:rStyle w:val="HideTWBExt"/>
          <w:b w:val="0"/>
        </w:rPr>
        <w:t>&lt;/RepeatBlock-By&gt;</w:t>
      </w:r>
    </w:p>
    <w:p w14:paraId="703F217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0F3F679" w14:textId="77777777" w:rsidR="00847B57" w:rsidRPr="004E3C04" w:rsidRDefault="00847B57" w:rsidP="00847B57">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5BEAE70" w14:textId="77777777" w:rsidTr="00847B57">
        <w:trPr>
          <w:trHeight w:hRule="exact" w:val="240"/>
          <w:jc w:val="center"/>
        </w:trPr>
        <w:tc>
          <w:tcPr>
            <w:tcW w:w="9752" w:type="dxa"/>
            <w:gridSpan w:val="2"/>
            <w:tcBorders>
              <w:top w:val="nil"/>
              <w:left w:val="nil"/>
              <w:bottom w:val="nil"/>
              <w:right w:val="nil"/>
            </w:tcBorders>
          </w:tcPr>
          <w:p w14:paraId="6A435FCA" w14:textId="77777777" w:rsidR="00847B57" w:rsidRPr="004E3C04" w:rsidRDefault="00847B57" w:rsidP="00847B57"/>
        </w:tc>
      </w:tr>
      <w:tr w:rsidR="00847B57" w14:paraId="4C34FFC4" w14:textId="77777777" w:rsidTr="00847B57">
        <w:trPr>
          <w:trHeight w:val="240"/>
          <w:jc w:val="center"/>
        </w:trPr>
        <w:tc>
          <w:tcPr>
            <w:tcW w:w="4876" w:type="dxa"/>
            <w:tcBorders>
              <w:top w:val="nil"/>
              <w:left w:val="nil"/>
              <w:bottom w:val="nil"/>
              <w:right w:val="nil"/>
            </w:tcBorders>
          </w:tcPr>
          <w:p w14:paraId="6F36C14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2A26CCF" w14:textId="77777777" w:rsidR="00847B57" w:rsidRPr="004E3C04" w:rsidRDefault="00847B57" w:rsidP="00847B57">
            <w:pPr>
              <w:pStyle w:val="AmColumnHeading"/>
            </w:pPr>
            <w:r>
              <w:t>Grozījums</w:t>
            </w:r>
          </w:p>
        </w:tc>
      </w:tr>
      <w:tr w:rsidR="00847B57" w14:paraId="611288FD" w14:textId="77777777" w:rsidTr="00847B57">
        <w:trPr>
          <w:jc w:val="center"/>
        </w:trPr>
        <w:tc>
          <w:tcPr>
            <w:tcW w:w="4876" w:type="dxa"/>
            <w:tcBorders>
              <w:top w:val="nil"/>
              <w:left w:val="nil"/>
              <w:bottom w:val="nil"/>
              <w:right w:val="nil"/>
            </w:tcBorders>
          </w:tcPr>
          <w:p w14:paraId="2844CF62" w14:textId="77777777" w:rsidR="00847B57" w:rsidRPr="004E3C04" w:rsidRDefault="00847B57" w:rsidP="00847B57">
            <w:pPr>
              <w:pStyle w:val="Normal6a"/>
            </w:pPr>
          </w:p>
        </w:tc>
        <w:tc>
          <w:tcPr>
            <w:tcW w:w="4876" w:type="dxa"/>
            <w:tcBorders>
              <w:top w:val="nil"/>
              <w:left w:val="nil"/>
              <w:bottom w:val="nil"/>
              <w:right w:val="nil"/>
            </w:tcBorders>
          </w:tcPr>
          <w:p w14:paraId="72D49985" w14:textId="77777777" w:rsidR="00847B57" w:rsidRPr="004E3C04" w:rsidRDefault="00847B57" w:rsidP="00847B57">
            <w:pPr>
              <w:pStyle w:val="Normal6a"/>
            </w:pPr>
            <w:r>
              <w:rPr>
                <w:b/>
                <w:i/>
              </w:rPr>
              <w:t>20.b</w:t>
            </w:r>
            <w:r>
              <w:tab/>
            </w:r>
            <w:r>
              <w:rPr>
                <w:b/>
                <w:i/>
              </w:rPr>
              <w:t xml:space="preserve">atkārtoti pauž nelokāmu atbalstu Irānas sievietēm, kas divus gadus pēc kustības “Sievietes, dzīvība, brīvība” brutālās apspiešanas joprojām ir pakļautas necilvēcīgiem pamattiesību </w:t>
            </w:r>
            <w:r>
              <w:rPr>
                <w:b/>
                <w:i/>
              </w:rPr>
              <w:lastRenderedPageBreak/>
              <w:t>ierobežojumiem;</w:t>
            </w:r>
          </w:p>
        </w:tc>
      </w:tr>
    </w:tbl>
    <w:p w14:paraId="1F1E2D8D"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3C63351" w14:textId="77777777" w:rsidR="00847B57" w:rsidRPr="004E3C04" w:rsidRDefault="00847B57" w:rsidP="00847B57">
      <w:r>
        <w:rPr>
          <w:rStyle w:val="HideTWBExt"/>
        </w:rPr>
        <w:t>&lt;/Amend&gt;</w:t>
      </w:r>
    </w:p>
    <w:p w14:paraId="65BAE3C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664</w:t>
      </w:r>
      <w:r>
        <w:rPr>
          <w:rStyle w:val="HideTWBExt"/>
        </w:rPr>
        <w:t>&lt;/NumAm&gt;</w:t>
      </w:r>
    </w:p>
    <w:p w14:paraId="4DC1A19C"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1861C6B9" w14:textId="77777777" w:rsidR="00847B57" w:rsidRPr="004E3C04" w:rsidRDefault="00847B57" w:rsidP="00847B57">
      <w:pPr>
        <w:pStyle w:val="NormalBold"/>
      </w:pPr>
      <w:r>
        <w:rPr>
          <w:rStyle w:val="HideTWBExt"/>
          <w:b w:val="0"/>
        </w:rPr>
        <w:t>&lt;/RepeatBlock-By&gt;</w:t>
      </w:r>
    </w:p>
    <w:p w14:paraId="7A11740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A9C518A" w14:textId="77777777" w:rsidR="00847B57" w:rsidRPr="004E3C04" w:rsidRDefault="00847B57" w:rsidP="00847B57">
      <w:pPr>
        <w:pStyle w:val="NormalBold"/>
      </w:pPr>
      <w:r>
        <w:rPr>
          <w:rStyle w:val="HideTWBExt"/>
        </w:rPr>
        <w:t>&lt;Article&gt;</w:t>
      </w:r>
      <w:r>
        <w:t>20.c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45B9D8E" w14:textId="77777777" w:rsidTr="00847B57">
        <w:trPr>
          <w:trHeight w:hRule="exact" w:val="240"/>
          <w:jc w:val="center"/>
        </w:trPr>
        <w:tc>
          <w:tcPr>
            <w:tcW w:w="9752" w:type="dxa"/>
            <w:gridSpan w:val="2"/>
            <w:tcBorders>
              <w:top w:val="nil"/>
              <w:left w:val="nil"/>
              <w:bottom w:val="nil"/>
              <w:right w:val="nil"/>
            </w:tcBorders>
          </w:tcPr>
          <w:p w14:paraId="29F0C252" w14:textId="77777777" w:rsidR="00847B57" w:rsidRPr="004E3C04" w:rsidRDefault="00847B57" w:rsidP="00847B57"/>
        </w:tc>
      </w:tr>
      <w:tr w:rsidR="00847B57" w14:paraId="4383C78B" w14:textId="77777777" w:rsidTr="00847B57">
        <w:trPr>
          <w:trHeight w:val="240"/>
          <w:jc w:val="center"/>
        </w:trPr>
        <w:tc>
          <w:tcPr>
            <w:tcW w:w="4876" w:type="dxa"/>
            <w:tcBorders>
              <w:top w:val="nil"/>
              <w:left w:val="nil"/>
              <w:bottom w:val="nil"/>
              <w:right w:val="nil"/>
            </w:tcBorders>
          </w:tcPr>
          <w:p w14:paraId="19B81B4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FBC365" w14:textId="77777777" w:rsidR="00847B57" w:rsidRPr="004E3C04" w:rsidRDefault="00847B57" w:rsidP="00847B57">
            <w:pPr>
              <w:pStyle w:val="AmColumnHeading"/>
            </w:pPr>
            <w:r>
              <w:t>Grozījums</w:t>
            </w:r>
          </w:p>
        </w:tc>
      </w:tr>
      <w:tr w:rsidR="00847B57" w14:paraId="4E687CD0" w14:textId="77777777" w:rsidTr="00847B57">
        <w:trPr>
          <w:jc w:val="center"/>
        </w:trPr>
        <w:tc>
          <w:tcPr>
            <w:tcW w:w="4876" w:type="dxa"/>
            <w:tcBorders>
              <w:top w:val="nil"/>
              <w:left w:val="nil"/>
              <w:bottom w:val="nil"/>
              <w:right w:val="nil"/>
            </w:tcBorders>
          </w:tcPr>
          <w:p w14:paraId="318AEEC5" w14:textId="77777777" w:rsidR="00847B57" w:rsidRPr="004E3C04" w:rsidRDefault="00847B57" w:rsidP="00847B57">
            <w:pPr>
              <w:pStyle w:val="Normal6a"/>
            </w:pPr>
          </w:p>
        </w:tc>
        <w:tc>
          <w:tcPr>
            <w:tcW w:w="4876" w:type="dxa"/>
            <w:tcBorders>
              <w:top w:val="nil"/>
              <w:left w:val="nil"/>
              <w:bottom w:val="nil"/>
              <w:right w:val="nil"/>
            </w:tcBorders>
          </w:tcPr>
          <w:p w14:paraId="39F6DC26" w14:textId="77777777" w:rsidR="00847B57" w:rsidRPr="004E3C04" w:rsidRDefault="00847B57" w:rsidP="00847B57">
            <w:pPr>
              <w:pStyle w:val="Normal6a"/>
            </w:pPr>
            <w:r>
              <w:rPr>
                <w:b/>
                <w:i/>
              </w:rPr>
              <w:t>20.c</w:t>
            </w:r>
            <w:r>
              <w:tab/>
            </w:r>
            <w:r>
              <w:rPr>
                <w:b/>
                <w:i/>
              </w:rPr>
              <w:t>uzskata, ka normalizācija ar Sīrijas režīmu nevar notikt, līdz kamēr Bašars al Asads nebūs izrādījis savu gribu un spēju atļaut politisku pārkārtošanos Sīrijā; atgādina, ka Asada režīms ir būtisks Irānas sabiedrotais reģionā un ļauj tai izmantot Sīriju kā vietu, kur īstenot reģionu destabilizējošus mērķus, tostarp ieroču un narkotiku tirdzniecību; uzsver, ka Sīrijas politiskais process ir nonācis strupceļā un ka Sīrijas iedzīvotāju dzīves apstākļi ievērojami pasliktinās; atkārtoti pauž ES nostāju par to, ka nav izpildīti nosacījumi, kas ļautu Sīrijas bēgļiem brīvprātīgi un cieņpilni atgriezties Sīrijā;</w:t>
            </w:r>
          </w:p>
        </w:tc>
      </w:tr>
    </w:tbl>
    <w:p w14:paraId="19891DB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C44D8E2" w14:textId="77777777" w:rsidR="00847B57" w:rsidRPr="004E3C04" w:rsidRDefault="00847B57" w:rsidP="00847B57">
      <w:r>
        <w:rPr>
          <w:rStyle w:val="HideTWBExt"/>
        </w:rPr>
        <w:t>&lt;/Amend&gt;</w:t>
      </w:r>
    </w:p>
    <w:p w14:paraId="0A9A40BE" w14:textId="77777777" w:rsidR="00847B57" w:rsidRPr="007F7156" w:rsidRDefault="00847B57" w:rsidP="00847B57">
      <w:pPr>
        <w:pStyle w:val="AmNumberTabs"/>
      </w:pPr>
      <w:r>
        <w:rPr>
          <w:rStyle w:val="HideTWBExt"/>
          <w:b w:val="0"/>
        </w:rPr>
        <w:t>&lt;Amend&gt;</w:t>
      </w:r>
      <w:r>
        <w:t>Grozījums Nr. </w:t>
      </w:r>
      <w:r>
        <w:rPr>
          <w:rStyle w:val="HideTWBExt"/>
          <w:b w:val="0"/>
        </w:rPr>
        <w:t>&lt;NumAm&gt;</w:t>
      </w:r>
      <w:r>
        <w:t>665</w:t>
      </w:r>
      <w:r>
        <w:rPr>
          <w:rStyle w:val="HideTWBExt"/>
          <w:b w:val="0"/>
        </w:rPr>
        <w:t>&lt;/NumAm&gt;</w:t>
      </w:r>
    </w:p>
    <w:p w14:paraId="5AB26EAC"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0A4C986D" w14:textId="77777777" w:rsidR="00847B57" w:rsidRPr="007F7156" w:rsidRDefault="00847B57" w:rsidP="00847B57">
      <w:pPr>
        <w:pStyle w:val="NormalBold"/>
      </w:pPr>
      <w:r>
        <w:rPr>
          <w:rStyle w:val="HideTWBExt"/>
          <w:b w:val="0"/>
        </w:rPr>
        <w:t>&lt;/RepeatBlock-By&gt;</w:t>
      </w:r>
    </w:p>
    <w:p w14:paraId="37803C34"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D926FFB" w14:textId="77777777" w:rsidR="00847B57" w:rsidRPr="007F7156" w:rsidRDefault="00847B57" w:rsidP="00847B57">
      <w:pPr>
        <w:pStyle w:val="NormalBold"/>
      </w:pPr>
      <w:r>
        <w:rPr>
          <w:rStyle w:val="HideTWBExt"/>
          <w:b w:val="0"/>
        </w:rPr>
        <w:t>&lt;Article&gt;</w:t>
      </w:r>
      <w:r>
        <w:t>21.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ECDFBCA" w14:textId="77777777" w:rsidTr="00847B57">
        <w:trPr>
          <w:trHeight w:hRule="exact" w:val="240"/>
          <w:jc w:val="center"/>
        </w:trPr>
        <w:tc>
          <w:tcPr>
            <w:tcW w:w="9752" w:type="dxa"/>
            <w:gridSpan w:val="2"/>
            <w:tcBorders>
              <w:top w:val="nil"/>
              <w:left w:val="nil"/>
              <w:bottom w:val="nil"/>
              <w:right w:val="nil"/>
            </w:tcBorders>
          </w:tcPr>
          <w:p w14:paraId="05DEC8E7" w14:textId="77777777" w:rsidR="00847B57" w:rsidRPr="007F7156" w:rsidRDefault="00847B57" w:rsidP="00847B57"/>
        </w:tc>
      </w:tr>
      <w:tr w:rsidR="00847B57" w14:paraId="7ED3090F" w14:textId="77777777" w:rsidTr="00847B57">
        <w:trPr>
          <w:trHeight w:val="240"/>
          <w:jc w:val="center"/>
        </w:trPr>
        <w:tc>
          <w:tcPr>
            <w:tcW w:w="4876" w:type="dxa"/>
            <w:tcBorders>
              <w:top w:val="nil"/>
              <w:left w:val="nil"/>
              <w:bottom w:val="nil"/>
              <w:right w:val="nil"/>
            </w:tcBorders>
          </w:tcPr>
          <w:p w14:paraId="4F416539"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AD52AAE" w14:textId="77777777" w:rsidR="00847B57" w:rsidRPr="007F7156" w:rsidRDefault="00847B57" w:rsidP="00847B57">
            <w:pPr>
              <w:pStyle w:val="AmColumnHeading"/>
            </w:pPr>
            <w:r>
              <w:t>Grozījums</w:t>
            </w:r>
          </w:p>
        </w:tc>
      </w:tr>
      <w:tr w:rsidR="00847B57" w14:paraId="28A657ED" w14:textId="77777777" w:rsidTr="00847B57">
        <w:trPr>
          <w:jc w:val="center"/>
        </w:trPr>
        <w:tc>
          <w:tcPr>
            <w:tcW w:w="4876" w:type="dxa"/>
            <w:tcBorders>
              <w:top w:val="nil"/>
              <w:left w:val="nil"/>
              <w:bottom w:val="nil"/>
              <w:right w:val="nil"/>
            </w:tcBorders>
          </w:tcPr>
          <w:p w14:paraId="010F78F8" w14:textId="77777777" w:rsidR="00847B57" w:rsidRPr="007F7156" w:rsidRDefault="00847B57" w:rsidP="00847B57">
            <w:pPr>
              <w:pStyle w:val="Normal6a"/>
            </w:pPr>
            <w:r>
              <w:rPr>
                <w:b/>
                <w:i/>
              </w:rPr>
              <w:t>21.</w:t>
            </w:r>
            <w:r>
              <w:tab/>
            </w:r>
            <w:r>
              <w:rPr>
                <w:b/>
                <w:i/>
              </w:rPr>
              <w:t xml:space="preserve">uzsver, ka ES ir jāpalielina sava faktiskā klātbūtne reģionā, izmantojot visus tās rīcībā esošos līdzekļus, un aicina PV/AP to noteikt par sava biroja un </w:t>
            </w:r>
            <w:r>
              <w:rPr>
                <w:b/>
                <w:i/>
              </w:rPr>
              <w:lastRenderedPageBreak/>
              <w:t>nākamās DFS prioritāti;</w:t>
            </w:r>
          </w:p>
        </w:tc>
        <w:tc>
          <w:tcPr>
            <w:tcW w:w="4876" w:type="dxa"/>
            <w:tcBorders>
              <w:top w:val="nil"/>
              <w:left w:val="nil"/>
              <w:bottom w:val="nil"/>
              <w:right w:val="nil"/>
            </w:tcBorders>
          </w:tcPr>
          <w:p w14:paraId="49A06097" w14:textId="77777777" w:rsidR="00847B57" w:rsidRPr="007F7156" w:rsidRDefault="00847B57" w:rsidP="00847B57">
            <w:pPr>
              <w:pStyle w:val="Normal6a"/>
            </w:pPr>
            <w:r>
              <w:rPr>
                <w:b/>
                <w:i/>
              </w:rPr>
              <w:lastRenderedPageBreak/>
              <w:t>svītrots</w:t>
            </w:r>
          </w:p>
        </w:tc>
      </w:tr>
    </w:tbl>
    <w:p w14:paraId="1087E097"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47BFAAE4" w14:textId="77777777" w:rsidR="00847B57" w:rsidRPr="007F7156" w:rsidRDefault="00847B57" w:rsidP="00847B57">
      <w:r>
        <w:rPr>
          <w:rStyle w:val="HideTWBExt"/>
        </w:rPr>
        <w:t>&lt;/Amend&gt;</w:t>
      </w:r>
    </w:p>
    <w:p w14:paraId="3666C650" w14:textId="77777777" w:rsidR="00847B57" w:rsidRPr="007F7156" w:rsidRDefault="00847B57" w:rsidP="00847B57">
      <w:pPr>
        <w:pStyle w:val="AmNumberTabs"/>
      </w:pPr>
      <w:r>
        <w:rPr>
          <w:rStyle w:val="HideTWBExt"/>
          <w:b w:val="0"/>
        </w:rPr>
        <w:t>&lt;Amend&gt;</w:t>
      </w:r>
      <w:r>
        <w:t>Grozījums Nr. </w:t>
      </w:r>
      <w:r>
        <w:rPr>
          <w:rStyle w:val="HideTWBExt"/>
          <w:b w:val="0"/>
        </w:rPr>
        <w:t>&lt;NumAm&gt;</w:t>
      </w:r>
      <w:r>
        <w:t>666</w:t>
      </w:r>
      <w:r>
        <w:rPr>
          <w:rStyle w:val="HideTWBExt"/>
          <w:b w:val="0"/>
        </w:rPr>
        <w:t>&lt;/NumAm&gt;</w:t>
      </w:r>
    </w:p>
    <w:p w14:paraId="1FD2B086" w14:textId="77777777" w:rsidR="00847B57" w:rsidRPr="007F7156" w:rsidRDefault="00847B57" w:rsidP="00847B57">
      <w:pPr>
        <w:pStyle w:val="NormalBold"/>
      </w:pPr>
      <w:r>
        <w:rPr>
          <w:rStyle w:val="HideTWBExt"/>
          <w:b w:val="0"/>
        </w:rPr>
        <w:t>&lt;RepeatBlock-By&gt;&lt;Members&gt;</w:t>
      </w:r>
      <w:r>
        <w:t>Jordan Bardella, Pierre-Romain Thionnet, Matthieu Valet</w:t>
      </w:r>
      <w:r>
        <w:rPr>
          <w:rStyle w:val="HideTWBExt"/>
          <w:b w:val="0"/>
        </w:rPr>
        <w:t>&lt;/Members&gt;</w:t>
      </w:r>
    </w:p>
    <w:p w14:paraId="70CAC6C4" w14:textId="77777777" w:rsidR="00847B57" w:rsidRPr="007F7156" w:rsidRDefault="00847B57" w:rsidP="00847B57">
      <w:pPr>
        <w:pStyle w:val="NormalBold"/>
      </w:pPr>
      <w:r>
        <w:rPr>
          <w:rStyle w:val="HideTWBExt"/>
          <w:b w:val="0"/>
        </w:rPr>
        <w:t>&lt;/RepeatBlock-By&gt;</w:t>
      </w:r>
    </w:p>
    <w:p w14:paraId="2E382EF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C6F5509" w14:textId="77777777" w:rsidR="00847B57" w:rsidRPr="007F7156" w:rsidRDefault="00847B57" w:rsidP="00847B57">
      <w:pPr>
        <w:pStyle w:val="NormalBold"/>
      </w:pPr>
      <w:r>
        <w:rPr>
          <w:rStyle w:val="HideTWBExt"/>
          <w:b w:val="0"/>
        </w:rPr>
        <w:t>&lt;Article&gt;</w:t>
      </w:r>
      <w:r>
        <w:t>21.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9B73634" w14:textId="77777777" w:rsidTr="00847B57">
        <w:trPr>
          <w:trHeight w:hRule="exact" w:val="240"/>
          <w:jc w:val="center"/>
        </w:trPr>
        <w:tc>
          <w:tcPr>
            <w:tcW w:w="9752" w:type="dxa"/>
            <w:gridSpan w:val="2"/>
            <w:tcBorders>
              <w:top w:val="nil"/>
              <w:left w:val="nil"/>
              <w:bottom w:val="nil"/>
              <w:right w:val="nil"/>
            </w:tcBorders>
          </w:tcPr>
          <w:p w14:paraId="161E0BCB" w14:textId="77777777" w:rsidR="00847B57" w:rsidRPr="007F7156" w:rsidRDefault="00847B57" w:rsidP="00847B57"/>
        </w:tc>
      </w:tr>
      <w:tr w:rsidR="00847B57" w14:paraId="1ABC9B9A" w14:textId="77777777" w:rsidTr="00847B57">
        <w:trPr>
          <w:trHeight w:val="240"/>
          <w:jc w:val="center"/>
        </w:trPr>
        <w:tc>
          <w:tcPr>
            <w:tcW w:w="4876" w:type="dxa"/>
            <w:tcBorders>
              <w:top w:val="nil"/>
              <w:left w:val="nil"/>
              <w:bottom w:val="nil"/>
              <w:right w:val="nil"/>
            </w:tcBorders>
          </w:tcPr>
          <w:p w14:paraId="24A718FF"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976B9A4" w14:textId="77777777" w:rsidR="00847B57" w:rsidRPr="007F7156" w:rsidRDefault="00847B57" w:rsidP="00847B57">
            <w:pPr>
              <w:pStyle w:val="AmColumnHeading"/>
            </w:pPr>
            <w:r>
              <w:t>Grozījums</w:t>
            </w:r>
          </w:p>
        </w:tc>
      </w:tr>
      <w:tr w:rsidR="00847B57" w14:paraId="70D07D3C" w14:textId="77777777" w:rsidTr="00847B57">
        <w:trPr>
          <w:jc w:val="center"/>
        </w:trPr>
        <w:tc>
          <w:tcPr>
            <w:tcW w:w="4876" w:type="dxa"/>
            <w:tcBorders>
              <w:top w:val="nil"/>
              <w:left w:val="nil"/>
              <w:bottom w:val="nil"/>
              <w:right w:val="nil"/>
            </w:tcBorders>
          </w:tcPr>
          <w:p w14:paraId="50AA2050" w14:textId="77777777" w:rsidR="00847B57" w:rsidRPr="007F7156" w:rsidRDefault="00847B57" w:rsidP="00847B57">
            <w:pPr>
              <w:pStyle w:val="Normal6a"/>
            </w:pPr>
            <w:r>
              <w:rPr>
                <w:b/>
                <w:i/>
              </w:rPr>
              <w:t>21.</w:t>
            </w:r>
            <w:r>
              <w:tab/>
            </w:r>
            <w:r>
              <w:rPr>
                <w:b/>
                <w:i/>
              </w:rPr>
              <w:t>uzsver, ka ES ir jāpalielina sava faktiskā klātbūtne reģionā, izmantojot visus tās rīcībā esošos līdzekļus, un aicina PV/AP to noteikt par sava biroja un nākamās DFS prioritāti;</w:t>
            </w:r>
          </w:p>
        </w:tc>
        <w:tc>
          <w:tcPr>
            <w:tcW w:w="4876" w:type="dxa"/>
            <w:tcBorders>
              <w:top w:val="nil"/>
              <w:left w:val="nil"/>
              <w:bottom w:val="nil"/>
              <w:right w:val="nil"/>
            </w:tcBorders>
          </w:tcPr>
          <w:p w14:paraId="29A66DD6" w14:textId="77777777" w:rsidR="00847B57" w:rsidRPr="007F7156" w:rsidRDefault="00847B57" w:rsidP="00847B57">
            <w:pPr>
              <w:pStyle w:val="Normal6a"/>
            </w:pPr>
            <w:r>
              <w:rPr>
                <w:b/>
                <w:i/>
              </w:rPr>
              <w:t>svītrots</w:t>
            </w:r>
          </w:p>
        </w:tc>
      </w:tr>
    </w:tbl>
    <w:p w14:paraId="0961667A"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78A51D93" w14:textId="77777777" w:rsidR="00847B57" w:rsidRPr="007F7156" w:rsidRDefault="00847B57" w:rsidP="00847B57">
      <w:r>
        <w:rPr>
          <w:rStyle w:val="HideTWBExt"/>
        </w:rPr>
        <w:t>&lt;/Amend&gt;</w:t>
      </w:r>
    </w:p>
    <w:p w14:paraId="3F1A4CE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667</w:t>
      </w:r>
      <w:r>
        <w:rPr>
          <w:rStyle w:val="HideTWBExt"/>
        </w:rPr>
        <w:t>&lt;/NumAm&gt;</w:t>
      </w:r>
    </w:p>
    <w:p w14:paraId="6F04D770"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27C9D342" w14:textId="77777777" w:rsidR="00847B57" w:rsidRPr="004E3C04" w:rsidRDefault="00847B57" w:rsidP="00847B57">
      <w:pPr>
        <w:pStyle w:val="NormalBold"/>
      </w:pPr>
      <w:r>
        <w:rPr>
          <w:rStyle w:val="HideTWBExt"/>
          <w:b w:val="0"/>
        </w:rPr>
        <w:t>&lt;/RepeatBlock-By&gt;</w:t>
      </w:r>
    </w:p>
    <w:p w14:paraId="04BA504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AA6DB08"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929A432" w14:textId="77777777" w:rsidTr="00847B57">
        <w:trPr>
          <w:trHeight w:hRule="exact" w:val="240"/>
          <w:jc w:val="center"/>
        </w:trPr>
        <w:tc>
          <w:tcPr>
            <w:tcW w:w="9752" w:type="dxa"/>
            <w:gridSpan w:val="2"/>
            <w:tcBorders>
              <w:top w:val="nil"/>
              <w:left w:val="nil"/>
              <w:bottom w:val="nil"/>
              <w:right w:val="nil"/>
            </w:tcBorders>
          </w:tcPr>
          <w:p w14:paraId="6E2DABED" w14:textId="77777777" w:rsidR="00847B57" w:rsidRPr="004E3C04" w:rsidRDefault="00847B57" w:rsidP="00847B57"/>
        </w:tc>
      </w:tr>
      <w:tr w:rsidR="00847B57" w14:paraId="35E2C094" w14:textId="77777777" w:rsidTr="00847B57">
        <w:trPr>
          <w:trHeight w:val="240"/>
          <w:jc w:val="center"/>
        </w:trPr>
        <w:tc>
          <w:tcPr>
            <w:tcW w:w="4876" w:type="dxa"/>
            <w:tcBorders>
              <w:top w:val="nil"/>
              <w:left w:val="nil"/>
              <w:bottom w:val="nil"/>
              <w:right w:val="nil"/>
            </w:tcBorders>
          </w:tcPr>
          <w:p w14:paraId="7D8D112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7D873E4" w14:textId="77777777" w:rsidR="00847B57" w:rsidRPr="004E3C04" w:rsidRDefault="00847B57" w:rsidP="00847B57">
            <w:pPr>
              <w:pStyle w:val="AmColumnHeading"/>
            </w:pPr>
            <w:r>
              <w:t>Grozījums</w:t>
            </w:r>
          </w:p>
        </w:tc>
      </w:tr>
      <w:tr w:rsidR="00847B57" w14:paraId="0C8B6FEF" w14:textId="77777777" w:rsidTr="00847B57">
        <w:trPr>
          <w:jc w:val="center"/>
        </w:trPr>
        <w:tc>
          <w:tcPr>
            <w:tcW w:w="4876" w:type="dxa"/>
            <w:tcBorders>
              <w:top w:val="nil"/>
              <w:left w:val="nil"/>
              <w:bottom w:val="nil"/>
              <w:right w:val="nil"/>
            </w:tcBorders>
          </w:tcPr>
          <w:p w14:paraId="5702C3EF" w14:textId="77777777" w:rsidR="00847B57" w:rsidRPr="004E3C04" w:rsidRDefault="00847B57" w:rsidP="00847B57">
            <w:pPr>
              <w:pStyle w:val="Normal6a"/>
            </w:pPr>
            <w:r>
              <w:rPr>
                <w:b/>
                <w:i/>
              </w:rPr>
              <w:t>21.</w:t>
            </w:r>
            <w:r>
              <w:tab/>
            </w:r>
            <w:r>
              <w:rPr>
                <w:b/>
                <w:i/>
              </w:rPr>
              <w:t>uzsver, ka ES ir jāpalielina sava faktiskā klātbūtne reģionā, izmantojot visus tās rīcībā esošos līdzekļus, un aicina PV/AP to noteikt par sava biroja un nākamās DFS prioritāti;</w:t>
            </w:r>
          </w:p>
        </w:tc>
        <w:tc>
          <w:tcPr>
            <w:tcW w:w="4876" w:type="dxa"/>
            <w:tcBorders>
              <w:top w:val="nil"/>
              <w:left w:val="nil"/>
              <w:bottom w:val="nil"/>
              <w:right w:val="nil"/>
            </w:tcBorders>
          </w:tcPr>
          <w:p w14:paraId="20237D52" w14:textId="77777777" w:rsidR="00847B57" w:rsidRPr="004E3C04" w:rsidRDefault="00847B57" w:rsidP="00847B57">
            <w:pPr>
              <w:pStyle w:val="Normal6a"/>
            </w:pPr>
            <w:r>
              <w:rPr>
                <w:b/>
                <w:i/>
              </w:rPr>
              <w:t>svītrots</w:t>
            </w:r>
          </w:p>
        </w:tc>
      </w:tr>
    </w:tbl>
    <w:p w14:paraId="5C51DFB1"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BFF6829" w14:textId="77777777" w:rsidR="00847B57" w:rsidRPr="004E3C04" w:rsidRDefault="00847B57" w:rsidP="00847B57">
      <w:r>
        <w:rPr>
          <w:rStyle w:val="HideTWBExt"/>
        </w:rPr>
        <w:t>&lt;/Amend&gt;</w:t>
      </w:r>
    </w:p>
    <w:p w14:paraId="505F95D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668</w:t>
      </w:r>
      <w:r>
        <w:rPr>
          <w:rStyle w:val="HideTWBExt"/>
        </w:rPr>
        <w:t>&lt;/NumAm&gt;</w:t>
      </w:r>
    </w:p>
    <w:p w14:paraId="7E03571A" w14:textId="77777777" w:rsidR="00847B57" w:rsidRPr="004E3C04" w:rsidRDefault="00847B57" w:rsidP="00847B57">
      <w:pPr>
        <w:pStyle w:val="NormalBold"/>
      </w:pPr>
      <w:r>
        <w:rPr>
          <w:rStyle w:val="HideTWBExt"/>
          <w:b w:val="0"/>
        </w:rPr>
        <w:t>&lt;RepeatBlock-By&gt;&lt;Members&gt;</w:t>
      </w:r>
      <w:r>
        <w:t>Sebastiaan Stöteler</w:t>
      </w:r>
      <w:r>
        <w:rPr>
          <w:rStyle w:val="HideTWBExt"/>
          <w:b w:val="0"/>
        </w:rPr>
        <w:t>&lt;/Members&gt;</w:t>
      </w:r>
    </w:p>
    <w:p w14:paraId="61317B07" w14:textId="77777777" w:rsidR="00847B57" w:rsidRPr="004E3C04" w:rsidRDefault="00847B57" w:rsidP="00847B57">
      <w:pPr>
        <w:pStyle w:val="NormalBold"/>
      </w:pPr>
      <w:r>
        <w:rPr>
          <w:rStyle w:val="HideTWBExt"/>
          <w:b w:val="0"/>
        </w:rPr>
        <w:t>&lt;/RepeatBlock-By&gt;</w:t>
      </w:r>
    </w:p>
    <w:p w14:paraId="42499BA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CE6176A"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B22078B" w14:textId="77777777" w:rsidTr="00847B57">
        <w:trPr>
          <w:trHeight w:hRule="exact" w:val="240"/>
          <w:jc w:val="center"/>
        </w:trPr>
        <w:tc>
          <w:tcPr>
            <w:tcW w:w="9752" w:type="dxa"/>
            <w:gridSpan w:val="2"/>
            <w:tcBorders>
              <w:top w:val="nil"/>
              <w:left w:val="nil"/>
              <w:bottom w:val="nil"/>
              <w:right w:val="nil"/>
            </w:tcBorders>
          </w:tcPr>
          <w:p w14:paraId="421CEFA3" w14:textId="77777777" w:rsidR="00847B57" w:rsidRPr="004E3C04" w:rsidRDefault="00847B57" w:rsidP="00847B57"/>
        </w:tc>
      </w:tr>
      <w:tr w:rsidR="00847B57" w14:paraId="051E2BAA" w14:textId="77777777" w:rsidTr="00847B57">
        <w:trPr>
          <w:trHeight w:val="240"/>
          <w:jc w:val="center"/>
        </w:trPr>
        <w:tc>
          <w:tcPr>
            <w:tcW w:w="4876" w:type="dxa"/>
            <w:tcBorders>
              <w:top w:val="nil"/>
              <w:left w:val="nil"/>
              <w:bottom w:val="nil"/>
              <w:right w:val="nil"/>
            </w:tcBorders>
          </w:tcPr>
          <w:p w14:paraId="13885CB4"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71592CF2" w14:textId="77777777" w:rsidR="00847B57" w:rsidRPr="004E3C04" w:rsidRDefault="00847B57" w:rsidP="00847B57">
            <w:pPr>
              <w:pStyle w:val="AmColumnHeading"/>
            </w:pPr>
            <w:r>
              <w:t>Grozījums</w:t>
            </w:r>
          </w:p>
        </w:tc>
      </w:tr>
      <w:tr w:rsidR="00847B57" w14:paraId="2AC138C3" w14:textId="77777777" w:rsidTr="00847B57">
        <w:trPr>
          <w:jc w:val="center"/>
        </w:trPr>
        <w:tc>
          <w:tcPr>
            <w:tcW w:w="4876" w:type="dxa"/>
            <w:tcBorders>
              <w:top w:val="nil"/>
              <w:left w:val="nil"/>
              <w:bottom w:val="nil"/>
              <w:right w:val="nil"/>
            </w:tcBorders>
          </w:tcPr>
          <w:p w14:paraId="717DD406" w14:textId="77777777" w:rsidR="00847B57" w:rsidRPr="004E3C04" w:rsidRDefault="00847B57" w:rsidP="00847B57">
            <w:pPr>
              <w:pStyle w:val="Normal6a"/>
            </w:pPr>
            <w:r>
              <w:rPr>
                <w:b/>
                <w:i/>
              </w:rPr>
              <w:t>21.</w:t>
            </w:r>
            <w:r>
              <w:tab/>
            </w:r>
            <w:r>
              <w:rPr>
                <w:b/>
                <w:i/>
              </w:rPr>
              <w:t>uzsver, ka ES ir jāpalielina sava faktiskā klātbūtne reģionā, izmantojot visus tās rīcībā esošos līdzekļus, un aicina PV/AP to noteikt par sava biroja un nākamās DFS prioritāti;</w:t>
            </w:r>
          </w:p>
        </w:tc>
        <w:tc>
          <w:tcPr>
            <w:tcW w:w="4876" w:type="dxa"/>
            <w:tcBorders>
              <w:top w:val="nil"/>
              <w:left w:val="nil"/>
              <w:bottom w:val="nil"/>
              <w:right w:val="nil"/>
            </w:tcBorders>
          </w:tcPr>
          <w:p w14:paraId="033BDE06" w14:textId="77777777" w:rsidR="00847B57" w:rsidRPr="004E3C04" w:rsidRDefault="00847B57" w:rsidP="00847B57">
            <w:pPr>
              <w:pStyle w:val="Normal6a"/>
            </w:pPr>
            <w:r>
              <w:rPr>
                <w:b/>
                <w:i/>
              </w:rPr>
              <w:t>svītrots</w:t>
            </w:r>
          </w:p>
        </w:tc>
      </w:tr>
    </w:tbl>
    <w:p w14:paraId="51AB6D9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89898D8" w14:textId="77777777" w:rsidR="00847B57" w:rsidRPr="004E3C04" w:rsidRDefault="00847B57" w:rsidP="00847B57">
      <w:r>
        <w:rPr>
          <w:rStyle w:val="HideTWBExt"/>
        </w:rPr>
        <w:t>&lt;/Amend&gt;</w:t>
      </w:r>
    </w:p>
    <w:p w14:paraId="7600DA2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669</w:t>
      </w:r>
      <w:r>
        <w:rPr>
          <w:rStyle w:val="HideTWBExt"/>
        </w:rPr>
        <w:t>&lt;/NumAm&gt;</w:t>
      </w:r>
    </w:p>
    <w:p w14:paraId="19BEFC51" w14:textId="77777777" w:rsidR="00847B57" w:rsidRPr="004E3C04" w:rsidRDefault="00847B57" w:rsidP="00847B57">
      <w:pPr>
        <w:pStyle w:val="NormalBold"/>
      </w:pPr>
      <w:r>
        <w:rPr>
          <w:rStyle w:val="HideTWBExt"/>
          <w:b w:val="0"/>
        </w:rPr>
        <w:t>&lt;RepeatBlock-By&gt;&lt;Members&gt;</w:t>
      </w:r>
      <w:r>
        <w:t>Hana Jalloul Muro</w:t>
      </w:r>
      <w:r>
        <w:rPr>
          <w:rStyle w:val="HideTWBExt"/>
          <w:b w:val="0"/>
        </w:rPr>
        <w:t>&lt;/Members&gt;</w:t>
      </w:r>
    </w:p>
    <w:p w14:paraId="4EE26E97" w14:textId="77777777" w:rsidR="00847B57" w:rsidRPr="004E3C04" w:rsidRDefault="00847B57" w:rsidP="00847B57">
      <w:pPr>
        <w:pStyle w:val="NormalBold"/>
      </w:pPr>
      <w:r>
        <w:rPr>
          <w:rStyle w:val="HideTWBExt"/>
          <w:b w:val="0"/>
        </w:rPr>
        <w:t>&lt;/RepeatBlock-By&gt;</w:t>
      </w:r>
    </w:p>
    <w:p w14:paraId="5FB9756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8DA4630"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F553BDA" w14:textId="77777777" w:rsidTr="00847B57">
        <w:trPr>
          <w:trHeight w:hRule="exact" w:val="240"/>
          <w:jc w:val="center"/>
        </w:trPr>
        <w:tc>
          <w:tcPr>
            <w:tcW w:w="9752" w:type="dxa"/>
            <w:gridSpan w:val="2"/>
            <w:tcBorders>
              <w:top w:val="nil"/>
              <w:left w:val="nil"/>
              <w:bottom w:val="nil"/>
              <w:right w:val="nil"/>
            </w:tcBorders>
          </w:tcPr>
          <w:p w14:paraId="18C381BF" w14:textId="77777777" w:rsidR="00847B57" w:rsidRPr="004E3C04" w:rsidRDefault="00847B57" w:rsidP="00847B57"/>
        </w:tc>
      </w:tr>
      <w:tr w:rsidR="00847B57" w14:paraId="5F14F35C" w14:textId="77777777" w:rsidTr="00847B57">
        <w:trPr>
          <w:trHeight w:val="240"/>
          <w:jc w:val="center"/>
        </w:trPr>
        <w:tc>
          <w:tcPr>
            <w:tcW w:w="4876" w:type="dxa"/>
            <w:tcBorders>
              <w:top w:val="nil"/>
              <w:left w:val="nil"/>
              <w:bottom w:val="nil"/>
              <w:right w:val="nil"/>
            </w:tcBorders>
          </w:tcPr>
          <w:p w14:paraId="23E5EE4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6F278E6" w14:textId="77777777" w:rsidR="00847B57" w:rsidRPr="004E3C04" w:rsidRDefault="00847B57" w:rsidP="00847B57">
            <w:pPr>
              <w:pStyle w:val="AmColumnHeading"/>
            </w:pPr>
            <w:r>
              <w:t>Grozījums</w:t>
            </w:r>
          </w:p>
        </w:tc>
      </w:tr>
      <w:tr w:rsidR="00847B57" w14:paraId="58D15D8A" w14:textId="77777777" w:rsidTr="00847B57">
        <w:trPr>
          <w:jc w:val="center"/>
        </w:trPr>
        <w:tc>
          <w:tcPr>
            <w:tcW w:w="4876" w:type="dxa"/>
            <w:tcBorders>
              <w:top w:val="nil"/>
              <w:left w:val="nil"/>
              <w:bottom w:val="nil"/>
              <w:right w:val="nil"/>
            </w:tcBorders>
          </w:tcPr>
          <w:p w14:paraId="41C8E82A" w14:textId="77777777" w:rsidR="00847B57" w:rsidRPr="004E3C04" w:rsidRDefault="00847B57" w:rsidP="00847B57">
            <w:pPr>
              <w:pStyle w:val="Normal6a"/>
            </w:pPr>
            <w:r>
              <w:t>21.</w:t>
            </w:r>
            <w:r>
              <w:tab/>
              <w:t xml:space="preserve">uzsver, ka ES ir jāpalielina sava faktiskā klātbūtne reģionā, </w:t>
            </w:r>
            <w:r>
              <w:rPr>
                <w:b/>
                <w:i/>
              </w:rPr>
              <w:t>izmantojot visus tās rīcībā esošos līdzekļus, un</w:t>
            </w:r>
            <w:r>
              <w:t xml:space="preserve"> aicina PV/AP to noteikt par sava </w:t>
            </w:r>
            <w:r>
              <w:rPr>
                <w:b/>
                <w:i/>
              </w:rPr>
              <w:t>biroja</w:t>
            </w:r>
            <w:r>
              <w:t xml:space="preserve"> un nākamās DFS prioritāti;</w:t>
            </w:r>
          </w:p>
        </w:tc>
        <w:tc>
          <w:tcPr>
            <w:tcW w:w="4876" w:type="dxa"/>
            <w:tcBorders>
              <w:top w:val="nil"/>
              <w:left w:val="nil"/>
              <w:bottom w:val="nil"/>
              <w:right w:val="nil"/>
            </w:tcBorders>
          </w:tcPr>
          <w:p w14:paraId="537F61A2" w14:textId="77777777" w:rsidR="00847B57" w:rsidRPr="004E3C04" w:rsidRDefault="00847B57" w:rsidP="00847B57">
            <w:pPr>
              <w:pStyle w:val="Normal6a"/>
            </w:pPr>
            <w:r>
              <w:t>21.</w:t>
            </w:r>
            <w:r>
              <w:tab/>
              <w:t xml:space="preserve">uzsver, ka ES ir jāpalielina sava faktiskā klātbūtne reģionā, </w:t>
            </w:r>
            <w:r>
              <w:rPr>
                <w:b/>
                <w:i/>
              </w:rPr>
              <w:t>pastiprinot savu konstruktīvo lomu Tuvajos Austrumos un par prioritāti stabilitātes veidošanai nosakot nemilitāras, uz sadarbību vērstas pieejas;</w:t>
            </w:r>
            <w:r>
              <w:t xml:space="preserve"> aicina PV/AP to noteikt par sava </w:t>
            </w:r>
            <w:r>
              <w:rPr>
                <w:b/>
                <w:i/>
              </w:rPr>
              <w:t>pilnvaru termiņa</w:t>
            </w:r>
            <w:r>
              <w:t xml:space="preserve"> un nākamās DFS prioritāti</w:t>
            </w:r>
            <w:r>
              <w:rPr>
                <w:b/>
                <w:i/>
              </w:rPr>
              <w:t xml:space="preserve"> un uzsver tādu ilgtermiņa partnerību nozīmi, kuras veicina mieru un cilvēktiesību ievērošanu reģionā</w:t>
            </w:r>
            <w:r>
              <w:t>;</w:t>
            </w:r>
          </w:p>
        </w:tc>
      </w:tr>
    </w:tbl>
    <w:p w14:paraId="72FE613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3E4F611" w14:textId="77777777" w:rsidR="00847B57" w:rsidRPr="004E3C04" w:rsidRDefault="00847B57" w:rsidP="00847B57">
      <w:r>
        <w:rPr>
          <w:rStyle w:val="HideTWBExt"/>
        </w:rPr>
        <w:t>&lt;/Amend&gt;</w:t>
      </w:r>
    </w:p>
    <w:p w14:paraId="4BE2BE4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670</w:t>
      </w:r>
      <w:r>
        <w:rPr>
          <w:rStyle w:val="HideTWBExt"/>
        </w:rPr>
        <w:t>&lt;/NumAm&gt;</w:t>
      </w:r>
    </w:p>
    <w:p w14:paraId="54A9FC63"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184438F6" w14:textId="77777777" w:rsidR="00847B57" w:rsidRPr="004E3C04" w:rsidRDefault="00847B57" w:rsidP="00847B57">
      <w:pPr>
        <w:pStyle w:val="NormalBold"/>
      </w:pPr>
      <w:r>
        <w:rPr>
          <w:rStyle w:val="HideTWBExt"/>
          <w:b w:val="0"/>
        </w:rPr>
        <w:t>&lt;/RepeatBlock-By&gt;</w:t>
      </w:r>
    </w:p>
    <w:p w14:paraId="0C49E46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9CCDFC6"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8F90BDC" w14:textId="77777777" w:rsidTr="00847B57">
        <w:trPr>
          <w:trHeight w:hRule="exact" w:val="240"/>
          <w:jc w:val="center"/>
        </w:trPr>
        <w:tc>
          <w:tcPr>
            <w:tcW w:w="9752" w:type="dxa"/>
            <w:gridSpan w:val="2"/>
            <w:tcBorders>
              <w:top w:val="nil"/>
              <w:left w:val="nil"/>
              <w:bottom w:val="nil"/>
              <w:right w:val="nil"/>
            </w:tcBorders>
          </w:tcPr>
          <w:p w14:paraId="13B16EEC" w14:textId="77777777" w:rsidR="00847B57" w:rsidRPr="004E3C04" w:rsidRDefault="00847B57" w:rsidP="00847B57"/>
        </w:tc>
      </w:tr>
      <w:tr w:rsidR="00847B57" w14:paraId="26A9FC3A" w14:textId="77777777" w:rsidTr="00847B57">
        <w:trPr>
          <w:trHeight w:val="240"/>
          <w:jc w:val="center"/>
        </w:trPr>
        <w:tc>
          <w:tcPr>
            <w:tcW w:w="4876" w:type="dxa"/>
            <w:tcBorders>
              <w:top w:val="nil"/>
              <w:left w:val="nil"/>
              <w:bottom w:val="nil"/>
              <w:right w:val="nil"/>
            </w:tcBorders>
          </w:tcPr>
          <w:p w14:paraId="2548AC4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005B97E" w14:textId="77777777" w:rsidR="00847B57" w:rsidRPr="004E3C04" w:rsidRDefault="00847B57" w:rsidP="00847B57">
            <w:pPr>
              <w:pStyle w:val="AmColumnHeading"/>
            </w:pPr>
            <w:r>
              <w:t>Grozījums</w:t>
            </w:r>
          </w:p>
        </w:tc>
      </w:tr>
      <w:tr w:rsidR="00847B57" w14:paraId="64A1F9E0" w14:textId="77777777" w:rsidTr="00847B57">
        <w:trPr>
          <w:jc w:val="center"/>
        </w:trPr>
        <w:tc>
          <w:tcPr>
            <w:tcW w:w="4876" w:type="dxa"/>
            <w:tcBorders>
              <w:top w:val="nil"/>
              <w:left w:val="nil"/>
              <w:bottom w:val="nil"/>
              <w:right w:val="nil"/>
            </w:tcBorders>
          </w:tcPr>
          <w:p w14:paraId="623E14CF" w14:textId="77777777" w:rsidR="00847B57" w:rsidRPr="004E3C04" w:rsidRDefault="00847B57" w:rsidP="00847B57">
            <w:pPr>
              <w:pStyle w:val="Normal6a"/>
            </w:pPr>
            <w:r>
              <w:t>21.</w:t>
            </w:r>
            <w:r>
              <w:tab/>
              <w:t xml:space="preserve">uzsver, ka ES ir </w:t>
            </w:r>
            <w:r>
              <w:rPr>
                <w:b/>
                <w:i/>
              </w:rPr>
              <w:t>jāpalielina sava faktiskā klātbūtne</w:t>
            </w:r>
            <w:r>
              <w:t xml:space="preserve"> reģionā, izmantojot visus tās rīcībā esošos līdzekļus, un aicina PV/AP to noteikt par sava </w:t>
            </w:r>
            <w:r>
              <w:rPr>
                <w:b/>
                <w:i/>
              </w:rPr>
              <w:t>biroja</w:t>
            </w:r>
            <w:r>
              <w:t xml:space="preserve"> un nākamās DFS prioritāti;</w:t>
            </w:r>
          </w:p>
        </w:tc>
        <w:tc>
          <w:tcPr>
            <w:tcW w:w="4876" w:type="dxa"/>
            <w:tcBorders>
              <w:top w:val="nil"/>
              <w:left w:val="nil"/>
              <w:bottom w:val="nil"/>
              <w:right w:val="nil"/>
            </w:tcBorders>
          </w:tcPr>
          <w:p w14:paraId="02B13DF1" w14:textId="77777777" w:rsidR="00847B57" w:rsidRPr="004E3C04" w:rsidRDefault="00847B57" w:rsidP="00847B57">
            <w:pPr>
              <w:pStyle w:val="Normal6a"/>
            </w:pPr>
            <w:r>
              <w:t>21.</w:t>
            </w:r>
            <w:r>
              <w:tab/>
              <w:t xml:space="preserve">uzsver, ka ES ir </w:t>
            </w:r>
            <w:r>
              <w:rPr>
                <w:b/>
                <w:i/>
              </w:rPr>
              <w:t>jāturpina diplomātiskā darbība</w:t>
            </w:r>
            <w:r>
              <w:t xml:space="preserve"> reģionā, izmantojot visus tās rīcībā esošos līdzekļus, un aicina PV/AP to noteikt par sava </w:t>
            </w:r>
            <w:r>
              <w:rPr>
                <w:b/>
                <w:i/>
              </w:rPr>
              <w:t>pilnvaru termiņa</w:t>
            </w:r>
            <w:r>
              <w:t xml:space="preserve"> un nākamās DFS prioritāti;</w:t>
            </w:r>
          </w:p>
        </w:tc>
      </w:tr>
    </w:tbl>
    <w:p w14:paraId="34FBF07A"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0454A98" w14:textId="77777777" w:rsidR="00847B57" w:rsidRPr="004E3C04" w:rsidRDefault="00847B57" w:rsidP="00847B57">
      <w:r>
        <w:rPr>
          <w:rStyle w:val="HideTWBExt"/>
        </w:rPr>
        <w:t>&lt;/Amend&gt;</w:t>
      </w:r>
    </w:p>
    <w:p w14:paraId="214DC85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671</w:t>
      </w:r>
      <w:r>
        <w:rPr>
          <w:rStyle w:val="HideTWBExt"/>
        </w:rPr>
        <w:t>&lt;/NumAm&gt;</w:t>
      </w:r>
    </w:p>
    <w:p w14:paraId="400A5AF0"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684F73AA"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4B152FBA" w14:textId="77777777" w:rsidR="00847B57" w:rsidRPr="004E3C04" w:rsidRDefault="00847B57" w:rsidP="00847B57">
      <w:pPr>
        <w:pStyle w:val="NormalBold"/>
      </w:pPr>
      <w:r>
        <w:rPr>
          <w:rStyle w:val="HideTWBExt"/>
          <w:b w:val="0"/>
        </w:rPr>
        <w:t>&lt;/RepeatBlock-By&gt;</w:t>
      </w:r>
    </w:p>
    <w:p w14:paraId="06D4CCC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CC1092C"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F0FD2AB" w14:textId="77777777" w:rsidTr="00847B57">
        <w:trPr>
          <w:trHeight w:hRule="exact" w:val="240"/>
          <w:jc w:val="center"/>
        </w:trPr>
        <w:tc>
          <w:tcPr>
            <w:tcW w:w="9752" w:type="dxa"/>
            <w:gridSpan w:val="2"/>
            <w:tcBorders>
              <w:top w:val="nil"/>
              <w:left w:val="nil"/>
              <w:bottom w:val="nil"/>
              <w:right w:val="nil"/>
            </w:tcBorders>
          </w:tcPr>
          <w:p w14:paraId="0489A1C6" w14:textId="77777777" w:rsidR="00847B57" w:rsidRPr="004E3C04" w:rsidRDefault="00847B57" w:rsidP="00847B57"/>
        </w:tc>
      </w:tr>
      <w:tr w:rsidR="00847B57" w14:paraId="02A50F47" w14:textId="77777777" w:rsidTr="00847B57">
        <w:trPr>
          <w:trHeight w:val="240"/>
          <w:jc w:val="center"/>
        </w:trPr>
        <w:tc>
          <w:tcPr>
            <w:tcW w:w="4876" w:type="dxa"/>
            <w:tcBorders>
              <w:top w:val="nil"/>
              <w:left w:val="nil"/>
              <w:bottom w:val="nil"/>
              <w:right w:val="nil"/>
            </w:tcBorders>
          </w:tcPr>
          <w:p w14:paraId="0D11A44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8D79CBE" w14:textId="77777777" w:rsidR="00847B57" w:rsidRPr="004E3C04" w:rsidRDefault="00847B57" w:rsidP="00847B57">
            <w:pPr>
              <w:pStyle w:val="AmColumnHeading"/>
            </w:pPr>
            <w:r>
              <w:t>Grozījums</w:t>
            </w:r>
          </w:p>
        </w:tc>
      </w:tr>
      <w:tr w:rsidR="00847B57" w14:paraId="657F651B" w14:textId="77777777" w:rsidTr="00847B57">
        <w:trPr>
          <w:jc w:val="center"/>
        </w:trPr>
        <w:tc>
          <w:tcPr>
            <w:tcW w:w="4876" w:type="dxa"/>
            <w:tcBorders>
              <w:top w:val="nil"/>
              <w:left w:val="nil"/>
              <w:bottom w:val="nil"/>
              <w:right w:val="nil"/>
            </w:tcBorders>
          </w:tcPr>
          <w:p w14:paraId="1147B9CA" w14:textId="77777777" w:rsidR="00847B57" w:rsidRPr="004E3C04" w:rsidRDefault="00847B57" w:rsidP="00847B57">
            <w:pPr>
              <w:pStyle w:val="Normal6a"/>
            </w:pPr>
            <w:r>
              <w:t>21.</w:t>
            </w:r>
            <w:r>
              <w:tab/>
              <w:t xml:space="preserve">uzsver, ka ES ir jāpalielina sava faktiskā klātbūtne reģionā, </w:t>
            </w:r>
            <w:r>
              <w:rPr>
                <w:b/>
                <w:i/>
              </w:rPr>
              <w:t xml:space="preserve">izmantojot visus tās rīcībā esošos līdzekļus, </w:t>
            </w:r>
            <w:r>
              <w:t xml:space="preserve">un aicina PV/AP to noteikt par sava </w:t>
            </w:r>
            <w:r>
              <w:rPr>
                <w:b/>
                <w:i/>
              </w:rPr>
              <w:t>biroja</w:t>
            </w:r>
            <w:r>
              <w:t xml:space="preserve"> un nākamās DFS prioritāti;</w:t>
            </w:r>
          </w:p>
        </w:tc>
        <w:tc>
          <w:tcPr>
            <w:tcW w:w="4876" w:type="dxa"/>
            <w:tcBorders>
              <w:top w:val="nil"/>
              <w:left w:val="nil"/>
              <w:bottom w:val="nil"/>
              <w:right w:val="nil"/>
            </w:tcBorders>
          </w:tcPr>
          <w:p w14:paraId="07AF2732" w14:textId="77777777" w:rsidR="00847B57" w:rsidRPr="004E3C04" w:rsidRDefault="00847B57" w:rsidP="00847B57">
            <w:pPr>
              <w:pStyle w:val="Normal6a"/>
            </w:pPr>
            <w:r>
              <w:t>21.</w:t>
            </w:r>
            <w:r>
              <w:tab/>
              <w:t xml:space="preserve">uzsver, ka ES ir jāpalielina sava faktiskā klātbūtne reģionā, un aicina PV/AP to noteikt par sava </w:t>
            </w:r>
            <w:r>
              <w:rPr>
                <w:b/>
                <w:i/>
              </w:rPr>
              <w:t>pilnvaru termiņa</w:t>
            </w:r>
            <w:r>
              <w:t xml:space="preserve"> un nākamās DFS prioritāti;</w:t>
            </w:r>
          </w:p>
        </w:tc>
      </w:tr>
    </w:tbl>
    <w:p w14:paraId="6356A2A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DAA1B4A" w14:textId="77777777" w:rsidR="00847B57" w:rsidRPr="004E3C04" w:rsidRDefault="00847B57" w:rsidP="00847B57">
      <w:r>
        <w:rPr>
          <w:rStyle w:val="HideTWBExt"/>
        </w:rPr>
        <w:t>&lt;/Amend&gt;</w:t>
      </w:r>
    </w:p>
    <w:p w14:paraId="1484245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672</w:t>
      </w:r>
      <w:r>
        <w:rPr>
          <w:rStyle w:val="HideTWBExt"/>
        </w:rPr>
        <w:t>&lt;/NumAm&gt;</w:t>
      </w:r>
    </w:p>
    <w:p w14:paraId="2C71F46B"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2ABA812B" w14:textId="77777777" w:rsidR="00847B57" w:rsidRPr="004E3C04" w:rsidRDefault="00847B57" w:rsidP="00847B57">
      <w:pPr>
        <w:pStyle w:val="NormalBold"/>
      </w:pPr>
      <w:r>
        <w:rPr>
          <w:rStyle w:val="HideTWBExt"/>
          <w:b w:val="0"/>
        </w:rPr>
        <w:t>&lt;/RepeatBlock-By&gt;</w:t>
      </w:r>
    </w:p>
    <w:p w14:paraId="4FFA0F5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72C13DD"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61141FA" w14:textId="77777777" w:rsidTr="00847B57">
        <w:trPr>
          <w:trHeight w:hRule="exact" w:val="240"/>
          <w:jc w:val="center"/>
        </w:trPr>
        <w:tc>
          <w:tcPr>
            <w:tcW w:w="9752" w:type="dxa"/>
            <w:gridSpan w:val="2"/>
            <w:tcBorders>
              <w:top w:val="nil"/>
              <w:left w:val="nil"/>
              <w:bottom w:val="nil"/>
              <w:right w:val="nil"/>
            </w:tcBorders>
          </w:tcPr>
          <w:p w14:paraId="0102DE27" w14:textId="77777777" w:rsidR="00847B57" w:rsidRPr="004E3C04" w:rsidRDefault="00847B57" w:rsidP="00847B57"/>
        </w:tc>
      </w:tr>
      <w:tr w:rsidR="00847B57" w14:paraId="3AFF343D" w14:textId="77777777" w:rsidTr="00847B57">
        <w:trPr>
          <w:trHeight w:val="240"/>
          <w:jc w:val="center"/>
        </w:trPr>
        <w:tc>
          <w:tcPr>
            <w:tcW w:w="4876" w:type="dxa"/>
            <w:tcBorders>
              <w:top w:val="nil"/>
              <w:left w:val="nil"/>
              <w:bottom w:val="nil"/>
              <w:right w:val="nil"/>
            </w:tcBorders>
          </w:tcPr>
          <w:p w14:paraId="3F1CFC6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60C900D" w14:textId="77777777" w:rsidR="00847B57" w:rsidRPr="004E3C04" w:rsidRDefault="00847B57" w:rsidP="00847B57">
            <w:pPr>
              <w:pStyle w:val="AmColumnHeading"/>
            </w:pPr>
            <w:r>
              <w:t>Grozījums</w:t>
            </w:r>
          </w:p>
        </w:tc>
      </w:tr>
      <w:tr w:rsidR="00847B57" w14:paraId="285C4A90" w14:textId="77777777" w:rsidTr="00847B57">
        <w:trPr>
          <w:jc w:val="center"/>
        </w:trPr>
        <w:tc>
          <w:tcPr>
            <w:tcW w:w="4876" w:type="dxa"/>
            <w:tcBorders>
              <w:top w:val="nil"/>
              <w:left w:val="nil"/>
              <w:bottom w:val="nil"/>
              <w:right w:val="nil"/>
            </w:tcBorders>
          </w:tcPr>
          <w:p w14:paraId="6B83E91D" w14:textId="77777777" w:rsidR="00847B57" w:rsidRPr="004E3C04" w:rsidRDefault="00847B57" w:rsidP="00847B57">
            <w:pPr>
              <w:pStyle w:val="Normal6a"/>
            </w:pPr>
            <w:r>
              <w:t>21.</w:t>
            </w:r>
            <w:r>
              <w:tab/>
              <w:t xml:space="preserve">uzsver, ka </w:t>
            </w:r>
            <w:r>
              <w:rPr>
                <w:b/>
                <w:i/>
              </w:rPr>
              <w:t>ES</w:t>
            </w:r>
            <w:r>
              <w:t xml:space="preserve"> ir jāpalielina sava faktiskā klātbūtne reģionā, </w:t>
            </w:r>
            <w:r>
              <w:rPr>
                <w:b/>
                <w:i/>
              </w:rPr>
              <w:t>izmantojot visus tās rīcībā esošos līdzekļus, un aicina PV/AP to noteikt par sava biroja un nākamās DFS prioritāti</w:t>
            </w:r>
            <w:r>
              <w:t>;</w:t>
            </w:r>
          </w:p>
        </w:tc>
        <w:tc>
          <w:tcPr>
            <w:tcW w:w="4876" w:type="dxa"/>
            <w:tcBorders>
              <w:top w:val="nil"/>
              <w:left w:val="nil"/>
              <w:bottom w:val="nil"/>
              <w:right w:val="nil"/>
            </w:tcBorders>
          </w:tcPr>
          <w:p w14:paraId="3E92FF63" w14:textId="77777777" w:rsidR="00847B57" w:rsidRPr="004E3C04" w:rsidRDefault="00847B57" w:rsidP="00847B57">
            <w:pPr>
              <w:pStyle w:val="Normal6a"/>
            </w:pPr>
            <w:r>
              <w:t>21.</w:t>
            </w:r>
            <w:r>
              <w:tab/>
              <w:t xml:space="preserve">uzsver, ka </w:t>
            </w:r>
            <w:r>
              <w:rPr>
                <w:b/>
                <w:i/>
              </w:rPr>
              <w:t>Eiropas Savienībai un tās dalībvalstīm</w:t>
            </w:r>
            <w:r>
              <w:t xml:space="preserve"> ir jāpalielina sava faktiskā klātbūtne reģionā, </w:t>
            </w:r>
            <w:r>
              <w:rPr>
                <w:b/>
                <w:i/>
              </w:rPr>
              <w:t>pastiprinot visu veidu diplomātisko darbību</w:t>
            </w:r>
            <w:r>
              <w:t>;</w:t>
            </w:r>
          </w:p>
        </w:tc>
      </w:tr>
    </w:tbl>
    <w:p w14:paraId="77A548B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AE426A5" w14:textId="77777777" w:rsidR="00847B57" w:rsidRPr="004E3C04" w:rsidRDefault="00847B57" w:rsidP="00847B57">
      <w:r>
        <w:rPr>
          <w:rStyle w:val="HideTWBExt"/>
        </w:rPr>
        <w:t>&lt;/Amend&gt;</w:t>
      </w:r>
    </w:p>
    <w:p w14:paraId="0EF8AD3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673</w:t>
      </w:r>
      <w:r>
        <w:rPr>
          <w:rStyle w:val="HideTWBExt"/>
        </w:rPr>
        <w:t>&lt;/NumAm&gt;</w:t>
      </w:r>
    </w:p>
    <w:p w14:paraId="751ACA8F"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1FD9C224"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7FF9B205" w14:textId="77777777" w:rsidR="00847B57" w:rsidRPr="004E3C04" w:rsidRDefault="00847B57" w:rsidP="00847B57">
      <w:pPr>
        <w:pStyle w:val="NormalBold"/>
      </w:pPr>
      <w:r>
        <w:rPr>
          <w:rStyle w:val="HideTWBExt"/>
          <w:b w:val="0"/>
        </w:rPr>
        <w:t>&lt;/RepeatBlock-By&gt;</w:t>
      </w:r>
    </w:p>
    <w:p w14:paraId="292F6CF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B732E99" w14:textId="77777777" w:rsidR="00847B57" w:rsidRPr="004E3C04" w:rsidRDefault="00847B57" w:rsidP="00847B57">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A3A4163" w14:textId="77777777" w:rsidTr="00847B57">
        <w:trPr>
          <w:trHeight w:hRule="exact" w:val="240"/>
          <w:jc w:val="center"/>
        </w:trPr>
        <w:tc>
          <w:tcPr>
            <w:tcW w:w="9752" w:type="dxa"/>
            <w:gridSpan w:val="2"/>
            <w:tcBorders>
              <w:top w:val="nil"/>
              <w:left w:val="nil"/>
              <w:bottom w:val="nil"/>
              <w:right w:val="nil"/>
            </w:tcBorders>
          </w:tcPr>
          <w:p w14:paraId="2CCF5D47" w14:textId="77777777" w:rsidR="00847B57" w:rsidRPr="004E3C04" w:rsidRDefault="00847B57" w:rsidP="00847B57"/>
        </w:tc>
      </w:tr>
      <w:tr w:rsidR="00847B57" w14:paraId="19273E93" w14:textId="77777777" w:rsidTr="00847B57">
        <w:trPr>
          <w:trHeight w:val="240"/>
          <w:jc w:val="center"/>
        </w:trPr>
        <w:tc>
          <w:tcPr>
            <w:tcW w:w="4876" w:type="dxa"/>
            <w:tcBorders>
              <w:top w:val="nil"/>
              <w:left w:val="nil"/>
              <w:bottom w:val="nil"/>
              <w:right w:val="nil"/>
            </w:tcBorders>
          </w:tcPr>
          <w:p w14:paraId="17EB4F9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958A7B9" w14:textId="77777777" w:rsidR="00847B57" w:rsidRPr="004E3C04" w:rsidRDefault="00847B57" w:rsidP="00847B57">
            <w:pPr>
              <w:pStyle w:val="AmColumnHeading"/>
            </w:pPr>
            <w:r>
              <w:t>Grozījums</w:t>
            </w:r>
          </w:p>
        </w:tc>
      </w:tr>
      <w:tr w:rsidR="00847B57" w14:paraId="47650341" w14:textId="77777777" w:rsidTr="00847B57">
        <w:trPr>
          <w:jc w:val="center"/>
        </w:trPr>
        <w:tc>
          <w:tcPr>
            <w:tcW w:w="4876" w:type="dxa"/>
            <w:tcBorders>
              <w:top w:val="nil"/>
              <w:left w:val="nil"/>
              <w:bottom w:val="nil"/>
              <w:right w:val="nil"/>
            </w:tcBorders>
          </w:tcPr>
          <w:p w14:paraId="11984321" w14:textId="77777777" w:rsidR="00847B57" w:rsidRPr="004E3C04" w:rsidRDefault="00847B57" w:rsidP="00847B57">
            <w:pPr>
              <w:pStyle w:val="Normal6a"/>
            </w:pPr>
            <w:r>
              <w:lastRenderedPageBreak/>
              <w:t>21.</w:t>
            </w:r>
            <w:r>
              <w:tab/>
              <w:t>uzsver, ka ES ir jāpalielina sava faktiskā klātbūtne reģionā</w:t>
            </w:r>
            <w:r>
              <w:rPr>
                <w:b/>
                <w:i/>
              </w:rPr>
              <w:t>, izmantojot visus tās rīcībā esošos līdzekļus</w:t>
            </w:r>
            <w:r>
              <w:t>, un aicina PV/AP to noteikt par sava biroja un nākamās DFS prioritāti;</w:t>
            </w:r>
          </w:p>
        </w:tc>
        <w:tc>
          <w:tcPr>
            <w:tcW w:w="4876" w:type="dxa"/>
            <w:tcBorders>
              <w:top w:val="nil"/>
              <w:left w:val="nil"/>
              <w:bottom w:val="nil"/>
              <w:right w:val="nil"/>
            </w:tcBorders>
          </w:tcPr>
          <w:p w14:paraId="19540588" w14:textId="77777777" w:rsidR="00847B57" w:rsidRPr="004E3C04" w:rsidRDefault="00847B57" w:rsidP="00847B57">
            <w:pPr>
              <w:pStyle w:val="Normal6a"/>
            </w:pPr>
            <w:r>
              <w:t>21.</w:t>
            </w:r>
            <w:r>
              <w:tab/>
              <w:t xml:space="preserve">uzsver, ka ES ir jāpalielina sava faktiskā </w:t>
            </w:r>
            <w:r>
              <w:rPr>
                <w:b/>
                <w:i/>
              </w:rPr>
              <w:t xml:space="preserve">diplomātiskā </w:t>
            </w:r>
            <w:r>
              <w:t>klātbūtne reģionā, un aicina PV/AP to noteikt par sava biroja un nākamās DFS prioritāti;</w:t>
            </w:r>
          </w:p>
        </w:tc>
      </w:tr>
    </w:tbl>
    <w:p w14:paraId="093AAE1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B350A76" w14:textId="77777777" w:rsidR="00847B57" w:rsidRPr="004E3C04" w:rsidRDefault="00847B57" w:rsidP="00847B57">
      <w:r>
        <w:rPr>
          <w:rStyle w:val="HideTWBExt"/>
        </w:rPr>
        <w:t>&lt;/Amend&gt;</w:t>
      </w:r>
    </w:p>
    <w:p w14:paraId="316EFBE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674</w:t>
      </w:r>
      <w:r>
        <w:rPr>
          <w:rStyle w:val="HideTWBExt"/>
        </w:rPr>
        <w:t>&lt;/NumAm&gt;</w:t>
      </w:r>
    </w:p>
    <w:p w14:paraId="09C356B1"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25E1827E"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5757EC78" w14:textId="77777777" w:rsidR="00847B57" w:rsidRPr="004E3C04" w:rsidRDefault="00847B57" w:rsidP="00847B57">
      <w:pPr>
        <w:pStyle w:val="NormalBold"/>
      </w:pPr>
      <w:r>
        <w:rPr>
          <w:rStyle w:val="HideTWBExt"/>
          <w:b w:val="0"/>
        </w:rPr>
        <w:t>&lt;/RepeatBlock-By&gt;</w:t>
      </w:r>
    </w:p>
    <w:p w14:paraId="6317A97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DCDD77C" w14:textId="77777777" w:rsidR="00847B57" w:rsidRPr="004E3C04" w:rsidRDefault="00847B57" w:rsidP="00847B57">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46F5BDB" w14:textId="77777777" w:rsidTr="00847B57">
        <w:trPr>
          <w:trHeight w:hRule="exact" w:val="240"/>
          <w:jc w:val="center"/>
        </w:trPr>
        <w:tc>
          <w:tcPr>
            <w:tcW w:w="9752" w:type="dxa"/>
            <w:gridSpan w:val="2"/>
            <w:tcBorders>
              <w:top w:val="nil"/>
              <w:left w:val="nil"/>
              <w:bottom w:val="nil"/>
              <w:right w:val="nil"/>
            </w:tcBorders>
          </w:tcPr>
          <w:p w14:paraId="7CD076ED" w14:textId="77777777" w:rsidR="00847B57" w:rsidRPr="004E3C04" w:rsidRDefault="00847B57" w:rsidP="00847B57"/>
        </w:tc>
      </w:tr>
      <w:tr w:rsidR="00847B57" w14:paraId="4540C78F" w14:textId="77777777" w:rsidTr="00847B57">
        <w:trPr>
          <w:trHeight w:val="240"/>
          <w:jc w:val="center"/>
        </w:trPr>
        <w:tc>
          <w:tcPr>
            <w:tcW w:w="4876" w:type="dxa"/>
            <w:tcBorders>
              <w:top w:val="nil"/>
              <w:left w:val="nil"/>
              <w:bottom w:val="nil"/>
              <w:right w:val="nil"/>
            </w:tcBorders>
          </w:tcPr>
          <w:p w14:paraId="1F23C0D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9A9E19B" w14:textId="77777777" w:rsidR="00847B57" w:rsidRPr="004E3C04" w:rsidRDefault="00847B57" w:rsidP="00847B57">
            <w:pPr>
              <w:pStyle w:val="AmColumnHeading"/>
            </w:pPr>
            <w:r>
              <w:t>Grozījums</w:t>
            </w:r>
          </w:p>
        </w:tc>
      </w:tr>
      <w:tr w:rsidR="00847B57" w14:paraId="5800E763" w14:textId="77777777" w:rsidTr="00847B57">
        <w:trPr>
          <w:jc w:val="center"/>
        </w:trPr>
        <w:tc>
          <w:tcPr>
            <w:tcW w:w="4876" w:type="dxa"/>
            <w:tcBorders>
              <w:top w:val="nil"/>
              <w:left w:val="nil"/>
              <w:bottom w:val="nil"/>
              <w:right w:val="nil"/>
            </w:tcBorders>
          </w:tcPr>
          <w:p w14:paraId="61348107" w14:textId="77777777" w:rsidR="00847B57" w:rsidRPr="004E3C04" w:rsidRDefault="00847B57" w:rsidP="00847B57">
            <w:pPr>
              <w:pStyle w:val="Normal6a"/>
            </w:pPr>
          </w:p>
        </w:tc>
        <w:tc>
          <w:tcPr>
            <w:tcW w:w="4876" w:type="dxa"/>
            <w:tcBorders>
              <w:top w:val="nil"/>
              <w:left w:val="nil"/>
              <w:bottom w:val="nil"/>
              <w:right w:val="nil"/>
            </w:tcBorders>
          </w:tcPr>
          <w:p w14:paraId="3646DFB5" w14:textId="77777777" w:rsidR="00847B57" w:rsidRPr="004E3C04" w:rsidRDefault="00847B57" w:rsidP="00847B57">
            <w:pPr>
              <w:pStyle w:val="Normal6a"/>
            </w:pPr>
            <w:r>
              <w:rPr>
                <w:b/>
                <w:i/>
              </w:rPr>
              <w:t>21.a</w:t>
            </w:r>
            <w:r>
              <w:tab/>
            </w:r>
            <w:r>
              <w:rPr>
                <w:b/>
                <w:i/>
              </w:rPr>
              <w:t>pauž bažas par Izraēlas Kneseta pieņemtajiem tiesību aktiem attiecībā uz Apvienoto Nāciju Organizācijas Palīdzības un darba aģentūras Palestīnas bēgļiem Tuvajos Austrumos (UNRWA) darbību; atkārtoti uzsver, ka ir svarīgi, lai ES turpinātu sniegt politisku un finansiālu atbalstu šai aģentūrai, ņemot vērā tās svarīgo uzdevumu nodrošināt kritiski svarīgus pakalpojumus, tostarp humāno palīdzību, apstākļos, kad Gazu skārusi vēl nepieredzēta apmēra humanitārā krīze; atzinīgi vērtē trešo ES atbalsta izmaksu aģentūrai 2024. gadā atbilstoši saskaņotajiem nosacījumiem, lai uzlabotu tās neitralitātes procesus un kontroles sistēmas;</w:t>
            </w:r>
          </w:p>
        </w:tc>
      </w:tr>
    </w:tbl>
    <w:p w14:paraId="35B9A97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EA80929" w14:textId="77777777" w:rsidR="00847B57" w:rsidRPr="004E3C04" w:rsidRDefault="00847B57" w:rsidP="00847B57">
      <w:r>
        <w:rPr>
          <w:rStyle w:val="HideTWBExt"/>
        </w:rPr>
        <w:t>&lt;/Amend&gt;</w:t>
      </w:r>
    </w:p>
    <w:p w14:paraId="719B036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675</w:t>
      </w:r>
      <w:r>
        <w:rPr>
          <w:rStyle w:val="HideTWBExt"/>
        </w:rPr>
        <w:t>&lt;/NumAm&gt;</w:t>
      </w:r>
    </w:p>
    <w:p w14:paraId="62DE23DD"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7F12BDF5"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0D0E56B2" w14:textId="77777777" w:rsidR="00847B57" w:rsidRPr="004E3C04" w:rsidRDefault="00847B57" w:rsidP="00847B57">
      <w:pPr>
        <w:pStyle w:val="NormalBold"/>
      </w:pPr>
      <w:r>
        <w:rPr>
          <w:rStyle w:val="HideTWBExt"/>
          <w:b w:val="0"/>
        </w:rPr>
        <w:t>&lt;/RepeatBlock-By&gt;</w:t>
      </w:r>
    </w:p>
    <w:p w14:paraId="7A20935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EC1AF5F" w14:textId="77777777" w:rsidR="00847B57" w:rsidRPr="004E3C04" w:rsidRDefault="00847B57" w:rsidP="00847B57">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2114D8" w14:textId="77777777" w:rsidTr="00847B57">
        <w:trPr>
          <w:trHeight w:hRule="exact" w:val="240"/>
          <w:jc w:val="center"/>
        </w:trPr>
        <w:tc>
          <w:tcPr>
            <w:tcW w:w="9752" w:type="dxa"/>
            <w:gridSpan w:val="2"/>
            <w:tcBorders>
              <w:top w:val="nil"/>
              <w:left w:val="nil"/>
              <w:bottom w:val="nil"/>
              <w:right w:val="nil"/>
            </w:tcBorders>
          </w:tcPr>
          <w:p w14:paraId="7771BB08" w14:textId="77777777" w:rsidR="00847B57" w:rsidRPr="004E3C04" w:rsidRDefault="00847B57" w:rsidP="00847B57"/>
        </w:tc>
      </w:tr>
      <w:tr w:rsidR="00847B57" w14:paraId="2056260A" w14:textId="77777777" w:rsidTr="00847B57">
        <w:trPr>
          <w:trHeight w:val="240"/>
          <w:jc w:val="center"/>
        </w:trPr>
        <w:tc>
          <w:tcPr>
            <w:tcW w:w="4876" w:type="dxa"/>
            <w:tcBorders>
              <w:top w:val="nil"/>
              <w:left w:val="nil"/>
              <w:bottom w:val="nil"/>
              <w:right w:val="nil"/>
            </w:tcBorders>
          </w:tcPr>
          <w:p w14:paraId="4D2994E2"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4F4189F4" w14:textId="77777777" w:rsidR="00847B57" w:rsidRPr="004E3C04" w:rsidRDefault="00847B57" w:rsidP="00847B57">
            <w:pPr>
              <w:pStyle w:val="AmColumnHeading"/>
            </w:pPr>
            <w:r>
              <w:t>Grozījums</w:t>
            </w:r>
          </w:p>
        </w:tc>
      </w:tr>
      <w:tr w:rsidR="00847B57" w14:paraId="13C5C775" w14:textId="77777777" w:rsidTr="00847B57">
        <w:trPr>
          <w:jc w:val="center"/>
        </w:trPr>
        <w:tc>
          <w:tcPr>
            <w:tcW w:w="4876" w:type="dxa"/>
            <w:tcBorders>
              <w:top w:val="nil"/>
              <w:left w:val="nil"/>
              <w:bottom w:val="nil"/>
              <w:right w:val="nil"/>
            </w:tcBorders>
          </w:tcPr>
          <w:p w14:paraId="23FE23A7" w14:textId="77777777" w:rsidR="00847B57" w:rsidRPr="004E3C04" w:rsidRDefault="00847B57" w:rsidP="00847B57">
            <w:pPr>
              <w:pStyle w:val="Normal6a"/>
            </w:pPr>
          </w:p>
        </w:tc>
        <w:tc>
          <w:tcPr>
            <w:tcW w:w="4876" w:type="dxa"/>
            <w:tcBorders>
              <w:top w:val="nil"/>
              <w:left w:val="nil"/>
              <w:bottom w:val="nil"/>
              <w:right w:val="nil"/>
            </w:tcBorders>
          </w:tcPr>
          <w:p w14:paraId="67AA8539" w14:textId="77777777" w:rsidR="00847B57" w:rsidRPr="004E3C04" w:rsidRDefault="00847B57" w:rsidP="00847B57">
            <w:pPr>
              <w:pStyle w:val="Normal6a"/>
            </w:pPr>
            <w:r>
              <w:rPr>
                <w:b/>
                <w:i/>
              </w:rPr>
              <w:t>21.a</w:t>
            </w:r>
            <w:r>
              <w:tab/>
            </w:r>
            <w:r>
              <w:rPr>
                <w:b/>
                <w:i/>
              </w:rPr>
              <w:t>uzsver nepieciešamību stiprināt reģiona pilsoniskās sabiedrības organizācijas, jo īpaši tās, kuru darbs vērsts uz cilvēktiesību aizsardzību un miera veidošanu;</w:t>
            </w:r>
          </w:p>
        </w:tc>
      </w:tr>
    </w:tbl>
    <w:p w14:paraId="25818EA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6494FA9" w14:textId="77777777" w:rsidR="00847B57" w:rsidRPr="004E3C04" w:rsidRDefault="00847B57" w:rsidP="00847B57">
      <w:r>
        <w:rPr>
          <w:rStyle w:val="HideTWBExt"/>
        </w:rPr>
        <w:t>&lt;/Amend&gt;</w:t>
      </w:r>
    </w:p>
    <w:p w14:paraId="14ACABDF" w14:textId="77777777" w:rsidR="00847B57" w:rsidRPr="007F7156" w:rsidRDefault="00847B57" w:rsidP="00847B57">
      <w:pPr>
        <w:pStyle w:val="AmNumberTabs"/>
      </w:pPr>
      <w:r>
        <w:rPr>
          <w:rStyle w:val="HideTWBExt"/>
          <w:b w:val="0"/>
        </w:rPr>
        <w:t>&lt;Amend&gt;</w:t>
      </w:r>
      <w:r>
        <w:t>Grozījums Nr. </w:t>
      </w:r>
      <w:r>
        <w:rPr>
          <w:rStyle w:val="HideTWBExt"/>
          <w:b w:val="0"/>
        </w:rPr>
        <w:t>&lt;NumAm&gt;</w:t>
      </w:r>
      <w:r>
        <w:t>676</w:t>
      </w:r>
      <w:r>
        <w:rPr>
          <w:rStyle w:val="HideTWBExt"/>
          <w:b w:val="0"/>
        </w:rPr>
        <w:t>&lt;/NumAm&gt;</w:t>
      </w:r>
    </w:p>
    <w:p w14:paraId="3F4A5251" w14:textId="77777777" w:rsidR="00847B57" w:rsidRPr="007F7156" w:rsidRDefault="00847B57" w:rsidP="00847B57">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14:paraId="2144D222" w14:textId="77777777" w:rsidR="00847B57" w:rsidRPr="007F7156" w:rsidRDefault="00847B57" w:rsidP="00847B57">
      <w:pPr>
        <w:pStyle w:val="NormalBold"/>
      </w:pPr>
      <w:r>
        <w:rPr>
          <w:rStyle w:val="HideTWBExt"/>
          <w:b w:val="0"/>
        </w:rPr>
        <w:t>&lt;/RepeatBlock-By&gt;</w:t>
      </w:r>
    </w:p>
    <w:p w14:paraId="683E1A9F"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1902F69" w14:textId="77777777" w:rsidR="00847B57" w:rsidRPr="007F7156" w:rsidRDefault="00847B57" w:rsidP="00847B57">
      <w:pPr>
        <w:pStyle w:val="NormalBold"/>
      </w:pPr>
      <w:r>
        <w:rPr>
          <w:rStyle w:val="HideTWBExt"/>
          <w:b w:val="0"/>
        </w:rPr>
        <w:t>&lt;Article&gt;</w:t>
      </w:r>
      <w:r>
        <w:t>4.a apakšvirsraksts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14155B8" w14:textId="77777777" w:rsidTr="00847B57">
        <w:trPr>
          <w:trHeight w:hRule="exact" w:val="240"/>
          <w:jc w:val="center"/>
        </w:trPr>
        <w:tc>
          <w:tcPr>
            <w:tcW w:w="9752" w:type="dxa"/>
            <w:gridSpan w:val="2"/>
            <w:tcBorders>
              <w:top w:val="nil"/>
              <w:left w:val="nil"/>
              <w:bottom w:val="nil"/>
              <w:right w:val="nil"/>
            </w:tcBorders>
          </w:tcPr>
          <w:p w14:paraId="0377AD55" w14:textId="77777777" w:rsidR="00847B57" w:rsidRPr="007F7156" w:rsidRDefault="00847B57" w:rsidP="00847B57"/>
        </w:tc>
      </w:tr>
      <w:tr w:rsidR="00847B57" w14:paraId="57F373D5" w14:textId="77777777" w:rsidTr="00847B57">
        <w:trPr>
          <w:trHeight w:val="240"/>
          <w:jc w:val="center"/>
        </w:trPr>
        <w:tc>
          <w:tcPr>
            <w:tcW w:w="4876" w:type="dxa"/>
            <w:tcBorders>
              <w:top w:val="nil"/>
              <w:left w:val="nil"/>
              <w:bottom w:val="nil"/>
              <w:right w:val="nil"/>
            </w:tcBorders>
          </w:tcPr>
          <w:p w14:paraId="62824464"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A869448" w14:textId="77777777" w:rsidR="00847B57" w:rsidRPr="007F7156" w:rsidRDefault="00847B57" w:rsidP="00847B57">
            <w:pPr>
              <w:pStyle w:val="AmColumnHeading"/>
            </w:pPr>
            <w:r>
              <w:t>Grozījums</w:t>
            </w:r>
          </w:p>
        </w:tc>
      </w:tr>
      <w:tr w:rsidR="00847B57" w14:paraId="6B73FB9E" w14:textId="77777777" w:rsidTr="00847B57">
        <w:trPr>
          <w:jc w:val="center"/>
        </w:trPr>
        <w:tc>
          <w:tcPr>
            <w:tcW w:w="4876" w:type="dxa"/>
            <w:tcBorders>
              <w:top w:val="nil"/>
              <w:left w:val="nil"/>
              <w:bottom w:val="nil"/>
              <w:right w:val="nil"/>
            </w:tcBorders>
          </w:tcPr>
          <w:p w14:paraId="31AF9EE0" w14:textId="77777777" w:rsidR="00847B57" w:rsidRPr="007F7156" w:rsidRDefault="00847B57" w:rsidP="00847B57">
            <w:pPr>
              <w:pStyle w:val="Normal6a"/>
            </w:pPr>
          </w:p>
        </w:tc>
        <w:tc>
          <w:tcPr>
            <w:tcW w:w="4876" w:type="dxa"/>
            <w:tcBorders>
              <w:top w:val="nil"/>
              <w:left w:val="nil"/>
              <w:bottom w:val="nil"/>
              <w:right w:val="nil"/>
            </w:tcBorders>
          </w:tcPr>
          <w:p w14:paraId="396ED1D0" w14:textId="77777777" w:rsidR="00847B57" w:rsidRPr="007F7156" w:rsidRDefault="00847B57" w:rsidP="00847B57">
            <w:pPr>
              <w:pStyle w:val="Normal6a"/>
            </w:pPr>
            <w:r>
              <w:rPr>
                <w:b/>
                <w:i/>
              </w:rPr>
              <w:t>Eiropa nebūs brīva, kamēr Kipra joprojām būs okupēta;</w:t>
            </w:r>
          </w:p>
        </w:tc>
      </w:tr>
    </w:tbl>
    <w:p w14:paraId="5B88BB2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2781CB60" w14:textId="77777777" w:rsidR="00847B57" w:rsidRPr="007F7156" w:rsidRDefault="00847B57" w:rsidP="00847B57">
      <w:r>
        <w:rPr>
          <w:rStyle w:val="HideTWBExt"/>
        </w:rPr>
        <w:t>&lt;/Amend&gt;</w:t>
      </w:r>
    </w:p>
    <w:p w14:paraId="728A672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677</w:t>
      </w:r>
      <w:r>
        <w:rPr>
          <w:rStyle w:val="HideTWBExt"/>
        </w:rPr>
        <w:t>&lt;/NumAm&gt;</w:t>
      </w:r>
    </w:p>
    <w:p w14:paraId="42A3558C"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0F15BFBE"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5069945E" w14:textId="77777777" w:rsidR="00847B57" w:rsidRPr="004E3C04" w:rsidRDefault="00847B57" w:rsidP="00847B57">
      <w:pPr>
        <w:pStyle w:val="NormalBold"/>
      </w:pPr>
      <w:r>
        <w:rPr>
          <w:rStyle w:val="HideTWBExt"/>
          <w:b w:val="0"/>
        </w:rPr>
        <w:t>&lt;/RepeatBlock-By&gt;</w:t>
      </w:r>
    </w:p>
    <w:p w14:paraId="7D6DCAC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8089B44" w14:textId="77777777" w:rsidR="00847B57" w:rsidRPr="004E3C04" w:rsidRDefault="00847B57" w:rsidP="00847B57">
      <w:pPr>
        <w:pStyle w:val="NormalBold"/>
      </w:pPr>
      <w:r>
        <w:rPr>
          <w:rStyle w:val="HideTWBExt"/>
        </w:rPr>
        <w:t>&lt;Article&gt;</w:t>
      </w:r>
      <w:r>
        <w:t>4.a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E1B6500" w14:textId="77777777" w:rsidTr="00847B57">
        <w:trPr>
          <w:trHeight w:hRule="exact" w:val="240"/>
          <w:jc w:val="center"/>
        </w:trPr>
        <w:tc>
          <w:tcPr>
            <w:tcW w:w="9752" w:type="dxa"/>
            <w:gridSpan w:val="2"/>
            <w:tcBorders>
              <w:top w:val="nil"/>
              <w:left w:val="nil"/>
              <w:bottom w:val="nil"/>
              <w:right w:val="nil"/>
            </w:tcBorders>
          </w:tcPr>
          <w:p w14:paraId="7D39666D" w14:textId="77777777" w:rsidR="00847B57" w:rsidRPr="004E3C04" w:rsidRDefault="00847B57" w:rsidP="00847B57"/>
        </w:tc>
      </w:tr>
      <w:tr w:rsidR="00847B57" w14:paraId="53B0C3BD" w14:textId="77777777" w:rsidTr="00847B57">
        <w:trPr>
          <w:trHeight w:val="240"/>
          <w:jc w:val="center"/>
        </w:trPr>
        <w:tc>
          <w:tcPr>
            <w:tcW w:w="4876" w:type="dxa"/>
            <w:tcBorders>
              <w:top w:val="nil"/>
              <w:left w:val="nil"/>
              <w:bottom w:val="nil"/>
              <w:right w:val="nil"/>
            </w:tcBorders>
          </w:tcPr>
          <w:p w14:paraId="1BFE7F2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D60BFF5" w14:textId="77777777" w:rsidR="00847B57" w:rsidRPr="004E3C04" w:rsidRDefault="00847B57" w:rsidP="00847B57">
            <w:pPr>
              <w:pStyle w:val="AmColumnHeading"/>
            </w:pPr>
            <w:r>
              <w:t>Grozījums</w:t>
            </w:r>
          </w:p>
        </w:tc>
      </w:tr>
      <w:tr w:rsidR="00847B57" w14:paraId="0CC99CA5" w14:textId="77777777" w:rsidTr="00847B57">
        <w:trPr>
          <w:jc w:val="center"/>
        </w:trPr>
        <w:tc>
          <w:tcPr>
            <w:tcW w:w="4876" w:type="dxa"/>
            <w:tcBorders>
              <w:top w:val="nil"/>
              <w:left w:val="nil"/>
              <w:bottom w:val="nil"/>
              <w:right w:val="nil"/>
            </w:tcBorders>
          </w:tcPr>
          <w:p w14:paraId="3F520A2B" w14:textId="77777777" w:rsidR="00847B57" w:rsidRPr="004E3C04" w:rsidRDefault="00847B57" w:rsidP="00847B57">
            <w:pPr>
              <w:pStyle w:val="Normal6a"/>
            </w:pPr>
          </w:p>
        </w:tc>
        <w:tc>
          <w:tcPr>
            <w:tcW w:w="4876" w:type="dxa"/>
            <w:tcBorders>
              <w:top w:val="nil"/>
              <w:left w:val="nil"/>
              <w:bottom w:val="nil"/>
              <w:right w:val="nil"/>
            </w:tcBorders>
          </w:tcPr>
          <w:p w14:paraId="495CEBA9" w14:textId="77777777" w:rsidR="00847B57" w:rsidRPr="004E3C04" w:rsidRDefault="00847B57" w:rsidP="00847B57">
            <w:pPr>
              <w:pStyle w:val="Normal6a"/>
            </w:pPr>
            <w:r>
              <w:rPr>
                <w:b/>
                <w:i/>
              </w:rPr>
              <w:t>Kara noziegumu un cilvēktiesību pārkāpumu novēršana Kongo</w:t>
            </w:r>
          </w:p>
        </w:tc>
      </w:tr>
    </w:tbl>
    <w:p w14:paraId="2D8B2F2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9C8A0A" w14:textId="77777777" w:rsidR="00847B57" w:rsidRPr="004E3C04" w:rsidRDefault="00847B57" w:rsidP="00847B57">
      <w:r>
        <w:rPr>
          <w:rStyle w:val="HideTWBExt"/>
        </w:rPr>
        <w:t>&lt;/Amend&gt;</w:t>
      </w:r>
    </w:p>
    <w:p w14:paraId="63667AEC" w14:textId="77777777" w:rsidR="00847B57" w:rsidRPr="007F7156" w:rsidRDefault="00847B57" w:rsidP="00847B57">
      <w:pPr>
        <w:pStyle w:val="AmNumberTabs"/>
      </w:pPr>
      <w:r>
        <w:rPr>
          <w:rStyle w:val="HideTWBExt"/>
          <w:b w:val="0"/>
        </w:rPr>
        <w:t>&lt;Amend&gt;</w:t>
      </w:r>
      <w:r>
        <w:t>Grozījums Nr. </w:t>
      </w:r>
      <w:r>
        <w:rPr>
          <w:rStyle w:val="HideTWBExt"/>
          <w:b w:val="0"/>
        </w:rPr>
        <w:t>&lt;NumAm&gt;</w:t>
      </w:r>
      <w:r>
        <w:t>678</w:t>
      </w:r>
      <w:r>
        <w:rPr>
          <w:rStyle w:val="HideTWBExt"/>
          <w:b w:val="0"/>
        </w:rPr>
        <w:t>&lt;/NumAm&gt;</w:t>
      </w:r>
    </w:p>
    <w:p w14:paraId="6D868EF7" w14:textId="77777777" w:rsidR="00847B57" w:rsidRPr="007F7156" w:rsidRDefault="00847B57" w:rsidP="00847B57">
      <w:pPr>
        <w:pStyle w:val="NormalBold"/>
      </w:pPr>
      <w:r>
        <w:rPr>
          <w:rStyle w:val="HideTWBExt"/>
          <w:b w:val="0"/>
        </w:rPr>
        <w:t>&lt;RepeatBlock-By&gt;&lt;Members&gt;</w:t>
      </w:r>
      <w:r>
        <w:t>Geadis Geadi, Emmanouil Fragkos, Afroditi Latinopoulou, Nikolaos Anadiotis</w:t>
      </w:r>
      <w:r>
        <w:rPr>
          <w:rStyle w:val="HideTWBExt"/>
          <w:b w:val="0"/>
        </w:rPr>
        <w:t>&lt;/Members&gt;</w:t>
      </w:r>
    </w:p>
    <w:p w14:paraId="5E2794C3" w14:textId="77777777" w:rsidR="00847B57" w:rsidRPr="007F7156" w:rsidRDefault="00847B57" w:rsidP="00847B57">
      <w:pPr>
        <w:pStyle w:val="NormalBold"/>
      </w:pPr>
      <w:r>
        <w:rPr>
          <w:rStyle w:val="HideTWBExt"/>
          <w:b w:val="0"/>
        </w:rPr>
        <w:t>&lt;/RepeatBlock-By&gt;</w:t>
      </w:r>
    </w:p>
    <w:p w14:paraId="2F82E09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AEE11D0" w14:textId="77777777" w:rsidR="00847B57" w:rsidRPr="007F7156" w:rsidRDefault="00847B57" w:rsidP="00847B57">
      <w:pPr>
        <w:pStyle w:val="NormalBold"/>
      </w:pPr>
      <w:r>
        <w:rPr>
          <w:rStyle w:val="HideTWBExt"/>
          <w:b w:val="0"/>
        </w:rPr>
        <w:lastRenderedPageBreak/>
        <w:t>&lt;Article&gt;</w:t>
      </w:r>
      <w:r>
        <w:t>21.a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836B7C3" w14:textId="77777777" w:rsidTr="00847B57">
        <w:trPr>
          <w:trHeight w:hRule="exact" w:val="240"/>
          <w:jc w:val="center"/>
        </w:trPr>
        <w:tc>
          <w:tcPr>
            <w:tcW w:w="9752" w:type="dxa"/>
            <w:gridSpan w:val="2"/>
            <w:tcBorders>
              <w:top w:val="nil"/>
              <w:left w:val="nil"/>
              <w:bottom w:val="nil"/>
              <w:right w:val="nil"/>
            </w:tcBorders>
          </w:tcPr>
          <w:p w14:paraId="2A2E2B0F" w14:textId="77777777" w:rsidR="00847B57" w:rsidRPr="007F7156" w:rsidRDefault="00847B57" w:rsidP="00847B57"/>
        </w:tc>
      </w:tr>
      <w:tr w:rsidR="00847B57" w14:paraId="452073C7" w14:textId="77777777" w:rsidTr="00847B57">
        <w:trPr>
          <w:trHeight w:val="240"/>
          <w:jc w:val="center"/>
        </w:trPr>
        <w:tc>
          <w:tcPr>
            <w:tcW w:w="4876" w:type="dxa"/>
            <w:tcBorders>
              <w:top w:val="nil"/>
              <w:left w:val="nil"/>
              <w:bottom w:val="nil"/>
              <w:right w:val="nil"/>
            </w:tcBorders>
          </w:tcPr>
          <w:p w14:paraId="7634A175"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C22FBBD" w14:textId="77777777" w:rsidR="00847B57" w:rsidRPr="007F7156" w:rsidRDefault="00847B57" w:rsidP="00847B57">
            <w:pPr>
              <w:pStyle w:val="AmColumnHeading"/>
            </w:pPr>
            <w:r>
              <w:t>Grozījums</w:t>
            </w:r>
          </w:p>
        </w:tc>
      </w:tr>
      <w:tr w:rsidR="00847B57" w14:paraId="0E6086CD" w14:textId="77777777" w:rsidTr="00847B57">
        <w:trPr>
          <w:jc w:val="center"/>
        </w:trPr>
        <w:tc>
          <w:tcPr>
            <w:tcW w:w="4876" w:type="dxa"/>
            <w:tcBorders>
              <w:top w:val="nil"/>
              <w:left w:val="nil"/>
              <w:bottom w:val="nil"/>
              <w:right w:val="nil"/>
            </w:tcBorders>
          </w:tcPr>
          <w:p w14:paraId="09066546" w14:textId="77777777" w:rsidR="00847B57" w:rsidRPr="007F7156" w:rsidRDefault="00847B57" w:rsidP="00847B57">
            <w:pPr>
              <w:pStyle w:val="Normal6a"/>
            </w:pPr>
          </w:p>
        </w:tc>
        <w:tc>
          <w:tcPr>
            <w:tcW w:w="4876" w:type="dxa"/>
            <w:tcBorders>
              <w:top w:val="nil"/>
              <w:left w:val="nil"/>
              <w:bottom w:val="nil"/>
              <w:right w:val="nil"/>
            </w:tcBorders>
          </w:tcPr>
          <w:p w14:paraId="5567E8F3" w14:textId="77777777" w:rsidR="00847B57" w:rsidRPr="007F7156" w:rsidRDefault="00847B57" w:rsidP="00847B57">
            <w:pPr>
              <w:pStyle w:val="Normal6a"/>
            </w:pPr>
            <w:r>
              <w:rPr>
                <w:b/>
                <w:i/>
              </w:rPr>
              <w:t>21.a</w:t>
            </w:r>
            <w:r>
              <w:tab/>
            </w:r>
            <w:r>
              <w:rPr>
                <w:b/>
                <w:i/>
              </w:rPr>
              <w:t>uzskata, ka ES ir jāpārtrauc izrādīt iecietīgu attieksmi pret Turcijas ekspansionistiskajām ambīcijām Kipras Republikā, jo autoritārie dalībnieki visā pasaulē to uztver kā vājumu un tam būs izšķiroša ietekme uz šo dalībnieku rīcības aprisēm starptautiskajā arēnā;</w:t>
            </w:r>
          </w:p>
        </w:tc>
      </w:tr>
    </w:tbl>
    <w:p w14:paraId="282015C1"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71EF5830" w14:textId="77777777" w:rsidR="00847B57" w:rsidRPr="007F7156" w:rsidRDefault="00847B57" w:rsidP="00847B57">
      <w:r>
        <w:rPr>
          <w:rStyle w:val="HideTWBExt"/>
        </w:rPr>
        <w:t>&lt;/Amend&gt;</w:t>
      </w:r>
    </w:p>
    <w:p w14:paraId="671150F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679</w:t>
      </w:r>
      <w:r>
        <w:rPr>
          <w:rStyle w:val="HideTWBExt"/>
        </w:rPr>
        <w:t>&lt;/NumAm&gt;</w:t>
      </w:r>
    </w:p>
    <w:p w14:paraId="1E5B0E83"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26486CB7"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437F7A01" w14:textId="77777777" w:rsidR="00847B57" w:rsidRPr="004E3C04" w:rsidRDefault="00847B57" w:rsidP="00847B57">
      <w:pPr>
        <w:pStyle w:val="NormalBold"/>
      </w:pPr>
      <w:r>
        <w:rPr>
          <w:rStyle w:val="HideTWBExt"/>
          <w:b w:val="0"/>
        </w:rPr>
        <w:t>&lt;/RepeatBlock-By&gt;</w:t>
      </w:r>
    </w:p>
    <w:p w14:paraId="0C7843D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CCE7F64" w14:textId="77777777" w:rsidR="00847B57" w:rsidRPr="004E3C04" w:rsidRDefault="00847B57" w:rsidP="00847B57">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C5F4FC2" w14:textId="77777777" w:rsidTr="00847B57">
        <w:trPr>
          <w:trHeight w:hRule="exact" w:val="240"/>
          <w:jc w:val="center"/>
        </w:trPr>
        <w:tc>
          <w:tcPr>
            <w:tcW w:w="9752" w:type="dxa"/>
            <w:gridSpan w:val="2"/>
            <w:tcBorders>
              <w:top w:val="nil"/>
              <w:left w:val="nil"/>
              <w:bottom w:val="nil"/>
              <w:right w:val="nil"/>
            </w:tcBorders>
          </w:tcPr>
          <w:p w14:paraId="18FA10B3" w14:textId="77777777" w:rsidR="00847B57" w:rsidRPr="004E3C04" w:rsidRDefault="00847B57" w:rsidP="00847B57"/>
        </w:tc>
      </w:tr>
      <w:tr w:rsidR="00847B57" w14:paraId="7F1D81F1" w14:textId="77777777" w:rsidTr="00847B57">
        <w:trPr>
          <w:trHeight w:val="240"/>
          <w:jc w:val="center"/>
        </w:trPr>
        <w:tc>
          <w:tcPr>
            <w:tcW w:w="4876" w:type="dxa"/>
            <w:tcBorders>
              <w:top w:val="nil"/>
              <w:left w:val="nil"/>
              <w:bottom w:val="nil"/>
              <w:right w:val="nil"/>
            </w:tcBorders>
          </w:tcPr>
          <w:p w14:paraId="7F83B02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A0A7AFF" w14:textId="77777777" w:rsidR="00847B57" w:rsidRPr="004E3C04" w:rsidRDefault="00847B57" w:rsidP="00847B57">
            <w:pPr>
              <w:pStyle w:val="AmColumnHeading"/>
            </w:pPr>
            <w:r>
              <w:t>Grozījums</w:t>
            </w:r>
          </w:p>
        </w:tc>
      </w:tr>
      <w:tr w:rsidR="00847B57" w14:paraId="00BA56E9" w14:textId="77777777" w:rsidTr="00847B57">
        <w:trPr>
          <w:jc w:val="center"/>
        </w:trPr>
        <w:tc>
          <w:tcPr>
            <w:tcW w:w="4876" w:type="dxa"/>
            <w:tcBorders>
              <w:top w:val="nil"/>
              <w:left w:val="nil"/>
              <w:bottom w:val="nil"/>
              <w:right w:val="nil"/>
            </w:tcBorders>
          </w:tcPr>
          <w:p w14:paraId="2A0EFDC0" w14:textId="77777777" w:rsidR="00847B57" w:rsidRPr="004E3C04" w:rsidRDefault="00847B57" w:rsidP="00847B57">
            <w:pPr>
              <w:pStyle w:val="Normal6a"/>
            </w:pPr>
          </w:p>
        </w:tc>
        <w:tc>
          <w:tcPr>
            <w:tcW w:w="4876" w:type="dxa"/>
            <w:tcBorders>
              <w:top w:val="nil"/>
              <w:left w:val="nil"/>
              <w:bottom w:val="nil"/>
              <w:right w:val="nil"/>
            </w:tcBorders>
          </w:tcPr>
          <w:p w14:paraId="1C298AB1" w14:textId="77777777" w:rsidR="00847B57" w:rsidRPr="004E3C04" w:rsidRDefault="00847B57" w:rsidP="00847B57">
            <w:pPr>
              <w:pStyle w:val="Normal6a"/>
            </w:pPr>
            <w:r>
              <w:rPr>
                <w:b/>
                <w:i/>
              </w:rPr>
              <w:t>21.a</w:t>
            </w:r>
            <w:r>
              <w:tab/>
            </w:r>
            <w:r>
              <w:rPr>
                <w:b/>
                <w:i/>
              </w:rPr>
              <w:t>atgādina, ka Apvienoto Nāciju Organizācija ir guvusi pierādījumus tam, ka Ruandas valdība atbalstījusi M-23 bruņoto grupējumu, kas ir atbildīgs par neskaitāmiem kara noziegumiem un cilvēktiesību pārkāpumiem Kongo Demokrātiskajā Republikā;</w:t>
            </w:r>
          </w:p>
        </w:tc>
      </w:tr>
    </w:tbl>
    <w:p w14:paraId="07A4DB6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A80A43A" w14:textId="77777777" w:rsidR="00847B57" w:rsidRPr="004E3C04" w:rsidRDefault="00847B57" w:rsidP="00847B57">
      <w:r>
        <w:rPr>
          <w:rStyle w:val="HideTWBExt"/>
        </w:rPr>
        <w:t>&lt;/Amend&gt;</w:t>
      </w:r>
    </w:p>
    <w:p w14:paraId="4762CCE4" w14:textId="77777777" w:rsidR="00847B57" w:rsidRPr="007F7156" w:rsidRDefault="00847B57" w:rsidP="00847B57">
      <w:pPr>
        <w:pStyle w:val="AmNumberTabs"/>
      </w:pPr>
      <w:r>
        <w:rPr>
          <w:rStyle w:val="HideTWBExt"/>
          <w:b w:val="0"/>
        </w:rPr>
        <w:t>&lt;Amend&gt;</w:t>
      </w:r>
      <w:r>
        <w:t>Grozījums Nr. </w:t>
      </w:r>
      <w:r>
        <w:rPr>
          <w:rStyle w:val="HideTWBExt"/>
          <w:b w:val="0"/>
        </w:rPr>
        <w:t>&lt;NumAm&gt;</w:t>
      </w:r>
      <w:r>
        <w:t>680</w:t>
      </w:r>
      <w:r>
        <w:rPr>
          <w:rStyle w:val="HideTWBExt"/>
          <w:b w:val="0"/>
        </w:rPr>
        <w:t>&lt;/NumAm&gt;</w:t>
      </w:r>
    </w:p>
    <w:p w14:paraId="345B0EAF" w14:textId="77777777" w:rsidR="00847B57" w:rsidRPr="007F7156" w:rsidRDefault="00847B57" w:rsidP="00847B57">
      <w:pPr>
        <w:pStyle w:val="NormalBold"/>
      </w:pPr>
      <w:r>
        <w:rPr>
          <w:rStyle w:val="HideTWBExt"/>
          <w:b w:val="0"/>
        </w:rPr>
        <w:t>&lt;RepeatBlock-By&gt;&lt;Members&gt;</w:t>
      </w:r>
      <w:r>
        <w:t>Geadis Geadi, Emmanouil Fragkos, Afroditi Latinopoulou, Fernand Kartheiser, Nikolaos Anadiotis</w:t>
      </w:r>
      <w:r>
        <w:rPr>
          <w:rStyle w:val="HideTWBExt"/>
          <w:b w:val="0"/>
        </w:rPr>
        <w:t>&lt;/Members&gt;</w:t>
      </w:r>
    </w:p>
    <w:p w14:paraId="244F30D5" w14:textId="77777777" w:rsidR="00847B57" w:rsidRPr="007F7156" w:rsidRDefault="00847B57" w:rsidP="00847B57">
      <w:pPr>
        <w:pStyle w:val="NormalBold"/>
      </w:pPr>
      <w:r>
        <w:rPr>
          <w:rStyle w:val="HideTWBExt"/>
          <w:b w:val="0"/>
        </w:rPr>
        <w:t>&lt;/RepeatBlock-By&gt;</w:t>
      </w:r>
    </w:p>
    <w:p w14:paraId="0D112C6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6E04646" w14:textId="77777777" w:rsidR="00847B57" w:rsidRPr="007F7156" w:rsidRDefault="00847B57" w:rsidP="00847B57">
      <w:pPr>
        <w:pStyle w:val="NormalBold"/>
      </w:pPr>
      <w:r>
        <w:rPr>
          <w:rStyle w:val="HideTWBExt"/>
          <w:b w:val="0"/>
        </w:rPr>
        <w:t>&lt;Article&gt;</w:t>
      </w:r>
      <w:r>
        <w:t>21.b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1120DC6" w14:textId="77777777" w:rsidTr="00847B57">
        <w:trPr>
          <w:trHeight w:hRule="exact" w:val="240"/>
          <w:jc w:val="center"/>
        </w:trPr>
        <w:tc>
          <w:tcPr>
            <w:tcW w:w="9752" w:type="dxa"/>
            <w:gridSpan w:val="2"/>
            <w:tcBorders>
              <w:top w:val="nil"/>
              <w:left w:val="nil"/>
              <w:bottom w:val="nil"/>
              <w:right w:val="nil"/>
            </w:tcBorders>
          </w:tcPr>
          <w:p w14:paraId="44F4DEBF" w14:textId="77777777" w:rsidR="00847B57" w:rsidRPr="007F7156" w:rsidRDefault="00847B57" w:rsidP="00847B57"/>
        </w:tc>
      </w:tr>
      <w:tr w:rsidR="00847B57" w14:paraId="784633FD" w14:textId="77777777" w:rsidTr="00847B57">
        <w:trPr>
          <w:trHeight w:val="240"/>
          <w:jc w:val="center"/>
        </w:trPr>
        <w:tc>
          <w:tcPr>
            <w:tcW w:w="4876" w:type="dxa"/>
            <w:tcBorders>
              <w:top w:val="nil"/>
              <w:left w:val="nil"/>
              <w:bottom w:val="nil"/>
              <w:right w:val="nil"/>
            </w:tcBorders>
          </w:tcPr>
          <w:p w14:paraId="2CA703E0"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1E4C82E4" w14:textId="77777777" w:rsidR="00847B57" w:rsidRPr="007F7156" w:rsidRDefault="00847B57" w:rsidP="00847B57">
            <w:pPr>
              <w:pStyle w:val="AmColumnHeading"/>
            </w:pPr>
            <w:r>
              <w:t>Grozījums</w:t>
            </w:r>
          </w:p>
        </w:tc>
      </w:tr>
      <w:tr w:rsidR="00847B57" w14:paraId="2579D7FC" w14:textId="77777777" w:rsidTr="00847B57">
        <w:trPr>
          <w:jc w:val="center"/>
        </w:trPr>
        <w:tc>
          <w:tcPr>
            <w:tcW w:w="4876" w:type="dxa"/>
            <w:tcBorders>
              <w:top w:val="nil"/>
              <w:left w:val="nil"/>
              <w:bottom w:val="nil"/>
              <w:right w:val="nil"/>
            </w:tcBorders>
          </w:tcPr>
          <w:p w14:paraId="38455A39" w14:textId="77777777" w:rsidR="00847B57" w:rsidRPr="007F7156" w:rsidRDefault="00847B57" w:rsidP="00847B57">
            <w:pPr>
              <w:pStyle w:val="Normal6a"/>
            </w:pPr>
          </w:p>
        </w:tc>
        <w:tc>
          <w:tcPr>
            <w:tcW w:w="4876" w:type="dxa"/>
            <w:tcBorders>
              <w:top w:val="nil"/>
              <w:left w:val="nil"/>
              <w:bottom w:val="nil"/>
              <w:right w:val="nil"/>
            </w:tcBorders>
          </w:tcPr>
          <w:p w14:paraId="57A30EC1" w14:textId="77777777" w:rsidR="00847B57" w:rsidRPr="007F7156" w:rsidRDefault="00847B57" w:rsidP="00847B57">
            <w:pPr>
              <w:pStyle w:val="Normal6a"/>
            </w:pPr>
            <w:r>
              <w:rPr>
                <w:b/>
                <w:i/>
              </w:rPr>
              <w:t>21.b</w:t>
            </w:r>
            <w:r>
              <w:tab/>
            </w:r>
            <w:r>
              <w:rPr>
                <w:b/>
                <w:i/>
              </w:rPr>
              <w:t xml:space="preserve">aicina ES un dalībvalstis sniegt visu iespējamo palīdzību Kipras Republikai, lai izbeigtu Turcijas </w:t>
            </w:r>
            <w:r>
              <w:rPr>
                <w:b/>
                <w:i/>
              </w:rPr>
              <w:lastRenderedPageBreak/>
              <w:t>nesodāmību un agresīvo retoriku un ļautu Kipras Republikai atjaunot pilnīgu kontroli pār tās starptautiski atzītajām robežām, kas saskaņā ar Līguma par Kipras Republikas pievienošanos Eiropas Savienībai 10. protokolu ir arī Eiropas Savienības teritorijas;</w:t>
            </w:r>
          </w:p>
        </w:tc>
      </w:tr>
    </w:tbl>
    <w:p w14:paraId="4E5F982B"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445D773F" w14:textId="77777777" w:rsidR="00847B57" w:rsidRPr="007F7156" w:rsidRDefault="00847B57" w:rsidP="00847B57">
      <w:r>
        <w:rPr>
          <w:rStyle w:val="HideTWBExt"/>
        </w:rPr>
        <w:t>&lt;/Amend&gt;</w:t>
      </w:r>
    </w:p>
    <w:p w14:paraId="2636F753"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681</w:t>
      </w:r>
      <w:r>
        <w:rPr>
          <w:rStyle w:val="HideTWBExt"/>
        </w:rPr>
        <w:t>&lt;/NumAm&gt;</w:t>
      </w:r>
    </w:p>
    <w:p w14:paraId="25BAF303"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100974FD"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55D9B88B" w14:textId="77777777" w:rsidR="00847B57" w:rsidRPr="004E3C04" w:rsidRDefault="00847B57" w:rsidP="00847B57">
      <w:pPr>
        <w:pStyle w:val="NormalBold"/>
      </w:pPr>
      <w:r>
        <w:rPr>
          <w:rStyle w:val="HideTWBExt"/>
          <w:b w:val="0"/>
        </w:rPr>
        <w:t>&lt;/RepeatBlock-By&gt;</w:t>
      </w:r>
    </w:p>
    <w:p w14:paraId="1C8993E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4FBAB81" w14:textId="77777777" w:rsidR="00847B57" w:rsidRPr="004E3C04" w:rsidRDefault="00847B57" w:rsidP="00847B57">
      <w:pPr>
        <w:pStyle w:val="NormalBold"/>
      </w:pPr>
      <w:r>
        <w:rPr>
          <w:rStyle w:val="HideTWBExt"/>
        </w:rPr>
        <w:t>&lt;Article&gt;</w:t>
      </w:r>
      <w:r>
        <w:t>21.b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BA6BFFA" w14:textId="77777777" w:rsidTr="00847B57">
        <w:trPr>
          <w:trHeight w:hRule="exact" w:val="240"/>
          <w:jc w:val="center"/>
        </w:trPr>
        <w:tc>
          <w:tcPr>
            <w:tcW w:w="9752" w:type="dxa"/>
            <w:gridSpan w:val="2"/>
            <w:tcBorders>
              <w:top w:val="nil"/>
              <w:left w:val="nil"/>
              <w:bottom w:val="nil"/>
              <w:right w:val="nil"/>
            </w:tcBorders>
          </w:tcPr>
          <w:p w14:paraId="25EF629C" w14:textId="77777777" w:rsidR="00847B57" w:rsidRPr="004E3C04" w:rsidRDefault="00847B57" w:rsidP="00847B57"/>
        </w:tc>
      </w:tr>
      <w:tr w:rsidR="00847B57" w14:paraId="0AC0E2AE" w14:textId="77777777" w:rsidTr="00847B57">
        <w:trPr>
          <w:trHeight w:val="240"/>
          <w:jc w:val="center"/>
        </w:trPr>
        <w:tc>
          <w:tcPr>
            <w:tcW w:w="4876" w:type="dxa"/>
            <w:tcBorders>
              <w:top w:val="nil"/>
              <w:left w:val="nil"/>
              <w:bottom w:val="nil"/>
              <w:right w:val="nil"/>
            </w:tcBorders>
          </w:tcPr>
          <w:p w14:paraId="771FDAB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C15C8B1" w14:textId="77777777" w:rsidR="00847B57" w:rsidRPr="004E3C04" w:rsidRDefault="00847B57" w:rsidP="00847B57">
            <w:pPr>
              <w:pStyle w:val="AmColumnHeading"/>
            </w:pPr>
            <w:r>
              <w:t>Grozījums</w:t>
            </w:r>
          </w:p>
        </w:tc>
      </w:tr>
      <w:tr w:rsidR="00847B57" w14:paraId="4EEDDEEB" w14:textId="77777777" w:rsidTr="00847B57">
        <w:trPr>
          <w:jc w:val="center"/>
        </w:trPr>
        <w:tc>
          <w:tcPr>
            <w:tcW w:w="4876" w:type="dxa"/>
            <w:tcBorders>
              <w:top w:val="nil"/>
              <w:left w:val="nil"/>
              <w:bottom w:val="nil"/>
              <w:right w:val="nil"/>
            </w:tcBorders>
          </w:tcPr>
          <w:p w14:paraId="24C4DF6A" w14:textId="77777777" w:rsidR="00847B57" w:rsidRPr="004E3C04" w:rsidRDefault="00847B57" w:rsidP="00847B57">
            <w:pPr>
              <w:pStyle w:val="Normal6a"/>
            </w:pPr>
          </w:p>
        </w:tc>
        <w:tc>
          <w:tcPr>
            <w:tcW w:w="4876" w:type="dxa"/>
            <w:tcBorders>
              <w:top w:val="nil"/>
              <w:left w:val="nil"/>
              <w:bottom w:val="nil"/>
              <w:right w:val="nil"/>
            </w:tcBorders>
          </w:tcPr>
          <w:p w14:paraId="2FBBB3CF" w14:textId="77777777" w:rsidR="00847B57" w:rsidRPr="004E3C04" w:rsidRDefault="00847B57" w:rsidP="00847B57">
            <w:pPr>
              <w:pStyle w:val="Normal6a"/>
            </w:pPr>
            <w:r>
              <w:rPr>
                <w:b/>
                <w:i/>
              </w:rPr>
              <w:t>21.b</w:t>
            </w:r>
            <w:r>
              <w:tab/>
            </w:r>
            <w:r>
              <w:rPr>
                <w:b/>
                <w:i/>
              </w:rPr>
              <w:t>aicina Eiropas Savienību apturēt gan saprašanās memorandu par izejvielām, gan visu militāro sadarbību ar Ruandu, tostarp Eiropas Miera mehānisma vai jebkādu citu mehānisma ietvaros, līdz Ruanda izbeigs nelikumīgo atbalstu bruņotiem grupējumiem un pilnībā respektēs Kongo Demokrātiskās Republikas suverenitāti un teritoriālo integritāti;</w:t>
            </w:r>
          </w:p>
        </w:tc>
      </w:tr>
    </w:tbl>
    <w:p w14:paraId="168DCB9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8C8411C" w14:textId="77777777" w:rsidR="00847B57" w:rsidRPr="004E3C04" w:rsidRDefault="00847B57" w:rsidP="00847B57">
      <w:r>
        <w:rPr>
          <w:rStyle w:val="HideTWBExt"/>
        </w:rPr>
        <w:t>&lt;/Amend&gt;</w:t>
      </w:r>
    </w:p>
    <w:p w14:paraId="5AC7B715" w14:textId="77777777" w:rsidR="00847B57" w:rsidRPr="007F7156" w:rsidRDefault="00847B57" w:rsidP="00847B57">
      <w:pPr>
        <w:pStyle w:val="AmNumberTabs"/>
      </w:pPr>
      <w:r>
        <w:rPr>
          <w:rStyle w:val="HideTWBExt"/>
          <w:b w:val="0"/>
        </w:rPr>
        <w:t>&lt;Amend&gt;</w:t>
      </w:r>
      <w:r>
        <w:t>Grozījums Nr. </w:t>
      </w:r>
      <w:r>
        <w:rPr>
          <w:rStyle w:val="HideTWBExt"/>
          <w:b w:val="0"/>
        </w:rPr>
        <w:t>&lt;NumAm&gt;</w:t>
      </w:r>
      <w:r>
        <w:t>682</w:t>
      </w:r>
      <w:r>
        <w:rPr>
          <w:rStyle w:val="HideTWBExt"/>
          <w:b w:val="0"/>
        </w:rPr>
        <w:t>&lt;/NumAm&gt;</w:t>
      </w:r>
    </w:p>
    <w:p w14:paraId="3AC778F8" w14:textId="77777777" w:rsidR="00847B57" w:rsidRPr="007F7156" w:rsidRDefault="00847B57" w:rsidP="00847B57">
      <w:pPr>
        <w:pStyle w:val="NormalBold"/>
      </w:pPr>
      <w:r>
        <w:rPr>
          <w:rStyle w:val="HideTWBExt"/>
          <w:b w:val="0"/>
        </w:rPr>
        <w:t>&lt;RepeatBlock-By&gt;&lt;Members&gt;</w:t>
      </w:r>
      <w:r>
        <w:t>Geadis Geadi, Emmanouil Fragkos, Afroditi Latinopoulou, Nikolaos Anadiotis</w:t>
      </w:r>
      <w:r>
        <w:rPr>
          <w:rStyle w:val="HideTWBExt"/>
          <w:b w:val="0"/>
        </w:rPr>
        <w:t>&lt;/Members&gt;</w:t>
      </w:r>
    </w:p>
    <w:p w14:paraId="1178A1DB" w14:textId="77777777" w:rsidR="00847B57" w:rsidRPr="007F7156" w:rsidRDefault="00847B57" w:rsidP="00847B57">
      <w:pPr>
        <w:pStyle w:val="NormalBold"/>
      </w:pPr>
      <w:r>
        <w:rPr>
          <w:rStyle w:val="HideTWBExt"/>
          <w:b w:val="0"/>
        </w:rPr>
        <w:t>&lt;/RepeatBlock-By&gt;</w:t>
      </w:r>
    </w:p>
    <w:p w14:paraId="5BE60747"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2B21BE4" w14:textId="77777777" w:rsidR="00847B57" w:rsidRPr="007F7156" w:rsidRDefault="00847B57" w:rsidP="00847B57">
      <w:pPr>
        <w:pStyle w:val="NormalBold"/>
      </w:pPr>
      <w:r>
        <w:rPr>
          <w:rStyle w:val="HideTWBExt"/>
          <w:b w:val="0"/>
        </w:rPr>
        <w:t>&lt;Article&gt;</w:t>
      </w:r>
      <w:r>
        <w:t>21.c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38B3BF8" w14:textId="77777777" w:rsidTr="00847B57">
        <w:trPr>
          <w:trHeight w:hRule="exact" w:val="240"/>
          <w:jc w:val="center"/>
        </w:trPr>
        <w:tc>
          <w:tcPr>
            <w:tcW w:w="9752" w:type="dxa"/>
            <w:gridSpan w:val="2"/>
            <w:tcBorders>
              <w:top w:val="nil"/>
              <w:left w:val="nil"/>
              <w:bottom w:val="nil"/>
              <w:right w:val="nil"/>
            </w:tcBorders>
          </w:tcPr>
          <w:p w14:paraId="25E4BF4A" w14:textId="77777777" w:rsidR="00847B57" w:rsidRPr="007F7156" w:rsidRDefault="00847B57" w:rsidP="00847B57"/>
        </w:tc>
      </w:tr>
      <w:tr w:rsidR="00847B57" w14:paraId="694A15EF" w14:textId="77777777" w:rsidTr="00847B57">
        <w:trPr>
          <w:trHeight w:val="240"/>
          <w:jc w:val="center"/>
        </w:trPr>
        <w:tc>
          <w:tcPr>
            <w:tcW w:w="4876" w:type="dxa"/>
            <w:tcBorders>
              <w:top w:val="nil"/>
              <w:left w:val="nil"/>
              <w:bottom w:val="nil"/>
              <w:right w:val="nil"/>
            </w:tcBorders>
          </w:tcPr>
          <w:p w14:paraId="1F887AE1"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1DEBEC9" w14:textId="77777777" w:rsidR="00847B57" w:rsidRPr="007F7156" w:rsidRDefault="00847B57" w:rsidP="00847B57">
            <w:pPr>
              <w:pStyle w:val="AmColumnHeading"/>
            </w:pPr>
            <w:r>
              <w:t>Grozījums</w:t>
            </w:r>
          </w:p>
        </w:tc>
      </w:tr>
      <w:tr w:rsidR="00847B57" w14:paraId="0ADF945A" w14:textId="77777777" w:rsidTr="00847B57">
        <w:trPr>
          <w:jc w:val="center"/>
        </w:trPr>
        <w:tc>
          <w:tcPr>
            <w:tcW w:w="4876" w:type="dxa"/>
            <w:tcBorders>
              <w:top w:val="nil"/>
              <w:left w:val="nil"/>
              <w:bottom w:val="nil"/>
              <w:right w:val="nil"/>
            </w:tcBorders>
          </w:tcPr>
          <w:p w14:paraId="5A3867C3" w14:textId="77777777" w:rsidR="00847B57" w:rsidRPr="007F7156" w:rsidRDefault="00847B57" w:rsidP="00847B57">
            <w:pPr>
              <w:pStyle w:val="Normal6a"/>
            </w:pPr>
          </w:p>
        </w:tc>
        <w:tc>
          <w:tcPr>
            <w:tcW w:w="4876" w:type="dxa"/>
            <w:tcBorders>
              <w:top w:val="nil"/>
              <w:left w:val="nil"/>
              <w:bottom w:val="nil"/>
              <w:right w:val="nil"/>
            </w:tcBorders>
          </w:tcPr>
          <w:p w14:paraId="40F179EF" w14:textId="77777777" w:rsidR="00847B57" w:rsidRPr="007F7156" w:rsidRDefault="00847B57" w:rsidP="00847B57">
            <w:pPr>
              <w:pStyle w:val="Normal6a"/>
            </w:pPr>
            <w:r>
              <w:rPr>
                <w:b/>
                <w:i/>
              </w:rPr>
              <w:t>21.c</w:t>
            </w:r>
            <w:r>
              <w:tab/>
            </w:r>
            <w:r>
              <w:rPr>
                <w:b/>
                <w:i/>
              </w:rPr>
              <w:t xml:space="preserve">aicina ES un dalībvalstis noteikt embargo ieroču pārdošanai Turcijai, jo ir pierādīts, ka šie ieroči tiek izmantoti pret pašu ES un jo īpaši pret tās dalībvalstīm </w:t>
            </w:r>
            <w:r>
              <w:rPr>
                <w:b/>
                <w:i/>
              </w:rPr>
              <w:lastRenderedPageBreak/>
              <w:t>Grieķiju un Kipru;</w:t>
            </w:r>
          </w:p>
        </w:tc>
      </w:tr>
    </w:tbl>
    <w:p w14:paraId="3E4B01F5"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5E96F5DC" w14:textId="77777777" w:rsidR="00847B57" w:rsidRPr="007F7156" w:rsidRDefault="00847B57" w:rsidP="00847B57">
      <w:r>
        <w:rPr>
          <w:rStyle w:val="HideTWBExt"/>
        </w:rPr>
        <w:t>&lt;/Amend&gt;</w:t>
      </w:r>
    </w:p>
    <w:p w14:paraId="638B4C19" w14:textId="77777777" w:rsidR="00847B57" w:rsidRPr="007F7156" w:rsidRDefault="00847B57" w:rsidP="00847B57">
      <w:pPr>
        <w:pStyle w:val="AmNumberTabs"/>
      </w:pPr>
      <w:r>
        <w:rPr>
          <w:rStyle w:val="HideTWBExt"/>
          <w:b w:val="0"/>
        </w:rPr>
        <w:t>&lt;Amend&gt;</w:t>
      </w:r>
      <w:r>
        <w:t>Grozījums Nr. </w:t>
      </w:r>
      <w:r>
        <w:rPr>
          <w:rStyle w:val="HideTWBExt"/>
          <w:b w:val="0"/>
        </w:rPr>
        <w:t>&lt;NumAm&gt;</w:t>
      </w:r>
      <w:r>
        <w:t>683</w:t>
      </w:r>
      <w:r>
        <w:rPr>
          <w:rStyle w:val="HideTWBExt"/>
          <w:b w:val="0"/>
        </w:rPr>
        <w:t>&lt;/NumAm&gt;</w:t>
      </w:r>
    </w:p>
    <w:p w14:paraId="71F3391D"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1AE30C2B" w14:textId="77777777" w:rsidR="00847B57" w:rsidRPr="007F7156" w:rsidRDefault="00847B57" w:rsidP="00847B57">
      <w:pPr>
        <w:pStyle w:val="NormalBold"/>
      </w:pPr>
      <w:r>
        <w:rPr>
          <w:rStyle w:val="HideTWBExt"/>
          <w:b w:val="0"/>
        </w:rPr>
        <w:t>&lt;/RepeatBlock-By&gt;</w:t>
      </w:r>
    </w:p>
    <w:p w14:paraId="13568033"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7880EF4D" w14:textId="77777777" w:rsidR="00847B57" w:rsidRPr="007F7156" w:rsidRDefault="00847B57" w:rsidP="00847B57">
      <w:pPr>
        <w:pStyle w:val="NormalBold"/>
      </w:pPr>
      <w:r>
        <w:rPr>
          <w:rStyle w:val="HideTWBExt"/>
          <w:b w:val="0"/>
        </w:rPr>
        <w:t>&lt;Article&gt;</w:t>
      </w:r>
      <w:r>
        <w:t>21.d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7C086BB" w14:textId="77777777" w:rsidTr="00847B57">
        <w:trPr>
          <w:trHeight w:hRule="exact" w:val="240"/>
          <w:jc w:val="center"/>
        </w:trPr>
        <w:tc>
          <w:tcPr>
            <w:tcW w:w="9752" w:type="dxa"/>
            <w:gridSpan w:val="2"/>
            <w:tcBorders>
              <w:top w:val="nil"/>
              <w:left w:val="nil"/>
              <w:bottom w:val="nil"/>
              <w:right w:val="nil"/>
            </w:tcBorders>
          </w:tcPr>
          <w:p w14:paraId="056967D2" w14:textId="77777777" w:rsidR="00847B57" w:rsidRPr="007F7156" w:rsidRDefault="00847B57" w:rsidP="00847B57"/>
        </w:tc>
      </w:tr>
      <w:tr w:rsidR="00847B57" w14:paraId="147A421D" w14:textId="77777777" w:rsidTr="00847B57">
        <w:trPr>
          <w:trHeight w:val="240"/>
          <w:jc w:val="center"/>
        </w:trPr>
        <w:tc>
          <w:tcPr>
            <w:tcW w:w="4876" w:type="dxa"/>
            <w:tcBorders>
              <w:top w:val="nil"/>
              <w:left w:val="nil"/>
              <w:bottom w:val="nil"/>
              <w:right w:val="nil"/>
            </w:tcBorders>
          </w:tcPr>
          <w:p w14:paraId="6FFD8A8C"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CB91C29" w14:textId="77777777" w:rsidR="00847B57" w:rsidRPr="007F7156" w:rsidRDefault="00847B57" w:rsidP="00847B57">
            <w:pPr>
              <w:pStyle w:val="AmColumnHeading"/>
            </w:pPr>
            <w:r>
              <w:t>Grozījums</w:t>
            </w:r>
          </w:p>
        </w:tc>
      </w:tr>
      <w:tr w:rsidR="00847B57" w14:paraId="2A2F1A6D" w14:textId="77777777" w:rsidTr="00847B57">
        <w:trPr>
          <w:jc w:val="center"/>
        </w:trPr>
        <w:tc>
          <w:tcPr>
            <w:tcW w:w="4876" w:type="dxa"/>
            <w:tcBorders>
              <w:top w:val="nil"/>
              <w:left w:val="nil"/>
              <w:bottom w:val="nil"/>
              <w:right w:val="nil"/>
            </w:tcBorders>
          </w:tcPr>
          <w:p w14:paraId="314717B2" w14:textId="77777777" w:rsidR="00847B57" w:rsidRPr="007F7156" w:rsidRDefault="00847B57" w:rsidP="00847B57">
            <w:pPr>
              <w:pStyle w:val="Normal6a"/>
            </w:pPr>
          </w:p>
        </w:tc>
        <w:tc>
          <w:tcPr>
            <w:tcW w:w="4876" w:type="dxa"/>
            <w:tcBorders>
              <w:top w:val="nil"/>
              <w:left w:val="nil"/>
              <w:bottom w:val="nil"/>
              <w:right w:val="nil"/>
            </w:tcBorders>
          </w:tcPr>
          <w:p w14:paraId="0F64D43E" w14:textId="77777777" w:rsidR="00847B57" w:rsidRPr="007F7156" w:rsidRDefault="00847B57" w:rsidP="00847B57">
            <w:pPr>
              <w:pStyle w:val="Normal6a"/>
            </w:pPr>
            <w:r>
              <w:rPr>
                <w:b/>
                <w:i/>
              </w:rPr>
              <w:t>21.d</w:t>
            </w:r>
            <w:r>
              <w:tab/>
            </w:r>
            <w:r>
              <w:rPr>
                <w:b/>
                <w:i/>
              </w:rPr>
              <w:t>atkārtoti uzsver, ka Grieķija un Kipra ir Eiropas ārējās robežas un ka neviena ES dalībvalsts neakceptēs starptautisko tiesību vai Eiropas acquis neievērošanu;</w:t>
            </w:r>
          </w:p>
        </w:tc>
      </w:tr>
    </w:tbl>
    <w:p w14:paraId="6C15A182"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14E1F73C" w14:textId="77777777" w:rsidR="00847B57" w:rsidRPr="007F7156" w:rsidRDefault="00847B57" w:rsidP="00847B57">
      <w:r>
        <w:rPr>
          <w:rStyle w:val="HideTWBExt"/>
        </w:rPr>
        <w:t>&lt;/Amend&gt;</w:t>
      </w:r>
    </w:p>
    <w:p w14:paraId="566B36A1" w14:textId="77777777" w:rsidR="00847B57" w:rsidRPr="007F7156" w:rsidRDefault="00847B57" w:rsidP="00847B57">
      <w:pPr>
        <w:pStyle w:val="AmNumberTabs"/>
      </w:pPr>
      <w:r>
        <w:rPr>
          <w:rStyle w:val="HideTWBExt"/>
          <w:b w:val="0"/>
        </w:rPr>
        <w:t>&lt;Amend&gt;</w:t>
      </w:r>
      <w:r>
        <w:t>Grozījums Nr. </w:t>
      </w:r>
      <w:r>
        <w:rPr>
          <w:rStyle w:val="HideTWBExt"/>
          <w:b w:val="0"/>
        </w:rPr>
        <w:t>&lt;NumAm&gt;</w:t>
      </w:r>
      <w:r>
        <w:t>684</w:t>
      </w:r>
      <w:r>
        <w:rPr>
          <w:rStyle w:val="HideTWBExt"/>
          <w:b w:val="0"/>
        </w:rPr>
        <w:t>&lt;/NumAm&gt;</w:t>
      </w:r>
    </w:p>
    <w:p w14:paraId="6A1B93E7" w14:textId="77777777" w:rsidR="00847B57" w:rsidRPr="007F7156" w:rsidRDefault="00847B57" w:rsidP="00847B57">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14:paraId="3F0607D1" w14:textId="77777777" w:rsidR="00847B57" w:rsidRPr="007F7156" w:rsidRDefault="00847B57" w:rsidP="00847B57">
      <w:pPr>
        <w:pStyle w:val="NormalBold"/>
      </w:pPr>
      <w:r>
        <w:rPr>
          <w:rStyle w:val="HideTWBExt"/>
          <w:b w:val="0"/>
        </w:rPr>
        <w:t>&lt;/RepeatBlock-By&gt;</w:t>
      </w:r>
    </w:p>
    <w:p w14:paraId="6566C347"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25E5947" w14:textId="77777777" w:rsidR="00847B57" w:rsidRPr="007F7156" w:rsidRDefault="00847B57" w:rsidP="00847B57">
      <w:pPr>
        <w:pStyle w:val="NormalBold"/>
      </w:pPr>
      <w:r>
        <w:rPr>
          <w:rStyle w:val="HideTWBExt"/>
          <w:b w:val="0"/>
        </w:rPr>
        <w:t>&lt;Article&gt;</w:t>
      </w:r>
      <w:r>
        <w:t>21.e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A4C3F4B" w14:textId="77777777" w:rsidTr="00847B57">
        <w:trPr>
          <w:trHeight w:hRule="exact" w:val="240"/>
          <w:jc w:val="center"/>
        </w:trPr>
        <w:tc>
          <w:tcPr>
            <w:tcW w:w="9752" w:type="dxa"/>
            <w:gridSpan w:val="2"/>
            <w:tcBorders>
              <w:top w:val="nil"/>
              <w:left w:val="nil"/>
              <w:bottom w:val="nil"/>
              <w:right w:val="nil"/>
            </w:tcBorders>
          </w:tcPr>
          <w:p w14:paraId="6893D481" w14:textId="77777777" w:rsidR="00847B57" w:rsidRPr="007F7156" w:rsidRDefault="00847B57" w:rsidP="00847B57"/>
        </w:tc>
      </w:tr>
      <w:tr w:rsidR="00847B57" w14:paraId="75B77B2D" w14:textId="77777777" w:rsidTr="00847B57">
        <w:trPr>
          <w:trHeight w:val="240"/>
          <w:jc w:val="center"/>
        </w:trPr>
        <w:tc>
          <w:tcPr>
            <w:tcW w:w="4876" w:type="dxa"/>
            <w:tcBorders>
              <w:top w:val="nil"/>
              <w:left w:val="nil"/>
              <w:bottom w:val="nil"/>
              <w:right w:val="nil"/>
            </w:tcBorders>
          </w:tcPr>
          <w:p w14:paraId="2A24DF5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398BDD5" w14:textId="77777777" w:rsidR="00847B57" w:rsidRPr="007F7156" w:rsidRDefault="00847B57" w:rsidP="00847B57">
            <w:pPr>
              <w:pStyle w:val="AmColumnHeading"/>
            </w:pPr>
            <w:r>
              <w:t>Grozījums</w:t>
            </w:r>
          </w:p>
        </w:tc>
      </w:tr>
      <w:tr w:rsidR="00847B57" w14:paraId="239B35A5" w14:textId="77777777" w:rsidTr="00847B57">
        <w:trPr>
          <w:jc w:val="center"/>
        </w:trPr>
        <w:tc>
          <w:tcPr>
            <w:tcW w:w="4876" w:type="dxa"/>
            <w:tcBorders>
              <w:top w:val="nil"/>
              <w:left w:val="nil"/>
              <w:bottom w:val="nil"/>
              <w:right w:val="nil"/>
            </w:tcBorders>
          </w:tcPr>
          <w:p w14:paraId="1AFD75A5" w14:textId="77777777" w:rsidR="00847B57" w:rsidRPr="007F7156" w:rsidRDefault="00847B57" w:rsidP="00847B57">
            <w:pPr>
              <w:pStyle w:val="Normal6a"/>
            </w:pPr>
          </w:p>
        </w:tc>
        <w:tc>
          <w:tcPr>
            <w:tcW w:w="4876" w:type="dxa"/>
            <w:tcBorders>
              <w:top w:val="nil"/>
              <w:left w:val="nil"/>
              <w:bottom w:val="nil"/>
              <w:right w:val="nil"/>
            </w:tcBorders>
          </w:tcPr>
          <w:p w14:paraId="0896FE02" w14:textId="77777777" w:rsidR="00847B57" w:rsidRPr="007F7156" w:rsidRDefault="00847B57" w:rsidP="00847B57">
            <w:pPr>
              <w:pStyle w:val="Normal6a"/>
            </w:pPr>
            <w:r>
              <w:rPr>
                <w:b/>
                <w:i/>
              </w:rPr>
              <w:t>21.e</w:t>
            </w:r>
            <w:r>
              <w:tab/>
            </w:r>
            <w:r>
              <w:rPr>
                <w:b/>
                <w:i/>
              </w:rPr>
              <w:t>atgādina, ka Turcija ir pārkāpusi starptautiskās tiesības un ka stingru sankciju noteikšana par šo tiesību neievērošanu ir piemērots solis ceļā uz to, lai panāktu, ka Turcija pilda savu pienākumu ievērot starptautiskās tiesības un kompensēt Kipras Republikai kaitējumu un zaudējumus, ko radījis Turcijas iebrukums un nelikumīgās okupācijas turpināšanās;</w:t>
            </w:r>
          </w:p>
        </w:tc>
      </w:tr>
    </w:tbl>
    <w:p w14:paraId="1465C725"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1F95A5DE" w14:textId="77777777" w:rsidR="00847B57" w:rsidRPr="007F7156" w:rsidRDefault="00847B57" w:rsidP="00847B57">
      <w:r>
        <w:rPr>
          <w:rStyle w:val="HideTWBExt"/>
        </w:rPr>
        <w:t>&lt;/Amend&gt;</w:t>
      </w:r>
    </w:p>
    <w:p w14:paraId="70B43DA3" w14:textId="77777777" w:rsidR="00847B57" w:rsidRPr="007F7156" w:rsidRDefault="00847B57" w:rsidP="00847B57">
      <w:pPr>
        <w:pStyle w:val="AmNumberTabs"/>
      </w:pPr>
      <w:r>
        <w:rPr>
          <w:rStyle w:val="HideTWBExt"/>
          <w:b w:val="0"/>
        </w:rPr>
        <w:lastRenderedPageBreak/>
        <w:t>&lt;Amend&gt;</w:t>
      </w:r>
      <w:r>
        <w:t>Grozījums Nr. </w:t>
      </w:r>
      <w:r>
        <w:rPr>
          <w:rStyle w:val="HideTWBExt"/>
          <w:b w:val="0"/>
        </w:rPr>
        <w:t>&lt;NumAm&gt;</w:t>
      </w:r>
      <w:r>
        <w:t>685</w:t>
      </w:r>
      <w:r>
        <w:rPr>
          <w:rStyle w:val="HideTWBExt"/>
          <w:b w:val="0"/>
        </w:rPr>
        <w:t>&lt;/NumAm&gt;</w:t>
      </w:r>
    </w:p>
    <w:p w14:paraId="4DAD797F" w14:textId="77777777" w:rsidR="00847B57" w:rsidRPr="007F7156" w:rsidRDefault="00847B57" w:rsidP="00847B57">
      <w:pPr>
        <w:pStyle w:val="NormalBold"/>
      </w:pPr>
      <w:r>
        <w:rPr>
          <w:rStyle w:val="HideTWBExt"/>
          <w:b w:val="0"/>
        </w:rPr>
        <w:t>&lt;RepeatBlock-By&gt;&lt;Members&gt;</w:t>
      </w:r>
      <w:r>
        <w:t>Geadis Geadi, Emmanouil Fragkos, Afroditi Latinopoulou, Charlie Weimers, Nikolaos Anadiotis</w:t>
      </w:r>
      <w:r>
        <w:rPr>
          <w:rStyle w:val="HideTWBExt"/>
          <w:b w:val="0"/>
        </w:rPr>
        <w:t>&lt;/Members&gt;</w:t>
      </w:r>
    </w:p>
    <w:p w14:paraId="131ACA8A" w14:textId="77777777" w:rsidR="00847B57" w:rsidRPr="007F7156" w:rsidRDefault="00847B57" w:rsidP="00847B57">
      <w:pPr>
        <w:pStyle w:val="NormalBold"/>
      </w:pPr>
      <w:r>
        <w:rPr>
          <w:rStyle w:val="HideTWBExt"/>
          <w:b w:val="0"/>
        </w:rPr>
        <w:t>&lt;/RepeatBlock-By&gt;</w:t>
      </w:r>
    </w:p>
    <w:p w14:paraId="05D8DBF7"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B7B3F4F" w14:textId="77777777" w:rsidR="00847B57" w:rsidRPr="007F7156" w:rsidRDefault="00847B57" w:rsidP="00847B57">
      <w:pPr>
        <w:pStyle w:val="NormalBold"/>
      </w:pPr>
      <w:r>
        <w:rPr>
          <w:rStyle w:val="HideTWBExt"/>
          <w:b w:val="0"/>
        </w:rPr>
        <w:t>&lt;Article&gt;</w:t>
      </w:r>
      <w:r>
        <w:t>21.f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5B0BFB3" w14:textId="77777777" w:rsidTr="00847B57">
        <w:trPr>
          <w:trHeight w:hRule="exact" w:val="240"/>
          <w:jc w:val="center"/>
        </w:trPr>
        <w:tc>
          <w:tcPr>
            <w:tcW w:w="9752" w:type="dxa"/>
            <w:gridSpan w:val="2"/>
            <w:tcBorders>
              <w:top w:val="nil"/>
              <w:left w:val="nil"/>
              <w:bottom w:val="nil"/>
              <w:right w:val="nil"/>
            </w:tcBorders>
          </w:tcPr>
          <w:p w14:paraId="7238BCD2" w14:textId="77777777" w:rsidR="00847B57" w:rsidRPr="007F7156" w:rsidRDefault="00847B57" w:rsidP="00847B57"/>
        </w:tc>
      </w:tr>
      <w:tr w:rsidR="00847B57" w14:paraId="032FDEFB" w14:textId="77777777" w:rsidTr="00847B57">
        <w:trPr>
          <w:trHeight w:val="240"/>
          <w:jc w:val="center"/>
        </w:trPr>
        <w:tc>
          <w:tcPr>
            <w:tcW w:w="4876" w:type="dxa"/>
            <w:tcBorders>
              <w:top w:val="nil"/>
              <w:left w:val="nil"/>
              <w:bottom w:val="nil"/>
              <w:right w:val="nil"/>
            </w:tcBorders>
          </w:tcPr>
          <w:p w14:paraId="68B6EFC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D1A40AC" w14:textId="77777777" w:rsidR="00847B57" w:rsidRPr="007F7156" w:rsidRDefault="00847B57" w:rsidP="00847B57">
            <w:pPr>
              <w:pStyle w:val="AmColumnHeading"/>
            </w:pPr>
            <w:r>
              <w:t>Grozījums</w:t>
            </w:r>
          </w:p>
        </w:tc>
      </w:tr>
      <w:tr w:rsidR="00847B57" w14:paraId="5A68E893" w14:textId="77777777" w:rsidTr="00847B57">
        <w:trPr>
          <w:jc w:val="center"/>
        </w:trPr>
        <w:tc>
          <w:tcPr>
            <w:tcW w:w="4876" w:type="dxa"/>
            <w:tcBorders>
              <w:top w:val="nil"/>
              <w:left w:val="nil"/>
              <w:bottom w:val="nil"/>
              <w:right w:val="nil"/>
            </w:tcBorders>
          </w:tcPr>
          <w:p w14:paraId="5E89E427" w14:textId="77777777" w:rsidR="00847B57" w:rsidRPr="007F7156" w:rsidRDefault="00847B57" w:rsidP="00847B57">
            <w:pPr>
              <w:pStyle w:val="Normal6a"/>
            </w:pPr>
          </w:p>
        </w:tc>
        <w:tc>
          <w:tcPr>
            <w:tcW w:w="4876" w:type="dxa"/>
            <w:tcBorders>
              <w:top w:val="nil"/>
              <w:left w:val="nil"/>
              <w:bottom w:val="nil"/>
              <w:right w:val="nil"/>
            </w:tcBorders>
          </w:tcPr>
          <w:p w14:paraId="6B028303" w14:textId="77777777" w:rsidR="00847B57" w:rsidRPr="007F7156" w:rsidRDefault="00847B57" w:rsidP="00847B57">
            <w:pPr>
              <w:pStyle w:val="Normal6a"/>
            </w:pPr>
            <w:r>
              <w:rPr>
                <w:b/>
                <w:i/>
              </w:rPr>
              <w:t>21.f</w:t>
            </w:r>
            <w:r>
              <w:tab/>
            </w:r>
            <w:r>
              <w:rPr>
                <w:b/>
                <w:i/>
              </w:rPr>
              <w:t>uzsver, ka ES un tās dalībvalstīm ir steidzami jācenšas panākt speciālas starptautiskās tiesas izveidi, lai sauktu pie atbildības par Turcijas politisko un militāro līderu uzbrukumu Kipras Republikai, tādējādi arī dodot ieguldījumu milzīgās humanitārās traģēdijas risināšanā, lai bez liekas kavēšanās noskaidrotu visu bezvēsts pazudušo cilvēku likteni;</w:t>
            </w:r>
          </w:p>
        </w:tc>
      </w:tr>
    </w:tbl>
    <w:p w14:paraId="05AF2B32"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2C18BDD6" w14:textId="77777777" w:rsidR="00847B57" w:rsidRPr="007F7156" w:rsidRDefault="00847B57" w:rsidP="00847B57">
      <w:r>
        <w:rPr>
          <w:rStyle w:val="HideTWBExt"/>
        </w:rPr>
        <w:t>&lt;/Amend&gt;</w:t>
      </w:r>
    </w:p>
    <w:p w14:paraId="29D02B97" w14:textId="77777777" w:rsidR="00847B57" w:rsidRPr="007F7156" w:rsidRDefault="00847B57" w:rsidP="00847B57">
      <w:pPr>
        <w:pStyle w:val="AmNumberTabs"/>
      </w:pPr>
      <w:r>
        <w:rPr>
          <w:rStyle w:val="HideTWBExt"/>
          <w:b w:val="0"/>
        </w:rPr>
        <w:t>&lt;Amend&gt;</w:t>
      </w:r>
      <w:r>
        <w:t>Grozījums Nr. </w:t>
      </w:r>
      <w:r>
        <w:rPr>
          <w:rStyle w:val="HideTWBExt"/>
          <w:b w:val="0"/>
        </w:rPr>
        <w:t>&lt;NumAm&gt;</w:t>
      </w:r>
      <w:r>
        <w:t>686</w:t>
      </w:r>
      <w:r>
        <w:rPr>
          <w:rStyle w:val="HideTWBExt"/>
          <w:b w:val="0"/>
        </w:rPr>
        <w:t>&lt;/NumAm&gt;</w:t>
      </w:r>
    </w:p>
    <w:p w14:paraId="322515B9"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53BF3A30" w14:textId="77777777" w:rsidR="00847B57" w:rsidRPr="007F7156" w:rsidRDefault="00847B57" w:rsidP="00847B57">
      <w:pPr>
        <w:pStyle w:val="NormalBold"/>
      </w:pPr>
      <w:r>
        <w:rPr>
          <w:rStyle w:val="HideTWBExt"/>
          <w:b w:val="0"/>
        </w:rPr>
        <w:t>&lt;/RepeatBlock-By&gt;</w:t>
      </w:r>
    </w:p>
    <w:p w14:paraId="6A28376D"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3E33155" w14:textId="77777777" w:rsidR="00847B57" w:rsidRPr="007F7156" w:rsidRDefault="00847B57" w:rsidP="00847B57">
      <w:pPr>
        <w:pStyle w:val="NormalBold"/>
      </w:pPr>
      <w:r>
        <w:rPr>
          <w:rStyle w:val="HideTWBExt"/>
          <w:b w:val="0"/>
        </w:rPr>
        <w:t>&lt;Article&gt;</w:t>
      </w:r>
      <w:r>
        <w:t>21.g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4639CC1" w14:textId="77777777" w:rsidTr="00847B57">
        <w:trPr>
          <w:trHeight w:hRule="exact" w:val="240"/>
          <w:jc w:val="center"/>
        </w:trPr>
        <w:tc>
          <w:tcPr>
            <w:tcW w:w="9752" w:type="dxa"/>
            <w:gridSpan w:val="2"/>
            <w:tcBorders>
              <w:top w:val="nil"/>
              <w:left w:val="nil"/>
              <w:bottom w:val="nil"/>
              <w:right w:val="nil"/>
            </w:tcBorders>
          </w:tcPr>
          <w:p w14:paraId="5DE85076" w14:textId="77777777" w:rsidR="00847B57" w:rsidRPr="007F7156" w:rsidRDefault="00847B57" w:rsidP="00847B57"/>
        </w:tc>
      </w:tr>
      <w:tr w:rsidR="00847B57" w14:paraId="36B48A29" w14:textId="77777777" w:rsidTr="00847B57">
        <w:trPr>
          <w:trHeight w:val="240"/>
          <w:jc w:val="center"/>
        </w:trPr>
        <w:tc>
          <w:tcPr>
            <w:tcW w:w="4876" w:type="dxa"/>
            <w:tcBorders>
              <w:top w:val="nil"/>
              <w:left w:val="nil"/>
              <w:bottom w:val="nil"/>
              <w:right w:val="nil"/>
            </w:tcBorders>
          </w:tcPr>
          <w:p w14:paraId="6C816271"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AAA6A15" w14:textId="77777777" w:rsidR="00847B57" w:rsidRPr="007F7156" w:rsidRDefault="00847B57" w:rsidP="00847B57">
            <w:pPr>
              <w:pStyle w:val="AmColumnHeading"/>
            </w:pPr>
            <w:r>
              <w:t>Grozījums</w:t>
            </w:r>
          </w:p>
        </w:tc>
      </w:tr>
      <w:tr w:rsidR="00847B57" w14:paraId="4155DA77" w14:textId="77777777" w:rsidTr="00847B57">
        <w:trPr>
          <w:jc w:val="center"/>
        </w:trPr>
        <w:tc>
          <w:tcPr>
            <w:tcW w:w="4876" w:type="dxa"/>
            <w:tcBorders>
              <w:top w:val="nil"/>
              <w:left w:val="nil"/>
              <w:bottom w:val="nil"/>
              <w:right w:val="nil"/>
            </w:tcBorders>
          </w:tcPr>
          <w:p w14:paraId="47251B44" w14:textId="77777777" w:rsidR="00847B57" w:rsidRPr="007F7156" w:rsidRDefault="00847B57" w:rsidP="00847B57">
            <w:pPr>
              <w:pStyle w:val="Normal6a"/>
            </w:pPr>
          </w:p>
        </w:tc>
        <w:tc>
          <w:tcPr>
            <w:tcW w:w="4876" w:type="dxa"/>
            <w:tcBorders>
              <w:top w:val="nil"/>
              <w:left w:val="nil"/>
              <w:bottom w:val="nil"/>
              <w:right w:val="nil"/>
            </w:tcBorders>
          </w:tcPr>
          <w:p w14:paraId="7593C768" w14:textId="77777777" w:rsidR="00847B57" w:rsidRPr="007F7156" w:rsidRDefault="00847B57" w:rsidP="00847B57">
            <w:pPr>
              <w:pStyle w:val="Normal6a"/>
            </w:pPr>
            <w:r>
              <w:rPr>
                <w:b/>
                <w:i/>
              </w:rPr>
              <w:t>21.g</w:t>
            </w:r>
            <w:r>
              <w:tab/>
            </w:r>
            <w:r>
              <w:rPr>
                <w:b/>
                <w:i/>
              </w:rPr>
              <w:t>pauž bažas par pieaugošo spriedzi attiecīgajās teritorijās, kā arī Kipras Republikas ekskluzīvajā ekonomikas zonā;</w:t>
            </w:r>
          </w:p>
        </w:tc>
      </w:tr>
    </w:tbl>
    <w:p w14:paraId="15AAE079"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5772423F" w14:textId="77777777" w:rsidR="00847B57" w:rsidRPr="007F7156" w:rsidRDefault="00847B57" w:rsidP="00847B57">
      <w:r>
        <w:rPr>
          <w:rStyle w:val="HideTWBExt"/>
        </w:rPr>
        <w:t>&lt;/Amend&gt;</w:t>
      </w:r>
    </w:p>
    <w:p w14:paraId="27475D75" w14:textId="77777777" w:rsidR="00847B57" w:rsidRPr="007F7156" w:rsidRDefault="00847B57" w:rsidP="00847B57">
      <w:pPr>
        <w:pStyle w:val="AmNumberTabs"/>
      </w:pPr>
      <w:r>
        <w:rPr>
          <w:rStyle w:val="HideTWBExt"/>
          <w:b w:val="0"/>
        </w:rPr>
        <w:t>&lt;Amend&gt;</w:t>
      </w:r>
      <w:r>
        <w:t>Grozījums Nr. </w:t>
      </w:r>
      <w:r>
        <w:rPr>
          <w:rStyle w:val="HideTWBExt"/>
          <w:b w:val="0"/>
        </w:rPr>
        <w:t>&lt;NumAm&gt;</w:t>
      </w:r>
      <w:r>
        <w:t>687</w:t>
      </w:r>
      <w:r>
        <w:rPr>
          <w:rStyle w:val="HideTWBExt"/>
          <w:b w:val="0"/>
        </w:rPr>
        <w:t>&lt;/NumAm&gt;</w:t>
      </w:r>
    </w:p>
    <w:p w14:paraId="77D91CF4"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5F38B978" w14:textId="77777777" w:rsidR="00847B57" w:rsidRPr="007F7156" w:rsidRDefault="00847B57" w:rsidP="00847B57">
      <w:pPr>
        <w:pStyle w:val="NormalBold"/>
      </w:pPr>
      <w:r>
        <w:rPr>
          <w:rStyle w:val="HideTWBExt"/>
          <w:b w:val="0"/>
        </w:rPr>
        <w:t>&lt;/RepeatBlock-By&gt;</w:t>
      </w:r>
    </w:p>
    <w:p w14:paraId="1E30221D"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7996D21" w14:textId="77777777" w:rsidR="00847B57" w:rsidRPr="007F7156" w:rsidRDefault="00847B57" w:rsidP="00847B57">
      <w:pPr>
        <w:pStyle w:val="NormalBold"/>
      </w:pPr>
      <w:r>
        <w:rPr>
          <w:rStyle w:val="HideTWBExt"/>
          <w:b w:val="0"/>
        </w:rPr>
        <w:t>&lt;Article&gt;</w:t>
      </w:r>
      <w:r>
        <w:t>21.h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4F427D7" w14:textId="77777777" w:rsidTr="00847B57">
        <w:trPr>
          <w:trHeight w:hRule="exact" w:val="240"/>
          <w:jc w:val="center"/>
        </w:trPr>
        <w:tc>
          <w:tcPr>
            <w:tcW w:w="9752" w:type="dxa"/>
            <w:gridSpan w:val="2"/>
            <w:tcBorders>
              <w:top w:val="nil"/>
              <w:left w:val="nil"/>
              <w:bottom w:val="nil"/>
              <w:right w:val="nil"/>
            </w:tcBorders>
          </w:tcPr>
          <w:p w14:paraId="13FC667B" w14:textId="77777777" w:rsidR="00847B57" w:rsidRPr="007F7156" w:rsidRDefault="00847B57" w:rsidP="00847B57"/>
        </w:tc>
      </w:tr>
      <w:tr w:rsidR="00847B57" w14:paraId="74466DE4" w14:textId="77777777" w:rsidTr="00847B57">
        <w:trPr>
          <w:trHeight w:val="240"/>
          <w:jc w:val="center"/>
        </w:trPr>
        <w:tc>
          <w:tcPr>
            <w:tcW w:w="4876" w:type="dxa"/>
            <w:tcBorders>
              <w:top w:val="nil"/>
              <w:left w:val="nil"/>
              <w:bottom w:val="nil"/>
              <w:right w:val="nil"/>
            </w:tcBorders>
          </w:tcPr>
          <w:p w14:paraId="35A954EC" w14:textId="77777777" w:rsidR="00847B57" w:rsidRPr="007F7156" w:rsidRDefault="00847B57" w:rsidP="00847B57">
            <w:pPr>
              <w:pStyle w:val="AmColumnHeading"/>
            </w:pPr>
            <w:r>
              <w:lastRenderedPageBreak/>
              <w:t>Rezolūcijas priekšlikums</w:t>
            </w:r>
          </w:p>
        </w:tc>
        <w:tc>
          <w:tcPr>
            <w:tcW w:w="4876" w:type="dxa"/>
            <w:tcBorders>
              <w:top w:val="nil"/>
              <w:left w:val="nil"/>
              <w:bottom w:val="nil"/>
              <w:right w:val="nil"/>
            </w:tcBorders>
          </w:tcPr>
          <w:p w14:paraId="3C2BB834" w14:textId="77777777" w:rsidR="00847B57" w:rsidRPr="007F7156" w:rsidRDefault="00847B57" w:rsidP="00847B57">
            <w:pPr>
              <w:pStyle w:val="AmColumnHeading"/>
            </w:pPr>
            <w:r>
              <w:t>Grozījums</w:t>
            </w:r>
          </w:p>
        </w:tc>
      </w:tr>
      <w:tr w:rsidR="00847B57" w14:paraId="321ABB1B" w14:textId="77777777" w:rsidTr="00847B57">
        <w:trPr>
          <w:jc w:val="center"/>
        </w:trPr>
        <w:tc>
          <w:tcPr>
            <w:tcW w:w="4876" w:type="dxa"/>
            <w:tcBorders>
              <w:top w:val="nil"/>
              <w:left w:val="nil"/>
              <w:bottom w:val="nil"/>
              <w:right w:val="nil"/>
            </w:tcBorders>
          </w:tcPr>
          <w:p w14:paraId="4CF2BD36" w14:textId="77777777" w:rsidR="00847B57" w:rsidRPr="007F7156" w:rsidRDefault="00847B57" w:rsidP="00847B57">
            <w:pPr>
              <w:pStyle w:val="Normal6a"/>
            </w:pPr>
          </w:p>
        </w:tc>
        <w:tc>
          <w:tcPr>
            <w:tcW w:w="4876" w:type="dxa"/>
            <w:tcBorders>
              <w:top w:val="nil"/>
              <w:left w:val="nil"/>
              <w:bottom w:val="nil"/>
              <w:right w:val="nil"/>
            </w:tcBorders>
          </w:tcPr>
          <w:p w14:paraId="1751A459" w14:textId="77777777" w:rsidR="00847B57" w:rsidRPr="007F7156" w:rsidRDefault="00847B57" w:rsidP="00847B57">
            <w:pPr>
              <w:pStyle w:val="Normal6a"/>
            </w:pPr>
            <w:r>
              <w:rPr>
                <w:b/>
                <w:i/>
              </w:rPr>
              <w:t>21.h</w:t>
            </w:r>
            <w:r>
              <w:tab/>
            </w:r>
            <w:r>
              <w:rPr>
                <w:b/>
                <w:i/>
              </w:rPr>
              <w:t>aicina Turciju ievērot jūras tiesības un pārtraukt seismoloģisko pētījumu un urbumu bloķēšanu, jo tādējādi tiek kavēta dabasgāzes ieguve no būtiski nozīmīgām Kipras gāzes iegulām, tā ietekmējot Eiropas enerģētisko neatkarību un skarot miljoniem Eiropas iedzīvotāju;</w:t>
            </w:r>
          </w:p>
        </w:tc>
      </w:tr>
    </w:tbl>
    <w:p w14:paraId="4688CD4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093902A7" w14:textId="77777777" w:rsidR="00847B57" w:rsidRPr="007F7156" w:rsidRDefault="00847B57" w:rsidP="00847B57">
      <w:r>
        <w:rPr>
          <w:rStyle w:val="HideTWBExt"/>
        </w:rPr>
        <w:t>&lt;/Amend&gt;</w:t>
      </w:r>
    </w:p>
    <w:p w14:paraId="212E8A44" w14:textId="77777777" w:rsidR="00847B57" w:rsidRPr="007F7156" w:rsidRDefault="00847B57" w:rsidP="00847B57">
      <w:pPr>
        <w:pStyle w:val="AmNumberTabs"/>
      </w:pPr>
      <w:r>
        <w:rPr>
          <w:rStyle w:val="HideTWBExt"/>
          <w:b w:val="0"/>
        </w:rPr>
        <w:t>&lt;Amend&gt;</w:t>
      </w:r>
      <w:r>
        <w:t>Grozījums Nr. </w:t>
      </w:r>
      <w:r>
        <w:rPr>
          <w:rStyle w:val="HideTWBExt"/>
          <w:b w:val="0"/>
        </w:rPr>
        <w:t>&lt;NumAm&gt;</w:t>
      </w:r>
      <w:r>
        <w:t>688</w:t>
      </w:r>
      <w:r>
        <w:rPr>
          <w:rStyle w:val="HideTWBExt"/>
          <w:b w:val="0"/>
        </w:rPr>
        <w:t>&lt;/NumAm&gt;</w:t>
      </w:r>
    </w:p>
    <w:p w14:paraId="117B12D8"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398EAE87" w14:textId="77777777" w:rsidR="00847B57" w:rsidRPr="007F7156" w:rsidRDefault="00847B57" w:rsidP="00847B57">
      <w:pPr>
        <w:pStyle w:val="NormalBold"/>
      </w:pPr>
      <w:r>
        <w:rPr>
          <w:rStyle w:val="HideTWBExt"/>
          <w:b w:val="0"/>
        </w:rPr>
        <w:t>&lt;/RepeatBlock-By&gt;</w:t>
      </w:r>
    </w:p>
    <w:p w14:paraId="31CA4484"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7B33CC4" w14:textId="77777777" w:rsidR="00847B57" w:rsidRPr="007F7156" w:rsidRDefault="00847B57" w:rsidP="00847B57">
      <w:pPr>
        <w:pStyle w:val="NormalBold"/>
      </w:pPr>
      <w:r>
        <w:rPr>
          <w:rStyle w:val="HideTWBExt"/>
          <w:b w:val="0"/>
        </w:rPr>
        <w:t>&lt;Article&gt;</w:t>
      </w:r>
      <w:r>
        <w:t>21.i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190A0C8" w14:textId="77777777" w:rsidTr="00847B57">
        <w:trPr>
          <w:trHeight w:hRule="exact" w:val="240"/>
          <w:jc w:val="center"/>
        </w:trPr>
        <w:tc>
          <w:tcPr>
            <w:tcW w:w="9752" w:type="dxa"/>
            <w:gridSpan w:val="2"/>
            <w:tcBorders>
              <w:top w:val="nil"/>
              <w:left w:val="nil"/>
              <w:bottom w:val="nil"/>
              <w:right w:val="nil"/>
            </w:tcBorders>
          </w:tcPr>
          <w:p w14:paraId="722F099C" w14:textId="77777777" w:rsidR="00847B57" w:rsidRPr="007F7156" w:rsidRDefault="00847B57" w:rsidP="00847B57"/>
        </w:tc>
      </w:tr>
      <w:tr w:rsidR="00847B57" w14:paraId="7538953A" w14:textId="77777777" w:rsidTr="00847B57">
        <w:trPr>
          <w:trHeight w:val="240"/>
          <w:jc w:val="center"/>
        </w:trPr>
        <w:tc>
          <w:tcPr>
            <w:tcW w:w="4876" w:type="dxa"/>
            <w:tcBorders>
              <w:top w:val="nil"/>
              <w:left w:val="nil"/>
              <w:bottom w:val="nil"/>
              <w:right w:val="nil"/>
            </w:tcBorders>
          </w:tcPr>
          <w:p w14:paraId="7474DCEA"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24BE90E" w14:textId="77777777" w:rsidR="00847B57" w:rsidRPr="007F7156" w:rsidRDefault="00847B57" w:rsidP="00847B57">
            <w:pPr>
              <w:pStyle w:val="AmColumnHeading"/>
            </w:pPr>
            <w:r>
              <w:t>Grozījums</w:t>
            </w:r>
          </w:p>
        </w:tc>
      </w:tr>
      <w:tr w:rsidR="00847B57" w14:paraId="349AD3AC" w14:textId="77777777" w:rsidTr="00847B57">
        <w:trPr>
          <w:jc w:val="center"/>
        </w:trPr>
        <w:tc>
          <w:tcPr>
            <w:tcW w:w="4876" w:type="dxa"/>
            <w:tcBorders>
              <w:top w:val="nil"/>
              <w:left w:val="nil"/>
              <w:bottom w:val="nil"/>
              <w:right w:val="nil"/>
            </w:tcBorders>
          </w:tcPr>
          <w:p w14:paraId="16C1B56E" w14:textId="77777777" w:rsidR="00847B57" w:rsidRPr="007F7156" w:rsidRDefault="00847B57" w:rsidP="00847B57">
            <w:pPr>
              <w:pStyle w:val="Normal6a"/>
            </w:pPr>
          </w:p>
        </w:tc>
        <w:tc>
          <w:tcPr>
            <w:tcW w:w="4876" w:type="dxa"/>
            <w:tcBorders>
              <w:top w:val="nil"/>
              <w:left w:val="nil"/>
              <w:bottom w:val="nil"/>
              <w:right w:val="nil"/>
            </w:tcBorders>
          </w:tcPr>
          <w:p w14:paraId="2059EB0B" w14:textId="77777777" w:rsidR="00847B57" w:rsidRPr="007F7156" w:rsidRDefault="00847B57" w:rsidP="00847B57">
            <w:pPr>
              <w:pStyle w:val="Normal6a"/>
            </w:pPr>
            <w:r>
              <w:rPr>
                <w:b/>
                <w:i/>
              </w:rPr>
              <w:t>21.i</w:t>
            </w:r>
            <w:r>
              <w:tab/>
            </w:r>
            <w:r>
              <w:rPr>
                <w:b/>
                <w:i/>
              </w:rPr>
              <w:t>aicina Turciju izbeigt nelikumīgās darbības pie pamiera līnijas Deneia un Pyla reģionos, kas ir Kipras Republikas suverēnas teritorijas un ir nodotas Apvienoto Nāciju Organizācijas kontrolē, lai novērstu spriedzi;</w:t>
            </w:r>
          </w:p>
        </w:tc>
      </w:tr>
    </w:tbl>
    <w:p w14:paraId="32B73CAF"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3A9FDF30" w14:textId="77777777" w:rsidR="00847B57" w:rsidRPr="007F7156" w:rsidRDefault="00847B57" w:rsidP="00847B57">
      <w:r>
        <w:rPr>
          <w:rStyle w:val="HideTWBExt"/>
        </w:rPr>
        <w:t>&lt;/Amend&gt;</w:t>
      </w:r>
    </w:p>
    <w:p w14:paraId="109F0472" w14:textId="77777777" w:rsidR="00847B57" w:rsidRPr="007F7156" w:rsidRDefault="00847B57" w:rsidP="00847B57">
      <w:pPr>
        <w:pStyle w:val="AmNumberTabs"/>
      </w:pPr>
      <w:r>
        <w:rPr>
          <w:rStyle w:val="HideTWBExt"/>
          <w:b w:val="0"/>
        </w:rPr>
        <w:t>&lt;Amend&gt;</w:t>
      </w:r>
      <w:r>
        <w:t>Grozījums Nr. </w:t>
      </w:r>
      <w:r>
        <w:rPr>
          <w:rStyle w:val="HideTWBExt"/>
          <w:b w:val="0"/>
        </w:rPr>
        <w:t>&lt;NumAm&gt;</w:t>
      </w:r>
      <w:r>
        <w:t>689</w:t>
      </w:r>
      <w:r>
        <w:rPr>
          <w:rStyle w:val="HideTWBExt"/>
          <w:b w:val="0"/>
        </w:rPr>
        <w:t>&lt;/NumAm&gt;</w:t>
      </w:r>
    </w:p>
    <w:p w14:paraId="3F7A4DE6"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520B4B24" w14:textId="77777777" w:rsidR="00847B57" w:rsidRPr="007F7156" w:rsidRDefault="00847B57" w:rsidP="00847B57">
      <w:pPr>
        <w:pStyle w:val="NormalBold"/>
      </w:pPr>
      <w:r>
        <w:rPr>
          <w:rStyle w:val="HideTWBExt"/>
          <w:b w:val="0"/>
        </w:rPr>
        <w:t>&lt;/RepeatBlock-By&gt;</w:t>
      </w:r>
    </w:p>
    <w:p w14:paraId="164E9513"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FB9AA14" w14:textId="77777777" w:rsidR="00847B57" w:rsidRPr="007F7156" w:rsidRDefault="00847B57" w:rsidP="00847B57">
      <w:pPr>
        <w:pStyle w:val="NormalBold"/>
      </w:pPr>
      <w:r>
        <w:rPr>
          <w:rStyle w:val="HideTWBExt"/>
          <w:b w:val="0"/>
        </w:rPr>
        <w:t>&lt;Article&gt;</w:t>
      </w:r>
      <w:r>
        <w:t>21.j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FE317D8" w14:textId="77777777" w:rsidTr="00847B57">
        <w:trPr>
          <w:trHeight w:hRule="exact" w:val="240"/>
          <w:jc w:val="center"/>
        </w:trPr>
        <w:tc>
          <w:tcPr>
            <w:tcW w:w="9752" w:type="dxa"/>
            <w:gridSpan w:val="2"/>
            <w:tcBorders>
              <w:top w:val="nil"/>
              <w:left w:val="nil"/>
              <w:bottom w:val="nil"/>
              <w:right w:val="nil"/>
            </w:tcBorders>
          </w:tcPr>
          <w:p w14:paraId="70BEB999" w14:textId="77777777" w:rsidR="00847B57" w:rsidRPr="007F7156" w:rsidRDefault="00847B57" w:rsidP="00847B57"/>
        </w:tc>
      </w:tr>
      <w:tr w:rsidR="00847B57" w14:paraId="4D359DD0" w14:textId="77777777" w:rsidTr="00847B57">
        <w:trPr>
          <w:trHeight w:val="240"/>
          <w:jc w:val="center"/>
        </w:trPr>
        <w:tc>
          <w:tcPr>
            <w:tcW w:w="4876" w:type="dxa"/>
            <w:tcBorders>
              <w:top w:val="nil"/>
              <w:left w:val="nil"/>
              <w:bottom w:val="nil"/>
              <w:right w:val="nil"/>
            </w:tcBorders>
          </w:tcPr>
          <w:p w14:paraId="26169DA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CAABD86" w14:textId="77777777" w:rsidR="00847B57" w:rsidRPr="007F7156" w:rsidRDefault="00847B57" w:rsidP="00847B57">
            <w:pPr>
              <w:pStyle w:val="AmColumnHeading"/>
            </w:pPr>
            <w:r>
              <w:t>Grozījums</w:t>
            </w:r>
          </w:p>
        </w:tc>
      </w:tr>
      <w:tr w:rsidR="00847B57" w14:paraId="6A426A3A" w14:textId="77777777" w:rsidTr="00847B57">
        <w:trPr>
          <w:jc w:val="center"/>
        </w:trPr>
        <w:tc>
          <w:tcPr>
            <w:tcW w:w="4876" w:type="dxa"/>
            <w:tcBorders>
              <w:top w:val="nil"/>
              <w:left w:val="nil"/>
              <w:bottom w:val="nil"/>
              <w:right w:val="nil"/>
            </w:tcBorders>
          </w:tcPr>
          <w:p w14:paraId="1CF41021" w14:textId="77777777" w:rsidR="00847B57" w:rsidRPr="007F7156" w:rsidRDefault="00847B57" w:rsidP="00847B57">
            <w:pPr>
              <w:pStyle w:val="Normal6a"/>
            </w:pPr>
          </w:p>
        </w:tc>
        <w:tc>
          <w:tcPr>
            <w:tcW w:w="4876" w:type="dxa"/>
            <w:tcBorders>
              <w:top w:val="nil"/>
              <w:left w:val="nil"/>
              <w:bottom w:val="nil"/>
              <w:right w:val="nil"/>
            </w:tcBorders>
          </w:tcPr>
          <w:p w14:paraId="5A1B741D" w14:textId="77777777" w:rsidR="00847B57" w:rsidRPr="007F7156" w:rsidRDefault="00847B57" w:rsidP="00847B57">
            <w:pPr>
              <w:pStyle w:val="Normal6a"/>
            </w:pPr>
            <w:r>
              <w:rPr>
                <w:b/>
                <w:i/>
              </w:rPr>
              <w:t>21.j</w:t>
            </w:r>
            <w:r>
              <w:tab/>
            </w:r>
            <w:r>
              <w:rPr>
                <w:b/>
                <w:i/>
              </w:rPr>
              <w:t xml:space="preserve">aicina Turciju nekavējoties pārtraukt virzību slēgtajā Famagustas pilsētā un nelikumīgās vienpusējās darbības, ko tā veikusi, lai konsolidētu okupācijas nelikumību, neievērojot ANO </w:t>
            </w:r>
            <w:r>
              <w:rPr>
                <w:b/>
                <w:i/>
              </w:rPr>
              <w:lastRenderedPageBreak/>
              <w:t>rezolūcijas;</w:t>
            </w:r>
          </w:p>
        </w:tc>
      </w:tr>
    </w:tbl>
    <w:p w14:paraId="10F23047"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3632DB47" w14:textId="77777777" w:rsidR="00847B57" w:rsidRPr="007F7156" w:rsidRDefault="00847B57" w:rsidP="00847B57">
      <w:r>
        <w:rPr>
          <w:rStyle w:val="HideTWBExt"/>
        </w:rPr>
        <w:t>&lt;/Amend&gt;</w:t>
      </w:r>
    </w:p>
    <w:p w14:paraId="26C96AC3" w14:textId="77777777" w:rsidR="00847B57" w:rsidRPr="007F7156" w:rsidRDefault="00847B57" w:rsidP="00847B57">
      <w:pPr>
        <w:pStyle w:val="AmNumberTabs"/>
      </w:pPr>
      <w:r>
        <w:rPr>
          <w:rStyle w:val="HideTWBExt"/>
          <w:b w:val="0"/>
        </w:rPr>
        <w:t>&lt;Amend&gt;</w:t>
      </w:r>
      <w:r>
        <w:t>Grozījums Nr. </w:t>
      </w:r>
      <w:r>
        <w:rPr>
          <w:rStyle w:val="HideTWBExt"/>
          <w:b w:val="0"/>
        </w:rPr>
        <w:t>&lt;NumAm&gt;</w:t>
      </w:r>
      <w:r>
        <w:t>690</w:t>
      </w:r>
      <w:r>
        <w:rPr>
          <w:rStyle w:val="HideTWBExt"/>
          <w:b w:val="0"/>
        </w:rPr>
        <w:t>&lt;/NumAm&gt;</w:t>
      </w:r>
    </w:p>
    <w:p w14:paraId="181188D8"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73BB7D50" w14:textId="77777777" w:rsidR="00847B57" w:rsidRPr="007F7156" w:rsidRDefault="00847B57" w:rsidP="00847B57">
      <w:pPr>
        <w:pStyle w:val="NormalBold"/>
      </w:pPr>
      <w:r>
        <w:rPr>
          <w:rStyle w:val="HideTWBExt"/>
          <w:b w:val="0"/>
        </w:rPr>
        <w:t>&lt;/RepeatBlock-By&gt;</w:t>
      </w:r>
    </w:p>
    <w:p w14:paraId="7AC364C3"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4FD930A" w14:textId="77777777" w:rsidR="00847B57" w:rsidRPr="007F7156" w:rsidRDefault="00847B57" w:rsidP="00847B57">
      <w:pPr>
        <w:pStyle w:val="NormalBold"/>
      </w:pPr>
      <w:r>
        <w:rPr>
          <w:rStyle w:val="HideTWBExt"/>
          <w:b w:val="0"/>
        </w:rPr>
        <w:t>&lt;Article&gt;</w:t>
      </w:r>
      <w:r>
        <w:t>21.k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A4260A3" w14:textId="77777777" w:rsidTr="00847B57">
        <w:trPr>
          <w:trHeight w:hRule="exact" w:val="240"/>
          <w:jc w:val="center"/>
        </w:trPr>
        <w:tc>
          <w:tcPr>
            <w:tcW w:w="9752" w:type="dxa"/>
            <w:gridSpan w:val="2"/>
            <w:tcBorders>
              <w:top w:val="nil"/>
              <w:left w:val="nil"/>
              <w:bottom w:val="nil"/>
              <w:right w:val="nil"/>
            </w:tcBorders>
          </w:tcPr>
          <w:p w14:paraId="7EFEA665" w14:textId="77777777" w:rsidR="00847B57" w:rsidRPr="007F7156" w:rsidRDefault="00847B57" w:rsidP="00847B57"/>
        </w:tc>
      </w:tr>
      <w:tr w:rsidR="00847B57" w14:paraId="4B482FDA" w14:textId="77777777" w:rsidTr="00847B57">
        <w:trPr>
          <w:trHeight w:val="240"/>
          <w:jc w:val="center"/>
        </w:trPr>
        <w:tc>
          <w:tcPr>
            <w:tcW w:w="4876" w:type="dxa"/>
            <w:tcBorders>
              <w:top w:val="nil"/>
              <w:left w:val="nil"/>
              <w:bottom w:val="nil"/>
              <w:right w:val="nil"/>
            </w:tcBorders>
          </w:tcPr>
          <w:p w14:paraId="2F820F14"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B893F25" w14:textId="77777777" w:rsidR="00847B57" w:rsidRPr="007F7156" w:rsidRDefault="00847B57" w:rsidP="00847B57">
            <w:pPr>
              <w:pStyle w:val="AmColumnHeading"/>
            </w:pPr>
            <w:r>
              <w:t>Grozījums</w:t>
            </w:r>
          </w:p>
        </w:tc>
      </w:tr>
      <w:tr w:rsidR="00847B57" w14:paraId="0738C2E9" w14:textId="77777777" w:rsidTr="00847B57">
        <w:trPr>
          <w:jc w:val="center"/>
        </w:trPr>
        <w:tc>
          <w:tcPr>
            <w:tcW w:w="4876" w:type="dxa"/>
            <w:tcBorders>
              <w:top w:val="nil"/>
              <w:left w:val="nil"/>
              <w:bottom w:val="nil"/>
              <w:right w:val="nil"/>
            </w:tcBorders>
          </w:tcPr>
          <w:p w14:paraId="2B60ADFD" w14:textId="77777777" w:rsidR="00847B57" w:rsidRPr="007F7156" w:rsidRDefault="00847B57" w:rsidP="00847B57">
            <w:pPr>
              <w:pStyle w:val="Normal6a"/>
            </w:pPr>
          </w:p>
        </w:tc>
        <w:tc>
          <w:tcPr>
            <w:tcW w:w="4876" w:type="dxa"/>
            <w:tcBorders>
              <w:top w:val="nil"/>
              <w:left w:val="nil"/>
              <w:bottom w:val="nil"/>
              <w:right w:val="nil"/>
            </w:tcBorders>
          </w:tcPr>
          <w:p w14:paraId="36FF9D0D" w14:textId="77777777" w:rsidR="00847B57" w:rsidRPr="007F7156" w:rsidRDefault="00847B57" w:rsidP="00847B57">
            <w:pPr>
              <w:pStyle w:val="Normal6a"/>
            </w:pPr>
            <w:r>
              <w:rPr>
                <w:b/>
                <w:i/>
              </w:rPr>
              <w:t>21.k</w:t>
            </w:r>
            <w:r>
              <w:tab/>
            </w:r>
            <w:r>
              <w:rPr>
                <w:b/>
                <w:i/>
              </w:rPr>
              <w:t>aicina Turciju izbeigt hibrīdkaru, ko tā vērš pret Kipras Republiku, ļaunprātīgi izmantojot migrācijas jautājumu;</w:t>
            </w:r>
          </w:p>
        </w:tc>
      </w:tr>
    </w:tbl>
    <w:p w14:paraId="279A0730"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5B128C29" w14:textId="77777777" w:rsidR="00847B57" w:rsidRPr="007F7156" w:rsidRDefault="00847B57" w:rsidP="00847B57">
      <w:r>
        <w:rPr>
          <w:rStyle w:val="HideTWBExt"/>
        </w:rPr>
        <w:t>&lt;/Amend&gt;</w:t>
      </w:r>
    </w:p>
    <w:p w14:paraId="27A7F07A" w14:textId="77777777" w:rsidR="00847B57" w:rsidRPr="007F7156" w:rsidRDefault="00847B57" w:rsidP="00847B57">
      <w:pPr>
        <w:pStyle w:val="AmNumberTabs"/>
      </w:pPr>
      <w:r>
        <w:rPr>
          <w:rStyle w:val="HideTWBExt"/>
          <w:b w:val="0"/>
        </w:rPr>
        <w:t>&lt;Amend&gt;</w:t>
      </w:r>
      <w:r>
        <w:t>Grozījums Nr. </w:t>
      </w:r>
      <w:r>
        <w:rPr>
          <w:rStyle w:val="HideTWBExt"/>
          <w:b w:val="0"/>
        </w:rPr>
        <w:t>&lt;NumAm&gt;</w:t>
      </w:r>
      <w:r>
        <w:t>691</w:t>
      </w:r>
      <w:r>
        <w:rPr>
          <w:rStyle w:val="HideTWBExt"/>
          <w:b w:val="0"/>
        </w:rPr>
        <w:t>&lt;/NumAm&gt;</w:t>
      </w:r>
    </w:p>
    <w:p w14:paraId="70C12FEA"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3E581BAB" w14:textId="77777777" w:rsidR="00847B57" w:rsidRPr="007F7156" w:rsidRDefault="00847B57" w:rsidP="00847B57">
      <w:pPr>
        <w:pStyle w:val="NormalBold"/>
      </w:pPr>
      <w:r>
        <w:rPr>
          <w:rStyle w:val="HideTWBExt"/>
          <w:b w:val="0"/>
        </w:rPr>
        <w:t>&lt;/RepeatBlock-By&gt;</w:t>
      </w:r>
    </w:p>
    <w:p w14:paraId="552A4C1B"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2B6919B" w14:textId="77777777" w:rsidR="00847B57" w:rsidRPr="007F7156" w:rsidRDefault="00847B57" w:rsidP="00847B57">
      <w:pPr>
        <w:pStyle w:val="NormalBold"/>
      </w:pPr>
      <w:r>
        <w:rPr>
          <w:rStyle w:val="HideTWBExt"/>
          <w:b w:val="0"/>
        </w:rPr>
        <w:t>&lt;Article&gt;</w:t>
      </w:r>
      <w:r>
        <w:t>21.l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E4800EC" w14:textId="77777777" w:rsidTr="00847B57">
        <w:trPr>
          <w:trHeight w:hRule="exact" w:val="240"/>
          <w:jc w:val="center"/>
        </w:trPr>
        <w:tc>
          <w:tcPr>
            <w:tcW w:w="9752" w:type="dxa"/>
            <w:gridSpan w:val="2"/>
            <w:tcBorders>
              <w:top w:val="nil"/>
              <w:left w:val="nil"/>
              <w:bottom w:val="nil"/>
              <w:right w:val="nil"/>
            </w:tcBorders>
          </w:tcPr>
          <w:p w14:paraId="40FCD36E" w14:textId="77777777" w:rsidR="00847B57" w:rsidRPr="007F7156" w:rsidRDefault="00847B57" w:rsidP="00847B57"/>
        </w:tc>
      </w:tr>
      <w:tr w:rsidR="00847B57" w14:paraId="79718EC1" w14:textId="77777777" w:rsidTr="00847B57">
        <w:trPr>
          <w:trHeight w:val="240"/>
          <w:jc w:val="center"/>
        </w:trPr>
        <w:tc>
          <w:tcPr>
            <w:tcW w:w="4876" w:type="dxa"/>
            <w:tcBorders>
              <w:top w:val="nil"/>
              <w:left w:val="nil"/>
              <w:bottom w:val="nil"/>
              <w:right w:val="nil"/>
            </w:tcBorders>
          </w:tcPr>
          <w:p w14:paraId="6B582F0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311122D2" w14:textId="77777777" w:rsidR="00847B57" w:rsidRPr="007F7156" w:rsidRDefault="00847B57" w:rsidP="00847B57">
            <w:pPr>
              <w:pStyle w:val="AmColumnHeading"/>
            </w:pPr>
            <w:r>
              <w:t>Grozījums</w:t>
            </w:r>
          </w:p>
        </w:tc>
      </w:tr>
      <w:tr w:rsidR="00847B57" w14:paraId="623D5080" w14:textId="77777777" w:rsidTr="00847B57">
        <w:trPr>
          <w:jc w:val="center"/>
        </w:trPr>
        <w:tc>
          <w:tcPr>
            <w:tcW w:w="4876" w:type="dxa"/>
            <w:tcBorders>
              <w:top w:val="nil"/>
              <w:left w:val="nil"/>
              <w:bottom w:val="nil"/>
              <w:right w:val="nil"/>
            </w:tcBorders>
          </w:tcPr>
          <w:p w14:paraId="147E725C" w14:textId="77777777" w:rsidR="00847B57" w:rsidRPr="007F7156" w:rsidRDefault="00847B57" w:rsidP="00847B57">
            <w:pPr>
              <w:pStyle w:val="Normal6a"/>
            </w:pPr>
          </w:p>
        </w:tc>
        <w:tc>
          <w:tcPr>
            <w:tcW w:w="4876" w:type="dxa"/>
            <w:tcBorders>
              <w:top w:val="nil"/>
              <w:left w:val="nil"/>
              <w:bottom w:val="nil"/>
              <w:right w:val="nil"/>
            </w:tcBorders>
          </w:tcPr>
          <w:p w14:paraId="51F5EACB" w14:textId="77777777" w:rsidR="00847B57" w:rsidRPr="007F7156" w:rsidRDefault="00847B57" w:rsidP="00847B57">
            <w:pPr>
              <w:pStyle w:val="Normal6a"/>
            </w:pPr>
            <w:r>
              <w:rPr>
                <w:b/>
                <w:i/>
              </w:rPr>
              <w:t>21.l</w:t>
            </w:r>
            <w:r>
              <w:tab/>
            </w:r>
            <w:r>
              <w:rPr>
                <w:b/>
                <w:i/>
              </w:rPr>
              <w:t>aicina Turciju pārtraukt veikt izmaiņas Kipras demogrāfiskajā sastāvā, pārmitinot iedzīvotājus, jo tas ir starptautisko tiesību pārkāpums;</w:t>
            </w:r>
          </w:p>
        </w:tc>
      </w:tr>
    </w:tbl>
    <w:p w14:paraId="654627C6"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4F70B8A3" w14:textId="77777777" w:rsidR="00847B57" w:rsidRPr="007F7156" w:rsidRDefault="00847B57" w:rsidP="00847B57">
      <w:r>
        <w:rPr>
          <w:rStyle w:val="HideTWBExt"/>
        </w:rPr>
        <w:t>&lt;/Amend&gt;</w:t>
      </w:r>
    </w:p>
    <w:p w14:paraId="14B4B3AC" w14:textId="77777777" w:rsidR="00847B57" w:rsidRPr="007F7156" w:rsidRDefault="00847B57" w:rsidP="00847B57">
      <w:pPr>
        <w:pStyle w:val="AmNumberTabs"/>
      </w:pPr>
      <w:r>
        <w:rPr>
          <w:rStyle w:val="HideTWBExt"/>
          <w:b w:val="0"/>
        </w:rPr>
        <w:t>&lt;Amend&gt;</w:t>
      </w:r>
      <w:r>
        <w:t>Grozījums Nr. </w:t>
      </w:r>
      <w:r>
        <w:rPr>
          <w:rStyle w:val="HideTWBExt"/>
          <w:b w:val="0"/>
        </w:rPr>
        <w:t>&lt;NumAm&gt;</w:t>
      </w:r>
      <w:r>
        <w:t>692</w:t>
      </w:r>
      <w:r>
        <w:rPr>
          <w:rStyle w:val="HideTWBExt"/>
          <w:b w:val="0"/>
        </w:rPr>
        <w:t>&lt;/NumAm&gt;</w:t>
      </w:r>
    </w:p>
    <w:p w14:paraId="735D9C4E" w14:textId="77777777" w:rsidR="00847B57" w:rsidRPr="007F7156" w:rsidRDefault="00847B57" w:rsidP="00847B57">
      <w:pPr>
        <w:pStyle w:val="NormalBold"/>
      </w:pPr>
      <w:r>
        <w:rPr>
          <w:rStyle w:val="HideTWBExt"/>
          <w:b w:val="0"/>
        </w:rPr>
        <w:t>&lt;RepeatBlock-By&gt;&lt;Members&gt;</w:t>
      </w:r>
      <w:r>
        <w:t>Geadis Geadi, Afroditi Latinopoulou, Charlie Weimers</w:t>
      </w:r>
      <w:r>
        <w:rPr>
          <w:rStyle w:val="HideTWBExt"/>
          <w:b w:val="0"/>
        </w:rPr>
        <w:t>&lt;/Members&gt;</w:t>
      </w:r>
    </w:p>
    <w:p w14:paraId="69425FD5" w14:textId="77777777" w:rsidR="00847B57" w:rsidRPr="007F7156" w:rsidRDefault="00847B57" w:rsidP="00847B57">
      <w:pPr>
        <w:pStyle w:val="NormalBold"/>
      </w:pPr>
      <w:r>
        <w:rPr>
          <w:rStyle w:val="HideTWBExt"/>
          <w:b w:val="0"/>
        </w:rPr>
        <w:t>&lt;/RepeatBlock-By&gt;</w:t>
      </w:r>
    </w:p>
    <w:p w14:paraId="3263663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A542A49" w14:textId="77777777" w:rsidR="00847B57" w:rsidRPr="007F7156" w:rsidRDefault="00847B57" w:rsidP="00847B57">
      <w:pPr>
        <w:pStyle w:val="NormalBold"/>
      </w:pPr>
      <w:r>
        <w:rPr>
          <w:rStyle w:val="HideTWBExt"/>
          <w:b w:val="0"/>
        </w:rPr>
        <w:t>&lt;Article&gt;</w:t>
      </w:r>
      <w:r>
        <w:t>21.m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FEEB5CD" w14:textId="77777777" w:rsidTr="00847B57">
        <w:trPr>
          <w:trHeight w:hRule="exact" w:val="240"/>
          <w:jc w:val="center"/>
        </w:trPr>
        <w:tc>
          <w:tcPr>
            <w:tcW w:w="9752" w:type="dxa"/>
            <w:gridSpan w:val="2"/>
            <w:tcBorders>
              <w:top w:val="nil"/>
              <w:left w:val="nil"/>
              <w:bottom w:val="nil"/>
              <w:right w:val="nil"/>
            </w:tcBorders>
          </w:tcPr>
          <w:p w14:paraId="79E70D1B" w14:textId="77777777" w:rsidR="00847B57" w:rsidRPr="007F7156" w:rsidRDefault="00847B57" w:rsidP="00847B57"/>
        </w:tc>
      </w:tr>
      <w:tr w:rsidR="00847B57" w14:paraId="37B6D3A6" w14:textId="77777777" w:rsidTr="00847B57">
        <w:trPr>
          <w:trHeight w:val="240"/>
          <w:jc w:val="center"/>
        </w:trPr>
        <w:tc>
          <w:tcPr>
            <w:tcW w:w="4876" w:type="dxa"/>
            <w:tcBorders>
              <w:top w:val="nil"/>
              <w:left w:val="nil"/>
              <w:bottom w:val="nil"/>
              <w:right w:val="nil"/>
            </w:tcBorders>
          </w:tcPr>
          <w:p w14:paraId="73C15003" w14:textId="77777777" w:rsidR="00847B57" w:rsidRPr="007F7156" w:rsidRDefault="00847B57" w:rsidP="00847B57">
            <w:pPr>
              <w:pStyle w:val="AmColumnHeading"/>
            </w:pPr>
            <w:r>
              <w:lastRenderedPageBreak/>
              <w:t>Rezolūcijas priekšlikums</w:t>
            </w:r>
          </w:p>
        </w:tc>
        <w:tc>
          <w:tcPr>
            <w:tcW w:w="4876" w:type="dxa"/>
            <w:tcBorders>
              <w:top w:val="nil"/>
              <w:left w:val="nil"/>
              <w:bottom w:val="nil"/>
              <w:right w:val="nil"/>
            </w:tcBorders>
          </w:tcPr>
          <w:p w14:paraId="5A277B6C" w14:textId="77777777" w:rsidR="00847B57" w:rsidRPr="007F7156" w:rsidRDefault="00847B57" w:rsidP="00847B57">
            <w:pPr>
              <w:pStyle w:val="AmColumnHeading"/>
            </w:pPr>
            <w:r>
              <w:t>Grozījums</w:t>
            </w:r>
          </w:p>
        </w:tc>
      </w:tr>
      <w:tr w:rsidR="00847B57" w14:paraId="05E9F6AB" w14:textId="77777777" w:rsidTr="00847B57">
        <w:trPr>
          <w:jc w:val="center"/>
        </w:trPr>
        <w:tc>
          <w:tcPr>
            <w:tcW w:w="4876" w:type="dxa"/>
            <w:tcBorders>
              <w:top w:val="nil"/>
              <w:left w:val="nil"/>
              <w:bottom w:val="nil"/>
              <w:right w:val="nil"/>
            </w:tcBorders>
          </w:tcPr>
          <w:p w14:paraId="7BE252FB" w14:textId="77777777" w:rsidR="00847B57" w:rsidRPr="007F7156" w:rsidRDefault="00847B57" w:rsidP="00847B57">
            <w:pPr>
              <w:pStyle w:val="Normal6a"/>
            </w:pPr>
          </w:p>
        </w:tc>
        <w:tc>
          <w:tcPr>
            <w:tcW w:w="4876" w:type="dxa"/>
            <w:tcBorders>
              <w:top w:val="nil"/>
              <w:left w:val="nil"/>
              <w:bottom w:val="nil"/>
              <w:right w:val="nil"/>
            </w:tcBorders>
          </w:tcPr>
          <w:p w14:paraId="3496528F" w14:textId="77777777" w:rsidR="00847B57" w:rsidRPr="007F7156" w:rsidRDefault="00847B57" w:rsidP="00847B57">
            <w:pPr>
              <w:pStyle w:val="Normal6a"/>
            </w:pPr>
            <w:r>
              <w:rPr>
                <w:b/>
                <w:i/>
              </w:rPr>
              <w:t>21.m</w:t>
            </w:r>
            <w:r>
              <w:tab/>
            </w:r>
            <w:r>
              <w:rPr>
                <w:b/>
                <w:i/>
              </w:rPr>
              <w:t>aicina Turciju neatkarīgi no visa apturēt Krievijas īstenoto kodolieroču iegādi;</w:t>
            </w:r>
          </w:p>
        </w:tc>
      </w:tr>
    </w:tbl>
    <w:p w14:paraId="7BA8B2D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11E2EA0F" w14:textId="77777777" w:rsidR="00847B57" w:rsidRPr="007F7156" w:rsidRDefault="00847B57" w:rsidP="00847B57">
      <w:r>
        <w:rPr>
          <w:rStyle w:val="HideTWBExt"/>
        </w:rPr>
        <w:t>&lt;/Amend&gt;</w:t>
      </w:r>
    </w:p>
    <w:p w14:paraId="11643A34" w14:textId="77777777" w:rsidR="00847B57" w:rsidRPr="007F7156" w:rsidRDefault="00847B57" w:rsidP="00847B57">
      <w:pPr>
        <w:pStyle w:val="AmNumberTabs"/>
      </w:pPr>
      <w:r>
        <w:rPr>
          <w:rStyle w:val="HideTWBExt"/>
          <w:b w:val="0"/>
        </w:rPr>
        <w:t>&lt;Amend&gt;</w:t>
      </w:r>
      <w:r>
        <w:t>Grozījums Nr. </w:t>
      </w:r>
      <w:r>
        <w:rPr>
          <w:rStyle w:val="HideTWBExt"/>
          <w:b w:val="0"/>
        </w:rPr>
        <w:t>&lt;NumAm&gt;</w:t>
      </w:r>
      <w:r>
        <w:t>693</w:t>
      </w:r>
      <w:r>
        <w:rPr>
          <w:rStyle w:val="HideTWBExt"/>
          <w:b w:val="0"/>
        </w:rPr>
        <w:t>&lt;/NumAm&gt;</w:t>
      </w:r>
    </w:p>
    <w:p w14:paraId="4D198EA4"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68821ACB" w14:textId="77777777" w:rsidR="00847B57" w:rsidRPr="007F7156" w:rsidRDefault="00847B57" w:rsidP="00847B57">
      <w:pPr>
        <w:pStyle w:val="NormalBold"/>
      </w:pPr>
      <w:r>
        <w:rPr>
          <w:rStyle w:val="HideTWBExt"/>
          <w:b w:val="0"/>
        </w:rPr>
        <w:t>&lt;/RepeatBlock-By&gt;</w:t>
      </w:r>
    </w:p>
    <w:p w14:paraId="624AC93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A1548C5" w14:textId="77777777" w:rsidR="00847B57" w:rsidRPr="007F7156" w:rsidRDefault="00847B57" w:rsidP="00847B57">
      <w:pPr>
        <w:pStyle w:val="NormalBold"/>
      </w:pPr>
      <w:r>
        <w:rPr>
          <w:rStyle w:val="HideTWBExt"/>
          <w:b w:val="0"/>
        </w:rPr>
        <w:t>&lt;Article&gt;</w:t>
      </w:r>
      <w:r>
        <w:t>21.n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0BFA12F" w14:textId="77777777" w:rsidTr="00847B57">
        <w:trPr>
          <w:trHeight w:hRule="exact" w:val="240"/>
          <w:jc w:val="center"/>
        </w:trPr>
        <w:tc>
          <w:tcPr>
            <w:tcW w:w="9752" w:type="dxa"/>
            <w:gridSpan w:val="2"/>
            <w:tcBorders>
              <w:top w:val="nil"/>
              <w:left w:val="nil"/>
              <w:bottom w:val="nil"/>
              <w:right w:val="nil"/>
            </w:tcBorders>
          </w:tcPr>
          <w:p w14:paraId="4D95A3F4" w14:textId="77777777" w:rsidR="00847B57" w:rsidRPr="007F7156" w:rsidRDefault="00847B57" w:rsidP="00847B57"/>
        </w:tc>
      </w:tr>
      <w:tr w:rsidR="00847B57" w14:paraId="5F4345A7" w14:textId="77777777" w:rsidTr="00847B57">
        <w:trPr>
          <w:trHeight w:val="240"/>
          <w:jc w:val="center"/>
        </w:trPr>
        <w:tc>
          <w:tcPr>
            <w:tcW w:w="4876" w:type="dxa"/>
            <w:tcBorders>
              <w:top w:val="nil"/>
              <w:left w:val="nil"/>
              <w:bottom w:val="nil"/>
              <w:right w:val="nil"/>
            </w:tcBorders>
          </w:tcPr>
          <w:p w14:paraId="52973DDF"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0F2D7DE4" w14:textId="77777777" w:rsidR="00847B57" w:rsidRPr="007F7156" w:rsidRDefault="00847B57" w:rsidP="00847B57">
            <w:pPr>
              <w:pStyle w:val="AmColumnHeading"/>
            </w:pPr>
            <w:r>
              <w:t>Grozījums</w:t>
            </w:r>
          </w:p>
        </w:tc>
      </w:tr>
      <w:tr w:rsidR="00847B57" w14:paraId="66EDABA9" w14:textId="77777777" w:rsidTr="00847B57">
        <w:trPr>
          <w:jc w:val="center"/>
        </w:trPr>
        <w:tc>
          <w:tcPr>
            <w:tcW w:w="4876" w:type="dxa"/>
            <w:tcBorders>
              <w:top w:val="nil"/>
              <w:left w:val="nil"/>
              <w:bottom w:val="nil"/>
              <w:right w:val="nil"/>
            </w:tcBorders>
          </w:tcPr>
          <w:p w14:paraId="32D40FDB" w14:textId="77777777" w:rsidR="00847B57" w:rsidRPr="007F7156" w:rsidRDefault="00847B57" w:rsidP="00847B57">
            <w:pPr>
              <w:pStyle w:val="Normal6a"/>
            </w:pPr>
          </w:p>
        </w:tc>
        <w:tc>
          <w:tcPr>
            <w:tcW w:w="4876" w:type="dxa"/>
            <w:tcBorders>
              <w:top w:val="nil"/>
              <w:left w:val="nil"/>
              <w:bottom w:val="nil"/>
              <w:right w:val="nil"/>
            </w:tcBorders>
          </w:tcPr>
          <w:p w14:paraId="0C710586" w14:textId="77777777" w:rsidR="00847B57" w:rsidRPr="007F7156" w:rsidRDefault="00847B57" w:rsidP="00847B57">
            <w:pPr>
              <w:pStyle w:val="Normal6a"/>
            </w:pPr>
            <w:r>
              <w:rPr>
                <w:b/>
                <w:i/>
              </w:rPr>
              <w:t>21.n</w:t>
            </w:r>
            <w:r>
              <w:tab/>
            </w:r>
            <w:r>
              <w:rPr>
                <w:b/>
                <w:i/>
              </w:rPr>
              <w:t>aicina Turciju pārtraukt Kipras kultūras un reliģiskā mantojuma apgānīšanu, jo tas ir kara noziegums;</w:t>
            </w:r>
          </w:p>
        </w:tc>
      </w:tr>
    </w:tbl>
    <w:p w14:paraId="46DF6542"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033C8047" w14:textId="77777777" w:rsidR="00847B57" w:rsidRPr="007F7156" w:rsidRDefault="00847B57" w:rsidP="00847B57">
      <w:r>
        <w:rPr>
          <w:rStyle w:val="HideTWBExt"/>
        </w:rPr>
        <w:t>&lt;/Amend&gt;</w:t>
      </w:r>
    </w:p>
    <w:p w14:paraId="04E2C028" w14:textId="77777777" w:rsidR="00847B57" w:rsidRPr="007F7156" w:rsidRDefault="00847B57" w:rsidP="00847B57">
      <w:pPr>
        <w:pStyle w:val="AmNumberTabs"/>
      </w:pPr>
      <w:r>
        <w:rPr>
          <w:rStyle w:val="HideTWBExt"/>
          <w:b w:val="0"/>
        </w:rPr>
        <w:t>&lt;Amend&gt;</w:t>
      </w:r>
      <w:r>
        <w:t>Grozījums Nr. </w:t>
      </w:r>
      <w:r>
        <w:rPr>
          <w:rStyle w:val="HideTWBExt"/>
          <w:b w:val="0"/>
        </w:rPr>
        <w:t>&lt;NumAm&gt;</w:t>
      </w:r>
      <w:r>
        <w:t>694</w:t>
      </w:r>
      <w:r>
        <w:rPr>
          <w:rStyle w:val="HideTWBExt"/>
          <w:b w:val="0"/>
        </w:rPr>
        <w:t>&lt;/NumAm&gt;</w:t>
      </w:r>
    </w:p>
    <w:p w14:paraId="09F26DD1" w14:textId="77777777" w:rsidR="00847B57" w:rsidRPr="007F7156" w:rsidRDefault="00847B57" w:rsidP="00847B57">
      <w:pPr>
        <w:pStyle w:val="NormalBold"/>
      </w:pPr>
      <w:r>
        <w:rPr>
          <w:rStyle w:val="HideTWBExt"/>
          <w:b w:val="0"/>
        </w:rPr>
        <w:t>&lt;RepeatBlock-By&gt;&lt;Members&gt;</w:t>
      </w:r>
      <w:r>
        <w:t>Geadis Geadi, Emmanouil Fragkos, Afroditi Latinopoulou, Fernand Kartheiser, Charlie Weimers, Nikolaos Anadiotis</w:t>
      </w:r>
      <w:r>
        <w:rPr>
          <w:rStyle w:val="HideTWBExt"/>
          <w:b w:val="0"/>
        </w:rPr>
        <w:t>&lt;/Members&gt;</w:t>
      </w:r>
    </w:p>
    <w:p w14:paraId="346B8FA4" w14:textId="77777777" w:rsidR="00847B57" w:rsidRPr="007F7156" w:rsidRDefault="00847B57" w:rsidP="00847B57">
      <w:pPr>
        <w:pStyle w:val="NormalBold"/>
      </w:pPr>
      <w:r>
        <w:rPr>
          <w:rStyle w:val="HideTWBExt"/>
          <w:b w:val="0"/>
        </w:rPr>
        <w:t>&lt;/RepeatBlock-By&gt;</w:t>
      </w:r>
    </w:p>
    <w:p w14:paraId="1D72609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7EF7A49" w14:textId="77777777" w:rsidR="00847B57" w:rsidRPr="007F7156" w:rsidRDefault="00847B57" w:rsidP="00847B57">
      <w:pPr>
        <w:pStyle w:val="NormalBold"/>
      </w:pPr>
      <w:r>
        <w:rPr>
          <w:rStyle w:val="HideTWBExt"/>
          <w:b w:val="0"/>
        </w:rPr>
        <w:t>&lt;Article&gt;</w:t>
      </w:r>
      <w:r>
        <w:t>21.o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7865618" w14:textId="77777777" w:rsidTr="00847B57">
        <w:trPr>
          <w:trHeight w:hRule="exact" w:val="240"/>
          <w:jc w:val="center"/>
        </w:trPr>
        <w:tc>
          <w:tcPr>
            <w:tcW w:w="9752" w:type="dxa"/>
            <w:gridSpan w:val="2"/>
            <w:tcBorders>
              <w:top w:val="nil"/>
              <w:left w:val="nil"/>
              <w:bottom w:val="nil"/>
              <w:right w:val="nil"/>
            </w:tcBorders>
          </w:tcPr>
          <w:p w14:paraId="493313AB" w14:textId="77777777" w:rsidR="00847B57" w:rsidRPr="007F7156" w:rsidRDefault="00847B57" w:rsidP="00847B57"/>
        </w:tc>
      </w:tr>
      <w:tr w:rsidR="00847B57" w14:paraId="4C15E301" w14:textId="77777777" w:rsidTr="00847B57">
        <w:trPr>
          <w:trHeight w:val="240"/>
          <w:jc w:val="center"/>
        </w:trPr>
        <w:tc>
          <w:tcPr>
            <w:tcW w:w="4876" w:type="dxa"/>
            <w:tcBorders>
              <w:top w:val="nil"/>
              <w:left w:val="nil"/>
              <w:bottom w:val="nil"/>
              <w:right w:val="nil"/>
            </w:tcBorders>
          </w:tcPr>
          <w:p w14:paraId="07A1C1CC"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39451E0" w14:textId="77777777" w:rsidR="00847B57" w:rsidRPr="007F7156" w:rsidRDefault="00847B57" w:rsidP="00847B57">
            <w:pPr>
              <w:pStyle w:val="AmColumnHeading"/>
            </w:pPr>
            <w:r>
              <w:t>Grozījums</w:t>
            </w:r>
          </w:p>
        </w:tc>
      </w:tr>
      <w:tr w:rsidR="00847B57" w14:paraId="07C789F4" w14:textId="77777777" w:rsidTr="00847B57">
        <w:trPr>
          <w:jc w:val="center"/>
        </w:trPr>
        <w:tc>
          <w:tcPr>
            <w:tcW w:w="4876" w:type="dxa"/>
            <w:tcBorders>
              <w:top w:val="nil"/>
              <w:left w:val="nil"/>
              <w:bottom w:val="nil"/>
              <w:right w:val="nil"/>
            </w:tcBorders>
          </w:tcPr>
          <w:p w14:paraId="7EB27507" w14:textId="77777777" w:rsidR="00847B57" w:rsidRPr="007F7156" w:rsidRDefault="00847B57" w:rsidP="00847B57">
            <w:pPr>
              <w:pStyle w:val="Normal6a"/>
            </w:pPr>
          </w:p>
        </w:tc>
        <w:tc>
          <w:tcPr>
            <w:tcW w:w="4876" w:type="dxa"/>
            <w:tcBorders>
              <w:top w:val="nil"/>
              <w:left w:val="nil"/>
              <w:bottom w:val="nil"/>
              <w:right w:val="nil"/>
            </w:tcBorders>
          </w:tcPr>
          <w:p w14:paraId="1F407B51" w14:textId="77777777" w:rsidR="00847B57" w:rsidRPr="007F7156" w:rsidRDefault="00847B57" w:rsidP="00847B57">
            <w:pPr>
              <w:pStyle w:val="Normal6a"/>
            </w:pPr>
            <w:r>
              <w:rPr>
                <w:b/>
                <w:i/>
              </w:rPr>
              <w:t>21.o</w:t>
            </w:r>
            <w:r>
              <w:tab/>
            </w:r>
            <w:r>
              <w:rPr>
                <w:b/>
                <w:i/>
              </w:rPr>
              <w:t>aicina Turciju atzīt visas Eiropas Savienības dalībvalstis, tostarp Kipras Republiku, neizvirzot nekādus “ja” vai “bet” argumentus;</w:t>
            </w:r>
          </w:p>
        </w:tc>
      </w:tr>
    </w:tbl>
    <w:p w14:paraId="0D03F99C"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{EL}</w:t>
      </w:r>
      <w:r w:rsidRPr="007F7156">
        <w:t>el</w:t>
      </w:r>
      <w:r w:rsidRPr="007F7156">
        <w:rPr>
          <w:rStyle w:val="HideTWBExt"/>
        </w:rPr>
        <w:t>&lt;/Original&gt;</w:t>
      </w:r>
    </w:p>
    <w:p w14:paraId="6C8B9057" w14:textId="77777777" w:rsidR="00847B57" w:rsidRPr="007F7156" w:rsidRDefault="00847B57" w:rsidP="00847B57">
      <w:r>
        <w:rPr>
          <w:rStyle w:val="HideTWBExt"/>
        </w:rPr>
        <w:t>&lt;/Amend&gt;</w:t>
      </w:r>
    </w:p>
    <w:p w14:paraId="16CDA99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695</w:t>
      </w:r>
      <w:r>
        <w:rPr>
          <w:rStyle w:val="HideTWBExt"/>
        </w:rPr>
        <w:t>&lt;/NumAm&gt;</w:t>
      </w:r>
    </w:p>
    <w:p w14:paraId="6AF064D7"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23597B87" w14:textId="77777777" w:rsidR="00847B57" w:rsidRPr="004E3C04" w:rsidRDefault="00847B57" w:rsidP="00847B57">
      <w:pPr>
        <w:pStyle w:val="NormalBold"/>
      </w:pPr>
      <w:r>
        <w:rPr>
          <w:rStyle w:val="HideTWBExt"/>
          <w:b w:val="0"/>
        </w:rPr>
        <w:t>&lt;/RepeatBlock-By&gt;</w:t>
      </w:r>
    </w:p>
    <w:p w14:paraId="3AE4A16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0114243" w14:textId="77777777" w:rsidR="00847B57" w:rsidRPr="004E3C04" w:rsidRDefault="00847B57" w:rsidP="00847B57">
      <w:pPr>
        <w:pStyle w:val="NormalBold"/>
      </w:pPr>
      <w:r>
        <w:rPr>
          <w:rStyle w:val="HideTWBExt"/>
        </w:rPr>
        <w:lastRenderedPageBreak/>
        <w:t>&lt;Article&gt;</w:t>
      </w:r>
      <w:r>
        <w:t>5.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3D381D1" w14:textId="77777777" w:rsidTr="00847B57">
        <w:trPr>
          <w:trHeight w:hRule="exact" w:val="240"/>
          <w:jc w:val="center"/>
        </w:trPr>
        <w:tc>
          <w:tcPr>
            <w:tcW w:w="9752" w:type="dxa"/>
            <w:gridSpan w:val="2"/>
            <w:tcBorders>
              <w:top w:val="nil"/>
              <w:left w:val="nil"/>
              <w:bottom w:val="nil"/>
              <w:right w:val="nil"/>
            </w:tcBorders>
          </w:tcPr>
          <w:p w14:paraId="6127ED9D" w14:textId="77777777" w:rsidR="00847B57" w:rsidRPr="004E3C04" w:rsidRDefault="00847B57" w:rsidP="00847B57"/>
        </w:tc>
      </w:tr>
      <w:tr w:rsidR="00847B57" w14:paraId="01BED28C" w14:textId="77777777" w:rsidTr="00847B57">
        <w:trPr>
          <w:trHeight w:val="240"/>
          <w:jc w:val="center"/>
        </w:trPr>
        <w:tc>
          <w:tcPr>
            <w:tcW w:w="4876" w:type="dxa"/>
            <w:tcBorders>
              <w:top w:val="nil"/>
              <w:left w:val="nil"/>
              <w:bottom w:val="nil"/>
              <w:right w:val="nil"/>
            </w:tcBorders>
          </w:tcPr>
          <w:p w14:paraId="74280A5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F217629" w14:textId="77777777" w:rsidR="00847B57" w:rsidRPr="004E3C04" w:rsidRDefault="00847B57" w:rsidP="00847B57">
            <w:pPr>
              <w:pStyle w:val="AmColumnHeading"/>
            </w:pPr>
            <w:r>
              <w:t>Grozījums</w:t>
            </w:r>
          </w:p>
        </w:tc>
      </w:tr>
      <w:tr w:rsidR="00847B57" w14:paraId="79C3E6B2" w14:textId="77777777" w:rsidTr="00847B57">
        <w:trPr>
          <w:jc w:val="center"/>
        </w:trPr>
        <w:tc>
          <w:tcPr>
            <w:tcW w:w="4876" w:type="dxa"/>
            <w:tcBorders>
              <w:top w:val="nil"/>
              <w:left w:val="nil"/>
              <w:bottom w:val="nil"/>
              <w:right w:val="nil"/>
            </w:tcBorders>
          </w:tcPr>
          <w:p w14:paraId="109FFB8F" w14:textId="77777777" w:rsidR="00847B57" w:rsidRPr="004E3C04" w:rsidRDefault="00847B57" w:rsidP="00847B57">
            <w:pPr>
              <w:pStyle w:val="Normal6a"/>
            </w:pPr>
            <w:r>
              <w:rPr>
                <w:b/>
                <w:i/>
              </w:rPr>
              <w:t>Stimulēt sadarbību ar līdzīgi domājošiem partneriem</w:t>
            </w:r>
          </w:p>
        </w:tc>
        <w:tc>
          <w:tcPr>
            <w:tcW w:w="4876" w:type="dxa"/>
            <w:tcBorders>
              <w:top w:val="nil"/>
              <w:left w:val="nil"/>
              <w:bottom w:val="nil"/>
              <w:right w:val="nil"/>
            </w:tcBorders>
          </w:tcPr>
          <w:p w14:paraId="6482675A" w14:textId="77777777" w:rsidR="00847B57" w:rsidRPr="004E3C04" w:rsidRDefault="00847B57" w:rsidP="00847B57">
            <w:pPr>
              <w:pStyle w:val="Normal6a"/>
            </w:pPr>
            <w:r>
              <w:rPr>
                <w:b/>
                <w:i/>
              </w:rPr>
              <w:t>Starptautiskā sadarbība</w:t>
            </w:r>
          </w:p>
        </w:tc>
      </w:tr>
    </w:tbl>
    <w:p w14:paraId="6B76364B"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10DD05C" w14:textId="77777777" w:rsidR="00847B57" w:rsidRPr="004E3C04" w:rsidRDefault="00847B57" w:rsidP="00847B57">
      <w:r>
        <w:rPr>
          <w:rStyle w:val="HideTWBExt"/>
        </w:rPr>
        <w:t>&lt;/Amend&gt;</w:t>
      </w:r>
    </w:p>
    <w:p w14:paraId="3D232E9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696</w:t>
      </w:r>
      <w:r>
        <w:rPr>
          <w:rStyle w:val="HideTWBExt"/>
        </w:rPr>
        <w:t>&lt;/NumAm&gt;</w:t>
      </w:r>
    </w:p>
    <w:p w14:paraId="09BFB53F"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1A98E990" w14:textId="77777777" w:rsidR="00847B57" w:rsidRPr="004E3C04" w:rsidRDefault="00847B57" w:rsidP="00847B57">
      <w:pPr>
        <w:pStyle w:val="NormalBold"/>
      </w:pPr>
      <w:r>
        <w:rPr>
          <w:rStyle w:val="HideTWBExt"/>
          <w:b w:val="0"/>
        </w:rPr>
        <w:t>&lt;/RepeatBlock-By&gt;</w:t>
      </w:r>
    </w:p>
    <w:p w14:paraId="7744EB3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A0075C6"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0C1F728" w14:textId="77777777" w:rsidTr="00847B57">
        <w:trPr>
          <w:trHeight w:hRule="exact" w:val="240"/>
          <w:jc w:val="center"/>
        </w:trPr>
        <w:tc>
          <w:tcPr>
            <w:tcW w:w="9752" w:type="dxa"/>
            <w:gridSpan w:val="2"/>
            <w:tcBorders>
              <w:top w:val="nil"/>
              <w:left w:val="nil"/>
              <w:bottom w:val="nil"/>
              <w:right w:val="nil"/>
            </w:tcBorders>
          </w:tcPr>
          <w:p w14:paraId="6EB2E9D8" w14:textId="77777777" w:rsidR="00847B57" w:rsidRPr="004E3C04" w:rsidRDefault="00847B57" w:rsidP="00847B57"/>
        </w:tc>
      </w:tr>
      <w:tr w:rsidR="00847B57" w14:paraId="3CD15C19" w14:textId="77777777" w:rsidTr="00847B57">
        <w:trPr>
          <w:trHeight w:val="240"/>
          <w:jc w:val="center"/>
        </w:trPr>
        <w:tc>
          <w:tcPr>
            <w:tcW w:w="4876" w:type="dxa"/>
            <w:tcBorders>
              <w:top w:val="nil"/>
              <w:left w:val="nil"/>
              <w:bottom w:val="nil"/>
              <w:right w:val="nil"/>
            </w:tcBorders>
          </w:tcPr>
          <w:p w14:paraId="0C33A4C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444572E" w14:textId="77777777" w:rsidR="00847B57" w:rsidRPr="004E3C04" w:rsidRDefault="00847B57" w:rsidP="00847B57">
            <w:pPr>
              <w:pStyle w:val="AmColumnHeading"/>
            </w:pPr>
            <w:r>
              <w:t>Grozījums</w:t>
            </w:r>
          </w:p>
        </w:tc>
      </w:tr>
      <w:tr w:rsidR="00847B57" w14:paraId="6F93CA3F" w14:textId="77777777" w:rsidTr="00847B57">
        <w:trPr>
          <w:jc w:val="center"/>
        </w:trPr>
        <w:tc>
          <w:tcPr>
            <w:tcW w:w="4876" w:type="dxa"/>
            <w:tcBorders>
              <w:top w:val="nil"/>
              <w:left w:val="nil"/>
              <w:bottom w:val="nil"/>
              <w:right w:val="nil"/>
            </w:tcBorders>
          </w:tcPr>
          <w:p w14:paraId="46C7037F" w14:textId="77777777" w:rsidR="00847B57" w:rsidRPr="004E3C04" w:rsidRDefault="00847B57" w:rsidP="00847B57">
            <w:pPr>
              <w:pStyle w:val="Normal6a"/>
            </w:pPr>
            <w:r>
              <w:t>22.</w:t>
            </w:r>
            <w:r>
              <w:tab/>
              <w:t>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5BDE05DD"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 </w:t>
            </w:r>
            <w:r>
              <w:rPr>
                <w:b/>
                <w:i/>
              </w:rPr>
              <w:t>aicina dalībvalstis stiprināt iekļaujošas daudzpusējas pārvaldības formas un šajā sakarībā mudina Komisiju, Eiropas Ārējās darbības dienestu un Padomi pastiprināt iestāžu sadarbību ar daudzpusējām organizācijām, kas ir neatņemama daļa no starptautiskās noteikumos balstītās sistēmas;</w:t>
            </w:r>
          </w:p>
        </w:tc>
      </w:tr>
    </w:tbl>
    <w:p w14:paraId="13C2C05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15A4B6F" w14:textId="77777777" w:rsidR="00847B57" w:rsidRPr="004E3C04" w:rsidRDefault="00847B57" w:rsidP="00847B57">
      <w:r>
        <w:rPr>
          <w:rStyle w:val="HideTWBExt"/>
        </w:rPr>
        <w:t>&lt;/Amend&gt;</w:t>
      </w:r>
    </w:p>
    <w:p w14:paraId="2E65640A" w14:textId="77777777" w:rsidR="00847B57" w:rsidRPr="004E3C04" w:rsidRDefault="00847B57" w:rsidP="00847B57">
      <w:pPr>
        <w:pStyle w:val="AmNumberTabs"/>
      </w:pPr>
      <w:r>
        <w:rPr>
          <w:rStyle w:val="HideTWBExt"/>
        </w:rPr>
        <w:lastRenderedPageBreak/>
        <w:t>&lt;Amend&gt;</w:t>
      </w:r>
      <w:r>
        <w:t>Grozījums Nr.</w:t>
      </w:r>
      <w:r>
        <w:tab/>
      </w:r>
      <w:r>
        <w:tab/>
      </w:r>
      <w:r>
        <w:rPr>
          <w:rStyle w:val="HideTWBExt"/>
        </w:rPr>
        <w:t>&lt;NumAm&gt;</w:t>
      </w:r>
      <w:r>
        <w:t>697</w:t>
      </w:r>
      <w:r>
        <w:rPr>
          <w:rStyle w:val="HideTWBExt"/>
        </w:rPr>
        <w:t>&lt;/NumAm&gt;</w:t>
      </w:r>
    </w:p>
    <w:p w14:paraId="02BB9742" w14:textId="77777777" w:rsidR="00847B57" w:rsidRPr="004E3C04" w:rsidRDefault="00847B57" w:rsidP="00847B57">
      <w:pPr>
        <w:pStyle w:val="NormalBold"/>
      </w:pPr>
      <w:r>
        <w:rPr>
          <w:rStyle w:val="HideTWBExt"/>
          <w:b w:val="0"/>
        </w:rPr>
        <w:t>&lt;RepeatBlock-By&gt;&lt;Members&gt;</w:t>
      </w:r>
      <w:r>
        <w:t>Hermann Tertsch, Jorge Martín Frías</w:t>
      </w:r>
      <w:r>
        <w:rPr>
          <w:rStyle w:val="HideTWBExt"/>
          <w:b w:val="0"/>
        </w:rPr>
        <w:t>&lt;/Members&gt;</w:t>
      </w:r>
    </w:p>
    <w:p w14:paraId="71A682F9" w14:textId="77777777" w:rsidR="00847B57" w:rsidRPr="004E3C04" w:rsidRDefault="00847B57" w:rsidP="00847B57">
      <w:pPr>
        <w:pStyle w:val="NormalBold"/>
      </w:pPr>
      <w:r>
        <w:rPr>
          <w:rStyle w:val="HideTWBExt"/>
          <w:b w:val="0"/>
        </w:rPr>
        <w:t>&lt;/RepeatBlock-By&gt;</w:t>
      </w:r>
    </w:p>
    <w:p w14:paraId="1BFB714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83659E3"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4E21DA4" w14:textId="77777777" w:rsidTr="00847B57">
        <w:trPr>
          <w:trHeight w:hRule="exact" w:val="240"/>
          <w:jc w:val="center"/>
        </w:trPr>
        <w:tc>
          <w:tcPr>
            <w:tcW w:w="9752" w:type="dxa"/>
            <w:gridSpan w:val="2"/>
            <w:tcBorders>
              <w:top w:val="nil"/>
              <w:left w:val="nil"/>
              <w:bottom w:val="nil"/>
              <w:right w:val="nil"/>
            </w:tcBorders>
          </w:tcPr>
          <w:p w14:paraId="782314CE" w14:textId="77777777" w:rsidR="00847B57" w:rsidRPr="004E3C04" w:rsidRDefault="00847B57" w:rsidP="00847B57"/>
        </w:tc>
      </w:tr>
      <w:tr w:rsidR="00847B57" w14:paraId="240875F6" w14:textId="77777777" w:rsidTr="00847B57">
        <w:trPr>
          <w:trHeight w:val="240"/>
          <w:jc w:val="center"/>
        </w:trPr>
        <w:tc>
          <w:tcPr>
            <w:tcW w:w="4876" w:type="dxa"/>
            <w:tcBorders>
              <w:top w:val="nil"/>
              <w:left w:val="nil"/>
              <w:bottom w:val="nil"/>
              <w:right w:val="nil"/>
            </w:tcBorders>
          </w:tcPr>
          <w:p w14:paraId="219811B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1EB898B" w14:textId="77777777" w:rsidR="00847B57" w:rsidRPr="004E3C04" w:rsidRDefault="00847B57" w:rsidP="00847B57">
            <w:pPr>
              <w:pStyle w:val="AmColumnHeading"/>
            </w:pPr>
            <w:r>
              <w:t>Grozījums</w:t>
            </w:r>
          </w:p>
        </w:tc>
      </w:tr>
      <w:tr w:rsidR="00847B57" w14:paraId="2FC3A361" w14:textId="77777777" w:rsidTr="00847B57">
        <w:trPr>
          <w:jc w:val="center"/>
        </w:trPr>
        <w:tc>
          <w:tcPr>
            <w:tcW w:w="4876" w:type="dxa"/>
            <w:tcBorders>
              <w:top w:val="nil"/>
              <w:left w:val="nil"/>
              <w:bottom w:val="nil"/>
              <w:right w:val="nil"/>
            </w:tcBorders>
          </w:tcPr>
          <w:p w14:paraId="73A21763"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w:t>
            </w:r>
            <w:r>
              <w:rPr>
                <w:b/>
                <w:i/>
              </w:rPr>
              <w:t>būtu jāuzskata</w:t>
            </w:r>
            <w:r>
              <w:t xml:space="preserve"> par </w:t>
            </w:r>
            <w:r>
              <w:rPr>
                <w:b/>
                <w:i/>
              </w:rPr>
              <w:t>ES izvēlēto sadarbības veidu</w:t>
            </w:r>
            <w:r>
              <w:t>;</w:t>
            </w:r>
            <w:r>
              <w:rPr>
                <w:b/>
                <w:i/>
              </w:rPr>
              <w:t xml:space="preserve"> </w:t>
            </w:r>
            <w:r>
              <w:t xml:space="preserve">šajā sakarībā </w:t>
            </w:r>
            <w:r>
              <w:rPr>
                <w:b/>
                <w:i/>
              </w:rPr>
              <w:t>pauž bažas par to</w:t>
            </w:r>
            <w:r>
              <w:t xml:space="preserve">, ka </w:t>
            </w:r>
            <w:r>
              <w:rPr>
                <w:b/>
                <w:i/>
              </w:rPr>
              <w:t xml:space="preserve">arvien lielāka nozīme </w:t>
            </w:r>
            <w:r>
              <w:t xml:space="preserve">ir </w:t>
            </w:r>
            <w:r>
              <w:rPr>
                <w:b/>
                <w:i/>
              </w:rPr>
              <w:t>ekskluzīviem sadarbības veidiem</w:t>
            </w:r>
            <w:r>
              <w:t xml:space="preserve">, </w:t>
            </w:r>
            <w:r>
              <w:rPr>
                <w:b/>
                <w:i/>
              </w:rPr>
              <w:t>kuros pieaug konkurence; vienlaikus konstatē, ka</w:t>
            </w:r>
            <w:r>
              <w:t xml:space="preserve"> starptautiskās iestādes un normas </w:t>
            </w:r>
            <w:r>
              <w:rPr>
                <w:b/>
                <w:i/>
              </w:rPr>
              <w:t xml:space="preserve">arvien vairāk tiek izmantotas </w:t>
            </w:r>
            <w:r>
              <w:t xml:space="preserve">par instrumentu savtīgu mērķu īstenošanai; uzsver, ka šī tendence </w:t>
            </w:r>
            <w:r>
              <w:rPr>
                <w:b/>
                <w:i/>
              </w:rPr>
              <w:t>ES rada grūtības līdzsvarot nepieciešamību īstenot plašu un iekļaujošu multilaterālismu, vienlaikus</w:t>
            </w:r>
            <w:r>
              <w:t xml:space="preserve"> par prioritāti </w:t>
            </w:r>
            <w:r>
              <w:rPr>
                <w:b/>
                <w:i/>
              </w:rPr>
              <w:t>nosakot</w:t>
            </w:r>
            <w:r>
              <w:t xml:space="preserve"> sadarbību ar atsevišķiem līdzīgi domājošiem partneriem;</w:t>
            </w:r>
          </w:p>
        </w:tc>
        <w:tc>
          <w:tcPr>
            <w:tcW w:w="4876" w:type="dxa"/>
            <w:tcBorders>
              <w:top w:val="nil"/>
              <w:left w:val="nil"/>
              <w:bottom w:val="nil"/>
              <w:right w:val="nil"/>
            </w:tcBorders>
          </w:tcPr>
          <w:p w14:paraId="2C681392"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w:t>
            </w:r>
            <w:r>
              <w:rPr>
                <w:b/>
                <w:i/>
              </w:rPr>
              <w:t>ir atbildīgi</w:t>
            </w:r>
            <w:r>
              <w:t xml:space="preserve"> par </w:t>
            </w:r>
            <w:r>
              <w:rPr>
                <w:b/>
                <w:i/>
              </w:rPr>
              <w:t>savu plaša mēroga diskreditāciju</w:t>
            </w:r>
            <w:r>
              <w:t>;</w:t>
            </w:r>
            <w:r>
              <w:rPr>
                <w:b/>
                <w:i/>
              </w:rPr>
              <w:t xml:space="preserve"> </w:t>
            </w:r>
            <w:r>
              <w:t xml:space="preserve">šajā sakarībā </w:t>
            </w:r>
            <w:r>
              <w:rPr>
                <w:b/>
                <w:i/>
              </w:rPr>
              <w:t>konstatē</w:t>
            </w:r>
            <w:r>
              <w:t xml:space="preserve">, ka ir </w:t>
            </w:r>
            <w:r>
              <w:rPr>
                <w:b/>
                <w:i/>
              </w:rPr>
              <w:t>pieļauts tas</w:t>
            </w:r>
            <w:r>
              <w:t xml:space="preserve">, </w:t>
            </w:r>
            <w:r>
              <w:rPr>
                <w:b/>
                <w:i/>
              </w:rPr>
              <w:t>ka diskreditējoši totalitārie režīmi arvien vairāk izmanto</w:t>
            </w:r>
            <w:r>
              <w:t xml:space="preserve"> starptautiskās iestādes un normas par instrumentu savtīgu mērķu īstenošanai; uzsver, ka šī tendence </w:t>
            </w:r>
            <w:r>
              <w:rPr>
                <w:b/>
                <w:i/>
              </w:rPr>
              <w:t>liek ES</w:t>
            </w:r>
            <w:r>
              <w:t xml:space="preserve"> par prioritāti </w:t>
            </w:r>
            <w:r>
              <w:rPr>
                <w:b/>
                <w:i/>
              </w:rPr>
              <w:t>noteikt</w:t>
            </w:r>
            <w:r>
              <w:t xml:space="preserve"> sadarbību ar atsevišķiem līdzīgi domājošiem partneriem;</w:t>
            </w:r>
          </w:p>
        </w:tc>
      </w:tr>
    </w:tbl>
    <w:p w14:paraId="7F5F83D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E51095A" w14:textId="77777777" w:rsidR="00847B57" w:rsidRPr="004E3C04" w:rsidRDefault="00847B57" w:rsidP="00847B57">
      <w:r>
        <w:rPr>
          <w:rStyle w:val="HideTWBExt"/>
        </w:rPr>
        <w:t>&lt;/Amend&gt;</w:t>
      </w:r>
    </w:p>
    <w:p w14:paraId="5204698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698</w:t>
      </w:r>
      <w:r>
        <w:rPr>
          <w:rStyle w:val="HideTWBExt"/>
        </w:rPr>
        <w:t>&lt;/NumAm&gt;</w:t>
      </w:r>
    </w:p>
    <w:p w14:paraId="0E50DBED" w14:textId="77777777" w:rsidR="00847B57" w:rsidRPr="004E3C04" w:rsidRDefault="00847B57" w:rsidP="00847B57">
      <w:pPr>
        <w:pStyle w:val="NormalBold"/>
      </w:pPr>
      <w:r>
        <w:rPr>
          <w:rStyle w:val="HideTWBExt"/>
          <w:b w:val="0"/>
        </w:rPr>
        <w:t>&lt;RepeatBlock-By&gt;&lt;Members&gt;</w:t>
      </w:r>
      <w:r>
        <w:t>Robert Biedroń, Sven Mikser, Marco Tarquinio</w:t>
      </w:r>
      <w:r>
        <w:rPr>
          <w:rStyle w:val="HideTWBExt"/>
          <w:b w:val="0"/>
        </w:rPr>
        <w:t>&lt;/Members&gt;</w:t>
      </w:r>
    </w:p>
    <w:p w14:paraId="4F11C6F3" w14:textId="77777777" w:rsidR="00847B57" w:rsidRPr="004E3C04" w:rsidRDefault="00847B57" w:rsidP="00847B57">
      <w:pPr>
        <w:pStyle w:val="NormalBold"/>
      </w:pPr>
      <w:r>
        <w:rPr>
          <w:rStyle w:val="HideTWBExt"/>
          <w:b w:val="0"/>
        </w:rPr>
        <w:t>&lt;/RepeatBlock-By&gt;</w:t>
      </w:r>
    </w:p>
    <w:p w14:paraId="780A266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8710EBF"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9C6864B" w14:textId="77777777" w:rsidTr="00847B57">
        <w:trPr>
          <w:trHeight w:hRule="exact" w:val="240"/>
          <w:jc w:val="center"/>
        </w:trPr>
        <w:tc>
          <w:tcPr>
            <w:tcW w:w="9752" w:type="dxa"/>
            <w:gridSpan w:val="2"/>
            <w:tcBorders>
              <w:top w:val="nil"/>
              <w:left w:val="nil"/>
              <w:bottom w:val="nil"/>
              <w:right w:val="nil"/>
            </w:tcBorders>
          </w:tcPr>
          <w:p w14:paraId="644F85A2" w14:textId="77777777" w:rsidR="00847B57" w:rsidRPr="004E3C04" w:rsidRDefault="00847B57" w:rsidP="00847B57"/>
        </w:tc>
      </w:tr>
      <w:tr w:rsidR="00847B57" w14:paraId="2BBCE3D2" w14:textId="77777777" w:rsidTr="00847B57">
        <w:trPr>
          <w:trHeight w:val="240"/>
          <w:jc w:val="center"/>
        </w:trPr>
        <w:tc>
          <w:tcPr>
            <w:tcW w:w="4876" w:type="dxa"/>
            <w:tcBorders>
              <w:top w:val="nil"/>
              <w:left w:val="nil"/>
              <w:bottom w:val="nil"/>
              <w:right w:val="nil"/>
            </w:tcBorders>
          </w:tcPr>
          <w:p w14:paraId="301AE16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2463DC8" w14:textId="77777777" w:rsidR="00847B57" w:rsidRPr="004E3C04" w:rsidRDefault="00847B57" w:rsidP="00847B57">
            <w:pPr>
              <w:pStyle w:val="AmColumnHeading"/>
            </w:pPr>
            <w:r>
              <w:t>Grozījums</w:t>
            </w:r>
          </w:p>
        </w:tc>
      </w:tr>
      <w:tr w:rsidR="00847B57" w14:paraId="00D35D03" w14:textId="77777777" w:rsidTr="00847B57">
        <w:trPr>
          <w:jc w:val="center"/>
        </w:trPr>
        <w:tc>
          <w:tcPr>
            <w:tcW w:w="4876" w:type="dxa"/>
            <w:tcBorders>
              <w:top w:val="nil"/>
              <w:left w:val="nil"/>
              <w:bottom w:val="nil"/>
              <w:right w:val="nil"/>
            </w:tcBorders>
          </w:tcPr>
          <w:p w14:paraId="087CB1AE"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w:t>
            </w:r>
            <w:r>
              <w:lastRenderedPageBreak/>
              <w:t>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32B91124" w14:textId="77777777" w:rsidR="00847B57" w:rsidRPr="004E3C04" w:rsidRDefault="00847B57" w:rsidP="00847B57">
            <w:pPr>
              <w:pStyle w:val="Normal6a"/>
            </w:pPr>
            <w:r>
              <w:lastRenderedPageBreak/>
              <w:t>22.</w:t>
            </w:r>
            <w:r>
              <w:tab/>
              <w:t>uzsver, ka pasaule kļūst daudzpolārāka un mazāk daudzpusēja; uzsver, ka daudzpusējie forumi, no kuriem galvenais forums ir ANO un tās aģentūras, būtu jāuzskata par ES izvēlēto sadarbības veidu;</w:t>
            </w:r>
            <w:r>
              <w:rPr>
                <w:b/>
                <w:i/>
              </w:rPr>
              <w:t xml:space="preserve"> tādēļ nosoda visus nepamatotos verbālos un fiziskos uzbrukumus ANO, tostarp tās aģentūrām un misijām;</w:t>
            </w:r>
            <w:r>
              <w:t xml:space="preserve"> šajā sakarībā pauž bažas par to, ka arvien lielāka nozīme ir ekskluzīviem sadarbības </w:t>
            </w:r>
            <w:r>
              <w:lastRenderedPageBreak/>
              <w:t>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r>
    </w:tbl>
    <w:p w14:paraId="47A3E1C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5197724" w14:textId="77777777" w:rsidR="00847B57" w:rsidRPr="004E3C04" w:rsidRDefault="00847B57" w:rsidP="00847B57">
      <w:r>
        <w:rPr>
          <w:rStyle w:val="HideTWBExt"/>
        </w:rPr>
        <w:t>&lt;/Amend&gt;</w:t>
      </w:r>
    </w:p>
    <w:p w14:paraId="7D1D9D0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699</w:t>
      </w:r>
      <w:r>
        <w:rPr>
          <w:rStyle w:val="HideTWBExt"/>
        </w:rPr>
        <w:t>&lt;/NumAm&gt;</w:t>
      </w:r>
    </w:p>
    <w:p w14:paraId="741CF56B" w14:textId="77777777" w:rsidR="00847B57" w:rsidRPr="004E3C04" w:rsidRDefault="00847B57" w:rsidP="00847B57">
      <w:pPr>
        <w:pStyle w:val="NormalBold"/>
      </w:pPr>
      <w:r>
        <w:rPr>
          <w:rStyle w:val="HideTWBExt"/>
          <w:b w:val="0"/>
        </w:rPr>
        <w:t>&lt;RepeatBlock-By&gt;&lt;Members&gt;</w:t>
      </w:r>
      <w:r>
        <w:t>Hannah Neumann</w:t>
      </w:r>
      <w:r>
        <w:rPr>
          <w:rStyle w:val="HideTWBExt"/>
          <w:b w:val="0"/>
        </w:rPr>
        <w:t>&lt;/Members&gt;</w:t>
      </w:r>
    </w:p>
    <w:p w14:paraId="160003C8" w14:textId="77777777" w:rsidR="00847B57" w:rsidRPr="004E3C04" w:rsidRDefault="00847B57" w:rsidP="00847B57">
      <w:r>
        <w:rPr>
          <w:rStyle w:val="HideTWBExt"/>
        </w:rPr>
        <w:t>&lt;AuNomDe&gt;</w:t>
      </w:r>
      <w:r>
        <w:rPr>
          <w:rStyle w:val="HideTWBInt"/>
        </w:rPr>
        <w:t>{Greens/EFA}</w:t>
      </w:r>
      <w:r>
        <w:t>Verts/ALE grupas vārdā</w:t>
      </w:r>
      <w:r>
        <w:rPr>
          <w:rStyle w:val="HideTWBExt"/>
        </w:rPr>
        <w:t>&lt;/AuNomDe&gt;</w:t>
      </w:r>
    </w:p>
    <w:p w14:paraId="199DD784" w14:textId="77777777" w:rsidR="00847B57" w:rsidRPr="004E3C04" w:rsidRDefault="00847B57" w:rsidP="00847B57">
      <w:pPr>
        <w:pStyle w:val="NormalBold"/>
      </w:pPr>
      <w:r>
        <w:rPr>
          <w:rStyle w:val="HideTWBExt"/>
          <w:b w:val="0"/>
        </w:rPr>
        <w:t>&lt;/RepeatBlock-By&gt;</w:t>
      </w:r>
    </w:p>
    <w:p w14:paraId="57619DD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6F15ED4"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3C81FD3" w14:textId="77777777" w:rsidTr="00847B57">
        <w:trPr>
          <w:trHeight w:hRule="exact" w:val="240"/>
          <w:jc w:val="center"/>
        </w:trPr>
        <w:tc>
          <w:tcPr>
            <w:tcW w:w="9752" w:type="dxa"/>
            <w:gridSpan w:val="2"/>
            <w:tcBorders>
              <w:top w:val="nil"/>
              <w:left w:val="nil"/>
              <w:bottom w:val="nil"/>
              <w:right w:val="nil"/>
            </w:tcBorders>
          </w:tcPr>
          <w:p w14:paraId="04CFD26C" w14:textId="77777777" w:rsidR="00847B57" w:rsidRPr="004E3C04" w:rsidRDefault="00847B57" w:rsidP="00847B57"/>
        </w:tc>
      </w:tr>
      <w:tr w:rsidR="00847B57" w14:paraId="66C06847" w14:textId="77777777" w:rsidTr="00847B57">
        <w:trPr>
          <w:trHeight w:val="240"/>
          <w:jc w:val="center"/>
        </w:trPr>
        <w:tc>
          <w:tcPr>
            <w:tcW w:w="4876" w:type="dxa"/>
            <w:tcBorders>
              <w:top w:val="nil"/>
              <w:left w:val="nil"/>
              <w:bottom w:val="nil"/>
              <w:right w:val="nil"/>
            </w:tcBorders>
          </w:tcPr>
          <w:p w14:paraId="1F79AA0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97CE095" w14:textId="77777777" w:rsidR="00847B57" w:rsidRPr="004E3C04" w:rsidRDefault="00847B57" w:rsidP="00847B57">
            <w:pPr>
              <w:pStyle w:val="AmColumnHeading"/>
            </w:pPr>
            <w:r>
              <w:t>Grozījums</w:t>
            </w:r>
          </w:p>
        </w:tc>
      </w:tr>
      <w:tr w:rsidR="00847B57" w14:paraId="6F502B9A" w14:textId="77777777" w:rsidTr="00847B57">
        <w:trPr>
          <w:jc w:val="center"/>
        </w:trPr>
        <w:tc>
          <w:tcPr>
            <w:tcW w:w="4876" w:type="dxa"/>
            <w:tcBorders>
              <w:top w:val="nil"/>
              <w:left w:val="nil"/>
              <w:bottom w:val="nil"/>
              <w:right w:val="nil"/>
            </w:tcBorders>
          </w:tcPr>
          <w:p w14:paraId="7E6D55D0"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w:t>
            </w:r>
            <w:r>
              <w:rPr>
                <w:b/>
                <w:i/>
              </w:rPr>
              <w:t>pieaug</w:t>
            </w:r>
            <w:r>
              <w:t xml:space="preserve">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43820D97" w14:textId="77777777" w:rsidR="00847B57" w:rsidRPr="004E3C04" w:rsidRDefault="00847B57" w:rsidP="00847B57">
            <w:pPr>
              <w:pStyle w:val="Normal6a"/>
            </w:pPr>
            <w:r>
              <w:t>22.</w:t>
            </w:r>
            <w:r>
              <w:tab/>
              <w:t>uzsver, ka pasaule kļūst daudzpolārāka un mazāk daudzpusēja; uzsver, ka daudzpusējie forumi, no kuriem galvenais forums ir ANO un tās aģentūras, būtu jāuzskata par ES izvēlēto sadarbības veidu</w:t>
            </w:r>
            <w:r>
              <w:rPr>
                <w:b/>
                <w:i/>
              </w:rPr>
              <w:t xml:space="preserve"> un tādēļ būtu tiem jāpiešķir pietiekami ES līdzekļi un atbalsts, lai aizsargātu Apvienoto Nāciju Organizāciju un daudzpusējo sistēmu kopumā</w:t>
            </w:r>
            <w:r>
              <w:t xml:space="preserve">; šajā sakarībā pauž bažas par to, ka arvien lielāka nozīme ir ekskluzīviem sadarbības veidiem, kuros </w:t>
            </w:r>
            <w:r>
              <w:rPr>
                <w:b/>
                <w:i/>
              </w:rPr>
              <w:t>vērojama pieaugoša</w:t>
            </w:r>
            <w:r>
              <w:t xml:space="preserve">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r>
    </w:tbl>
    <w:p w14:paraId="71A5934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810E196" w14:textId="77777777" w:rsidR="00847B57" w:rsidRPr="004E3C04" w:rsidRDefault="00847B57" w:rsidP="00847B57">
      <w:r>
        <w:rPr>
          <w:rStyle w:val="HideTWBExt"/>
        </w:rPr>
        <w:lastRenderedPageBreak/>
        <w:t>&lt;/Amend&gt;</w:t>
      </w:r>
    </w:p>
    <w:p w14:paraId="3A1017E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700</w:t>
      </w:r>
      <w:r>
        <w:rPr>
          <w:rStyle w:val="HideTWBExt"/>
        </w:rPr>
        <w:t>&lt;/NumAm&gt;</w:t>
      </w:r>
    </w:p>
    <w:p w14:paraId="16710BE6"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09E24562" w14:textId="77777777" w:rsidR="00847B57" w:rsidRPr="004E3C04" w:rsidRDefault="00847B57" w:rsidP="00847B57">
      <w:pPr>
        <w:pStyle w:val="NormalBold"/>
      </w:pPr>
      <w:r>
        <w:rPr>
          <w:rStyle w:val="HideTWBExt"/>
          <w:b w:val="0"/>
        </w:rPr>
        <w:t>&lt;/RepeatBlock-By&gt;</w:t>
      </w:r>
    </w:p>
    <w:p w14:paraId="488C776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FCC6F3F"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934E8EA" w14:textId="77777777" w:rsidTr="00847B57">
        <w:trPr>
          <w:trHeight w:hRule="exact" w:val="240"/>
          <w:jc w:val="center"/>
        </w:trPr>
        <w:tc>
          <w:tcPr>
            <w:tcW w:w="9752" w:type="dxa"/>
            <w:gridSpan w:val="2"/>
            <w:tcBorders>
              <w:top w:val="nil"/>
              <w:left w:val="nil"/>
              <w:bottom w:val="nil"/>
              <w:right w:val="nil"/>
            </w:tcBorders>
          </w:tcPr>
          <w:p w14:paraId="70D4A7C3" w14:textId="77777777" w:rsidR="00847B57" w:rsidRPr="004E3C04" w:rsidRDefault="00847B57" w:rsidP="00847B57"/>
        </w:tc>
      </w:tr>
      <w:tr w:rsidR="00847B57" w14:paraId="45CFA525" w14:textId="77777777" w:rsidTr="00847B57">
        <w:trPr>
          <w:trHeight w:val="240"/>
          <w:jc w:val="center"/>
        </w:trPr>
        <w:tc>
          <w:tcPr>
            <w:tcW w:w="4876" w:type="dxa"/>
            <w:tcBorders>
              <w:top w:val="nil"/>
              <w:left w:val="nil"/>
              <w:bottom w:val="nil"/>
              <w:right w:val="nil"/>
            </w:tcBorders>
          </w:tcPr>
          <w:p w14:paraId="6DD8234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7CD9B68" w14:textId="77777777" w:rsidR="00847B57" w:rsidRPr="004E3C04" w:rsidRDefault="00847B57" w:rsidP="00847B57">
            <w:pPr>
              <w:pStyle w:val="AmColumnHeading"/>
            </w:pPr>
            <w:r>
              <w:t>Grozījums</w:t>
            </w:r>
          </w:p>
        </w:tc>
      </w:tr>
      <w:tr w:rsidR="00847B57" w14:paraId="2FDAA7C4" w14:textId="77777777" w:rsidTr="00847B57">
        <w:trPr>
          <w:jc w:val="center"/>
        </w:trPr>
        <w:tc>
          <w:tcPr>
            <w:tcW w:w="4876" w:type="dxa"/>
            <w:tcBorders>
              <w:top w:val="nil"/>
              <w:left w:val="nil"/>
              <w:bottom w:val="nil"/>
              <w:right w:val="nil"/>
            </w:tcBorders>
          </w:tcPr>
          <w:p w14:paraId="49FF5767"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w:t>
            </w:r>
            <w:r>
              <w:rPr>
                <w:b/>
                <w:i/>
              </w:rPr>
              <w:t>izmantotas par instrumentu savtīgu mērķu īstenošanai</w:t>
            </w:r>
            <w:r>
              <w:t xml:space="preserve">; uzsver, ka </w:t>
            </w:r>
            <w:r>
              <w:rPr>
                <w:b/>
                <w:i/>
              </w:rPr>
              <w:t>šī tendence ES rada grūtības līdzsvarot nepieciešamību īstenot plašu</w:t>
            </w:r>
            <w:r>
              <w:t xml:space="preserve"> un </w:t>
            </w:r>
            <w:r>
              <w:rPr>
                <w:b/>
                <w:i/>
              </w:rPr>
              <w:t>iekļaujošu multilaterālismu, vienlaikus par prioritāti nosakot sadarbību ar atsevišķiem līdzīgi domājošiem partneriem</w:t>
            </w:r>
            <w:r>
              <w:t>;</w:t>
            </w:r>
          </w:p>
        </w:tc>
        <w:tc>
          <w:tcPr>
            <w:tcW w:w="4876" w:type="dxa"/>
            <w:tcBorders>
              <w:top w:val="nil"/>
              <w:left w:val="nil"/>
              <w:bottom w:val="nil"/>
              <w:right w:val="nil"/>
            </w:tcBorders>
          </w:tcPr>
          <w:p w14:paraId="63C8F7E3" w14:textId="77777777" w:rsidR="00847B57" w:rsidRPr="004E3C04" w:rsidRDefault="00847B57" w:rsidP="00847B57">
            <w:pPr>
              <w:pStyle w:val="Normal6a"/>
            </w:pPr>
            <w:r>
              <w:t>22.</w:t>
            </w:r>
            <w:r>
              <w:tab/>
              <w:t>uzsver, ka pasaule kļūst daudzpolārāka</w:t>
            </w:r>
            <w:r>
              <w:rPr>
                <w:b/>
                <w:i/>
              </w:rPr>
              <w:t>,</w:t>
            </w:r>
            <w:r>
              <w:t xml:space="preserve"> un</w:t>
            </w:r>
            <w:r>
              <w:rPr>
                <w:b/>
                <w:i/>
              </w:rPr>
              <w:t xml:space="preserve"> pauž bažas, ka tā kļūst</w:t>
            </w:r>
            <w:r>
              <w:t xml:space="preserve">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w:t>
            </w:r>
            <w:r>
              <w:rPr>
                <w:b/>
                <w:i/>
              </w:rPr>
              <w:t>apietas</w:t>
            </w:r>
            <w:r>
              <w:t xml:space="preserve">; uzsver, ka </w:t>
            </w:r>
            <w:r>
              <w:rPr>
                <w:b/>
                <w:i/>
              </w:rPr>
              <w:t>ir vajadzīgs patiess</w:t>
            </w:r>
            <w:r>
              <w:t xml:space="preserve"> un </w:t>
            </w:r>
            <w:r>
              <w:rPr>
                <w:b/>
                <w:i/>
              </w:rPr>
              <w:t>apņēmīgi īstenots globālais multilaterālisms</w:t>
            </w:r>
            <w:r>
              <w:t>;</w:t>
            </w:r>
          </w:p>
        </w:tc>
      </w:tr>
    </w:tbl>
    <w:p w14:paraId="7262DE0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5ED5603" w14:textId="77777777" w:rsidR="00847B57" w:rsidRPr="004E3C04" w:rsidRDefault="00847B57" w:rsidP="00847B57">
      <w:r>
        <w:rPr>
          <w:rStyle w:val="HideTWBExt"/>
        </w:rPr>
        <w:t>&lt;/Amend&gt;</w:t>
      </w:r>
    </w:p>
    <w:p w14:paraId="3AC0337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701</w:t>
      </w:r>
      <w:r>
        <w:rPr>
          <w:rStyle w:val="HideTWBExt"/>
        </w:rPr>
        <w:t>&lt;/NumAm&gt;</w:t>
      </w:r>
    </w:p>
    <w:p w14:paraId="7A83DD9B" w14:textId="77777777" w:rsidR="00847B57" w:rsidRPr="004E3C04" w:rsidRDefault="00847B57" w:rsidP="00847B57">
      <w:pPr>
        <w:pStyle w:val="NormalBold"/>
      </w:pPr>
      <w:r>
        <w:rPr>
          <w:rStyle w:val="HideTWBExt"/>
          <w:b w:val="0"/>
        </w:rPr>
        <w:t>&lt;RepeatBlock-By&gt;&lt;Members&gt;</w:t>
      </w:r>
      <w:r>
        <w:t>António Tânger Corrêa, Hermann Tertsch, Jorge Martín Frías</w:t>
      </w:r>
      <w:r>
        <w:rPr>
          <w:rStyle w:val="HideTWBExt"/>
          <w:b w:val="0"/>
        </w:rPr>
        <w:t>&lt;/Members&gt;</w:t>
      </w:r>
    </w:p>
    <w:p w14:paraId="2FD9810A" w14:textId="77777777" w:rsidR="00847B57" w:rsidRPr="004E3C04" w:rsidRDefault="00847B57" w:rsidP="00847B57">
      <w:pPr>
        <w:pStyle w:val="NormalBold"/>
      </w:pPr>
      <w:r>
        <w:rPr>
          <w:rStyle w:val="HideTWBExt"/>
          <w:b w:val="0"/>
        </w:rPr>
        <w:t>&lt;/RepeatBlock-By&gt;</w:t>
      </w:r>
    </w:p>
    <w:p w14:paraId="46382EA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4639F13"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A8F3EF3" w14:textId="77777777" w:rsidTr="00847B57">
        <w:trPr>
          <w:trHeight w:hRule="exact" w:val="240"/>
          <w:jc w:val="center"/>
        </w:trPr>
        <w:tc>
          <w:tcPr>
            <w:tcW w:w="9752" w:type="dxa"/>
            <w:gridSpan w:val="2"/>
            <w:tcBorders>
              <w:top w:val="nil"/>
              <w:left w:val="nil"/>
              <w:bottom w:val="nil"/>
              <w:right w:val="nil"/>
            </w:tcBorders>
          </w:tcPr>
          <w:p w14:paraId="2CDAA240" w14:textId="77777777" w:rsidR="00847B57" w:rsidRPr="004E3C04" w:rsidRDefault="00847B57" w:rsidP="00847B57"/>
        </w:tc>
      </w:tr>
      <w:tr w:rsidR="00847B57" w14:paraId="6F4DEA33" w14:textId="77777777" w:rsidTr="00847B57">
        <w:trPr>
          <w:trHeight w:val="240"/>
          <w:jc w:val="center"/>
        </w:trPr>
        <w:tc>
          <w:tcPr>
            <w:tcW w:w="4876" w:type="dxa"/>
            <w:tcBorders>
              <w:top w:val="nil"/>
              <w:left w:val="nil"/>
              <w:bottom w:val="nil"/>
              <w:right w:val="nil"/>
            </w:tcBorders>
          </w:tcPr>
          <w:p w14:paraId="446ED7F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B607AA5" w14:textId="77777777" w:rsidR="00847B57" w:rsidRPr="004E3C04" w:rsidRDefault="00847B57" w:rsidP="00847B57">
            <w:pPr>
              <w:pStyle w:val="AmColumnHeading"/>
            </w:pPr>
            <w:r>
              <w:t>Grozījums</w:t>
            </w:r>
          </w:p>
        </w:tc>
      </w:tr>
      <w:tr w:rsidR="00847B57" w14:paraId="4135281F" w14:textId="77777777" w:rsidTr="00847B57">
        <w:trPr>
          <w:jc w:val="center"/>
        </w:trPr>
        <w:tc>
          <w:tcPr>
            <w:tcW w:w="4876" w:type="dxa"/>
            <w:tcBorders>
              <w:top w:val="nil"/>
              <w:left w:val="nil"/>
              <w:bottom w:val="nil"/>
              <w:right w:val="nil"/>
            </w:tcBorders>
          </w:tcPr>
          <w:p w14:paraId="1B1E93DA" w14:textId="77777777" w:rsidR="00847B57" w:rsidRPr="004E3C04" w:rsidRDefault="00847B57" w:rsidP="00847B57">
            <w:pPr>
              <w:pStyle w:val="Normal6a"/>
            </w:pPr>
            <w:r>
              <w:t>22.</w:t>
            </w:r>
            <w:r>
              <w:tab/>
              <w:t>uzsver, ka pasaule kļūst daudzpolārāka un mazāk daudzpusēja;</w:t>
            </w:r>
            <w:r>
              <w:rPr>
                <w:b/>
                <w:i/>
              </w:rPr>
              <w:t xml:space="preserve"> uzsver, ka daudzpusējie forumi, no kuriem galvenais forums ir ANO un tās aģentūras, būtu jāuzskata par ES izvēlēto sadarbības veidu;</w:t>
            </w:r>
            <w:r>
              <w:t xml:space="preserve"> šajā sakarībā pauž bažas par to, ka arvien lielāka nozīme ir </w:t>
            </w:r>
            <w:r>
              <w:lastRenderedPageBreak/>
              <w:t>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7F1AC644" w14:textId="77777777" w:rsidR="00847B57" w:rsidRPr="004E3C04" w:rsidRDefault="00847B57" w:rsidP="00847B57">
            <w:pPr>
              <w:pStyle w:val="Normal6a"/>
            </w:pPr>
            <w:r>
              <w:lastRenderedPageBreak/>
              <w:t>22.</w:t>
            </w:r>
            <w:r>
              <w:tab/>
              <w:t xml:space="preserve">uzsver, ka pasaule kļūst daudzpolārāka un mazāk daudzpusēja; šajā sakarībā pauž bažas par to, ka arvien lielāka nozīme ir ekskluzīviem sadarbības veidiem, kuros pieaug konkurence; vienlaikus konstatē, ka starptautiskās iestādes un normas arvien vairāk tiek </w:t>
            </w:r>
            <w:r>
              <w:lastRenderedPageBreak/>
              <w:t>izmantotas par instrumentu savtīgu mērķu īstenošanai</w:t>
            </w:r>
            <w:r>
              <w:rPr>
                <w:b/>
                <w:i/>
              </w:rPr>
              <w:t>, tādiem režīmiem kā Ķīna, Krievija un Irāna “pārrakstot” starptautiskās normas, lai tās atbilstu šo valstu autoritārajām iecerēm, un vienlaikus arī ļaunprātīgi izmantojot, piemēram, ANO Cilvēktiesību padomi saviem politiskajiem mērķiem cilvēktiesību jomā</w:t>
            </w:r>
            <w:r>
              <w:t>; uzsver, ka šī tendence ES rada grūtības līdzsvarot nepieciešamību īstenot plašu un iekļaujošu multilaterālismu, vienlaikus par prioritāti nosakot sadarbību ar atsevišķiem līdzīgi domājošiem partneriem;</w:t>
            </w:r>
          </w:p>
        </w:tc>
      </w:tr>
    </w:tbl>
    <w:p w14:paraId="2F510C3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4DB952" w14:textId="77777777" w:rsidR="00847B57" w:rsidRPr="004E3C04" w:rsidRDefault="00847B57" w:rsidP="00847B57">
      <w:r>
        <w:rPr>
          <w:rStyle w:val="HideTWBExt"/>
        </w:rPr>
        <w:t>&lt;/Amend&gt;</w:t>
      </w:r>
    </w:p>
    <w:p w14:paraId="69A8147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702</w:t>
      </w:r>
      <w:r>
        <w:rPr>
          <w:rStyle w:val="HideTWBExt"/>
        </w:rPr>
        <w:t>&lt;/NumAm&gt;</w:t>
      </w:r>
    </w:p>
    <w:p w14:paraId="7025331A" w14:textId="77777777" w:rsidR="00847B57" w:rsidRPr="004E3C04" w:rsidRDefault="00847B57" w:rsidP="00847B57">
      <w:pPr>
        <w:pStyle w:val="NormalBold"/>
      </w:pPr>
      <w:r>
        <w:rPr>
          <w:rStyle w:val="HideTWBExt"/>
          <w:b w:val="0"/>
        </w:rPr>
        <w:t>&lt;RepeatBlock-By&gt;&lt;Members&gt;</w:t>
      </w:r>
      <w:r>
        <w:t>Marc Botenga, Rima Hassan, Özlem Demirel</w:t>
      </w:r>
      <w:r>
        <w:rPr>
          <w:rStyle w:val="HideTWBExt"/>
          <w:b w:val="0"/>
        </w:rPr>
        <w:t>&lt;/Members&gt;</w:t>
      </w:r>
    </w:p>
    <w:p w14:paraId="5E26568B"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7FD2F420" w14:textId="77777777" w:rsidR="00847B57" w:rsidRPr="004E3C04" w:rsidRDefault="00847B57" w:rsidP="00847B57">
      <w:pPr>
        <w:pStyle w:val="NormalBold"/>
      </w:pPr>
      <w:r>
        <w:rPr>
          <w:rStyle w:val="HideTWBExt"/>
          <w:b w:val="0"/>
        </w:rPr>
        <w:t>&lt;/RepeatBlock-By&gt;</w:t>
      </w:r>
    </w:p>
    <w:p w14:paraId="5AEC637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9B09F2D"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C422D11" w14:textId="77777777" w:rsidTr="00847B57">
        <w:trPr>
          <w:trHeight w:hRule="exact" w:val="240"/>
          <w:jc w:val="center"/>
        </w:trPr>
        <w:tc>
          <w:tcPr>
            <w:tcW w:w="9752" w:type="dxa"/>
            <w:gridSpan w:val="2"/>
            <w:tcBorders>
              <w:top w:val="nil"/>
              <w:left w:val="nil"/>
              <w:bottom w:val="nil"/>
              <w:right w:val="nil"/>
            </w:tcBorders>
          </w:tcPr>
          <w:p w14:paraId="47D75E1C" w14:textId="77777777" w:rsidR="00847B57" w:rsidRPr="004E3C04" w:rsidRDefault="00847B57" w:rsidP="00847B57"/>
        </w:tc>
      </w:tr>
      <w:tr w:rsidR="00847B57" w14:paraId="6D56E047" w14:textId="77777777" w:rsidTr="00847B57">
        <w:trPr>
          <w:trHeight w:val="240"/>
          <w:jc w:val="center"/>
        </w:trPr>
        <w:tc>
          <w:tcPr>
            <w:tcW w:w="4876" w:type="dxa"/>
            <w:tcBorders>
              <w:top w:val="nil"/>
              <w:left w:val="nil"/>
              <w:bottom w:val="nil"/>
              <w:right w:val="nil"/>
            </w:tcBorders>
          </w:tcPr>
          <w:p w14:paraId="01C7B74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5CFBB72" w14:textId="77777777" w:rsidR="00847B57" w:rsidRPr="004E3C04" w:rsidRDefault="00847B57" w:rsidP="00847B57">
            <w:pPr>
              <w:pStyle w:val="AmColumnHeading"/>
            </w:pPr>
            <w:r>
              <w:t>Grozījums</w:t>
            </w:r>
          </w:p>
        </w:tc>
      </w:tr>
      <w:tr w:rsidR="00847B57" w14:paraId="2992CCC8" w14:textId="77777777" w:rsidTr="00847B57">
        <w:trPr>
          <w:jc w:val="center"/>
        </w:trPr>
        <w:tc>
          <w:tcPr>
            <w:tcW w:w="4876" w:type="dxa"/>
            <w:tcBorders>
              <w:top w:val="nil"/>
              <w:left w:val="nil"/>
              <w:bottom w:val="nil"/>
              <w:right w:val="nil"/>
            </w:tcBorders>
          </w:tcPr>
          <w:p w14:paraId="38E6E8CC"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w:t>
            </w:r>
            <w:r>
              <w:rPr>
                <w:b/>
                <w:i/>
              </w:rPr>
              <w:t>pieaug konkurence</w:t>
            </w:r>
            <w:r>
              <w:t>; vienlaikus konstatē, ka starptautiskās iestādes un normas arvien vairāk tiek izmantotas par instrumentu savtīgu mērķu īstenošanai; uzsver</w:t>
            </w:r>
            <w:r>
              <w:rPr>
                <w:b/>
                <w:i/>
              </w:rPr>
              <w:t>, ka šī tendence ES rada grūtības līdzsvarot</w:t>
            </w:r>
            <w:r>
              <w:t xml:space="preserve"> nepieciešamību īstenot plašu un iekļaujošu multilaterālismu</w:t>
            </w:r>
            <w:r>
              <w:rPr>
                <w:b/>
                <w:i/>
              </w:rPr>
              <w:t>, vienlaikus par prioritāti nosakot sadarbību ar atsevišķiem līdzīgi domājošiem partneriem</w:t>
            </w:r>
            <w:r>
              <w:t>;</w:t>
            </w:r>
          </w:p>
        </w:tc>
        <w:tc>
          <w:tcPr>
            <w:tcW w:w="4876" w:type="dxa"/>
            <w:tcBorders>
              <w:top w:val="nil"/>
              <w:left w:val="nil"/>
              <w:bottom w:val="nil"/>
              <w:right w:val="nil"/>
            </w:tcBorders>
          </w:tcPr>
          <w:p w14:paraId="0D7DAE42"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w:t>
            </w:r>
            <w:r>
              <w:rPr>
                <w:b/>
                <w:i/>
              </w:rPr>
              <w:t xml:space="preserve">tādiem </w:t>
            </w:r>
            <w:r>
              <w:t>ekskluzīviem sadarbības veidiem</w:t>
            </w:r>
            <w:r>
              <w:rPr>
                <w:b/>
                <w:i/>
              </w:rPr>
              <w:t xml:space="preserve"> kā NATO un G7</w:t>
            </w:r>
            <w:r>
              <w:t xml:space="preserve">, kuros </w:t>
            </w:r>
            <w:r>
              <w:rPr>
                <w:b/>
                <w:i/>
              </w:rPr>
              <w:t>vērojama pieaugoša militārā un ekonomiskā sacensība</w:t>
            </w:r>
            <w:r>
              <w:t>; vienlaikus konstatē, ka starptautiskās iestādes un normas arvien vairāk tiek izmantotas par instrumentu savtīgu mērķu īstenošanai; uzsver nepieciešamību īstenot plašu un iekļaujošu multilaterālismu;</w:t>
            </w:r>
          </w:p>
        </w:tc>
      </w:tr>
    </w:tbl>
    <w:p w14:paraId="7FC6CDF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8D8C7F1" w14:textId="77777777" w:rsidR="00847B57" w:rsidRPr="004E3C04" w:rsidRDefault="00847B57" w:rsidP="00847B57">
      <w:r>
        <w:rPr>
          <w:rStyle w:val="HideTWBExt"/>
        </w:rPr>
        <w:lastRenderedPageBreak/>
        <w:t>&lt;/Amend&gt;</w:t>
      </w:r>
    </w:p>
    <w:p w14:paraId="379F76D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703</w:t>
      </w:r>
      <w:r>
        <w:rPr>
          <w:rStyle w:val="HideTWBExt"/>
        </w:rPr>
        <w:t>&lt;/NumAm&gt;</w:t>
      </w:r>
    </w:p>
    <w:p w14:paraId="7BA01403"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472CB079" w14:textId="77777777" w:rsidR="00847B57" w:rsidRPr="004E3C04" w:rsidRDefault="00847B57" w:rsidP="00847B57">
      <w:pPr>
        <w:pStyle w:val="NormalBold"/>
      </w:pPr>
      <w:r>
        <w:rPr>
          <w:rStyle w:val="HideTWBExt"/>
          <w:b w:val="0"/>
        </w:rPr>
        <w:t>&lt;/RepeatBlock-By&gt;</w:t>
      </w:r>
    </w:p>
    <w:p w14:paraId="187AF5B0"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03031B6"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5489159" w14:textId="77777777" w:rsidTr="00847B57">
        <w:trPr>
          <w:trHeight w:hRule="exact" w:val="240"/>
          <w:jc w:val="center"/>
        </w:trPr>
        <w:tc>
          <w:tcPr>
            <w:tcW w:w="9752" w:type="dxa"/>
            <w:gridSpan w:val="2"/>
            <w:tcBorders>
              <w:top w:val="nil"/>
              <w:left w:val="nil"/>
              <w:bottom w:val="nil"/>
              <w:right w:val="nil"/>
            </w:tcBorders>
          </w:tcPr>
          <w:p w14:paraId="13EFE59E" w14:textId="77777777" w:rsidR="00847B57" w:rsidRPr="004E3C04" w:rsidRDefault="00847B57" w:rsidP="00847B57"/>
        </w:tc>
      </w:tr>
      <w:tr w:rsidR="00847B57" w14:paraId="771BC380" w14:textId="77777777" w:rsidTr="00847B57">
        <w:trPr>
          <w:trHeight w:val="240"/>
          <w:jc w:val="center"/>
        </w:trPr>
        <w:tc>
          <w:tcPr>
            <w:tcW w:w="4876" w:type="dxa"/>
            <w:tcBorders>
              <w:top w:val="nil"/>
              <w:left w:val="nil"/>
              <w:bottom w:val="nil"/>
              <w:right w:val="nil"/>
            </w:tcBorders>
          </w:tcPr>
          <w:p w14:paraId="7BFCF0F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1B49097" w14:textId="77777777" w:rsidR="00847B57" w:rsidRPr="004E3C04" w:rsidRDefault="00847B57" w:rsidP="00847B57">
            <w:pPr>
              <w:pStyle w:val="AmColumnHeading"/>
            </w:pPr>
            <w:r>
              <w:t>Grozījums</w:t>
            </w:r>
          </w:p>
        </w:tc>
      </w:tr>
      <w:tr w:rsidR="00847B57" w14:paraId="0C30ED6E" w14:textId="77777777" w:rsidTr="00847B57">
        <w:trPr>
          <w:jc w:val="center"/>
        </w:trPr>
        <w:tc>
          <w:tcPr>
            <w:tcW w:w="4876" w:type="dxa"/>
            <w:tcBorders>
              <w:top w:val="nil"/>
              <w:left w:val="nil"/>
              <w:bottom w:val="nil"/>
              <w:right w:val="nil"/>
            </w:tcBorders>
          </w:tcPr>
          <w:p w14:paraId="7F27ECBF"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w:t>
            </w:r>
            <w:r>
              <w:rPr>
                <w:b/>
                <w:i/>
              </w:rPr>
              <w:t>par prioritāti nosakot</w:t>
            </w:r>
            <w:r>
              <w:t xml:space="preserve"> sadarbību ar atsevišķiem līdzīgi domājošiem partneriem;</w:t>
            </w:r>
          </w:p>
        </w:tc>
        <w:tc>
          <w:tcPr>
            <w:tcW w:w="4876" w:type="dxa"/>
            <w:tcBorders>
              <w:top w:val="nil"/>
              <w:left w:val="nil"/>
              <w:bottom w:val="nil"/>
              <w:right w:val="nil"/>
            </w:tcBorders>
          </w:tcPr>
          <w:p w14:paraId="39B26747"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w:t>
            </w:r>
            <w:r>
              <w:rPr>
                <w:b/>
                <w:i/>
              </w:rPr>
              <w:t>pastiprinot</w:t>
            </w:r>
            <w:r>
              <w:t xml:space="preserve"> sadarbību ar atsevišķiem līdzīgi domājošiem partneriem;</w:t>
            </w:r>
          </w:p>
        </w:tc>
      </w:tr>
    </w:tbl>
    <w:p w14:paraId="4C11583F"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0734712" w14:textId="77777777" w:rsidR="00847B57" w:rsidRPr="004E3C04" w:rsidRDefault="00847B57" w:rsidP="00847B57">
      <w:r>
        <w:rPr>
          <w:rStyle w:val="HideTWBExt"/>
        </w:rPr>
        <w:t>&lt;/Amend&gt;</w:t>
      </w:r>
    </w:p>
    <w:p w14:paraId="444CD7E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704</w:t>
      </w:r>
      <w:r>
        <w:rPr>
          <w:rStyle w:val="HideTWBExt"/>
        </w:rPr>
        <w:t>&lt;/NumAm&gt;</w:t>
      </w:r>
    </w:p>
    <w:p w14:paraId="5302B977"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2A91E532" w14:textId="77777777" w:rsidR="00847B57" w:rsidRPr="004E3C04" w:rsidRDefault="00847B57" w:rsidP="00847B57">
      <w:pPr>
        <w:pStyle w:val="NormalBold"/>
      </w:pPr>
      <w:r>
        <w:rPr>
          <w:rStyle w:val="HideTWBExt"/>
          <w:b w:val="0"/>
        </w:rPr>
        <w:t>&lt;/RepeatBlock-By&gt;</w:t>
      </w:r>
    </w:p>
    <w:p w14:paraId="3A12764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1501D5D" w14:textId="77777777" w:rsidR="00847B57" w:rsidRPr="004E3C04" w:rsidRDefault="00847B57" w:rsidP="00847B57">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2DF5E01" w14:textId="77777777" w:rsidTr="00847B57">
        <w:trPr>
          <w:trHeight w:hRule="exact" w:val="240"/>
          <w:jc w:val="center"/>
        </w:trPr>
        <w:tc>
          <w:tcPr>
            <w:tcW w:w="9752" w:type="dxa"/>
            <w:gridSpan w:val="2"/>
            <w:tcBorders>
              <w:top w:val="nil"/>
              <w:left w:val="nil"/>
              <w:bottom w:val="nil"/>
              <w:right w:val="nil"/>
            </w:tcBorders>
          </w:tcPr>
          <w:p w14:paraId="298372FF" w14:textId="77777777" w:rsidR="00847B57" w:rsidRPr="004E3C04" w:rsidRDefault="00847B57" w:rsidP="00847B57"/>
        </w:tc>
      </w:tr>
      <w:tr w:rsidR="00847B57" w14:paraId="3180E2EF" w14:textId="77777777" w:rsidTr="00847B57">
        <w:trPr>
          <w:trHeight w:val="240"/>
          <w:jc w:val="center"/>
        </w:trPr>
        <w:tc>
          <w:tcPr>
            <w:tcW w:w="4876" w:type="dxa"/>
            <w:tcBorders>
              <w:top w:val="nil"/>
              <w:left w:val="nil"/>
              <w:bottom w:val="nil"/>
              <w:right w:val="nil"/>
            </w:tcBorders>
          </w:tcPr>
          <w:p w14:paraId="3E261D2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7389A36" w14:textId="77777777" w:rsidR="00847B57" w:rsidRPr="004E3C04" w:rsidRDefault="00847B57" w:rsidP="00847B57">
            <w:pPr>
              <w:pStyle w:val="AmColumnHeading"/>
            </w:pPr>
            <w:r>
              <w:t>Grozījums</w:t>
            </w:r>
          </w:p>
        </w:tc>
      </w:tr>
      <w:tr w:rsidR="00847B57" w14:paraId="5DBDE377" w14:textId="77777777" w:rsidTr="00847B57">
        <w:trPr>
          <w:jc w:val="center"/>
        </w:trPr>
        <w:tc>
          <w:tcPr>
            <w:tcW w:w="4876" w:type="dxa"/>
            <w:tcBorders>
              <w:top w:val="nil"/>
              <w:left w:val="nil"/>
              <w:bottom w:val="nil"/>
              <w:right w:val="nil"/>
            </w:tcBorders>
          </w:tcPr>
          <w:p w14:paraId="388EB215" w14:textId="77777777" w:rsidR="00847B57" w:rsidRPr="004E3C04" w:rsidRDefault="00847B57" w:rsidP="00847B57">
            <w:pPr>
              <w:pStyle w:val="Normal6a"/>
            </w:pPr>
            <w:r>
              <w:t>22.</w:t>
            </w:r>
            <w:r>
              <w:tab/>
              <w:t xml:space="preserve">uzsver, ka pasaule kļūst daudzpolārāka un mazāk daudzpusēja; uzsver, ka daudzpusējie forumi, no kuriem galvenais forums ir ANO un tās aģentūras, būtu jāuzskata par ES izvēlēto sadarbības veidu; šajā sakarībā pauž bažas par </w:t>
            </w:r>
            <w:r>
              <w:rPr>
                <w:b/>
                <w:i/>
              </w:rPr>
              <w:t>to, ka</w:t>
            </w:r>
            <w:r>
              <w:t xml:space="preserve"> arvien </w:t>
            </w:r>
            <w:r>
              <w:rPr>
                <w:b/>
                <w:i/>
              </w:rPr>
              <w:t xml:space="preserve">lielāka nozīme ir ekskluzīviem sadarbības veidiem, kuros pieaug </w:t>
            </w:r>
            <w:r>
              <w:rPr>
                <w:b/>
                <w:i/>
              </w:rPr>
              <w:lastRenderedPageBreak/>
              <w:t>konkurence</w:t>
            </w:r>
            <w:r>
              <w:t>;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55529F80" w14:textId="77777777" w:rsidR="00847B57" w:rsidRPr="004E3C04" w:rsidRDefault="00847B57" w:rsidP="00847B57">
            <w:pPr>
              <w:pStyle w:val="Normal6a"/>
            </w:pPr>
            <w:r>
              <w:lastRenderedPageBreak/>
              <w:t>22.</w:t>
            </w:r>
            <w:r>
              <w:tab/>
              <w:t xml:space="preserve">uzsver, ka pasaule kļūst daudzpolārāka un mazāk daudzpusēja; uzsver, ka daudzpusējie forumi, no kuriem galvenais forums ir ANO un tās aģentūras, būtu jāuzskata par ES izvēlēto sadarbības veidu; šajā sakarībā pauž bažas par </w:t>
            </w:r>
            <w:r>
              <w:rPr>
                <w:b/>
                <w:i/>
              </w:rPr>
              <w:t>ANO sistēmas</w:t>
            </w:r>
            <w:r>
              <w:t xml:space="preserve"> arvien </w:t>
            </w:r>
            <w:r>
              <w:rPr>
                <w:b/>
                <w:i/>
              </w:rPr>
              <w:t>lielāko nespēju reaģēt uz mūsdienu globālajām problēmām</w:t>
            </w:r>
            <w:r>
              <w:t xml:space="preserve">; </w:t>
            </w:r>
            <w:r>
              <w:lastRenderedPageBreak/>
              <w:t>vienlaikus konstatē, ka starptautiskās iestādes un normas arvien vairāk tiek izmantotas par instrumentu savtīgu mērķu īstenošanai</w:t>
            </w:r>
            <w:r>
              <w:rPr>
                <w:b/>
                <w:i/>
              </w:rPr>
              <w:t xml:space="preserve"> un tās apdraud autokrātiski režīmi</w:t>
            </w:r>
            <w:r>
              <w:t>; uzsver, ka šī tendence ES rada grūtības līdzsvarot nepieciešamību īstenot plašu un iekļaujošu multilaterālismu, vienlaikus par prioritāti nosakot sadarbību ar atsevišķiem līdzīgi domājošiem partneriem;</w:t>
            </w:r>
          </w:p>
        </w:tc>
      </w:tr>
    </w:tbl>
    <w:p w14:paraId="58CC30A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C729FFA" w14:textId="77777777" w:rsidR="00847B57" w:rsidRPr="004E3C04" w:rsidRDefault="00847B57" w:rsidP="00847B57">
      <w:r>
        <w:rPr>
          <w:rStyle w:val="HideTWBExt"/>
        </w:rPr>
        <w:t>&lt;/Amend&gt;</w:t>
      </w:r>
    </w:p>
    <w:p w14:paraId="11C3C6BB" w14:textId="77777777" w:rsidR="00847B57" w:rsidRPr="007F7156" w:rsidRDefault="00847B57" w:rsidP="00847B57">
      <w:pPr>
        <w:pStyle w:val="AmNumberTabs"/>
      </w:pPr>
      <w:r>
        <w:rPr>
          <w:rStyle w:val="HideTWBExt"/>
          <w:b w:val="0"/>
        </w:rPr>
        <w:t>&lt;Amend&gt;</w:t>
      </w:r>
      <w:r>
        <w:t>Grozījums Nr. </w:t>
      </w:r>
      <w:r>
        <w:rPr>
          <w:rStyle w:val="HideTWBExt"/>
          <w:b w:val="0"/>
        </w:rPr>
        <w:t>&lt;NumAm&gt;</w:t>
      </w:r>
      <w:r>
        <w:t>705</w:t>
      </w:r>
      <w:r>
        <w:rPr>
          <w:rStyle w:val="HideTWBExt"/>
          <w:b w:val="0"/>
        </w:rPr>
        <w:t>&lt;/NumAm&gt;</w:t>
      </w:r>
    </w:p>
    <w:p w14:paraId="1EABA41D"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39C3BE82" w14:textId="77777777" w:rsidR="00847B57" w:rsidRPr="007F7156" w:rsidRDefault="00847B57" w:rsidP="00847B57">
      <w:pPr>
        <w:pStyle w:val="NormalBold"/>
      </w:pPr>
      <w:r>
        <w:rPr>
          <w:rStyle w:val="HideTWBExt"/>
          <w:b w:val="0"/>
        </w:rPr>
        <w:t>&lt;/RepeatBlock-By&gt;</w:t>
      </w:r>
    </w:p>
    <w:p w14:paraId="2570502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0BEBFBA" w14:textId="77777777" w:rsidR="00847B57" w:rsidRPr="007F7156" w:rsidRDefault="00847B57" w:rsidP="00847B57">
      <w:pPr>
        <w:pStyle w:val="NormalBold"/>
      </w:pPr>
      <w:r>
        <w:rPr>
          <w:rStyle w:val="HideTWBExt"/>
          <w:b w:val="0"/>
        </w:rPr>
        <w:t>&lt;Article&gt;</w:t>
      </w:r>
      <w:r>
        <w:t>22.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2018D54" w14:textId="77777777" w:rsidTr="00847B57">
        <w:trPr>
          <w:trHeight w:hRule="exact" w:val="240"/>
          <w:jc w:val="center"/>
        </w:trPr>
        <w:tc>
          <w:tcPr>
            <w:tcW w:w="9752" w:type="dxa"/>
            <w:gridSpan w:val="2"/>
            <w:tcBorders>
              <w:top w:val="nil"/>
              <w:left w:val="nil"/>
              <w:bottom w:val="nil"/>
              <w:right w:val="nil"/>
            </w:tcBorders>
          </w:tcPr>
          <w:p w14:paraId="10CE3630" w14:textId="77777777" w:rsidR="00847B57" w:rsidRPr="007F7156" w:rsidRDefault="00847B57" w:rsidP="00847B57"/>
        </w:tc>
      </w:tr>
      <w:tr w:rsidR="00847B57" w14:paraId="47C9265B" w14:textId="77777777" w:rsidTr="00847B57">
        <w:trPr>
          <w:trHeight w:val="240"/>
          <w:jc w:val="center"/>
        </w:trPr>
        <w:tc>
          <w:tcPr>
            <w:tcW w:w="4876" w:type="dxa"/>
            <w:tcBorders>
              <w:top w:val="nil"/>
              <w:left w:val="nil"/>
              <w:bottom w:val="nil"/>
              <w:right w:val="nil"/>
            </w:tcBorders>
          </w:tcPr>
          <w:p w14:paraId="2097AAB5"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57C9766" w14:textId="77777777" w:rsidR="00847B57" w:rsidRPr="007F7156" w:rsidRDefault="00847B57" w:rsidP="00847B57">
            <w:pPr>
              <w:pStyle w:val="AmColumnHeading"/>
            </w:pPr>
            <w:r>
              <w:t>Grozījums</w:t>
            </w:r>
          </w:p>
        </w:tc>
      </w:tr>
      <w:tr w:rsidR="00847B57" w14:paraId="2673B076" w14:textId="77777777" w:rsidTr="00847B57">
        <w:trPr>
          <w:jc w:val="center"/>
        </w:trPr>
        <w:tc>
          <w:tcPr>
            <w:tcW w:w="4876" w:type="dxa"/>
            <w:tcBorders>
              <w:top w:val="nil"/>
              <w:left w:val="nil"/>
              <w:bottom w:val="nil"/>
              <w:right w:val="nil"/>
            </w:tcBorders>
          </w:tcPr>
          <w:p w14:paraId="0AD1461B" w14:textId="77777777" w:rsidR="00847B57" w:rsidRPr="007F7156" w:rsidRDefault="00847B57" w:rsidP="00847B57">
            <w:pPr>
              <w:pStyle w:val="Normal6a"/>
            </w:pPr>
            <w:r>
              <w:t>22.</w:t>
            </w:r>
            <w:r>
              <w:tab/>
              <w:t>uzsver, ka pasaule kļūst daudzpolārāka</w:t>
            </w:r>
            <w:r>
              <w:rPr>
                <w:b/>
                <w:i/>
              </w:rPr>
              <w:t xml:space="preserve"> un mazāk daudzpusēja</w:t>
            </w:r>
            <w:r>
              <w:t>;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c>
          <w:tcPr>
            <w:tcW w:w="4876" w:type="dxa"/>
            <w:tcBorders>
              <w:top w:val="nil"/>
              <w:left w:val="nil"/>
              <w:bottom w:val="nil"/>
              <w:right w:val="nil"/>
            </w:tcBorders>
          </w:tcPr>
          <w:p w14:paraId="197B3382" w14:textId="77777777" w:rsidR="00847B57" w:rsidRPr="007F7156" w:rsidRDefault="00847B57" w:rsidP="00847B57">
            <w:pPr>
              <w:pStyle w:val="Normal6a"/>
            </w:pPr>
            <w:r>
              <w:t>22.</w:t>
            </w:r>
            <w:r>
              <w:tab/>
              <w:t>uzsver, ka pasaule kļūst daudzpolārāka; uzsver, ka daudzpusējie forumi, no kuriem galvenais forums ir ANO un tās aģentūras, būtu jāuzskata par ES izvēlēto sadarbības veidu; šajā sakarībā pauž bažas par to, ka arvien lielāka nozīme ir ekskluzīviem sadarbības veidiem, kuros pieaug konkurence; vienlaikus konstatē, ka starptautiskās iestādes un normas arvien vairāk tiek izmantotas par instrumentu savtīgu mērķu īstenošanai; uzsver, ka šī tendence ES rada grūtības līdzsvarot nepieciešamību īstenot plašu un iekļaujošu multilaterālismu, vienlaikus par prioritāti nosakot sadarbību ar atsevišķiem līdzīgi domājošiem partneriem;</w:t>
            </w:r>
          </w:p>
        </w:tc>
      </w:tr>
    </w:tbl>
    <w:p w14:paraId="3F45551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61DF26DB" w14:textId="77777777" w:rsidR="00847B57" w:rsidRPr="007F7156" w:rsidRDefault="00847B57" w:rsidP="00847B57">
      <w:r>
        <w:rPr>
          <w:rStyle w:val="HideTWBExt"/>
        </w:rPr>
        <w:t>&lt;/Amend&gt;</w:t>
      </w:r>
    </w:p>
    <w:p w14:paraId="3765916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706</w:t>
      </w:r>
      <w:r>
        <w:rPr>
          <w:rStyle w:val="HideTWBExt"/>
        </w:rPr>
        <w:t>&lt;/NumAm&gt;</w:t>
      </w:r>
    </w:p>
    <w:p w14:paraId="4E87232F" w14:textId="77777777" w:rsidR="00847B57" w:rsidRPr="004E3C04" w:rsidRDefault="00847B57" w:rsidP="00847B57">
      <w:pPr>
        <w:pStyle w:val="NormalBold"/>
      </w:pPr>
      <w:r>
        <w:rPr>
          <w:rStyle w:val="HideTWBExt"/>
          <w:b w:val="0"/>
        </w:rPr>
        <w:t>&lt;RepeatBlock-By&gt;&lt;Members&gt;</w:t>
      </w:r>
      <w:r>
        <w:t>Rihards Kols</w:t>
      </w:r>
      <w:r>
        <w:rPr>
          <w:rStyle w:val="HideTWBExt"/>
          <w:b w:val="0"/>
        </w:rPr>
        <w:t>&lt;/Members&gt;</w:t>
      </w:r>
    </w:p>
    <w:p w14:paraId="315D9FF6" w14:textId="77777777" w:rsidR="00847B57" w:rsidRPr="004E3C04" w:rsidRDefault="00847B57" w:rsidP="00847B57">
      <w:pPr>
        <w:pStyle w:val="NormalBold"/>
      </w:pPr>
      <w:r>
        <w:rPr>
          <w:rStyle w:val="HideTWBExt"/>
          <w:b w:val="0"/>
        </w:rPr>
        <w:t>&lt;/RepeatBlock-By&gt;</w:t>
      </w:r>
    </w:p>
    <w:p w14:paraId="6FCE6AB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CE00FB2" w14:textId="77777777" w:rsidR="00847B57" w:rsidRPr="004E3C04" w:rsidRDefault="00847B57" w:rsidP="00847B57">
      <w:pPr>
        <w:pStyle w:val="NormalBold"/>
      </w:pPr>
      <w:r>
        <w:rPr>
          <w:rStyle w:val="HideTWBExt"/>
        </w:rPr>
        <w:lastRenderedPageBreak/>
        <w:t>&lt;Article&gt;</w:t>
      </w:r>
      <w:r>
        <w:t>22. punkts – 1. apakšpunkts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FAC0C88" w14:textId="77777777" w:rsidTr="00847B57">
        <w:trPr>
          <w:trHeight w:hRule="exact" w:val="240"/>
          <w:jc w:val="center"/>
        </w:trPr>
        <w:tc>
          <w:tcPr>
            <w:tcW w:w="9752" w:type="dxa"/>
            <w:gridSpan w:val="2"/>
            <w:tcBorders>
              <w:top w:val="nil"/>
              <w:left w:val="nil"/>
              <w:bottom w:val="nil"/>
              <w:right w:val="nil"/>
            </w:tcBorders>
          </w:tcPr>
          <w:p w14:paraId="1AC70233" w14:textId="77777777" w:rsidR="00847B57" w:rsidRPr="004E3C04" w:rsidRDefault="00847B57" w:rsidP="00847B57"/>
        </w:tc>
      </w:tr>
      <w:tr w:rsidR="00847B57" w14:paraId="14AA7ED2" w14:textId="77777777" w:rsidTr="00847B57">
        <w:trPr>
          <w:trHeight w:val="240"/>
          <w:jc w:val="center"/>
        </w:trPr>
        <w:tc>
          <w:tcPr>
            <w:tcW w:w="4876" w:type="dxa"/>
            <w:tcBorders>
              <w:top w:val="nil"/>
              <w:left w:val="nil"/>
              <w:bottom w:val="nil"/>
              <w:right w:val="nil"/>
            </w:tcBorders>
          </w:tcPr>
          <w:p w14:paraId="6669AB7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EE43AA3" w14:textId="77777777" w:rsidR="00847B57" w:rsidRPr="004E3C04" w:rsidRDefault="00847B57" w:rsidP="00847B57">
            <w:pPr>
              <w:pStyle w:val="AmColumnHeading"/>
            </w:pPr>
            <w:r>
              <w:t>Grozījums</w:t>
            </w:r>
          </w:p>
        </w:tc>
      </w:tr>
      <w:tr w:rsidR="00847B57" w14:paraId="4E22391C" w14:textId="77777777" w:rsidTr="00847B57">
        <w:trPr>
          <w:jc w:val="center"/>
        </w:trPr>
        <w:tc>
          <w:tcPr>
            <w:tcW w:w="4876" w:type="dxa"/>
            <w:tcBorders>
              <w:top w:val="nil"/>
              <w:left w:val="nil"/>
              <w:bottom w:val="nil"/>
              <w:right w:val="nil"/>
            </w:tcBorders>
          </w:tcPr>
          <w:p w14:paraId="6BCFFEA6" w14:textId="77777777" w:rsidR="00847B57" w:rsidRPr="004E3C04" w:rsidRDefault="00847B57" w:rsidP="00847B57">
            <w:pPr>
              <w:pStyle w:val="Normal6a"/>
            </w:pPr>
          </w:p>
        </w:tc>
        <w:tc>
          <w:tcPr>
            <w:tcW w:w="4876" w:type="dxa"/>
            <w:tcBorders>
              <w:top w:val="nil"/>
              <w:left w:val="nil"/>
              <w:bottom w:val="nil"/>
              <w:right w:val="nil"/>
            </w:tcBorders>
          </w:tcPr>
          <w:p w14:paraId="256927A2" w14:textId="77777777" w:rsidR="00847B57" w:rsidRPr="004E3C04" w:rsidRDefault="00847B57" w:rsidP="00847B57">
            <w:pPr>
              <w:pStyle w:val="Normal6a"/>
            </w:pPr>
            <w:r>
              <w:rPr>
                <w:b/>
                <w:i/>
              </w:rPr>
              <w:t>1)</w:t>
            </w:r>
            <w:r>
              <w:tab/>
            </w:r>
            <w:r>
              <w:rPr>
                <w:b/>
                <w:i/>
              </w:rPr>
              <w:t>atzīst Apvienoto Nāciju Organizācijas pašreizējās struktūras ierobežojumus un aicina veikt visaptverošu ANO reformu, lai uzlabotu tās efektivitāti un spēju risināt mūsdienu ģeopolitiskos problēmjautājumus; iestājas par reformu, kas ietvertu ANO Drošības padomes sastāva un veto sistēmas pārskatīšanu, lai atspoguļotu mūsdienu varas dinamiku, novēršot autokrātisku valstu liktus šķēršļus un ļaujot izlēmīgāk rīkoties starptautiskā miera un drošības uzturēšanā;</w:t>
            </w:r>
          </w:p>
        </w:tc>
      </w:tr>
    </w:tbl>
    <w:p w14:paraId="11F5B70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A7C12F7" w14:textId="77777777" w:rsidR="00847B57" w:rsidRPr="004E3C04" w:rsidRDefault="00847B57" w:rsidP="00847B57">
      <w:r>
        <w:rPr>
          <w:rStyle w:val="HideTWBExt"/>
        </w:rPr>
        <w:t>&lt;/Amend&gt;</w:t>
      </w:r>
    </w:p>
    <w:p w14:paraId="092A169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707</w:t>
      </w:r>
      <w:r>
        <w:rPr>
          <w:rStyle w:val="HideTWBExt"/>
        </w:rPr>
        <w:t>&lt;/NumAm&gt;</w:t>
      </w:r>
    </w:p>
    <w:p w14:paraId="2EB11FC2"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14:paraId="5C1C0FD8" w14:textId="77777777" w:rsidR="00847B57" w:rsidRPr="004E3C04" w:rsidRDefault="00847B57" w:rsidP="00847B57">
      <w:pPr>
        <w:pStyle w:val="NormalBold"/>
      </w:pPr>
      <w:r>
        <w:rPr>
          <w:rStyle w:val="HideTWBExt"/>
          <w:b w:val="0"/>
        </w:rPr>
        <w:t>&lt;/RepeatBlock-By&gt;</w:t>
      </w:r>
    </w:p>
    <w:p w14:paraId="3B98BE6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DCDC664" w14:textId="77777777" w:rsidR="00847B57" w:rsidRPr="004E3C04" w:rsidRDefault="00847B57" w:rsidP="00847B57">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51F2FD8" w14:textId="77777777" w:rsidTr="00847B57">
        <w:trPr>
          <w:trHeight w:hRule="exact" w:val="240"/>
          <w:jc w:val="center"/>
        </w:trPr>
        <w:tc>
          <w:tcPr>
            <w:tcW w:w="9752" w:type="dxa"/>
            <w:gridSpan w:val="2"/>
            <w:tcBorders>
              <w:top w:val="nil"/>
              <w:left w:val="nil"/>
              <w:bottom w:val="nil"/>
              <w:right w:val="nil"/>
            </w:tcBorders>
          </w:tcPr>
          <w:p w14:paraId="0A40DB06" w14:textId="77777777" w:rsidR="00847B57" w:rsidRPr="004E3C04" w:rsidRDefault="00847B57" w:rsidP="00847B57"/>
        </w:tc>
      </w:tr>
      <w:tr w:rsidR="00847B57" w14:paraId="16A81A17" w14:textId="77777777" w:rsidTr="00847B57">
        <w:trPr>
          <w:trHeight w:val="240"/>
          <w:jc w:val="center"/>
        </w:trPr>
        <w:tc>
          <w:tcPr>
            <w:tcW w:w="4876" w:type="dxa"/>
            <w:tcBorders>
              <w:top w:val="nil"/>
              <w:left w:val="nil"/>
              <w:bottom w:val="nil"/>
              <w:right w:val="nil"/>
            </w:tcBorders>
          </w:tcPr>
          <w:p w14:paraId="487B7A4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40F366F" w14:textId="77777777" w:rsidR="00847B57" w:rsidRPr="004E3C04" w:rsidRDefault="00847B57" w:rsidP="00847B57">
            <w:pPr>
              <w:pStyle w:val="AmColumnHeading"/>
            </w:pPr>
            <w:r>
              <w:t>Grozījums</w:t>
            </w:r>
          </w:p>
        </w:tc>
      </w:tr>
      <w:tr w:rsidR="00847B57" w14:paraId="21383E38" w14:textId="77777777" w:rsidTr="00847B57">
        <w:trPr>
          <w:jc w:val="center"/>
        </w:trPr>
        <w:tc>
          <w:tcPr>
            <w:tcW w:w="4876" w:type="dxa"/>
            <w:tcBorders>
              <w:top w:val="nil"/>
              <w:left w:val="nil"/>
              <w:bottom w:val="nil"/>
              <w:right w:val="nil"/>
            </w:tcBorders>
          </w:tcPr>
          <w:p w14:paraId="49FDAF0F" w14:textId="77777777" w:rsidR="00847B57" w:rsidRPr="004E3C04" w:rsidRDefault="00847B57" w:rsidP="00847B57">
            <w:pPr>
              <w:pStyle w:val="Normal6a"/>
            </w:pPr>
          </w:p>
        </w:tc>
        <w:tc>
          <w:tcPr>
            <w:tcW w:w="4876" w:type="dxa"/>
            <w:tcBorders>
              <w:top w:val="nil"/>
              <w:left w:val="nil"/>
              <w:bottom w:val="nil"/>
              <w:right w:val="nil"/>
            </w:tcBorders>
          </w:tcPr>
          <w:p w14:paraId="2431AFF6" w14:textId="77777777" w:rsidR="00847B57" w:rsidRPr="004E3C04" w:rsidRDefault="00847B57" w:rsidP="00847B57">
            <w:pPr>
              <w:pStyle w:val="Normal6a"/>
            </w:pPr>
            <w:r>
              <w:rPr>
                <w:b/>
                <w:i/>
              </w:rPr>
              <w:t>22.a</w:t>
            </w:r>
            <w:r>
              <w:tab/>
            </w:r>
            <w:r>
              <w:rPr>
                <w:b/>
                <w:i/>
              </w:rPr>
              <w:t xml:space="preserve">uzsver, ka Krievijas agresijas karš pret Ukrainu destabilizē un apdraud austrumu kaimiņreģiona un Rietumbalkānu drošību un stabilitāti, kas savukārt apdraud pašas ES drošību; atzinīgi vērtē to, ka, reaģējot uz Krievijas agresijas karu pret Ukrainu, tikušas pārskatītas ES paplašināšanās politikas prioritātes; uzskata, ka tādēļ Eiropas Savienībai par prioritāti būtu jānosaka arī savas kaimiņattiecību politikas reforma un līdztekus institucionālajām un lēmumu pieņemšanas reformām, kas vajadzīgas, lai garantētu Savienības integrācijas spēju, jāpaātrina paplašināšanās process; aicina nodrošināt to, ka vēl neveiktās reformas līgumos netiks izmantotas kā aizbildinājums pievienošanās procesa </w:t>
            </w:r>
            <w:r>
              <w:rPr>
                <w:b/>
                <w:i/>
              </w:rPr>
              <w:lastRenderedPageBreak/>
              <w:t>novilcināšanai;</w:t>
            </w:r>
          </w:p>
        </w:tc>
      </w:tr>
    </w:tbl>
    <w:p w14:paraId="05B7B99F"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458C2FA" w14:textId="77777777" w:rsidR="00847B57" w:rsidRPr="004E3C04" w:rsidRDefault="00847B57" w:rsidP="00847B57">
      <w:r>
        <w:rPr>
          <w:rStyle w:val="HideTWBExt"/>
        </w:rPr>
        <w:t>&lt;/Amend&gt;</w:t>
      </w:r>
    </w:p>
    <w:p w14:paraId="6E26F32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708</w:t>
      </w:r>
      <w:r>
        <w:rPr>
          <w:rStyle w:val="HideTWBExt"/>
        </w:rPr>
        <w:t>&lt;/NumAm&gt;</w:t>
      </w:r>
    </w:p>
    <w:p w14:paraId="674C174E" w14:textId="77777777" w:rsidR="00847B57" w:rsidRPr="004E3C04" w:rsidRDefault="00847B57" w:rsidP="00847B57">
      <w:pPr>
        <w:pStyle w:val="NormalBold"/>
      </w:pPr>
      <w:r>
        <w:rPr>
          <w:rStyle w:val="HideTWBExt"/>
          <w:b w:val="0"/>
        </w:rPr>
        <w:t>&lt;RepeatBlock-By&gt;&lt;Members&gt;</w:t>
      </w:r>
      <w:r>
        <w:t>Nacho Sánchez Amor, Sven Mikser, Alessandra Moretti, Yannis Maniatis, Hana Jalloul Muro</w:t>
      </w:r>
      <w:r>
        <w:rPr>
          <w:rStyle w:val="HideTWBExt"/>
          <w:b w:val="0"/>
        </w:rPr>
        <w:t>&lt;/Members&gt;</w:t>
      </w:r>
    </w:p>
    <w:p w14:paraId="6D27053E" w14:textId="77777777" w:rsidR="00847B57" w:rsidRPr="004E3C04" w:rsidRDefault="00847B57" w:rsidP="00847B57">
      <w:pPr>
        <w:pStyle w:val="NormalBold"/>
      </w:pPr>
      <w:r>
        <w:rPr>
          <w:rStyle w:val="HideTWBExt"/>
          <w:b w:val="0"/>
        </w:rPr>
        <w:t>&lt;/RepeatBlock-By&gt;</w:t>
      </w:r>
    </w:p>
    <w:p w14:paraId="0D0109A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BDCBF8E" w14:textId="77777777" w:rsidR="00847B57" w:rsidRPr="004E3C04" w:rsidRDefault="00847B57" w:rsidP="00847B57">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8DF694C" w14:textId="77777777" w:rsidTr="00847B57">
        <w:trPr>
          <w:trHeight w:hRule="exact" w:val="240"/>
          <w:jc w:val="center"/>
        </w:trPr>
        <w:tc>
          <w:tcPr>
            <w:tcW w:w="9752" w:type="dxa"/>
            <w:gridSpan w:val="2"/>
            <w:tcBorders>
              <w:top w:val="nil"/>
              <w:left w:val="nil"/>
              <w:bottom w:val="nil"/>
              <w:right w:val="nil"/>
            </w:tcBorders>
          </w:tcPr>
          <w:p w14:paraId="5EADB401" w14:textId="77777777" w:rsidR="00847B57" w:rsidRPr="004E3C04" w:rsidRDefault="00847B57" w:rsidP="00847B57"/>
        </w:tc>
      </w:tr>
      <w:tr w:rsidR="00847B57" w14:paraId="2FF41E68" w14:textId="77777777" w:rsidTr="00847B57">
        <w:trPr>
          <w:trHeight w:val="240"/>
          <w:jc w:val="center"/>
        </w:trPr>
        <w:tc>
          <w:tcPr>
            <w:tcW w:w="4876" w:type="dxa"/>
            <w:tcBorders>
              <w:top w:val="nil"/>
              <w:left w:val="nil"/>
              <w:bottom w:val="nil"/>
              <w:right w:val="nil"/>
            </w:tcBorders>
          </w:tcPr>
          <w:p w14:paraId="3DD767C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BB4BE45" w14:textId="77777777" w:rsidR="00847B57" w:rsidRPr="004E3C04" w:rsidRDefault="00847B57" w:rsidP="00847B57">
            <w:pPr>
              <w:pStyle w:val="AmColumnHeading"/>
            </w:pPr>
            <w:r>
              <w:t>Grozījums</w:t>
            </w:r>
          </w:p>
        </w:tc>
      </w:tr>
      <w:tr w:rsidR="00847B57" w14:paraId="7B951BD3" w14:textId="77777777" w:rsidTr="00847B57">
        <w:trPr>
          <w:jc w:val="center"/>
        </w:trPr>
        <w:tc>
          <w:tcPr>
            <w:tcW w:w="4876" w:type="dxa"/>
            <w:tcBorders>
              <w:top w:val="nil"/>
              <w:left w:val="nil"/>
              <w:bottom w:val="nil"/>
              <w:right w:val="nil"/>
            </w:tcBorders>
          </w:tcPr>
          <w:p w14:paraId="433F3E3E" w14:textId="77777777" w:rsidR="00847B57" w:rsidRPr="004E3C04" w:rsidRDefault="00847B57" w:rsidP="00847B57">
            <w:pPr>
              <w:pStyle w:val="Normal6a"/>
            </w:pPr>
          </w:p>
        </w:tc>
        <w:tc>
          <w:tcPr>
            <w:tcW w:w="4876" w:type="dxa"/>
            <w:tcBorders>
              <w:top w:val="nil"/>
              <w:left w:val="nil"/>
              <w:bottom w:val="nil"/>
              <w:right w:val="nil"/>
            </w:tcBorders>
          </w:tcPr>
          <w:p w14:paraId="6C43AEC8" w14:textId="77777777" w:rsidR="00847B57" w:rsidRPr="004E3C04" w:rsidRDefault="00847B57" w:rsidP="00847B57">
            <w:pPr>
              <w:pStyle w:val="Normal6a"/>
            </w:pPr>
            <w:r>
              <w:rPr>
                <w:b/>
                <w:i/>
              </w:rPr>
              <w:t>22.a</w:t>
            </w:r>
            <w:r>
              <w:tab/>
            </w:r>
            <w:r>
              <w:rPr>
                <w:b/>
                <w:i/>
              </w:rPr>
              <w:t>pauž nožēlu par to, ka vairākas trešās valstis, jo īpaši autoritāri un totalitāri režīmi, piemēram, dažos gadījumos īpašas sadraudzības grupas ANO, izkropļotā veidā izmanto daudzpusēju forumu organizācijas, lai virzītu ieceres, kas apdraud cilvēktiesības un daudzpusējo, noteikumos balstīto pasaules kārtību; uzsver nopietnās sekas, ko rada tādu daudzpusēju organizāciju kā ANO diskreditēšana un uzbrukumi tām, kas var veicināt nesodāmības kultūru; aicina ES kopā ar līdzīgi domājošām valstīm izstrādāt stingru stratēģiju, lai neļautu šai situācijai izvērsties un raidītu vienotu un stingru vēstījumu par atbalstu šīm organizācijām, ja tām tiek uzbrukts vai draudēts;</w:t>
            </w:r>
          </w:p>
        </w:tc>
      </w:tr>
    </w:tbl>
    <w:p w14:paraId="2259608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9D89353" w14:textId="77777777" w:rsidR="00847B57" w:rsidRPr="004E3C04" w:rsidRDefault="00847B57" w:rsidP="00847B57">
      <w:r>
        <w:rPr>
          <w:rStyle w:val="HideTWBExt"/>
        </w:rPr>
        <w:t>&lt;/Amend&gt;</w:t>
      </w:r>
    </w:p>
    <w:p w14:paraId="6E9F8DE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709</w:t>
      </w:r>
      <w:r>
        <w:rPr>
          <w:rStyle w:val="HideTWBExt"/>
        </w:rPr>
        <w:t>&lt;/NumAm&gt;</w:t>
      </w:r>
    </w:p>
    <w:p w14:paraId="7A134D79" w14:textId="77777777" w:rsidR="00847B57" w:rsidRPr="004E3C04" w:rsidRDefault="00847B57" w:rsidP="00847B57">
      <w:pPr>
        <w:pStyle w:val="NormalBold"/>
      </w:pPr>
      <w:r>
        <w:rPr>
          <w:rStyle w:val="HideTWBExt"/>
          <w:b w:val="0"/>
        </w:rPr>
        <w:t>&lt;RepeatBlock-By&gt;&lt;Members&gt;</w:t>
      </w:r>
      <w:r>
        <w:t>Kinga Gál</w:t>
      </w:r>
      <w:r>
        <w:rPr>
          <w:rStyle w:val="HideTWBExt"/>
          <w:b w:val="0"/>
        </w:rPr>
        <w:t>&lt;/Members&gt;</w:t>
      </w:r>
    </w:p>
    <w:p w14:paraId="51901FA7" w14:textId="77777777" w:rsidR="00847B57" w:rsidRPr="004E3C04" w:rsidRDefault="00847B57" w:rsidP="00847B57">
      <w:pPr>
        <w:pStyle w:val="NormalBold"/>
      </w:pPr>
      <w:r>
        <w:rPr>
          <w:rStyle w:val="HideTWBExt"/>
          <w:b w:val="0"/>
        </w:rPr>
        <w:t>&lt;/RepeatBlock-By&gt;</w:t>
      </w:r>
    </w:p>
    <w:p w14:paraId="211B3DE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D21D661" w14:textId="77777777" w:rsidR="00847B57" w:rsidRPr="004E3C04" w:rsidRDefault="00847B57" w:rsidP="00847B57">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486C484" w14:textId="77777777" w:rsidTr="00847B57">
        <w:trPr>
          <w:trHeight w:hRule="exact" w:val="240"/>
          <w:jc w:val="center"/>
        </w:trPr>
        <w:tc>
          <w:tcPr>
            <w:tcW w:w="9752" w:type="dxa"/>
            <w:gridSpan w:val="2"/>
            <w:tcBorders>
              <w:top w:val="nil"/>
              <w:left w:val="nil"/>
              <w:bottom w:val="nil"/>
              <w:right w:val="nil"/>
            </w:tcBorders>
          </w:tcPr>
          <w:p w14:paraId="062A0176" w14:textId="77777777" w:rsidR="00847B57" w:rsidRPr="004E3C04" w:rsidRDefault="00847B57" w:rsidP="00847B57"/>
        </w:tc>
      </w:tr>
      <w:tr w:rsidR="00847B57" w14:paraId="3B65564F" w14:textId="77777777" w:rsidTr="00847B57">
        <w:trPr>
          <w:trHeight w:val="240"/>
          <w:jc w:val="center"/>
        </w:trPr>
        <w:tc>
          <w:tcPr>
            <w:tcW w:w="4876" w:type="dxa"/>
            <w:tcBorders>
              <w:top w:val="nil"/>
              <w:left w:val="nil"/>
              <w:bottom w:val="nil"/>
              <w:right w:val="nil"/>
            </w:tcBorders>
          </w:tcPr>
          <w:p w14:paraId="112DBBB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2874B6D" w14:textId="77777777" w:rsidR="00847B57" w:rsidRPr="004E3C04" w:rsidRDefault="00847B57" w:rsidP="00847B57">
            <w:pPr>
              <w:pStyle w:val="AmColumnHeading"/>
            </w:pPr>
            <w:r>
              <w:t>Grozījums</w:t>
            </w:r>
          </w:p>
        </w:tc>
      </w:tr>
      <w:tr w:rsidR="00847B57" w14:paraId="5DC3027F" w14:textId="77777777" w:rsidTr="00847B57">
        <w:trPr>
          <w:jc w:val="center"/>
        </w:trPr>
        <w:tc>
          <w:tcPr>
            <w:tcW w:w="4876" w:type="dxa"/>
            <w:tcBorders>
              <w:top w:val="nil"/>
              <w:left w:val="nil"/>
              <w:bottom w:val="nil"/>
              <w:right w:val="nil"/>
            </w:tcBorders>
          </w:tcPr>
          <w:p w14:paraId="39ACFA01" w14:textId="77777777" w:rsidR="00847B57" w:rsidRPr="004E3C04" w:rsidRDefault="00847B57" w:rsidP="00847B57">
            <w:pPr>
              <w:pStyle w:val="Normal6a"/>
            </w:pPr>
          </w:p>
        </w:tc>
        <w:tc>
          <w:tcPr>
            <w:tcW w:w="4876" w:type="dxa"/>
            <w:tcBorders>
              <w:top w:val="nil"/>
              <w:left w:val="nil"/>
              <w:bottom w:val="nil"/>
              <w:right w:val="nil"/>
            </w:tcBorders>
          </w:tcPr>
          <w:p w14:paraId="3BFFC205" w14:textId="77777777" w:rsidR="00847B57" w:rsidRPr="004E3C04" w:rsidRDefault="00847B57" w:rsidP="00847B57">
            <w:pPr>
              <w:pStyle w:val="Normal6a"/>
            </w:pPr>
            <w:r>
              <w:rPr>
                <w:b/>
                <w:i/>
              </w:rPr>
              <w:t>22.a</w:t>
            </w:r>
            <w:r>
              <w:tab/>
            </w:r>
            <w:r>
              <w:rPr>
                <w:b/>
                <w:i/>
              </w:rPr>
              <w:t xml:space="preserve">uzskata, ka, ņemot vērā starptautisko sakaru vispārējo principu, “atsaistīšanas” un „riska mazināšanas” </w:t>
            </w:r>
            <w:r>
              <w:rPr>
                <w:b/>
                <w:i/>
              </w:rPr>
              <w:lastRenderedPageBreak/>
              <w:t>procesi un muitas karš nav pareizais ceļš uz priekšu; uzsver — ja starp pusēm notiktu tirdzniecības nobīde, no tā ciestu pasaules sabiedrība, jo tiktu apdraudēts miers, labklājība un izaugsme; uzsver, ka ES ir jācenšas panākt savienotību jaunajā daudzpolārajā pasaulē, lai stiprinātu savu konkurētspēju un pozīciju pasaulē;</w:t>
            </w:r>
          </w:p>
        </w:tc>
      </w:tr>
    </w:tbl>
    <w:p w14:paraId="1D43A352"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6DD4AD1" w14:textId="77777777" w:rsidR="00847B57" w:rsidRPr="004E3C04" w:rsidRDefault="00847B57" w:rsidP="00847B57">
      <w:r>
        <w:rPr>
          <w:rStyle w:val="HideTWBExt"/>
        </w:rPr>
        <w:t>&lt;/Amend&gt;</w:t>
      </w:r>
    </w:p>
    <w:p w14:paraId="2F35FF2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710</w:t>
      </w:r>
      <w:r>
        <w:rPr>
          <w:rStyle w:val="HideTWBExt"/>
        </w:rPr>
        <w:t>&lt;/NumAm&gt;</w:t>
      </w:r>
    </w:p>
    <w:p w14:paraId="4589781E" w14:textId="77777777" w:rsidR="00847B57" w:rsidRPr="004E3C04" w:rsidRDefault="00847B57" w:rsidP="00847B57">
      <w:pPr>
        <w:pStyle w:val="NormalBold"/>
      </w:pPr>
      <w:r>
        <w:rPr>
          <w:rStyle w:val="HideTWBExt"/>
          <w:b w:val="0"/>
        </w:rPr>
        <w:t>&lt;RepeatBlock-By&gt;&lt;Members&gt;</w:t>
      </w:r>
      <w:r>
        <w:t>Yannis Maniatis</w:t>
      </w:r>
      <w:r>
        <w:rPr>
          <w:rStyle w:val="HideTWBExt"/>
          <w:b w:val="0"/>
        </w:rPr>
        <w:t>&lt;/Members&gt;</w:t>
      </w:r>
    </w:p>
    <w:p w14:paraId="45D1FCA7" w14:textId="77777777" w:rsidR="00847B57" w:rsidRPr="004E3C04" w:rsidRDefault="00847B57" w:rsidP="00847B57">
      <w:pPr>
        <w:pStyle w:val="NormalBold"/>
      </w:pPr>
      <w:r>
        <w:rPr>
          <w:rStyle w:val="HideTWBExt"/>
          <w:b w:val="0"/>
        </w:rPr>
        <w:t>&lt;/RepeatBlock-By&gt;</w:t>
      </w:r>
    </w:p>
    <w:p w14:paraId="23D65FC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224DEE2" w14:textId="77777777" w:rsidR="00847B57" w:rsidRPr="004E3C04" w:rsidRDefault="00847B57" w:rsidP="00847B57">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49BA7BE" w14:textId="77777777" w:rsidTr="00847B57">
        <w:trPr>
          <w:trHeight w:hRule="exact" w:val="240"/>
          <w:jc w:val="center"/>
        </w:trPr>
        <w:tc>
          <w:tcPr>
            <w:tcW w:w="9752" w:type="dxa"/>
            <w:gridSpan w:val="2"/>
            <w:tcBorders>
              <w:top w:val="nil"/>
              <w:left w:val="nil"/>
              <w:bottom w:val="nil"/>
              <w:right w:val="nil"/>
            </w:tcBorders>
          </w:tcPr>
          <w:p w14:paraId="0B876789" w14:textId="77777777" w:rsidR="00847B57" w:rsidRPr="004E3C04" w:rsidRDefault="00847B57" w:rsidP="00847B57"/>
        </w:tc>
      </w:tr>
      <w:tr w:rsidR="00847B57" w14:paraId="22FBF6E3" w14:textId="77777777" w:rsidTr="00847B57">
        <w:trPr>
          <w:trHeight w:val="240"/>
          <w:jc w:val="center"/>
        </w:trPr>
        <w:tc>
          <w:tcPr>
            <w:tcW w:w="4876" w:type="dxa"/>
            <w:tcBorders>
              <w:top w:val="nil"/>
              <w:left w:val="nil"/>
              <w:bottom w:val="nil"/>
              <w:right w:val="nil"/>
            </w:tcBorders>
          </w:tcPr>
          <w:p w14:paraId="427F0DF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F47DD27" w14:textId="77777777" w:rsidR="00847B57" w:rsidRPr="004E3C04" w:rsidRDefault="00847B57" w:rsidP="00847B57">
            <w:pPr>
              <w:pStyle w:val="AmColumnHeading"/>
            </w:pPr>
            <w:r>
              <w:t>Grozījums</w:t>
            </w:r>
          </w:p>
        </w:tc>
      </w:tr>
      <w:tr w:rsidR="00847B57" w14:paraId="2673777D" w14:textId="77777777" w:rsidTr="00847B57">
        <w:trPr>
          <w:jc w:val="center"/>
        </w:trPr>
        <w:tc>
          <w:tcPr>
            <w:tcW w:w="4876" w:type="dxa"/>
            <w:tcBorders>
              <w:top w:val="nil"/>
              <w:left w:val="nil"/>
              <w:bottom w:val="nil"/>
              <w:right w:val="nil"/>
            </w:tcBorders>
          </w:tcPr>
          <w:p w14:paraId="373B3483" w14:textId="77777777" w:rsidR="00847B57" w:rsidRPr="004E3C04" w:rsidRDefault="00847B57" w:rsidP="00847B57">
            <w:pPr>
              <w:pStyle w:val="Normal6a"/>
            </w:pPr>
          </w:p>
        </w:tc>
        <w:tc>
          <w:tcPr>
            <w:tcW w:w="4876" w:type="dxa"/>
            <w:tcBorders>
              <w:top w:val="nil"/>
              <w:left w:val="nil"/>
              <w:bottom w:val="nil"/>
              <w:right w:val="nil"/>
            </w:tcBorders>
          </w:tcPr>
          <w:p w14:paraId="755A5B74" w14:textId="77777777" w:rsidR="00847B57" w:rsidRPr="004E3C04" w:rsidRDefault="00847B57" w:rsidP="00847B57">
            <w:pPr>
              <w:pStyle w:val="Normal6a"/>
            </w:pPr>
            <w:r>
              <w:rPr>
                <w:b/>
                <w:i/>
              </w:rPr>
              <w:t>22.a</w:t>
            </w:r>
            <w:r>
              <w:tab/>
            </w:r>
            <w:r>
              <w:rPr>
                <w:b/>
                <w:i/>
              </w:rPr>
              <w:t>aicina Komisiju izpētīt iespējamos formātus savstarpēji pievilcīgas sistēmas ieviešanai attiecībās ar Turciju, izmantojot visaptverošu un iekļaujošu procesu, piemēram, modernizētu asociācijas nolīgumu ar stingriem nosacījumiem attiecībā uz tiesiskuma, pamattiesību, starptautisko tiesību, tostarp UNCLOS, un labu kaimiņattiecību ievērošanu; joprojām pauž bažas par to, ka Turcijas ārpolitika daudzos aspektos joprojām ir pretrunā ES interesēm;</w:t>
            </w:r>
          </w:p>
        </w:tc>
      </w:tr>
    </w:tbl>
    <w:p w14:paraId="36BBC41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C5F4DDF" w14:textId="77777777" w:rsidR="00847B57" w:rsidRPr="004E3C04" w:rsidRDefault="00847B57" w:rsidP="00847B57">
      <w:r>
        <w:rPr>
          <w:rStyle w:val="HideTWBExt"/>
        </w:rPr>
        <w:t>&lt;/Amend&gt;</w:t>
      </w:r>
    </w:p>
    <w:p w14:paraId="1CADA12A" w14:textId="77777777" w:rsidR="00847B57" w:rsidRPr="007F7156" w:rsidRDefault="00847B57" w:rsidP="00847B57">
      <w:pPr>
        <w:pStyle w:val="AmNumberTabs"/>
      </w:pPr>
      <w:r>
        <w:rPr>
          <w:rStyle w:val="HideTWBExt"/>
          <w:b w:val="0"/>
        </w:rPr>
        <w:t>&lt;Amend&gt;</w:t>
      </w:r>
      <w:r>
        <w:t>Grozījums Nr. </w:t>
      </w:r>
      <w:r>
        <w:rPr>
          <w:rStyle w:val="HideTWBExt"/>
          <w:b w:val="0"/>
        </w:rPr>
        <w:t>&lt;NumAm&gt;</w:t>
      </w:r>
      <w:r>
        <w:t>711</w:t>
      </w:r>
      <w:r>
        <w:rPr>
          <w:rStyle w:val="HideTWBExt"/>
          <w:b w:val="0"/>
        </w:rPr>
        <w:t>&lt;/NumAm&gt;</w:t>
      </w:r>
    </w:p>
    <w:p w14:paraId="4C0C956F"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19CDA09D" w14:textId="77777777" w:rsidR="00847B57" w:rsidRPr="007F7156" w:rsidRDefault="00847B57" w:rsidP="00847B57">
      <w:pPr>
        <w:pStyle w:val="NormalBold"/>
      </w:pPr>
      <w:r>
        <w:rPr>
          <w:rStyle w:val="HideTWBExt"/>
          <w:b w:val="0"/>
        </w:rPr>
        <w:t>&lt;/RepeatBlock-By&gt;</w:t>
      </w:r>
    </w:p>
    <w:p w14:paraId="00975FFC"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A49FBD2" w14:textId="77777777" w:rsidR="00847B57" w:rsidRPr="007F7156" w:rsidRDefault="00847B57" w:rsidP="00847B57">
      <w:pPr>
        <w:pStyle w:val="NormalBold"/>
      </w:pPr>
      <w:r>
        <w:rPr>
          <w:rStyle w:val="HideTWBExt"/>
          <w:b w:val="0"/>
        </w:rPr>
        <w:t>&lt;Article&gt;</w:t>
      </w:r>
      <w:r>
        <w:t>22.a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694426D" w14:textId="77777777" w:rsidTr="00847B57">
        <w:trPr>
          <w:trHeight w:hRule="exact" w:val="240"/>
          <w:jc w:val="center"/>
        </w:trPr>
        <w:tc>
          <w:tcPr>
            <w:tcW w:w="9752" w:type="dxa"/>
            <w:gridSpan w:val="2"/>
            <w:tcBorders>
              <w:top w:val="nil"/>
              <w:left w:val="nil"/>
              <w:bottom w:val="nil"/>
              <w:right w:val="nil"/>
            </w:tcBorders>
          </w:tcPr>
          <w:p w14:paraId="134E86C0" w14:textId="77777777" w:rsidR="00847B57" w:rsidRPr="007F7156" w:rsidRDefault="00847B57" w:rsidP="00847B57"/>
        </w:tc>
      </w:tr>
      <w:tr w:rsidR="00847B57" w14:paraId="2FBB0957" w14:textId="77777777" w:rsidTr="00847B57">
        <w:trPr>
          <w:trHeight w:val="240"/>
          <w:jc w:val="center"/>
        </w:trPr>
        <w:tc>
          <w:tcPr>
            <w:tcW w:w="4876" w:type="dxa"/>
            <w:tcBorders>
              <w:top w:val="nil"/>
              <w:left w:val="nil"/>
              <w:bottom w:val="nil"/>
              <w:right w:val="nil"/>
            </w:tcBorders>
          </w:tcPr>
          <w:p w14:paraId="40C51ECC"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53B51B9" w14:textId="77777777" w:rsidR="00847B57" w:rsidRPr="007F7156" w:rsidRDefault="00847B57" w:rsidP="00847B57">
            <w:pPr>
              <w:pStyle w:val="AmColumnHeading"/>
            </w:pPr>
            <w:r>
              <w:t>Grozījums</w:t>
            </w:r>
          </w:p>
        </w:tc>
      </w:tr>
      <w:tr w:rsidR="00847B57" w14:paraId="0FB874FB" w14:textId="77777777" w:rsidTr="00847B57">
        <w:trPr>
          <w:jc w:val="center"/>
        </w:trPr>
        <w:tc>
          <w:tcPr>
            <w:tcW w:w="4876" w:type="dxa"/>
            <w:tcBorders>
              <w:top w:val="nil"/>
              <w:left w:val="nil"/>
              <w:bottom w:val="nil"/>
              <w:right w:val="nil"/>
            </w:tcBorders>
          </w:tcPr>
          <w:p w14:paraId="35620DFF" w14:textId="77777777" w:rsidR="00847B57" w:rsidRPr="007F7156" w:rsidRDefault="00847B57" w:rsidP="00847B57">
            <w:pPr>
              <w:pStyle w:val="Normal6a"/>
            </w:pPr>
          </w:p>
        </w:tc>
        <w:tc>
          <w:tcPr>
            <w:tcW w:w="4876" w:type="dxa"/>
            <w:tcBorders>
              <w:top w:val="nil"/>
              <w:left w:val="nil"/>
              <w:bottom w:val="nil"/>
              <w:right w:val="nil"/>
            </w:tcBorders>
          </w:tcPr>
          <w:p w14:paraId="0DBFBCBE" w14:textId="77777777" w:rsidR="00847B57" w:rsidRPr="007F7156" w:rsidRDefault="00847B57" w:rsidP="00847B57">
            <w:pPr>
              <w:pStyle w:val="Normal6a"/>
            </w:pPr>
            <w:r>
              <w:rPr>
                <w:b/>
                <w:i/>
              </w:rPr>
              <w:t>22.a</w:t>
            </w:r>
            <w:r>
              <w:tab/>
            </w:r>
            <w:r>
              <w:rPr>
                <w:b/>
                <w:i/>
              </w:rPr>
              <w:t xml:space="preserve">visstingrākajā veidā nosoda ANO ģenerālsekretāra Antoniu Gutērreša dalību Vladimira Putina rīkotajā </w:t>
            </w:r>
            <w:r>
              <w:rPr>
                <w:b/>
                <w:i/>
              </w:rPr>
              <w:lastRenderedPageBreak/>
              <w:t>sešpadsmitajā BRICS samitā Krievijā; uzskata, ka ANO ģenerālsekretāra piedalīšanās šajā samitā ievērojami vājina ANO kā starptautisko mieru veicinošas organizācijas uzticamību; uzsver, ka Antoniu Gutērreša vizīte šķietami leģitimizē Vladimira Putina noziedzīgo režīmu, rezultātā uzvarot propagandai;</w:t>
            </w:r>
          </w:p>
        </w:tc>
      </w:tr>
    </w:tbl>
    <w:p w14:paraId="326C7E40"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07343884" w14:textId="77777777" w:rsidR="00847B57" w:rsidRPr="007F7156" w:rsidRDefault="00847B57" w:rsidP="00847B57">
      <w:r>
        <w:rPr>
          <w:rStyle w:val="HideTWBExt"/>
        </w:rPr>
        <w:t>&lt;/Amend&gt;</w:t>
      </w:r>
    </w:p>
    <w:p w14:paraId="7E256BA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712</w:t>
      </w:r>
      <w:r>
        <w:rPr>
          <w:rStyle w:val="HideTWBExt"/>
        </w:rPr>
        <w:t>&lt;/NumAm&gt;</w:t>
      </w:r>
    </w:p>
    <w:p w14:paraId="7CA07D5F"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Vasile Dîncu, Marco Tarquinio</w:t>
      </w:r>
      <w:r>
        <w:rPr>
          <w:rStyle w:val="HideTWBExt"/>
          <w:b w:val="0"/>
        </w:rPr>
        <w:t>&lt;/Members&gt;</w:t>
      </w:r>
    </w:p>
    <w:p w14:paraId="33F6A843" w14:textId="77777777" w:rsidR="00847B57" w:rsidRPr="004E3C04" w:rsidRDefault="00847B57" w:rsidP="00847B57">
      <w:pPr>
        <w:pStyle w:val="NormalBold"/>
      </w:pPr>
      <w:r>
        <w:rPr>
          <w:rStyle w:val="HideTWBExt"/>
          <w:b w:val="0"/>
        </w:rPr>
        <w:t>&lt;/RepeatBlock-By&gt;</w:t>
      </w:r>
    </w:p>
    <w:p w14:paraId="18A1EAD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6BAB4B7" w14:textId="77777777" w:rsidR="00847B57" w:rsidRPr="004E3C04" w:rsidRDefault="00847B57" w:rsidP="00847B57">
      <w:pPr>
        <w:pStyle w:val="NormalBold"/>
      </w:pPr>
      <w:r>
        <w:rPr>
          <w:rStyle w:val="HideTWBExt"/>
        </w:rPr>
        <w:t>&lt;Article&gt;</w:t>
      </w:r>
      <w:r>
        <w:t>22.b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86724D9" w14:textId="77777777" w:rsidTr="00847B57">
        <w:trPr>
          <w:trHeight w:hRule="exact" w:val="240"/>
          <w:jc w:val="center"/>
        </w:trPr>
        <w:tc>
          <w:tcPr>
            <w:tcW w:w="9752" w:type="dxa"/>
            <w:gridSpan w:val="2"/>
            <w:tcBorders>
              <w:top w:val="nil"/>
              <w:left w:val="nil"/>
              <w:bottom w:val="nil"/>
              <w:right w:val="nil"/>
            </w:tcBorders>
          </w:tcPr>
          <w:p w14:paraId="13B380F6" w14:textId="77777777" w:rsidR="00847B57" w:rsidRPr="004E3C04" w:rsidRDefault="00847B57" w:rsidP="00847B57"/>
        </w:tc>
      </w:tr>
      <w:tr w:rsidR="00847B57" w14:paraId="57F8F5F5" w14:textId="77777777" w:rsidTr="00847B57">
        <w:trPr>
          <w:trHeight w:val="240"/>
          <w:jc w:val="center"/>
        </w:trPr>
        <w:tc>
          <w:tcPr>
            <w:tcW w:w="4876" w:type="dxa"/>
            <w:tcBorders>
              <w:top w:val="nil"/>
              <w:left w:val="nil"/>
              <w:bottom w:val="nil"/>
              <w:right w:val="nil"/>
            </w:tcBorders>
          </w:tcPr>
          <w:p w14:paraId="57FD7D9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2C8AF47" w14:textId="77777777" w:rsidR="00847B57" w:rsidRPr="004E3C04" w:rsidRDefault="00847B57" w:rsidP="00847B57">
            <w:pPr>
              <w:pStyle w:val="AmColumnHeading"/>
            </w:pPr>
            <w:r>
              <w:t>Grozījums</w:t>
            </w:r>
          </w:p>
        </w:tc>
      </w:tr>
      <w:tr w:rsidR="00847B57" w14:paraId="5A6F9694" w14:textId="77777777" w:rsidTr="00847B57">
        <w:trPr>
          <w:jc w:val="center"/>
        </w:trPr>
        <w:tc>
          <w:tcPr>
            <w:tcW w:w="4876" w:type="dxa"/>
            <w:tcBorders>
              <w:top w:val="nil"/>
              <w:left w:val="nil"/>
              <w:bottom w:val="nil"/>
              <w:right w:val="nil"/>
            </w:tcBorders>
          </w:tcPr>
          <w:p w14:paraId="05009691" w14:textId="77777777" w:rsidR="00847B57" w:rsidRPr="004E3C04" w:rsidRDefault="00847B57" w:rsidP="00847B57">
            <w:pPr>
              <w:pStyle w:val="Normal6a"/>
            </w:pPr>
          </w:p>
        </w:tc>
        <w:tc>
          <w:tcPr>
            <w:tcW w:w="4876" w:type="dxa"/>
            <w:tcBorders>
              <w:top w:val="nil"/>
              <w:left w:val="nil"/>
              <w:bottom w:val="nil"/>
              <w:right w:val="nil"/>
            </w:tcBorders>
          </w:tcPr>
          <w:p w14:paraId="029CF4FF" w14:textId="77777777" w:rsidR="00847B57" w:rsidRPr="004E3C04" w:rsidRDefault="00847B57" w:rsidP="00847B57">
            <w:pPr>
              <w:pStyle w:val="Normal6a"/>
            </w:pPr>
            <w:r>
              <w:rPr>
                <w:b/>
                <w:i/>
              </w:rPr>
              <w:t>22.b</w:t>
            </w:r>
            <w:r>
              <w:tab/>
            </w:r>
            <w:r>
              <w:rPr>
                <w:b/>
                <w:i/>
              </w:rPr>
              <w:t>atzinīgi vērtē nesenos signālus par paātrināto grafiku kandidātvalstīm; prasa nodrošināt to, lai pašreizējās un turpmākās pievienošanās sarunas netiktu aizkavētas konkrētu valstu interešu dēļ vai tādēļ, ka nepieciešams reformēt Līgumus; atkārtoti apstiprina, ka paplašināšanās procesa temps joprojām ir saistīts ar katras valsts spēju izpildīt pievienošanās kritērijus, taču tas ir atkarīgs arī no Rietumbalkānu valstu un Eiropas Savienības dalībvalstu politisko līderu apņēmības;</w:t>
            </w:r>
          </w:p>
        </w:tc>
      </w:tr>
    </w:tbl>
    <w:p w14:paraId="05F09199"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90E5F4A" w14:textId="77777777" w:rsidR="00847B57" w:rsidRPr="004E3C04" w:rsidRDefault="00847B57" w:rsidP="00847B57">
      <w:r>
        <w:rPr>
          <w:rStyle w:val="HideTWBExt"/>
        </w:rPr>
        <w:t>&lt;/Amend&gt;</w:t>
      </w:r>
    </w:p>
    <w:p w14:paraId="24DF760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713</w:t>
      </w:r>
      <w:r>
        <w:rPr>
          <w:rStyle w:val="HideTWBExt"/>
        </w:rPr>
        <w:t>&lt;/NumAm&gt;</w:t>
      </w:r>
    </w:p>
    <w:p w14:paraId="2BC0BC9F"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 Marco Tarquinio, Vasile Dîncu</w:t>
      </w:r>
      <w:r>
        <w:rPr>
          <w:rStyle w:val="HideTWBExt"/>
          <w:b w:val="0"/>
        </w:rPr>
        <w:t>&lt;/Members&gt;</w:t>
      </w:r>
    </w:p>
    <w:p w14:paraId="1C10E8D2" w14:textId="77777777" w:rsidR="00847B57" w:rsidRPr="004E3C04" w:rsidRDefault="00847B57" w:rsidP="00847B57">
      <w:pPr>
        <w:pStyle w:val="NormalBold"/>
      </w:pPr>
      <w:r>
        <w:rPr>
          <w:rStyle w:val="HideTWBExt"/>
          <w:b w:val="0"/>
        </w:rPr>
        <w:t>&lt;/RepeatBlock-By&gt;</w:t>
      </w:r>
    </w:p>
    <w:p w14:paraId="4FC0779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5B89148" w14:textId="77777777" w:rsidR="00847B57" w:rsidRPr="004E3C04" w:rsidRDefault="00847B57" w:rsidP="00847B57">
      <w:pPr>
        <w:pStyle w:val="NormalBold"/>
      </w:pPr>
      <w:r>
        <w:rPr>
          <w:rStyle w:val="HideTWBExt"/>
        </w:rPr>
        <w:t>&lt;Article&gt;</w:t>
      </w:r>
      <w:r>
        <w:t>22.c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22098C6" w14:textId="77777777" w:rsidTr="00847B57">
        <w:trPr>
          <w:trHeight w:hRule="exact" w:val="240"/>
          <w:jc w:val="center"/>
        </w:trPr>
        <w:tc>
          <w:tcPr>
            <w:tcW w:w="9752" w:type="dxa"/>
            <w:gridSpan w:val="2"/>
            <w:tcBorders>
              <w:top w:val="nil"/>
              <w:left w:val="nil"/>
              <w:bottom w:val="nil"/>
              <w:right w:val="nil"/>
            </w:tcBorders>
          </w:tcPr>
          <w:p w14:paraId="34AA3E30" w14:textId="77777777" w:rsidR="00847B57" w:rsidRPr="004E3C04" w:rsidRDefault="00847B57" w:rsidP="00847B57"/>
        </w:tc>
      </w:tr>
      <w:tr w:rsidR="00847B57" w14:paraId="2DA3F545" w14:textId="77777777" w:rsidTr="00847B57">
        <w:trPr>
          <w:trHeight w:val="240"/>
          <w:jc w:val="center"/>
        </w:trPr>
        <w:tc>
          <w:tcPr>
            <w:tcW w:w="4876" w:type="dxa"/>
            <w:tcBorders>
              <w:top w:val="nil"/>
              <w:left w:val="nil"/>
              <w:bottom w:val="nil"/>
              <w:right w:val="nil"/>
            </w:tcBorders>
          </w:tcPr>
          <w:p w14:paraId="37919588" w14:textId="77777777" w:rsidR="00847B57" w:rsidRPr="004E3C04" w:rsidRDefault="00847B57" w:rsidP="00847B57">
            <w:pPr>
              <w:pStyle w:val="AmColumnHeading"/>
            </w:pPr>
            <w:r>
              <w:lastRenderedPageBreak/>
              <w:t>Rezolūcijas priekšlikums</w:t>
            </w:r>
          </w:p>
        </w:tc>
        <w:tc>
          <w:tcPr>
            <w:tcW w:w="4876" w:type="dxa"/>
            <w:tcBorders>
              <w:top w:val="nil"/>
              <w:left w:val="nil"/>
              <w:bottom w:val="nil"/>
              <w:right w:val="nil"/>
            </w:tcBorders>
          </w:tcPr>
          <w:p w14:paraId="672265B0" w14:textId="77777777" w:rsidR="00847B57" w:rsidRPr="004E3C04" w:rsidRDefault="00847B57" w:rsidP="00847B57">
            <w:pPr>
              <w:pStyle w:val="AmColumnHeading"/>
            </w:pPr>
            <w:r>
              <w:t>Grozījums</w:t>
            </w:r>
          </w:p>
        </w:tc>
      </w:tr>
      <w:tr w:rsidR="00847B57" w14:paraId="6D8D25DF" w14:textId="77777777" w:rsidTr="00847B57">
        <w:trPr>
          <w:jc w:val="center"/>
        </w:trPr>
        <w:tc>
          <w:tcPr>
            <w:tcW w:w="4876" w:type="dxa"/>
            <w:tcBorders>
              <w:top w:val="nil"/>
              <w:left w:val="nil"/>
              <w:bottom w:val="nil"/>
              <w:right w:val="nil"/>
            </w:tcBorders>
          </w:tcPr>
          <w:p w14:paraId="060513DD" w14:textId="77777777" w:rsidR="00847B57" w:rsidRPr="004E3C04" w:rsidRDefault="00847B57" w:rsidP="00847B57">
            <w:pPr>
              <w:pStyle w:val="Normal6a"/>
            </w:pPr>
          </w:p>
        </w:tc>
        <w:tc>
          <w:tcPr>
            <w:tcW w:w="4876" w:type="dxa"/>
            <w:tcBorders>
              <w:top w:val="nil"/>
              <w:left w:val="nil"/>
              <w:bottom w:val="nil"/>
              <w:right w:val="nil"/>
            </w:tcBorders>
          </w:tcPr>
          <w:p w14:paraId="0BD7B6D1" w14:textId="77777777" w:rsidR="00847B57" w:rsidRPr="004E3C04" w:rsidRDefault="00847B57" w:rsidP="00847B57">
            <w:pPr>
              <w:pStyle w:val="Normal6a"/>
            </w:pPr>
            <w:r>
              <w:rPr>
                <w:b/>
                <w:i/>
              </w:rPr>
              <w:t>22.c</w:t>
            </w:r>
            <w:r>
              <w:tab/>
            </w:r>
            <w:r>
              <w:rPr>
                <w:b/>
                <w:i/>
              </w:rPr>
              <w:t>uzsver finanšu instrumentu, piemēram, Pirmspievienošanās palīdzības instrumenta (IPA III), svarīgo nozīmi ES un kandidātvalstu partnerības stiprināšanā; aicina izstrādāt saskaņotu stratēģiju visu kandidātvalstu pakāpeniskai integrācijai, tostarp iesaistei nozaru politikās un darbībai novērotāju statusā dažādās Savienības iestādēs;</w:t>
            </w:r>
          </w:p>
        </w:tc>
      </w:tr>
    </w:tbl>
    <w:p w14:paraId="5AF2D3D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0B50A37" w14:textId="77777777" w:rsidR="00847B57" w:rsidRPr="004E3C04" w:rsidRDefault="00847B57" w:rsidP="00847B57">
      <w:r>
        <w:rPr>
          <w:rStyle w:val="HideTWBExt"/>
        </w:rPr>
        <w:t>&lt;/Amend&gt;</w:t>
      </w:r>
    </w:p>
    <w:p w14:paraId="7DF2C79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714</w:t>
      </w:r>
      <w:r>
        <w:rPr>
          <w:rStyle w:val="HideTWBExt"/>
        </w:rPr>
        <w:t>&lt;/NumAm&gt;</w:t>
      </w:r>
    </w:p>
    <w:p w14:paraId="65DF08E0"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14:paraId="38645550" w14:textId="77777777" w:rsidR="00847B57" w:rsidRPr="004E3C04" w:rsidRDefault="00847B57" w:rsidP="00847B57">
      <w:pPr>
        <w:pStyle w:val="NormalBold"/>
      </w:pPr>
      <w:r>
        <w:rPr>
          <w:rStyle w:val="HideTWBExt"/>
          <w:b w:val="0"/>
        </w:rPr>
        <w:t>&lt;/RepeatBlock-By&gt;</w:t>
      </w:r>
    </w:p>
    <w:p w14:paraId="7C29B30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6C612FE" w14:textId="77777777" w:rsidR="00847B57" w:rsidRPr="004E3C04" w:rsidRDefault="00847B57" w:rsidP="00847B57">
      <w:pPr>
        <w:pStyle w:val="NormalBold"/>
      </w:pPr>
      <w:r>
        <w:rPr>
          <w:rStyle w:val="HideTWBExt"/>
        </w:rPr>
        <w:t>&lt;Article&gt;</w:t>
      </w:r>
      <w:r>
        <w:t>22.d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BB1CDCD" w14:textId="77777777" w:rsidTr="00847B57">
        <w:trPr>
          <w:trHeight w:hRule="exact" w:val="240"/>
          <w:jc w:val="center"/>
        </w:trPr>
        <w:tc>
          <w:tcPr>
            <w:tcW w:w="9752" w:type="dxa"/>
            <w:gridSpan w:val="2"/>
            <w:tcBorders>
              <w:top w:val="nil"/>
              <w:left w:val="nil"/>
              <w:bottom w:val="nil"/>
              <w:right w:val="nil"/>
            </w:tcBorders>
          </w:tcPr>
          <w:p w14:paraId="57D3996D" w14:textId="77777777" w:rsidR="00847B57" w:rsidRPr="004E3C04" w:rsidRDefault="00847B57" w:rsidP="00847B57"/>
        </w:tc>
      </w:tr>
      <w:tr w:rsidR="00847B57" w14:paraId="16B39B02" w14:textId="77777777" w:rsidTr="00847B57">
        <w:trPr>
          <w:trHeight w:val="240"/>
          <w:jc w:val="center"/>
        </w:trPr>
        <w:tc>
          <w:tcPr>
            <w:tcW w:w="4876" w:type="dxa"/>
            <w:tcBorders>
              <w:top w:val="nil"/>
              <w:left w:val="nil"/>
              <w:bottom w:val="nil"/>
              <w:right w:val="nil"/>
            </w:tcBorders>
          </w:tcPr>
          <w:p w14:paraId="1F311E3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A602D38" w14:textId="77777777" w:rsidR="00847B57" w:rsidRPr="004E3C04" w:rsidRDefault="00847B57" w:rsidP="00847B57">
            <w:pPr>
              <w:pStyle w:val="AmColumnHeading"/>
            </w:pPr>
            <w:r>
              <w:t>Grozījums</w:t>
            </w:r>
          </w:p>
        </w:tc>
      </w:tr>
      <w:tr w:rsidR="00847B57" w14:paraId="0DBCE1DD" w14:textId="77777777" w:rsidTr="00847B57">
        <w:trPr>
          <w:jc w:val="center"/>
        </w:trPr>
        <w:tc>
          <w:tcPr>
            <w:tcW w:w="4876" w:type="dxa"/>
            <w:tcBorders>
              <w:top w:val="nil"/>
              <w:left w:val="nil"/>
              <w:bottom w:val="nil"/>
              <w:right w:val="nil"/>
            </w:tcBorders>
          </w:tcPr>
          <w:p w14:paraId="034E5128" w14:textId="77777777" w:rsidR="00847B57" w:rsidRPr="004E3C04" w:rsidRDefault="00847B57" w:rsidP="00847B57">
            <w:pPr>
              <w:pStyle w:val="Normal6a"/>
            </w:pPr>
          </w:p>
        </w:tc>
        <w:tc>
          <w:tcPr>
            <w:tcW w:w="4876" w:type="dxa"/>
            <w:tcBorders>
              <w:top w:val="nil"/>
              <w:left w:val="nil"/>
              <w:bottom w:val="nil"/>
              <w:right w:val="nil"/>
            </w:tcBorders>
          </w:tcPr>
          <w:p w14:paraId="6E8C0C33" w14:textId="77777777" w:rsidR="00847B57" w:rsidRPr="004E3C04" w:rsidRDefault="00847B57" w:rsidP="00847B57">
            <w:pPr>
              <w:pStyle w:val="Normal6a"/>
            </w:pPr>
            <w:r>
              <w:rPr>
                <w:b/>
                <w:i/>
              </w:rPr>
              <w:t>22.d</w:t>
            </w:r>
            <w:r>
              <w:tab/>
            </w:r>
            <w:r>
              <w:rPr>
                <w:b/>
                <w:i/>
              </w:rPr>
              <w:t xml:space="preserve">neraugoties uz kavēšanos, atzinīgi vērtē 2024. gada paplašināšanās paketi un Rietumbalkānu izaugsmes plānu, kas ietver mehānismu 6 miljardu EUR apmērā dotāciju un aizdevumu veidā, lai laikposmā no 2024. gada līdz 2027. gadam paātrinātu sociālekonomisko konverģenci ar ES; aicina Padomi apliecināt patiesu politisko apņemšanos attiecībā uz Rietumbalkānu valstu dalības perspektīvu ES; norāda, ka tajā būtu jāietver pievienošanās sarunu virzīšana ar Albāniju, Melnkalni un Ziemeļmaķedoniju; atbalsta centienus prioritārā kārtā panākt attiecīgās konstitucionālās izmaiņas Ziemeļmaķedonijā un aicina visus politiskos spēkus uzņemties konstruktīvu lomu šajā jautājumā; jo īpaši aicina dalībvalstu valdības, kas Ziemeļmaķedonijai izvirzījušas šo papildu prasību, darīt visu iespējamo, lai atbalstītu šos centienus; pauž nožēlu par </w:t>
            </w:r>
            <w:r>
              <w:rPr>
                <w:b/>
                <w:i/>
              </w:rPr>
              <w:lastRenderedPageBreak/>
              <w:t>nepamatoto kavēšanos Ziemeļmaķedonijas pievienošanās procesā un atgādina, ka kandidātvalstis būtu jānovērtē, pamatojoties uz to nopelniem attiecībā uz atbilstību objektīviem pievienošanās kritērijiem, tostarp ar ES saistītu reformu īstenošanā, kā arī politikas saskaņošanā ar KĀDP, piemēram, attiecībā uz nostājām un ierobežojošiem pasākumiem, kas pieņemti, reaģējot uz Krievijas agresijas karu pret Ukrainu; atzinīgi vērtē to, ka lielākā daļa Rietumbalkānu valstu ir pieskaņojušās KĀDP, un vienlaikus aicina Belgradu steidzami rīkoties tāpat, jo īpaši ņemot vērā to, ka Serbija ir viena no nedaudzajām Eiropas valstīm, kas vēl nepieskaņojas sankcijām, kuras pieņemtas, reaģējot uz Krievijas agresijas karu pret Ukrainu; atgādina, ka pievienošanās process var turpināties tikai tad, ja attiecīgā valsts pievienosies ES sankcijām pret Krieviju un panāks ievērojamu progresu ar ES saistīto reformu īstenošanā; joprojām pauž lielas bažas par Serbijas iestāžu destabilizējošo ietekmi visā reģionā;</w:t>
            </w:r>
          </w:p>
        </w:tc>
      </w:tr>
    </w:tbl>
    <w:p w14:paraId="2231A3E5"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5693C0A" w14:textId="77777777" w:rsidR="00847B57" w:rsidRPr="004E3C04" w:rsidRDefault="00847B57" w:rsidP="00847B57">
      <w:r>
        <w:rPr>
          <w:rStyle w:val="HideTWBExt"/>
        </w:rPr>
        <w:t>&lt;/Amend&gt;</w:t>
      </w:r>
    </w:p>
    <w:p w14:paraId="508E9578"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715</w:t>
      </w:r>
      <w:r>
        <w:rPr>
          <w:rStyle w:val="HideTWBExt"/>
        </w:rPr>
        <w:t>&lt;/NumAm&gt;</w:t>
      </w:r>
    </w:p>
    <w:p w14:paraId="09090798"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3A751462" w14:textId="77777777" w:rsidR="00847B57" w:rsidRPr="004E3C04" w:rsidRDefault="00847B57" w:rsidP="00847B57">
      <w:pPr>
        <w:pStyle w:val="NormalBold"/>
      </w:pPr>
      <w:r>
        <w:rPr>
          <w:rStyle w:val="HideTWBExt"/>
          <w:b w:val="0"/>
        </w:rPr>
        <w:t>&lt;/RepeatBlock-By&gt;</w:t>
      </w:r>
    </w:p>
    <w:p w14:paraId="389BB5F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8A18234" w14:textId="77777777" w:rsidR="00847B57" w:rsidRPr="004E3C04" w:rsidRDefault="00847B57" w:rsidP="00847B57">
      <w:pPr>
        <w:pStyle w:val="NormalBold"/>
      </w:pPr>
      <w:r>
        <w:rPr>
          <w:rStyle w:val="HideTWBExt"/>
        </w:rPr>
        <w:t>&lt;Article&gt;</w:t>
      </w:r>
      <w:r>
        <w:t>22.e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18D7757" w14:textId="77777777" w:rsidTr="00847B57">
        <w:trPr>
          <w:trHeight w:hRule="exact" w:val="240"/>
          <w:jc w:val="center"/>
        </w:trPr>
        <w:tc>
          <w:tcPr>
            <w:tcW w:w="9752" w:type="dxa"/>
            <w:gridSpan w:val="2"/>
            <w:tcBorders>
              <w:top w:val="nil"/>
              <w:left w:val="nil"/>
              <w:bottom w:val="nil"/>
              <w:right w:val="nil"/>
            </w:tcBorders>
          </w:tcPr>
          <w:p w14:paraId="770CCFD1" w14:textId="77777777" w:rsidR="00847B57" w:rsidRPr="004E3C04" w:rsidRDefault="00847B57" w:rsidP="00847B57"/>
        </w:tc>
      </w:tr>
      <w:tr w:rsidR="00847B57" w14:paraId="039261FB" w14:textId="77777777" w:rsidTr="00847B57">
        <w:trPr>
          <w:trHeight w:val="240"/>
          <w:jc w:val="center"/>
        </w:trPr>
        <w:tc>
          <w:tcPr>
            <w:tcW w:w="4876" w:type="dxa"/>
            <w:tcBorders>
              <w:top w:val="nil"/>
              <w:left w:val="nil"/>
              <w:bottom w:val="nil"/>
              <w:right w:val="nil"/>
            </w:tcBorders>
          </w:tcPr>
          <w:p w14:paraId="6B282C8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F4134C5" w14:textId="77777777" w:rsidR="00847B57" w:rsidRPr="004E3C04" w:rsidRDefault="00847B57" w:rsidP="00847B57">
            <w:pPr>
              <w:pStyle w:val="AmColumnHeading"/>
            </w:pPr>
            <w:r>
              <w:t>Grozījums</w:t>
            </w:r>
          </w:p>
        </w:tc>
      </w:tr>
      <w:tr w:rsidR="00847B57" w14:paraId="4B500940" w14:textId="77777777" w:rsidTr="00847B57">
        <w:trPr>
          <w:jc w:val="center"/>
        </w:trPr>
        <w:tc>
          <w:tcPr>
            <w:tcW w:w="4876" w:type="dxa"/>
            <w:tcBorders>
              <w:top w:val="nil"/>
              <w:left w:val="nil"/>
              <w:bottom w:val="nil"/>
              <w:right w:val="nil"/>
            </w:tcBorders>
          </w:tcPr>
          <w:p w14:paraId="21C589C4" w14:textId="77777777" w:rsidR="00847B57" w:rsidRPr="004E3C04" w:rsidRDefault="00847B57" w:rsidP="00847B57">
            <w:pPr>
              <w:pStyle w:val="Normal6a"/>
            </w:pPr>
          </w:p>
        </w:tc>
        <w:tc>
          <w:tcPr>
            <w:tcW w:w="4876" w:type="dxa"/>
            <w:tcBorders>
              <w:top w:val="nil"/>
              <w:left w:val="nil"/>
              <w:bottom w:val="nil"/>
              <w:right w:val="nil"/>
            </w:tcBorders>
          </w:tcPr>
          <w:p w14:paraId="3242E4CB" w14:textId="77777777" w:rsidR="00847B57" w:rsidRPr="004E3C04" w:rsidRDefault="00847B57" w:rsidP="00847B57">
            <w:pPr>
              <w:pStyle w:val="Normal6a"/>
            </w:pPr>
            <w:r>
              <w:rPr>
                <w:b/>
                <w:i/>
              </w:rPr>
              <w:t>22.e</w:t>
            </w:r>
            <w:r>
              <w:tab/>
            </w:r>
            <w:r>
              <w:rPr>
                <w:b/>
                <w:i/>
              </w:rPr>
              <w:t xml:space="preserve">pauž nožēlu par to, ka Serbijas parlamenta vēlēšanās 2023. gada 17. decembrī un pašvaldību vēlēšanās 2024. gada 2. jūnijā bija vērojamas atkāpes no starptautiskajiem standartiem un Serbijas apņemšanās rīkot brīvas un godīgas vēlēšanas, jo pie varas esošās </w:t>
            </w:r>
            <w:r>
              <w:rPr>
                <w:b/>
                <w:i/>
              </w:rPr>
              <w:lastRenderedPageBreak/>
              <w:t>partijas dominēšana, kā arī opozīcijas sašķeltība mazināja konkurenci, un joprojām pastāv bažas par spiediena izdarīšanu uz publiskajā sektorā nodarbinātajām personām un publisko resursu neatbilstīgu izmantošanu; uzskata, ka šīs vēlēšanas nevar atzīt par taisnīgām; pauž bažas par ziņojumiem, kuri liecina par to, ka plašos apmēros un sistemātiski notika krāpšana, kas apdraudēja vēlēšanu integritāti Serbijā; pauž nopietnas bažas par šiem pārkāpumiem un vēlēšanu vispārējo vidi, kas neatbilda standartiem, kādi tiek sagaidīti no ES kandidātvalsts; atgādina Serbijas iestādēm, ka Serbijas pievienošanās process ES un pievienošanās procesa metodika balstās uz Serbijas demokrātisko institūciju pienācīgu darbību, un aicina kompetentās iestādes veikt pienācīgu izmeklēšanu un sekot I-EOM ieteikumiem; mudina Serbijas politisko vadību nodrošināt konstruktīvu un iekļaujošu dialogu visā politiskajā spektrā un īstenot nepieciešamās reformas, lai Serbija gūtu panākumus ceļā uz pievienošanos ES;</w:t>
            </w:r>
          </w:p>
        </w:tc>
      </w:tr>
    </w:tbl>
    <w:p w14:paraId="587FBD5B"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790357C" w14:textId="77777777" w:rsidR="00847B57" w:rsidRPr="004E3C04" w:rsidRDefault="00847B57" w:rsidP="00847B57">
      <w:r>
        <w:rPr>
          <w:rStyle w:val="HideTWBExt"/>
        </w:rPr>
        <w:t>&lt;/Amend&gt;</w:t>
      </w:r>
    </w:p>
    <w:p w14:paraId="2FECF35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716</w:t>
      </w:r>
      <w:r>
        <w:rPr>
          <w:rStyle w:val="HideTWBExt"/>
        </w:rPr>
        <w:t>&lt;/NumAm&gt;</w:t>
      </w:r>
    </w:p>
    <w:p w14:paraId="3040E086"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14:paraId="43F22ED3" w14:textId="77777777" w:rsidR="00847B57" w:rsidRPr="004E3C04" w:rsidRDefault="00847B57" w:rsidP="00847B57">
      <w:pPr>
        <w:pStyle w:val="NormalBold"/>
      </w:pPr>
      <w:r>
        <w:rPr>
          <w:rStyle w:val="HideTWBExt"/>
          <w:b w:val="0"/>
        </w:rPr>
        <w:t>&lt;/RepeatBlock-By&gt;</w:t>
      </w:r>
    </w:p>
    <w:p w14:paraId="3CFB2CB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AEE6C8D" w14:textId="77777777" w:rsidR="00847B57" w:rsidRPr="004E3C04" w:rsidRDefault="00847B57" w:rsidP="00847B57">
      <w:pPr>
        <w:pStyle w:val="NormalBold"/>
      </w:pPr>
      <w:r>
        <w:rPr>
          <w:rStyle w:val="HideTWBExt"/>
        </w:rPr>
        <w:t>&lt;Article&gt;</w:t>
      </w:r>
      <w:r>
        <w:t>22.f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E1A0F32" w14:textId="77777777" w:rsidTr="00847B57">
        <w:trPr>
          <w:trHeight w:hRule="exact" w:val="240"/>
          <w:jc w:val="center"/>
        </w:trPr>
        <w:tc>
          <w:tcPr>
            <w:tcW w:w="9752" w:type="dxa"/>
            <w:gridSpan w:val="2"/>
            <w:tcBorders>
              <w:top w:val="nil"/>
              <w:left w:val="nil"/>
              <w:bottom w:val="nil"/>
              <w:right w:val="nil"/>
            </w:tcBorders>
          </w:tcPr>
          <w:p w14:paraId="77C7266D" w14:textId="77777777" w:rsidR="00847B57" w:rsidRPr="004E3C04" w:rsidRDefault="00847B57" w:rsidP="00847B57"/>
        </w:tc>
      </w:tr>
      <w:tr w:rsidR="00847B57" w14:paraId="3BA4EED8" w14:textId="77777777" w:rsidTr="00847B57">
        <w:trPr>
          <w:trHeight w:val="240"/>
          <w:jc w:val="center"/>
        </w:trPr>
        <w:tc>
          <w:tcPr>
            <w:tcW w:w="4876" w:type="dxa"/>
            <w:tcBorders>
              <w:top w:val="nil"/>
              <w:left w:val="nil"/>
              <w:bottom w:val="nil"/>
              <w:right w:val="nil"/>
            </w:tcBorders>
          </w:tcPr>
          <w:p w14:paraId="38C5C4B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61841E7" w14:textId="77777777" w:rsidR="00847B57" w:rsidRPr="004E3C04" w:rsidRDefault="00847B57" w:rsidP="00847B57">
            <w:pPr>
              <w:pStyle w:val="AmColumnHeading"/>
            </w:pPr>
            <w:r>
              <w:t>Grozījums</w:t>
            </w:r>
          </w:p>
        </w:tc>
      </w:tr>
      <w:tr w:rsidR="00847B57" w14:paraId="27ADACCB" w14:textId="77777777" w:rsidTr="00847B57">
        <w:trPr>
          <w:jc w:val="center"/>
        </w:trPr>
        <w:tc>
          <w:tcPr>
            <w:tcW w:w="4876" w:type="dxa"/>
            <w:tcBorders>
              <w:top w:val="nil"/>
              <w:left w:val="nil"/>
              <w:bottom w:val="nil"/>
              <w:right w:val="nil"/>
            </w:tcBorders>
          </w:tcPr>
          <w:p w14:paraId="416BA996" w14:textId="77777777" w:rsidR="00847B57" w:rsidRPr="004E3C04" w:rsidRDefault="00847B57" w:rsidP="00847B57">
            <w:pPr>
              <w:pStyle w:val="Normal6a"/>
            </w:pPr>
          </w:p>
        </w:tc>
        <w:tc>
          <w:tcPr>
            <w:tcW w:w="4876" w:type="dxa"/>
            <w:tcBorders>
              <w:top w:val="nil"/>
              <w:left w:val="nil"/>
              <w:bottom w:val="nil"/>
              <w:right w:val="nil"/>
            </w:tcBorders>
          </w:tcPr>
          <w:p w14:paraId="5A55C684" w14:textId="77777777" w:rsidR="00847B57" w:rsidRPr="004E3C04" w:rsidRDefault="00847B57" w:rsidP="00847B57">
            <w:pPr>
              <w:pStyle w:val="Normal6a"/>
            </w:pPr>
            <w:r>
              <w:rPr>
                <w:b/>
                <w:i/>
              </w:rPr>
              <w:t>22.f</w:t>
            </w:r>
            <w:r>
              <w:tab/>
            </w:r>
            <w:r>
              <w:rPr>
                <w:b/>
                <w:i/>
              </w:rPr>
              <w:t xml:space="preserve">atbalsta Kosovas un Serbijas attiecību normalizēšanu un ES sekmētā dialoga attīstību starp Belgradu un Prištinu; aicina Kosovu un Serbiju godprātīgi un kompromisa garā nekavējoties iesaistīties šajā dialogā, lai panāktu visaptverošu juridiski saistošu </w:t>
            </w:r>
            <w:r>
              <w:rPr>
                <w:b/>
                <w:i/>
              </w:rPr>
              <w:lastRenderedPageBreak/>
              <w:t>vienošanos par savstarpējo attiecību normalizēšanu, balstoties uz savstarpēju atzīšanu un ievērojot starptautiskās tiesības; atgādina, ka nespēja panākt progresu attiecību normalizēšanā negatīvi ietekmēs abu valstu integrāciju ES; pauž nožēlu par ierobežojošajiem pasākumiem, ko Padome noteikusi pret Kosovu, un prasa tos nekavējoties atcelt, kā to ierosina PV/AP; aicina ES pieņemt līdzsvarotu pieeju mediācijai starp pusēm, lai pārvarētu pašreizējo strupceļu; atgādina, ka, ja dialogs cietīs neveiksmi, tas ietekmēs arī ES kā uzticamas ārpolitikas dalībnieces lomu;</w:t>
            </w:r>
          </w:p>
        </w:tc>
      </w:tr>
    </w:tbl>
    <w:p w14:paraId="4CCA9E5E"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42A65F3" w14:textId="77777777" w:rsidR="00847B57" w:rsidRPr="004E3C04" w:rsidRDefault="00847B57" w:rsidP="00847B57">
      <w:r>
        <w:rPr>
          <w:rStyle w:val="HideTWBExt"/>
        </w:rPr>
        <w:t>&lt;/Amend&gt;</w:t>
      </w:r>
    </w:p>
    <w:p w14:paraId="43DA9FD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717</w:t>
      </w:r>
      <w:r>
        <w:rPr>
          <w:rStyle w:val="HideTWBExt"/>
        </w:rPr>
        <w:t>&lt;/NumAm&gt;</w:t>
      </w:r>
    </w:p>
    <w:p w14:paraId="3532DED6"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w:t>
      </w:r>
      <w:r>
        <w:rPr>
          <w:rStyle w:val="HideTWBExt"/>
          <w:b w:val="0"/>
        </w:rPr>
        <w:t>&lt;/Members&gt;</w:t>
      </w:r>
    </w:p>
    <w:p w14:paraId="7B9B8883" w14:textId="77777777" w:rsidR="00847B57" w:rsidRPr="004E3C04" w:rsidRDefault="00847B57" w:rsidP="00847B57">
      <w:pPr>
        <w:pStyle w:val="NormalBold"/>
      </w:pPr>
      <w:r>
        <w:rPr>
          <w:rStyle w:val="HideTWBExt"/>
          <w:b w:val="0"/>
        </w:rPr>
        <w:t>&lt;/RepeatBlock-By&gt;</w:t>
      </w:r>
    </w:p>
    <w:p w14:paraId="18D1027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557CF2B" w14:textId="77777777" w:rsidR="00847B57" w:rsidRPr="004E3C04" w:rsidRDefault="00847B57" w:rsidP="00847B57">
      <w:pPr>
        <w:pStyle w:val="NormalBold"/>
      </w:pPr>
      <w:r>
        <w:rPr>
          <w:rStyle w:val="HideTWBExt"/>
        </w:rPr>
        <w:t>&lt;Article&gt;</w:t>
      </w:r>
      <w:r>
        <w:t>22.g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349BA95" w14:textId="77777777" w:rsidTr="00847B57">
        <w:trPr>
          <w:trHeight w:hRule="exact" w:val="240"/>
          <w:jc w:val="center"/>
        </w:trPr>
        <w:tc>
          <w:tcPr>
            <w:tcW w:w="9752" w:type="dxa"/>
            <w:gridSpan w:val="2"/>
            <w:tcBorders>
              <w:top w:val="nil"/>
              <w:left w:val="nil"/>
              <w:bottom w:val="nil"/>
              <w:right w:val="nil"/>
            </w:tcBorders>
          </w:tcPr>
          <w:p w14:paraId="34B372D9" w14:textId="77777777" w:rsidR="00847B57" w:rsidRPr="004E3C04" w:rsidRDefault="00847B57" w:rsidP="00847B57"/>
        </w:tc>
      </w:tr>
      <w:tr w:rsidR="00847B57" w14:paraId="751DA0D6" w14:textId="77777777" w:rsidTr="00847B57">
        <w:trPr>
          <w:trHeight w:val="240"/>
          <w:jc w:val="center"/>
        </w:trPr>
        <w:tc>
          <w:tcPr>
            <w:tcW w:w="4876" w:type="dxa"/>
            <w:tcBorders>
              <w:top w:val="nil"/>
              <w:left w:val="nil"/>
              <w:bottom w:val="nil"/>
              <w:right w:val="nil"/>
            </w:tcBorders>
          </w:tcPr>
          <w:p w14:paraId="1E87D879"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C88547A" w14:textId="77777777" w:rsidR="00847B57" w:rsidRPr="004E3C04" w:rsidRDefault="00847B57" w:rsidP="00847B57">
            <w:pPr>
              <w:pStyle w:val="AmColumnHeading"/>
            </w:pPr>
            <w:r>
              <w:t>Grozījums</w:t>
            </w:r>
          </w:p>
        </w:tc>
      </w:tr>
      <w:tr w:rsidR="00847B57" w14:paraId="3F3523E0" w14:textId="77777777" w:rsidTr="00847B57">
        <w:trPr>
          <w:jc w:val="center"/>
        </w:trPr>
        <w:tc>
          <w:tcPr>
            <w:tcW w:w="4876" w:type="dxa"/>
            <w:tcBorders>
              <w:top w:val="nil"/>
              <w:left w:val="nil"/>
              <w:bottom w:val="nil"/>
              <w:right w:val="nil"/>
            </w:tcBorders>
          </w:tcPr>
          <w:p w14:paraId="0CB02DC1" w14:textId="77777777" w:rsidR="00847B57" w:rsidRPr="004E3C04" w:rsidRDefault="00847B57" w:rsidP="00847B57">
            <w:pPr>
              <w:pStyle w:val="Normal6a"/>
            </w:pPr>
          </w:p>
        </w:tc>
        <w:tc>
          <w:tcPr>
            <w:tcW w:w="4876" w:type="dxa"/>
            <w:tcBorders>
              <w:top w:val="nil"/>
              <w:left w:val="nil"/>
              <w:bottom w:val="nil"/>
              <w:right w:val="nil"/>
            </w:tcBorders>
          </w:tcPr>
          <w:p w14:paraId="5DD7E9E7" w14:textId="77777777" w:rsidR="00847B57" w:rsidRPr="004E3C04" w:rsidRDefault="00847B57" w:rsidP="00847B57">
            <w:pPr>
              <w:pStyle w:val="Normal6a"/>
            </w:pPr>
            <w:r>
              <w:rPr>
                <w:b/>
                <w:i/>
              </w:rPr>
              <w:t>22.g</w:t>
            </w:r>
            <w:r>
              <w:tab/>
            </w:r>
            <w:r>
              <w:rPr>
                <w:b/>
                <w:i/>
              </w:rPr>
              <w:t>atzinīgi vērtē Kosovas pieteikumu dalībai ES un aicina Komisiju uz to atbildēt; atgādina, ka Kosovas kā ES kandidātvalsts centieni tiks vērtēti, pamatojoties uz tās nopelniem un panākumiem, kas gūti, izpildot Kopenhāgenas kritērijus dalībai ES; tomēr atzinīgi vērtē vīzu režīma atcelšanu Kosovas pilsoņiem;</w:t>
            </w:r>
          </w:p>
        </w:tc>
      </w:tr>
    </w:tbl>
    <w:p w14:paraId="74AE23D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7A2A6CE" w14:textId="77777777" w:rsidR="00847B57" w:rsidRPr="004E3C04" w:rsidRDefault="00847B57" w:rsidP="00847B57">
      <w:r>
        <w:rPr>
          <w:rStyle w:val="HideTWBExt"/>
        </w:rPr>
        <w:t>&lt;/Amend&gt;</w:t>
      </w:r>
    </w:p>
    <w:p w14:paraId="2E29F2D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718</w:t>
      </w:r>
      <w:r>
        <w:rPr>
          <w:rStyle w:val="HideTWBExt"/>
        </w:rPr>
        <w:t>&lt;/NumAm&gt;</w:t>
      </w:r>
    </w:p>
    <w:p w14:paraId="1A54F8EC"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48DE3AAB" w14:textId="77777777" w:rsidR="00847B57" w:rsidRPr="004E3C04" w:rsidRDefault="00847B57" w:rsidP="00847B57">
      <w:pPr>
        <w:pStyle w:val="NormalBold"/>
      </w:pPr>
      <w:r>
        <w:rPr>
          <w:rStyle w:val="HideTWBExt"/>
          <w:b w:val="0"/>
        </w:rPr>
        <w:t>&lt;/RepeatBlock-By&gt;</w:t>
      </w:r>
    </w:p>
    <w:p w14:paraId="107D902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C1026CC" w14:textId="77777777" w:rsidR="00847B57" w:rsidRPr="004E3C04" w:rsidRDefault="00847B57" w:rsidP="00847B57">
      <w:pPr>
        <w:pStyle w:val="NormalBold"/>
      </w:pPr>
      <w:r>
        <w:rPr>
          <w:rStyle w:val="HideTWBExt"/>
        </w:rPr>
        <w:t>&lt;Article&gt;</w:t>
      </w:r>
      <w:r>
        <w:t>22.h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A6CB2C2" w14:textId="77777777" w:rsidTr="00847B57">
        <w:trPr>
          <w:trHeight w:hRule="exact" w:val="240"/>
          <w:jc w:val="center"/>
        </w:trPr>
        <w:tc>
          <w:tcPr>
            <w:tcW w:w="9752" w:type="dxa"/>
            <w:gridSpan w:val="2"/>
            <w:tcBorders>
              <w:top w:val="nil"/>
              <w:left w:val="nil"/>
              <w:bottom w:val="nil"/>
              <w:right w:val="nil"/>
            </w:tcBorders>
          </w:tcPr>
          <w:p w14:paraId="52AD38E6" w14:textId="77777777" w:rsidR="00847B57" w:rsidRPr="004E3C04" w:rsidRDefault="00847B57" w:rsidP="00847B57"/>
        </w:tc>
      </w:tr>
      <w:tr w:rsidR="00847B57" w14:paraId="75259BEA" w14:textId="77777777" w:rsidTr="00847B57">
        <w:trPr>
          <w:trHeight w:val="240"/>
          <w:jc w:val="center"/>
        </w:trPr>
        <w:tc>
          <w:tcPr>
            <w:tcW w:w="4876" w:type="dxa"/>
            <w:tcBorders>
              <w:top w:val="nil"/>
              <w:left w:val="nil"/>
              <w:bottom w:val="nil"/>
              <w:right w:val="nil"/>
            </w:tcBorders>
          </w:tcPr>
          <w:p w14:paraId="1712A93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1F1D282" w14:textId="77777777" w:rsidR="00847B57" w:rsidRPr="004E3C04" w:rsidRDefault="00847B57" w:rsidP="00847B57">
            <w:pPr>
              <w:pStyle w:val="AmColumnHeading"/>
            </w:pPr>
            <w:r>
              <w:t>Grozījums</w:t>
            </w:r>
          </w:p>
        </w:tc>
      </w:tr>
      <w:tr w:rsidR="00847B57" w14:paraId="60AC766A" w14:textId="77777777" w:rsidTr="00847B57">
        <w:trPr>
          <w:jc w:val="center"/>
        </w:trPr>
        <w:tc>
          <w:tcPr>
            <w:tcW w:w="4876" w:type="dxa"/>
            <w:tcBorders>
              <w:top w:val="nil"/>
              <w:left w:val="nil"/>
              <w:bottom w:val="nil"/>
              <w:right w:val="nil"/>
            </w:tcBorders>
          </w:tcPr>
          <w:p w14:paraId="3EDB6648" w14:textId="77777777" w:rsidR="00847B57" w:rsidRPr="004E3C04" w:rsidRDefault="00847B57" w:rsidP="00847B57">
            <w:pPr>
              <w:pStyle w:val="Normal6a"/>
            </w:pPr>
          </w:p>
        </w:tc>
        <w:tc>
          <w:tcPr>
            <w:tcW w:w="4876" w:type="dxa"/>
            <w:tcBorders>
              <w:top w:val="nil"/>
              <w:left w:val="nil"/>
              <w:bottom w:val="nil"/>
              <w:right w:val="nil"/>
            </w:tcBorders>
          </w:tcPr>
          <w:p w14:paraId="01EF9ED1" w14:textId="77777777" w:rsidR="00847B57" w:rsidRPr="004E3C04" w:rsidRDefault="00847B57" w:rsidP="00847B57">
            <w:pPr>
              <w:pStyle w:val="Normal6a"/>
            </w:pPr>
            <w:r>
              <w:rPr>
                <w:b/>
                <w:i/>
              </w:rPr>
              <w:t>22.h</w:t>
            </w:r>
            <w:r>
              <w:tab/>
            </w:r>
            <w:r>
              <w:rPr>
                <w:b/>
                <w:i/>
              </w:rPr>
              <w:t>pauž nožēlu par to, ka augstā politiskā spriedze un polarizācija Melnkalnē ir aizkavējusi progresu ar ES saistīto reformu īstenošanā; atzinīgi vērtē stabila, proeiropiska vairākuma veidošanos; uzsver to, ka ir svarīgi, lai jaunā valdība spētu un apņemtos panākt progresu ar ES saistīto reformu īstenošanā un stingri noturēt Melnkalni uz ES stratēģiskā ceļa; sagaida, ka Melnkalne sāks slēgt sadaļas/klases pievienošanās sarunās un būs gatava pievienoties ES līdz 2028. gadam;</w:t>
            </w:r>
          </w:p>
        </w:tc>
      </w:tr>
    </w:tbl>
    <w:p w14:paraId="5347AD1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FC7D0AC" w14:textId="77777777" w:rsidR="00847B57" w:rsidRPr="004E3C04" w:rsidRDefault="00847B57" w:rsidP="00847B57">
      <w:r>
        <w:rPr>
          <w:rStyle w:val="HideTWBExt"/>
        </w:rPr>
        <w:t>&lt;/Amend&gt;</w:t>
      </w:r>
    </w:p>
    <w:p w14:paraId="57EEBDB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719</w:t>
      </w:r>
      <w:r>
        <w:rPr>
          <w:rStyle w:val="HideTWBExt"/>
        </w:rPr>
        <w:t>&lt;/NumAm&gt;</w:t>
      </w:r>
    </w:p>
    <w:p w14:paraId="7CEFE878"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Vasile Dîncu</w:t>
      </w:r>
      <w:r>
        <w:rPr>
          <w:rStyle w:val="HideTWBExt"/>
          <w:b w:val="0"/>
        </w:rPr>
        <w:t>&lt;/Members&gt;</w:t>
      </w:r>
    </w:p>
    <w:p w14:paraId="1AB63423" w14:textId="77777777" w:rsidR="00847B57" w:rsidRPr="004E3C04" w:rsidRDefault="00847B57" w:rsidP="00847B57">
      <w:pPr>
        <w:pStyle w:val="NormalBold"/>
      </w:pPr>
      <w:r>
        <w:rPr>
          <w:rStyle w:val="HideTWBExt"/>
          <w:b w:val="0"/>
        </w:rPr>
        <w:t>&lt;/RepeatBlock-By&gt;</w:t>
      </w:r>
    </w:p>
    <w:p w14:paraId="5AFAF5F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8BAB0A3" w14:textId="77777777" w:rsidR="00847B57" w:rsidRPr="004E3C04" w:rsidRDefault="00847B57" w:rsidP="00847B57">
      <w:pPr>
        <w:pStyle w:val="NormalBold"/>
      </w:pPr>
      <w:r>
        <w:rPr>
          <w:rStyle w:val="HideTWBExt"/>
        </w:rPr>
        <w:t>&lt;Article&gt;</w:t>
      </w:r>
      <w:r>
        <w:t>22.i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1318887" w14:textId="77777777" w:rsidTr="00847B57">
        <w:trPr>
          <w:trHeight w:hRule="exact" w:val="240"/>
          <w:jc w:val="center"/>
        </w:trPr>
        <w:tc>
          <w:tcPr>
            <w:tcW w:w="9752" w:type="dxa"/>
            <w:gridSpan w:val="2"/>
            <w:tcBorders>
              <w:top w:val="nil"/>
              <w:left w:val="nil"/>
              <w:bottom w:val="nil"/>
              <w:right w:val="nil"/>
            </w:tcBorders>
          </w:tcPr>
          <w:p w14:paraId="5D1747FC" w14:textId="77777777" w:rsidR="00847B57" w:rsidRPr="004E3C04" w:rsidRDefault="00847B57" w:rsidP="00847B57"/>
        </w:tc>
      </w:tr>
      <w:tr w:rsidR="00847B57" w14:paraId="0A2D0486" w14:textId="77777777" w:rsidTr="00847B57">
        <w:trPr>
          <w:trHeight w:val="240"/>
          <w:jc w:val="center"/>
        </w:trPr>
        <w:tc>
          <w:tcPr>
            <w:tcW w:w="4876" w:type="dxa"/>
            <w:tcBorders>
              <w:top w:val="nil"/>
              <w:left w:val="nil"/>
              <w:bottom w:val="nil"/>
              <w:right w:val="nil"/>
            </w:tcBorders>
          </w:tcPr>
          <w:p w14:paraId="444F982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C8D0CB3" w14:textId="77777777" w:rsidR="00847B57" w:rsidRPr="004E3C04" w:rsidRDefault="00847B57" w:rsidP="00847B57">
            <w:pPr>
              <w:pStyle w:val="AmColumnHeading"/>
            </w:pPr>
            <w:r>
              <w:t>Grozījums</w:t>
            </w:r>
          </w:p>
        </w:tc>
      </w:tr>
      <w:tr w:rsidR="00847B57" w14:paraId="2FABAC40" w14:textId="77777777" w:rsidTr="00847B57">
        <w:trPr>
          <w:jc w:val="center"/>
        </w:trPr>
        <w:tc>
          <w:tcPr>
            <w:tcW w:w="4876" w:type="dxa"/>
            <w:tcBorders>
              <w:top w:val="nil"/>
              <w:left w:val="nil"/>
              <w:bottom w:val="nil"/>
              <w:right w:val="nil"/>
            </w:tcBorders>
          </w:tcPr>
          <w:p w14:paraId="7C1345D1" w14:textId="77777777" w:rsidR="00847B57" w:rsidRPr="004E3C04" w:rsidRDefault="00847B57" w:rsidP="00847B57">
            <w:pPr>
              <w:pStyle w:val="Normal6a"/>
            </w:pPr>
          </w:p>
        </w:tc>
        <w:tc>
          <w:tcPr>
            <w:tcW w:w="4876" w:type="dxa"/>
            <w:tcBorders>
              <w:top w:val="nil"/>
              <w:left w:val="nil"/>
              <w:bottom w:val="nil"/>
              <w:right w:val="nil"/>
            </w:tcBorders>
          </w:tcPr>
          <w:p w14:paraId="0A6A6B86" w14:textId="77777777" w:rsidR="00847B57" w:rsidRPr="004E3C04" w:rsidRDefault="00847B57" w:rsidP="00847B57">
            <w:pPr>
              <w:pStyle w:val="Normal6a"/>
            </w:pPr>
            <w:r>
              <w:rPr>
                <w:b/>
                <w:i/>
              </w:rPr>
              <w:t>22.i</w:t>
            </w:r>
            <w:r>
              <w:tab/>
            </w:r>
            <w:r>
              <w:rPr>
                <w:b/>
                <w:i/>
              </w:rPr>
              <w:t>aicina Komisiju izpētīt iespējamos formātus savstarpēji pievilcīgas sistēmas izveidei attiecībās ar Turciju, izmantojot visaptverošu un iekļaujošu procesu, piemēram, modernizētu asociācijas nolīgumu; joprojām pauž bažas par to, ka Turcijas ārpolitika daudzos aspektos turpina būt pretrunā ES interesēm;</w:t>
            </w:r>
          </w:p>
        </w:tc>
      </w:tr>
    </w:tbl>
    <w:p w14:paraId="67FBF26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78F73D8" w14:textId="77777777" w:rsidR="00847B57" w:rsidRPr="004E3C04" w:rsidRDefault="00847B57" w:rsidP="00847B57">
      <w:r>
        <w:rPr>
          <w:rStyle w:val="HideTWBExt"/>
        </w:rPr>
        <w:t>&lt;/Amend&gt;</w:t>
      </w:r>
    </w:p>
    <w:p w14:paraId="4F9FE7F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720</w:t>
      </w:r>
      <w:r>
        <w:rPr>
          <w:rStyle w:val="HideTWBExt"/>
        </w:rPr>
        <w:t>&lt;/NumAm&gt;</w:t>
      </w:r>
    </w:p>
    <w:p w14:paraId="4491D43A"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2987A072" w14:textId="77777777" w:rsidR="00847B57" w:rsidRPr="004E3C04" w:rsidRDefault="00847B57" w:rsidP="00847B57">
      <w:pPr>
        <w:pStyle w:val="NormalBold"/>
      </w:pPr>
      <w:r>
        <w:rPr>
          <w:rStyle w:val="HideTWBExt"/>
          <w:b w:val="0"/>
        </w:rPr>
        <w:t>&lt;/RepeatBlock-By&gt;</w:t>
      </w:r>
    </w:p>
    <w:p w14:paraId="5322F40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EF9913A" w14:textId="77777777" w:rsidR="00847B57" w:rsidRPr="004E3C04" w:rsidRDefault="00847B57" w:rsidP="00847B57">
      <w:pPr>
        <w:pStyle w:val="NormalBold"/>
      </w:pPr>
      <w:r>
        <w:rPr>
          <w:rStyle w:val="HideTWBExt"/>
        </w:rPr>
        <w:t>&lt;Article&gt;</w:t>
      </w:r>
      <w:r>
        <w:t>22.j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B24966A" w14:textId="77777777" w:rsidTr="00847B57">
        <w:trPr>
          <w:trHeight w:hRule="exact" w:val="240"/>
          <w:jc w:val="center"/>
        </w:trPr>
        <w:tc>
          <w:tcPr>
            <w:tcW w:w="9752" w:type="dxa"/>
            <w:gridSpan w:val="2"/>
            <w:tcBorders>
              <w:top w:val="nil"/>
              <w:left w:val="nil"/>
              <w:bottom w:val="nil"/>
              <w:right w:val="nil"/>
            </w:tcBorders>
          </w:tcPr>
          <w:p w14:paraId="47455D99" w14:textId="77777777" w:rsidR="00847B57" w:rsidRPr="004E3C04" w:rsidRDefault="00847B57" w:rsidP="00847B57"/>
        </w:tc>
      </w:tr>
      <w:tr w:rsidR="00847B57" w14:paraId="7F957DED" w14:textId="77777777" w:rsidTr="00847B57">
        <w:trPr>
          <w:trHeight w:val="240"/>
          <w:jc w:val="center"/>
        </w:trPr>
        <w:tc>
          <w:tcPr>
            <w:tcW w:w="4876" w:type="dxa"/>
            <w:tcBorders>
              <w:top w:val="nil"/>
              <w:left w:val="nil"/>
              <w:bottom w:val="nil"/>
              <w:right w:val="nil"/>
            </w:tcBorders>
          </w:tcPr>
          <w:p w14:paraId="55AB468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6BEC4ED" w14:textId="77777777" w:rsidR="00847B57" w:rsidRPr="004E3C04" w:rsidRDefault="00847B57" w:rsidP="00847B57">
            <w:pPr>
              <w:pStyle w:val="AmColumnHeading"/>
            </w:pPr>
            <w:r>
              <w:t>Grozījums</w:t>
            </w:r>
          </w:p>
        </w:tc>
      </w:tr>
      <w:tr w:rsidR="00847B57" w14:paraId="4657CF05" w14:textId="77777777" w:rsidTr="00847B57">
        <w:trPr>
          <w:jc w:val="center"/>
        </w:trPr>
        <w:tc>
          <w:tcPr>
            <w:tcW w:w="4876" w:type="dxa"/>
            <w:tcBorders>
              <w:top w:val="nil"/>
              <w:left w:val="nil"/>
              <w:bottom w:val="nil"/>
              <w:right w:val="nil"/>
            </w:tcBorders>
          </w:tcPr>
          <w:p w14:paraId="250CF864" w14:textId="77777777" w:rsidR="00847B57" w:rsidRPr="004E3C04" w:rsidRDefault="00847B57" w:rsidP="00847B57">
            <w:pPr>
              <w:pStyle w:val="Normal6a"/>
            </w:pPr>
          </w:p>
        </w:tc>
        <w:tc>
          <w:tcPr>
            <w:tcW w:w="4876" w:type="dxa"/>
            <w:tcBorders>
              <w:top w:val="nil"/>
              <w:left w:val="nil"/>
              <w:bottom w:val="nil"/>
              <w:right w:val="nil"/>
            </w:tcBorders>
          </w:tcPr>
          <w:p w14:paraId="7DA1E193" w14:textId="77777777" w:rsidR="00847B57" w:rsidRPr="004E3C04" w:rsidRDefault="00847B57" w:rsidP="00847B57">
            <w:pPr>
              <w:pStyle w:val="Normal6a"/>
            </w:pPr>
            <w:r>
              <w:rPr>
                <w:b/>
                <w:i/>
              </w:rPr>
              <w:t>22.j</w:t>
            </w:r>
            <w:r>
              <w:tab/>
            </w:r>
            <w:r>
              <w:rPr>
                <w:b/>
                <w:i/>
              </w:rPr>
              <w:t>pauž nožēlu par nesenajiem notikumiem Serbu Republikā, jo īpaši atsevišķu administratīvo likumu pieņemšanu par vēlēšanām, referendumiem un imunitāti, Konstitucionālās tiesas varas un lēmumu pastāvīgo neatzīšanu, kā arī pastāvīgu separātistisku retoriku, kas kavē pozitīvo virzību uz ES paplašināšanos; atkārtoti aicina pieņemt mērķtiecīgas ES sankcijas pret destabilizējošiem politiskajiem rīcībspēkiem Bosnijā un Hercegovinā, tostarp personām, kas apdraud tās suverenitāti un teritoriālo integritāti, jo īpaši pret Miloradu Dodiku un viņa sabiedrotajiem;</w:t>
            </w:r>
          </w:p>
        </w:tc>
      </w:tr>
    </w:tbl>
    <w:p w14:paraId="31ADCE28"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3CA981D" w14:textId="77777777" w:rsidR="00847B57" w:rsidRPr="004E3C04" w:rsidRDefault="00847B57" w:rsidP="00847B57">
      <w:r>
        <w:rPr>
          <w:rStyle w:val="HideTWBExt"/>
        </w:rPr>
        <w:t>&lt;/Amend&gt;</w:t>
      </w:r>
    </w:p>
    <w:p w14:paraId="17766EA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721</w:t>
      </w:r>
      <w:r>
        <w:rPr>
          <w:rStyle w:val="HideTWBExt"/>
        </w:rPr>
        <w:t>&lt;/NumAm&gt;</w:t>
      </w:r>
    </w:p>
    <w:p w14:paraId="357EFB6B"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6380050C" w14:textId="77777777" w:rsidR="00847B57" w:rsidRPr="004E3C04" w:rsidRDefault="00847B57" w:rsidP="00847B57">
      <w:pPr>
        <w:pStyle w:val="NormalBold"/>
      </w:pPr>
      <w:r>
        <w:rPr>
          <w:rStyle w:val="HideTWBExt"/>
          <w:b w:val="0"/>
        </w:rPr>
        <w:t>&lt;/RepeatBlock-By&gt;</w:t>
      </w:r>
    </w:p>
    <w:p w14:paraId="414E7AA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AC3EB3F" w14:textId="77777777" w:rsidR="00847B57" w:rsidRPr="004E3C04" w:rsidRDefault="00847B57" w:rsidP="00847B57">
      <w:pPr>
        <w:pStyle w:val="NormalBold"/>
      </w:pPr>
      <w:r>
        <w:rPr>
          <w:rStyle w:val="HideTWBExt"/>
        </w:rPr>
        <w:t>&lt;Article&gt;</w:t>
      </w:r>
      <w:r>
        <w:t>22.k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494D100" w14:textId="77777777" w:rsidTr="00847B57">
        <w:trPr>
          <w:trHeight w:hRule="exact" w:val="240"/>
          <w:jc w:val="center"/>
        </w:trPr>
        <w:tc>
          <w:tcPr>
            <w:tcW w:w="9752" w:type="dxa"/>
            <w:gridSpan w:val="2"/>
            <w:tcBorders>
              <w:top w:val="nil"/>
              <w:left w:val="nil"/>
              <w:bottom w:val="nil"/>
              <w:right w:val="nil"/>
            </w:tcBorders>
          </w:tcPr>
          <w:p w14:paraId="4924D1E3" w14:textId="77777777" w:rsidR="00847B57" w:rsidRPr="004E3C04" w:rsidRDefault="00847B57" w:rsidP="00847B57"/>
        </w:tc>
      </w:tr>
      <w:tr w:rsidR="00847B57" w14:paraId="7FDBF39B" w14:textId="77777777" w:rsidTr="00847B57">
        <w:trPr>
          <w:trHeight w:val="240"/>
          <w:jc w:val="center"/>
        </w:trPr>
        <w:tc>
          <w:tcPr>
            <w:tcW w:w="4876" w:type="dxa"/>
            <w:tcBorders>
              <w:top w:val="nil"/>
              <w:left w:val="nil"/>
              <w:bottom w:val="nil"/>
              <w:right w:val="nil"/>
            </w:tcBorders>
          </w:tcPr>
          <w:p w14:paraId="7C22B72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ADA32CE" w14:textId="77777777" w:rsidR="00847B57" w:rsidRPr="004E3C04" w:rsidRDefault="00847B57" w:rsidP="00847B57">
            <w:pPr>
              <w:pStyle w:val="AmColumnHeading"/>
            </w:pPr>
            <w:r>
              <w:t>Grozījums</w:t>
            </w:r>
          </w:p>
        </w:tc>
      </w:tr>
      <w:tr w:rsidR="00847B57" w14:paraId="78859ECD" w14:textId="77777777" w:rsidTr="00847B57">
        <w:trPr>
          <w:jc w:val="center"/>
        </w:trPr>
        <w:tc>
          <w:tcPr>
            <w:tcW w:w="4876" w:type="dxa"/>
            <w:tcBorders>
              <w:top w:val="nil"/>
              <w:left w:val="nil"/>
              <w:bottom w:val="nil"/>
              <w:right w:val="nil"/>
            </w:tcBorders>
          </w:tcPr>
          <w:p w14:paraId="341D7B4B" w14:textId="77777777" w:rsidR="00847B57" w:rsidRPr="004E3C04" w:rsidRDefault="00847B57" w:rsidP="00847B57">
            <w:pPr>
              <w:pStyle w:val="Normal6a"/>
            </w:pPr>
          </w:p>
        </w:tc>
        <w:tc>
          <w:tcPr>
            <w:tcW w:w="4876" w:type="dxa"/>
            <w:tcBorders>
              <w:top w:val="nil"/>
              <w:left w:val="nil"/>
              <w:bottom w:val="nil"/>
              <w:right w:val="nil"/>
            </w:tcBorders>
          </w:tcPr>
          <w:p w14:paraId="6A0FBAFE" w14:textId="77777777" w:rsidR="00847B57" w:rsidRPr="004E3C04" w:rsidRDefault="00847B57" w:rsidP="00847B57">
            <w:pPr>
              <w:pStyle w:val="Normal6a"/>
            </w:pPr>
            <w:r>
              <w:rPr>
                <w:b/>
                <w:i/>
              </w:rPr>
              <w:t>22.k</w:t>
            </w:r>
            <w:r>
              <w:tab/>
            </w:r>
            <w:r>
              <w:rPr>
                <w:b/>
                <w:i/>
              </w:rPr>
              <w:t xml:space="preserve">atzinīgi vērtē Albānijas ieceri līdz 2027. gada beigām pabeigt pievienošanās sarunas; šajā sakarībā aicina pastiprināt centienus, lai paātrinātu reformas, jo īpaši attiecībā uz tiesiskumu, korupcijas un organizētās noziedzības apkarošanu un pamattiesību, tostarp plašsaziņas līdzekļu brīvības, veicināšanu; atzinīgi vērtē Albānijas panākto progresu tiesu sistēmas reformēšanā; brīdina nepieļaut neatkarīgu iestāžu, piemēram, Īpašās korupcijas un organizētās noziedzības apkarošanas struktūras (SPAK), darba apdraudētību; mudina atgriezties pie sakārtotas parlamentāras darbības, uzsverot, ka konstruktīvas politiskās </w:t>
            </w:r>
            <w:r>
              <w:rPr>
                <w:b/>
                <w:i/>
              </w:rPr>
              <w:lastRenderedPageBreak/>
              <w:t>debates ir būtiskas demokrātiskai pārvaldībai;</w:t>
            </w:r>
          </w:p>
        </w:tc>
      </w:tr>
    </w:tbl>
    <w:p w14:paraId="392A1A54"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F40EC19" w14:textId="77777777" w:rsidR="00847B57" w:rsidRPr="004E3C04" w:rsidRDefault="00847B57" w:rsidP="00847B57">
      <w:r>
        <w:rPr>
          <w:rStyle w:val="HideTWBExt"/>
        </w:rPr>
        <w:t>&lt;/Amend&gt;</w:t>
      </w:r>
    </w:p>
    <w:p w14:paraId="09BC024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722</w:t>
      </w:r>
      <w:r>
        <w:rPr>
          <w:rStyle w:val="HideTWBExt"/>
        </w:rPr>
        <w:t>&lt;/NumAm&gt;</w:t>
      </w:r>
    </w:p>
    <w:p w14:paraId="0CB11BB8" w14:textId="77777777" w:rsidR="00847B57" w:rsidRPr="004E3C04" w:rsidRDefault="00847B57" w:rsidP="00847B57">
      <w:pPr>
        <w:pStyle w:val="NormalBold"/>
      </w:pPr>
      <w:r>
        <w:rPr>
          <w:rStyle w:val="HideTWBExt"/>
          <w:b w:val="0"/>
        </w:rPr>
        <w:t>&lt;RepeatBlock-By&gt;&lt;Members&gt;</w:t>
      </w:r>
      <w:r>
        <w:t>Andrey Kovatchev</w:t>
      </w:r>
      <w:r>
        <w:rPr>
          <w:rStyle w:val="HideTWBExt"/>
          <w:b w:val="0"/>
        </w:rPr>
        <w:t>&lt;/Members&gt;</w:t>
      </w:r>
    </w:p>
    <w:p w14:paraId="018109DC" w14:textId="77777777" w:rsidR="00847B57" w:rsidRPr="004E3C04" w:rsidRDefault="00847B57" w:rsidP="00847B57">
      <w:pPr>
        <w:pStyle w:val="NormalBold"/>
      </w:pPr>
      <w:r>
        <w:rPr>
          <w:rStyle w:val="HideTWBExt"/>
          <w:b w:val="0"/>
        </w:rPr>
        <w:t>&lt;/RepeatBlock-By&gt;</w:t>
      </w:r>
    </w:p>
    <w:p w14:paraId="4E63F03F"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B048AFC" w14:textId="77777777" w:rsidR="00847B57" w:rsidRPr="004E3C04" w:rsidRDefault="00847B57" w:rsidP="00847B57">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921C966" w14:textId="77777777" w:rsidTr="00847B57">
        <w:trPr>
          <w:trHeight w:hRule="exact" w:val="240"/>
          <w:jc w:val="center"/>
        </w:trPr>
        <w:tc>
          <w:tcPr>
            <w:tcW w:w="9752" w:type="dxa"/>
            <w:gridSpan w:val="2"/>
            <w:tcBorders>
              <w:top w:val="nil"/>
              <w:left w:val="nil"/>
              <w:bottom w:val="nil"/>
              <w:right w:val="nil"/>
            </w:tcBorders>
          </w:tcPr>
          <w:p w14:paraId="2854D2A5" w14:textId="77777777" w:rsidR="00847B57" w:rsidRPr="004E3C04" w:rsidRDefault="00847B57" w:rsidP="00847B57"/>
        </w:tc>
      </w:tr>
      <w:tr w:rsidR="00847B57" w14:paraId="33DD995B" w14:textId="77777777" w:rsidTr="00847B57">
        <w:trPr>
          <w:trHeight w:val="240"/>
          <w:jc w:val="center"/>
        </w:trPr>
        <w:tc>
          <w:tcPr>
            <w:tcW w:w="4876" w:type="dxa"/>
            <w:tcBorders>
              <w:top w:val="nil"/>
              <w:left w:val="nil"/>
              <w:bottom w:val="nil"/>
              <w:right w:val="nil"/>
            </w:tcBorders>
          </w:tcPr>
          <w:p w14:paraId="0038368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78FD4A6" w14:textId="77777777" w:rsidR="00847B57" w:rsidRPr="004E3C04" w:rsidRDefault="00847B57" w:rsidP="00847B57">
            <w:pPr>
              <w:pStyle w:val="AmColumnHeading"/>
            </w:pPr>
            <w:r>
              <w:t>Grozījums</w:t>
            </w:r>
          </w:p>
        </w:tc>
      </w:tr>
      <w:tr w:rsidR="00847B57" w14:paraId="5E37008E" w14:textId="77777777" w:rsidTr="00847B57">
        <w:trPr>
          <w:jc w:val="center"/>
        </w:trPr>
        <w:tc>
          <w:tcPr>
            <w:tcW w:w="4876" w:type="dxa"/>
            <w:tcBorders>
              <w:top w:val="nil"/>
              <w:left w:val="nil"/>
              <w:bottom w:val="nil"/>
              <w:right w:val="nil"/>
            </w:tcBorders>
          </w:tcPr>
          <w:p w14:paraId="575110FD" w14:textId="77777777" w:rsidR="00847B57" w:rsidRPr="004E3C04" w:rsidRDefault="00847B57" w:rsidP="00847B57">
            <w:pPr>
              <w:pStyle w:val="Normal6a"/>
            </w:pPr>
            <w:r>
              <w:t>23.</w:t>
            </w:r>
            <w:r>
              <w:tab/>
              <w:t>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w:t>
            </w:r>
          </w:p>
        </w:tc>
        <w:tc>
          <w:tcPr>
            <w:tcW w:w="4876" w:type="dxa"/>
            <w:tcBorders>
              <w:top w:val="nil"/>
              <w:left w:val="nil"/>
              <w:bottom w:val="nil"/>
              <w:right w:val="nil"/>
            </w:tcBorders>
          </w:tcPr>
          <w:p w14:paraId="5C059BCD" w14:textId="77777777" w:rsidR="00847B57" w:rsidRPr="004E3C04" w:rsidRDefault="00847B57" w:rsidP="00847B57">
            <w:pPr>
              <w:pStyle w:val="Normal6a"/>
            </w:pPr>
            <w:r>
              <w:t>23.</w:t>
            </w:r>
            <w:r>
              <w:tab/>
              <w:t xml:space="preserve">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 </w:t>
            </w:r>
            <w:r>
              <w:rPr>
                <w:b/>
                <w:i/>
              </w:rPr>
              <w:t>uzsver, ka, ņemot vērā trešo valstu pastiprinātos centienus destabilizēt starptautisko kārtību un graut multilaterālismu, izplatot dezinformāciju, būtiska nozīme ir ciešākai sadarbībai un koordinācijai ar līdzīgi domājošiem partneriem;</w:t>
            </w:r>
          </w:p>
        </w:tc>
      </w:tr>
    </w:tbl>
    <w:p w14:paraId="7F1D35C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A60118" w14:textId="77777777" w:rsidR="00847B57" w:rsidRPr="004E3C04" w:rsidRDefault="00847B57" w:rsidP="00847B57">
      <w:r>
        <w:rPr>
          <w:rStyle w:val="HideTWBExt"/>
        </w:rPr>
        <w:t>&lt;/Amend&gt;</w:t>
      </w:r>
    </w:p>
    <w:p w14:paraId="7BEEA83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723</w:t>
      </w:r>
      <w:r>
        <w:rPr>
          <w:rStyle w:val="HideTWBExt"/>
        </w:rPr>
        <w:t>&lt;/NumAm&gt;</w:t>
      </w:r>
    </w:p>
    <w:p w14:paraId="0DB8BA40" w14:textId="77777777" w:rsidR="00847B57" w:rsidRPr="004E3C04" w:rsidRDefault="00847B57" w:rsidP="00847B57">
      <w:pPr>
        <w:pStyle w:val="NormalBold"/>
      </w:pPr>
      <w:r>
        <w:rPr>
          <w:rStyle w:val="HideTWBExt"/>
          <w:b w:val="0"/>
        </w:rPr>
        <w:t>&lt;RepeatBlock-By&gt;&lt;Members&gt;</w:t>
      </w:r>
      <w:r>
        <w:t>António Tânger Corrêa, Hermann Tertsch, Jorge Martín Frías</w:t>
      </w:r>
      <w:r>
        <w:rPr>
          <w:rStyle w:val="HideTWBExt"/>
          <w:b w:val="0"/>
        </w:rPr>
        <w:t>&lt;/Members&gt;</w:t>
      </w:r>
    </w:p>
    <w:p w14:paraId="02CDE26D" w14:textId="77777777" w:rsidR="00847B57" w:rsidRPr="004E3C04" w:rsidRDefault="00847B57" w:rsidP="00847B57">
      <w:pPr>
        <w:pStyle w:val="NormalBold"/>
      </w:pPr>
      <w:r>
        <w:rPr>
          <w:rStyle w:val="HideTWBExt"/>
          <w:b w:val="0"/>
        </w:rPr>
        <w:t>&lt;/RepeatBlock-By&gt;</w:t>
      </w:r>
    </w:p>
    <w:p w14:paraId="2F74136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3199C9C" w14:textId="77777777" w:rsidR="00847B57" w:rsidRPr="004E3C04" w:rsidRDefault="00847B57" w:rsidP="00847B57">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DA6C0E4" w14:textId="77777777" w:rsidTr="00847B57">
        <w:trPr>
          <w:trHeight w:hRule="exact" w:val="240"/>
          <w:jc w:val="center"/>
        </w:trPr>
        <w:tc>
          <w:tcPr>
            <w:tcW w:w="9752" w:type="dxa"/>
            <w:gridSpan w:val="2"/>
            <w:tcBorders>
              <w:top w:val="nil"/>
              <w:left w:val="nil"/>
              <w:bottom w:val="nil"/>
              <w:right w:val="nil"/>
            </w:tcBorders>
          </w:tcPr>
          <w:p w14:paraId="5899C1A5" w14:textId="77777777" w:rsidR="00847B57" w:rsidRPr="004E3C04" w:rsidRDefault="00847B57" w:rsidP="00847B57"/>
        </w:tc>
      </w:tr>
      <w:tr w:rsidR="00847B57" w14:paraId="7E7A4B19" w14:textId="77777777" w:rsidTr="00847B57">
        <w:trPr>
          <w:trHeight w:val="240"/>
          <w:jc w:val="center"/>
        </w:trPr>
        <w:tc>
          <w:tcPr>
            <w:tcW w:w="4876" w:type="dxa"/>
            <w:tcBorders>
              <w:top w:val="nil"/>
              <w:left w:val="nil"/>
              <w:bottom w:val="nil"/>
              <w:right w:val="nil"/>
            </w:tcBorders>
          </w:tcPr>
          <w:p w14:paraId="2142BE8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893F066" w14:textId="77777777" w:rsidR="00847B57" w:rsidRPr="004E3C04" w:rsidRDefault="00847B57" w:rsidP="00847B57">
            <w:pPr>
              <w:pStyle w:val="AmColumnHeading"/>
            </w:pPr>
            <w:r>
              <w:t>Grozījums</w:t>
            </w:r>
          </w:p>
        </w:tc>
      </w:tr>
      <w:tr w:rsidR="00847B57" w14:paraId="1717ECBB" w14:textId="77777777" w:rsidTr="00847B57">
        <w:trPr>
          <w:jc w:val="center"/>
        </w:trPr>
        <w:tc>
          <w:tcPr>
            <w:tcW w:w="4876" w:type="dxa"/>
            <w:tcBorders>
              <w:top w:val="nil"/>
              <w:left w:val="nil"/>
              <w:bottom w:val="nil"/>
              <w:right w:val="nil"/>
            </w:tcBorders>
          </w:tcPr>
          <w:p w14:paraId="349FFA50" w14:textId="77777777" w:rsidR="00847B57" w:rsidRPr="004E3C04" w:rsidRDefault="00847B57" w:rsidP="00847B57">
            <w:pPr>
              <w:pStyle w:val="Normal6a"/>
            </w:pPr>
            <w:r>
              <w:t>23.</w:t>
            </w:r>
            <w:r>
              <w:tab/>
              <w:t xml:space="preserve">šajā sakarībā uzsver, ka </w:t>
            </w:r>
            <w:r>
              <w:lastRenderedPageBreak/>
              <w:t>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w:t>
            </w:r>
          </w:p>
        </w:tc>
        <w:tc>
          <w:tcPr>
            <w:tcW w:w="4876" w:type="dxa"/>
            <w:tcBorders>
              <w:top w:val="nil"/>
              <w:left w:val="nil"/>
              <w:bottom w:val="nil"/>
              <w:right w:val="nil"/>
            </w:tcBorders>
          </w:tcPr>
          <w:p w14:paraId="7852AF31" w14:textId="77777777" w:rsidR="00847B57" w:rsidRPr="004E3C04" w:rsidRDefault="00847B57" w:rsidP="00847B57">
            <w:pPr>
              <w:pStyle w:val="Normal6a"/>
            </w:pPr>
            <w:r>
              <w:lastRenderedPageBreak/>
              <w:t>23.</w:t>
            </w:r>
            <w:r>
              <w:tab/>
              <w:t xml:space="preserve">šajā sakarībā uzsver, ka </w:t>
            </w:r>
            <w:r>
              <w:lastRenderedPageBreak/>
              <w:t xml:space="preserve">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 </w:t>
            </w:r>
            <w:r>
              <w:rPr>
                <w:b/>
                <w:i/>
              </w:rPr>
              <w:t>atkārtoti apstiprina principu, ka Nāciju Eiropa ir vispiemērotākā atklātai rīcībai;</w:t>
            </w:r>
          </w:p>
        </w:tc>
      </w:tr>
    </w:tbl>
    <w:p w14:paraId="0BE1743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33410E2" w14:textId="77777777" w:rsidR="00847B57" w:rsidRPr="004E3C04" w:rsidRDefault="00847B57" w:rsidP="00847B57">
      <w:r>
        <w:rPr>
          <w:rStyle w:val="HideTWBExt"/>
        </w:rPr>
        <w:t>&lt;/Amend&gt;</w:t>
      </w:r>
    </w:p>
    <w:p w14:paraId="5EDAF1A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724</w:t>
      </w:r>
      <w:r>
        <w:rPr>
          <w:rStyle w:val="HideTWBExt"/>
        </w:rPr>
        <w:t>&lt;/NumAm&gt;</w:t>
      </w:r>
    </w:p>
    <w:p w14:paraId="10765CD5"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27D408D5" w14:textId="77777777" w:rsidR="00847B57" w:rsidRPr="004E3C04" w:rsidRDefault="00847B57" w:rsidP="00847B57">
      <w:pPr>
        <w:pStyle w:val="NormalBold"/>
      </w:pPr>
      <w:r>
        <w:rPr>
          <w:rStyle w:val="HideTWBExt"/>
          <w:b w:val="0"/>
        </w:rPr>
        <w:t>&lt;/RepeatBlock-By&gt;</w:t>
      </w:r>
    </w:p>
    <w:p w14:paraId="0C63A8B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64C96C6" w14:textId="77777777" w:rsidR="00847B57" w:rsidRPr="004E3C04" w:rsidRDefault="00847B57" w:rsidP="00847B57">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2B89188" w14:textId="77777777" w:rsidTr="00847B57">
        <w:trPr>
          <w:trHeight w:hRule="exact" w:val="240"/>
          <w:jc w:val="center"/>
        </w:trPr>
        <w:tc>
          <w:tcPr>
            <w:tcW w:w="9752" w:type="dxa"/>
            <w:gridSpan w:val="2"/>
            <w:tcBorders>
              <w:top w:val="nil"/>
              <w:left w:val="nil"/>
              <w:bottom w:val="nil"/>
              <w:right w:val="nil"/>
            </w:tcBorders>
          </w:tcPr>
          <w:p w14:paraId="23411468" w14:textId="77777777" w:rsidR="00847B57" w:rsidRPr="004E3C04" w:rsidRDefault="00847B57" w:rsidP="00847B57"/>
        </w:tc>
      </w:tr>
      <w:tr w:rsidR="00847B57" w14:paraId="23876973" w14:textId="77777777" w:rsidTr="00847B57">
        <w:trPr>
          <w:trHeight w:val="240"/>
          <w:jc w:val="center"/>
        </w:trPr>
        <w:tc>
          <w:tcPr>
            <w:tcW w:w="4876" w:type="dxa"/>
            <w:tcBorders>
              <w:top w:val="nil"/>
              <w:left w:val="nil"/>
              <w:bottom w:val="nil"/>
              <w:right w:val="nil"/>
            </w:tcBorders>
          </w:tcPr>
          <w:p w14:paraId="4DB3C74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4F0C377" w14:textId="77777777" w:rsidR="00847B57" w:rsidRPr="004E3C04" w:rsidRDefault="00847B57" w:rsidP="00847B57">
            <w:pPr>
              <w:pStyle w:val="AmColumnHeading"/>
            </w:pPr>
            <w:r>
              <w:t>Grozījums</w:t>
            </w:r>
          </w:p>
        </w:tc>
      </w:tr>
      <w:tr w:rsidR="00847B57" w14:paraId="55873C7E" w14:textId="77777777" w:rsidTr="00847B57">
        <w:trPr>
          <w:jc w:val="center"/>
        </w:trPr>
        <w:tc>
          <w:tcPr>
            <w:tcW w:w="4876" w:type="dxa"/>
            <w:tcBorders>
              <w:top w:val="nil"/>
              <w:left w:val="nil"/>
              <w:bottom w:val="nil"/>
              <w:right w:val="nil"/>
            </w:tcBorders>
          </w:tcPr>
          <w:p w14:paraId="1CE5239E" w14:textId="77777777" w:rsidR="00847B57" w:rsidRPr="004E3C04" w:rsidRDefault="00847B57" w:rsidP="00847B57">
            <w:pPr>
              <w:pStyle w:val="Normal6a"/>
            </w:pPr>
            <w:r>
              <w:t>23.</w:t>
            </w:r>
            <w:r>
              <w:tab/>
              <w:t>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w:t>
            </w:r>
          </w:p>
        </w:tc>
        <w:tc>
          <w:tcPr>
            <w:tcW w:w="4876" w:type="dxa"/>
            <w:tcBorders>
              <w:top w:val="nil"/>
              <w:left w:val="nil"/>
              <w:bottom w:val="nil"/>
              <w:right w:val="nil"/>
            </w:tcBorders>
          </w:tcPr>
          <w:p w14:paraId="1D9418C7" w14:textId="77777777" w:rsidR="00847B57" w:rsidRPr="004E3C04" w:rsidRDefault="00847B57" w:rsidP="00847B57">
            <w:pPr>
              <w:pStyle w:val="Normal6a"/>
            </w:pPr>
            <w:r>
              <w:t>23.</w:t>
            </w:r>
            <w:r>
              <w:tab/>
              <w:t>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 ka ES nevar atļauties kļūt noslēgta un tai ir jāpaliek atvērtai un jāiesaistās pasaules jautājumu risināšanā</w:t>
            </w:r>
            <w:r>
              <w:rPr>
                <w:b/>
                <w:i/>
              </w:rPr>
              <w:t>, vienlaikus esot gatavībā aizstāvēt savas vērtības un intereses</w:t>
            </w:r>
            <w:r>
              <w:t>;</w:t>
            </w:r>
          </w:p>
        </w:tc>
      </w:tr>
    </w:tbl>
    <w:p w14:paraId="4028A27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1EC7568" w14:textId="77777777" w:rsidR="00847B57" w:rsidRPr="004E3C04" w:rsidRDefault="00847B57" w:rsidP="00847B57">
      <w:r>
        <w:rPr>
          <w:rStyle w:val="HideTWBExt"/>
        </w:rPr>
        <w:t>&lt;/Amend&gt;</w:t>
      </w:r>
    </w:p>
    <w:p w14:paraId="069CE838" w14:textId="77777777" w:rsidR="00847B57" w:rsidRPr="007F7156" w:rsidRDefault="00847B57" w:rsidP="00847B57">
      <w:pPr>
        <w:pStyle w:val="AmNumberTabs"/>
      </w:pPr>
      <w:r>
        <w:rPr>
          <w:rStyle w:val="HideTWBExt"/>
          <w:b w:val="0"/>
        </w:rPr>
        <w:t>&lt;Amend&gt;</w:t>
      </w:r>
      <w:r>
        <w:t>Grozījums Nr. </w:t>
      </w:r>
      <w:r>
        <w:rPr>
          <w:rStyle w:val="HideTWBExt"/>
          <w:b w:val="0"/>
        </w:rPr>
        <w:t>&lt;NumAm&gt;</w:t>
      </w:r>
      <w:r>
        <w:t>725</w:t>
      </w:r>
      <w:r>
        <w:rPr>
          <w:rStyle w:val="HideTWBExt"/>
          <w:b w:val="0"/>
        </w:rPr>
        <w:t>&lt;/NumAm&gt;</w:t>
      </w:r>
    </w:p>
    <w:p w14:paraId="4C855EEB"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33974E84" w14:textId="77777777" w:rsidR="00847B57" w:rsidRPr="007F7156" w:rsidRDefault="00847B57" w:rsidP="00847B57">
      <w:pPr>
        <w:pStyle w:val="NormalBold"/>
      </w:pPr>
      <w:r>
        <w:rPr>
          <w:rStyle w:val="HideTWBExt"/>
          <w:b w:val="0"/>
        </w:rPr>
        <w:t>&lt;/RepeatBlock-By&gt;</w:t>
      </w:r>
    </w:p>
    <w:p w14:paraId="4EABDC11"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2266845" w14:textId="77777777" w:rsidR="00847B57" w:rsidRPr="007F7156" w:rsidRDefault="00847B57" w:rsidP="00847B57">
      <w:pPr>
        <w:pStyle w:val="NormalBold"/>
      </w:pPr>
      <w:r>
        <w:rPr>
          <w:rStyle w:val="HideTWBExt"/>
          <w:b w:val="0"/>
        </w:rPr>
        <w:lastRenderedPageBreak/>
        <w:t>&lt;Article&gt;</w:t>
      </w:r>
      <w:r>
        <w:t>23.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524BF8B" w14:textId="77777777" w:rsidTr="00847B57">
        <w:trPr>
          <w:trHeight w:hRule="exact" w:val="240"/>
          <w:jc w:val="center"/>
        </w:trPr>
        <w:tc>
          <w:tcPr>
            <w:tcW w:w="9752" w:type="dxa"/>
            <w:gridSpan w:val="2"/>
            <w:tcBorders>
              <w:top w:val="nil"/>
              <w:left w:val="nil"/>
              <w:bottom w:val="nil"/>
              <w:right w:val="nil"/>
            </w:tcBorders>
          </w:tcPr>
          <w:p w14:paraId="067AEEB8" w14:textId="77777777" w:rsidR="00847B57" w:rsidRPr="007F7156" w:rsidRDefault="00847B57" w:rsidP="00847B57"/>
        </w:tc>
      </w:tr>
      <w:tr w:rsidR="00847B57" w14:paraId="306C71EC" w14:textId="77777777" w:rsidTr="00847B57">
        <w:trPr>
          <w:trHeight w:val="240"/>
          <w:jc w:val="center"/>
        </w:trPr>
        <w:tc>
          <w:tcPr>
            <w:tcW w:w="4876" w:type="dxa"/>
            <w:tcBorders>
              <w:top w:val="nil"/>
              <w:left w:val="nil"/>
              <w:bottom w:val="nil"/>
              <w:right w:val="nil"/>
            </w:tcBorders>
          </w:tcPr>
          <w:p w14:paraId="5DD501E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FB6BC8E" w14:textId="77777777" w:rsidR="00847B57" w:rsidRPr="007F7156" w:rsidRDefault="00847B57" w:rsidP="00847B57">
            <w:pPr>
              <w:pStyle w:val="AmColumnHeading"/>
            </w:pPr>
            <w:r>
              <w:t>Grozījums</w:t>
            </w:r>
          </w:p>
        </w:tc>
      </w:tr>
      <w:tr w:rsidR="00847B57" w14:paraId="108252E6" w14:textId="77777777" w:rsidTr="00847B57">
        <w:trPr>
          <w:jc w:val="center"/>
        </w:trPr>
        <w:tc>
          <w:tcPr>
            <w:tcW w:w="4876" w:type="dxa"/>
            <w:tcBorders>
              <w:top w:val="nil"/>
              <w:left w:val="nil"/>
              <w:bottom w:val="nil"/>
              <w:right w:val="nil"/>
            </w:tcBorders>
          </w:tcPr>
          <w:p w14:paraId="4B5B3882" w14:textId="77777777" w:rsidR="00847B57" w:rsidRPr="007F7156" w:rsidRDefault="00847B57" w:rsidP="00847B57">
            <w:pPr>
              <w:pStyle w:val="Normal6a"/>
            </w:pPr>
            <w:r>
              <w:t>23.</w:t>
            </w:r>
            <w:r>
              <w:tab/>
              <w:t xml:space="preserve">šajā sakarībā uzsver, ka ģeopolitisko kontekstu, kurā ES darbojas, joprojām raksturo </w:t>
            </w:r>
            <w:r>
              <w:rPr>
                <w:b/>
                <w:i/>
              </w:rPr>
              <w:t xml:space="preserve">radikāla nenoteiktība un </w:t>
            </w:r>
            <w:r>
              <w:t xml:space="preserve">pāreja </w:t>
            </w:r>
            <w:r>
              <w:rPr>
                <w:b/>
                <w:i/>
              </w:rPr>
              <w:t>no sadarbības uz konkurenci</w:t>
            </w:r>
            <w:r>
              <w:t xml:space="preserve">; ar bažām konstatē, ka jebkāda mijiedarbība tiek izmantota par ieroci, un norāda, ka šī tendence kavē starptautisko sadarbību laikā, kad ir jāpaātrina globālā pārkārtošanās, lai efektīvi risinātu globālas problēmas; atgādina, ka ES </w:t>
            </w:r>
            <w:r>
              <w:rPr>
                <w:b/>
                <w:i/>
              </w:rPr>
              <w:t xml:space="preserve">nevar atļauties kļūt noslēgta un tai </w:t>
            </w:r>
            <w:r>
              <w:t xml:space="preserve">ir </w:t>
            </w:r>
            <w:r>
              <w:rPr>
                <w:b/>
                <w:i/>
              </w:rPr>
              <w:t>jāpaliek atvērtai un jāiesaistās pasaules jautājumu risināšanā</w:t>
            </w:r>
            <w:r>
              <w:t>;</w:t>
            </w:r>
          </w:p>
        </w:tc>
        <w:tc>
          <w:tcPr>
            <w:tcW w:w="4876" w:type="dxa"/>
            <w:tcBorders>
              <w:top w:val="nil"/>
              <w:left w:val="nil"/>
              <w:bottom w:val="nil"/>
              <w:right w:val="nil"/>
            </w:tcBorders>
          </w:tcPr>
          <w:p w14:paraId="0593C1E6" w14:textId="77777777" w:rsidR="00847B57" w:rsidRPr="007F7156" w:rsidRDefault="00847B57" w:rsidP="00847B57">
            <w:pPr>
              <w:pStyle w:val="Normal6a"/>
            </w:pPr>
            <w:r>
              <w:t>23.</w:t>
            </w:r>
            <w:r>
              <w:tab/>
              <w:t xml:space="preserve">šajā sakarībā uzsver, ka ģeopolitisko kontekstu, kurā ES darbojas, joprojām raksturo pāreja </w:t>
            </w:r>
            <w:r>
              <w:rPr>
                <w:b/>
                <w:i/>
              </w:rPr>
              <w:t>uz daudzpolāru pasaules kārtību</w:t>
            </w:r>
            <w:r>
              <w:t xml:space="preserve">; ar bažām konstatē, ka jebkāda mijiedarbība tiek izmantota par ieroci, un norāda, ka šī tendence kavē starptautisko sadarbību laikā, kad ir jāpaātrina globālā pārkārtošanās, lai efektīvi risinātu globālas problēmas; atgādina, ka ES ir </w:t>
            </w:r>
            <w:r>
              <w:rPr>
                <w:b/>
                <w:i/>
              </w:rPr>
              <w:t>jāpārtop par neatkarīgu rīcībspēku</w:t>
            </w:r>
            <w:r>
              <w:t>;</w:t>
            </w:r>
          </w:p>
        </w:tc>
      </w:tr>
    </w:tbl>
    <w:p w14:paraId="72B2F9D3"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5726FD4D" w14:textId="77777777" w:rsidR="00847B57" w:rsidRPr="007F7156" w:rsidRDefault="00847B57" w:rsidP="00847B57">
      <w:r>
        <w:rPr>
          <w:rStyle w:val="HideTWBExt"/>
        </w:rPr>
        <w:t>&lt;/Amend&gt;</w:t>
      </w:r>
    </w:p>
    <w:p w14:paraId="383CEBD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726</w:t>
      </w:r>
      <w:r>
        <w:rPr>
          <w:rStyle w:val="HideTWBExt"/>
        </w:rPr>
        <w:t>&lt;/NumAm&gt;</w:t>
      </w:r>
    </w:p>
    <w:p w14:paraId="14312261" w14:textId="77777777" w:rsidR="00847B57" w:rsidRPr="004E3C04" w:rsidRDefault="00847B57" w:rsidP="00847B57">
      <w:pPr>
        <w:pStyle w:val="NormalBold"/>
      </w:pPr>
      <w:r>
        <w:rPr>
          <w:rStyle w:val="HideTWBExt"/>
          <w:b w:val="0"/>
        </w:rPr>
        <w:t>&lt;RepeatBlock-By&gt;&lt;Members&gt;</w:t>
      </w:r>
      <w:r>
        <w:t>Alexander Sell</w:t>
      </w:r>
      <w:r>
        <w:rPr>
          <w:rStyle w:val="HideTWBExt"/>
          <w:b w:val="0"/>
        </w:rPr>
        <w:t>&lt;/Members&gt;</w:t>
      </w:r>
    </w:p>
    <w:p w14:paraId="3C009358" w14:textId="77777777" w:rsidR="00847B57" w:rsidRPr="004E3C04" w:rsidRDefault="00847B57" w:rsidP="00847B57">
      <w:pPr>
        <w:pStyle w:val="NormalBold"/>
      </w:pPr>
      <w:r>
        <w:rPr>
          <w:rStyle w:val="HideTWBExt"/>
          <w:b w:val="0"/>
        </w:rPr>
        <w:t>&lt;/RepeatBlock-By&gt;</w:t>
      </w:r>
    </w:p>
    <w:p w14:paraId="7D2161F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4B8607B" w14:textId="77777777" w:rsidR="00847B57" w:rsidRPr="004E3C04" w:rsidRDefault="00847B57" w:rsidP="00847B57">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98D1F80" w14:textId="77777777" w:rsidTr="00847B57">
        <w:trPr>
          <w:trHeight w:hRule="exact" w:val="240"/>
          <w:jc w:val="center"/>
        </w:trPr>
        <w:tc>
          <w:tcPr>
            <w:tcW w:w="9752" w:type="dxa"/>
            <w:gridSpan w:val="2"/>
            <w:tcBorders>
              <w:top w:val="nil"/>
              <w:left w:val="nil"/>
              <w:bottom w:val="nil"/>
              <w:right w:val="nil"/>
            </w:tcBorders>
          </w:tcPr>
          <w:p w14:paraId="305A0C0D" w14:textId="77777777" w:rsidR="00847B57" w:rsidRPr="004E3C04" w:rsidRDefault="00847B57" w:rsidP="00847B57"/>
        </w:tc>
      </w:tr>
      <w:tr w:rsidR="00847B57" w14:paraId="6D3D9DE0" w14:textId="77777777" w:rsidTr="00847B57">
        <w:trPr>
          <w:trHeight w:val="240"/>
          <w:jc w:val="center"/>
        </w:trPr>
        <w:tc>
          <w:tcPr>
            <w:tcW w:w="4876" w:type="dxa"/>
            <w:tcBorders>
              <w:top w:val="nil"/>
              <w:left w:val="nil"/>
              <w:bottom w:val="nil"/>
              <w:right w:val="nil"/>
            </w:tcBorders>
          </w:tcPr>
          <w:p w14:paraId="05FE1DA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C3A92C" w14:textId="77777777" w:rsidR="00847B57" w:rsidRPr="004E3C04" w:rsidRDefault="00847B57" w:rsidP="00847B57">
            <w:pPr>
              <w:pStyle w:val="AmColumnHeading"/>
            </w:pPr>
            <w:r>
              <w:t>Grozījums</w:t>
            </w:r>
          </w:p>
        </w:tc>
      </w:tr>
      <w:tr w:rsidR="00847B57" w14:paraId="734CD7C6" w14:textId="77777777" w:rsidTr="00847B57">
        <w:trPr>
          <w:jc w:val="center"/>
        </w:trPr>
        <w:tc>
          <w:tcPr>
            <w:tcW w:w="4876" w:type="dxa"/>
            <w:tcBorders>
              <w:top w:val="nil"/>
              <w:left w:val="nil"/>
              <w:bottom w:val="nil"/>
              <w:right w:val="nil"/>
            </w:tcBorders>
          </w:tcPr>
          <w:p w14:paraId="6FDE909C" w14:textId="77777777" w:rsidR="00847B57" w:rsidRPr="004E3C04" w:rsidRDefault="00847B57" w:rsidP="00847B57">
            <w:pPr>
              <w:pStyle w:val="Normal6a"/>
            </w:pPr>
            <w:r>
              <w:t>23.</w:t>
            </w:r>
            <w:r>
              <w:tab/>
              <w:t xml:space="preserve">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w:t>
            </w:r>
            <w:r>
              <w:rPr>
                <w:b/>
                <w:i/>
              </w:rPr>
              <w:t>atgādina, ka</w:t>
            </w:r>
            <w:r>
              <w:t xml:space="preserve"> ES </w:t>
            </w:r>
            <w:r>
              <w:rPr>
                <w:b/>
                <w:i/>
              </w:rPr>
              <w:t>nevar atļauties kļūt noslēgta un tai ir jāpaliek atvērtai</w:t>
            </w:r>
            <w:r>
              <w:t xml:space="preserve"> un </w:t>
            </w:r>
            <w:r>
              <w:rPr>
                <w:b/>
                <w:i/>
              </w:rPr>
              <w:t>jāiesaistās pasaules jautājumu risināšanā</w:t>
            </w:r>
            <w:r>
              <w:t>;</w:t>
            </w:r>
          </w:p>
        </w:tc>
        <w:tc>
          <w:tcPr>
            <w:tcW w:w="4876" w:type="dxa"/>
            <w:tcBorders>
              <w:top w:val="nil"/>
              <w:left w:val="nil"/>
              <w:bottom w:val="nil"/>
              <w:right w:val="nil"/>
            </w:tcBorders>
          </w:tcPr>
          <w:p w14:paraId="485EAE2D" w14:textId="77777777" w:rsidR="00847B57" w:rsidRPr="004E3C04" w:rsidRDefault="00847B57" w:rsidP="00847B57">
            <w:pPr>
              <w:pStyle w:val="Normal6a"/>
            </w:pPr>
            <w:r>
              <w:t>23.</w:t>
            </w:r>
            <w:r>
              <w:tab/>
              <w:t xml:space="preserve">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w:t>
            </w:r>
            <w:r>
              <w:rPr>
                <w:b/>
                <w:i/>
              </w:rPr>
              <w:t>mudina</w:t>
            </w:r>
            <w:r>
              <w:t xml:space="preserve"> ES </w:t>
            </w:r>
            <w:r>
              <w:rPr>
                <w:b/>
                <w:i/>
              </w:rPr>
              <w:t>līdzsvarot savu iesaisti ārējā darbībā, galveno uzmanību pievēršot iekšējai drošībai un suverenitātei</w:t>
            </w:r>
            <w:r>
              <w:t xml:space="preserve"> un </w:t>
            </w:r>
            <w:r>
              <w:rPr>
                <w:b/>
                <w:i/>
              </w:rPr>
              <w:t>ierobežojot iesaistīšanos ārvalstu konfliktos</w:t>
            </w:r>
            <w:r>
              <w:t>;</w:t>
            </w:r>
          </w:p>
        </w:tc>
      </w:tr>
    </w:tbl>
    <w:p w14:paraId="65FEC88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A60D2B6" w14:textId="77777777" w:rsidR="00847B57" w:rsidRPr="004E3C04" w:rsidRDefault="00847B57" w:rsidP="00847B57">
      <w:r>
        <w:rPr>
          <w:rStyle w:val="HideTWBExt"/>
        </w:rPr>
        <w:t>&lt;/Amend&gt;</w:t>
      </w:r>
    </w:p>
    <w:p w14:paraId="1A71439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727</w:t>
      </w:r>
      <w:r>
        <w:rPr>
          <w:rStyle w:val="HideTWBExt"/>
        </w:rPr>
        <w:t>&lt;/NumAm&gt;</w:t>
      </w:r>
    </w:p>
    <w:p w14:paraId="0639F64F" w14:textId="77777777" w:rsidR="00847B57" w:rsidRPr="004E3C04" w:rsidRDefault="00847B57" w:rsidP="00847B57">
      <w:pPr>
        <w:pStyle w:val="NormalBold"/>
      </w:pPr>
      <w:r>
        <w:rPr>
          <w:rStyle w:val="HideTWBExt"/>
          <w:b w:val="0"/>
        </w:rPr>
        <w:lastRenderedPageBreak/>
        <w:t>&lt;RepeatBlock-By&gt;&lt;Members&gt;</w:t>
      </w:r>
      <w:r>
        <w:t>Michael von der Schulenburg</w:t>
      </w:r>
      <w:r>
        <w:rPr>
          <w:rStyle w:val="HideTWBExt"/>
          <w:b w:val="0"/>
        </w:rPr>
        <w:t>&lt;/Members&gt;</w:t>
      </w:r>
    </w:p>
    <w:p w14:paraId="78AAE600" w14:textId="77777777" w:rsidR="00847B57" w:rsidRPr="004E3C04" w:rsidRDefault="00847B57" w:rsidP="00847B57">
      <w:pPr>
        <w:pStyle w:val="NormalBold"/>
      </w:pPr>
      <w:r>
        <w:rPr>
          <w:rStyle w:val="HideTWBExt"/>
          <w:b w:val="0"/>
        </w:rPr>
        <w:t>&lt;/RepeatBlock-By&gt;</w:t>
      </w:r>
    </w:p>
    <w:p w14:paraId="4F467BC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E071273" w14:textId="77777777" w:rsidR="00847B57" w:rsidRPr="004E3C04" w:rsidRDefault="00847B57" w:rsidP="00847B57">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973FAA0" w14:textId="77777777" w:rsidTr="00847B57">
        <w:trPr>
          <w:trHeight w:hRule="exact" w:val="240"/>
          <w:jc w:val="center"/>
        </w:trPr>
        <w:tc>
          <w:tcPr>
            <w:tcW w:w="9752" w:type="dxa"/>
            <w:gridSpan w:val="2"/>
            <w:tcBorders>
              <w:top w:val="nil"/>
              <w:left w:val="nil"/>
              <w:bottom w:val="nil"/>
              <w:right w:val="nil"/>
            </w:tcBorders>
          </w:tcPr>
          <w:p w14:paraId="505BB678" w14:textId="77777777" w:rsidR="00847B57" w:rsidRPr="004E3C04" w:rsidRDefault="00847B57" w:rsidP="00847B57"/>
        </w:tc>
      </w:tr>
      <w:tr w:rsidR="00847B57" w14:paraId="10BAC83D" w14:textId="77777777" w:rsidTr="00847B57">
        <w:trPr>
          <w:trHeight w:val="240"/>
          <w:jc w:val="center"/>
        </w:trPr>
        <w:tc>
          <w:tcPr>
            <w:tcW w:w="4876" w:type="dxa"/>
            <w:tcBorders>
              <w:top w:val="nil"/>
              <w:left w:val="nil"/>
              <w:bottom w:val="nil"/>
              <w:right w:val="nil"/>
            </w:tcBorders>
          </w:tcPr>
          <w:p w14:paraId="2162AE95"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1D05787" w14:textId="77777777" w:rsidR="00847B57" w:rsidRPr="004E3C04" w:rsidRDefault="00847B57" w:rsidP="00847B57">
            <w:pPr>
              <w:pStyle w:val="AmColumnHeading"/>
            </w:pPr>
            <w:r>
              <w:t>Grozījums</w:t>
            </w:r>
          </w:p>
        </w:tc>
      </w:tr>
      <w:tr w:rsidR="00847B57" w14:paraId="42630CEA" w14:textId="77777777" w:rsidTr="00847B57">
        <w:trPr>
          <w:jc w:val="center"/>
        </w:trPr>
        <w:tc>
          <w:tcPr>
            <w:tcW w:w="4876" w:type="dxa"/>
            <w:tcBorders>
              <w:top w:val="nil"/>
              <w:left w:val="nil"/>
              <w:bottom w:val="nil"/>
              <w:right w:val="nil"/>
            </w:tcBorders>
          </w:tcPr>
          <w:p w14:paraId="68A078BE" w14:textId="77777777" w:rsidR="00847B57" w:rsidRPr="004E3C04" w:rsidRDefault="00847B57" w:rsidP="00847B57">
            <w:pPr>
              <w:pStyle w:val="Normal6a"/>
            </w:pPr>
            <w:r>
              <w:t>23.</w:t>
            </w:r>
            <w:r>
              <w:tab/>
              <w:t>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w:t>
            </w:r>
            <w:r>
              <w:rPr>
                <w:b/>
                <w:i/>
              </w:rPr>
              <w:t>, ka ES nevar atļauties kļūt noslēgta un</w:t>
            </w:r>
            <w:r>
              <w:t xml:space="preserve"> </w:t>
            </w:r>
            <w:r>
              <w:rPr>
                <w:b/>
                <w:i/>
              </w:rPr>
              <w:t>tai ir jāpaliek atvērtai un jāiesaistās pasaules jautājumu risināšanā</w:t>
            </w:r>
            <w:r>
              <w:t>;</w:t>
            </w:r>
          </w:p>
        </w:tc>
        <w:tc>
          <w:tcPr>
            <w:tcW w:w="4876" w:type="dxa"/>
            <w:tcBorders>
              <w:top w:val="nil"/>
              <w:left w:val="nil"/>
              <w:bottom w:val="nil"/>
              <w:right w:val="nil"/>
            </w:tcBorders>
          </w:tcPr>
          <w:p w14:paraId="6F44EDC8" w14:textId="77777777" w:rsidR="00847B57" w:rsidRPr="004E3C04" w:rsidRDefault="00847B57" w:rsidP="00847B57">
            <w:pPr>
              <w:pStyle w:val="Normal6a"/>
            </w:pPr>
            <w:r>
              <w:t>23.</w:t>
            </w:r>
            <w:r>
              <w:tab/>
              <w:t>šajā sakarībā uzsver, ka ģeopolitisko kontekstu, kurā ES darbojas, joprojām raksturo radikāla nenoteiktība un pāreja no sadarbības uz konkurenci; ar bažām konstatē, ka jebkāda mijiedarbība tiek izmantota par ieroci, un norāda, ka šī tendence kavē starptautisko sadarbību laikā, kad ir jāpaātrina globālā pārkārtošanās, lai efektīvi risinātu globālas problēmas; atgādina</w:t>
            </w:r>
            <w:r>
              <w:rPr>
                <w:b/>
                <w:i/>
              </w:rPr>
              <w:t xml:space="preserve"> par pašas ES rīcību šādā virzienā un pauž dziļu nožēlu par to</w:t>
            </w:r>
            <w:r>
              <w:t>;</w:t>
            </w:r>
          </w:p>
        </w:tc>
      </w:tr>
    </w:tbl>
    <w:p w14:paraId="6CF33F3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ACC91B2" w14:textId="77777777" w:rsidR="00847B57" w:rsidRPr="004E3C04" w:rsidRDefault="00847B57" w:rsidP="00847B57">
      <w:r>
        <w:rPr>
          <w:rStyle w:val="HideTWBExt"/>
        </w:rPr>
        <w:t>&lt;/Amend&gt;</w:t>
      </w:r>
    </w:p>
    <w:p w14:paraId="72D3604C"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728</w:t>
      </w:r>
      <w:r>
        <w:rPr>
          <w:rStyle w:val="HideTWBExt"/>
        </w:rPr>
        <w:t>&lt;/NumAm&gt;</w:t>
      </w:r>
    </w:p>
    <w:p w14:paraId="32223953"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 Marco Tarquinio</w:t>
      </w:r>
      <w:r>
        <w:rPr>
          <w:rStyle w:val="HideTWBExt"/>
          <w:b w:val="0"/>
        </w:rPr>
        <w:t>&lt;/Members&gt;</w:t>
      </w:r>
    </w:p>
    <w:p w14:paraId="65FDE66A" w14:textId="77777777" w:rsidR="00847B57" w:rsidRPr="004E3C04" w:rsidRDefault="00847B57" w:rsidP="00847B57">
      <w:pPr>
        <w:pStyle w:val="NormalBold"/>
      </w:pPr>
      <w:r>
        <w:rPr>
          <w:rStyle w:val="HideTWBExt"/>
          <w:b w:val="0"/>
        </w:rPr>
        <w:t>&lt;/RepeatBlock-By&gt;</w:t>
      </w:r>
    </w:p>
    <w:p w14:paraId="587D525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ACD9C2A" w14:textId="77777777" w:rsidR="00847B57" w:rsidRPr="004E3C04" w:rsidRDefault="00847B57" w:rsidP="00847B57">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6F5BD09" w14:textId="77777777" w:rsidTr="00847B57">
        <w:trPr>
          <w:trHeight w:hRule="exact" w:val="240"/>
          <w:jc w:val="center"/>
        </w:trPr>
        <w:tc>
          <w:tcPr>
            <w:tcW w:w="9752" w:type="dxa"/>
            <w:gridSpan w:val="2"/>
            <w:tcBorders>
              <w:top w:val="nil"/>
              <w:left w:val="nil"/>
              <w:bottom w:val="nil"/>
              <w:right w:val="nil"/>
            </w:tcBorders>
          </w:tcPr>
          <w:p w14:paraId="1CECE40E" w14:textId="77777777" w:rsidR="00847B57" w:rsidRPr="004E3C04" w:rsidRDefault="00847B57" w:rsidP="00847B57"/>
        </w:tc>
      </w:tr>
      <w:tr w:rsidR="00847B57" w14:paraId="1A60EB77" w14:textId="77777777" w:rsidTr="00847B57">
        <w:trPr>
          <w:trHeight w:val="240"/>
          <w:jc w:val="center"/>
        </w:trPr>
        <w:tc>
          <w:tcPr>
            <w:tcW w:w="4876" w:type="dxa"/>
            <w:tcBorders>
              <w:top w:val="nil"/>
              <w:left w:val="nil"/>
              <w:bottom w:val="nil"/>
              <w:right w:val="nil"/>
            </w:tcBorders>
          </w:tcPr>
          <w:p w14:paraId="5C61D4D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02F1C64" w14:textId="77777777" w:rsidR="00847B57" w:rsidRPr="004E3C04" w:rsidRDefault="00847B57" w:rsidP="00847B57">
            <w:pPr>
              <w:pStyle w:val="AmColumnHeading"/>
            </w:pPr>
            <w:r>
              <w:t>Grozījums</w:t>
            </w:r>
          </w:p>
        </w:tc>
      </w:tr>
      <w:tr w:rsidR="00847B57" w14:paraId="09E1F101" w14:textId="77777777" w:rsidTr="00847B57">
        <w:trPr>
          <w:jc w:val="center"/>
        </w:trPr>
        <w:tc>
          <w:tcPr>
            <w:tcW w:w="4876" w:type="dxa"/>
            <w:tcBorders>
              <w:top w:val="nil"/>
              <w:left w:val="nil"/>
              <w:bottom w:val="nil"/>
              <w:right w:val="nil"/>
            </w:tcBorders>
          </w:tcPr>
          <w:p w14:paraId="1336047B" w14:textId="77777777" w:rsidR="00847B57" w:rsidRPr="004E3C04" w:rsidRDefault="00847B57" w:rsidP="00847B57">
            <w:pPr>
              <w:pStyle w:val="Normal6a"/>
            </w:pPr>
          </w:p>
        </w:tc>
        <w:tc>
          <w:tcPr>
            <w:tcW w:w="4876" w:type="dxa"/>
            <w:tcBorders>
              <w:top w:val="nil"/>
              <w:left w:val="nil"/>
              <w:bottom w:val="nil"/>
              <w:right w:val="nil"/>
            </w:tcBorders>
          </w:tcPr>
          <w:p w14:paraId="1A56AAC4" w14:textId="77777777" w:rsidR="00847B57" w:rsidRPr="004E3C04" w:rsidRDefault="00847B57" w:rsidP="00847B57">
            <w:pPr>
              <w:pStyle w:val="Normal6a"/>
            </w:pPr>
            <w:r>
              <w:rPr>
                <w:b/>
                <w:i/>
              </w:rPr>
              <w:t>23.a</w:t>
            </w:r>
            <w:r>
              <w:tab/>
            </w:r>
            <w:r>
              <w:rPr>
                <w:b/>
                <w:i/>
              </w:rPr>
              <w:t xml:space="preserve">aicina virzīt visaptverošu Apvienoto Nāciju Organizācijas Drošības padomes un starptautisko finanšu iestāžu reformu, lai uzlabotu to efektivitāti, pārredzamību un demokrātisko pārstāvību, nodrošinot vienlīdzīgu līdzdalību visiem reģioniem, jo īpaši nepietiekami pārstāvētajām valstīm no globālajiem dienvidiem; uzsver, ka šādas reformas ir būtiskas, lai stiprinātu multilaterālismu, uzlabotu globālo pārvaldību, uz vērtībām balstītu lēmumu pieņemšanu un iekļaujošāk un reaģētspējīgāk risinātu starptautiskās </w:t>
            </w:r>
            <w:r>
              <w:rPr>
                <w:b/>
                <w:i/>
              </w:rPr>
              <w:lastRenderedPageBreak/>
              <w:t>problēmas;</w:t>
            </w:r>
          </w:p>
        </w:tc>
      </w:tr>
    </w:tbl>
    <w:p w14:paraId="3BE77800"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9F35A2A" w14:textId="77777777" w:rsidR="00847B57" w:rsidRPr="004E3C04" w:rsidRDefault="00847B57" w:rsidP="00847B57">
      <w:r>
        <w:rPr>
          <w:rStyle w:val="HideTWBExt"/>
        </w:rPr>
        <w:t>&lt;/Amend&gt;</w:t>
      </w:r>
    </w:p>
    <w:p w14:paraId="3C1970F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729</w:t>
      </w:r>
      <w:r>
        <w:rPr>
          <w:rStyle w:val="HideTWBExt"/>
        </w:rPr>
        <w:t>&lt;/NumAm&gt;</w:t>
      </w:r>
    </w:p>
    <w:p w14:paraId="371069EF"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0BBCCF5E" w14:textId="77777777" w:rsidR="00847B57" w:rsidRPr="004E3C04" w:rsidRDefault="00847B57" w:rsidP="00847B57">
      <w:pPr>
        <w:pStyle w:val="NormalBold"/>
      </w:pPr>
      <w:r>
        <w:rPr>
          <w:rStyle w:val="HideTWBExt"/>
          <w:b w:val="0"/>
        </w:rPr>
        <w:t>&lt;/RepeatBlock-By&gt;</w:t>
      </w:r>
    </w:p>
    <w:p w14:paraId="656BFEF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B2073C9"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CC3E103" w14:textId="77777777" w:rsidTr="00847B57">
        <w:trPr>
          <w:trHeight w:hRule="exact" w:val="240"/>
          <w:jc w:val="center"/>
        </w:trPr>
        <w:tc>
          <w:tcPr>
            <w:tcW w:w="9752" w:type="dxa"/>
            <w:gridSpan w:val="2"/>
            <w:tcBorders>
              <w:top w:val="nil"/>
              <w:left w:val="nil"/>
              <w:bottom w:val="nil"/>
              <w:right w:val="nil"/>
            </w:tcBorders>
          </w:tcPr>
          <w:p w14:paraId="2706D91C" w14:textId="77777777" w:rsidR="00847B57" w:rsidRPr="004E3C04" w:rsidRDefault="00847B57" w:rsidP="00847B57"/>
        </w:tc>
      </w:tr>
      <w:tr w:rsidR="00847B57" w14:paraId="7743F8A8" w14:textId="77777777" w:rsidTr="00847B57">
        <w:trPr>
          <w:trHeight w:val="240"/>
          <w:jc w:val="center"/>
        </w:trPr>
        <w:tc>
          <w:tcPr>
            <w:tcW w:w="4876" w:type="dxa"/>
            <w:tcBorders>
              <w:top w:val="nil"/>
              <w:left w:val="nil"/>
              <w:bottom w:val="nil"/>
              <w:right w:val="nil"/>
            </w:tcBorders>
          </w:tcPr>
          <w:p w14:paraId="119C01C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8FC6F3B" w14:textId="77777777" w:rsidR="00847B57" w:rsidRPr="004E3C04" w:rsidRDefault="00847B57" w:rsidP="00847B57">
            <w:pPr>
              <w:pStyle w:val="AmColumnHeading"/>
            </w:pPr>
            <w:r>
              <w:t>Grozījums</w:t>
            </w:r>
          </w:p>
        </w:tc>
      </w:tr>
      <w:tr w:rsidR="00847B57" w14:paraId="1C585169" w14:textId="77777777" w:rsidTr="00847B57">
        <w:trPr>
          <w:jc w:val="center"/>
        </w:trPr>
        <w:tc>
          <w:tcPr>
            <w:tcW w:w="4876" w:type="dxa"/>
            <w:tcBorders>
              <w:top w:val="nil"/>
              <w:left w:val="nil"/>
              <w:bottom w:val="nil"/>
              <w:right w:val="nil"/>
            </w:tcBorders>
          </w:tcPr>
          <w:p w14:paraId="05A73727" w14:textId="77777777" w:rsidR="00847B57" w:rsidRPr="004E3C04" w:rsidRDefault="00847B57" w:rsidP="00847B57">
            <w:pPr>
              <w:pStyle w:val="Normal6a"/>
            </w:pPr>
            <w:r>
              <w:t>24.</w:t>
            </w:r>
            <w:r>
              <w:tab/>
              <w:t xml:space="preserve">atgādina, cik svarīga ir spēcīga un konstruktīva partnerība ar Apvienoto Karalisti; </w:t>
            </w:r>
            <w:r>
              <w:rPr>
                <w:b/>
                <w:i/>
              </w:rPr>
              <w:t>atzinīgi vērtē jaunās Apvienotās Karalistes valdības atjaunoto stimulu kopā ar ES apsvērt ciešākas ārpolitikas un drošības sadarbības iespējas, kas sniegtu pievienoto vērtību gan ES, gan Apvienotajai Karalistei; prasa, lai Parlaments tiktu pienācīgi iesaistīts un informēts šādās pārdomās;</w:t>
            </w:r>
          </w:p>
        </w:tc>
        <w:tc>
          <w:tcPr>
            <w:tcW w:w="4876" w:type="dxa"/>
            <w:tcBorders>
              <w:top w:val="nil"/>
              <w:left w:val="nil"/>
              <w:bottom w:val="nil"/>
              <w:right w:val="nil"/>
            </w:tcBorders>
          </w:tcPr>
          <w:p w14:paraId="7AFB78DB" w14:textId="77777777" w:rsidR="00847B57" w:rsidRPr="004E3C04" w:rsidRDefault="00847B57" w:rsidP="00847B57">
            <w:pPr>
              <w:pStyle w:val="Normal6a"/>
            </w:pPr>
            <w:r>
              <w:t>24.</w:t>
            </w:r>
            <w:r>
              <w:tab/>
              <w:t>atgādina, cik svarīga ir spēcīga un konstruktīva partnerība ar Apvienoto Karalisti;</w:t>
            </w:r>
          </w:p>
        </w:tc>
      </w:tr>
    </w:tbl>
    <w:p w14:paraId="0337F9B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572DF42" w14:textId="77777777" w:rsidR="00847B57" w:rsidRPr="004E3C04" w:rsidRDefault="00847B57" w:rsidP="00847B57">
      <w:r>
        <w:rPr>
          <w:rStyle w:val="HideTWBExt"/>
        </w:rPr>
        <w:t>&lt;/Amend&gt;</w:t>
      </w:r>
    </w:p>
    <w:p w14:paraId="0CC75F2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730</w:t>
      </w:r>
      <w:r>
        <w:rPr>
          <w:rStyle w:val="HideTWBExt"/>
        </w:rPr>
        <w:t>&lt;/NumAm&gt;</w:t>
      </w:r>
    </w:p>
    <w:p w14:paraId="5799FC5C"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4973412B" w14:textId="77777777" w:rsidR="00847B57" w:rsidRPr="004E3C04" w:rsidRDefault="00847B57" w:rsidP="00847B57">
      <w:pPr>
        <w:pStyle w:val="NormalBold"/>
      </w:pPr>
      <w:r>
        <w:rPr>
          <w:rStyle w:val="HideTWBExt"/>
          <w:b w:val="0"/>
        </w:rPr>
        <w:t>&lt;/RepeatBlock-By&gt;</w:t>
      </w:r>
    </w:p>
    <w:p w14:paraId="6597F01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0E2FB5A"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16AEA96" w14:textId="77777777" w:rsidTr="00847B57">
        <w:trPr>
          <w:trHeight w:hRule="exact" w:val="240"/>
          <w:jc w:val="center"/>
        </w:trPr>
        <w:tc>
          <w:tcPr>
            <w:tcW w:w="9752" w:type="dxa"/>
            <w:gridSpan w:val="2"/>
            <w:tcBorders>
              <w:top w:val="nil"/>
              <w:left w:val="nil"/>
              <w:bottom w:val="nil"/>
              <w:right w:val="nil"/>
            </w:tcBorders>
          </w:tcPr>
          <w:p w14:paraId="6ED1605E" w14:textId="77777777" w:rsidR="00847B57" w:rsidRPr="004E3C04" w:rsidRDefault="00847B57" w:rsidP="00847B57"/>
        </w:tc>
      </w:tr>
      <w:tr w:rsidR="00847B57" w14:paraId="38AADF2D" w14:textId="77777777" w:rsidTr="00847B57">
        <w:trPr>
          <w:trHeight w:val="240"/>
          <w:jc w:val="center"/>
        </w:trPr>
        <w:tc>
          <w:tcPr>
            <w:tcW w:w="4876" w:type="dxa"/>
            <w:tcBorders>
              <w:top w:val="nil"/>
              <w:left w:val="nil"/>
              <w:bottom w:val="nil"/>
              <w:right w:val="nil"/>
            </w:tcBorders>
          </w:tcPr>
          <w:p w14:paraId="2DB660D3"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8AD3A85" w14:textId="77777777" w:rsidR="00847B57" w:rsidRPr="004E3C04" w:rsidRDefault="00847B57" w:rsidP="00847B57">
            <w:pPr>
              <w:pStyle w:val="AmColumnHeading"/>
            </w:pPr>
            <w:r>
              <w:t>Grozījums</w:t>
            </w:r>
          </w:p>
        </w:tc>
      </w:tr>
      <w:tr w:rsidR="00847B57" w14:paraId="77E3BBF7" w14:textId="77777777" w:rsidTr="00847B57">
        <w:trPr>
          <w:jc w:val="center"/>
        </w:trPr>
        <w:tc>
          <w:tcPr>
            <w:tcW w:w="4876" w:type="dxa"/>
            <w:tcBorders>
              <w:top w:val="nil"/>
              <w:left w:val="nil"/>
              <w:bottom w:val="nil"/>
              <w:right w:val="nil"/>
            </w:tcBorders>
          </w:tcPr>
          <w:p w14:paraId="0E40998B" w14:textId="77777777" w:rsidR="00847B57" w:rsidRPr="004E3C04" w:rsidRDefault="00847B57" w:rsidP="00847B57">
            <w:pPr>
              <w:pStyle w:val="Normal6a"/>
            </w:pPr>
            <w:r>
              <w:t>24.</w:t>
            </w:r>
            <w:r>
              <w:tab/>
              <w:t>atgādina, cik svarīga ir spēcīga un konstruktīva partnerība ar Apvienoto Karalisti; atzinīgi vērtē jaunās Apvienotās Karalistes valdības atjaunoto stimulu kopā ar ES apsvērt ciešākas ārpolitikas un drošības sadarbības iespējas, kas sniegtu pievienoto vērtību gan ES, gan Apvienotajai Karalistei; prasa, lai Parlaments tiktu pienācīgi iesaistīts un informēts šādās pārdomās;</w:t>
            </w:r>
          </w:p>
        </w:tc>
        <w:tc>
          <w:tcPr>
            <w:tcW w:w="4876" w:type="dxa"/>
            <w:tcBorders>
              <w:top w:val="nil"/>
              <w:left w:val="nil"/>
              <w:bottom w:val="nil"/>
              <w:right w:val="nil"/>
            </w:tcBorders>
          </w:tcPr>
          <w:p w14:paraId="5F4F14F4" w14:textId="77777777" w:rsidR="00847B57" w:rsidRPr="004E3C04" w:rsidRDefault="00847B57" w:rsidP="00847B57">
            <w:pPr>
              <w:pStyle w:val="Normal6a"/>
            </w:pPr>
            <w:r>
              <w:t>24.</w:t>
            </w:r>
            <w:r>
              <w:tab/>
              <w:t xml:space="preserve">atgādina, cik svarīga ir spēcīga un konstruktīva partnerība ar Apvienoto Karalisti; atzinīgi vērtē jaunās Apvienotās Karalistes valdības atjaunoto stimulu kopā ar ES apsvērt ciešākas ārpolitikas un drošības sadarbības iespējas, kas sniegtu pievienoto vērtību gan ES, gan Apvienotajai Karalistei; </w:t>
            </w:r>
            <w:r>
              <w:rPr>
                <w:b/>
                <w:i/>
              </w:rPr>
              <w:t xml:space="preserve">aicina izpētīt veidus, kā īstenot pastāvīgāku koordināciju ar Apvienoto Karalisti attiecībā uz ārpolitiku un drošības politiku </w:t>
            </w:r>
            <w:r>
              <w:rPr>
                <w:b/>
                <w:i/>
              </w:rPr>
              <w:lastRenderedPageBreak/>
              <w:t>un mūsu kopīgajām interesēm un kolektīvo atbildību tādos reģionos kā Rietumbalkāni;</w:t>
            </w:r>
            <w:r>
              <w:t xml:space="preserve"> prasa, lai Parlaments tiktu pienācīgi iesaistīts un informēts šādās pārdomās;</w:t>
            </w:r>
          </w:p>
        </w:tc>
      </w:tr>
    </w:tbl>
    <w:p w14:paraId="76AEDF13"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DB0CEEB" w14:textId="77777777" w:rsidR="00847B57" w:rsidRPr="004E3C04" w:rsidRDefault="00847B57" w:rsidP="00847B57">
      <w:r>
        <w:rPr>
          <w:rStyle w:val="HideTWBExt"/>
        </w:rPr>
        <w:t>&lt;/Amend&gt;</w:t>
      </w:r>
    </w:p>
    <w:p w14:paraId="39A9A3B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731</w:t>
      </w:r>
      <w:r>
        <w:rPr>
          <w:rStyle w:val="HideTWBExt"/>
        </w:rPr>
        <w:t>&lt;/NumAm&gt;</w:t>
      </w:r>
    </w:p>
    <w:p w14:paraId="3BFB8BD0"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3C2F7198" w14:textId="77777777" w:rsidR="00847B57" w:rsidRPr="004E3C04" w:rsidRDefault="00847B57" w:rsidP="00847B57">
      <w:pPr>
        <w:pStyle w:val="NormalBold"/>
      </w:pPr>
      <w:r>
        <w:rPr>
          <w:rStyle w:val="HideTWBExt"/>
          <w:b w:val="0"/>
        </w:rPr>
        <w:t>&lt;/RepeatBlock-By&gt;</w:t>
      </w:r>
    </w:p>
    <w:p w14:paraId="0325B58E"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8B2BA30"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A11C52C" w14:textId="77777777" w:rsidTr="00847B57">
        <w:trPr>
          <w:trHeight w:hRule="exact" w:val="240"/>
          <w:jc w:val="center"/>
        </w:trPr>
        <w:tc>
          <w:tcPr>
            <w:tcW w:w="9752" w:type="dxa"/>
            <w:gridSpan w:val="2"/>
            <w:tcBorders>
              <w:top w:val="nil"/>
              <w:left w:val="nil"/>
              <w:bottom w:val="nil"/>
              <w:right w:val="nil"/>
            </w:tcBorders>
          </w:tcPr>
          <w:p w14:paraId="5B9DA6B8" w14:textId="77777777" w:rsidR="00847B57" w:rsidRPr="004E3C04" w:rsidRDefault="00847B57" w:rsidP="00847B57"/>
        </w:tc>
      </w:tr>
      <w:tr w:rsidR="00847B57" w14:paraId="02577569" w14:textId="77777777" w:rsidTr="00847B57">
        <w:trPr>
          <w:trHeight w:val="240"/>
          <w:jc w:val="center"/>
        </w:trPr>
        <w:tc>
          <w:tcPr>
            <w:tcW w:w="4876" w:type="dxa"/>
            <w:tcBorders>
              <w:top w:val="nil"/>
              <w:left w:val="nil"/>
              <w:bottom w:val="nil"/>
              <w:right w:val="nil"/>
            </w:tcBorders>
          </w:tcPr>
          <w:p w14:paraId="26C60B2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6A63BF9" w14:textId="77777777" w:rsidR="00847B57" w:rsidRPr="004E3C04" w:rsidRDefault="00847B57" w:rsidP="00847B57">
            <w:pPr>
              <w:pStyle w:val="AmColumnHeading"/>
            </w:pPr>
            <w:r>
              <w:t>Grozījums</w:t>
            </w:r>
          </w:p>
        </w:tc>
      </w:tr>
      <w:tr w:rsidR="00847B57" w14:paraId="0F80A00A" w14:textId="77777777" w:rsidTr="00847B57">
        <w:trPr>
          <w:jc w:val="center"/>
        </w:trPr>
        <w:tc>
          <w:tcPr>
            <w:tcW w:w="4876" w:type="dxa"/>
            <w:tcBorders>
              <w:top w:val="nil"/>
              <w:left w:val="nil"/>
              <w:bottom w:val="nil"/>
              <w:right w:val="nil"/>
            </w:tcBorders>
          </w:tcPr>
          <w:p w14:paraId="703FE83A" w14:textId="77777777" w:rsidR="00847B57" w:rsidRPr="004E3C04" w:rsidRDefault="00847B57" w:rsidP="00847B57">
            <w:pPr>
              <w:pStyle w:val="Normal6a"/>
            </w:pPr>
            <w:r>
              <w:t>24.</w:t>
            </w:r>
            <w:r>
              <w:tab/>
              <w:t>atgādina, cik svarīga ir spēcīga un konstruktīva partnerība ar Apvienoto Karalisti; atzinīgi vērtē jaunās Apvienotās Karalistes valdības atjaunoto stimulu kopā ar ES apsvērt ciešākas ārpolitikas un drošības sadarbības iespējas, kas sniegtu pievienoto vērtību gan ES, gan Apvienotajai Karalistei; prasa, lai Parlaments tiktu pienācīgi iesaistīts un informēts šādās pārdomās;</w:t>
            </w:r>
          </w:p>
        </w:tc>
        <w:tc>
          <w:tcPr>
            <w:tcW w:w="4876" w:type="dxa"/>
            <w:tcBorders>
              <w:top w:val="nil"/>
              <w:left w:val="nil"/>
              <w:bottom w:val="nil"/>
              <w:right w:val="nil"/>
            </w:tcBorders>
          </w:tcPr>
          <w:p w14:paraId="5EBCE3EB" w14:textId="77777777" w:rsidR="00847B57" w:rsidRPr="004E3C04" w:rsidRDefault="00847B57" w:rsidP="00847B57">
            <w:pPr>
              <w:pStyle w:val="Normal6a"/>
            </w:pPr>
            <w:r>
              <w:t>24.</w:t>
            </w:r>
            <w:r>
              <w:tab/>
              <w:t xml:space="preserve">atgādina, cik svarīga ir spēcīga un konstruktīva partnerība ar Apvienoto Karalisti; atzinīgi vērtē jaunās Apvienotās Karalistes valdības atjaunoto stimulu kopā ar ES apsvērt ciešākas ārpolitikas un drošības sadarbības iespējas, kas sniegtu pievienoto vērtību gan ES, gan Apvienotajai Karalistei; </w:t>
            </w:r>
            <w:r>
              <w:rPr>
                <w:b/>
                <w:i/>
              </w:rPr>
              <w:t>šajā sakarībā aicina paātrināt dialogu par vērienīgu Apvienotās Karalistes un ES drošības paktu, kas aptvertu plašu kopīgu interešu jomu kopumu;</w:t>
            </w:r>
            <w:r>
              <w:t xml:space="preserve"> prasa, lai Parlaments tiktu pienācīgi iesaistīts un informēts šādās pārdomās;</w:t>
            </w:r>
          </w:p>
        </w:tc>
      </w:tr>
    </w:tbl>
    <w:p w14:paraId="5488682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010E682" w14:textId="77777777" w:rsidR="00847B57" w:rsidRPr="004E3C04" w:rsidRDefault="00847B57" w:rsidP="00847B57">
      <w:r>
        <w:rPr>
          <w:rStyle w:val="HideTWBExt"/>
        </w:rPr>
        <w:t>&lt;/Amend&gt;</w:t>
      </w:r>
    </w:p>
    <w:p w14:paraId="7C20164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732</w:t>
      </w:r>
      <w:r>
        <w:rPr>
          <w:rStyle w:val="HideTWBExt"/>
        </w:rPr>
        <w:t>&lt;/NumAm&gt;</w:t>
      </w:r>
    </w:p>
    <w:p w14:paraId="7604DB31" w14:textId="77777777" w:rsidR="00847B57" w:rsidRPr="004E3C04" w:rsidRDefault="00847B57" w:rsidP="00847B57">
      <w:pPr>
        <w:pStyle w:val="NormalBold"/>
      </w:pPr>
      <w:r>
        <w:rPr>
          <w:rStyle w:val="HideTWBExt"/>
          <w:b w:val="0"/>
        </w:rPr>
        <w:t>&lt;RepeatBlock-By&gt;&lt;Members&gt;</w:t>
      </w:r>
      <w:r>
        <w:t>Adam Bielan</w:t>
      </w:r>
      <w:r>
        <w:rPr>
          <w:rStyle w:val="HideTWBExt"/>
          <w:b w:val="0"/>
        </w:rPr>
        <w:t>&lt;/Members&gt;</w:t>
      </w:r>
    </w:p>
    <w:p w14:paraId="3359E8CD" w14:textId="77777777" w:rsidR="00847B57" w:rsidRPr="004E3C04" w:rsidRDefault="00847B57" w:rsidP="00847B57">
      <w:pPr>
        <w:pStyle w:val="NormalBold"/>
      </w:pPr>
      <w:r>
        <w:rPr>
          <w:rStyle w:val="HideTWBExt"/>
          <w:b w:val="0"/>
        </w:rPr>
        <w:t>&lt;/RepeatBlock-By&gt;</w:t>
      </w:r>
    </w:p>
    <w:p w14:paraId="1B44E00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C5276E8"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3ABCE92" w14:textId="77777777" w:rsidTr="00847B57">
        <w:trPr>
          <w:trHeight w:hRule="exact" w:val="240"/>
          <w:jc w:val="center"/>
        </w:trPr>
        <w:tc>
          <w:tcPr>
            <w:tcW w:w="9752" w:type="dxa"/>
            <w:gridSpan w:val="2"/>
            <w:tcBorders>
              <w:top w:val="nil"/>
              <w:left w:val="nil"/>
              <w:bottom w:val="nil"/>
              <w:right w:val="nil"/>
            </w:tcBorders>
          </w:tcPr>
          <w:p w14:paraId="42A87560" w14:textId="77777777" w:rsidR="00847B57" w:rsidRPr="004E3C04" w:rsidRDefault="00847B57" w:rsidP="00847B57"/>
        </w:tc>
      </w:tr>
      <w:tr w:rsidR="00847B57" w14:paraId="7CA665CB" w14:textId="77777777" w:rsidTr="00847B57">
        <w:trPr>
          <w:trHeight w:val="240"/>
          <w:jc w:val="center"/>
        </w:trPr>
        <w:tc>
          <w:tcPr>
            <w:tcW w:w="4876" w:type="dxa"/>
            <w:tcBorders>
              <w:top w:val="nil"/>
              <w:left w:val="nil"/>
              <w:bottom w:val="nil"/>
              <w:right w:val="nil"/>
            </w:tcBorders>
          </w:tcPr>
          <w:p w14:paraId="0120AA0F"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D28ADF5" w14:textId="77777777" w:rsidR="00847B57" w:rsidRPr="004E3C04" w:rsidRDefault="00847B57" w:rsidP="00847B57">
            <w:pPr>
              <w:pStyle w:val="AmColumnHeading"/>
            </w:pPr>
            <w:r>
              <w:t>Grozījums</w:t>
            </w:r>
          </w:p>
        </w:tc>
      </w:tr>
      <w:tr w:rsidR="00847B57" w14:paraId="5B254B03" w14:textId="77777777" w:rsidTr="00847B57">
        <w:trPr>
          <w:jc w:val="center"/>
        </w:trPr>
        <w:tc>
          <w:tcPr>
            <w:tcW w:w="4876" w:type="dxa"/>
            <w:tcBorders>
              <w:top w:val="nil"/>
              <w:left w:val="nil"/>
              <w:bottom w:val="nil"/>
              <w:right w:val="nil"/>
            </w:tcBorders>
          </w:tcPr>
          <w:p w14:paraId="169C2797" w14:textId="77777777" w:rsidR="00847B57" w:rsidRPr="004E3C04" w:rsidRDefault="00847B57" w:rsidP="00847B57">
            <w:pPr>
              <w:pStyle w:val="Normal6a"/>
            </w:pPr>
            <w:r>
              <w:t>24.</w:t>
            </w:r>
            <w:r>
              <w:tab/>
              <w:t xml:space="preserve">atgādina, cik svarīga ir spēcīga un konstruktīva partnerība ar Apvienoto Karalisti; atzinīgi vērtē jaunās Apvienotās Karalistes valdības atjaunoto stimulu kopā </w:t>
            </w:r>
            <w:r>
              <w:lastRenderedPageBreak/>
              <w:t>ar ES apsvērt ciešākas ārpolitikas un drošības sadarbības iespējas, kas sniegtu pievienoto vērtību gan ES, gan Apvienotajai Karalistei</w:t>
            </w:r>
            <w:r>
              <w:rPr>
                <w:b/>
                <w:i/>
              </w:rPr>
              <w:t>;</w:t>
            </w:r>
            <w:r>
              <w:t xml:space="preserve"> prasa, lai Parlaments tiktu pienācīgi iesaistīts un informēts šādās pārdomās;</w:t>
            </w:r>
          </w:p>
        </w:tc>
        <w:tc>
          <w:tcPr>
            <w:tcW w:w="4876" w:type="dxa"/>
            <w:tcBorders>
              <w:top w:val="nil"/>
              <w:left w:val="nil"/>
              <w:bottom w:val="nil"/>
              <w:right w:val="nil"/>
            </w:tcBorders>
          </w:tcPr>
          <w:p w14:paraId="7FA795A8" w14:textId="77777777" w:rsidR="00847B57" w:rsidRPr="004E3C04" w:rsidRDefault="00847B57" w:rsidP="00847B57">
            <w:pPr>
              <w:pStyle w:val="Normal6a"/>
            </w:pPr>
            <w:r>
              <w:lastRenderedPageBreak/>
              <w:t>24.</w:t>
            </w:r>
            <w:r>
              <w:tab/>
              <w:t xml:space="preserve">atgādina, cik svarīga ir spēcīga un konstruktīva partnerība ar Apvienoto Karalisti; atzinīgi vērtē jaunās Apvienotās Karalistes valdības atjaunoto stimulu kopā </w:t>
            </w:r>
            <w:r>
              <w:lastRenderedPageBreak/>
              <w:t xml:space="preserve">ar ES apsvērt ciešākas ārpolitikas un drošības sadarbības iespējas, kas </w:t>
            </w:r>
            <w:r>
              <w:rPr>
                <w:b/>
                <w:i/>
              </w:rPr>
              <w:t xml:space="preserve">būtu jāīsteno ar konkrētām darbībām un </w:t>
            </w:r>
            <w:r>
              <w:t>sniegtu pievienoto vērtību gan ES, gan Apvienotajai Karalistei</w:t>
            </w:r>
            <w:r>
              <w:rPr>
                <w:b/>
                <w:i/>
              </w:rPr>
              <w:t>,</w:t>
            </w:r>
            <w:r>
              <w:t xml:space="preserve"> prasa, lai Parlaments tiktu pienācīgi iesaistīts un informēts šādās pārdomās; </w:t>
            </w:r>
            <w:r>
              <w:rPr>
                <w:b/>
                <w:i/>
              </w:rPr>
              <w:t>atgādina, ka ir nepieciešams palielināt jauniešu mobilitāti starp ES un Apvienoto</w:t>
            </w:r>
          </w:p>
        </w:tc>
      </w:tr>
    </w:tbl>
    <w:p w14:paraId="40BB8B08"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5D17CAF" w14:textId="77777777" w:rsidR="00847B57" w:rsidRPr="004E3C04" w:rsidRDefault="00847B57" w:rsidP="00847B57">
      <w:r>
        <w:rPr>
          <w:rStyle w:val="HideTWBExt"/>
        </w:rPr>
        <w:t>&lt;/Amend&gt;</w:t>
      </w:r>
    </w:p>
    <w:p w14:paraId="2A1CB8BB"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733</w:t>
      </w:r>
      <w:r>
        <w:rPr>
          <w:rStyle w:val="HideTWBExt"/>
        </w:rPr>
        <w:t>&lt;/NumAm&gt;</w:t>
      </w:r>
    </w:p>
    <w:p w14:paraId="2AE79C20" w14:textId="77777777" w:rsidR="00847B57" w:rsidRPr="004E3C04" w:rsidRDefault="00847B57" w:rsidP="00847B57">
      <w:pPr>
        <w:pStyle w:val="NormalBold"/>
      </w:pPr>
      <w:r>
        <w:rPr>
          <w:rStyle w:val="HideTWBExt"/>
          <w:b w:val="0"/>
        </w:rPr>
        <w:t>&lt;RepeatBlock-By&gt;&lt;Members&gt;</w:t>
      </w:r>
      <w:r>
        <w:t>Marc Botenga, Rima Hassan</w:t>
      </w:r>
      <w:r>
        <w:rPr>
          <w:rStyle w:val="HideTWBExt"/>
          <w:b w:val="0"/>
        </w:rPr>
        <w:t>&lt;/Members&gt;</w:t>
      </w:r>
    </w:p>
    <w:p w14:paraId="125D4853"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1FAC63AF" w14:textId="77777777" w:rsidR="00847B57" w:rsidRPr="004E3C04" w:rsidRDefault="00847B57" w:rsidP="00847B57">
      <w:pPr>
        <w:pStyle w:val="NormalBold"/>
      </w:pPr>
      <w:r>
        <w:rPr>
          <w:rStyle w:val="HideTWBExt"/>
          <w:b w:val="0"/>
        </w:rPr>
        <w:t>&lt;/RepeatBlock-By&gt;</w:t>
      </w:r>
    </w:p>
    <w:p w14:paraId="3378E7A6"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405B9230"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AB9E195" w14:textId="77777777" w:rsidTr="00847B57">
        <w:trPr>
          <w:trHeight w:hRule="exact" w:val="240"/>
          <w:jc w:val="center"/>
        </w:trPr>
        <w:tc>
          <w:tcPr>
            <w:tcW w:w="9752" w:type="dxa"/>
            <w:gridSpan w:val="2"/>
            <w:tcBorders>
              <w:top w:val="nil"/>
              <w:left w:val="nil"/>
              <w:bottom w:val="nil"/>
              <w:right w:val="nil"/>
            </w:tcBorders>
          </w:tcPr>
          <w:p w14:paraId="14040ED6" w14:textId="77777777" w:rsidR="00847B57" w:rsidRPr="004E3C04" w:rsidRDefault="00847B57" w:rsidP="00847B57"/>
        </w:tc>
      </w:tr>
      <w:tr w:rsidR="00847B57" w14:paraId="5693C4CC" w14:textId="77777777" w:rsidTr="00847B57">
        <w:trPr>
          <w:trHeight w:val="240"/>
          <w:jc w:val="center"/>
        </w:trPr>
        <w:tc>
          <w:tcPr>
            <w:tcW w:w="4876" w:type="dxa"/>
            <w:tcBorders>
              <w:top w:val="nil"/>
              <w:left w:val="nil"/>
              <w:bottom w:val="nil"/>
              <w:right w:val="nil"/>
            </w:tcBorders>
          </w:tcPr>
          <w:p w14:paraId="48101A0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CC32CA0" w14:textId="77777777" w:rsidR="00847B57" w:rsidRPr="004E3C04" w:rsidRDefault="00847B57" w:rsidP="00847B57">
            <w:pPr>
              <w:pStyle w:val="AmColumnHeading"/>
            </w:pPr>
            <w:r>
              <w:t>Grozījums</w:t>
            </w:r>
          </w:p>
        </w:tc>
      </w:tr>
      <w:tr w:rsidR="00847B57" w14:paraId="12B39537" w14:textId="77777777" w:rsidTr="00847B57">
        <w:trPr>
          <w:jc w:val="center"/>
        </w:trPr>
        <w:tc>
          <w:tcPr>
            <w:tcW w:w="4876" w:type="dxa"/>
            <w:tcBorders>
              <w:top w:val="nil"/>
              <w:left w:val="nil"/>
              <w:bottom w:val="nil"/>
              <w:right w:val="nil"/>
            </w:tcBorders>
          </w:tcPr>
          <w:p w14:paraId="7DF1BBAB" w14:textId="77777777" w:rsidR="00847B57" w:rsidRPr="004E3C04" w:rsidRDefault="00847B57" w:rsidP="00847B57">
            <w:pPr>
              <w:pStyle w:val="Normal6a"/>
            </w:pPr>
            <w:r>
              <w:t>24.</w:t>
            </w:r>
            <w:r>
              <w:tab/>
              <w:t xml:space="preserve">atgādina, cik svarīga ir spēcīga un konstruktīva partnerība ar Apvienoto Karalisti; atzinīgi vērtē jaunās Apvienotās Karalistes valdības atjaunoto stimulu kopā ar ES apsvērt ciešākas </w:t>
            </w:r>
            <w:r>
              <w:rPr>
                <w:b/>
                <w:i/>
              </w:rPr>
              <w:t xml:space="preserve">ārpolitikas un drošības </w:t>
            </w:r>
            <w:r>
              <w:t>sadarbības iespējas, kas sniegtu pievienoto vērtību gan ES, gan Apvienotajai Karalistei; prasa, lai Parlaments tiktu pienācīgi iesaistīts un informēts šādās pārdomās;</w:t>
            </w:r>
          </w:p>
        </w:tc>
        <w:tc>
          <w:tcPr>
            <w:tcW w:w="4876" w:type="dxa"/>
            <w:tcBorders>
              <w:top w:val="nil"/>
              <w:left w:val="nil"/>
              <w:bottom w:val="nil"/>
              <w:right w:val="nil"/>
            </w:tcBorders>
          </w:tcPr>
          <w:p w14:paraId="3DB98F19" w14:textId="77777777" w:rsidR="00847B57" w:rsidRPr="004E3C04" w:rsidRDefault="00847B57" w:rsidP="00847B57">
            <w:pPr>
              <w:pStyle w:val="Normal6a"/>
            </w:pPr>
            <w:r>
              <w:t>24.</w:t>
            </w:r>
            <w:r>
              <w:tab/>
              <w:t>atgādina, cik svarīga ir spēcīga un konstruktīva partnerība ar Apvienoto Karalisti; atzinīgi vērtē jaunās Apvienotās Karalistes valdības atjaunoto stimulu kopā ar ES apsvērt ciešākas sadarbības iespējas, kas sniegtu pievienoto vērtību gan ES, gan Apvienotajai Karalistei; prasa, lai Parlaments tiktu pienācīgi iesaistīts un informēts šādās pārdomās;</w:t>
            </w:r>
          </w:p>
        </w:tc>
      </w:tr>
    </w:tbl>
    <w:p w14:paraId="0E701E6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7E49EF9C" w14:textId="77777777" w:rsidR="00847B57" w:rsidRPr="004E3C04" w:rsidRDefault="00847B57" w:rsidP="00847B57">
      <w:r>
        <w:rPr>
          <w:rStyle w:val="HideTWBExt"/>
        </w:rPr>
        <w:t>&lt;/Amend&gt;</w:t>
      </w:r>
    </w:p>
    <w:p w14:paraId="504C1C0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734</w:t>
      </w:r>
      <w:r>
        <w:rPr>
          <w:rStyle w:val="HideTWBExt"/>
        </w:rPr>
        <w:t>&lt;/NumAm&gt;</w:t>
      </w:r>
    </w:p>
    <w:p w14:paraId="12DD26A5"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49204E73" w14:textId="77777777" w:rsidR="00847B57" w:rsidRPr="004E3C04" w:rsidRDefault="00847B57" w:rsidP="00847B57">
      <w:pPr>
        <w:pStyle w:val="NormalBold"/>
      </w:pPr>
      <w:r>
        <w:rPr>
          <w:rStyle w:val="HideTWBExt"/>
          <w:b w:val="0"/>
        </w:rPr>
        <w:t>&lt;/RepeatBlock-By&gt;</w:t>
      </w:r>
    </w:p>
    <w:p w14:paraId="776E68B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1B3431D" w14:textId="77777777" w:rsidR="00847B57" w:rsidRPr="004E3C04" w:rsidRDefault="00847B57" w:rsidP="00847B57">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A056DA7" w14:textId="77777777" w:rsidTr="00847B57">
        <w:trPr>
          <w:trHeight w:hRule="exact" w:val="240"/>
          <w:jc w:val="center"/>
        </w:trPr>
        <w:tc>
          <w:tcPr>
            <w:tcW w:w="9752" w:type="dxa"/>
            <w:gridSpan w:val="2"/>
            <w:tcBorders>
              <w:top w:val="nil"/>
              <w:left w:val="nil"/>
              <w:bottom w:val="nil"/>
              <w:right w:val="nil"/>
            </w:tcBorders>
          </w:tcPr>
          <w:p w14:paraId="35229045" w14:textId="77777777" w:rsidR="00847B57" w:rsidRPr="004E3C04" w:rsidRDefault="00847B57" w:rsidP="00847B57"/>
        </w:tc>
      </w:tr>
      <w:tr w:rsidR="00847B57" w14:paraId="24997C06" w14:textId="77777777" w:rsidTr="00847B57">
        <w:trPr>
          <w:trHeight w:val="240"/>
          <w:jc w:val="center"/>
        </w:trPr>
        <w:tc>
          <w:tcPr>
            <w:tcW w:w="4876" w:type="dxa"/>
            <w:tcBorders>
              <w:top w:val="nil"/>
              <w:left w:val="nil"/>
              <w:bottom w:val="nil"/>
              <w:right w:val="nil"/>
            </w:tcBorders>
          </w:tcPr>
          <w:p w14:paraId="0D4C5731"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4B9BD21" w14:textId="77777777" w:rsidR="00847B57" w:rsidRPr="004E3C04" w:rsidRDefault="00847B57" w:rsidP="00847B57">
            <w:pPr>
              <w:pStyle w:val="AmColumnHeading"/>
            </w:pPr>
            <w:r>
              <w:t>Grozījums</w:t>
            </w:r>
          </w:p>
        </w:tc>
      </w:tr>
      <w:tr w:rsidR="00847B57" w14:paraId="67CC3734" w14:textId="77777777" w:rsidTr="00847B57">
        <w:trPr>
          <w:jc w:val="center"/>
        </w:trPr>
        <w:tc>
          <w:tcPr>
            <w:tcW w:w="4876" w:type="dxa"/>
            <w:tcBorders>
              <w:top w:val="nil"/>
              <w:left w:val="nil"/>
              <w:bottom w:val="nil"/>
              <w:right w:val="nil"/>
            </w:tcBorders>
          </w:tcPr>
          <w:p w14:paraId="2F37AE46" w14:textId="77777777" w:rsidR="00847B57" w:rsidRPr="004E3C04" w:rsidRDefault="00847B57" w:rsidP="00847B57">
            <w:pPr>
              <w:pStyle w:val="Normal6a"/>
            </w:pPr>
            <w:r>
              <w:t>24.</w:t>
            </w:r>
            <w:r>
              <w:tab/>
              <w:t xml:space="preserve">atgādina, cik svarīga ir spēcīga un konstruktīva partnerība ar Apvienoto Karalisti; atzinīgi vērtē </w:t>
            </w:r>
            <w:r>
              <w:rPr>
                <w:b/>
                <w:i/>
              </w:rPr>
              <w:t>jaunās</w:t>
            </w:r>
            <w:r>
              <w:t xml:space="preserve"> Apvienotās </w:t>
            </w:r>
            <w:r>
              <w:lastRenderedPageBreak/>
              <w:t xml:space="preserve">Karalistes </w:t>
            </w:r>
            <w:r>
              <w:rPr>
                <w:b/>
                <w:i/>
              </w:rPr>
              <w:t>valdības atjaunoto stimulu</w:t>
            </w:r>
            <w:r>
              <w:t xml:space="preserve"> kopā ar ES </w:t>
            </w:r>
            <w:r>
              <w:rPr>
                <w:b/>
                <w:i/>
              </w:rPr>
              <w:t>apsvērt</w:t>
            </w:r>
            <w:r>
              <w:t xml:space="preserve"> ciešākas ārpolitikas un drošības sadarbības iespējas, kas sniegtu pievienoto vērtību gan ES, gan Apvienotajai Karalistei; prasa, lai Parlaments tiktu pienācīgi iesaistīts un informēts šādās pārdomās;</w:t>
            </w:r>
          </w:p>
        </w:tc>
        <w:tc>
          <w:tcPr>
            <w:tcW w:w="4876" w:type="dxa"/>
            <w:tcBorders>
              <w:top w:val="nil"/>
              <w:left w:val="nil"/>
              <w:bottom w:val="nil"/>
              <w:right w:val="nil"/>
            </w:tcBorders>
          </w:tcPr>
          <w:p w14:paraId="062580D6" w14:textId="77777777" w:rsidR="00847B57" w:rsidRPr="004E3C04" w:rsidRDefault="00847B57" w:rsidP="00847B57">
            <w:pPr>
              <w:pStyle w:val="Normal6a"/>
            </w:pPr>
            <w:r>
              <w:lastRenderedPageBreak/>
              <w:t>24.</w:t>
            </w:r>
            <w:r>
              <w:tab/>
              <w:t xml:space="preserve">atgādina, cik svarīga ir spēcīga un konstruktīva partnerība ar Apvienoto Karalisti; atzinīgi vērtē </w:t>
            </w:r>
            <w:r>
              <w:rPr>
                <w:b/>
                <w:i/>
              </w:rPr>
              <w:t>to, ka jaunā</w:t>
            </w:r>
            <w:r>
              <w:t xml:space="preserve"> </w:t>
            </w:r>
            <w:r>
              <w:lastRenderedPageBreak/>
              <w:t xml:space="preserve">Apvienotās Karalistes </w:t>
            </w:r>
            <w:r>
              <w:rPr>
                <w:b/>
                <w:i/>
              </w:rPr>
              <w:t>valdība</w:t>
            </w:r>
            <w:r>
              <w:t xml:space="preserve"> kopā ar ES </w:t>
            </w:r>
            <w:r>
              <w:rPr>
                <w:b/>
                <w:i/>
              </w:rPr>
              <w:t>apsvērs</w:t>
            </w:r>
            <w:r>
              <w:t xml:space="preserve"> ciešākas ārpolitikas un drošības sadarbības iespējas, kas sniegtu pievienoto vērtību gan ES, gan Apvienotajai Karalistei; prasa, lai Parlaments tiktu pienācīgi iesaistīts un informēts šādās pārdomās;</w:t>
            </w:r>
          </w:p>
        </w:tc>
      </w:tr>
    </w:tbl>
    <w:p w14:paraId="206EBF34"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3A9E44A" w14:textId="77777777" w:rsidR="00847B57" w:rsidRPr="004E3C04" w:rsidRDefault="00847B57" w:rsidP="00847B57">
      <w:r>
        <w:rPr>
          <w:rStyle w:val="HideTWBExt"/>
        </w:rPr>
        <w:t>&lt;/Amend&gt;</w:t>
      </w:r>
    </w:p>
    <w:p w14:paraId="274CB503" w14:textId="77777777" w:rsidR="00847B57" w:rsidRPr="007F7156" w:rsidRDefault="00847B57" w:rsidP="00847B57">
      <w:pPr>
        <w:pStyle w:val="AmNumberTabs"/>
      </w:pPr>
      <w:r>
        <w:rPr>
          <w:rStyle w:val="HideTWBExt"/>
          <w:b w:val="0"/>
        </w:rPr>
        <w:t>&lt;Amend&gt;</w:t>
      </w:r>
      <w:r>
        <w:t>Grozījums Nr. </w:t>
      </w:r>
      <w:r>
        <w:rPr>
          <w:rStyle w:val="HideTWBExt"/>
          <w:b w:val="0"/>
        </w:rPr>
        <w:t>&lt;NumAm&gt;</w:t>
      </w:r>
      <w:r>
        <w:t>735</w:t>
      </w:r>
      <w:r>
        <w:rPr>
          <w:rStyle w:val="HideTWBExt"/>
          <w:b w:val="0"/>
        </w:rPr>
        <w:t>&lt;/NumAm&gt;</w:t>
      </w:r>
    </w:p>
    <w:p w14:paraId="44C90E27"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7030D4BE" w14:textId="77777777" w:rsidR="00847B57" w:rsidRPr="007F7156" w:rsidRDefault="00847B57" w:rsidP="00847B57">
      <w:pPr>
        <w:pStyle w:val="NormalBold"/>
      </w:pPr>
      <w:r>
        <w:rPr>
          <w:rStyle w:val="HideTWBExt"/>
          <w:b w:val="0"/>
        </w:rPr>
        <w:t>&lt;/RepeatBlock-By&gt;</w:t>
      </w:r>
    </w:p>
    <w:p w14:paraId="1C5E706A"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E0B61DB" w14:textId="77777777" w:rsidR="00847B57" w:rsidRPr="007F7156" w:rsidRDefault="00847B57" w:rsidP="00847B57">
      <w:pPr>
        <w:pStyle w:val="NormalBold"/>
      </w:pPr>
      <w:r>
        <w:rPr>
          <w:rStyle w:val="HideTWBExt"/>
          <w:b w:val="0"/>
        </w:rPr>
        <w:t>&lt;Article&gt;</w:t>
      </w:r>
      <w:r>
        <w:t>24.a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0AF6B35" w14:textId="77777777" w:rsidTr="00847B57">
        <w:trPr>
          <w:trHeight w:hRule="exact" w:val="240"/>
          <w:jc w:val="center"/>
        </w:trPr>
        <w:tc>
          <w:tcPr>
            <w:tcW w:w="9752" w:type="dxa"/>
            <w:gridSpan w:val="2"/>
            <w:tcBorders>
              <w:top w:val="nil"/>
              <w:left w:val="nil"/>
              <w:bottom w:val="nil"/>
              <w:right w:val="nil"/>
            </w:tcBorders>
          </w:tcPr>
          <w:p w14:paraId="45B5F61C" w14:textId="77777777" w:rsidR="00847B57" w:rsidRPr="007F7156" w:rsidRDefault="00847B57" w:rsidP="00847B57"/>
        </w:tc>
      </w:tr>
      <w:tr w:rsidR="00847B57" w14:paraId="4DB068A5" w14:textId="77777777" w:rsidTr="00847B57">
        <w:trPr>
          <w:trHeight w:val="240"/>
          <w:jc w:val="center"/>
        </w:trPr>
        <w:tc>
          <w:tcPr>
            <w:tcW w:w="4876" w:type="dxa"/>
            <w:tcBorders>
              <w:top w:val="nil"/>
              <w:left w:val="nil"/>
              <w:bottom w:val="nil"/>
              <w:right w:val="nil"/>
            </w:tcBorders>
          </w:tcPr>
          <w:p w14:paraId="14B0C4B2"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C769EA1" w14:textId="77777777" w:rsidR="00847B57" w:rsidRPr="007F7156" w:rsidRDefault="00847B57" w:rsidP="00847B57">
            <w:pPr>
              <w:pStyle w:val="AmColumnHeading"/>
            </w:pPr>
            <w:r>
              <w:t>Grozījums</w:t>
            </w:r>
          </w:p>
        </w:tc>
      </w:tr>
      <w:tr w:rsidR="00847B57" w14:paraId="693383BF" w14:textId="77777777" w:rsidTr="00847B57">
        <w:trPr>
          <w:jc w:val="center"/>
        </w:trPr>
        <w:tc>
          <w:tcPr>
            <w:tcW w:w="4876" w:type="dxa"/>
            <w:tcBorders>
              <w:top w:val="nil"/>
              <w:left w:val="nil"/>
              <w:bottom w:val="nil"/>
              <w:right w:val="nil"/>
            </w:tcBorders>
          </w:tcPr>
          <w:p w14:paraId="03AB59D6" w14:textId="77777777" w:rsidR="00847B57" w:rsidRPr="007F7156" w:rsidRDefault="00847B57" w:rsidP="00847B57">
            <w:pPr>
              <w:pStyle w:val="Normal6a"/>
            </w:pPr>
          </w:p>
        </w:tc>
        <w:tc>
          <w:tcPr>
            <w:tcW w:w="4876" w:type="dxa"/>
            <w:tcBorders>
              <w:top w:val="nil"/>
              <w:left w:val="nil"/>
              <w:bottom w:val="nil"/>
              <w:right w:val="nil"/>
            </w:tcBorders>
          </w:tcPr>
          <w:p w14:paraId="5FA21CB0" w14:textId="77777777" w:rsidR="00847B57" w:rsidRPr="007F7156" w:rsidRDefault="00847B57" w:rsidP="00847B57">
            <w:pPr>
              <w:pStyle w:val="Normal6a"/>
            </w:pPr>
            <w:r>
              <w:rPr>
                <w:b/>
                <w:i/>
              </w:rPr>
              <w:t>24.a</w:t>
            </w:r>
            <w:r>
              <w:tab/>
            </w:r>
            <w:r>
              <w:rPr>
                <w:b/>
                <w:i/>
              </w:rPr>
              <w:t>atzinīgi vērtē no Augstā pārstāvja un Lielbritānijas ārlietu sekretāra tikšanās izrietošo vienošanos sākt savstarpējas stratēģiskas apspriedes par tādiem jautājumiem kā Krievijas agresijas karš pret Ukrainu, Indijas un Klusā okeāna reģions, Rietumbalkāni un hibrīddraudi; uzskata, ka būtu lietderīgi šajās stratēģiskajās apspriedēs pievērsties vēl citiem jautājumiem, piemēram, jūras drošībai; atzinīgi vērtē vienošanos strādāt pie drošības partnerības izveides starp ES un Apvienoto Karalisti nolūkā vienoti risināt kopīgus problēmjautājumus; ņemot vērā iepriekš minēto, uzskata, ka būtu lietderīgi izskatīt iespēju pārskatīt Tirdzniecības un sadarbības nolīgumu ar Apvienoto Karalisti, lai papildinātu to ar nodaļu par sadarbību ārpolitikas, drošības un aizsardzības politikas jautājumos;</w:t>
            </w:r>
          </w:p>
        </w:tc>
      </w:tr>
    </w:tbl>
    <w:p w14:paraId="7852213B"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01D1D564" w14:textId="77777777" w:rsidR="00847B57" w:rsidRPr="007F7156" w:rsidRDefault="00847B57" w:rsidP="00847B57">
      <w:r>
        <w:rPr>
          <w:rStyle w:val="HideTWBExt"/>
        </w:rPr>
        <w:t>&lt;/Amend&gt;</w:t>
      </w:r>
    </w:p>
    <w:p w14:paraId="47E76E94" w14:textId="77777777" w:rsidR="00847B57" w:rsidRPr="007F7156" w:rsidRDefault="00847B57" w:rsidP="00847B57">
      <w:pPr>
        <w:pStyle w:val="AmNumberTabs"/>
      </w:pPr>
      <w:r>
        <w:rPr>
          <w:rStyle w:val="HideTWBExt"/>
          <w:b w:val="0"/>
        </w:rPr>
        <w:t>&lt;Amend&gt;</w:t>
      </w:r>
      <w:r>
        <w:t>Grozījums Nr. </w:t>
      </w:r>
      <w:r>
        <w:rPr>
          <w:rStyle w:val="HideTWBExt"/>
          <w:b w:val="0"/>
        </w:rPr>
        <w:t>&lt;NumAm&gt;</w:t>
      </w:r>
      <w:r>
        <w:t>736</w:t>
      </w:r>
      <w:r>
        <w:rPr>
          <w:rStyle w:val="HideTWBExt"/>
          <w:b w:val="0"/>
        </w:rPr>
        <w:t>&lt;/NumAm&gt;</w:t>
      </w:r>
    </w:p>
    <w:p w14:paraId="148A0C98"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0F11DB1E" w14:textId="77777777" w:rsidR="00847B57" w:rsidRPr="007F7156" w:rsidRDefault="00847B57" w:rsidP="00847B57">
      <w:pPr>
        <w:pStyle w:val="NormalBold"/>
      </w:pPr>
      <w:r>
        <w:rPr>
          <w:rStyle w:val="HideTWBExt"/>
          <w:b w:val="0"/>
        </w:rPr>
        <w:t>&lt;/RepeatBlock-By&gt;</w:t>
      </w:r>
    </w:p>
    <w:p w14:paraId="3B0FD4B5"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695FF02E" w14:textId="77777777" w:rsidR="00847B57" w:rsidRPr="007F7156" w:rsidRDefault="00847B57" w:rsidP="00847B57">
      <w:pPr>
        <w:pStyle w:val="NormalBold"/>
      </w:pPr>
      <w:r>
        <w:rPr>
          <w:rStyle w:val="HideTWBExt"/>
          <w:b w:val="0"/>
        </w:rPr>
        <w:lastRenderedPageBreak/>
        <w:t>&lt;Article&gt;</w:t>
      </w:r>
      <w:r>
        <w:t>24.b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197D6CB" w14:textId="77777777" w:rsidTr="00847B57">
        <w:trPr>
          <w:trHeight w:hRule="exact" w:val="240"/>
          <w:jc w:val="center"/>
        </w:trPr>
        <w:tc>
          <w:tcPr>
            <w:tcW w:w="9752" w:type="dxa"/>
            <w:gridSpan w:val="2"/>
            <w:tcBorders>
              <w:top w:val="nil"/>
              <w:left w:val="nil"/>
              <w:bottom w:val="nil"/>
              <w:right w:val="nil"/>
            </w:tcBorders>
          </w:tcPr>
          <w:p w14:paraId="208DF90B" w14:textId="77777777" w:rsidR="00847B57" w:rsidRPr="007F7156" w:rsidRDefault="00847B57" w:rsidP="00847B57"/>
        </w:tc>
      </w:tr>
      <w:tr w:rsidR="00847B57" w14:paraId="3F449DEF" w14:textId="77777777" w:rsidTr="00847B57">
        <w:trPr>
          <w:trHeight w:val="240"/>
          <w:jc w:val="center"/>
        </w:trPr>
        <w:tc>
          <w:tcPr>
            <w:tcW w:w="4876" w:type="dxa"/>
            <w:tcBorders>
              <w:top w:val="nil"/>
              <w:left w:val="nil"/>
              <w:bottom w:val="nil"/>
              <w:right w:val="nil"/>
            </w:tcBorders>
          </w:tcPr>
          <w:p w14:paraId="3917DB4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343E8BE" w14:textId="77777777" w:rsidR="00847B57" w:rsidRPr="007F7156" w:rsidRDefault="00847B57" w:rsidP="00847B57">
            <w:pPr>
              <w:pStyle w:val="AmColumnHeading"/>
            </w:pPr>
            <w:r>
              <w:t>Grozījums</w:t>
            </w:r>
          </w:p>
        </w:tc>
      </w:tr>
      <w:tr w:rsidR="00847B57" w14:paraId="32E0C23B" w14:textId="77777777" w:rsidTr="00847B57">
        <w:trPr>
          <w:jc w:val="center"/>
        </w:trPr>
        <w:tc>
          <w:tcPr>
            <w:tcW w:w="4876" w:type="dxa"/>
            <w:tcBorders>
              <w:top w:val="nil"/>
              <w:left w:val="nil"/>
              <w:bottom w:val="nil"/>
              <w:right w:val="nil"/>
            </w:tcBorders>
          </w:tcPr>
          <w:p w14:paraId="466BBCA8" w14:textId="77777777" w:rsidR="00847B57" w:rsidRPr="007F7156" w:rsidRDefault="00847B57" w:rsidP="00847B57">
            <w:pPr>
              <w:pStyle w:val="Normal6a"/>
            </w:pPr>
          </w:p>
        </w:tc>
        <w:tc>
          <w:tcPr>
            <w:tcW w:w="4876" w:type="dxa"/>
            <w:tcBorders>
              <w:top w:val="nil"/>
              <w:left w:val="nil"/>
              <w:bottom w:val="nil"/>
              <w:right w:val="nil"/>
            </w:tcBorders>
          </w:tcPr>
          <w:p w14:paraId="2E3142E9" w14:textId="77777777" w:rsidR="00847B57" w:rsidRPr="007F7156" w:rsidRDefault="00847B57" w:rsidP="00847B57">
            <w:pPr>
              <w:pStyle w:val="Normal6a"/>
            </w:pPr>
            <w:r>
              <w:rPr>
                <w:b/>
                <w:i/>
              </w:rPr>
              <w:t>24.b</w:t>
            </w:r>
            <w:r>
              <w:tab/>
            </w:r>
            <w:r>
              <w:rPr>
                <w:b/>
                <w:i/>
              </w:rPr>
              <w:t>atzinīgi vērtē ES un Apvienotās Karalistes veiksmīgo sadarbību sankciju pret Krieviju pieņemšanā un izpildes uzraudzībā;</w:t>
            </w:r>
          </w:p>
        </w:tc>
      </w:tr>
    </w:tbl>
    <w:p w14:paraId="73882640"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493056C4" w14:textId="77777777" w:rsidR="00847B57" w:rsidRPr="007F7156" w:rsidRDefault="00847B57" w:rsidP="00847B57">
      <w:r>
        <w:rPr>
          <w:rStyle w:val="HideTWBExt"/>
        </w:rPr>
        <w:t>&lt;/Amend&gt;</w:t>
      </w:r>
    </w:p>
    <w:p w14:paraId="075E5FF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737</w:t>
      </w:r>
      <w:r>
        <w:rPr>
          <w:rStyle w:val="HideTWBExt"/>
        </w:rPr>
        <w:t>&lt;/NumAm&gt;</w:t>
      </w:r>
    </w:p>
    <w:p w14:paraId="4A94AF05"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450B2B4F" w14:textId="77777777" w:rsidR="00847B57" w:rsidRPr="004E3C04" w:rsidRDefault="00847B57" w:rsidP="00847B57">
      <w:pPr>
        <w:pStyle w:val="NormalBold"/>
      </w:pPr>
      <w:r>
        <w:rPr>
          <w:rStyle w:val="HideTWBExt"/>
          <w:b w:val="0"/>
        </w:rPr>
        <w:t>&lt;/RepeatBlock-By&gt;</w:t>
      </w:r>
    </w:p>
    <w:p w14:paraId="58893D08"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3F732C0"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F1C3737" w14:textId="77777777" w:rsidTr="00847B57">
        <w:trPr>
          <w:trHeight w:hRule="exact" w:val="240"/>
          <w:jc w:val="center"/>
        </w:trPr>
        <w:tc>
          <w:tcPr>
            <w:tcW w:w="9752" w:type="dxa"/>
            <w:gridSpan w:val="2"/>
            <w:tcBorders>
              <w:top w:val="nil"/>
              <w:left w:val="nil"/>
              <w:bottom w:val="nil"/>
              <w:right w:val="nil"/>
            </w:tcBorders>
          </w:tcPr>
          <w:p w14:paraId="5D62B73B" w14:textId="77777777" w:rsidR="00847B57" w:rsidRPr="004E3C04" w:rsidRDefault="00847B57" w:rsidP="00847B57"/>
        </w:tc>
      </w:tr>
      <w:tr w:rsidR="00847B57" w14:paraId="6B888692" w14:textId="77777777" w:rsidTr="00847B57">
        <w:trPr>
          <w:trHeight w:val="240"/>
          <w:jc w:val="center"/>
        </w:trPr>
        <w:tc>
          <w:tcPr>
            <w:tcW w:w="4876" w:type="dxa"/>
            <w:tcBorders>
              <w:top w:val="nil"/>
              <w:left w:val="nil"/>
              <w:bottom w:val="nil"/>
              <w:right w:val="nil"/>
            </w:tcBorders>
          </w:tcPr>
          <w:p w14:paraId="687EF838"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A0561DF" w14:textId="77777777" w:rsidR="00847B57" w:rsidRPr="004E3C04" w:rsidRDefault="00847B57" w:rsidP="00847B57">
            <w:pPr>
              <w:pStyle w:val="AmColumnHeading"/>
            </w:pPr>
            <w:r>
              <w:t>Grozījums</w:t>
            </w:r>
          </w:p>
        </w:tc>
      </w:tr>
      <w:tr w:rsidR="00847B57" w14:paraId="23C2B194" w14:textId="77777777" w:rsidTr="00847B57">
        <w:trPr>
          <w:jc w:val="center"/>
        </w:trPr>
        <w:tc>
          <w:tcPr>
            <w:tcW w:w="4876" w:type="dxa"/>
            <w:tcBorders>
              <w:top w:val="nil"/>
              <w:left w:val="nil"/>
              <w:bottom w:val="nil"/>
              <w:right w:val="nil"/>
            </w:tcBorders>
          </w:tcPr>
          <w:p w14:paraId="6F9F71B8" w14:textId="77777777" w:rsidR="00847B57" w:rsidRPr="004E3C04" w:rsidRDefault="00847B57" w:rsidP="00847B57">
            <w:pPr>
              <w:pStyle w:val="Normal6a"/>
            </w:pPr>
            <w:r>
              <w:rPr>
                <w:b/>
                <w:i/>
              </w:rPr>
              <w:t>25.</w:t>
            </w:r>
            <w:r>
              <w:tab/>
            </w:r>
            <w:r>
              <w:rPr>
                <w:b/>
                <w:i/>
              </w:rPr>
              <w:t>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52DA8239" w14:textId="77777777" w:rsidR="00847B57" w:rsidRPr="004E3C04" w:rsidRDefault="00847B57" w:rsidP="00847B57">
            <w:pPr>
              <w:pStyle w:val="Normal6a"/>
            </w:pPr>
            <w:r>
              <w:rPr>
                <w:b/>
                <w:i/>
              </w:rPr>
              <w:t>svītrots</w:t>
            </w:r>
          </w:p>
        </w:tc>
      </w:tr>
    </w:tbl>
    <w:p w14:paraId="7F2351AE"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9017507" w14:textId="77777777" w:rsidR="00847B57" w:rsidRPr="004E3C04" w:rsidRDefault="00847B57" w:rsidP="00847B57">
      <w:r>
        <w:rPr>
          <w:rStyle w:val="HideTWBExt"/>
        </w:rPr>
        <w:t>&lt;/Amend&gt;</w:t>
      </w:r>
    </w:p>
    <w:p w14:paraId="2C5A2A1A"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738</w:t>
      </w:r>
      <w:r>
        <w:rPr>
          <w:rStyle w:val="HideTWBExt"/>
        </w:rPr>
        <w:t>&lt;/NumAm&gt;</w:t>
      </w:r>
    </w:p>
    <w:p w14:paraId="1A0DFA3E"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2545EB5A" w14:textId="77777777" w:rsidR="00847B57" w:rsidRPr="004E3C04" w:rsidRDefault="00847B57" w:rsidP="00847B57">
      <w:pPr>
        <w:pStyle w:val="NormalBold"/>
      </w:pPr>
      <w:r>
        <w:rPr>
          <w:rStyle w:val="HideTWBExt"/>
          <w:b w:val="0"/>
        </w:rPr>
        <w:t>&lt;/RepeatBlock-By&gt;</w:t>
      </w:r>
    </w:p>
    <w:p w14:paraId="0662927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E99D6F8"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8563062" w14:textId="77777777" w:rsidTr="00847B57">
        <w:trPr>
          <w:trHeight w:hRule="exact" w:val="240"/>
          <w:jc w:val="center"/>
        </w:trPr>
        <w:tc>
          <w:tcPr>
            <w:tcW w:w="9752" w:type="dxa"/>
            <w:gridSpan w:val="2"/>
            <w:tcBorders>
              <w:top w:val="nil"/>
              <w:left w:val="nil"/>
              <w:bottom w:val="nil"/>
              <w:right w:val="nil"/>
            </w:tcBorders>
          </w:tcPr>
          <w:p w14:paraId="3ED8A59C" w14:textId="77777777" w:rsidR="00847B57" w:rsidRPr="004E3C04" w:rsidRDefault="00847B57" w:rsidP="00847B57"/>
        </w:tc>
      </w:tr>
      <w:tr w:rsidR="00847B57" w14:paraId="7933CA56" w14:textId="77777777" w:rsidTr="00847B57">
        <w:trPr>
          <w:trHeight w:val="240"/>
          <w:jc w:val="center"/>
        </w:trPr>
        <w:tc>
          <w:tcPr>
            <w:tcW w:w="4876" w:type="dxa"/>
            <w:tcBorders>
              <w:top w:val="nil"/>
              <w:left w:val="nil"/>
              <w:bottom w:val="nil"/>
              <w:right w:val="nil"/>
            </w:tcBorders>
          </w:tcPr>
          <w:p w14:paraId="3D8AE9D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53A50A0" w14:textId="77777777" w:rsidR="00847B57" w:rsidRPr="004E3C04" w:rsidRDefault="00847B57" w:rsidP="00847B57">
            <w:pPr>
              <w:pStyle w:val="AmColumnHeading"/>
            </w:pPr>
            <w:r>
              <w:t>Grozījums</w:t>
            </w:r>
          </w:p>
        </w:tc>
      </w:tr>
      <w:tr w:rsidR="00847B57" w14:paraId="4EEB8214" w14:textId="77777777" w:rsidTr="00847B57">
        <w:trPr>
          <w:jc w:val="center"/>
        </w:trPr>
        <w:tc>
          <w:tcPr>
            <w:tcW w:w="4876" w:type="dxa"/>
            <w:tcBorders>
              <w:top w:val="nil"/>
              <w:left w:val="nil"/>
              <w:bottom w:val="nil"/>
              <w:right w:val="nil"/>
            </w:tcBorders>
          </w:tcPr>
          <w:p w14:paraId="52E638A2" w14:textId="77777777" w:rsidR="00847B57" w:rsidRPr="004E3C04" w:rsidRDefault="00847B57" w:rsidP="00847B57">
            <w:pPr>
              <w:pStyle w:val="Normal6a"/>
            </w:pPr>
            <w:r>
              <w:t>25.</w:t>
            </w:r>
            <w:r>
              <w:tab/>
              <w:t xml:space="preserve">atgādina, ka transatlantiskās </w:t>
            </w:r>
            <w:r>
              <w:lastRenderedPageBreak/>
              <w:t>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65176E33" w14:textId="77777777" w:rsidR="00847B57" w:rsidRPr="004E3C04" w:rsidRDefault="00847B57" w:rsidP="00847B57">
            <w:pPr>
              <w:pStyle w:val="Normal6a"/>
            </w:pPr>
            <w:r>
              <w:lastRenderedPageBreak/>
              <w:t>25.</w:t>
            </w:r>
            <w:r>
              <w:tab/>
              <w:t xml:space="preserve">atgādina, ka transatlantiskās </w:t>
            </w:r>
            <w:r>
              <w:lastRenderedPageBreak/>
              <w:t>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w:t>
            </w:r>
            <w:r>
              <w:rPr>
                <w:b/>
                <w:i/>
              </w:rPr>
              <w:t xml:space="preserve"> un to pamatā ir kopīgas vērtības, intereses un mērķi, kā arī līdzvērtīgas prtnerības princips</w:t>
            </w:r>
            <w:r>
              <w:t xml:space="preserve">; aicina Komisiju veicināt ciešākas saites ar galvenajiem partneriem gan ASV, gan Kanādā, lai risinātu globālas problēmas, kas ietekmē mūsu kopīgās vērtības, intereses, drošību un labklājību; </w:t>
            </w:r>
            <w:r>
              <w:rPr>
                <w:b/>
                <w:i/>
              </w:rPr>
              <w:t>pilnībā atbalsta sadarbības padziļināšanu ES un ASV transatlantiskā dialoga ietvaros, piemēram, izmantojot transatlantisko parlamentāro diplomātiju; aicina stiprināt transatlantisko sadarbību tirdzniecības jomā un risināt problēmas, ko rada straujās tehnoloģiskās pārmaiņas un pieaugošie kiberdraudi; šajā sakarībā atzinīgi vērtē Transatlantiskās tirdzniecības un tehnoloģiju padomes darbu;</w:t>
            </w:r>
          </w:p>
        </w:tc>
      </w:tr>
    </w:tbl>
    <w:p w14:paraId="3BEA1427"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E1402AC" w14:textId="77777777" w:rsidR="00847B57" w:rsidRPr="004E3C04" w:rsidRDefault="00847B57" w:rsidP="00847B57">
      <w:r>
        <w:rPr>
          <w:rStyle w:val="HideTWBExt"/>
        </w:rPr>
        <w:t>&lt;/Amend&gt;</w:t>
      </w:r>
    </w:p>
    <w:p w14:paraId="009CE519" w14:textId="77777777" w:rsidR="00847B57" w:rsidRPr="007F7156" w:rsidRDefault="00847B57" w:rsidP="00847B57">
      <w:pPr>
        <w:pStyle w:val="AmNumberTabs"/>
      </w:pPr>
      <w:r>
        <w:rPr>
          <w:rStyle w:val="HideTWBExt"/>
          <w:b w:val="0"/>
        </w:rPr>
        <w:t>&lt;Amend&gt;</w:t>
      </w:r>
      <w:r>
        <w:t>Grozījums Nr. </w:t>
      </w:r>
      <w:r>
        <w:rPr>
          <w:rStyle w:val="HideTWBExt"/>
          <w:b w:val="0"/>
        </w:rPr>
        <w:t>&lt;NumAm&gt;</w:t>
      </w:r>
      <w:r>
        <w:t>739</w:t>
      </w:r>
      <w:r>
        <w:rPr>
          <w:rStyle w:val="HideTWBExt"/>
          <w:b w:val="0"/>
        </w:rPr>
        <w:t>&lt;/NumAm&gt;</w:t>
      </w:r>
    </w:p>
    <w:p w14:paraId="1E0D9626"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0A45EDC6" w14:textId="77777777" w:rsidR="00847B57" w:rsidRPr="007F7156" w:rsidRDefault="00847B57" w:rsidP="00847B57">
      <w:pPr>
        <w:pStyle w:val="NormalBold"/>
      </w:pPr>
      <w:r>
        <w:rPr>
          <w:rStyle w:val="HideTWBExt"/>
          <w:b w:val="0"/>
        </w:rPr>
        <w:t>&lt;/RepeatBlock-By&gt;</w:t>
      </w:r>
    </w:p>
    <w:p w14:paraId="37BF8C3A"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4A734D3F" w14:textId="77777777" w:rsidR="00847B57" w:rsidRPr="007F7156" w:rsidRDefault="00847B57" w:rsidP="00847B57">
      <w:pPr>
        <w:pStyle w:val="NormalBold"/>
      </w:pPr>
      <w:r>
        <w:rPr>
          <w:rStyle w:val="HideTWBExt"/>
          <w:b w:val="0"/>
        </w:rPr>
        <w:t>&lt;Article&gt;</w:t>
      </w:r>
      <w:r>
        <w:t>25.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90E2333" w14:textId="77777777" w:rsidTr="00847B57">
        <w:trPr>
          <w:trHeight w:hRule="exact" w:val="240"/>
          <w:jc w:val="center"/>
        </w:trPr>
        <w:tc>
          <w:tcPr>
            <w:tcW w:w="9752" w:type="dxa"/>
            <w:gridSpan w:val="2"/>
            <w:tcBorders>
              <w:top w:val="nil"/>
              <w:left w:val="nil"/>
              <w:bottom w:val="nil"/>
              <w:right w:val="nil"/>
            </w:tcBorders>
          </w:tcPr>
          <w:p w14:paraId="446746A6" w14:textId="77777777" w:rsidR="00847B57" w:rsidRPr="007F7156" w:rsidRDefault="00847B57" w:rsidP="00847B57"/>
        </w:tc>
      </w:tr>
      <w:tr w:rsidR="00847B57" w14:paraId="4BA33EF1" w14:textId="77777777" w:rsidTr="00847B57">
        <w:trPr>
          <w:trHeight w:val="240"/>
          <w:jc w:val="center"/>
        </w:trPr>
        <w:tc>
          <w:tcPr>
            <w:tcW w:w="4876" w:type="dxa"/>
            <w:tcBorders>
              <w:top w:val="nil"/>
              <w:left w:val="nil"/>
              <w:bottom w:val="nil"/>
              <w:right w:val="nil"/>
            </w:tcBorders>
          </w:tcPr>
          <w:p w14:paraId="3E692DA6"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4091624" w14:textId="77777777" w:rsidR="00847B57" w:rsidRPr="007F7156" w:rsidRDefault="00847B57" w:rsidP="00847B57">
            <w:pPr>
              <w:pStyle w:val="AmColumnHeading"/>
            </w:pPr>
            <w:r>
              <w:t>Grozījums</w:t>
            </w:r>
          </w:p>
        </w:tc>
      </w:tr>
      <w:tr w:rsidR="00847B57" w14:paraId="6AB279AA" w14:textId="77777777" w:rsidTr="00847B57">
        <w:trPr>
          <w:jc w:val="center"/>
        </w:trPr>
        <w:tc>
          <w:tcPr>
            <w:tcW w:w="4876" w:type="dxa"/>
            <w:tcBorders>
              <w:top w:val="nil"/>
              <w:left w:val="nil"/>
              <w:bottom w:val="nil"/>
              <w:right w:val="nil"/>
            </w:tcBorders>
          </w:tcPr>
          <w:p w14:paraId="50B2718D" w14:textId="77777777" w:rsidR="00847B57" w:rsidRPr="007F7156" w:rsidRDefault="00847B57" w:rsidP="00847B57">
            <w:pPr>
              <w:pStyle w:val="Normal6a"/>
            </w:pPr>
            <w:r>
              <w:t>25.</w:t>
            </w:r>
            <w:r>
              <w:tab/>
            </w:r>
            <w:r>
              <w:rPr>
                <w:b/>
                <w:i/>
              </w:rPr>
              <w:t>atgādina, ka transatlantiskās attiecības joprojām ir vissvarīgākās un stratēģiskākās ES un tās dalībvalstīm, ko ir uzsvērusi partnerības vienotība un spēks, tā apliecināja pēc Krievijas iebrukuma Ukrainā;</w:t>
            </w:r>
            <w:r>
              <w:t xml:space="preserve"> uzsver, ka </w:t>
            </w:r>
            <w:r>
              <w:rPr>
                <w:b/>
                <w:i/>
              </w:rPr>
              <w:t>spēcīgas</w:t>
            </w:r>
            <w:r>
              <w:t xml:space="preserve"> transatlantiskās attiecības joprojām ir nepieciešamas </w:t>
            </w:r>
            <w:r>
              <w:rPr>
                <w:b/>
                <w:i/>
              </w:rPr>
              <w:t>partneru</w:t>
            </w:r>
            <w:r>
              <w:t xml:space="preserve"> drošībai</w:t>
            </w:r>
            <w:r>
              <w:rPr>
                <w:b/>
                <w:i/>
              </w:rPr>
              <w:t xml:space="preserve"> abās Atlantijas okeāna pusēs; aicina Komisiju </w:t>
            </w:r>
            <w:r>
              <w:rPr>
                <w:b/>
                <w:i/>
              </w:rPr>
              <w:lastRenderedPageBreak/>
              <w:t>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68BB0B6E" w14:textId="77777777" w:rsidR="00847B57" w:rsidRPr="007F7156" w:rsidRDefault="00847B57" w:rsidP="00847B57">
            <w:pPr>
              <w:pStyle w:val="Normal6a"/>
            </w:pPr>
            <w:r>
              <w:lastRenderedPageBreak/>
              <w:t>25.</w:t>
            </w:r>
            <w:r>
              <w:tab/>
              <w:t xml:space="preserve">uzsver, ka </w:t>
            </w:r>
            <w:r>
              <w:rPr>
                <w:b/>
                <w:i/>
              </w:rPr>
              <w:t>pašreizējās</w:t>
            </w:r>
            <w:r>
              <w:t xml:space="preserve"> transatlantiskās attiecības joprojām ir nepieciešamas </w:t>
            </w:r>
            <w:r>
              <w:rPr>
                <w:b/>
                <w:i/>
              </w:rPr>
              <w:t>ES</w:t>
            </w:r>
            <w:r>
              <w:t xml:space="preserve"> drošībai, </w:t>
            </w:r>
            <w:r>
              <w:rPr>
                <w:b/>
                <w:i/>
              </w:rPr>
              <w:t>kamēr vien ES nav pilnībā ieguvusi spēju neatkarīgi nodrošināt savu aizsardzību</w:t>
            </w:r>
            <w:r>
              <w:t>;</w:t>
            </w:r>
          </w:p>
        </w:tc>
      </w:tr>
    </w:tbl>
    <w:p w14:paraId="5BF24E84"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79BAFD09" w14:textId="77777777" w:rsidR="00847B57" w:rsidRPr="007F7156" w:rsidRDefault="00847B57" w:rsidP="00847B57">
      <w:r>
        <w:rPr>
          <w:rStyle w:val="HideTWBExt"/>
        </w:rPr>
        <w:t>&lt;/Amend&gt;</w:t>
      </w:r>
    </w:p>
    <w:p w14:paraId="084212F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740</w:t>
      </w:r>
      <w:r>
        <w:rPr>
          <w:rStyle w:val="HideTWBExt"/>
        </w:rPr>
        <w:t>&lt;/NumAm&gt;</w:t>
      </w:r>
    </w:p>
    <w:p w14:paraId="69DE9FEA"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1CA9BC76" w14:textId="77777777" w:rsidR="00847B57" w:rsidRPr="004E3C04" w:rsidRDefault="00847B57" w:rsidP="00847B57">
      <w:pPr>
        <w:pStyle w:val="NormalBold"/>
      </w:pPr>
      <w:r>
        <w:rPr>
          <w:rStyle w:val="HideTWBExt"/>
          <w:b w:val="0"/>
        </w:rPr>
        <w:t>&lt;/RepeatBlock-By&gt;</w:t>
      </w:r>
    </w:p>
    <w:p w14:paraId="36AFB64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0DF0E9EF"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7F198D0" w14:textId="77777777" w:rsidTr="00847B57">
        <w:trPr>
          <w:trHeight w:hRule="exact" w:val="240"/>
          <w:jc w:val="center"/>
        </w:trPr>
        <w:tc>
          <w:tcPr>
            <w:tcW w:w="9752" w:type="dxa"/>
            <w:gridSpan w:val="2"/>
            <w:tcBorders>
              <w:top w:val="nil"/>
              <w:left w:val="nil"/>
              <w:bottom w:val="nil"/>
              <w:right w:val="nil"/>
            </w:tcBorders>
          </w:tcPr>
          <w:p w14:paraId="6E4B4060" w14:textId="77777777" w:rsidR="00847B57" w:rsidRPr="004E3C04" w:rsidRDefault="00847B57" w:rsidP="00847B57"/>
        </w:tc>
      </w:tr>
      <w:tr w:rsidR="00847B57" w14:paraId="477EF2FE" w14:textId="77777777" w:rsidTr="00847B57">
        <w:trPr>
          <w:trHeight w:val="240"/>
          <w:jc w:val="center"/>
        </w:trPr>
        <w:tc>
          <w:tcPr>
            <w:tcW w:w="4876" w:type="dxa"/>
            <w:tcBorders>
              <w:top w:val="nil"/>
              <w:left w:val="nil"/>
              <w:bottom w:val="nil"/>
              <w:right w:val="nil"/>
            </w:tcBorders>
          </w:tcPr>
          <w:p w14:paraId="6A8039C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436704C" w14:textId="77777777" w:rsidR="00847B57" w:rsidRPr="004E3C04" w:rsidRDefault="00847B57" w:rsidP="00847B57">
            <w:pPr>
              <w:pStyle w:val="AmColumnHeading"/>
            </w:pPr>
            <w:r>
              <w:t>Grozījums</w:t>
            </w:r>
          </w:p>
        </w:tc>
      </w:tr>
      <w:tr w:rsidR="00847B57" w14:paraId="7301E5EC" w14:textId="77777777" w:rsidTr="00847B57">
        <w:trPr>
          <w:jc w:val="center"/>
        </w:trPr>
        <w:tc>
          <w:tcPr>
            <w:tcW w:w="4876" w:type="dxa"/>
            <w:tcBorders>
              <w:top w:val="nil"/>
              <w:left w:val="nil"/>
              <w:bottom w:val="nil"/>
              <w:right w:val="nil"/>
            </w:tcBorders>
          </w:tcPr>
          <w:p w14:paraId="6C3CDCE0" w14:textId="77777777" w:rsidR="00847B57" w:rsidRPr="004E3C04" w:rsidRDefault="00847B57" w:rsidP="00847B57">
            <w:pPr>
              <w:pStyle w:val="Normal6a"/>
            </w:pPr>
            <w:r>
              <w:t>25.</w:t>
            </w:r>
            <w:r>
              <w:tab/>
              <w:t>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75F27F13" w14:textId="77777777" w:rsidR="00847B57" w:rsidRPr="004E3C04" w:rsidRDefault="00847B57" w:rsidP="00847B57">
            <w:pPr>
              <w:pStyle w:val="Normal6a"/>
            </w:pPr>
            <w:r>
              <w:t>25.</w:t>
            </w:r>
            <w:r>
              <w:tab/>
              <w:t xml:space="preserve">atgādina, ka transatlantiskās attiecības joprojām ir vissvarīgākās un stratēģiskākās ES un tās dalībvalstīm, ko ir uzsvērusi partnerības vienotība un spēks, tā apliecināja pēc Krievijas iebrukuma Ukrainā; </w:t>
            </w:r>
            <w:r>
              <w:rPr>
                <w:b/>
                <w:i/>
              </w:rPr>
              <w:t xml:space="preserve">pieņem zināšanai ASV prezidenta un Kongresa vēlēšanu rezultātus, kas vēlreiz apstiprina steidzamo nepieciešamību pilnībā īstenot ES stratēģisko autonomiju un integrēt to visās politikas jomās; turklāt </w:t>
            </w:r>
            <w:r>
              <w:t xml:space="preserve">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 </w:t>
            </w:r>
            <w:r>
              <w:rPr>
                <w:b/>
                <w:i/>
              </w:rPr>
              <w:t>atgādina, ka šāda sadarbība nekādā ziņā nav pretrunā spēcīgas Eiropas aizsardzības savienības izveidei;</w:t>
            </w:r>
          </w:p>
        </w:tc>
      </w:tr>
    </w:tbl>
    <w:p w14:paraId="2ADE8FD6"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740DD62" w14:textId="77777777" w:rsidR="00847B57" w:rsidRPr="004E3C04" w:rsidRDefault="00847B57" w:rsidP="00847B57">
      <w:r>
        <w:rPr>
          <w:rStyle w:val="HideTWBExt"/>
        </w:rPr>
        <w:t>&lt;/Amend&gt;</w:t>
      </w:r>
    </w:p>
    <w:p w14:paraId="75AB6026"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741</w:t>
      </w:r>
      <w:r>
        <w:rPr>
          <w:rStyle w:val="HideTWBExt"/>
        </w:rPr>
        <w:t>&lt;/NumAm&gt;</w:t>
      </w:r>
    </w:p>
    <w:p w14:paraId="4A949813" w14:textId="77777777" w:rsidR="00847B57" w:rsidRPr="004E3C04" w:rsidRDefault="00847B57" w:rsidP="00847B57">
      <w:pPr>
        <w:pStyle w:val="NormalBold"/>
      </w:pPr>
      <w:r>
        <w:rPr>
          <w:rStyle w:val="HideTWBExt"/>
          <w:b w:val="0"/>
        </w:rPr>
        <w:t>&lt;RepeatBlock-By&gt;&lt;Members&gt;</w:t>
      </w:r>
      <w:r>
        <w:t>Costas Mavrides, Yannis Maniatis</w:t>
      </w:r>
      <w:r>
        <w:rPr>
          <w:rStyle w:val="HideTWBExt"/>
          <w:b w:val="0"/>
        </w:rPr>
        <w:t>&lt;/Members&gt;</w:t>
      </w:r>
    </w:p>
    <w:p w14:paraId="419AFDEC" w14:textId="77777777" w:rsidR="00847B57" w:rsidRPr="004E3C04" w:rsidRDefault="00847B57" w:rsidP="00847B57">
      <w:pPr>
        <w:pStyle w:val="NormalBold"/>
      </w:pPr>
      <w:r>
        <w:rPr>
          <w:rStyle w:val="HideTWBExt"/>
          <w:b w:val="0"/>
        </w:rPr>
        <w:t>&lt;/RepeatBlock-By&gt;</w:t>
      </w:r>
    </w:p>
    <w:p w14:paraId="720C2B96" w14:textId="77777777" w:rsidR="00847B57" w:rsidRPr="004E3C04" w:rsidRDefault="00847B57" w:rsidP="00847B57">
      <w:pPr>
        <w:pStyle w:val="NormalBold"/>
      </w:pPr>
      <w:r>
        <w:rPr>
          <w:rStyle w:val="HideTWBExt"/>
        </w:rPr>
        <w:lastRenderedPageBreak/>
        <w:t>&lt;DocAmend&gt;</w:t>
      </w:r>
      <w:r>
        <w:t>Rezolūcijas priekšlikums</w:t>
      </w:r>
      <w:r>
        <w:rPr>
          <w:rStyle w:val="HideTWBExt"/>
        </w:rPr>
        <w:t>&lt;/DocAmend&gt;</w:t>
      </w:r>
    </w:p>
    <w:p w14:paraId="57F10610"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BDAA426" w14:textId="77777777" w:rsidTr="00847B57">
        <w:trPr>
          <w:trHeight w:hRule="exact" w:val="240"/>
          <w:jc w:val="center"/>
        </w:trPr>
        <w:tc>
          <w:tcPr>
            <w:tcW w:w="9752" w:type="dxa"/>
            <w:gridSpan w:val="2"/>
            <w:tcBorders>
              <w:top w:val="nil"/>
              <w:left w:val="nil"/>
              <w:bottom w:val="nil"/>
              <w:right w:val="nil"/>
            </w:tcBorders>
          </w:tcPr>
          <w:p w14:paraId="5482754B" w14:textId="77777777" w:rsidR="00847B57" w:rsidRPr="004E3C04" w:rsidRDefault="00847B57" w:rsidP="00847B57"/>
        </w:tc>
      </w:tr>
      <w:tr w:rsidR="00847B57" w14:paraId="6D63D4D3" w14:textId="77777777" w:rsidTr="00847B57">
        <w:trPr>
          <w:trHeight w:val="240"/>
          <w:jc w:val="center"/>
        </w:trPr>
        <w:tc>
          <w:tcPr>
            <w:tcW w:w="4876" w:type="dxa"/>
            <w:tcBorders>
              <w:top w:val="nil"/>
              <w:left w:val="nil"/>
              <w:bottom w:val="nil"/>
              <w:right w:val="nil"/>
            </w:tcBorders>
          </w:tcPr>
          <w:p w14:paraId="7DD820D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770CC8B" w14:textId="77777777" w:rsidR="00847B57" w:rsidRPr="004E3C04" w:rsidRDefault="00847B57" w:rsidP="00847B57">
            <w:pPr>
              <w:pStyle w:val="AmColumnHeading"/>
            </w:pPr>
            <w:r>
              <w:t>Grozījums</w:t>
            </w:r>
          </w:p>
        </w:tc>
      </w:tr>
      <w:tr w:rsidR="00847B57" w14:paraId="09D6FB69" w14:textId="77777777" w:rsidTr="00847B57">
        <w:trPr>
          <w:jc w:val="center"/>
        </w:trPr>
        <w:tc>
          <w:tcPr>
            <w:tcW w:w="4876" w:type="dxa"/>
            <w:tcBorders>
              <w:top w:val="nil"/>
              <w:left w:val="nil"/>
              <w:bottom w:val="nil"/>
              <w:right w:val="nil"/>
            </w:tcBorders>
          </w:tcPr>
          <w:p w14:paraId="29E884CF" w14:textId="77777777" w:rsidR="00847B57" w:rsidRPr="004E3C04" w:rsidRDefault="00847B57" w:rsidP="00847B57">
            <w:pPr>
              <w:pStyle w:val="Normal6a"/>
            </w:pPr>
            <w:r>
              <w:t>25.</w:t>
            </w:r>
            <w:r>
              <w:tab/>
              <w:t>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583BD13D" w14:textId="77777777" w:rsidR="00847B57" w:rsidRPr="004E3C04" w:rsidRDefault="00847B57" w:rsidP="00847B57">
            <w:pPr>
              <w:pStyle w:val="Normal6a"/>
            </w:pPr>
            <w:r>
              <w:t>25.</w:t>
            </w:r>
            <w:r>
              <w:tab/>
              <w:t>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w:t>
            </w:r>
            <w:r>
              <w:rPr>
                <w:b/>
                <w:i/>
              </w:rPr>
              <w:t>, pamatojoties uz iekļautības, savstarpīguma, savstarpējas atklātības un pārredzamības principiem, ievērojot mūsu attiecīgo organizāciju lēmumu pieņemšanas autonomiju un procedūras un neskarot neviena dalībnieka ārpolitikas un drošības politikas specifisko būtību</w:t>
            </w:r>
            <w:r>
              <w:t>; aicina Komisiju veicināt ciešākas saites ar galvenajiem partneriem gan ASV, gan Kanādā, lai risinātu globālas problēmas, kas ietekmē mūsu kopīgās vērtības, intereses, drošību un labklājību;</w:t>
            </w:r>
          </w:p>
        </w:tc>
      </w:tr>
    </w:tbl>
    <w:p w14:paraId="1777B45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64EA5ED" w14:textId="77777777" w:rsidR="00847B57" w:rsidRPr="004E3C04" w:rsidRDefault="00847B57" w:rsidP="00847B57">
      <w:r>
        <w:rPr>
          <w:rStyle w:val="HideTWBExt"/>
        </w:rPr>
        <w:t>&lt;/Amend&gt;</w:t>
      </w:r>
    </w:p>
    <w:p w14:paraId="3A4AC5D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742</w:t>
      </w:r>
      <w:r>
        <w:rPr>
          <w:rStyle w:val="HideTWBExt"/>
        </w:rPr>
        <w:t>&lt;/NumAm&gt;</w:t>
      </w:r>
    </w:p>
    <w:p w14:paraId="61938E02"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74BBCD92" w14:textId="77777777" w:rsidR="00847B57" w:rsidRPr="004E3C04" w:rsidRDefault="00847B57" w:rsidP="00847B57">
      <w:pPr>
        <w:pStyle w:val="NormalBold"/>
      </w:pPr>
      <w:r>
        <w:rPr>
          <w:rStyle w:val="HideTWBExt"/>
          <w:b w:val="0"/>
        </w:rPr>
        <w:t>&lt;/RepeatBlock-By&gt;</w:t>
      </w:r>
    </w:p>
    <w:p w14:paraId="63CA5AF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5118CFA"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7FCFABB" w14:textId="77777777" w:rsidTr="00847B57">
        <w:trPr>
          <w:trHeight w:hRule="exact" w:val="240"/>
          <w:jc w:val="center"/>
        </w:trPr>
        <w:tc>
          <w:tcPr>
            <w:tcW w:w="9752" w:type="dxa"/>
            <w:gridSpan w:val="2"/>
            <w:tcBorders>
              <w:top w:val="nil"/>
              <w:left w:val="nil"/>
              <w:bottom w:val="nil"/>
              <w:right w:val="nil"/>
            </w:tcBorders>
          </w:tcPr>
          <w:p w14:paraId="6D5A3054" w14:textId="77777777" w:rsidR="00847B57" w:rsidRPr="004E3C04" w:rsidRDefault="00847B57" w:rsidP="00847B57"/>
        </w:tc>
      </w:tr>
      <w:tr w:rsidR="00847B57" w14:paraId="239A66CB" w14:textId="77777777" w:rsidTr="00847B57">
        <w:trPr>
          <w:trHeight w:val="240"/>
          <w:jc w:val="center"/>
        </w:trPr>
        <w:tc>
          <w:tcPr>
            <w:tcW w:w="4876" w:type="dxa"/>
            <w:tcBorders>
              <w:top w:val="nil"/>
              <w:left w:val="nil"/>
              <w:bottom w:val="nil"/>
              <w:right w:val="nil"/>
            </w:tcBorders>
          </w:tcPr>
          <w:p w14:paraId="7F2BA74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48BD5CB5" w14:textId="77777777" w:rsidR="00847B57" w:rsidRPr="004E3C04" w:rsidRDefault="00847B57" w:rsidP="00847B57">
            <w:pPr>
              <w:pStyle w:val="AmColumnHeading"/>
            </w:pPr>
            <w:r>
              <w:t>Grozījums</w:t>
            </w:r>
          </w:p>
        </w:tc>
      </w:tr>
      <w:tr w:rsidR="00847B57" w14:paraId="389CFAE4" w14:textId="77777777" w:rsidTr="00847B57">
        <w:trPr>
          <w:jc w:val="center"/>
        </w:trPr>
        <w:tc>
          <w:tcPr>
            <w:tcW w:w="4876" w:type="dxa"/>
            <w:tcBorders>
              <w:top w:val="nil"/>
              <w:left w:val="nil"/>
              <w:bottom w:val="nil"/>
              <w:right w:val="nil"/>
            </w:tcBorders>
          </w:tcPr>
          <w:p w14:paraId="756647D2" w14:textId="77777777" w:rsidR="00847B57" w:rsidRPr="004E3C04" w:rsidRDefault="00847B57" w:rsidP="00847B57">
            <w:pPr>
              <w:pStyle w:val="Normal6a"/>
            </w:pPr>
            <w:r>
              <w:t>25.</w:t>
            </w:r>
            <w:r>
              <w:tab/>
              <w:t xml:space="preserve">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w:t>
            </w:r>
            <w:r>
              <w:lastRenderedPageBreak/>
              <w:t>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6FDE2777" w14:textId="77777777" w:rsidR="00847B57" w:rsidRPr="004E3C04" w:rsidRDefault="00847B57" w:rsidP="00847B57">
            <w:pPr>
              <w:pStyle w:val="Normal6a"/>
            </w:pPr>
            <w:r>
              <w:lastRenderedPageBreak/>
              <w:t>25.</w:t>
            </w:r>
            <w:r>
              <w:tab/>
              <w:t xml:space="preserve">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w:t>
            </w:r>
            <w:r>
              <w:lastRenderedPageBreak/>
              <w:t xml:space="preserve">partneriem gan ASV, gan Kanādā, lai risinātu globālas problēmas, kas ietekmē mūsu kopīgās vērtības, intereses, drošību un labklājību; </w:t>
            </w:r>
            <w:r>
              <w:rPr>
                <w:b/>
                <w:i/>
              </w:rPr>
              <w:t>atkārtoti norāda, ka dalībvalstīm neatkarīgi no tā ir jāveic kolektīvi un labi koordinēti ieguldījumi savā drošībā un aizsardzībā, lai izveidotu īstenu Eiropas aizsardzības savienību, kas ir sadarbspējīga un papildina NATO aliansi un kas vajadzības gadījumā var rīkoties neatkarīgi;</w:t>
            </w:r>
          </w:p>
        </w:tc>
      </w:tr>
    </w:tbl>
    <w:p w14:paraId="7951BDA3"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FE51AFD" w14:textId="77777777" w:rsidR="00847B57" w:rsidRPr="004E3C04" w:rsidRDefault="00847B57" w:rsidP="00847B57">
      <w:r>
        <w:rPr>
          <w:rStyle w:val="HideTWBExt"/>
        </w:rPr>
        <w:t>&lt;/Amend&gt;</w:t>
      </w:r>
    </w:p>
    <w:p w14:paraId="52848EB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743</w:t>
      </w:r>
      <w:r>
        <w:rPr>
          <w:rStyle w:val="HideTWBExt"/>
        </w:rPr>
        <w:t>&lt;/NumAm&gt;</w:t>
      </w:r>
    </w:p>
    <w:p w14:paraId="426393DD" w14:textId="77777777" w:rsidR="00847B57" w:rsidRPr="004E3C04" w:rsidRDefault="00847B57" w:rsidP="00847B57">
      <w:pPr>
        <w:pStyle w:val="NormalBold"/>
      </w:pPr>
      <w:r>
        <w:rPr>
          <w:rStyle w:val="HideTWBExt"/>
          <w:b w:val="0"/>
        </w:rPr>
        <w:t>&lt;RepeatBlock-By&gt;&lt;Members&gt;</w:t>
      </w:r>
      <w:r>
        <w:t>Marc Botenga, Rima Hassan</w:t>
      </w:r>
      <w:r>
        <w:rPr>
          <w:rStyle w:val="HideTWBExt"/>
          <w:b w:val="0"/>
        </w:rPr>
        <w:t>&lt;/Members&gt;</w:t>
      </w:r>
    </w:p>
    <w:p w14:paraId="012C6486" w14:textId="77777777" w:rsidR="00847B57" w:rsidRPr="004E3C04" w:rsidRDefault="00847B57" w:rsidP="00847B57">
      <w:r>
        <w:rPr>
          <w:rStyle w:val="HideTWBExt"/>
        </w:rPr>
        <w:t>&lt;AuNomDe&gt;</w:t>
      </w:r>
      <w:r>
        <w:rPr>
          <w:rStyle w:val="HideTWBInt"/>
        </w:rPr>
        <w:t>{The Left}</w:t>
      </w:r>
      <w:r>
        <w:t>grupas “The Left” vārdā</w:t>
      </w:r>
      <w:r>
        <w:rPr>
          <w:rStyle w:val="HideTWBExt"/>
        </w:rPr>
        <w:t>&lt;/AuNomDe&gt;</w:t>
      </w:r>
    </w:p>
    <w:p w14:paraId="1F1916FD" w14:textId="77777777" w:rsidR="00847B57" w:rsidRPr="004E3C04" w:rsidRDefault="00847B57" w:rsidP="00847B57">
      <w:pPr>
        <w:pStyle w:val="NormalBold"/>
      </w:pPr>
      <w:r>
        <w:rPr>
          <w:rStyle w:val="HideTWBExt"/>
          <w:b w:val="0"/>
        </w:rPr>
        <w:t>&lt;/RepeatBlock-By&gt;</w:t>
      </w:r>
    </w:p>
    <w:p w14:paraId="2093A52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B32B153"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D06D526" w14:textId="77777777" w:rsidTr="00847B57">
        <w:trPr>
          <w:trHeight w:hRule="exact" w:val="240"/>
          <w:jc w:val="center"/>
        </w:trPr>
        <w:tc>
          <w:tcPr>
            <w:tcW w:w="9752" w:type="dxa"/>
            <w:gridSpan w:val="2"/>
            <w:tcBorders>
              <w:top w:val="nil"/>
              <w:left w:val="nil"/>
              <w:bottom w:val="nil"/>
              <w:right w:val="nil"/>
            </w:tcBorders>
          </w:tcPr>
          <w:p w14:paraId="42C9A68A" w14:textId="77777777" w:rsidR="00847B57" w:rsidRPr="004E3C04" w:rsidRDefault="00847B57" w:rsidP="00847B57"/>
        </w:tc>
      </w:tr>
      <w:tr w:rsidR="00847B57" w14:paraId="126D7F3C" w14:textId="77777777" w:rsidTr="00847B57">
        <w:trPr>
          <w:trHeight w:val="240"/>
          <w:jc w:val="center"/>
        </w:trPr>
        <w:tc>
          <w:tcPr>
            <w:tcW w:w="4876" w:type="dxa"/>
            <w:tcBorders>
              <w:top w:val="nil"/>
              <w:left w:val="nil"/>
              <w:bottom w:val="nil"/>
              <w:right w:val="nil"/>
            </w:tcBorders>
          </w:tcPr>
          <w:p w14:paraId="1A2BE48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0EBD595" w14:textId="77777777" w:rsidR="00847B57" w:rsidRPr="004E3C04" w:rsidRDefault="00847B57" w:rsidP="00847B57">
            <w:pPr>
              <w:pStyle w:val="AmColumnHeading"/>
            </w:pPr>
            <w:r>
              <w:t>Grozījums</w:t>
            </w:r>
          </w:p>
        </w:tc>
      </w:tr>
      <w:tr w:rsidR="00847B57" w14:paraId="0BD0FBDE" w14:textId="77777777" w:rsidTr="00847B57">
        <w:trPr>
          <w:jc w:val="center"/>
        </w:trPr>
        <w:tc>
          <w:tcPr>
            <w:tcW w:w="4876" w:type="dxa"/>
            <w:tcBorders>
              <w:top w:val="nil"/>
              <w:left w:val="nil"/>
              <w:bottom w:val="nil"/>
              <w:right w:val="nil"/>
            </w:tcBorders>
          </w:tcPr>
          <w:p w14:paraId="0DB6ECED" w14:textId="77777777" w:rsidR="00847B57" w:rsidRPr="004E3C04" w:rsidRDefault="00847B57" w:rsidP="00847B57">
            <w:pPr>
              <w:pStyle w:val="Normal6a"/>
            </w:pPr>
            <w:r>
              <w:t>25.</w:t>
            </w:r>
            <w:r>
              <w:tab/>
              <w:t xml:space="preserve">atgādina, ka transatlantiskās attiecības joprojām ir vissvarīgākās un stratēģiskākās ES un tās dalībvalstīm, ko ir uzsvērusi partnerības vienotība un spēks, tā apliecināja pēc Krievijas iebrukuma Ukrainā; uzsver, ka </w:t>
            </w:r>
            <w:r>
              <w:rPr>
                <w:b/>
                <w:i/>
              </w:rPr>
              <w:t>spēcīgas transatlantiskās attiecības</w:t>
            </w:r>
            <w:r>
              <w:t xml:space="preserve"> joprojām ir </w:t>
            </w:r>
            <w:r>
              <w:rPr>
                <w:b/>
                <w:i/>
              </w:rPr>
              <w:t>nepieciešamas partneru drošībai abās Atlantijas okeāna pusēs;</w:t>
            </w:r>
            <w:r>
              <w:t xml:space="preserve"> </w:t>
            </w:r>
            <w:r>
              <w:rPr>
                <w:b/>
                <w:i/>
              </w:rPr>
              <w:t>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3DAC088E" w14:textId="77777777" w:rsidR="00847B57" w:rsidRPr="004E3C04" w:rsidRDefault="00847B57" w:rsidP="00847B57">
            <w:pPr>
              <w:pStyle w:val="Normal6a"/>
            </w:pPr>
            <w:r>
              <w:t>25.</w:t>
            </w:r>
            <w:r>
              <w:tab/>
              <w:t xml:space="preserve">atgādina, ka transatlantiskās attiecības joprojām ir vissvarīgākās un stratēģiskākās ES un tās dalībvalstīm, ko ir uzsvērusi partnerības vienotība un spēks, tā apliecināja pēc Krievijas iebrukuma Ukrainā; uzsver, ka </w:t>
            </w:r>
            <w:r>
              <w:rPr>
                <w:b/>
                <w:i/>
              </w:rPr>
              <w:t>globālajai drošībai</w:t>
            </w:r>
            <w:r>
              <w:t xml:space="preserve"> joprojām ir </w:t>
            </w:r>
            <w:r>
              <w:rPr>
                <w:b/>
                <w:i/>
              </w:rPr>
              <w:t>vajadzīga diplomātija un starptautisko tiesību un ANO Statūtu principu ievērošana</w:t>
            </w:r>
            <w:r>
              <w:t>;</w:t>
            </w:r>
          </w:p>
        </w:tc>
      </w:tr>
    </w:tbl>
    <w:p w14:paraId="6B5B23A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2748E3F" w14:textId="77777777" w:rsidR="00847B57" w:rsidRPr="004E3C04" w:rsidRDefault="00847B57" w:rsidP="00847B57">
      <w:r>
        <w:rPr>
          <w:rStyle w:val="HideTWBExt"/>
        </w:rPr>
        <w:t>&lt;/Amend&gt;</w:t>
      </w:r>
    </w:p>
    <w:p w14:paraId="54A2E21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744</w:t>
      </w:r>
      <w:r>
        <w:rPr>
          <w:rStyle w:val="HideTWBExt"/>
        </w:rPr>
        <w:t>&lt;/NumAm&gt;</w:t>
      </w:r>
    </w:p>
    <w:p w14:paraId="07C7FE33"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1E6F9158" w14:textId="77777777" w:rsidR="00847B57" w:rsidRPr="004E3C04" w:rsidRDefault="00847B57" w:rsidP="00847B57">
      <w:pPr>
        <w:pStyle w:val="NormalBold"/>
      </w:pPr>
      <w:r>
        <w:rPr>
          <w:rStyle w:val="HideTWBExt"/>
          <w:b w:val="0"/>
        </w:rPr>
        <w:t>&lt;/RepeatBlock-By&gt;</w:t>
      </w:r>
    </w:p>
    <w:p w14:paraId="392793E4"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E617123"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A788727" w14:textId="77777777" w:rsidTr="00847B57">
        <w:trPr>
          <w:trHeight w:hRule="exact" w:val="240"/>
          <w:jc w:val="center"/>
        </w:trPr>
        <w:tc>
          <w:tcPr>
            <w:tcW w:w="9752" w:type="dxa"/>
            <w:gridSpan w:val="2"/>
            <w:tcBorders>
              <w:top w:val="nil"/>
              <w:left w:val="nil"/>
              <w:bottom w:val="nil"/>
              <w:right w:val="nil"/>
            </w:tcBorders>
          </w:tcPr>
          <w:p w14:paraId="3B3E275A" w14:textId="77777777" w:rsidR="00847B57" w:rsidRPr="004E3C04" w:rsidRDefault="00847B57" w:rsidP="00847B57"/>
        </w:tc>
      </w:tr>
      <w:tr w:rsidR="00847B57" w14:paraId="67014A7B" w14:textId="77777777" w:rsidTr="00847B57">
        <w:trPr>
          <w:trHeight w:val="240"/>
          <w:jc w:val="center"/>
        </w:trPr>
        <w:tc>
          <w:tcPr>
            <w:tcW w:w="4876" w:type="dxa"/>
            <w:tcBorders>
              <w:top w:val="nil"/>
              <w:left w:val="nil"/>
              <w:bottom w:val="nil"/>
              <w:right w:val="nil"/>
            </w:tcBorders>
          </w:tcPr>
          <w:p w14:paraId="5CE5CCBE"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EC6C3D" w14:textId="77777777" w:rsidR="00847B57" w:rsidRPr="004E3C04" w:rsidRDefault="00847B57" w:rsidP="00847B57">
            <w:pPr>
              <w:pStyle w:val="AmColumnHeading"/>
            </w:pPr>
            <w:r>
              <w:t>Grozījums</w:t>
            </w:r>
          </w:p>
        </w:tc>
      </w:tr>
      <w:tr w:rsidR="00847B57" w14:paraId="605EB419" w14:textId="77777777" w:rsidTr="00847B57">
        <w:trPr>
          <w:jc w:val="center"/>
        </w:trPr>
        <w:tc>
          <w:tcPr>
            <w:tcW w:w="4876" w:type="dxa"/>
            <w:tcBorders>
              <w:top w:val="nil"/>
              <w:left w:val="nil"/>
              <w:bottom w:val="nil"/>
              <w:right w:val="nil"/>
            </w:tcBorders>
          </w:tcPr>
          <w:p w14:paraId="3793474C" w14:textId="77777777" w:rsidR="00847B57" w:rsidRPr="004E3C04" w:rsidRDefault="00847B57" w:rsidP="00847B57">
            <w:pPr>
              <w:pStyle w:val="Normal6a"/>
            </w:pPr>
            <w:r>
              <w:t>25.</w:t>
            </w:r>
            <w:r>
              <w:tab/>
              <w:t>atgādina, ka transatlantiskās attiecības joprojām ir vissvarīgākās un stratēģiskākās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2822F6B1" w14:textId="77777777" w:rsidR="00847B57" w:rsidRPr="004E3C04" w:rsidRDefault="00847B57" w:rsidP="00847B57">
            <w:pPr>
              <w:pStyle w:val="Normal6a"/>
            </w:pPr>
            <w:r>
              <w:t>25.</w:t>
            </w:r>
            <w:r>
              <w:tab/>
              <w:t>atgādina, ka transatlantiskās attiecības joprojām ir vissvarīgākās un stratēģiskākās ES un tās dalībvalstīm, ko ir uzsvērusi partnerības vienotība un spēks, tā apliecināja pēc Krievijas iebrukuma Ukrainā; uzsver, ka spēcīgas transatlantiskās attiecības</w:t>
            </w:r>
            <w:r>
              <w:rPr>
                <w:b/>
                <w:i/>
              </w:rPr>
              <w:t>, galveno lomu uzņemoties NATO,</w:t>
            </w:r>
            <w:r>
              <w:t xml:space="preserve">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r>
    </w:tbl>
    <w:p w14:paraId="2C300E1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A98FDCA" w14:textId="77777777" w:rsidR="00847B57" w:rsidRPr="004E3C04" w:rsidRDefault="00847B57" w:rsidP="00847B57">
      <w:r>
        <w:rPr>
          <w:rStyle w:val="HideTWBExt"/>
        </w:rPr>
        <w:t>&lt;/Amend&gt;</w:t>
      </w:r>
    </w:p>
    <w:p w14:paraId="5473095F"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745</w:t>
      </w:r>
      <w:r>
        <w:rPr>
          <w:rStyle w:val="HideTWBExt"/>
        </w:rPr>
        <w:t>&lt;/NumAm&gt;</w:t>
      </w:r>
    </w:p>
    <w:p w14:paraId="5C3B57D4" w14:textId="77777777" w:rsidR="00847B57" w:rsidRPr="004E3C04" w:rsidRDefault="00847B57" w:rsidP="00847B57">
      <w:pPr>
        <w:pStyle w:val="NormalBold"/>
      </w:pPr>
      <w:r>
        <w:rPr>
          <w:rStyle w:val="HideTWBExt"/>
          <w:b w:val="0"/>
        </w:rPr>
        <w:t>&lt;RepeatBlock-By&gt;&lt;Members&gt;</w:t>
      </w:r>
      <w:r>
        <w:t>Nacho Sánchez Amor, Sven Mikser, Alessandra Moretti, Yannis Maniatis</w:t>
      </w:r>
      <w:r>
        <w:rPr>
          <w:rStyle w:val="HideTWBExt"/>
          <w:b w:val="0"/>
        </w:rPr>
        <w:t>&lt;/Members&gt;</w:t>
      </w:r>
    </w:p>
    <w:p w14:paraId="6BA54371" w14:textId="77777777" w:rsidR="00847B57" w:rsidRPr="004E3C04" w:rsidRDefault="00847B57" w:rsidP="00847B57">
      <w:pPr>
        <w:pStyle w:val="NormalBold"/>
      </w:pPr>
      <w:r>
        <w:rPr>
          <w:rStyle w:val="HideTWBExt"/>
          <w:b w:val="0"/>
        </w:rPr>
        <w:t>&lt;/RepeatBlock-By&gt;</w:t>
      </w:r>
    </w:p>
    <w:p w14:paraId="3E1947AD"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ADF9AFA" w14:textId="77777777" w:rsidR="00847B57" w:rsidRPr="004E3C04" w:rsidRDefault="00847B57" w:rsidP="00847B57">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A582AA7" w14:textId="77777777" w:rsidTr="00847B57">
        <w:trPr>
          <w:trHeight w:hRule="exact" w:val="240"/>
          <w:jc w:val="center"/>
        </w:trPr>
        <w:tc>
          <w:tcPr>
            <w:tcW w:w="9752" w:type="dxa"/>
            <w:gridSpan w:val="2"/>
            <w:tcBorders>
              <w:top w:val="nil"/>
              <w:left w:val="nil"/>
              <w:bottom w:val="nil"/>
              <w:right w:val="nil"/>
            </w:tcBorders>
          </w:tcPr>
          <w:p w14:paraId="1F494E93" w14:textId="77777777" w:rsidR="00847B57" w:rsidRPr="004E3C04" w:rsidRDefault="00847B57" w:rsidP="00847B57"/>
        </w:tc>
      </w:tr>
      <w:tr w:rsidR="00847B57" w14:paraId="4B141DBF" w14:textId="77777777" w:rsidTr="00847B57">
        <w:trPr>
          <w:trHeight w:val="240"/>
          <w:jc w:val="center"/>
        </w:trPr>
        <w:tc>
          <w:tcPr>
            <w:tcW w:w="4876" w:type="dxa"/>
            <w:tcBorders>
              <w:top w:val="nil"/>
              <w:left w:val="nil"/>
              <w:bottom w:val="nil"/>
              <w:right w:val="nil"/>
            </w:tcBorders>
          </w:tcPr>
          <w:p w14:paraId="03692CE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4ED34EB" w14:textId="77777777" w:rsidR="00847B57" w:rsidRPr="004E3C04" w:rsidRDefault="00847B57" w:rsidP="00847B57">
            <w:pPr>
              <w:pStyle w:val="AmColumnHeading"/>
            </w:pPr>
            <w:r>
              <w:t>Grozījums</w:t>
            </w:r>
          </w:p>
        </w:tc>
      </w:tr>
      <w:tr w:rsidR="00847B57" w14:paraId="00EAB35B" w14:textId="77777777" w:rsidTr="00847B57">
        <w:trPr>
          <w:jc w:val="center"/>
        </w:trPr>
        <w:tc>
          <w:tcPr>
            <w:tcW w:w="4876" w:type="dxa"/>
            <w:tcBorders>
              <w:top w:val="nil"/>
              <w:left w:val="nil"/>
              <w:bottom w:val="nil"/>
              <w:right w:val="nil"/>
            </w:tcBorders>
          </w:tcPr>
          <w:p w14:paraId="5DC60452" w14:textId="77777777" w:rsidR="00847B57" w:rsidRPr="004E3C04" w:rsidRDefault="00847B57" w:rsidP="00847B57">
            <w:pPr>
              <w:pStyle w:val="Normal6a"/>
            </w:pPr>
            <w:r>
              <w:t>25.</w:t>
            </w:r>
            <w:r>
              <w:tab/>
              <w:t xml:space="preserve">atgādina, ka transatlantiskās attiecības joprojām ir </w:t>
            </w:r>
            <w:r>
              <w:rPr>
                <w:b/>
                <w:i/>
              </w:rPr>
              <w:t>vissvarīgākās</w:t>
            </w:r>
            <w:r>
              <w:t xml:space="preserve"> un </w:t>
            </w:r>
            <w:r>
              <w:rPr>
                <w:b/>
                <w:i/>
              </w:rPr>
              <w:t>stratēģiskākās</w:t>
            </w:r>
            <w:r>
              <w:t xml:space="preserve">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10A0B920" w14:textId="77777777" w:rsidR="00847B57" w:rsidRPr="004E3C04" w:rsidRDefault="00847B57" w:rsidP="00847B57">
            <w:pPr>
              <w:pStyle w:val="Normal6a"/>
            </w:pPr>
            <w:r>
              <w:t>25.</w:t>
            </w:r>
            <w:r>
              <w:tab/>
              <w:t xml:space="preserve">atgādina, ka transatlantiskās attiecības joprojām ir </w:t>
            </w:r>
            <w:r>
              <w:rPr>
                <w:b/>
                <w:i/>
              </w:rPr>
              <w:t>vienas no vissvarīgākajām</w:t>
            </w:r>
            <w:r>
              <w:t xml:space="preserve"> un </w:t>
            </w:r>
            <w:r>
              <w:rPr>
                <w:b/>
                <w:i/>
              </w:rPr>
              <w:t>stratēģiskākajām attiecībām</w:t>
            </w:r>
            <w:r>
              <w:t xml:space="preserve">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r>
    </w:tbl>
    <w:p w14:paraId="46EF5C69"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7B90461" w14:textId="77777777" w:rsidR="00847B57" w:rsidRPr="004E3C04" w:rsidRDefault="00847B57" w:rsidP="00847B57">
      <w:r>
        <w:rPr>
          <w:rStyle w:val="HideTWBExt"/>
        </w:rPr>
        <w:t>&lt;/Amend&gt;</w:t>
      </w:r>
    </w:p>
    <w:p w14:paraId="1A8821DA" w14:textId="77777777" w:rsidR="00847B57" w:rsidRPr="007F7156" w:rsidRDefault="00847B57" w:rsidP="00847B57">
      <w:pPr>
        <w:pStyle w:val="AmNumberTabs"/>
      </w:pPr>
      <w:r>
        <w:rPr>
          <w:rStyle w:val="HideTWBExt"/>
          <w:b w:val="0"/>
        </w:rPr>
        <w:t>&lt;Amend&gt;</w:t>
      </w:r>
      <w:r>
        <w:t>Grozījums Nr. </w:t>
      </w:r>
      <w:r>
        <w:rPr>
          <w:rStyle w:val="HideTWBExt"/>
          <w:b w:val="0"/>
        </w:rPr>
        <w:t>&lt;NumAm&gt;</w:t>
      </w:r>
      <w:r>
        <w:t>746</w:t>
      </w:r>
      <w:r>
        <w:rPr>
          <w:rStyle w:val="HideTWBExt"/>
          <w:b w:val="0"/>
        </w:rPr>
        <w:t>&lt;/NumAm&gt;</w:t>
      </w:r>
    </w:p>
    <w:p w14:paraId="73875DC4" w14:textId="77777777" w:rsidR="00847B57" w:rsidRPr="007F7156" w:rsidRDefault="00847B57" w:rsidP="00847B57">
      <w:pPr>
        <w:pStyle w:val="NormalBold"/>
      </w:pPr>
      <w:r>
        <w:rPr>
          <w:rStyle w:val="HideTWBExt"/>
          <w:b w:val="0"/>
        </w:rPr>
        <w:t>&lt;RepeatBlock-By&gt;&lt;Members&gt;</w:t>
      </w:r>
      <w:r>
        <w:t>Jordan Bardella, Pierre-Romain Thionnet, Matthieu Valet</w:t>
      </w:r>
      <w:r>
        <w:rPr>
          <w:rStyle w:val="HideTWBExt"/>
          <w:b w:val="0"/>
        </w:rPr>
        <w:t>&lt;/Members&gt;</w:t>
      </w:r>
    </w:p>
    <w:p w14:paraId="2B252389" w14:textId="77777777" w:rsidR="00847B57" w:rsidRPr="007F7156" w:rsidRDefault="00847B57" w:rsidP="00847B57">
      <w:pPr>
        <w:pStyle w:val="NormalBold"/>
      </w:pPr>
      <w:r>
        <w:rPr>
          <w:rStyle w:val="HideTWBExt"/>
          <w:b w:val="0"/>
        </w:rPr>
        <w:t>&lt;/RepeatBlock-By&gt;</w:t>
      </w:r>
    </w:p>
    <w:p w14:paraId="4AD1180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292EB61" w14:textId="77777777" w:rsidR="00847B57" w:rsidRPr="007F7156" w:rsidRDefault="00847B57" w:rsidP="00847B57">
      <w:pPr>
        <w:pStyle w:val="NormalBold"/>
      </w:pPr>
      <w:r>
        <w:rPr>
          <w:rStyle w:val="HideTWBExt"/>
          <w:b w:val="0"/>
        </w:rPr>
        <w:t>&lt;Article&gt;</w:t>
      </w:r>
      <w:r>
        <w:t>25.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5AE1507" w14:textId="77777777" w:rsidTr="00847B57">
        <w:trPr>
          <w:trHeight w:hRule="exact" w:val="240"/>
          <w:jc w:val="center"/>
        </w:trPr>
        <w:tc>
          <w:tcPr>
            <w:tcW w:w="9752" w:type="dxa"/>
            <w:gridSpan w:val="2"/>
            <w:tcBorders>
              <w:top w:val="nil"/>
              <w:left w:val="nil"/>
              <w:bottom w:val="nil"/>
              <w:right w:val="nil"/>
            </w:tcBorders>
          </w:tcPr>
          <w:p w14:paraId="695CBC3B" w14:textId="77777777" w:rsidR="00847B57" w:rsidRPr="007F7156" w:rsidRDefault="00847B57" w:rsidP="00847B57"/>
        </w:tc>
      </w:tr>
      <w:tr w:rsidR="00847B57" w14:paraId="1EA32E3F" w14:textId="77777777" w:rsidTr="00847B57">
        <w:trPr>
          <w:trHeight w:val="240"/>
          <w:jc w:val="center"/>
        </w:trPr>
        <w:tc>
          <w:tcPr>
            <w:tcW w:w="4876" w:type="dxa"/>
            <w:tcBorders>
              <w:top w:val="nil"/>
              <w:left w:val="nil"/>
              <w:bottom w:val="nil"/>
              <w:right w:val="nil"/>
            </w:tcBorders>
          </w:tcPr>
          <w:p w14:paraId="22696F1B"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1D8362D" w14:textId="77777777" w:rsidR="00847B57" w:rsidRPr="007F7156" w:rsidRDefault="00847B57" w:rsidP="00847B57">
            <w:pPr>
              <w:pStyle w:val="AmColumnHeading"/>
            </w:pPr>
            <w:r>
              <w:t>Grozījums</w:t>
            </w:r>
          </w:p>
        </w:tc>
      </w:tr>
      <w:tr w:rsidR="00847B57" w14:paraId="7DA9951E" w14:textId="77777777" w:rsidTr="00847B57">
        <w:trPr>
          <w:jc w:val="center"/>
        </w:trPr>
        <w:tc>
          <w:tcPr>
            <w:tcW w:w="4876" w:type="dxa"/>
            <w:tcBorders>
              <w:top w:val="nil"/>
              <w:left w:val="nil"/>
              <w:bottom w:val="nil"/>
              <w:right w:val="nil"/>
            </w:tcBorders>
          </w:tcPr>
          <w:p w14:paraId="7531EED1" w14:textId="77777777" w:rsidR="00847B57" w:rsidRPr="007F7156" w:rsidRDefault="00847B57" w:rsidP="00847B57">
            <w:pPr>
              <w:pStyle w:val="Normal6a"/>
            </w:pPr>
            <w:r>
              <w:t>25.</w:t>
            </w:r>
            <w:r>
              <w:tab/>
              <w:t xml:space="preserve">atgādina, ka transatlantiskās attiecības joprojām ir </w:t>
            </w:r>
            <w:r>
              <w:rPr>
                <w:b/>
                <w:i/>
              </w:rPr>
              <w:t>vissvarīgākās un stratēģiskākās</w:t>
            </w:r>
            <w:r>
              <w:t xml:space="preserve"> ES un tās dalībvalstīm, ko ir uzsvērusi partnerības vienotība un spēks,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c>
          <w:tcPr>
            <w:tcW w:w="4876" w:type="dxa"/>
            <w:tcBorders>
              <w:top w:val="nil"/>
              <w:left w:val="nil"/>
              <w:bottom w:val="nil"/>
              <w:right w:val="nil"/>
            </w:tcBorders>
          </w:tcPr>
          <w:p w14:paraId="17A3B027" w14:textId="77777777" w:rsidR="00847B57" w:rsidRPr="007F7156" w:rsidRDefault="00847B57" w:rsidP="00847B57">
            <w:pPr>
              <w:pStyle w:val="Normal6a"/>
            </w:pPr>
            <w:r>
              <w:t>25.</w:t>
            </w:r>
            <w:r>
              <w:tab/>
              <w:t xml:space="preserve">atgādina, ka transatlantiskās attiecības joprojām ir </w:t>
            </w:r>
            <w:r>
              <w:rPr>
                <w:b/>
                <w:i/>
              </w:rPr>
              <w:t>stratēģiski svarīgas attiecības</w:t>
            </w:r>
            <w:r>
              <w:t xml:space="preserve"> ES un tās dalībvalstīm, ko ir uzsvērusi partnerības vienotība un spēks,</w:t>
            </w:r>
            <w:r>
              <w:rPr>
                <w:b/>
                <w:i/>
              </w:rPr>
              <w:t xml:space="preserve"> kuru</w:t>
            </w:r>
            <w:r>
              <w:t xml:space="preserve"> tā apliecināja pēc Krievijas iebrukuma Ukrainā; uzsver, ka spēcīgas transatlantiskās attiecības joprojām ir nepieciešamas partneru drošībai abās Atlantijas okeāna pusēs; aicina Komisiju veicināt ciešākas saites ar galvenajiem partneriem gan ASV, gan Kanādā, lai risinātu globālas problēmas, kas ietekmē mūsu kopīgās vērtības, intereses, drošību un labklājību;</w:t>
            </w:r>
          </w:p>
        </w:tc>
      </w:tr>
    </w:tbl>
    <w:p w14:paraId="6DCA8EA4"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{FR}</w:t>
      </w:r>
      <w:r w:rsidRPr="007F7156">
        <w:t>fr</w:t>
      </w:r>
      <w:r w:rsidRPr="007F7156">
        <w:rPr>
          <w:rStyle w:val="HideTWBExt"/>
        </w:rPr>
        <w:t>&lt;/Original&gt;</w:t>
      </w:r>
    </w:p>
    <w:p w14:paraId="0ECF1567" w14:textId="77777777" w:rsidR="00847B57" w:rsidRPr="007F7156" w:rsidRDefault="00847B57" w:rsidP="00847B57">
      <w:r>
        <w:rPr>
          <w:rStyle w:val="HideTWBExt"/>
        </w:rPr>
        <w:t>&lt;/Amend&gt;</w:t>
      </w:r>
    </w:p>
    <w:p w14:paraId="61B11740" w14:textId="77777777" w:rsidR="00847B57" w:rsidRPr="007F7156" w:rsidRDefault="00847B57" w:rsidP="00847B57">
      <w:pPr>
        <w:pStyle w:val="AmNumberTabs"/>
      </w:pPr>
      <w:r>
        <w:rPr>
          <w:rStyle w:val="HideTWBExt"/>
          <w:b w:val="0"/>
        </w:rPr>
        <w:t>&lt;Amend&gt;</w:t>
      </w:r>
      <w:r>
        <w:t>Grozījums Nr. </w:t>
      </w:r>
      <w:r>
        <w:rPr>
          <w:rStyle w:val="HideTWBExt"/>
          <w:b w:val="0"/>
        </w:rPr>
        <w:t>&lt;NumAm&gt;</w:t>
      </w:r>
      <w:r>
        <w:t>747</w:t>
      </w:r>
      <w:r>
        <w:rPr>
          <w:rStyle w:val="HideTWBExt"/>
          <w:b w:val="0"/>
        </w:rPr>
        <w:t>&lt;/NumAm&gt;</w:t>
      </w:r>
    </w:p>
    <w:p w14:paraId="61D5E21E"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65507A01" w14:textId="77777777" w:rsidR="00847B57" w:rsidRPr="007F7156" w:rsidRDefault="00847B57" w:rsidP="00847B57">
      <w:pPr>
        <w:pStyle w:val="NormalBold"/>
      </w:pPr>
      <w:r>
        <w:rPr>
          <w:rStyle w:val="HideTWBExt"/>
          <w:b w:val="0"/>
        </w:rPr>
        <w:t>&lt;/RepeatBlock-By&gt;</w:t>
      </w:r>
    </w:p>
    <w:p w14:paraId="5B6561C9"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B654BA9" w14:textId="77777777" w:rsidR="00847B57" w:rsidRPr="007F7156" w:rsidRDefault="00847B57" w:rsidP="00847B57">
      <w:pPr>
        <w:pStyle w:val="NormalBold"/>
      </w:pPr>
      <w:r>
        <w:rPr>
          <w:rStyle w:val="HideTWBExt"/>
          <w:b w:val="0"/>
        </w:rPr>
        <w:t>&lt;Article&gt;</w:t>
      </w:r>
      <w:r>
        <w:t>25.a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63DA0CB" w14:textId="77777777" w:rsidTr="00847B57">
        <w:trPr>
          <w:trHeight w:hRule="exact" w:val="240"/>
          <w:jc w:val="center"/>
        </w:trPr>
        <w:tc>
          <w:tcPr>
            <w:tcW w:w="9752" w:type="dxa"/>
            <w:gridSpan w:val="2"/>
            <w:tcBorders>
              <w:top w:val="nil"/>
              <w:left w:val="nil"/>
              <w:bottom w:val="nil"/>
              <w:right w:val="nil"/>
            </w:tcBorders>
          </w:tcPr>
          <w:p w14:paraId="581484F5" w14:textId="77777777" w:rsidR="00847B57" w:rsidRPr="007F7156" w:rsidRDefault="00847B57" w:rsidP="00847B57"/>
        </w:tc>
      </w:tr>
      <w:tr w:rsidR="00847B57" w14:paraId="11626F74" w14:textId="77777777" w:rsidTr="00847B57">
        <w:trPr>
          <w:trHeight w:val="240"/>
          <w:jc w:val="center"/>
        </w:trPr>
        <w:tc>
          <w:tcPr>
            <w:tcW w:w="4876" w:type="dxa"/>
            <w:tcBorders>
              <w:top w:val="nil"/>
              <w:left w:val="nil"/>
              <w:bottom w:val="nil"/>
              <w:right w:val="nil"/>
            </w:tcBorders>
          </w:tcPr>
          <w:p w14:paraId="254E53E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48F59BAF" w14:textId="77777777" w:rsidR="00847B57" w:rsidRPr="007F7156" w:rsidRDefault="00847B57" w:rsidP="00847B57">
            <w:pPr>
              <w:pStyle w:val="AmColumnHeading"/>
            </w:pPr>
            <w:r>
              <w:t>Grozījums</w:t>
            </w:r>
          </w:p>
        </w:tc>
      </w:tr>
      <w:tr w:rsidR="00847B57" w14:paraId="5D387AF3" w14:textId="77777777" w:rsidTr="00847B57">
        <w:trPr>
          <w:jc w:val="center"/>
        </w:trPr>
        <w:tc>
          <w:tcPr>
            <w:tcW w:w="4876" w:type="dxa"/>
            <w:tcBorders>
              <w:top w:val="nil"/>
              <w:left w:val="nil"/>
              <w:bottom w:val="nil"/>
              <w:right w:val="nil"/>
            </w:tcBorders>
          </w:tcPr>
          <w:p w14:paraId="085A77AE" w14:textId="77777777" w:rsidR="00847B57" w:rsidRPr="007F7156" w:rsidRDefault="00847B57" w:rsidP="00847B57">
            <w:pPr>
              <w:pStyle w:val="Normal6a"/>
            </w:pPr>
          </w:p>
        </w:tc>
        <w:tc>
          <w:tcPr>
            <w:tcW w:w="4876" w:type="dxa"/>
            <w:tcBorders>
              <w:top w:val="nil"/>
              <w:left w:val="nil"/>
              <w:bottom w:val="nil"/>
              <w:right w:val="nil"/>
            </w:tcBorders>
          </w:tcPr>
          <w:p w14:paraId="11AE0D14" w14:textId="77777777" w:rsidR="00847B57" w:rsidRPr="007F7156" w:rsidRDefault="00847B57" w:rsidP="00847B57">
            <w:pPr>
              <w:pStyle w:val="Normal6a"/>
            </w:pPr>
            <w:r>
              <w:rPr>
                <w:b/>
                <w:i/>
              </w:rPr>
              <w:t>25.a</w:t>
            </w:r>
            <w:r>
              <w:tab/>
            </w:r>
            <w:r>
              <w:rPr>
                <w:b/>
                <w:i/>
              </w:rPr>
              <w:t xml:space="preserve">uzsver, ka ASV ir ES vissvarīgākā sabiedrotā; atkārtoti prasa atkal regulāri — vismaz reizi gadā — rīkot ES un ASV samitus, lai visaugstākajā līmenī pastāvīgi veicinātu vitāli nepieciešamo transatlantisko sadarbību; atkārtoti pauž atbalstu Transatlantiskās politiskās padomes izveidei, kuru vadītu abu pušu ārpolitikas veidotāji un kura darbotos kā </w:t>
            </w:r>
            <w:r>
              <w:rPr>
                <w:b/>
                <w:i/>
              </w:rPr>
              <w:lastRenderedPageBreak/>
              <w:t>regulāra un efektīva ES un ASV institucionālā dialoga forums ārpolitikas un drošības politikas jomā;</w:t>
            </w:r>
          </w:p>
        </w:tc>
      </w:tr>
    </w:tbl>
    <w:p w14:paraId="5AD1AF71"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394462DC" w14:textId="77777777" w:rsidR="00847B57" w:rsidRPr="007F7156" w:rsidRDefault="00847B57" w:rsidP="00847B57">
      <w:r>
        <w:rPr>
          <w:rStyle w:val="HideTWBExt"/>
        </w:rPr>
        <w:t>&lt;/Amend&gt;</w:t>
      </w:r>
    </w:p>
    <w:p w14:paraId="29A5D611"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748</w:t>
      </w:r>
      <w:r>
        <w:rPr>
          <w:rStyle w:val="HideTWBExt"/>
        </w:rPr>
        <w:t>&lt;/NumAm&gt;</w:t>
      </w:r>
    </w:p>
    <w:p w14:paraId="5A121EB2" w14:textId="77777777" w:rsidR="00847B57" w:rsidRPr="004E3C04" w:rsidRDefault="00847B57" w:rsidP="00847B57">
      <w:pPr>
        <w:pStyle w:val="NormalBold"/>
      </w:pPr>
      <w:r>
        <w:rPr>
          <w:rStyle w:val="HideTWBExt"/>
          <w:b w:val="0"/>
        </w:rPr>
        <w:t>&lt;RepeatBlock-By&gt;&lt;Members&gt;</w:t>
      </w:r>
      <w:r>
        <w:t>Željana Zovko</w:t>
      </w:r>
      <w:r>
        <w:rPr>
          <w:rStyle w:val="HideTWBExt"/>
          <w:b w:val="0"/>
        </w:rPr>
        <w:t>&lt;/Members&gt;</w:t>
      </w:r>
    </w:p>
    <w:p w14:paraId="04306850" w14:textId="77777777" w:rsidR="00847B57" w:rsidRPr="004E3C04" w:rsidRDefault="00847B57" w:rsidP="00847B57">
      <w:pPr>
        <w:pStyle w:val="NormalBold"/>
      </w:pPr>
      <w:r>
        <w:rPr>
          <w:rStyle w:val="HideTWBExt"/>
          <w:b w:val="0"/>
        </w:rPr>
        <w:t>&lt;/RepeatBlock-By&gt;</w:t>
      </w:r>
    </w:p>
    <w:p w14:paraId="501E69C7"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9CCD148" w14:textId="77777777" w:rsidR="00847B57" w:rsidRPr="004E3C04" w:rsidRDefault="00847B57" w:rsidP="00847B57">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CF5AE59" w14:textId="77777777" w:rsidTr="00847B57">
        <w:trPr>
          <w:trHeight w:hRule="exact" w:val="240"/>
          <w:jc w:val="center"/>
        </w:trPr>
        <w:tc>
          <w:tcPr>
            <w:tcW w:w="9752" w:type="dxa"/>
            <w:gridSpan w:val="2"/>
            <w:tcBorders>
              <w:top w:val="nil"/>
              <w:left w:val="nil"/>
              <w:bottom w:val="nil"/>
              <w:right w:val="nil"/>
            </w:tcBorders>
          </w:tcPr>
          <w:p w14:paraId="018596C5" w14:textId="77777777" w:rsidR="00847B57" w:rsidRPr="004E3C04" w:rsidRDefault="00847B57" w:rsidP="00847B57"/>
        </w:tc>
      </w:tr>
      <w:tr w:rsidR="00847B57" w14:paraId="2331BB74" w14:textId="77777777" w:rsidTr="00847B57">
        <w:trPr>
          <w:trHeight w:val="240"/>
          <w:jc w:val="center"/>
        </w:trPr>
        <w:tc>
          <w:tcPr>
            <w:tcW w:w="4876" w:type="dxa"/>
            <w:tcBorders>
              <w:top w:val="nil"/>
              <w:left w:val="nil"/>
              <w:bottom w:val="nil"/>
              <w:right w:val="nil"/>
            </w:tcBorders>
          </w:tcPr>
          <w:p w14:paraId="782E81AB"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B3173BC" w14:textId="77777777" w:rsidR="00847B57" w:rsidRPr="004E3C04" w:rsidRDefault="00847B57" w:rsidP="00847B57">
            <w:pPr>
              <w:pStyle w:val="AmColumnHeading"/>
            </w:pPr>
            <w:r>
              <w:t>Grozījums</w:t>
            </w:r>
          </w:p>
        </w:tc>
      </w:tr>
      <w:tr w:rsidR="00847B57" w14:paraId="1BE8A56F" w14:textId="77777777" w:rsidTr="00847B57">
        <w:trPr>
          <w:jc w:val="center"/>
        </w:trPr>
        <w:tc>
          <w:tcPr>
            <w:tcW w:w="4876" w:type="dxa"/>
            <w:tcBorders>
              <w:top w:val="nil"/>
              <w:left w:val="nil"/>
              <w:bottom w:val="nil"/>
              <w:right w:val="nil"/>
            </w:tcBorders>
          </w:tcPr>
          <w:p w14:paraId="45F127E8" w14:textId="77777777" w:rsidR="00847B57" w:rsidRPr="004E3C04" w:rsidRDefault="00847B57" w:rsidP="00847B57">
            <w:pPr>
              <w:pStyle w:val="Normal6a"/>
            </w:pPr>
          </w:p>
        </w:tc>
        <w:tc>
          <w:tcPr>
            <w:tcW w:w="4876" w:type="dxa"/>
            <w:tcBorders>
              <w:top w:val="nil"/>
              <w:left w:val="nil"/>
              <w:bottom w:val="nil"/>
              <w:right w:val="nil"/>
            </w:tcBorders>
          </w:tcPr>
          <w:p w14:paraId="4F94D628" w14:textId="77777777" w:rsidR="00847B57" w:rsidRPr="004E3C04" w:rsidRDefault="00847B57" w:rsidP="00847B57">
            <w:pPr>
              <w:pStyle w:val="Normal6a"/>
            </w:pPr>
            <w:r>
              <w:rPr>
                <w:b/>
                <w:i/>
              </w:rPr>
              <w:t>25.a</w:t>
            </w:r>
            <w:r>
              <w:tab/>
            </w:r>
            <w:r>
              <w:rPr>
                <w:b/>
                <w:i/>
              </w:rPr>
              <w:t>uzsver to, cik svarīga ir Rietumbalkānu ātra un uz nopelniem balstīta Eiropas integrācija; norāda uz Rietumbalkānu stratēģisko nozīmi mūsdienu ģeopolitiskajā kontekstā, kā arī visas Eiropas Savienības drošības un stabilitātes aspektā; atkārtoti uzsver, ka ir vajadzīga lielāka Eiropas klātbūtne un pamanāmība reģionā, lai novērstu ārvalstu ļaunprātīgo ietekmi un hibrīddarbības;</w:t>
            </w:r>
          </w:p>
        </w:tc>
      </w:tr>
    </w:tbl>
    <w:p w14:paraId="471F5230"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7A0E47D" w14:textId="77777777" w:rsidR="00847B57" w:rsidRPr="004E3C04" w:rsidRDefault="00847B57" w:rsidP="00847B57">
      <w:r>
        <w:rPr>
          <w:rStyle w:val="HideTWBExt"/>
        </w:rPr>
        <w:t>&lt;/Amend&gt;</w:t>
      </w:r>
    </w:p>
    <w:p w14:paraId="47F2F885"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749</w:t>
      </w:r>
      <w:r>
        <w:rPr>
          <w:rStyle w:val="HideTWBExt"/>
        </w:rPr>
        <w:t>&lt;/NumAm&gt;</w:t>
      </w:r>
    </w:p>
    <w:p w14:paraId="4F34D9A3" w14:textId="77777777" w:rsidR="00847B57" w:rsidRPr="004E3C04" w:rsidRDefault="00847B57" w:rsidP="00847B57">
      <w:pPr>
        <w:pStyle w:val="NormalBold"/>
      </w:pPr>
      <w:r>
        <w:rPr>
          <w:rStyle w:val="HideTWBExt"/>
          <w:b w:val="0"/>
        </w:rPr>
        <w:t>&lt;RepeatBlock-By&gt;&lt;Members&gt;</w:t>
      </w:r>
      <w:r>
        <w:t>Vasile Dîncu</w:t>
      </w:r>
      <w:r>
        <w:rPr>
          <w:rStyle w:val="HideTWBExt"/>
          <w:b w:val="0"/>
        </w:rPr>
        <w:t>&lt;/Members&gt;</w:t>
      </w:r>
    </w:p>
    <w:p w14:paraId="398E1B75" w14:textId="77777777" w:rsidR="00847B57" w:rsidRPr="004E3C04" w:rsidRDefault="00847B57" w:rsidP="00847B57">
      <w:pPr>
        <w:pStyle w:val="NormalBold"/>
      </w:pPr>
      <w:r>
        <w:rPr>
          <w:rStyle w:val="HideTWBExt"/>
          <w:b w:val="0"/>
        </w:rPr>
        <w:t>&lt;/RepeatBlock-By&gt;</w:t>
      </w:r>
    </w:p>
    <w:p w14:paraId="1BC017C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335D9ABE" w14:textId="77777777" w:rsidR="00847B57" w:rsidRPr="004E3C04" w:rsidRDefault="00847B57" w:rsidP="00847B57">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E5C1D2C" w14:textId="77777777" w:rsidTr="00847B57">
        <w:trPr>
          <w:trHeight w:hRule="exact" w:val="240"/>
          <w:jc w:val="center"/>
        </w:trPr>
        <w:tc>
          <w:tcPr>
            <w:tcW w:w="9752" w:type="dxa"/>
            <w:gridSpan w:val="2"/>
            <w:tcBorders>
              <w:top w:val="nil"/>
              <w:left w:val="nil"/>
              <w:bottom w:val="nil"/>
              <w:right w:val="nil"/>
            </w:tcBorders>
          </w:tcPr>
          <w:p w14:paraId="29063641" w14:textId="77777777" w:rsidR="00847B57" w:rsidRPr="004E3C04" w:rsidRDefault="00847B57" w:rsidP="00847B57"/>
        </w:tc>
      </w:tr>
      <w:tr w:rsidR="00847B57" w14:paraId="59C924E9" w14:textId="77777777" w:rsidTr="00847B57">
        <w:trPr>
          <w:trHeight w:val="240"/>
          <w:jc w:val="center"/>
        </w:trPr>
        <w:tc>
          <w:tcPr>
            <w:tcW w:w="4876" w:type="dxa"/>
            <w:tcBorders>
              <w:top w:val="nil"/>
              <w:left w:val="nil"/>
              <w:bottom w:val="nil"/>
              <w:right w:val="nil"/>
            </w:tcBorders>
          </w:tcPr>
          <w:p w14:paraId="5ED81EB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41F2487" w14:textId="77777777" w:rsidR="00847B57" w:rsidRPr="004E3C04" w:rsidRDefault="00847B57" w:rsidP="00847B57">
            <w:pPr>
              <w:pStyle w:val="AmColumnHeading"/>
            </w:pPr>
            <w:r>
              <w:t>Grozījums</w:t>
            </w:r>
          </w:p>
        </w:tc>
      </w:tr>
      <w:tr w:rsidR="00847B57" w14:paraId="5A84FD44" w14:textId="77777777" w:rsidTr="00847B57">
        <w:trPr>
          <w:jc w:val="center"/>
        </w:trPr>
        <w:tc>
          <w:tcPr>
            <w:tcW w:w="4876" w:type="dxa"/>
            <w:tcBorders>
              <w:top w:val="nil"/>
              <w:left w:val="nil"/>
              <w:bottom w:val="nil"/>
              <w:right w:val="nil"/>
            </w:tcBorders>
          </w:tcPr>
          <w:p w14:paraId="1499DEA1" w14:textId="77777777" w:rsidR="00847B57" w:rsidRPr="004E3C04" w:rsidRDefault="00847B57" w:rsidP="00847B57">
            <w:pPr>
              <w:pStyle w:val="Normal6a"/>
            </w:pPr>
          </w:p>
        </w:tc>
        <w:tc>
          <w:tcPr>
            <w:tcW w:w="4876" w:type="dxa"/>
            <w:tcBorders>
              <w:top w:val="nil"/>
              <w:left w:val="nil"/>
              <w:bottom w:val="nil"/>
              <w:right w:val="nil"/>
            </w:tcBorders>
          </w:tcPr>
          <w:p w14:paraId="6DFE941D" w14:textId="77777777" w:rsidR="00847B57" w:rsidRPr="004E3C04" w:rsidRDefault="00847B57" w:rsidP="00847B57">
            <w:pPr>
              <w:pStyle w:val="Normal6a"/>
            </w:pPr>
            <w:r>
              <w:rPr>
                <w:b/>
                <w:i/>
              </w:rPr>
              <w:t>25.a</w:t>
            </w:r>
            <w:r>
              <w:tab/>
            </w:r>
            <w:r>
              <w:rPr>
                <w:b/>
                <w:i/>
              </w:rPr>
              <w:t xml:space="preserve">aicina pastiprināt ES un NATO kopīgās kiberaizsardzības mācības, lai uzlabotu sadarbspēju un gatavību vērsties pret hibrīddraudiem; aicina izstrādāt kopīgas programmas ES un NATO personāla apmācīšanai kiberaizsardzības, informācijas kara un stratēģiskās komunikācijas jomā, lai uzlabotu spēju identificēt, analizēt un apkarot </w:t>
            </w:r>
            <w:r>
              <w:rPr>
                <w:b/>
                <w:i/>
              </w:rPr>
              <w:lastRenderedPageBreak/>
              <w:t>hibrīddraudus;</w:t>
            </w:r>
          </w:p>
        </w:tc>
      </w:tr>
    </w:tbl>
    <w:p w14:paraId="3AF506B9"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50FCC0F" w14:textId="77777777" w:rsidR="00847B57" w:rsidRPr="004E3C04" w:rsidRDefault="00847B57" w:rsidP="00847B57">
      <w:r>
        <w:rPr>
          <w:rStyle w:val="HideTWBExt"/>
        </w:rPr>
        <w:t>&lt;/Amend&gt;</w:t>
      </w:r>
    </w:p>
    <w:p w14:paraId="5534F4DA" w14:textId="77777777" w:rsidR="00847B57" w:rsidRPr="007F7156" w:rsidRDefault="00847B57" w:rsidP="00847B57">
      <w:pPr>
        <w:pStyle w:val="AmNumberTabs"/>
      </w:pPr>
      <w:r>
        <w:rPr>
          <w:rStyle w:val="HideTWBExt"/>
          <w:b w:val="0"/>
        </w:rPr>
        <w:t>&lt;Amend&gt;</w:t>
      </w:r>
      <w:r>
        <w:t>Grozījums Nr. </w:t>
      </w:r>
      <w:r>
        <w:rPr>
          <w:rStyle w:val="HideTWBExt"/>
          <w:b w:val="0"/>
        </w:rPr>
        <w:t>&lt;NumAm&gt;</w:t>
      </w:r>
      <w:r>
        <w:t>750</w:t>
      </w:r>
      <w:r>
        <w:rPr>
          <w:rStyle w:val="HideTWBExt"/>
          <w:b w:val="0"/>
        </w:rPr>
        <w:t>&lt;/NumAm&gt;</w:t>
      </w:r>
    </w:p>
    <w:p w14:paraId="6BA2413C"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4AAD862B" w14:textId="77777777" w:rsidR="00847B57" w:rsidRPr="007F7156" w:rsidRDefault="00847B57" w:rsidP="00847B57">
      <w:pPr>
        <w:pStyle w:val="NormalBold"/>
      </w:pPr>
      <w:r>
        <w:rPr>
          <w:rStyle w:val="HideTWBExt"/>
          <w:b w:val="0"/>
        </w:rPr>
        <w:t>&lt;/RepeatBlock-By&gt;</w:t>
      </w:r>
    </w:p>
    <w:p w14:paraId="7E0104B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081E2225" w14:textId="77777777" w:rsidR="00847B57" w:rsidRPr="007F7156" w:rsidRDefault="00847B57" w:rsidP="00847B57">
      <w:pPr>
        <w:pStyle w:val="NormalBold"/>
      </w:pPr>
      <w:r>
        <w:rPr>
          <w:rStyle w:val="HideTWBExt"/>
          <w:b w:val="0"/>
        </w:rPr>
        <w:t>&lt;Article&gt;</w:t>
      </w:r>
      <w:r>
        <w:t>25.b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20F4952" w14:textId="77777777" w:rsidTr="00847B57">
        <w:trPr>
          <w:trHeight w:hRule="exact" w:val="240"/>
          <w:jc w:val="center"/>
        </w:trPr>
        <w:tc>
          <w:tcPr>
            <w:tcW w:w="9752" w:type="dxa"/>
            <w:gridSpan w:val="2"/>
            <w:tcBorders>
              <w:top w:val="nil"/>
              <w:left w:val="nil"/>
              <w:bottom w:val="nil"/>
              <w:right w:val="nil"/>
            </w:tcBorders>
          </w:tcPr>
          <w:p w14:paraId="07109420" w14:textId="77777777" w:rsidR="00847B57" w:rsidRPr="007F7156" w:rsidRDefault="00847B57" w:rsidP="00847B57"/>
        </w:tc>
      </w:tr>
      <w:tr w:rsidR="00847B57" w14:paraId="0511DBF1" w14:textId="77777777" w:rsidTr="00847B57">
        <w:trPr>
          <w:trHeight w:val="240"/>
          <w:jc w:val="center"/>
        </w:trPr>
        <w:tc>
          <w:tcPr>
            <w:tcW w:w="4876" w:type="dxa"/>
            <w:tcBorders>
              <w:top w:val="nil"/>
              <w:left w:val="nil"/>
              <w:bottom w:val="nil"/>
              <w:right w:val="nil"/>
            </w:tcBorders>
          </w:tcPr>
          <w:p w14:paraId="3F7CA362"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2B94C337" w14:textId="77777777" w:rsidR="00847B57" w:rsidRPr="007F7156" w:rsidRDefault="00847B57" w:rsidP="00847B57">
            <w:pPr>
              <w:pStyle w:val="AmColumnHeading"/>
            </w:pPr>
            <w:r>
              <w:t>Grozījums</w:t>
            </w:r>
          </w:p>
        </w:tc>
      </w:tr>
      <w:tr w:rsidR="00847B57" w14:paraId="6212029A" w14:textId="77777777" w:rsidTr="00847B57">
        <w:trPr>
          <w:jc w:val="center"/>
        </w:trPr>
        <w:tc>
          <w:tcPr>
            <w:tcW w:w="4876" w:type="dxa"/>
            <w:tcBorders>
              <w:top w:val="nil"/>
              <w:left w:val="nil"/>
              <w:bottom w:val="nil"/>
              <w:right w:val="nil"/>
            </w:tcBorders>
          </w:tcPr>
          <w:p w14:paraId="192F608E" w14:textId="77777777" w:rsidR="00847B57" w:rsidRPr="007F7156" w:rsidRDefault="00847B57" w:rsidP="00847B57">
            <w:pPr>
              <w:pStyle w:val="Normal6a"/>
            </w:pPr>
          </w:p>
        </w:tc>
        <w:tc>
          <w:tcPr>
            <w:tcW w:w="4876" w:type="dxa"/>
            <w:tcBorders>
              <w:top w:val="nil"/>
              <w:left w:val="nil"/>
              <w:bottom w:val="nil"/>
              <w:right w:val="nil"/>
            </w:tcBorders>
          </w:tcPr>
          <w:p w14:paraId="4997DD4F" w14:textId="77777777" w:rsidR="00847B57" w:rsidRPr="007F7156" w:rsidRDefault="00847B57" w:rsidP="00847B57">
            <w:pPr>
              <w:pStyle w:val="Normal6a"/>
            </w:pPr>
            <w:r>
              <w:rPr>
                <w:b/>
                <w:i/>
              </w:rPr>
              <w:t>25.b</w:t>
            </w:r>
            <w:r>
              <w:tab/>
            </w:r>
            <w:r>
              <w:rPr>
                <w:b/>
                <w:i/>
              </w:rPr>
              <w:t>pauž nožēlu par to, ka starp ES un ASV vēl nav panākta vienošanās par kritiski svarīgajiem izrakteņiem, kas nepieciešama, lai labotu Inflācijas samazināšanas akta diskriminējošās sekas attiecībā uz Eiropas tīrajiem transportlīdzekļiem;</w:t>
            </w:r>
          </w:p>
        </w:tc>
      </w:tr>
    </w:tbl>
    <w:p w14:paraId="67FAC527"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1A6A6900" w14:textId="77777777" w:rsidR="00847B57" w:rsidRPr="007F7156" w:rsidRDefault="00847B57" w:rsidP="00847B57">
      <w:r>
        <w:rPr>
          <w:rStyle w:val="HideTWBExt"/>
        </w:rPr>
        <w:t>&lt;/Amend&gt;</w:t>
      </w:r>
    </w:p>
    <w:p w14:paraId="708E5D49" w14:textId="77777777" w:rsidR="00847B57" w:rsidRPr="007F7156" w:rsidRDefault="00847B57" w:rsidP="00847B57">
      <w:pPr>
        <w:pStyle w:val="AmNumberTabs"/>
      </w:pPr>
      <w:r>
        <w:rPr>
          <w:rStyle w:val="HideTWBExt"/>
          <w:b w:val="0"/>
        </w:rPr>
        <w:t>&lt;Amend&gt;</w:t>
      </w:r>
      <w:r>
        <w:t>Grozījums Nr. </w:t>
      </w:r>
      <w:r>
        <w:rPr>
          <w:rStyle w:val="HideTWBExt"/>
          <w:b w:val="0"/>
        </w:rPr>
        <w:t>&lt;NumAm&gt;</w:t>
      </w:r>
      <w:r>
        <w:t>751</w:t>
      </w:r>
      <w:r>
        <w:rPr>
          <w:rStyle w:val="HideTWBExt"/>
          <w:b w:val="0"/>
        </w:rPr>
        <w:t>&lt;/NumAm&gt;</w:t>
      </w:r>
    </w:p>
    <w:p w14:paraId="209D9E4D"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59CEAF49" w14:textId="77777777" w:rsidR="00847B57" w:rsidRPr="007F7156" w:rsidRDefault="00847B57" w:rsidP="00847B57">
      <w:pPr>
        <w:pStyle w:val="NormalBold"/>
      </w:pPr>
      <w:r>
        <w:rPr>
          <w:rStyle w:val="HideTWBExt"/>
          <w:b w:val="0"/>
        </w:rPr>
        <w:t>&lt;/RepeatBlock-By&gt;</w:t>
      </w:r>
    </w:p>
    <w:p w14:paraId="69277003"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290123E5" w14:textId="77777777" w:rsidR="00847B57" w:rsidRPr="007F7156" w:rsidRDefault="00847B57" w:rsidP="00847B57">
      <w:pPr>
        <w:pStyle w:val="NormalBold"/>
      </w:pPr>
      <w:r>
        <w:rPr>
          <w:rStyle w:val="HideTWBExt"/>
          <w:b w:val="0"/>
        </w:rPr>
        <w:t>&lt;Article&gt;</w:t>
      </w:r>
      <w:r>
        <w:t>26.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CEFF0E3" w14:textId="77777777" w:rsidTr="00847B57">
        <w:trPr>
          <w:trHeight w:hRule="exact" w:val="240"/>
          <w:jc w:val="center"/>
        </w:trPr>
        <w:tc>
          <w:tcPr>
            <w:tcW w:w="9752" w:type="dxa"/>
            <w:gridSpan w:val="2"/>
            <w:tcBorders>
              <w:top w:val="nil"/>
              <w:left w:val="nil"/>
              <w:bottom w:val="nil"/>
              <w:right w:val="nil"/>
            </w:tcBorders>
          </w:tcPr>
          <w:p w14:paraId="2BCAC4E3" w14:textId="77777777" w:rsidR="00847B57" w:rsidRPr="007F7156" w:rsidRDefault="00847B57" w:rsidP="00847B57"/>
        </w:tc>
      </w:tr>
      <w:tr w:rsidR="00847B57" w14:paraId="7480CCB0" w14:textId="77777777" w:rsidTr="00847B57">
        <w:trPr>
          <w:trHeight w:val="240"/>
          <w:jc w:val="center"/>
        </w:trPr>
        <w:tc>
          <w:tcPr>
            <w:tcW w:w="4876" w:type="dxa"/>
            <w:tcBorders>
              <w:top w:val="nil"/>
              <w:left w:val="nil"/>
              <w:bottom w:val="nil"/>
              <w:right w:val="nil"/>
            </w:tcBorders>
          </w:tcPr>
          <w:p w14:paraId="3BF905B0"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B5C06E1" w14:textId="77777777" w:rsidR="00847B57" w:rsidRPr="007F7156" w:rsidRDefault="00847B57" w:rsidP="00847B57">
            <w:pPr>
              <w:pStyle w:val="AmColumnHeading"/>
            </w:pPr>
            <w:r>
              <w:t>Grozījums</w:t>
            </w:r>
          </w:p>
        </w:tc>
      </w:tr>
      <w:tr w:rsidR="00847B57" w14:paraId="4A864CD8" w14:textId="77777777" w:rsidTr="00847B57">
        <w:trPr>
          <w:jc w:val="center"/>
        </w:trPr>
        <w:tc>
          <w:tcPr>
            <w:tcW w:w="4876" w:type="dxa"/>
            <w:tcBorders>
              <w:top w:val="nil"/>
              <w:left w:val="nil"/>
              <w:bottom w:val="nil"/>
              <w:right w:val="nil"/>
            </w:tcBorders>
          </w:tcPr>
          <w:p w14:paraId="0C396BCF" w14:textId="77777777" w:rsidR="00847B57" w:rsidRPr="007F7156" w:rsidRDefault="00847B57" w:rsidP="00847B57">
            <w:pPr>
              <w:pStyle w:val="Normal6a"/>
            </w:pPr>
            <w:r>
              <w:t>26.</w:t>
            </w:r>
            <w:r>
              <w:tab/>
              <w:t xml:space="preserve">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 </w:t>
            </w:r>
            <w:r>
              <w:rPr>
                <w:b/>
                <w:i/>
              </w:rPr>
              <w:t>aicina ātri</w:t>
            </w:r>
            <w:r>
              <w:t xml:space="preserve"> parakstīt asociācijas nolīgumu starp ES un Andoru un Sanmarīno;</w:t>
            </w:r>
          </w:p>
        </w:tc>
        <w:tc>
          <w:tcPr>
            <w:tcW w:w="4876" w:type="dxa"/>
            <w:tcBorders>
              <w:top w:val="nil"/>
              <w:left w:val="nil"/>
              <w:bottom w:val="nil"/>
              <w:right w:val="nil"/>
            </w:tcBorders>
          </w:tcPr>
          <w:p w14:paraId="11E99F05" w14:textId="77777777" w:rsidR="00847B57" w:rsidRPr="007F7156" w:rsidRDefault="00847B57" w:rsidP="00847B57">
            <w:pPr>
              <w:pStyle w:val="Normal6a"/>
            </w:pPr>
            <w:r>
              <w:t>26.</w:t>
            </w:r>
            <w:r>
              <w:tab/>
              <w:t xml:space="preserve">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 </w:t>
            </w:r>
            <w:r>
              <w:rPr>
                <w:b/>
                <w:i/>
              </w:rPr>
              <w:t>uzskata, ka būtu vēlams</w:t>
            </w:r>
            <w:r>
              <w:t xml:space="preserve"> parakstīt asociācijas nolīgumu starp ES un Andoru un Sanmarīno; </w:t>
            </w:r>
            <w:r>
              <w:rPr>
                <w:b/>
                <w:i/>
              </w:rPr>
              <w:t xml:space="preserve">atgādina, ka 2023. gada augustā ES finanšu regulatori brīdināja Monako, Andoru un Sanmarīno par iespējamiem nelikumīgi iegūtu līdzekļu legalizācijas riskiem un nepilnīgu kontroli; atgādina, ka pēc šā brīdinājuma </w:t>
            </w:r>
            <w:r>
              <w:rPr>
                <w:b/>
                <w:i/>
              </w:rPr>
              <w:lastRenderedPageBreak/>
              <w:t>saņemšanas tika apturētas ES tirdzniecības sarunas ar Monako;</w:t>
            </w:r>
          </w:p>
        </w:tc>
      </w:tr>
    </w:tbl>
    <w:p w14:paraId="1D3EE5FE"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110A0DDA" w14:textId="77777777" w:rsidR="00847B57" w:rsidRPr="007F7156" w:rsidRDefault="00847B57" w:rsidP="00847B57">
      <w:r>
        <w:rPr>
          <w:rStyle w:val="HideTWBExt"/>
        </w:rPr>
        <w:t>&lt;/Amend&gt;</w:t>
      </w:r>
    </w:p>
    <w:p w14:paraId="1C976BB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752</w:t>
      </w:r>
      <w:r>
        <w:rPr>
          <w:rStyle w:val="HideTWBExt"/>
        </w:rPr>
        <w:t>&lt;/NumAm&gt;</w:t>
      </w:r>
    </w:p>
    <w:p w14:paraId="780B4D86"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64AA00EB" w14:textId="77777777" w:rsidR="00847B57" w:rsidRPr="004E3C04" w:rsidRDefault="00847B57" w:rsidP="00847B57">
      <w:pPr>
        <w:pStyle w:val="NormalBold"/>
      </w:pPr>
      <w:r>
        <w:rPr>
          <w:rStyle w:val="HideTWBExt"/>
          <w:b w:val="0"/>
        </w:rPr>
        <w:t>&lt;/RepeatBlock-By&gt;</w:t>
      </w:r>
    </w:p>
    <w:p w14:paraId="68F21F4B"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BA77DFA" w14:textId="77777777" w:rsidR="00847B57" w:rsidRPr="004E3C04" w:rsidRDefault="00847B57" w:rsidP="00847B57">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3E6A7C7" w14:textId="77777777" w:rsidTr="00847B57">
        <w:trPr>
          <w:trHeight w:hRule="exact" w:val="240"/>
          <w:jc w:val="center"/>
        </w:trPr>
        <w:tc>
          <w:tcPr>
            <w:tcW w:w="9752" w:type="dxa"/>
            <w:gridSpan w:val="2"/>
            <w:tcBorders>
              <w:top w:val="nil"/>
              <w:left w:val="nil"/>
              <w:bottom w:val="nil"/>
              <w:right w:val="nil"/>
            </w:tcBorders>
          </w:tcPr>
          <w:p w14:paraId="5398B1B7" w14:textId="77777777" w:rsidR="00847B57" w:rsidRPr="004E3C04" w:rsidRDefault="00847B57" w:rsidP="00847B57"/>
        </w:tc>
      </w:tr>
      <w:tr w:rsidR="00847B57" w14:paraId="75BDB38E" w14:textId="77777777" w:rsidTr="00847B57">
        <w:trPr>
          <w:trHeight w:val="240"/>
          <w:jc w:val="center"/>
        </w:trPr>
        <w:tc>
          <w:tcPr>
            <w:tcW w:w="4876" w:type="dxa"/>
            <w:tcBorders>
              <w:top w:val="nil"/>
              <w:left w:val="nil"/>
              <w:bottom w:val="nil"/>
              <w:right w:val="nil"/>
            </w:tcBorders>
          </w:tcPr>
          <w:p w14:paraId="62BF3F27"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5DE6AE68" w14:textId="77777777" w:rsidR="00847B57" w:rsidRPr="004E3C04" w:rsidRDefault="00847B57" w:rsidP="00847B57">
            <w:pPr>
              <w:pStyle w:val="AmColumnHeading"/>
            </w:pPr>
            <w:r>
              <w:t>Grozījums</w:t>
            </w:r>
          </w:p>
        </w:tc>
      </w:tr>
      <w:tr w:rsidR="00847B57" w14:paraId="27C4F56C" w14:textId="77777777" w:rsidTr="00847B57">
        <w:trPr>
          <w:jc w:val="center"/>
        </w:trPr>
        <w:tc>
          <w:tcPr>
            <w:tcW w:w="4876" w:type="dxa"/>
            <w:tcBorders>
              <w:top w:val="nil"/>
              <w:left w:val="nil"/>
              <w:bottom w:val="nil"/>
              <w:right w:val="nil"/>
            </w:tcBorders>
          </w:tcPr>
          <w:p w14:paraId="099E3E62" w14:textId="77777777" w:rsidR="00847B57" w:rsidRPr="004E3C04" w:rsidRDefault="00847B57" w:rsidP="00847B57">
            <w:pPr>
              <w:pStyle w:val="Normal6a"/>
            </w:pPr>
            <w:r>
              <w:t>26.</w:t>
            </w:r>
            <w:r>
              <w:tab/>
              <w:t>atzinīgi vērtē ciešās attiecības ar Rietumeiropas valstīm, kas nav ES dalībvalstis</w:t>
            </w:r>
            <w:r>
              <w:rPr>
                <w:b/>
                <w:i/>
              </w:rPr>
              <w:t>, un jo īpaši lielisko sadarbību dažās ES ārējās darbības jomās</w:t>
            </w:r>
            <w:r>
              <w:t xml:space="preserve">; mudina Komisiju modernizēt un padziļināt divpusējās attiecības starp ES un Šveici; uzsver, ka ir svarīgi veicināt </w:t>
            </w:r>
            <w:r>
              <w:rPr>
                <w:b/>
                <w:i/>
              </w:rPr>
              <w:t xml:space="preserve">vēl ciešākas </w:t>
            </w:r>
            <w:r>
              <w:t xml:space="preserve">attiecības ar Norvēģiju; </w:t>
            </w:r>
            <w:r>
              <w:rPr>
                <w:b/>
                <w:i/>
              </w:rPr>
              <w:t>aicina ātri parakstīt asociācijas nolīgumu starp ES un Andoru un Sanmarīno;</w:t>
            </w:r>
          </w:p>
        </w:tc>
        <w:tc>
          <w:tcPr>
            <w:tcW w:w="4876" w:type="dxa"/>
            <w:tcBorders>
              <w:top w:val="nil"/>
              <w:left w:val="nil"/>
              <w:bottom w:val="nil"/>
              <w:right w:val="nil"/>
            </w:tcBorders>
          </w:tcPr>
          <w:p w14:paraId="16CBE961" w14:textId="77777777" w:rsidR="00847B57" w:rsidRPr="004E3C04" w:rsidRDefault="00847B57" w:rsidP="00847B57">
            <w:pPr>
              <w:pStyle w:val="Normal6a"/>
            </w:pPr>
            <w:r>
              <w:t>26.</w:t>
            </w:r>
            <w:r>
              <w:tab/>
              <w:t>atzinīgi vērtē ciešās attiecības ar Rietumeiropas valstīm, kas nav ES dalībvalstis; mudina Komisiju modernizēt un padziļināt divpusējās attiecības starp ES un Šveici; uzsver, ka ir svarīgi veicināt attiecības ar Norvēģiju;</w:t>
            </w:r>
          </w:p>
        </w:tc>
      </w:tr>
    </w:tbl>
    <w:p w14:paraId="4A07F92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EEDA9CE" w14:textId="77777777" w:rsidR="00847B57" w:rsidRPr="004E3C04" w:rsidRDefault="00847B57" w:rsidP="00847B57">
      <w:r>
        <w:rPr>
          <w:rStyle w:val="HideTWBExt"/>
        </w:rPr>
        <w:t>&lt;/Amend&gt;</w:t>
      </w:r>
    </w:p>
    <w:p w14:paraId="785AEC87" w14:textId="77777777" w:rsidR="00847B57" w:rsidRPr="007F7156" w:rsidRDefault="00847B57" w:rsidP="00847B57">
      <w:pPr>
        <w:pStyle w:val="AmNumberTabs"/>
      </w:pPr>
      <w:r>
        <w:rPr>
          <w:rStyle w:val="HideTWBExt"/>
          <w:b w:val="0"/>
        </w:rPr>
        <w:t>&lt;Amend&gt;</w:t>
      </w:r>
      <w:r>
        <w:t>Grozījums Nr. </w:t>
      </w:r>
      <w:r>
        <w:rPr>
          <w:rStyle w:val="HideTWBExt"/>
          <w:b w:val="0"/>
        </w:rPr>
        <w:t>&lt;NumAm&gt;</w:t>
      </w:r>
      <w:r>
        <w:t>753</w:t>
      </w:r>
      <w:r>
        <w:rPr>
          <w:rStyle w:val="HideTWBExt"/>
          <w:b w:val="0"/>
        </w:rPr>
        <w:t>&lt;/NumAm&gt;</w:t>
      </w:r>
    </w:p>
    <w:p w14:paraId="5330FB71"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192AF665" w14:textId="77777777" w:rsidR="00847B57" w:rsidRPr="007F7156" w:rsidRDefault="00847B57" w:rsidP="00847B57">
      <w:pPr>
        <w:pStyle w:val="NormalBold"/>
      </w:pPr>
      <w:r>
        <w:rPr>
          <w:rStyle w:val="HideTWBExt"/>
          <w:b w:val="0"/>
        </w:rPr>
        <w:t>&lt;/RepeatBlock-By&gt;</w:t>
      </w:r>
    </w:p>
    <w:p w14:paraId="203B3A17"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B303D14" w14:textId="77777777" w:rsidR="00847B57" w:rsidRPr="007F7156" w:rsidRDefault="00847B57" w:rsidP="00847B57">
      <w:pPr>
        <w:pStyle w:val="NormalBold"/>
      </w:pPr>
      <w:r>
        <w:rPr>
          <w:rStyle w:val="HideTWBExt"/>
          <w:b w:val="0"/>
        </w:rPr>
        <w:t>&lt;Article&gt;</w:t>
      </w:r>
      <w:r>
        <w:t>26.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0149875" w14:textId="77777777" w:rsidTr="00847B57">
        <w:trPr>
          <w:trHeight w:hRule="exact" w:val="240"/>
          <w:jc w:val="center"/>
        </w:trPr>
        <w:tc>
          <w:tcPr>
            <w:tcW w:w="9752" w:type="dxa"/>
            <w:gridSpan w:val="2"/>
            <w:tcBorders>
              <w:top w:val="nil"/>
              <w:left w:val="nil"/>
              <w:bottom w:val="nil"/>
              <w:right w:val="nil"/>
            </w:tcBorders>
          </w:tcPr>
          <w:p w14:paraId="24A3EF00" w14:textId="77777777" w:rsidR="00847B57" w:rsidRPr="007F7156" w:rsidRDefault="00847B57" w:rsidP="00847B57"/>
        </w:tc>
      </w:tr>
      <w:tr w:rsidR="00847B57" w14:paraId="45BC5CB9" w14:textId="77777777" w:rsidTr="00847B57">
        <w:trPr>
          <w:trHeight w:val="240"/>
          <w:jc w:val="center"/>
        </w:trPr>
        <w:tc>
          <w:tcPr>
            <w:tcW w:w="4876" w:type="dxa"/>
            <w:tcBorders>
              <w:top w:val="nil"/>
              <w:left w:val="nil"/>
              <w:bottom w:val="nil"/>
              <w:right w:val="nil"/>
            </w:tcBorders>
          </w:tcPr>
          <w:p w14:paraId="7129A8F4"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6437A6C" w14:textId="77777777" w:rsidR="00847B57" w:rsidRPr="007F7156" w:rsidRDefault="00847B57" w:rsidP="00847B57">
            <w:pPr>
              <w:pStyle w:val="AmColumnHeading"/>
            </w:pPr>
            <w:r>
              <w:t>Grozījums</w:t>
            </w:r>
          </w:p>
        </w:tc>
      </w:tr>
      <w:tr w:rsidR="00847B57" w14:paraId="1739BF6F" w14:textId="77777777" w:rsidTr="00847B57">
        <w:trPr>
          <w:jc w:val="center"/>
        </w:trPr>
        <w:tc>
          <w:tcPr>
            <w:tcW w:w="4876" w:type="dxa"/>
            <w:tcBorders>
              <w:top w:val="nil"/>
              <w:left w:val="nil"/>
              <w:bottom w:val="nil"/>
              <w:right w:val="nil"/>
            </w:tcBorders>
          </w:tcPr>
          <w:p w14:paraId="663DF6BA" w14:textId="77777777" w:rsidR="00847B57" w:rsidRPr="007F7156" w:rsidRDefault="00847B57" w:rsidP="00847B57">
            <w:pPr>
              <w:pStyle w:val="Normal6a"/>
            </w:pPr>
            <w:r>
              <w:t>26.</w:t>
            </w:r>
            <w:r>
              <w:tab/>
              <w:t>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 aicina ātri parakstīt asociācijas nolīgumu starp ES un Andoru un Sanmarīno;</w:t>
            </w:r>
          </w:p>
        </w:tc>
        <w:tc>
          <w:tcPr>
            <w:tcW w:w="4876" w:type="dxa"/>
            <w:tcBorders>
              <w:top w:val="nil"/>
              <w:left w:val="nil"/>
              <w:bottom w:val="nil"/>
              <w:right w:val="nil"/>
            </w:tcBorders>
          </w:tcPr>
          <w:p w14:paraId="722F2F62" w14:textId="77777777" w:rsidR="00847B57" w:rsidRPr="007F7156" w:rsidRDefault="00847B57" w:rsidP="00847B57">
            <w:pPr>
              <w:pStyle w:val="Normal6a"/>
            </w:pPr>
            <w:r>
              <w:t>26.</w:t>
            </w:r>
            <w:r>
              <w:tab/>
              <w:t>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w:t>
            </w:r>
            <w:r>
              <w:rPr>
                <w:b/>
                <w:i/>
              </w:rPr>
              <w:t>, vienlaikus aicinot Norvēģiju izrādīt Eiropas Savienībai sadarbīgu attieksmi zvejniecības jautājumos</w:t>
            </w:r>
            <w:r>
              <w:t xml:space="preserve">; aicina ātri parakstīt asociācijas </w:t>
            </w:r>
            <w:r>
              <w:lastRenderedPageBreak/>
              <w:t>nolīgumu starp ES un Andoru un Sanmarīno;</w:t>
            </w:r>
          </w:p>
        </w:tc>
      </w:tr>
    </w:tbl>
    <w:p w14:paraId="1D71D07B"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3257B947" w14:textId="77777777" w:rsidR="00847B57" w:rsidRPr="007F7156" w:rsidRDefault="00847B57" w:rsidP="00847B57">
      <w:r>
        <w:rPr>
          <w:rStyle w:val="HideTWBExt"/>
        </w:rPr>
        <w:t>&lt;/Amend&gt;</w:t>
      </w:r>
    </w:p>
    <w:p w14:paraId="60153324"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754</w:t>
      </w:r>
      <w:r>
        <w:rPr>
          <w:rStyle w:val="HideTWBExt"/>
        </w:rPr>
        <w:t>&lt;/NumAm&gt;</w:t>
      </w:r>
    </w:p>
    <w:p w14:paraId="2857D1D5" w14:textId="77777777" w:rsidR="00847B57" w:rsidRPr="004E3C04" w:rsidRDefault="00847B57" w:rsidP="00847B57">
      <w:pPr>
        <w:pStyle w:val="NormalBold"/>
      </w:pPr>
      <w:r>
        <w:rPr>
          <w:rStyle w:val="HideTWBExt"/>
          <w:b w:val="0"/>
        </w:rPr>
        <w:t>&lt;RepeatBlock-By&gt;&lt;Members&gt;</w:t>
      </w:r>
      <w:r>
        <w:t>David McAllister</w:t>
      </w:r>
      <w:r>
        <w:rPr>
          <w:rStyle w:val="HideTWBExt"/>
          <w:b w:val="0"/>
        </w:rPr>
        <w:t>&lt;/Members&gt;</w:t>
      </w:r>
    </w:p>
    <w:p w14:paraId="4C19A57B" w14:textId="77777777" w:rsidR="00847B57" w:rsidRPr="004E3C04" w:rsidRDefault="00847B57" w:rsidP="00847B57">
      <w:pPr>
        <w:pStyle w:val="NormalBold"/>
      </w:pPr>
      <w:r>
        <w:rPr>
          <w:rStyle w:val="HideTWBExt"/>
          <w:b w:val="0"/>
        </w:rPr>
        <w:t>&lt;/RepeatBlock-By&gt;</w:t>
      </w:r>
    </w:p>
    <w:p w14:paraId="0EEE360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39A816E" w14:textId="77777777" w:rsidR="00847B57" w:rsidRPr="004E3C04" w:rsidRDefault="00847B57" w:rsidP="00847B57">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43451B0" w14:textId="77777777" w:rsidTr="00847B57">
        <w:trPr>
          <w:trHeight w:hRule="exact" w:val="240"/>
          <w:jc w:val="center"/>
        </w:trPr>
        <w:tc>
          <w:tcPr>
            <w:tcW w:w="9752" w:type="dxa"/>
            <w:gridSpan w:val="2"/>
            <w:tcBorders>
              <w:top w:val="nil"/>
              <w:left w:val="nil"/>
              <w:bottom w:val="nil"/>
              <w:right w:val="nil"/>
            </w:tcBorders>
          </w:tcPr>
          <w:p w14:paraId="39643439" w14:textId="77777777" w:rsidR="00847B57" w:rsidRPr="004E3C04" w:rsidRDefault="00847B57" w:rsidP="00847B57"/>
        </w:tc>
      </w:tr>
      <w:tr w:rsidR="00847B57" w14:paraId="41A23F26" w14:textId="77777777" w:rsidTr="00847B57">
        <w:trPr>
          <w:trHeight w:val="240"/>
          <w:jc w:val="center"/>
        </w:trPr>
        <w:tc>
          <w:tcPr>
            <w:tcW w:w="4876" w:type="dxa"/>
            <w:tcBorders>
              <w:top w:val="nil"/>
              <w:left w:val="nil"/>
              <w:bottom w:val="nil"/>
              <w:right w:val="nil"/>
            </w:tcBorders>
          </w:tcPr>
          <w:p w14:paraId="762EA4C0"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76735574" w14:textId="77777777" w:rsidR="00847B57" w:rsidRPr="004E3C04" w:rsidRDefault="00847B57" w:rsidP="00847B57">
            <w:pPr>
              <w:pStyle w:val="AmColumnHeading"/>
            </w:pPr>
            <w:r>
              <w:t>Grozījums</w:t>
            </w:r>
          </w:p>
        </w:tc>
      </w:tr>
      <w:tr w:rsidR="00847B57" w14:paraId="3A122ADB" w14:textId="77777777" w:rsidTr="00847B57">
        <w:trPr>
          <w:jc w:val="center"/>
        </w:trPr>
        <w:tc>
          <w:tcPr>
            <w:tcW w:w="4876" w:type="dxa"/>
            <w:tcBorders>
              <w:top w:val="nil"/>
              <w:left w:val="nil"/>
              <w:bottom w:val="nil"/>
              <w:right w:val="nil"/>
            </w:tcBorders>
          </w:tcPr>
          <w:p w14:paraId="085D5FF6" w14:textId="77777777" w:rsidR="00847B57" w:rsidRPr="004E3C04" w:rsidRDefault="00847B57" w:rsidP="00847B57">
            <w:pPr>
              <w:pStyle w:val="Normal6a"/>
            </w:pPr>
            <w:r>
              <w:t>26.</w:t>
            </w:r>
            <w:r>
              <w:tab/>
              <w:t>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 aicina ātri parakstīt asociācijas nolīgumu starp ES un Andoru</w:t>
            </w:r>
            <w:r>
              <w:rPr>
                <w:b/>
                <w:i/>
              </w:rPr>
              <w:t xml:space="preserve"> un</w:t>
            </w:r>
            <w:r>
              <w:t xml:space="preserve"> Sanmarīno;</w:t>
            </w:r>
          </w:p>
        </w:tc>
        <w:tc>
          <w:tcPr>
            <w:tcW w:w="4876" w:type="dxa"/>
            <w:tcBorders>
              <w:top w:val="nil"/>
              <w:left w:val="nil"/>
              <w:bottom w:val="nil"/>
              <w:right w:val="nil"/>
            </w:tcBorders>
          </w:tcPr>
          <w:p w14:paraId="01371AF7" w14:textId="77777777" w:rsidR="00847B57" w:rsidRPr="004E3C04" w:rsidRDefault="00847B57" w:rsidP="00847B57">
            <w:pPr>
              <w:pStyle w:val="Normal6a"/>
            </w:pPr>
            <w:r>
              <w:t>26.</w:t>
            </w:r>
            <w:r>
              <w:tab/>
              <w:t>atzinīgi vērtē ciešās attiecības ar Rietumeiropas valstīm, kas nav ES dalībvalstis, un jo īpaši lielisko sadarbību dažās ES ārējās darbības jomās; mudina Komisiju modernizēt un padziļināt divpusējās attiecības starp ES un Šveici; uzsver, ka ir svarīgi veicināt vēl ciešākas attiecības ar Norvēģiju</w:t>
            </w:r>
            <w:r>
              <w:rPr>
                <w:b/>
                <w:i/>
              </w:rPr>
              <w:t>, jo īpaši ES un Norvēģijas drošības un aizsardzības partnerības tvērumā</w:t>
            </w:r>
            <w:r>
              <w:t>; aicina ātri parakstīt asociācijas nolīgumu starp ES un Andoru</w:t>
            </w:r>
            <w:r>
              <w:rPr>
                <w:b/>
                <w:i/>
              </w:rPr>
              <w:t>, kā arī</w:t>
            </w:r>
            <w:r>
              <w:t xml:space="preserve"> Sanmarīno;</w:t>
            </w:r>
          </w:p>
        </w:tc>
      </w:tr>
    </w:tbl>
    <w:p w14:paraId="6602E51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181B2D8C" w14:textId="77777777" w:rsidR="00847B57" w:rsidRPr="004E3C04" w:rsidRDefault="00847B57" w:rsidP="00847B57">
      <w:r>
        <w:rPr>
          <w:rStyle w:val="HideTWBExt"/>
        </w:rPr>
        <w:t>&lt;/Amend&gt;</w:t>
      </w:r>
    </w:p>
    <w:p w14:paraId="16BDBA9E" w14:textId="77777777" w:rsidR="00847B57" w:rsidRPr="007F7156" w:rsidRDefault="00847B57" w:rsidP="00847B57">
      <w:pPr>
        <w:pStyle w:val="AmNumberTabs"/>
      </w:pPr>
      <w:r>
        <w:rPr>
          <w:rStyle w:val="HideTWBExt"/>
          <w:b w:val="0"/>
        </w:rPr>
        <w:t>&lt;Amend&gt;</w:t>
      </w:r>
      <w:r>
        <w:t>Grozījums Nr. </w:t>
      </w:r>
      <w:r>
        <w:rPr>
          <w:rStyle w:val="HideTWBExt"/>
          <w:b w:val="0"/>
        </w:rPr>
        <w:t>&lt;NumAm&gt;</w:t>
      </w:r>
      <w:r>
        <w:t>755</w:t>
      </w:r>
      <w:r>
        <w:rPr>
          <w:rStyle w:val="HideTWBExt"/>
          <w:b w:val="0"/>
        </w:rPr>
        <w:t>&lt;/NumAm&gt;</w:t>
      </w:r>
    </w:p>
    <w:p w14:paraId="07ACEEAF" w14:textId="77777777" w:rsidR="00847B57" w:rsidRPr="007F7156" w:rsidRDefault="00847B57" w:rsidP="00847B57">
      <w:pPr>
        <w:pStyle w:val="NormalBold"/>
      </w:pPr>
      <w:r>
        <w:rPr>
          <w:rStyle w:val="HideTWBExt"/>
          <w:b w:val="0"/>
        </w:rPr>
        <w:t>&lt;RepeatBlock-By&gt;&lt;Members&gt;</w:t>
      </w:r>
      <w:r>
        <w:t>Sebastian Tynkkynen</w:t>
      </w:r>
      <w:r>
        <w:rPr>
          <w:rStyle w:val="HideTWBExt"/>
          <w:b w:val="0"/>
        </w:rPr>
        <w:t>&lt;/Members&gt;</w:t>
      </w:r>
    </w:p>
    <w:p w14:paraId="104D544B" w14:textId="77777777" w:rsidR="00847B57" w:rsidRPr="007F7156" w:rsidRDefault="00847B57" w:rsidP="00847B57">
      <w:pPr>
        <w:pStyle w:val="NormalBold"/>
      </w:pPr>
      <w:r>
        <w:rPr>
          <w:rStyle w:val="HideTWBExt"/>
          <w:b w:val="0"/>
        </w:rPr>
        <w:t>&lt;/RepeatBlock-By&gt;</w:t>
      </w:r>
    </w:p>
    <w:p w14:paraId="01A774E0"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03B6EA0" w14:textId="77777777" w:rsidR="00847B57" w:rsidRPr="007F7156" w:rsidRDefault="00847B57" w:rsidP="00847B57">
      <w:pPr>
        <w:pStyle w:val="NormalBold"/>
      </w:pPr>
      <w:r>
        <w:rPr>
          <w:rStyle w:val="HideTWBExt"/>
          <w:b w:val="0"/>
        </w:rPr>
        <w:t>&lt;Article&gt;</w:t>
      </w:r>
      <w:r>
        <w:t>26.a punkts (jauns)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8B6B720" w14:textId="77777777" w:rsidTr="00847B57">
        <w:trPr>
          <w:trHeight w:hRule="exact" w:val="240"/>
          <w:jc w:val="center"/>
        </w:trPr>
        <w:tc>
          <w:tcPr>
            <w:tcW w:w="9752" w:type="dxa"/>
            <w:gridSpan w:val="2"/>
            <w:tcBorders>
              <w:top w:val="nil"/>
              <w:left w:val="nil"/>
              <w:bottom w:val="nil"/>
              <w:right w:val="nil"/>
            </w:tcBorders>
          </w:tcPr>
          <w:p w14:paraId="530F9AE9" w14:textId="77777777" w:rsidR="00847B57" w:rsidRPr="007F7156" w:rsidRDefault="00847B57" w:rsidP="00847B57"/>
        </w:tc>
      </w:tr>
      <w:tr w:rsidR="00847B57" w14:paraId="6D6920CC" w14:textId="77777777" w:rsidTr="00847B57">
        <w:trPr>
          <w:trHeight w:val="240"/>
          <w:jc w:val="center"/>
        </w:trPr>
        <w:tc>
          <w:tcPr>
            <w:tcW w:w="4876" w:type="dxa"/>
            <w:tcBorders>
              <w:top w:val="nil"/>
              <w:left w:val="nil"/>
              <w:bottom w:val="nil"/>
              <w:right w:val="nil"/>
            </w:tcBorders>
          </w:tcPr>
          <w:p w14:paraId="349BF395"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5DDC745E" w14:textId="77777777" w:rsidR="00847B57" w:rsidRPr="007F7156" w:rsidRDefault="00847B57" w:rsidP="00847B57">
            <w:pPr>
              <w:pStyle w:val="AmColumnHeading"/>
            </w:pPr>
            <w:r>
              <w:t>Grozījums</w:t>
            </w:r>
          </w:p>
        </w:tc>
      </w:tr>
      <w:tr w:rsidR="00847B57" w14:paraId="1A5BBA2A" w14:textId="77777777" w:rsidTr="00847B57">
        <w:trPr>
          <w:jc w:val="center"/>
        </w:trPr>
        <w:tc>
          <w:tcPr>
            <w:tcW w:w="4876" w:type="dxa"/>
            <w:tcBorders>
              <w:top w:val="nil"/>
              <w:left w:val="nil"/>
              <w:bottom w:val="nil"/>
              <w:right w:val="nil"/>
            </w:tcBorders>
          </w:tcPr>
          <w:p w14:paraId="751C2C77" w14:textId="77777777" w:rsidR="00847B57" w:rsidRPr="007F7156" w:rsidRDefault="00847B57" w:rsidP="00847B57">
            <w:pPr>
              <w:pStyle w:val="Normal6a"/>
            </w:pPr>
          </w:p>
        </w:tc>
        <w:tc>
          <w:tcPr>
            <w:tcW w:w="4876" w:type="dxa"/>
            <w:tcBorders>
              <w:top w:val="nil"/>
              <w:left w:val="nil"/>
              <w:bottom w:val="nil"/>
              <w:right w:val="nil"/>
            </w:tcBorders>
          </w:tcPr>
          <w:p w14:paraId="54E2C2E5" w14:textId="77777777" w:rsidR="00847B57" w:rsidRPr="007F7156" w:rsidRDefault="00847B57" w:rsidP="00847B57">
            <w:pPr>
              <w:pStyle w:val="Normal6a"/>
            </w:pPr>
            <w:r>
              <w:rPr>
                <w:b/>
                <w:i/>
              </w:rPr>
              <w:t>26.a</w:t>
            </w:r>
            <w:r>
              <w:tab/>
            </w:r>
            <w:r>
              <w:rPr>
                <w:b/>
                <w:i/>
              </w:rPr>
              <w:t xml:space="preserve">atgādina, ka ir pagājis gads, kopš Azerbaidžāna militārā veidā ieņēma Kalnu Karabahu, kā rezultātā no šīs teritorijas aizbēga vairāk nekā 140 000 etnisko armēņu; norāda, ka Armēnija ir sākusi atkārtoti izvērtēt savas drošības politikas partnerības un iesaldējusi dalību Kolektīvās drošības līguma organizācijā (CSTO); atzinīgi vērtē to, ka Armēnija ir </w:t>
            </w:r>
            <w:r>
              <w:rPr>
                <w:b/>
                <w:i/>
              </w:rPr>
              <w:lastRenderedPageBreak/>
              <w:t>distancējusies no Krievijas ietekmes sfēras;</w:t>
            </w:r>
          </w:p>
        </w:tc>
      </w:tr>
    </w:tbl>
    <w:p w14:paraId="4C01911C"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{FI}</w:t>
      </w:r>
      <w:r w:rsidRPr="007F7156">
        <w:t>fi</w:t>
      </w:r>
      <w:r w:rsidRPr="007F7156">
        <w:rPr>
          <w:rStyle w:val="HideTWBExt"/>
        </w:rPr>
        <w:t>&lt;/Original&gt;</w:t>
      </w:r>
    </w:p>
    <w:p w14:paraId="7328AD52" w14:textId="77777777" w:rsidR="00847B57" w:rsidRPr="007F7156" w:rsidRDefault="00847B57" w:rsidP="00847B57">
      <w:r>
        <w:rPr>
          <w:rStyle w:val="HideTWBExt"/>
        </w:rPr>
        <w:t>&lt;/Amend&gt;</w:t>
      </w:r>
    </w:p>
    <w:p w14:paraId="181FD382"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756</w:t>
      </w:r>
      <w:r>
        <w:rPr>
          <w:rStyle w:val="HideTWBExt"/>
        </w:rPr>
        <w:t>&lt;/NumAm&gt;</w:t>
      </w:r>
    </w:p>
    <w:p w14:paraId="1801D51B" w14:textId="77777777" w:rsidR="00847B57" w:rsidRPr="004E3C04" w:rsidRDefault="00847B57" w:rsidP="00847B57">
      <w:pPr>
        <w:pStyle w:val="NormalBold"/>
      </w:pPr>
      <w:r>
        <w:rPr>
          <w:rStyle w:val="HideTWBExt"/>
          <w:b w:val="0"/>
        </w:rPr>
        <w:t>&lt;RepeatBlock-By&gt;&lt;Members&gt;</w:t>
      </w:r>
      <w:r>
        <w:t>Nathalie Loiseau, Urmas Paet, Hilde Vautmans, Lucia Yar, Petras Auštrevičius</w:t>
      </w:r>
      <w:r>
        <w:rPr>
          <w:rStyle w:val="HideTWBExt"/>
          <w:b w:val="0"/>
        </w:rPr>
        <w:t>&lt;/Members&gt;</w:t>
      </w:r>
    </w:p>
    <w:p w14:paraId="1959389A" w14:textId="77777777" w:rsidR="00847B57" w:rsidRPr="004E3C04" w:rsidRDefault="00847B57" w:rsidP="00847B57">
      <w:pPr>
        <w:pStyle w:val="NormalBold"/>
      </w:pPr>
      <w:r>
        <w:rPr>
          <w:rStyle w:val="HideTWBExt"/>
          <w:b w:val="0"/>
        </w:rPr>
        <w:t>&lt;/RepeatBlock-By&gt;</w:t>
      </w:r>
    </w:p>
    <w:p w14:paraId="0EDD283A"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55D04B6" w14:textId="77777777" w:rsidR="00847B57" w:rsidRPr="004E3C04" w:rsidRDefault="00847B57" w:rsidP="00847B57">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1A960893" w14:textId="77777777" w:rsidTr="00847B57">
        <w:trPr>
          <w:trHeight w:hRule="exact" w:val="240"/>
          <w:jc w:val="center"/>
        </w:trPr>
        <w:tc>
          <w:tcPr>
            <w:tcW w:w="9752" w:type="dxa"/>
            <w:gridSpan w:val="2"/>
            <w:tcBorders>
              <w:top w:val="nil"/>
              <w:left w:val="nil"/>
              <w:bottom w:val="nil"/>
              <w:right w:val="nil"/>
            </w:tcBorders>
          </w:tcPr>
          <w:p w14:paraId="6C8A8ED2" w14:textId="77777777" w:rsidR="00847B57" w:rsidRPr="004E3C04" w:rsidRDefault="00847B57" w:rsidP="00847B57"/>
        </w:tc>
      </w:tr>
      <w:tr w:rsidR="00847B57" w14:paraId="6BBB340A" w14:textId="77777777" w:rsidTr="00847B57">
        <w:trPr>
          <w:trHeight w:val="240"/>
          <w:jc w:val="center"/>
        </w:trPr>
        <w:tc>
          <w:tcPr>
            <w:tcW w:w="4876" w:type="dxa"/>
            <w:tcBorders>
              <w:top w:val="nil"/>
              <w:left w:val="nil"/>
              <w:bottom w:val="nil"/>
              <w:right w:val="nil"/>
            </w:tcBorders>
          </w:tcPr>
          <w:p w14:paraId="08D3B3AA"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CA04671" w14:textId="77777777" w:rsidR="00847B57" w:rsidRPr="004E3C04" w:rsidRDefault="00847B57" w:rsidP="00847B57">
            <w:pPr>
              <w:pStyle w:val="AmColumnHeading"/>
            </w:pPr>
            <w:r>
              <w:t>Grozījums</w:t>
            </w:r>
          </w:p>
        </w:tc>
      </w:tr>
      <w:tr w:rsidR="00847B57" w14:paraId="244F865A" w14:textId="77777777" w:rsidTr="00847B57">
        <w:trPr>
          <w:jc w:val="center"/>
        </w:trPr>
        <w:tc>
          <w:tcPr>
            <w:tcW w:w="4876" w:type="dxa"/>
            <w:tcBorders>
              <w:top w:val="nil"/>
              <w:left w:val="nil"/>
              <w:bottom w:val="nil"/>
              <w:right w:val="nil"/>
            </w:tcBorders>
          </w:tcPr>
          <w:p w14:paraId="07C85F6B" w14:textId="77777777" w:rsidR="00847B57" w:rsidRPr="004E3C04" w:rsidRDefault="00847B57" w:rsidP="00847B57">
            <w:pPr>
              <w:pStyle w:val="Normal6a"/>
            </w:pPr>
          </w:p>
        </w:tc>
        <w:tc>
          <w:tcPr>
            <w:tcW w:w="4876" w:type="dxa"/>
            <w:tcBorders>
              <w:top w:val="nil"/>
              <w:left w:val="nil"/>
              <w:bottom w:val="nil"/>
              <w:right w:val="nil"/>
            </w:tcBorders>
          </w:tcPr>
          <w:p w14:paraId="2D01420C" w14:textId="77777777" w:rsidR="00847B57" w:rsidRPr="004E3C04" w:rsidRDefault="00847B57" w:rsidP="00847B57">
            <w:pPr>
              <w:pStyle w:val="Normal6a"/>
            </w:pPr>
            <w:r>
              <w:rPr>
                <w:b/>
                <w:i/>
              </w:rPr>
              <w:t>26.a</w:t>
            </w:r>
            <w:r>
              <w:tab/>
            </w:r>
            <w:r>
              <w:rPr>
                <w:b/>
                <w:i/>
              </w:rPr>
              <w:t>atzinīgi vērtē jauno impulsu ES un Armēnijas divpusējās attiecībās, ko stingri atbalsta Erevānas iestādes; aicina Komisiju un Padomi aktīvi atbalstīt Armēnijas vēlmi pastiprināt sadarbību ar ES; pilnībā atbalsta perspektīvu veidot jaunu ES un Armēnijas partnerības programmu;</w:t>
            </w:r>
          </w:p>
        </w:tc>
      </w:tr>
    </w:tbl>
    <w:p w14:paraId="19E1E2D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09C747A4" w14:textId="77777777" w:rsidR="00847B57" w:rsidRPr="004E3C04" w:rsidRDefault="00847B57" w:rsidP="00847B57">
      <w:r>
        <w:rPr>
          <w:rStyle w:val="HideTWBExt"/>
        </w:rPr>
        <w:t>&lt;/Amend&gt;</w:t>
      </w:r>
    </w:p>
    <w:p w14:paraId="3C95379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757</w:t>
      </w:r>
      <w:r>
        <w:rPr>
          <w:rStyle w:val="HideTWBExt"/>
        </w:rPr>
        <w:t>&lt;/NumAm&gt;</w:t>
      </w:r>
    </w:p>
    <w:p w14:paraId="4381584B" w14:textId="77777777" w:rsidR="00847B57" w:rsidRPr="004E3C04" w:rsidRDefault="00847B57" w:rsidP="00847B57">
      <w:pPr>
        <w:pStyle w:val="NormalBold"/>
      </w:pPr>
      <w:r>
        <w:rPr>
          <w:rStyle w:val="HideTWBExt"/>
          <w:b w:val="0"/>
        </w:rPr>
        <w:t>&lt;RepeatBlock-By&gt;&lt;Members&gt;</w:t>
      </w:r>
      <w:r>
        <w:t>Michael von der Schulenburg</w:t>
      </w:r>
      <w:r>
        <w:rPr>
          <w:rStyle w:val="HideTWBExt"/>
          <w:b w:val="0"/>
        </w:rPr>
        <w:t>&lt;/Members&gt;</w:t>
      </w:r>
    </w:p>
    <w:p w14:paraId="54250BF0" w14:textId="77777777" w:rsidR="00847B57" w:rsidRPr="004E3C04" w:rsidRDefault="00847B57" w:rsidP="00847B57">
      <w:pPr>
        <w:pStyle w:val="NormalBold"/>
      </w:pPr>
      <w:r>
        <w:rPr>
          <w:rStyle w:val="HideTWBExt"/>
          <w:b w:val="0"/>
        </w:rPr>
        <w:t>&lt;/RepeatBlock-By&gt;</w:t>
      </w:r>
    </w:p>
    <w:p w14:paraId="2C47D61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5AED43BD"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2304242A" w14:textId="77777777" w:rsidTr="00847B57">
        <w:trPr>
          <w:trHeight w:hRule="exact" w:val="240"/>
          <w:jc w:val="center"/>
        </w:trPr>
        <w:tc>
          <w:tcPr>
            <w:tcW w:w="9752" w:type="dxa"/>
            <w:gridSpan w:val="2"/>
            <w:tcBorders>
              <w:top w:val="nil"/>
              <w:left w:val="nil"/>
              <w:bottom w:val="nil"/>
              <w:right w:val="nil"/>
            </w:tcBorders>
          </w:tcPr>
          <w:p w14:paraId="5B4C8E83" w14:textId="77777777" w:rsidR="00847B57" w:rsidRPr="004E3C04" w:rsidRDefault="00847B57" w:rsidP="00847B57"/>
        </w:tc>
      </w:tr>
      <w:tr w:rsidR="00847B57" w14:paraId="710FD583" w14:textId="77777777" w:rsidTr="00847B57">
        <w:trPr>
          <w:trHeight w:val="240"/>
          <w:jc w:val="center"/>
        </w:trPr>
        <w:tc>
          <w:tcPr>
            <w:tcW w:w="4876" w:type="dxa"/>
            <w:tcBorders>
              <w:top w:val="nil"/>
              <w:left w:val="nil"/>
              <w:bottom w:val="nil"/>
              <w:right w:val="nil"/>
            </w:tcBorders>
          </w:tcPr>
          <w:p w14:paraId="70EC1A4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CB9DAE9" w14:textId="77777777" w:rsidR="00847B57" w:rsidRPr="004E3C04" w:rsidRDefault="00847B57" w:rsidP="00847B57">
            <w:pPr>
              <w:pStyle w:val="AmColumnHeading"/>
            </w:pPr>
            <w:r>
              <w:t>Grozījums</w:t>
            </w:r>
          </w:p>
        </w:tc>
      </w:tr>
      <w:tr w:rsidR="00847B57" w14:paraId="511DD28C" w14:textId="77777777" w:rsidTr="00847B57">
        <w:trPr>
          <w:jc w:val="center"/>
        </w:trPr>
        <w:tc>
          <w:tcPr>
            <w:tcW w:w="4876" w:type="dxa"/>
            <w:tcBorders>
              <w:top w:val="nil"/>
              <w:left w:val="nil"/>
              <w:bottom w:val="nil"/>
              <w:right w:val="nil"/>
            </w:tcBorders>
          </w:tcPr>
          <w:p w14:paraId="077EFDA0" w14:textId="77777777" w:rsidR="00847B57" w:rsidRPr="004E3C04" w:rsidRDefault="00847B57" w:rsidP="00847B57">
            <w:pPr>
              <w:pStyle w:val="Normal6a"/>
            </w:pPr>
            <w:r>
              <w:t>27.</w:t>
            </w:r>
            <w:r>
              <w:tab/>
              <w:t>atkārtoti norāda, ka miermīlīgs</w:t>
            </w:r>
            <w:r>
              <w:rPr>
                <w:b/>
                <w:i/>
              </w:rPr>
              <w:t>,</w:t>
            </w:r>
            <w:r>
              <w:t xml:space="preserve"> stabils </w:t>
            </w:r>
            <w:r>
              <w:rPr>
                <w:b/>
                <w:i/>
              </w:rPr>
              <w:t>un noteikumos balstīts</w:t>
            </w:r>
            <w:r>
              <w:t xml:space="preserve"> Indijas un Klusā okeāna reģions ir vitāli svarīgs Eiropai; </w:t>
            </w:r>
            <w:r>
              <w:rPr>
                <w:b/>
                <w:i/>
              </w:rPr>
              <w:t xml:space="preserve">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w:t>
            </w:r>
            <w:r>
              <w:rPr>
                <w:b/>
                <w:i/>
              </w:rPr>
              <w:lastRenderedPageBreak/>
              <w:t>veicināt ES ārējās darbības redzamību un ietekmi;</w:t>
            </w:r>
          </w:p>
        </w:tc>
        <w:tc>
          <w:tcPr>
            <w:tcW w:w="4876" w:type="dxa"/>
            <w:tcBorders>
              <w:top w:val="nil"/>
              <w:left w:val="nil"/>
              <w:bottom w:val="nil"/>
              <w:right w:val="nil"/>
            </w:tcBorders>
          </w:tcPr>
          <w:p w14:paraId="2DD4A07E" w14:textId="77777777" w:rsidR="00847B57" w:rsidRPr="004E3C04" w:rsidRDefault="00847B57" w:rsidP="00847B57">
            <w:pPr>
              <w:pStyle w:val="Normal6a"/>
            </w:pPr>
            <w:r>
              <w:lastRenderedPageBreak/>
              <w:t>27.</w:t>
            </w:r>
            <w:r>
              <w:tab/>
              <w:t xml:space="preserve">atkārtoti norāda, ka miermīlīgs </w:t>
            </w:r>
            <w:r>
              <w:rPr>
                <w:b/>
                <w:i/>
              </w:rPr>
              <w:t>un</w:t>
            </w:r>
            <w:r>
              <w:t xml:space="preserve"> stabils Indijas un Klusā okeāna reģions ir vitāli svarīgs Eiropai;</w:t>
            </w:r>
          </w:p>
        </w:tc>
      </w:tr>
    </w:tbl>
    <w:p w14:paraId="0023175C"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D43D75F" w14:textId="77777777" w:rsidR="00847B57" w:rsidRPr="004E3C04" w:rsidRDefault="00847B57" w:rsidP="00847B57">
      <w:r>
        <w:rPr>
          <w:rStyle w:val="HideTWBExt"/>
        </w:rPr>
        <w:t>&lt;/Amend&gt;</w:t>
      </w:r>
    </w:p>
    <w:p w14:paraId="61E51A8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758</w:t>
      </w:r>
      <w:r>
        <w:rPr>
          <w:rStyle w:val="HideTWBExt"/>
        </w:rPr>
        <w:t>&lt;/NumAm&gt;</w:t>
      </w:r>
    </w:p>
    <w:p w14:paraId="2D37DCE7" w14:textId="77777777" w:rsidR="00847B57" w:rsidRPr="004E3C04" w:rsidRDefault="00847B57" w:rsidP="00847B57">
      <w:pPr>
        <w:pStyle w:val="NormalBold"/>
      </w:pPr>
      <w:r>
        <w:rPr>
          <w:rStyle w:val="HideTWBExt"/>
          <w:b w:val="0"/>
        </w:rPr>
        <w:t>&lt;RepeatBlock-By&gt;&lt;Members&gt;</w:t>
      </w:r>
      <w:r>
        <w:t>Sven Mikser, Lucia Annunziata, Nicola Zingaretti, Thijs Reuten, Alessandra Moretti, Giorgio Gori, Tobias Cremer, Yannis Maniatis</w:t>
      </w:r>
      <w:r>
        <w:rPr>
          <w:rStyle w:val="HideTWBExt"/>
          <w:b w:val="0"/>
        </w:rPr>
        <w:t>&lt;/Members&gt;</w:t>
      </w:r>
    </w:p>
    <w:p w14:paraId="5322494E" w14:textId="77777777" w:rsidR="00847B57" w:rsidRPr="004E3C04" w:rsidRDefault="00847B57" w:rsidP="00847B57">
      <w:pPr>
        <w:pStyle w:val="NormalBold"/>
      </w:pPr>
      <w:r>
        <w:rPr>
          <w:rStyle w:val="HideTWBExt"/>
          <w:b w:val="0"/>
        </w:rPr>
        <w:t>&lt;/RepeatBlock-By&gt;</w:t>
      </w:r>
    </w:p>
    <w:p w14:paraId="656328CC"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82116CB"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B01D4D3" w14:textId="77777777" w:rsidTr="00847B57">
        <w:trPr>
          <w:trHeight w:hRule="exact" w:val="240"/>
          <w:jc w:val="center"/>
        </w:trPr>
        <w:tc>
          <w:tcPr>
            <w:tcW w:w="9752" w:type="dxa"/>
            <w:gridSpan w:val="2"/>
            <w:tcBorders>
              <w:top w:val="nil"/>
              <w:left w:val="nil"/>
              <w:bottom w:val="nil"/>
              <w:right w:val="nil"/>
            </w:tcBorders>
          </w:tcPr>
          <w:p w14:paraId="187426D1" w14:textId="77777777" w:rsidR="00847B57" w:rsidRPr="004E3C04" w:rsidRDefault="00847B57" w:rsidP="00847B57"/>
        </w:tc>
      </w:tr>
      <w:tr w:rsidR="00847B57" w14:paraId="3AEDC877" w14:textId="77777777" w:rsidTr="00847B57">
        <w:trPr>
          <w:trHeight w:val="240"/>
          <w:jc w:val="center"/>
        </w:trPr>
        <w:tc>
          <w:tcPr>
            <w:tcW w:w="4876" w:type="dxa"/>
            <w:tcBorders>
              <w:top w:val="nil"/>
              <w:left w:val="nil"/>
              <w:bottom w:val="nil"/>
              <w:right w:val="nil"/>
            </w:tcBorders>
          </w:tcPr>
          <w:p w14:paraId="504E85A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6F696FAA" w14:textId="77777777" w:rsidR="00847B57" w:rsidRPr="004E3C04" w:rsidRDefault="00847B57" w:rsidP="00847B57">
            <w:pPr>
              <w:pStyle w:val="AmColumnHeading"/>
            </w:pPr>
            <w:r>
              <w:t>Grozījums</w:t>
            </w:r>
          </w:p>
        </w:tc>
      </w:tr>
      <w:tr w:rsidR="00847B57" w14:paraId="64180A21" w14:textId="77777777" w:rsidTr="00847B57">
        <w:trPr>
          <w:jc w:val="center"/>
        </w:trPr>
        <w:tc>
          <w:tcPr>
            <w:tcW w:w="4876" w:type="dxa"/>
            <w:tcBorders>
              <w:top w:val="nil"/>
              <w:left w:val="nil"/>
              <w:bottom w:val="nil"/>
              <w:right w:val="nil"/>
            </w:tcBorders>
          </w:tcPr>
          <w:p w14:paraId="4F3052DF" w14:textId="77777777" w:rsidR="00847B57" w:rsidRPr="004E3C04" w:rsidRDefault="00847B57" w:rsidP="00847B57">
            <w:pPr>
              <w:pStyle w:val="Normal6a"/>
            </w:pPr>
            <w:r>
              <w:t>27.</w:t>
            </w:r>
            <w:r>
              <w:tab/>
            </w:r>
            <w:r>
              <w:rPr>
                <w:b/>
                <w:i/>
              </w:rPr>
              <w:t>atkārtoti norāda</w:t>
            </w:r>
            <w:r>
              <w:t xml:space="preserve">, ka </w:t>
            </w:r>
            <w:r>
              <w:rPr>
                <w:b/>
                <w:i/>
              </w:rPr>
              <w:t>miermīlīgs, stabils</w:t>
            </w:r>
            <w:r>
              <w:t xml:space="preserve"> un </w:t>
            </w:r>
            <w:r>
              <w:rPr>
                <w:b/>
                <w:i/>
              </w:rPr>
              <w:t>noteikumos balstīts Indijas</w:t>
            </w:r>
            <w:r>
              <w:t xml:space="preserve"> un </w:t>
            </w:r>
            <w:r>
              <w:rPr>
                <w:b/>
                <w:i/>
              </w:rPr>
              <w:t>Klusā okeāna reģions ir vitāli svarīgs Eiropai; šajā nolūkā</w:t>
            </w:r>
            <w:r>
              <w:t xml:space="preserve"> mudina veidot </w:t>
            </w:r>
            <w:r>
              <w:rPr>
                <w:b/>
                <w:i/>
              </w:rPr>
              <w:t>ciešākas</w:t>
            </w:r>
            <w:r>
              <w:t xml:space="preserve">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0BE82675" w14:textId="77777777" w:rsidR="00847B57" w:rsidRPr="004E3C04" w:rsidRDefault="00847B57" w:rsidP="00847B57">
            <w:pPr>
              <w:pStyle w:val="Normal6a"/>
            </w:pPr>
            <w:r>
              <w:t>27.</w:t>
            </w:r>
            <w:r>
              <w:tab/>
            </w:r>
            <w:r>
              <w:rPr>
                <w:b/>
                <w:i/>
              </w:rPr>
              <w:t>uzskata</w:t>
            </w:r>
            <w:r>
              <w:t xml:space="preserve">, ka </w:t>
            </w:r>
            <w:r>
              <w:rPr>
                <w:b/>
                <w:i/>
              </w:rPr>
              <w:t>Indijas un Klusā okeāna reģions kļūst par globālās kārtības smaguma centru</w:t>
            </w:r>
            <w:r>
              <w:t xml:space="preserve"> un </w:t>
            </w:r>
            <w:r>
              <w:rPr>
                <w:b/>
                <w:i/>
              </w:rPr>
              <w:t>ka ES ir jāstiprina sava aktīvā loma</w:t>
            </w:r>
            <w:r>
              <w:t xml:space="preserve"> un </w:t>
            </w:r>
            <w:r>
              <w:rPr>
                <w:b/>
                <w:i/>
              </w:rPr>
              <w:t xml:space="preserve">klātbūtne šajā reģionā, lai aizsargātu savas intereses, veicinātu stabilitāti un uzturētu noteikumos balstītu starptautisko kārtību; </w:t>
            </w:r>
            <w:r>
              <w:t xml:space="preserve">mudina veidot </w:t>
            </w:r>
            <w:r>
              <w:rPr>
                <w:b/>
                <w:i/>
              </w:rPr>
              <w:t>ciešāku diplomātisko un ekonomisko sadarbību ar šā reģiona valstīm; aicina pilnveidot</w:t>
            </w:r>
            <w:r>
              <w:t xml:space="preserve"> ārpolitikas, drošības un aizsardzības politikas saites ar līdzīgi domājošiem</w:t>
            </w:r>
            <w:r>
              <w:rPr>
                <w:b/>
                <w:i/>
              </w:rPr>
              <w:t xml:space="preserve"> partneriem un pastiprināt sadarbību ar pārējiem</w:t>
            </w:r>
            <w:r>
              <w:t xml:space="preserve"> partneriem reģionā, ievērojot ES stratēģiju sadarbībai Indijas un Klusā okeāna reģionā; mudina PV/AP kopā ar mūsu Indijas un Klusā okeāna reģiona partneriem, jo īpaši Austrāliju</w:t>
            </w:r>
            <w:r>
              <w:rPr>
                <w:b/>
                <w:i/>
              </w:rPr>
              <w:t>, Indiju</w:t>
            </w:r>
            <w:r>
              <w:t>, Jaunzēlandi, Dienvidkoreju un Japānu, veicināt ES ārējās darbības redzamību un ietekmi;</w:t>
            </w:r>
          </w:p>
        </w:tc>
      </w:tr>
    </w:tbl>
    <w:p w14:paraId="0949739A"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61E485BA" w14:textId="77777777" w:rsidR="00847B57" w:rsidRPr="004E3C04" w:rsidRDefault="00847B57" w:rsidP="00847B57">
      <w:r>
        <w:rPr>
          <w:rStyle w:val="HideTWBExt"/>
        </w:rPr>
        <w:t>&lt;/Amend&gt;</w:t>
      </w:r>
    </w:p>
    <w:p w14:paraId="6AFB4B01" w14:textId="77777777" w:rsidR="00847B57" w:rsidRPr="007F7156" w:rsidRDefault="00847B57" w:rsidP="00847B57">
      <w:pPr>
        <w:pStyle w:val="AmNumberTabs"/>
      </w:pPr>
      <w:r>
        <w:rPr>
          <w:rStyle w:val="HideTWBExt"/>
          <w:b w:val="0"/>
        </w:rPr>
        <w:t>&lt;Amend&gt;</w:t>
      </w:r>
      <w:r>
        <w:t>Grozījums Nr. </w:t>
      </w:r>
      <w:r>
        <w:rPr>
          <w:rStyle w:val="HideTWBExt"/>
          <w:b w:val="0"/>
        </w:rPr>
        <w:t>&lt;NumAm&gt;</w:t>
      </w:r>
      <w:r>
        <w:t>759</w:t>
      </w:r>
      <w:r>
        <w:rPr>
          <w:rStyle w:val="HideTWBExt"/>
          <w:b w:val="0"/>
        </w:rPr>
        <w:t>&lt;/NumAm&gt;</w:t>
      </w:r>
    </w:p>
    <w:p w14:paraId="45794665" w14:textId="77777777" w:rsidR="00847B57" w:rsidRPr="007F7156" w:rsidRDefault="00847B57" w:rsidP="00847B57">
      <w:pPr>
        <w:pStyle w:val="NormalBold"/>
      </w:pPr>
      <w:r>
        <w:rPr>
          <w:rStyle w:val="HideTWBExt"/>
          <w:b w:val="0"/>
        </w:rPr>
        <w:t>&lt;RepeatBlock-By&gt;&lt;Members&gt;</w:t>
      </w:r>
      <w:r>
        <w:t>Francisco José Millán Mon</w:t>
      </w:r>
      <w:r>
        <w:rPr>
          <w:rStyle w:val="HideTWBExt"/>
          <w:b w:val="0"/>
        </w:rPr>
        <w:t>&lt;/Members&gt;</w:t>
      </w:r>
    </w:p>
    <w:p w14:paraId="588E7339" w14:textId="77777777" w:rsidR="00847B57" w:rsidRPr="007F7156" w:rsidRDefault="00847B57" w:rsidP="00847B57">
      <w:pPr>
        <w:pStyle w:val="NormalBold"/>
      </w:pPr>
      <w:r>
        <w:rPr>
          <w:rStyle w:val="HideTWBExt"/>
          <w:b w:val="0"/>
        </w:rPr>
        <w:t>&lt;/RepeatBlock-By&gt;</w:t>
      </w:r>
    </w:p>
    <w:p w14:paraId="6BE72613"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1DAC94F9" w14:textId="77777777" w:rsidR="00847B57" w:rsidRPr="007F7156" w:rsidRDefault="00847B57" w:rsidP="00847B57">
      <w:pPr>
        <w:pStyle w:val="NormalBold"/>
      </w:pPr>
      <w:r>
        <w:rPr>
          <w:rStyle w:val="HideTWBExt"/>
          <w:b w:val="0"/>
        </w:rPr>
        <w:t>&lt;Article&gt;</w:t>
      </w:r>
      <w:r>
        <w:t>27.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0F5A7668" w14:textId="77777777" w:rsidTr="00847B57">
        <w:trPr>
          <w:trHeight w:hRule="exact" w:val="240"/>
          <w:jc w:val="center"/>
        </w:trPr>
        <w:tc>
          <w:tcPr>
            <w:tcW w:w="9752" w:type="dxa"/>
            <w:gridSpan w:val="2"/>
            <w:tcBorders>
              <w:top w:val="nil"/>
              <w:left w:val="nil"/>
              <w:bottom w:val="nil"/>
              <w:right w:val="nil"/>
            </w:tcBorders>
          </w:tcPr>
          <w:p w14:paraId="00DBE7DB" w14:textId="77777777" w:rsidR="00847B57" w:rsidRPr="007F7156" w:rsidRDefault="00847B57" w:rsidP="00847B57"/>
        </w:tc>
      </w:tr>
      <w:tr w:rsidR="00847B57" w14:paraId="27F35129" w14:textId="77777777" w:rsidTr="00847B57">
        <w:trPr>
          <w:trHeight w:val="240"/>
          <w:jc w:val="center"/>
        </w:trPr>
        <w:tc>
          <w:tcPr>
            <w:tcW w:w="4876" w:type="dxa"/>
            <w:tcBorders>
              <w:top w:val="nil"/>
              <w:left w:val="nil"/>
              <w:bottom w:val="nil"/>
              <w:right w:val="nil"/>
            </w:tcBorders>
          </w:tcPr>
          <w:p w14:paraId="1C7D2FF4" w14:textId="77777777" w:rsidR="00847B57" w:rsidRPr="007F7156" w:rsidRDefault="00847B57" w:rsidP="00847B57">
            <w:pPr>
              <w:pStyle w:val="AmColumnHeading"/>
            </w:pPr>
            <w:r>
              <w:lastRenderedPageBreak/>
              <w:t>Rezolūcijas priekšlikums</w:t>
            </w:r>
          </w:p>
        </w:tc>
        <w:tc>
          <w:tcPr>
            <w:tcW w:w="4876" w:type="dxa"/>
            <w:tcBorders>
              <w:top w:val="nil"/>
              <w:left w:val="nil"/>
              <w:bottom w:val="nil"/>
              <w:right w:val="nil"/>
            </w:tcBorders>
          </w:tcPr>
          <w:p w14:paraId="09A55D27" w14:textId="77777777" w:rsidR="00847B57" w:rsidRPr="007F7156" w:rsidRDefault="00847B57" w:rsidP="00847B57">
            <w:pPr>
              <w:pStyle w:val="AmColumnHeading"/>
            </w:pPr>
            <w:r>
              <w:t>Grozījums</w:t>
            </w:r>
          </w:p>
        </w:tc>
      </w:tr>
      <w:tr w:rsidR="00847B57" w14:paraId="5EB1396E" w14:textId="77777777" w:rsidTr="00847B57">
        <w:trPr>
          <w:jc w:val="center"/>
        </w:trPr>
        <w:tc>
          <w:tcPr>
            <w:tcW w:w="4876" w:type="dxa"/>
            <w:tcBorders>
              <w:top w:val="nil"/>
              <w:left w:val="nil"/>
              <w:bottom w:val="nil"/>
              <w:right w:val="nil"/>
            </w:tcBorders>
          </w:tcPr>
          <w:p w14:paraId="3C7D65A1" w14:textId="77777777" w:rsidR="00847B57" w:rsidRPr="007F7156" w:rsidRDefault="00847B57" w:rsidP="00847B57">
            <w:pPr>
              <w:pStyle w:val="Normal6a"/>
            </w:pPr>
            <w:r>
              <w:t>27.</w:t>
            </w:r>
            <w:r>
              <w:tab/>
              <w:t>atkārtoti norāda, ka miermīlīgs, stabils</w:t>
            </w:r>
            <w:r>
              <w:rPr>
                <w:b/>
                <w:i/>
              </w:rPr>
              <w:t xml:space="preserve"> un</w:t>
            </w:r>
            <w:r>
              <w:t xml:space="preserve">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31B09783" w14:textId="77777777" w:rsidR="00847B57" w:rsidRPr="007F7156" w:rsidRDefault="00847B57" w:rsidP="00847B57">
            <w:pPr>
              <w:pStyle w:val="Normal6a"/>
            </w:pPr>
            <w:r>
              <w:t>27.</w:t>
            </w:r>
            <w:r>
              <w:tab/>
              <w:t xml:space="preserve">atkārtoti norāda, ka </w:t>
            </w:r>
            <w:r>
              <w:rPr>
                <w:b/>
                <w:i/>
              </w:rPr>
              <w:t xml:space="preserve">brīvs, savienots, atvērts, </w:t>
            </w:r>
            <w:r>
              <w:t>miermīlīgs, stabils</w:t>
            </w:r>
            <w:r>
              <w:rPr>
                <w:b/>
                <w:i/>
              </w:rPr>
              <w:t>,</w:t>
            </w:r>
            <w:r>
              <w:t xml:space="preserve"> noteikumos balstīts</w:t>
            </w:r>
            <w:r>
              <w:rPr>
                <w:b/>
                <w:i/>
              </w:rPr>
              <w:t xml:space="preserve"> un starptautiskās tiesības ievērojošs</w:t>
            </w:r>
            <w:r>
              <w:t xml:space="preserve">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w:t>
            </w:r>
            <w:r>
              <w:rPr>
                <w:b/>
                <w:i/>
              </w:rPr>
              <w:t>, kā arī Filipīnām</w:t>
            </w:r>
            <w:r>
              <w:t>, veicināt ES ārējās darbības redzamību un ietekmi;</w:t>
            </w:r>
          </w:p>
        </w:tc>
      </w:tr>
    </w:tbl>
    <w:p w14:paraId="4FF51DAE"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{ES}</w:t>
      </w:r>
      <w:r w:rsidRPr="007F7156">
        <w:t>es</w:t>
      </w:r>
      <w:r w:rsidRPr="007F7156">
        <w:rPr>
          <w:rStyle w:val="HideTWBExt"/>
        </w:rPr>
        <w:t>&lt;/Original&gt;</w:t>
      </w:r>
    </w:p>
    <w:p w14:paraId="09808B8F" w14:textId="77777777" w:rsidR="00847B57" w:rsidRPr="007F7156" w:rsidRDefault="00847B57" w:rsidP="00847B57">
      <w:r>
        <w:rPr>
          <w:rStyle w:val="HideTWBExt"/>
        </w:rPr>
        <w:t>&lt;/Amend&gt;</w:t>
      </w:r>
    </w:p>
    <w:p w14:paraId="564D73E0"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760</w:t>
      </w:r>
      <w:r>
        <w:rPr>
          <w:rStyle w:val="HideTWBExt"/>
        </w:rPr>
        <w:t>&lt;/NumAm&gt;</w:t>
      </w:r>
    </w:p>
    <w:p w14:paraId="746329AB" w14:textId="77777777" w:rsidR="00847B57" w:rsidRPr="004E3C04" w:rsidRDefault="00847B57" w:rsidP="00847B57">
      <w:pPr>
        <w:pStyle w:val="NormalBold"/>
      </w:pPr>
      <w:r>
        <w:rPr>
          <w:rStyle w:val="HideTWBExt"/>
          <w:b w:val="0"/>
        </w:rPr>
        <w:t>&lt;RepeatBlock-By&gt;&lt;Members&gt;</w:t>
      </w:r>
      <w:r>
        <w:t>António Tânger Corrêa</w:t>
      </w:r>
      <w:r>
        <w:rPr>
          <w:rStyle w:val="HideTWBExt"/>
          <w:b w:val="0"/>
        </w:rPr>
        <w:t>&lt;/Members&gt;</w:t>
      </w:r>
    </w:p>
    <w:p w14:paraId="1B428866" w14:textId="77777777" w:rsidR="00847B57" w:rsidRPr="004E3C04" w:rsidRDefault="00847B57" w:rsidP="00847B57">
      <w:pPr>
        <w:pStyle w:val="NormalBold"/>
      </w:pPr>
      <w:r>
        <w:rPr>
          <w:rStyle w:val="HideTWBExt"/>
          <w:b w:val="0"/>
        </w:rPr>
        <w:t>&lt;/RepeatBlock-By&gt;</w:t>
      </w:r>
    </w:p>
    <w:p w14:paraId="62776D8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1AB17790"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50EA0A96" w14:textId="77777777" w:rsidTr="00847B57">
        <w:trPr>
          <w:trHeight w:hRule="exact" w:val="240"/>
          <w:jc w:val="center"/>
        </w:trPr>
        <w:tc>
          <w:tcPr>
            <w:tcW w:w="9752" w:type="dxa"/>
            <w:gridSpan w:val="2"/>
            <w:tcBorders>
              <w:top w:val="nil"/>
              <w:left w:val="nil"/>
              <w:bottom w:val="nil"/>
              <w:right w:val="nil"/>
            </w:tcBorders>
          </w:tcPr>
          <w:p w14:paraId="25448689" w14:textId="77777777" w:rsidR="00847B57" w:rsidRPr="004E3C04" w:rsidRDefault="00847B57" w:rsidP="00847B57"/>
        </w:tc>
      </w:tr>
      <w:tr w:rsidR="00847B57" w14:paraId="178C6C11" w14:textId="77777777" w:rsidTr="00847B57">
        <w:trPr>
          <w:trHeight w:val="240"/>
          <w:jc w:val="center"/>
        </w:trPr>
        <w:tc>
          <w:tcPr>
            <w:tcW w:w="4876" w:type="dxa"/>
            <w:tcBorders>
              <w:top w:val="nil"/>
              <w:left w:val="nil"/>
              <w:bottom w:val="nil"/>
              <w:right w:val="nil"/>
            </w:tcBorders>
          </w:tcPr>
          <w:p w14:paraId="3DA50E02"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1743B0" w14:textId="77777777" w:rsidR="00847B57" w:rsidRPr="004E3C04" w:rsidRDefault="00847B57" w:rsidP="00847B57">
            <w:pPr>
              <w:pStyle w:val="AmColumnHeading"/>
            </w:pPr>
            <w:r>
              <w:t>Grozījums</w:t>
            </w:r>
          </w:p>
        </w:tc>
      </w:tr>
      <w:tr w:rsidR="00847B57" w14:paraId="7706E48F" w14:textId="77777777" w:rsidTr="00847B57">
        <w:trPr>
          <w:jc w:val="center"/>
        </w:trPr>
        <w:tc>
          <w:tcPr>
            <w:tcW w:w="4876" w:type="dxa"/>
            <w:tcBorders>
              <w:top w:val="nil"/>
              <w:left w:val="nil"/>
              <w:bottom w:val="nil"/>
              <w:right w:val="nil"/>
            </w:tcBorders>
          </w:tcPr>
          <w:p w14:paraId="011A7357" w14:textId="77777777" w:rsidR="00847B57" w:rsidRPr="004E3C04" w:rsidRDefault="00847B57" w:rsidP="00847B57">
            <w:pPr>
              <w:pStyle w:val="Normal6a"/>
            </w:pPr>
            <w:r>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w:t>
            </w:r>
            <w:r>
              <w:rPr>
                <w:b/>
                <w:i/>
              </w:rPr>
              <w:t>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6EC78359" w14:textId="77777777" w:rsidR="00847B57" w:rsidRPr="004E3C04" w:rsidRDefault="00847B57" w:rsidP="00847B57">
            <w:pPr>
              <w:pStyle w:val="Normal6a"/>
            </w:pPr>
            <w:r>
              <w:t>27.</w:t>
            </w:r>
            <w:r>
              <w:tab/>
              <w:t>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w:t>
            </w:r>
          </w:p>
        </w:tc>
      </w:tr>
    </w:tbl>
    <w:p w14:paraId="5E7B4572"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A241E3A" w14:textId="77777777" w:rsidR="00847B57" w:rsidRPr="004E3C04" w:rsidRDefault="00847B57" w:rsidP="00847B57">
      <w:r>
        <w:rPr>
          <w:rStyle w:val="HideTWBExt"/>
        </w:rPr>
        <w:t>&lt;/Amend&gt;</w:t>
      </w:r>
    </w:p>
    <w:p w14:paraId="07FC8C7F" w14:textId="77777777" w:rsidR="00847B57" w:rsidRPr="007F7156" w:rsidRDefault="00847B57" w:rsidP="00847B57">
      <w:pPr>
        <w:pStyle w:val="AmNumberTabs"/>
      </w:pPr>
      <w:r>
        <w:rPr>
          <w:rStyle w:val="HideTWBExt"/>
          <w:b w:val="0"/>
        </w:rPr>
        <w:lastRenderedPageBreak/>
        <w:t>&lt;Amend&gt;</w:t>
      </w:r>
      <w:r>
        <w:t>Grozījums Nr. </w:t>
      </w:r>
      <w:r>
        <w:rPr>
          <w:rStyle w:val="HideTWBExt"/>
          <w:b w:val="0"/>
        </w:rPr>
        <w:t>&lt;NumAm&gt;</w:t>
      </w:r>
      <w:r>
        <w:t>761</w:t>
      </w:r>
      <w:r>
        <w:rPr>
          <w:rStyle w:val="HideTWBExt"/>
          <w:b w:val="0"/>
        </w:rPr>
        <w:t>&lt;/NumAm&gt;</w:t>
      </w:r>
    </w:p>
    <w:p w14:paraId="7EA68E9E" w14:textId="77777777" w:rsidR="00847B57" w:rsidRPr="007F7156" w:rsidRDefault="00847B57" w:rsidP="00847B57">
      <w:pPr>
        <w:pStyle w:val="NormalBold"/>
      </w:pPr>
      <w:r>
        <w:rPr>
          <w:rStyle w:val="HideTWBExt"/>
          <w:b w:val="0"/>
        </w:rPr>
        <w:t>&lt;RepeatBlock-By&gt;&lt;Members&gt;</w:t>
      </w:r>
      <w:r>
        <w:t>Hans Neuhoff</w:t>
      </w:r>
      <w:r>
        <w:rPr>
          <w:rStyle w:val="HideTWBExt"/>
          <w:b w:val="0"/>
        </w:rPr>
        <w:t>&lt;/Members&gt;</w:t>
      </w:r>
    </w:p>
    <w:p w14:paraId="56BA433A" w14:textId="77777777" w:rsidR="00847B57" w:rsidRPr="007F7156" w:rsidRDefault="00847B57" w:rsidP="00847B57">
      <w:pPr>
        <w:pStyle w:val="NormalBold"/>
      </w:pPr>
      <w:r>
        <w:rPr>
          <w:rStyle w:val="HideTWBExt"/>
          <w:b w:val="0"/>
        </w:rPr>
        <w:t>&lt;/RepeatBlock-By&gt;</w:t>
      </w:r>
    </w:p>
    <w:p w14:paraId="42B1DD6A"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3C880114" w14:textId="77777777" w:rsidR="00847B57" w:rsidRPr="007F7156" w:rsidRDefault="00847B57" w:rsidP="00847B57">
      <w:pPr>
        <w:pStyle w:val="NormalBold"/>
      </w:pPr>
      <w:r>
        <w:rPr>
          <w:rStyle w:val="HideTWBExt"/>
          <w:b w:val="0"/>
        </w:rPr>
        <w:t>&lt;Article&gt;</w:t>
      </w:r>
      <w:r>
        <w:t>27.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54CE0FB" w14:textId="77777777" w:rsidTr="00847B57">
        <w:trPr>
          <w:trHeight w:hRule="exact" w:val="240"/>
          <w:jc w:val="center"/>
        </w:trPr>
        <w:tc>
          <w:tcPr>
            <w:tcW w:w="9752" w:type="dxa"/>
            <w:gridSpan w:val="2"/>
            <w:tcBorders>
              <w:top w:val="nil"/>
              <w:left w:val="nil"/>
              <w:bottom w:val="nil"/>
              <w:right w:val="nil"/>
            </w:tcBorders>
          </w:tcPr>
          <w:p w14:paraId="489E2060" w14:textId="77777777" w:rsidR="00847B57" w:rsidRPr="007F7156" w:rsidRDefault="00847B57" w:rsidP="00847B57"/>
        </w:tc>
      </w:tr>
      <w:tr w:rsidR="00847B57" w14:paraId="67F23E9A" w14:textId="77777777" w:rsidTr="00847B57">
        <w:trPr>
          <w:trHeight w:val="240"/>
          <w:jc w:val="center"/>
        </w:trPr>
        <w:tc>
          <w:tcPr>
            <w:tcW w:w="4876" w:type="dxa"/>
            <w:tcBorders>
              <w:top w:val="nil"/>
              <w:left w:val="nil"/>
              <w:bottom w:val="nil"/>
              <w:right w:val="nil"/>
            </w:tcBorders>
          </w:tcPr>
          <w:p w14:paraId="216002C8"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7B578766" w14:textId="77777777" w:rsidR="00847B57" w:rsidRPr="007F7156" w:rsidRDefault="00847B57" w:rsidP="00847B57">
            <w:pPr>
              <w:pStyle w:val="AmColumnHeading"/>
            </w:pPr>
            <w:r>
              <w:t>Grozījums</w:t>
            </w:r>
          </w:p>
        </w:tc>
      </w:tr>
      <w:tr w:rsidR="00847B57" w14:paraId="5D88BA12" w14:textId="77777777" w:rsidTr="00847B57">
        <w:trPr>
          <w:jc w:val="center"/>
        </w:trPr>
        <w:tc>
          <w:tcPr>
            <w:tcW w:w="4876" w:type="dxa"/>
            <w:tcBorders>
              <w:top w:val="nil"/>
              <w:left w:val="nil"/>
              <w:bottom w:val="nil"/>
              <w:right w:val="nil"/>
            </w:tcBorders>
          </w:tcPr>
          <w:p w14:paraId="53587F2C" w14:textId="77777777" w:rsidR="00847B57" w:rsidRPr="007F7156" w:rsidRDefault="00847B57" w:rsidP="00847B57">
            <w:pPr>
              <w:pStyle w:val="Normal6a"/>
            </w:pPr>
            <w:r>
              <w:t>27.</w:t>
            </w:r>
            <w:r>
              <w:tab/>
              <w:t>atkārtoti norāda, ka miermīlīgs</w:t>
            </w:r>
            <w:r>
              <w:rPr>
                <w:b/>
                <w:i/>
              </w:rPr>
              <w:t>,</w:t>
            </w:r>
            <w:r>
              <w:t xml:space="preserve"> stabils </w:t>
            </w:r>
            <w:r>
              <w:rPr>
                <w:b/>
                <w:i/>
              </w:rPr>
              <w:t>un noteikumos balstīts</w:t>
            </w:r>
            <w:r>
              <w:t xml:space="preserve"> Indijas un Klusā okeāna reģions ir vitāli svarīgs Eiropai; šajā nolūkā mudina veidot ciešākas ārpolitikas</w:t>
            </w:r>
            <w:r>
              <w:rPr>
                <w:b/>
                <w:i/>
              </w:rPr>
              <w:t>, drošības</w:t>
            </w:r>
            <w:r>
              <w:t xml:space="preserve"> un </w:t>
            </w:r>
            <w:r>
              <w:rPr>
                <w:b/>
                <w:i/>
              </w:rPr>
              <w:t>aizsardzības</w:t>
            </w:r>
            <w:r>
              <w:t xml:space="preserve"> politikas saites ar </w:t>
            </w:r>
            <w:r>
              <w:rPr>
                <w:b/>
                <w:i/>
              </w:rPr>
              <w:t>līdzīgi domājošiem</w:t>
            </w:r>
            <w:r>
              <w:t xml:space="preserve"> partneriem reģionā</w:t>
            </w:r>
            <w:r>
              <w:rPr>
                <w:b/>
                <w:i/>
              </w:rPr>
              <w:t>, ievērojot ES stratēģiju sadarbībai Indijas un Klusā okeāna reģionā</w:t>
            </w:r>
            <w:r>
              <w:t>; mudina PV/AP kopā ar mūsu Indijas un Klusā okeāna reģiona partneriem</w:t>
            </w:r>
            <w:r>
              <w:rPr>
                <w:b/>
                <w:i/>
              </w:rPr>
              <w:t>, jo īpaši Austrāliju, Jaunzēlandi, Dienvidkoreju un Japānu,</w:t>
            </w:r>
            <w:r>
              <w:t xml:space="preserve"> veicināt ES ārējās darbības redzamību un ietekmi;</w:t>
            </w:r>
          </w:p>
        </w:tc>
        <w:tc>
          <w:tcPr>
            <w:tcW w:w="4876" w:type="dxa"/>
            <w:tcBorders>
              <w:top w:val="nil"/>
              <w:left w:val="nil"/>
              <w:bottom w:val="nil"/>
              <w:right w:val="nil"/>
            </w:tcBorders>
          </w:tcPr>
          <w:p w14:paraId="0513A40A" w14:textId="77777777" w:rsidR="00847B57" w:rsidRPr="007F7156" w:rsidRDefault="00847B57" w:rsidP="00847B57">
            <w:pPr>
              <w:pStyle w:val="Normal6a"/>
            </w:pPr>
            <w:r>
              <w:t>27.</w:t>
            </w:r>
            <w:r>
              <w:tab/>
              <w:t xml:space="preserve">atkārtoti norāda, ka miermīlīgs </w:t>
            </w:r>
            <w:r>
              <w:rPr>
                <w:b/>
                <w:i/>
              </w:rPr>
              <w:t>un</w:t>
            </w:r>
            <w:r>
              <w:t xml:space="preserve"> stabils Indijas un Klusā okeāna reģions ir vitāli svarīgs Eiropai; šajā nolūkā mudina veidot ciešākas ārpolitikas un </w:t>
            </w:r>
            <w:r>
              <w:rPr>
                <w:b/>
                <w:i/>
              </w:rPr>
              <w:t>ekonomiskās</w:t>
            </w:r>
            <w:r>
              <w:t xml:space="preserve"> politikas saites ar </w:t>
            </w:r>
            <w:r>
              <w:rPr>
                <w:b/>
                <w:i/>
              </w:rPr>
              <w:t>visiem</w:t>
            </w:r>
            <w:r>
              <w:t xml:space="preserve"> partneriem reģionā; mudina PV/AP kopā ar mūsu Indijas un Klusā okeāna reģiona partneriem veicināt ES ārējās darbības redzamību un ietekmi;</w:t>
            </w:r>
          </w:p>
        </w:tc>
      </w:tr>
    </w:tbl>
    <w:p w14:paraId="61572558" w14:textId="77777777" w:rsidR="00847B57" w:rsidRPr="007F7156" w:rsidRDefault="00847B57" w:rsidP="00847B57">
      <w:pPr>
        <w:pStyle w:val="AmOrLang"/>
      </w:pPr>
      <w:r w:rsidRPr="007F7156">
        <w:t xml:space="preserve">Or. </w:t>
      </w:r>
      <w:r w:rsidRPr="007F7156">
        <w:rPr>
          <w:rStyle w:val="HideTWBExt"/>
        </w:rPr>
        <w:t>&lt;Original&gt;</w:t>
      </w:r>
      <w:r w:rsidRPr="007F7156">
        <w:rPr>
          <w:rStyle w:val="HideTWBInt"/>
        </w:rPr>
        <w:t>{DE}</w:t>
      </w:r>
      <w:r w:rsidRPr="007F7156">
        <w:t>de</w:t>
      </w:r>
      <w:r w:rsidRPr="007F7156">
        <w:rPr>
          <w:rStyle w:val="HideTWBExt"/>
        </w:rPr>
        <w:t>&lt;/Original&gt;</w:t>
      </w:r>
    </w:p>
    <w:p w14:paraId="674094E1" w14:textId="77777777" w:rsidR="00847B57" w:rsidRPr="007F7156" w:rsidRDefault="00847B57" w:rsidP="00847B57">
      <w:r>
        <w:rPr>
          <w:rStyle w:val="HideTWBExt"/>
        </w:rPr>
        <w:t>&lt;/Amend&gt;</w:t>
      </w:r>
    </w:p>
    <w:p w14:paraId="4BED480D"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762</w:t>
      </w:r>
      <w:r>
        <w:rPr>
          <w:rStyle w:val="HideTWBExt"/>
        </w:rPr>
        <w:t>&lt;/NumAm&gt;</w:t>
      </w:r>
    </w:p>
    <w:p w14:paraId="68F1F024" w14:textId="77777777" w:rsidR="00847B57" w:rsidRPr="004E3C04" w:rsidRDefault="00847B57" w:rsidP="00847B57">
      <w:pPr>
        <w:pStyle w:val="NormalBold"/>
      </w:pPr>
      <w:r>
        <w:rPr>
          <w:rStyle w:val="HideTWBExt"/>
          <w:b w:val="0"/>
        </w:rPr>
        <w:t>&lt;RepeatBlock-By&gt;&lt;Members&gt;</w:t>
      </w:r>
      <w:r>
        <w:t>Alberico Gambino, Carlo Fidanza, Adam Bielan</w:t>
      </w:r>
      <w:r>
        <w:rPr>
          <w:rStyle w:val="HideTWBExt"/>
          <w:b w:val="0"/>
        </w:rPr>
        <w:t>&lt;/Members&gt;</w:t>
      </w:r>
    </w:p>
    <w:p w14:paraId="2496719E" w14:textId="77777777" w:rsidR="00847B57" w:rsidRPr="004E3C04" w:rsidRDefault="00847B57" w:rsidP="00847B57">
      <w:pPr>
        <w:pStyle w:val="NormalBold"/>
      </w:pPr>
      <w:r>
        <w:rPr>
          <w:rStyle w:val="HideTWBExt"/>
          <w:b w:val="0"/>
        </w:rPr>
        <w:t>&lt;/RepeatBlock-By&gt;</w:t>
      </w:r>
    </w:p>
    <w:p w14:paraId="3A917A63"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A110672"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F43B2D6" w14:textId="77777777" w:rsidTr="00847B57">
        <w:trPr>
          <w:trHeight w:hRule="exact" w:val="240"/>
          <w:jc w:val="center"/>
        </w:trPr>
        <w:tc>
          <w:tcPr>
            <w:tcW w:w="9752" w:type="dxa"/>
            <w:gridSpan w:val="2"/>
            <w:tcBorders>
              <w:top w:val="nil"/>
              <w:left w:val="nil"/>
              <w:bottom w:val="nil"/>
              <w:right w:val="nil"/>
            </w:tcBorders>
          </w:tcPr>
          <w:p w14:paraId="7A31457D" w14:textId="77777777" w:rsidR="00847B57" w:rsidRPr="004E3C04" w:rsidRDefault="00847B57" w:rsidP="00847B57"/>
        </w:tc>
      </w:tr>
      <w:tr w:rsidR="00847B57" w14:paraId="5B7C86F4" w14:textId="77777777" w:rsidTr="00847B57">
        <w:trPr>
          <w:trHeight w:val="240"/>
          <w:jc w:val="center"/>
        </w:trPr>
        <w:tc>
          <w:tcPr>
            <w:tcW w:w="4876" w:type="dxa"/>
            <w:tcBorders>
              <w:top w:val="nil"/>
              <w:left w:val="nil"/>
              <w:bottom w:val="nil"/>
              <w:right w:val="nil"/>
            </w:tcBorders>
          </w:tcPr>
          <w:p w14:paraId="7330A144"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BA7B2A1" w14:textId="77777777" w:rsidR="00847B57" w:rsidRPr="004E3C04" w:rsidRDefault="00847B57" w:rsidP="00847B57">
            <w:pPr>
              <w:pStyle w:val="AmColumnHeading"/>
            </w:pPr>
            <w:r>
              <w:t>Grozījums</w:t>
            </w:r>
          </w:p>
        </w:tc>
      </w:tr>
      <w:tr w:rsidR="00847B57" w14:paraId="545F41C1" w14:textId="77777777" w:rsidTr="00847B57">
        <w:trPr>
          <w:jc w:val="center"/>
        </w:trPr>
        <w:tc>
          <w:tcPr>
            <w:tcW w:w="4876" w:type="dxa"/>
            <w:tcBorders>
              <w:top w:val="nil"/>
              <w:left w:val="nil"/>
              <w:bottom w:val="nil"/>
              <w:right w:val="nil"/>
            </w:tcBorders>
          </w:tcPr>
          <w:p w14:paraId="53522EE2" w14:textId="77777777" w:rsidR="00847B57" w:rsidRPr="004E3C04" w:rsidRDefault="00847B57" w:rsidP="00847B57">
            <w:pPr>
              <w:pStyle w:val="Normal6a"/>
            </w:pPr>
            <w:r>
              <w:t>27.</w:t>
            </w:r>
            <w:r>
              <w:tab/>
              <w:t>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12DD71B1" w14:textId="77777777" w:rsidR="00847B57" w:rsidRPr="004E3C04" w:rsidRDefault="00847B57" w:rsidP="00847B57">
            <w:pPr>
              <w:pStyle w:val="Normal6a"/>
            </w:pPr>
            <w:r>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w:t>
            </w:r>
            <w:r>
              <w:rPr>
                <w:b/>
                <w:i/>
              </w:rPr>
              <w:t>šajā sakarībā atzinīgi vērtē pašreizējo sadarbību ar Japānu saistībā ar projektu nākamās paaudzes iznīcinātāju izstrādei;</w:t>
            </w:r>
            <w:r>
              <w:t xml:space="preserve"> mudina PV/AP kopā ar mūsu Indijas un Klusā okeāna reģiona partneriem, jo īpaši Austrāliju, Jaunzēlandi, </w:t>
            </w:r>
            <w:r>
              <w:lastRenderedPageBreak/>
              <w:t>Dienvidkoreju un Japānu, veicināt ES ārējās darbības redzamību un ietekmi;</w:t>
            </w:r>
          </w:p>
        </w:tc>
      </w:tr>
    </w:tbl>
    <w:p w14:paraId="656A7AA1"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40EF5372" w14:textId="77777777" w:rsidR="00847B57" w:rsidRPr="004E3C04" w:rsidRDefault="00847B57" w:rsidP="00847B57">
      <w:r>
        <w:rPr>
          <w:rStyle w:val="HideTWBExt"/>
        </w:rPr>
        <w:t>&lt;/Amend&gt;</w:t>
      </w:r>
    </w:p>
    <w:p w14:paraId="30FE2A57"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763</w:t>
      </w:r>
      <w:r>
        <w:rPr>
          <w:rStyle w:val="HideTWBExt"/>
        </w:rPr>
        <w:t>&lt;/NumAm&gt;</w:t>
      </w:r>
    </w:p>
    <w:p w14:paraId="21AB1F87" w14:textId="77777777" w:rsidR="00847B57" w:rsidRPr="004E3C04" w:rsidRDefault="00847B57" w:rsidP="00847B57">
      <w:pPr>
        <w:pStyle w:val="NormalBold"/>
      </w:pPr>
      <w:r>
        <w:rPr>
          <w:rStyle w:val="HideTWBExt"/>
          <w:b w:val="0"/>
        </w:rPr>
        <w:t>&lt;RepeatBlock-By&gt;&lt;Members&gt;</w:t>
      </w:r>
      <w:r>
        <w:t>Ana Miguel Pedro</w:t>
      </w:r>
      <w:r>
        <w:rPr>
          <w:rStyle w:val="HideTWBExt"/>
          <w:b w:val="0"/>
        </w:rPr>
        <w:t>&lt;/Members&gt;</w:t>
      </w:r>
    </w:p>
    <w:p w14:paraId="3CE5424E" w14:textId="77777777" w:rsidR="00847B57" w:rsidRPr="004E3C04" w:rsidRDefault="00847B57" w:rsidP="00847B57">
      <w:pPr>
        <w:pStyle w:val="NormalBold"/>
      </w:pPr>
      <w:r>
        <w:rPr>
          <w:rStyle w:val="HideTWBExt"/>
          <w:b w:val="0"/>
        </w:rPr>
        <w:t>&lt;/RepeatBlock-By&gt;</w:t>
      </w:r>
    </w:p>
    <w:p w14:paraId="422D7005"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642F46CE"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63AB1EF" w14:textId="77777777" w:rsidTr="00847B57">
        <w:trPr>
          <w:trHeight w:hRule="exact" w:val="240"/>
          <w:jc w:val="center"/>
        </w:trPr>
        <w:tc>
          <w:tcPr>
            <w:tcW w:w="9752" w:type="dxa"/>
            <w:gridSpan w:val="2"/>
            <w:tcBorders>
              <w:top w:val="nil"/>
              <w:left w:val="nil"/>
              <w:bottom w:val="nil"/>
              <w:right w:val="nil"/>
            </w:tcBorders>
          </w:tcPr>
          <w:p w14:paraId="04BC489F" w14:textId="77777777" w:rsidR="00847B57" w:rsidRPr="004E3C04" w:rsidRDefault="00847B57" w:rsidP="00847B57"/>
        </w:tc>
      </w:tr>
      <w:tr w:rsidR="00847B57" w14:paraId="503C9717" w14:textId="77777777" w:rsidTr="00847B57">
        <w:trPr>
          <w:trHeight w:val="240"/>
          <w:jc w:val="center"/>
        </w:trPr>
        <w:tc>
          <w:tcPr>
            <w:tcW w:w="4876" w:type="dxa"/>
            <w:tcBorders>
              <w:top w:val="nil"/>
              <w:left w:val="nil"/>
              <w:bottom w:val="nil"/>
              <w:right w:val="nil"/>
            </w:tcBorders>
          </w:tcPr>
          <w:p w14:paraId="54C9042D"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3EB210D5" w14:textId="77777777" w:rsidR="00847B57" w:rsidRPr="004E3C04" w:rsidRDefault="00847B57" w:rsidP="00847B57">
            <w:pPr>
              <w:pStyle w:val="AmColumnHeading"/>
            </w:pPr>
            <w:r>
              <w:t>Grozījums</w:t>
            </w:r>
          </w:p>
        </w:tc>
      </w:tr>
      <w:tr w:rsidR="00847B57" w14:paraId="2B8BBAC4" w14:textId="77777777" w:rsidTr="00847B57">
        <w:trPr>
          <w:jc w:val="center"/>
        </w:trPr>
        <w:tc>
          <w:tcPr>
            <w:tcW w:w="4876" w:type="dxa"/>
            <w:tcBorders>
              <w:top w:val="nil"/>
              <w:left w:val="nil"/>
              <w:bottom w:val="nil"/>
              <w:right w:val="nil"/>
            </w:tcBorders>
          </w:tcPr>
          <w:p w14:paraId="3F7D33C8" w14:textId="77777777" w:rsidR="00847B57" w:rsidRPr="004E3C04" w:rsidRDefault="00847B57" w:rsidP="00847B57">
            <w:pPr>
              <w:pStyle w:val="Normal6a"/>
            </w:pPr>
            <w:r>
              <w:t>27.</w:t>
            </w:r>
            <w:r>
              <w:tab/>
              <w:t>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4138651C" w14:textId="77777777" w:rsidR="00847B57" w:rsidRPr="004E3C04" w:rsidRDefault="00847B57" w:rsidP="00847B57">
            <w:pPr>
              <w:pStyle w:val="Normal6a"/>
            </w:pPr>
            <w:r>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un Japānu, </w:t>
            </w:r>
            <w:r>
              <w:rPr>
                <w:b/>
                <w:i/>
              </w:rPr>
              <w:t xml:space="preserve">kā arī tādiem jauniem partneriem kā Vjetnamu un Indonēziju, </w:t>
            </w:r>
            <w:r>
              <w:t>veicināt ES ārējās darbības redzamību un ietekmi;</w:t>
            </w:r>
          </w:p>
        </w:tc>
      </w:tr>
    </w:tbl>
    <w:p w14:paraId="2A88B1A5"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5913C282" w14:textId="77777777" w:rsidR="00847B57" w:rsidRPr="004E3C04" w:rsidRDefault="00847B57" w:rsidP="00847B57">
      <w:r>
        <w:rPr>
          <w:rStyle w:val="HideTWBExt"/>
        </w:rPr>
        <w:t>&lt;/Amend&gt;</w:t>
      </w:r>
    </w:p>
    <w:p w14:paraId="7BEA1B9B" w14:textId="77777777" w:rsidR="00847B57" w:rsidRPr="007F7156" w:rsidRDefault="00847B57" w:rsidP="00847B57">
      <w:pPr>
        <w:pStyle w:val="AmNumberTabs"/>
      </w:pPr>
      <w:r>
        <w:rPr>
          <w:rStyle w:val="HideTWBExt"/>
          <w:b w:val="0"/>
        </w:rPr>
        <w:t>&lt;Amend&gt;</w:t>
      </w:r>
      <w:r>
        <w:t>Grozījums Nr. </w:t>
      </w:r>
      <w:r>
        <w:rPr>
          <w:rStyle w:val="HideTWBExt"/>
          <w:b w:val="0"/>
        </w:rPr>
        <w:t>&lt;NumAm&gt;</w:t>
      </w:r>
      <w:r>
        <w:t>764</w:t>
      </w:r>
      <w:r>
        <w:rPr>
          <w:rStyle w:val="HideTWBExt"/>
          <w:b w:val="0"/>
        </w:rPr>
        <w:t>&lt;/NumAm&gt;</w:t>
      </w:r>
    </w:p>
    <w:p w14:paraId="5F31FC3F" w14:textId="77777777" w:rsidR="00847B57" w:rsidRPr="007F7156" w:rsidRDefault="00847B57" w:rsidP="00847B57">
      <w:pPr>
        <w:pStyle w:val="NormalBold"/>
      </w:pPr>
      <w:r>
        <w:rPr>
          <w:rStyle w:val="HideTWBExt"/>
          <w:b w:val="0"/>
        </w:rPr>
        <w:t>&lt;RepeatBlock-By&gt;&lt;Members&gt;</w:t>
      </w:r>
      <w:r>
        <w:t>Alice Teodorescu Måwe</w:t>
      </w:r>
      <w:r>
        <w:rPr>
          <w:rStyle w:val="HideTWBExt"/>
          <w:b w:val="0"/>
        </w:rPr>
        <w:t>&lt;/Members&gt;</w:t>
      </w:r>
    </w:p>
    <w:p w14:paraId="1BA6EF4E" w14:textId="77777777" w:rsidR="00847B57" w:rsidRPr="007F7156" w:rsidRDefault="00847B57" w:rsidP="00847B57">
      <w:pPr>
        <w:pStyle w:val="NormalBold"/>
      </w:pPr>
      <w:r>
        <w:rPr>
          <w:rStyle w:val="HideTWBExt"/>
          <w:b w:val="0"/>
        </w:rPr>
        <w:t>&lt;/RepeatBlock-By&gt;</w:t>
      </w:r>
    </w:p>
    <w:p w14:paraId="6E3744D2" w14:textId="77777777" w:rsidR="00847B57" w:rsidRPr="007F7156" w:rsidRDefault="00847B57" w:rsidP="00847B57">
      <w:pPr>
        <w:pStyle w:val="NormalBold"/>
      </w:pPr>
      <w:r>
        <w:rPr>
          <w:rStyle w:val="HideTWBExt"/>
          <w:b w:val="0"/>
        </w:rPr>
        <w:t>&lt;DocAmend&gt;</w:t>
      </w:r>
      <w:r>
        <w:t>Rezolūcijas priekšlikums</w:t>
      </w:r>
      <w:r>
        <w:rPr>
          <w:rStyle w:val="HideTWBExt"/>
          <w:b w:val="0"/>
        </w:rPr>
        <w:t>&lt;/DocAmend&gt;</w:t>
      </w:r>
    </w:p>
    <w:p w14:paraId="5958230D" w14:textId="77777777" w:rsidR="00847B57" w:rsidRPr="007F7156" w:rsidRDefault="00847B57" w:rsidP="00847B57">
      <w:pPr>
        <w:pStyle w:val="NormalBold"/>
      </w:pPr>
      <w:r>
        <w:rPr>
          <w:rStyle w:val="HideTWBExt"/>
          <w:b w:val="0"/>
        </w:rPr>
        <w:t>&lt;Article&gt;</w:t>
      </w:r>
      <w:r>
        <w:t>27. punkts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76454373" w14:textId="77777777" w:rsidTr="00847B57">
        <w:trPr>
          <w:trHeight w:hRule="exact" w:val="240"/>
          <w:jc w:val="center"/>
        </w:trPr>
        <w:tc>
          <w:tcPr>
            <w:tcW w:w="9752" w:type="dxa"/>
            <w:gridSpan w:val="2"/>
            <w:tcBorders>
              <w:top w:val="nil"/>
              <w:left w:val="nil"/>
              <w:bottom w:val="nil"/>
              <w:right w:val="nil"/>
            </w:tcBorders>
          </w:tcPr>
          <w:p w14:paraId="25457FD1" w14:textId="77777777" w:rsidR="00847B57" w:rsidRPr="007F7156" w:rsidRDefault="00847B57" w:rsidP="00847B57"/>
        </w:tc>
      </w:tr>
      <w:tr w:rsidR="00847B57" w14:paraId="749C76AE" w14:textId="77777777" w:rsidTr="00847B57">
        <w:trPr>
          <w:trHeight w:val="240"/>
          <w:jc w:val="center"/>
        </w:trPr>
        <w:tc>
          <w:tcPr>
            <w:tcW w:w="4876" w:type="dxa"/>
            <w:tcBorders>
              <w:top w:val="nil"/>
              <w:left w:val="nil"/>
              <w:bottom w:val="nil"/>
              <w:right w:val="nil"/>
            </w:tcBorders>
          </w:tcPr>
          <w:p w14:paraId="5A397A67" w14:textId="77777777" w:rsidR="00847B57" w:rsidRPr="007F7156" w:rsidRDefault="00847B57" w:rsidP="00847B57">
            <w:pPr>
              <w:pStyle w:val="AmColumnHeading"/>
            </w:pPr>
            <w:r>
              <w:t>Rezolūcijas priekšlikums</w:t>
            </w:r>
          </w:p>
        </w:tc>
        <w:tc>
          <w:tcPr>
            <w:tcW w:w="4876" w:type="dxa"/>
            <w:tcBorders>
              <w:top w:val="nil"/>
              <w:left w:val="nil"/>
              <w:bottom w:val="nil"/>
              <w:right w:val="nil"/>
            </w:tcBorders>
          </w:tcPr>
          <w:p w14:paraId="6A19A359" w14:textId="77777777" w:rsidR="00847B57" w:rsidRPr="007F7156" w:rsidRDefault="00847B57" w:rsidP="00847B57">
            <w:pPr>
              <w:pStyle w:val="AmColumnHeading"/>
            </w:pPr>
            <w:r>
              <w:t>Grozījums</w:t>
            </w:r>
          </w:p>
        </w:tc>
      </w:tr>
      <w:tr w:rsidR="00847B57" w14:paraId="11D1594E" w14:textId="77777777" w:rsidTr="00847B57">
        <w:trPr>
          <w:jc w:val="center"/>
        </w:trPr>
        <w:tc>
          <w:tcPr>
            <w:tcW w:w="4876" w:type="dxa"/>
            <w:tcBorders>
              <w:top w:val="nil"/>
              <w:left w:val="nil"/>
              <w:bottom w:val="nil"/>
              <w:right w:val="nil"/>
            </w:tcBorders>
          </w:tcPr>
          <w:p w14:paraId="3181D9E3" w14:textId="77777777" w:rsidR="00847B57" w:rsidRPr="007F7156" w:rsidRDefault="00847B57" w:rsidP="00847B57">
            <w:pPr>
              <w:pStyle w:val="Normal6a"/>
            </w:pPr>
            <w:r>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w:t>
            </w:r>
            <w:r>
              <w:lastRenderedPageBreak/>
              <w:t>domājošiem partneriem reģionā, ievērojot ES stratēģiju sadarbībai Indijas un Klusā okeāna reģionā; mudina PV/AP kopā ar mūsu Indijas un Klusā okeāna reģiona partneriem, jo īpaši Austrāliju, Jaunzēlandi, Dienvidkoreju un Japānu, veicināt ES ārējās darbības redzamību un ietekmi;</w:t>
            </w:r>
          </w:p>
        </w:tc>
        <w:tc>
          <w:tcPr>
            <w:tcW w:w="4876" w:type="dxa"/>
            <w:tcBorders>
              <w:top w:val="nil"/>
              <w:left w:val="nil"/>
              <w:bottom w:val="nil"/>
              <w:right w:val="nil"/>
            </w:tcBorders>
          </w:tcPr>
          <w:p w14:paraId="5D90A9DD" w14:textId="77777777" w:rsidR="00847B57" w:rsidRPr="007F7156" w:rsidRDefault="00847B57" w:rsidP="00847B57">
            <w:pPr>
              <w:pStyle w:val="Normal6a"/>
            </w:pPr>
            <w:r>
              <w:lastRenderedPageBreak/>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w:t>
            </w:r>
            <w:r>
              <w:lastRenderedPageBreak/>
              <w:t xml:space="preserve">domājošiem partneriem reģionā, ievērojot ES stratēģiju sadarbībai Indijas un Klusā okeāna reģionā; mudina PV/AP kopā ar mūsu Indijas un Klusā okeāna reģiona partneriem, jo īpaši </w:t>
            </w:r>
            <w:r>
              <w:rPr>
                <w:b/>
                <w:i/>
              </w:rPr>
              <w:t xml:space="preserve">Taivānu, </w:t>
            </w:r>
            <w:r>
              <w:t>Austrāliju, Jaunzēlandi, Dienvidkoreju un Japānu, veicināt ES ārējās darbības redzamību un ietekmi;</w:t>
            </w:r>
          </w:p>
        </w:tc>
      </w:tr>
    </w:tbl>
    <w:p w14:paraId="275BCCE5" w14:textId="77777777" w:rsidR="00847B57" w:rsidRPr="007F7156" w:rsidRDefault="00847B57" w:rsidP="00847B57">
      <w:pPr>
        <w:pStyle w:val="AmOrLang"/>
      </w:pPr>
      <w:r w:rsidRPr="007F7156">
        <w:lastRenderedPageBreak/>
        <w:t xml:space="preserve">Or. </w:t>
      </w:r>
      <w:r w:rsidRPr="007F7156">
        <w:rPr>
          <w:rStyle w:val="HideTWBExt"/>
        </w:rPr>
        <w:t>&lt;Original&gt;</w:t>
      </w:r>
      <w:r w:rsidRPr="007F7156">
        <w:rPr>
          <w:rStyle w:val="HideTWBInt"/>
        </w:rPr>
        <w:t>{SV}</w:t>
      </w:r>
      <w:r w:rsidRPr="007F7156">
        <w:t>sv</w:t>
      </w:r>
      <w:r w:rsidRPr="007F7156">
        <w:rPr>
          <w:rStyle w:val="HideTWBExt"/>
        </w:rPr>
        <w:t>&lt;/Original&gt;</w:t>
      </w:r>
    </w:p>
    <w:p w14:paraId="07D03294" w14:textId="77777777" w:rsidR="00847B57" w:rsidRPr="007F7156" w:rsidRDefault="00847B57" w:rsidP="00847B57">
      <w:r>
        <w:rPr>
          <w:rStyle w:val="HideTWBExt"/>
        </w:rPr>
        <w:t>&lt;/Amend&gt;</w:t>
      </w:r>
    </w:p>
    <w:p w14:paraId="3329A9DE"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765</w:t>
      </w:r>
      <w:r>
        <w:rPr>
          <w:rStyle w:val="HideTWBExt"/>
        </w:rPr>
        <w:t>&lt;/NumAm&gt;</w:t>
      </w:r>
    </w:p>
    <w:p w14:paraId="606685CF"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58284012" w14:textId="77777777" w:rsidR="00847B57" w:rsidRPr="004E3C04" w:rsidRDefault="00847B57" w:rsidP="00847B57">
      <w:pPr>
        <w:pStyle w:val="NormalBold"/>
      </w:pPr>
      <w:r>
        <w:rPr>
          <w:rStyle w:val="HideTWBExt"/>
          <w:b w:val="0"/>
        </w:rPr>
        <w:t>&lt;/RepeatBlock-By&gt;</w:t>
      </w:r>
    </w:p>
    <w:p w14:paraId="1B2EE5A2"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12C2B53"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452B95FA" w14:textId="77777777" w:rsidTr="00847B57">
        <w:trPr>
          <w:trHeight w:hRule="exact" w:val="240"/>
          <w:jc w:val="center"/>
        </w:trPr>
        <w:tc>
          <w:tcPr>
            <w:tcW w:w="9752" w:type="dxa"/>
            <w:gridSpan w:val="2"/>
            <w:tcBorders>
              <w:top w:val="nil"/>
              <w:left w:val="nil"/>
              <w:bottom w:val="nil"/>
              <w:right w:val="nil"/>
            </w:tcBorders>
          </w:tcPr>
          <w:p w14:paraId="46870730" w14:textId="77777777" w:rsidR="00847B57" w:rsidRPr="004E3C04" w:rsidRDefault="00847B57" w:rsidP="00847B57"/>
        </w:tc>
      </w:tr>
      <w:tr w:rsidR="00847B57" w14:paraId="60C2622D" w14:textId="77777777" w:rsidTr="00847B57">
        <w:trPr>
          <w:trHeight w:val="240"/>
          <w:jc w:val="center"/>
        </w:trPr>
        <w:tc>
          <w:tcPr>
            <w:tcW w:w="4876" w:type="dxa"/>
            <w:tcBorders>
              <w:top w:val="nil"/>
              <w:left w:val="nil"/>
              <w:bottom w:val="nil"/>
              <w:right w:val="nil"/>
            </w:tcBorders>
          </w:tcPr>
          <w:p w14:paraId="342573F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1BDF4E0F" w14:textId="77777777" w:rsidR="00847B57" w:rsidRPr="004E3C04" w:rsidRDefault="00847B57" w:rsidP="00847B57">
            <w:pPr>
              <w:pStyle w:val="AmColumnHeading"/>
            </w:pPr>
            <w:r>
              <w:t>Grozījums</w:t>
            </w:r>
          </w:p>
        </w:tc>
      </w:tr>
      <w:tr w:rsidR="00847B57" w14:paraId="11BE6491" w14:textId="77777777" w:rsidTr="00847B57">
        <w:trPr>
          <w:jc w:val="center"/>
        </w:trPr>
        <w:tc>
          <w:tcPr>
            <w:tcW w:w="4876" w:type="dxa"/>
            <w:tcBorders>
              <w:top w:val="nil"/>
              <w:left w:val="nil"/>
              <w:bottom w:val="nil"/>
              <w:right w:val="nil"/>
            </w:tcBorders>
          </w:tcPr>
          <w:p w14:paraId="1C3D3230" w14:textId="77777777" w:rsidR="00847B57" w:rsidRPr="004E3C04" w:rsidRDefault="00847B57" w:rsidP="00847B57">
            <w:pPr>
              <w:pStyle w:val="Normal6a"/>
            </w:pPr>
            <w:r>
              <w:t>27.</w:t>
            </w:r>
            <w:r>
              <w:tab/>
              <w:t xml:space="preserve">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w:t>
            </w:r>
            <w:r>
              <w:rPr>
                <w:b/>
                <w:bCs/>
                <w:i/>
                <w:iCs/>
              </w:rPr>
              <w:t>un</w:t>
            </w:r>
            <w:r>
              <w:t xml:space="preserve"> Japānu, veicināt ES ārējās darbības redzamību un ietekmi;</w:t>
            </w:r>
          </w:p>
        </w:tc>
        <w:tc>
          <w:tcPr>
            <w:tcW w:w="4876" w:type="dxa"/>
            <w:tcBorders>
              <w:top w:val="nil"/>
              <w:left w:val="nil"/>
              <w:bottom w:val="nil"/>
              <w:right w:val="nil"/>
            </w:tcBorders>
          </w:tcPr>
          <w:p w14:paraId="72BB2D1B" w14:textId="77777777" w:rsidR="00847B57" w:rsidRPr="004E3C04" w:rsidRDefault="00847B57" w:rsidP="00847B57">
            <w:pPr>
              <w:pStyle w:val="Normal6a"/>
            </w:pPr>
            <w:r>
              <w:t>27.</w:t>
            </w:r>
            <w:r>
              <w:tab/>
              <w:t>atkārtoti norāda, ka miermīlīgs, 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w:t>
            </w:r>
            <w:r>
              <w:rPr>
                <w:b/>
                <w:bCs/>
                <w:i/>
                <w:iCs/>
              </w:rPr>
              <w:t>,</w:t>
            </w:r>
            <w:r>
              <w:t xml:space="preserve"> Japānu </w:t>
            </w:r>
            <w:r>
              <w:rPr>
                <w:b/>
                <w:bCs/>
                <w:i/>
                <w:iCs/>
              </w:rPr>
              <w:t>un Taivānu</w:t>
            </w:r>
            <w:r>
              <w:t>, veicināt ES ārējās darbības redzamību un ietekmi;</w:t>
            </w:r>
          </w:p>
        </w:tc>
      </w:tr>
    </w:tbl>
    <w:p w14:paraId="5024B69D"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B7E77C2" w14:textId="77777777" w:rsidR="00847B57" w:rsidRPr="004E3C04" w:rsidRDefault="00847B57" w:rsidP="00847B57">
      <w:r>
        <w:rPr>
          <w:rStyle w:val="HideTWBExt"/>
        </w:rPr>
        <w:t>&lt;/Amend&gt;</w:t>
      </w:r>
    </w:p>
    <w:p w14:paraId="3868E3C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766</w:t>
      </w:r>
      <w:r>
        <w:rPr>
          <w:rStyle w:val="HideTWBExt"/>
        </w:rPr>
        <w:t>&lt;/NumAm&gt;</w:t>
      </w:r>
    </w:p>
    <w:p w14:paraId="2AF75B7B" w14:textId="77777777" w:rsidR="00847B57" w:rsidRPr="004E3C04" w:rsidRDefault="00847B57" w:rsidP="00847B57">
      <w:pPr>
        <w:pStyle w:val="NormalBold"/>
      </w:pPr>
      <w:r>
        <w:rPr>
          <w:rStyle w:val="HideTWBExt"/>
          <w:b w:val="0"/>
        </w:rPr>
        <w:t>&lt;RepeatBlock-By&gt;&lt;Members&gt;</w:t>
      </w:r>
      <w:r>
        <w:t>Michael Gahler, Andrey Kovatchev</w:t>
      </w:r>
      <w:r>
        <w:rPr>
          <w:rStyle w:val="HideTWBExt"/>
          <w:b w:val="0"/>
        </w:rPr>
        <w:t>&lt;/Members&gt;</w:t>
      </w:r>
    </w:p>
    <w:p w14:paraId="6E7D3FC5" w14:textId="77777777" w:rsidR="00847B57" w:rsidRPr="004E3C04" w:rsidRDefault="00847B57" w:rsidP="00847B57">
      <w:pPr>
        <w:pStyle w:val="NormalBold"/>
      </w:pPr>
      <w:r>
        <w:rPr>
          <w:rStyle w:val="HideTWBExt"/>
          <w:b w:val="0"/>
        </w:rPr>
        <w:t>&lt;/RepeatBlock-By&gt;</w:t>
      </w:r>
    </w:p>
    <w:p w14:paraId="56044A59"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7DA513D1" w14:textId="77777777" w:rsidR="00847B57" w:rsidRPr="004E3C04" w:rsidRDefault="00847B57" w:rsidP="00847B57">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3FBB6704" w14:textId="77777777" w:rsidTr="00847B57">
        <w:trPr>
          <w:trHeight w:hRule="exact" w:val="240"/>
          <w:jc w:val="center"/>
        </w:trPr>
        <w:tc>
          <w:tcPr>
            <w:tcW w:w="9752" w:type="dxa"/>
            <w:gridSpan w:val="2"/>
            <w:tcBorders>
              <w:top w:val="nil"/>
              <w:left w:val="nil"/>
              <w:bottom w:val="nil"/>
              <w:right w:val="nil"/>
            </w:tcBorders>
          </w:tcPr>
          <w:p w14:paraId="40F630D0" w14:textId="77777777" w:rsidR="00847B57" w:rsidRPr="004E3C04" w:rsidRDefault="00847B57" w:rsidP="00847B57"/>
        </w:tc>
      </w:tr>
      <w:tr w:rsidR="00847B57" w14:paraId="2737D7AF" w14:textId="77777777" w:rsidTr="00847B57">
        <w:trPr>
          <w:trHeight w:val="240"/>
          <w:jc w:val="center"/>
        </w:trPr>
        <w:tc>
          <w:tcPr>
            <w:tcW w:w="4876" w:type="dxa"/>
            <w:tcBorders>
              <w:top w:val="nil"/>
              <w:left w:val="nil"/>
              <w:bottom w:val="nil"/>
              <w:right w:val="nil"/>
            </w:tcBorders>
          </w:tcPr>
          <w:p w14:paraId="136BDAEC"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2BBA5ABD" w14:textId="77777777" w:rsidR="00847B57" w:rsidRPr="004E3C04" w:rsidRDefault="00847B57" w:rsidP="00847B57">
            <w:pPr>
              <w:pStyle w:val="AmColumnHeading"/>
            </w:pPr>
            <w:r>
              <w:t>Grozījums</w:t>
            </w:r>
          </w:p>
        </w:tc>
      </w:tr>
      <w:tr w:rsidR="00847B57" w14:paraId="777811A5" w14:textId="77777777" w:rsidTr="00847B57">
        <w:trPr>
          <w:jc w:val="center"/>
        </w:trPr>
        <w:tc>
          <w:tcPr>
            <w:tcW w:w="4876" w:type="dxa"/>
            <w:tcBorders>
              <w:top w:val="nil"/>
              <w:left w:val="nil"/>
              <w:bottom w:val="nil"/>
              <w:right w:val="nil"/>
            </w:tcBorders>
          </w:tcPr>
          <w:p w14:paraId="245A11F1" w14:textId="77777777" w:rsidR="00847B57" w:rsidRPr="004E3C04" w:rsidRDefault="00847B57" w:rsidP="00847B57">
            <w:pPr>
              <w:pStyle w:val="Normal6a"/>
            </w:pPr>
            <w:r>
              <w:t>27.</w:t>
            </w:r>
            <w:r>
              <w:tab/>
              <w:t xml:space="preserve">atkārtoti norāda, ka miermīlīgs, </w:t>
            </w:r>
            <w:r>
              <w:lastRenderedPageBreak/>
              <w:t xml:space="preserve">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 </w:t>
            </w:r>
            <w:r>
              <w:rPr>
                <w:b/>
                <w:i/>
              </w:rPr>
              <w:t>un</w:t>
            </w:r>
            <w:r>
              <w:t xml:space="preserve"> Japānu, veicināt ES ārējās darbības redzamību un ietekmi;</w:t>
            </w:r>
          </w:p>
        </w:tc>
        <w:tc>
          <w:tcPr>
            <w:tcW w:w="4876" w:type="dxa"/>
            <w:tcBorders>
              <w:top w:val="nil"/>
              <w:left w:val="nil"/>
              <w:bottom w:val="nil"/>
              <w:right w:val="nil"/>
            </w:tcBorders>
          </w:tcPr>
          <w:p w14:paraId="2E6F1B53" w14:textId="77777777" w:rsidR="00847B57" w:rsidRPr="004E3C04" w:rsidRDefault="00847B57" w:rsidP="00847B57">
            <w:pPr>
              <w:pStyle w:val="Normal6a"/>
            </w:pPr>
            <w:r>
              <w:lastRenderedPageBreak/>
              <w:t>27.</w:t>
            </w:r>
            <w:r>
              <w:tab/>
              <w:t xml:space="preserve">atkārtoti norāda, ka miermīlīgs, </w:t>
            </w:r>
            <w:r>
              <w:lastRenderedPageBreak/>
              <w:t>stabils un noteikumos balstīts Indijas un Klusā okeāna reģions ir vitāli svarīgs Eiropai; šajā nolūkā mudina veidot ciešākas ārpolitikas, drošības un aizsardzības politikas saites ar līdzīgi domājošiem partneriem reģionā, ievērojot ES stratēģiju sadarbībai Indijas un Klusā okeāna reģionā; mudina PV/AP kopā ar mūsu Indijas un Klusā okeāna reģiona partneriem, jo īpaši Austrāliju, Jaunzēlandi, Dienvidkoreju</w:t>
            </w:r>
            <w:r>
              <w:rPr>
                <w:b/>
                <w:i/>
              </w:rPr>
              <w:t>,</w:t>
            </w:r>
            <w:r>
              <w:t xml:space="preserve"> Japānu </w:t>
            </w:r>
            <w:r>
              <w:rPr>
                <w:b/>
                <w:i/>
              </w:rPr>
              <w:t>un Taivānu</w:t>
            </w:r>
            <w:r>
              <w:t>, veicināt ES ārējās darbības redzamību un ietekmi;</w:t>
            </w:r>
          </w:p>
        </w:tc>
      </w:tr>
    </w:tbl>
    <w:p w14:paraId="5449E69E" w14:textId="77777777" w:rsidR="00847B57" w:rsidRPr="004E3C04" w:rsidRDefault="00847B57" w:rsidP="00847B57">
      <w:pPr>
        <w:pStyle w:val="AmOrLang"/>
      </w:pPr>
      <w:r w:rsidRPr="004E3C04">
        <w:lastRenderedPageBreak/>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32212905" w14:textId="77777777" w:rsidR="00847B57" w:rsidRPr="004E3C04" w:rsidRDefault="00847B57" w:rsidP="00847B57">
      <w:r>
        <w:rPr>
          <w:rStyle w:val="HideTWBExt"/>
        </w:rPr>
        <w:t>&lt;/Amend&gt;</w:t>
      </w:r>
    </w:p>
    <w:p w14:paraId="5A458939" w14:textId="77777777" w:rsidR="00847B57" w:rsidRPr="004E3C04" w:rsidRDefault="00847B57" w:rsidP="00847B57">
      <w:pPr>
        <w:pStyle w:val="AmNumberTabs"/>
      </w:pPr>
      <w:r>
        <w:rPr>
          <w:rStyle w:val="HideTWBExt"/>
        </w:rPr>
        <w:t>&lt;Amend&gt;</w:t>
      </w:r>
      <w:r>
        <w:t>Grozījums Nr.</w:t>
      </w:r>
      <w:r>
        <w:tab/>
      </w:r>
      <w:r>
        <w:tab/>
      </w:r>
      <w:r>
        <w:rPr>
          <w:rStyle w:val="HideTWBExt"/>
        </w:rPr>
        <w:t>&lt;NumAm&gt;</w:t>
      </w:r>
      <w:r>
        <w:t>767</w:t>
      </w:r>
      <w:r>
        <w:rPr>
          <w:rStyle w:val="HideTWBExt"/>
        </w:rPr>
        <w:t>&lt;/NumAm&gt;</w:t>
      </w:r>
    </w:p>
    <w:p w14:paraId="38AE2E6B" w14:textId="77777777" w:rsidR="00847B57" w:rsidRPr="004E3C04" w:rsidRDefault="00847B57" w:rsidP="00847B57">
      <w:pPr>
        <w:pStyle w:val="NormalBold"/>
      </w:pPr>
      <w:r>
        <w:rPr>
          <w:rStyle w:val="HideTWBExt"/>
          <w:b w:val="0"/>
        </w:rPr>
        <w:t>&lt;RepeatBlock-By&gt;&lt;Members&gt;</w:t>
      </w:r>
      <w:r>
        <w:t>Miriam Lexmann</w:t>
      </w:r>
      <w:r>
        <w:rPr>
          <w:rStyle w:val="HideTWBExt"/>
          <w:b w:val="0"/>
        </w:rPr>
        <w:t>&lt;/Members&gt;</w:t>
      </w:r>
    </w:p>
    <w:p w14:paraId="0D378921" w14:textId="77777777" w:rsidR="00847B57" w:rsidRPr="004E3C04" w:rsidRDefault="00847B57" w:rsidP="00847B57">
      <w:pPr>
        <w:pStyle w:val="NormalBold"/>
      </w:pPr>
      <w:r>
        <w:rPr>
          <w:rStyle w:val="HideTWBExt"/>
          <w:b w:val="0"/>
        </w:rPr>
        <w:t>&lt;/RepeatBlock-By&gt;</w:t>
      </w:r>
    </w:p>
    <w:p w14:paraId="26946AB1" w14:textId="77777777" w:rsidR="00847B57" w:rsidRPr="004E3C04" w:rsidRDefault="00847B57" w:rsidP="00847B57">
      <w:pPr>
        <w:pStyle w:val="NormalBold"/>
      </w:pPr>
      <w:r>
        <w:rPr>
          <w:rStyle w:val="HideTWBExt"/>
        </w:rPr>
        <w:t>&lt;DocAmend&gt;</w:t>
      </w:r>
      <w:r>
        <w:t>Rezolūcijas priekšlikums</w:t>
      </w:r>
      <w:r>
        <w:rPr>
          <w:rStyle w:val="HideTWBExt"/>
        </w:rPr>
        <w:t>&lt;/DocAmend&gt;</w:t>
      </w:r>
    </w:p>
    <w:p w14:paraId="26CDC884" w14:textId="77777777" w:rsidR="00847B57" w:rsidRPr="004E3C04" w:rsidRDefault="00847B57" w:rsidP="00847B57">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7B57" w14:paraId="683A3888" w14:textId="77777777" w:rsidTr="00847B57">
        <w:trPr>
          <w:trHeight w:hRule="exact" w:val="240"/>
          <w:jc w:val="center"/>
        </w:trPr>
        <w:tc>
          <w:tcPr>
            <w:tcW w:w="9752" w:type="dxa"/>
            <w:gridSpan w:val="2"/>
            <w:tcBorders>
              <w:top w:val="nil"/>
              <w:left w:val="nil"/>
              <w:bottom w:val="nil"/>
              <w:right w:val="nil"/>
            </w:tcBorders>
          </w:tcPr>
          <w:p w14:paraId="3F923CFB" w14:textId="77777777" w:rsidR="00847B57" w:rsidRPr="004E3C04" w:rsidRDefault="00847B57" w:rsidP="00847B57"/>
        </w:tc>
      </w:tr>
      <w:tr w:rsidR="00847B57" w14:paraId="1BE35E55" w14:textId="77777777" w:rsidTr="00847B57">
        <w:trPr>
          <w:trHeight w:val="240"/>
          <w:jc w:val="center"/>
        </w:trPr>
        <w:tc>
          <w:tcPr>
            <w:tcW w:w="4876" w:type="dxa"/>
            <w:tcBorders>
              <w:top w:val="nil"/>
              <w:left w:val="nil"/>
              <w:bottom w:val="nil"/>
              <w:right w:val="nil"/>
            </w:tcBorders>
          </w:tcPr>
          <w:p w14:paraId="1C97A0F6" w14:textId="77777777" w:rsidR="00847B57" w:rsidRPr="004E3C04" w:rsidRDefault="00847B57" w:rsidP="00847B57">
            <w:pPr>
              <w:pStyle w:val="AmColumnHeading"/>
            </w:pPr>
            <w:r>
              <w:t>Rezolūcijas priekšlikums</w:t>
            </w:r>
          </w:p>
        </w:tc>
        <w:tc>
          <w:tcPr>
            <w:tcW w:w="4876" w:type="dxa"/>
            <w:tcBorders>
              <w:top w:val="nil"/>
              <w:left w:val="nil"/>
              <w:bottom w:val="nil"/>
              <w:right w:val="nil"/>
            </w:tcBorders>
          </w:tcPr>
          <w:p w14:paraId="0006B1E5" w14:textId="77777777" w:rsidR="00847B57" w:rsidRPr="004E3C04" w:rsidRDefault="00847B57" w:rsidP="00847B57">
            <w:pPr>
              <w:pStyle w:val="AmColumnHeading"/>
            </w:pPr>
            <w:r>
              <w:t>Grozījums</w:t>
            </w:r>
          </w:p>
        </w:tc>
      </w:tr>
      <w:tr w:rsidR="00847B57" w14:paraId="7CC886AB" w14:textId="77777777" w:rsidTr="00847B57">
        <w:trPr>
          <w:jc w:val="center"/>
        </w:trPr>
        <w:tc>
          <w:tcPr>
            <w:tcW w:w="4876" w:type="dxa"/>
            <w:tcBorders>
              <w:top w:val="nil"/>
              <w:left w:val="nil"/>
              <w:bottom w:val="nil"/>
              <w:right w:val="nil"/>
            </w:tcBorders>
          </w:tcPr>
          <w:p w14:paraId="7CA6A8EF" w14:textId="77777777" w:rsidR="00847B57" w:rsidRPr="004E3C04" w:rsidRDefault="00847B57" w:rsidP="00847B57">
            <w:pPr>
              <w:pStyle w:val="Normal6a"/>
            </w:pPr>
          </w:p>
        </w:tc>
        <w:tc>
          <w:tcPr>
            <w:tcW w:w="4876" w:type="dxa"/>
            <w:tcBorders>
              <w:top w:val="nil"/>
              <w:left w:val="nil"/>
              <w:bottom w:val="nil"/>
              <w:right w:val="nil"/>
            </w:tcBorders>
          </w:tcPr>
          <w:p w14:paraId="20ABE04C" w14:textId="77777777" w:rsidR="00847B57" w:rsidRPr="004E3C04" w:rsidRDefault="00847B57" w:rsidP="00847B57">
            <w:pPr>
              <w:pStyle w:val="Normal6a"/>
            </w:pPr>
            <w:r>
              <w:rPr>
                <w:b/>
                <w:i/>
              </w:rPr>
              <w:t>27.a</w:t>
            </w:r>
            <w:r>
              <w:tab/>
            </w:r>
            <w:r>
              <w:rPr>
                <w:b/>
                <w:i/>
              </w:rPr>
              <w:t>iebilst pret ĶTR nepārtraukto ANO Rezolūcijas Nr. 2758 sagrozīšanu un tās mēģinājumiem bloķēt Taivānas dalību daudzpusējās organizācijās; atkārtoti apstiprina stingru apņemšanos uzturēt status quo Taivānas šaurumā; uzsver, ka neviens mēģinājums vienpusēji mainīt status quo Taivānas šaurumā, jo īpaši ar spēku vai piespiešanu, netiks akceptēts un ka tam sekos apņēmīga un stingra pretreakcija; </w:t>
            </w:r>
          </w:p>
        </w:tc>
      </w:tr>
    </w:tbl>
    <w:p w14:paraId="33E33DC4" w14:textId="77777777" w:rsidR="00847B57" w:rsidRPr="004E3C04" w:rsidRDefault="00847B57" w:rsidP="00847B57">
      <w:pPr>
        <w:pStyle w:val="AmOrLang"/>
      </w:pPr>
      <w:r w:rsidRPr="004E3C04">
        <w:t xml:space="preserve">Or. </w:t>
      </w:r>
      <w:r w:rsidRPr="004E3C04">
        <w:rPr>
          <w:rStyle w:val="HideTWBExt"/>
        </w:rPr>
        <w:t>&lt;Original&gt;</w:t>
      </w:r>
      <w:r w:rsidRPr="004E3C04">
        <w:rPr>
          <w:rStyle w:val="HideTWBInt"/>
        </w:rPr>
        <w:t>{EN}</w:t>
      </w:r>
      <w:r w:rsidRPr="004E3C04">
        <w:t>en</w:t>
      </w:r>
      <w:r w:rsidRPr="004E3C04">
        <w:rPr>
          <w:rStyle w:val="HideTWBExt"/>
        </w:rPr>
        <w:t>&lt;/Original&gt;</w:t>
      </w:r>
    </w:p>
    <w:p w14:paraId="2FC5548E" w14:textId="0B1DDDD8" w:rsidR="00847B57" w:rsidRPr="004E3C04" w:rsidRDefault="00847B57" w:rsidP="00847B57">
      <w:r>
        <w:rPr>
          <w:rStyle w:val="HideTWBExt"/>
        </w:rPr>
        <w:t>&lt;/Amend&gt;</w:t>
      </w:r>
      <w:r w:rsidRPr="00847B57">
        <w:rPr>
          <w:rStyle w:val="HideTWBExt"/>
        </w:rPr>
        <w:t>&lt;/RepeatBlock-Amend&gt;</w:t>
      </w:r>
    </w:p>
    <w:p w14:paraId="48A2C80F" w14:textId="3160BAF3" w:rsidR="00D47B6F" w:rsidRPr="007F7156" w:rsidRDefault="00D47B6F" w:rsidP="00847B57"/>
    <w:sectPr w:rsidR="00D47B6F" w:rsidRPr="007F7156" w:rsidSect="006D1F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9CD92" w14:textId="77777777" w:rsidR="00847B57" w:rsidRPr="007F7156" w:rsidRDefault="00847B57">
      <w:r w:rsidRPr="007F7156">
        <w:separator/>
      </w:r>
    </w:p>
  </w:endnote>
  <w:endnote w:type="continuationSeparator" w:id="0">
    <w:p w14:paraId="4ACF634B" w14:textId="77777777" w:rsidR="00847B57" w:rsidRPr="007F7156" w:rsidRDefault="00847B57">
      <w:r w:rsidRPr="007F71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0FA90" w14:textId="37C0DD0D" w:rsidR="00847B57" w:rsidRPr="007F7156" w:rsidRDefault="00847B57" w:rsidP="006D1FFB">
    <w:pPr>
      <w:pStyle w:val="EPFooter"/>
    </w:pPr>
    <w:r w:rsidRPr="007F7156">
      <w:t>PE</w:t>
    </w:r>
    <w:r w:rsidRPr="007F7156">
      <w:rPr>
        <w:rStyle w:val="HideTWBExt"/>
      </w:rPr>
      <w:t>&lt;NoPE&gt;</w:t>
    </w:r>
    <w:r w:rsidRPr="007F7156">
      <w:t>765.313</w:t>
    </w:r>
    <w:r w:rsidRPr="007F7156">
      <w:rPr>
        <w:rStyle w:val="HideTWBExt"/>
      </w:rPr>
      <w:t>&lt;/NoPE&gt;&lt;Version&gt;</w:t>
    </w:r>
    <w:r w:rsidRPr="007F7156">
      <w:t>v01-00</w:t>
    </w:r>
    <w:r w:rsidRPr="007F7156">
      <w:rPr>
        <w:rStyle w:val="HideTWBExt"/>
      </w:rPr>
      <w:t>&lt;/Version&gt;</w:t>
    </w:r>
    <w:r w:rsidRPr="007F7156">
      <w:tab/>
    </w:r>
    <w:r w:rsidRPr="007F7156">
      <w:fldChar w:fldCharType="begin"/>
    </w:r>
    <w:r w:rsidRPr="007F7156">
      <w:instrText xml:space="preserve"> PAGE  \* MERGEFORMAT </w:instrText>
    </w:r>
    <w:r w:rsidRPr="007F7156">
      <w:fldChar w:fldCharType="separate"/>
    </w:r>
    <w:r w:rsidR="00BC1F18">
      <w:rPr>
        <w:noProof/>
      </w:rPr>
      <w:t>2</w:t>
    </w:r>
    <w:r w:rsidRPr="007F7156">
      <w:fldChar w:fldCharType="end"/>
    </w:r>
    <w:r w:rsidRPr="007F7156">
      <w:t>/</w:t>
    </w:r>
    <w:fldSimple w:instr=" NUMPAGES  \* MERGEFORMAT ">
      <w:r w:rsidR="00BC1F18">
        <w:rPr>
          <w:noProof/>
        </w:rPr>
        <w:t>182</w:t>
      </w:r>
    </w:fldSimple>
    <w:r w:rsidRPr="007F7156">
      <w:tab/>
    </w:r>
    <w:r w:rsidRPr="007F7156">
      <w:rPr>
        <w:rStyle w:val="HideTWBExt"/>
      </w:rPr>
      <w:t>&lt;PathFdR&gt;</w:t>
    </w:r>
    <w:r w:rsidRPr="007F7156">
      <w:t>AM\1309977LV.docx</w:t>
    </w:r>
    <w:r w:rsidRPr="007F7156">
      <w:rPr>
        <w:rStyle w:val="HideTWBExt"/>
      </w:rPr>
      <w:t>&lt;/PathFdR&gt;</w:t>
    </w:r>
  </w:p>
  <w:p w14:paraId="42635C84" w14:textId="413138D8" w:rsidR="00847B57" w:rsidRPr="007F7156" w:rsidRDefault="00847B57" w:rsidP="006D1FFB">
    <w:pPr>
      <w:pStyle w:val="EPFooter2"/>
    </w:pPr>
    <w:r w:rsidRPr="007F715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B6DF0" w14:textId="1B8BA66E" w:rsidR="00847B57" w:rsidRPr="007F7156" w:rsidRDefault="00847B57" w:rsidP="006D1FFB">
    <w:pPr>
      <w:pStyle w:val="EPFooter"/>
    </w:pPr>
    <w:r w:rsidRPr="007F7156">
      <w:rPr>
        <w:rStyle w:val="HideTWBExt"/>
      </w:rPr>
      <w:t>&lt;PathFdR&gt;</w:t>
    </w:r>
    <w:r w:rsidRPr="007F7156">
      <w:t>AM\1309977LV.docx</w:t>
    </w:r>
    <w:r w:rsidRPr="007F7156">
      <w:rPr>
        <w:rStyle w:val="HideTWBExt"/>
      </w:rPr>
      <w:t>&lt;/PathFdR&gt;</w:t>
    </w:r>
    <w:r w:rsidRPr="007F7156">
      <w:tab/>
    </w:r>
    <w:r w:rsidRPr="007F7156">
      <w:fldChar w:fldCharType="begin"/>
    </w:r>
    <w:r w:rsidRPr="007F7156">
      <w:instrText xml:space="preserve"> PAGE  \* MERGEFORMAT </w:instrText>
    </w:r>
    <w:r w:rsidRPr="007F7156">
      <w:fldChar w:fldCharType="separate"/>
    </w:r>
    <w:r w:rsidR="00BC1F18">
      <w:rPr>
        <w:noProof/>
      </w:rPr>
      <w:t>181</w:t>
    </w:r>
    <w:r w:rsidRPr="007F7156">
      <w:fldChar w:fldCharType="end"/>
    </w:r>
    <w:r w:rsidRPr="007F7156">
      <w:t>/</w:t>
    </w:r>
    <w:fldSimple w:instr=" NUMPAGES  \* MERGEFORMAT ">
      <w:r w:rsidR="00BC1F18">
        <w:rPr>
          <w:noProof/>
        </w:rPr>
        <w:t>182</w:t>
      </w:r>
    </w:fldSimple>
    <w:r w:rsidRPr="007F7156">
      <w:tab/>
      <w:t>PE</w:t>
    </w:r>
    <w:r w:rsidRPr="007F7156">
      <w:rPr>
        <w:rStyle w:val="HideTWBExt"/>
      </w:rPr>
      <w:t>&lt;NoPE&gt;</w:t>
    </w:r>
    <w:r w:rsidRPr="007F7156">
      <w:t>765.313</w:t>
    </w:r>
    <w:r w:rsidRPr="007F7156">
      <w:rPr>
        <w:rStyle w:val="HideTWBExt"/>
      </w:rPr>
      <w:t>&lt;/NoPE&gt;&lt;Version&gt;</w:t>
    </w:r>
    <w:r w:rsidRPr="007F7156">
      <w:t>v01-00</w:t>
    </w:r>
    <w:r w:rsidRPr="007F7156">
      <w:rPr>
        <w:rStyle w:val="HideTWBExt"/>
      </w:rPr>
      <w:t>&lt;/Version&gt;</w:t>
    </w:r>
  </w:p>
  <w:p w14:paraId="25263F2B" w14:textId="58D493C6" w:rsidR="00847B57" w:rsidRPr="007F7156" w:rsidRDefault="00847B57" w:rsidP="006D1FFB">
    <w:pPr>
      <w:pStyle w:val="EPFooter2"/>
    </w:pPr>
    <w:r w:rsidRPr="007F7156">
      <w:tab/>
    </w:r>
    <w:r w:rsidRPr="007F7156">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30891" w14:textId="77777777" w:rsidR="00847B57" w:rsidRPr="007F7156" w:rsidRDefault="00847B57" w:rsidP="006D1FFB">
    <w:pPr>
      <w:pStyle w:val="EPFooter"/>
    </w:pPr>
    <w:r w:rsidRPr="007F7156">
      <w:rPr>
        <w:rStyle w:val="HideTWBExt"/>
      </w:rPr>
      <w:t>&lt;PathFdR&gt;</w:t>
    </w:r>
    <w:r w:rsidRPr="007F7156">
      <w:t>AM\1309977LV.docx</w:t>
    </w:r>
    <w:r w:rsidRPr="007F7156">
      <w:rPr>
        <w:rStyle w:val="HideTWBExt"/>
      </w:rPr>
      <w:t>&lt;/PathFdR&gt;</w:t>
    </w:r>
    <w:r w:rsidRPr="007F7156">
      <w:tab/>
    </w:r>
    <w:r w:rsidRPr="007F7156">
      <w:tab/>
      <w:t>PE</w:t>
    </w:r>
    <w:r w:rsidRPr="007F7156">
      <w:rPr>
        <w:rStyle w:val="HideTWBExt"/>
      </w:rPr>
      <w:t>&lt;NoPE&gt;</w:t>
    </w:r>
    <w:r w:rsidRPr="007F7156">
      <w:t>765.313</w:t>
    </w:r>
    <w:r w:rsidRPr="007F7156">
      <w:rPr>
        <w:rStyle w:val="HideTWBExt"/>
      </w:rPr>
      <w:t>&lt;/NoPE&gt;&lt;Version&gt;</w:t>
    </w:r>
    <w:r w:rsidRPr="007F7156">
      <w:t>v01-00</w:t>
    </w:r>
    <w:r w:rsidRPr="007F7156">
      <w:rPr>
        <w:rStyle w:val="HideTWBExt"/>
      </w:rPr>
      <w:t>&lt;/Version&gt;</w:t>
    </w:r>
  </w:p>
  <w:p w14:paraId="1BF91C52" w14:textId="5AADBAA3" w:rsidR="00847B57" w:rsidRPr="007F7156" w:rsidRDefault="00847B57" w:rsidP="006D1FFB">
    <w:pPr>
      <w:pStyle w:val="EPFooter2"/>
    </w:pPr>
    <w:r w:rsidRPr="007F7156">
      <w:t>LV</w:t>
    </w:r>
    <w:r w:rsidRPr="007F7156">
      <w:tab/>
    </w:r>
    <w:r w:rsidRPr="007F7156">
      <w:rPr>
        <w:b w:val="0"/>
        <w:i/>
        <w:color w:val="C0C0C0"/>
        <w:sz w:val="22"/>
      </w:rPr>
      <w:t>Vienoti daudzveidībā</w:t>
    </w:r>
    <w:r w:rsidRPr="007F7156">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2985E" w14:textId="77777777" w:rsidR="00847B57" w:rsidRPr="007F7156" w:rsidRDefault="00847B57">
      <w:r w:rsidRPr="007F7156">
        <w:separator/>
      </w:r>
    </w:p>
  </w:footnote>
  <w:footnote w:type="continuationSeparator" w:id="0">
    <w:p w14:paraId="1D63A54B" w14:textId="77777777" w:rsidR="00847B57" w:rsidRPr="007F7156" w:rsidRDefault="00847B57">
      <w:r w:rsidRPr="007F71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04F43" w14:textId="77777777" w:rsidR="00847B57" w:rsidRDefault="00847B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F605" w14:textId="77777777" w:rsidR="00847B57" w:rsidRDefault="00847B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DCC83" w14:textId="77777777" w:rsidR="00847B57" w:rsidRDefault="00847B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LV"/>
    <w:docVar w:name="TXTLANGUEMIN" w:val="lv"/>
    <w:docVar w:name="TXTNRPE" w:val="765.313"/>
    <w:docVar w:name="TXTPEorAP" w:val="PE"/>
    <w:docVar w:name="TXTROUTE" w:val="AM\1309977LV.docx"/>
    <w:docVar w:name="TXTVERSION" w:val="01-00"/>
  </w:docVars>
  <w:rsids>
    <w:rsidRoot w:val="00A77B3E"/>
    <w:rsid w:val="0002196B"/>
    <w:rsid w:val="000A63BD"/>
    <w:rsid w:val="000F6DAB"/>
    <w:rsid w:val="0023147A"/>
    <w:rsid w:val="0053354A"/>
    <w:rsid w:val="005A746A"/>
    <w:rsid w:val="00642E5C"/>
    <w:rsid w:val="006D1FFB"/>
    <w:rsid w:val="007F7156"/>
    <w:rsid w:val="00847B57"/>
    <w:rsid w:val="008C2C7E"/>
    <w:rsid w:val="00A77B3E"/>
    <w:rsid w:val="00A9313C"/>
    <w:rsid w:val="00AA247C"/>
    <w:rsid w:val="00AC5934"/>
    <w:rsid w:val="00B739BA"/>
    <w:rsid w:val="00B90E29"/>
    <w:rsid w:val="00BC1F18"/>
    <w:rsid w:val="00CA2A55"/>
    <w:rsid w:val="00D47B6F"/>
    <w:rsid w:val="00E939B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362FD0"/>
  <w15:docId w15:val="{FB4537AA-2ED4-4586-80FA-1835E65C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2196B"/>
    <w:pPr>
      <w:tabs>
        <w:tab w:val="center" w:pos="4513"/>
        <w:tab w:val="right" w:pos="9026"/>
      </w:tabs>
    </w:pPr>
  </w:style>
  <w:style w:type="character" w:customStyle="1" w:styleId="HeaderChar">
    <w:name w:val="Header Char"/>
    <w:basedOn w:val="DefaultParagraphFont"/>
    <w:link w:val="Header"/>
    <w:rsid w:val="0002196B"/>
    <w:rPr>
      <w:sz w:val="24"/>
      <w:szCs w:val="24"/>
    </w:rPr>
  </w:style>
  <w:style w:type="paragraph" w:styleId="Footer">
    <w:name w:val="footer"/>
    <w:basedOn w:val="Normal"/>
    <w:link w:val="FooterChar"/>
    <w:rsid w:val="0053354A"/>
    <w:pPr>
      <w:tabs>
        <w:tab w:val="center" w:pos="4513"/>
        <w:tab w:val="right" w:pos="9026"/>
      </w:tabs>
    </w:pPr>
  </w:style>
  <w:style w:type="character" w:customStyle="1" w:styleId="FooterChar">
    <w:name w:val="Footer Char"/>
    <w:basedOn w:val="DefaultParagraphFont"/>
    <w:link w:val="Footer"/>
    <w:rsid w:val="0053354A"/>
    <w:rPr>
      <w:sz w:val="24"/>
      <w:szCs w:val="24"/>
    </w:rPr>
  </w:style>
  <w:style w:type="paragraph" w:customStyle="1" w:styleId="Justificationtitre">
    <w:name w:val="Justification titre"/>
    <w:basedOn w:val="Normal"/>
    <w:next w:val="Normal"/>
    <w:rsid w:val="00847B57"/>
    <w:pPr>
      <w:keepNext/>
      <w:spacing w:before="240" w:after="240"/>
      <w:jc w:val="center"/>
    </w:pPr>
    <w:rPr>
      <w:i/>
      <w:noProof/>
      <w:snapToGrid w:val="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37715</Words>
  <Characters>253773</Characters>
  <Application>Microsoft Office Word</Application>
  <DocSecurity>0</DocSecurity>
  <Lines>10000</Lines>
  <Paragraphs>2830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2024-12-04T11:03:00Z</dcterms:created>
  <dcterms:modified xsi:type="dcterms:W3CDTF">2024-12-04T11:03:00Z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AM\1309977LV.docx</vt:lpwstr>
  </property>
  <property fmtid="{D5CDD505-2E9C-101B-9397-08002B2CF9AE}" pid="9" name="PE Number">
    <vt:lpwstr>765.313</vt:lpwstr>
  </property>
  <property fmtid="{D5CDD505-2E9C-101B-9397-08002B2CF9AE}" pid="10" name="UID">
    <vt:lpwstr>eu.europa.europarl-DIN1-2024-0000051287_01.00-xm-01.00_text-xml</vt:lpwstr>
  </property>
  <property fmtid="{D5CDD505-2E9C-101B-9397-08002B2CF9AE}" pid="11" name="LastEdited with">
    <vt:lpwstr>10.0.0 Build [20241005]</vt:lpwstr>
  </property>
  <property fmtid="{D5CDD505-2E9C-101B-9397-08002B2CF9AE}" pid="12" name="Bookout">
    <vt:lpwstr>OK - 2024/12/04 12:03</vt:lpwstr>
  </property>
</Properties>
</file>