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4"/>
        <w:gridCol w:w="2268"/>
      </w:tblGrid>
      <w:tr w:rsidR="008153DC" w:rsidRPr="00435C79" w14:paraId="51ABE08B" w14:textId="77777777">
        <w:trPr>
          <w:trHeight w:hRule="exact" w:val="1417"/>
          <w:jc w:val="center"/>
        </w:trPr>
        <w:tc>
          <w:tcPr>
            <w:tcW w:w="6804" w:type="dxa"/>
            <w:tcBorders>
              <w:top w:val="nil"/>
              <w:left w:val="nil"/>
              <w:bottom w:val="nil"/>
              <w:right w:val="nil"/>
            </w:tcBorders>
            <w:vAlign w:val="center"/>
          </w:tcPr>
          <w:p w14:paraId="371D0CC2" w14:textId="77777777" w:rsidR="008153DC" w:rsidRPr="00435C79" w:rsidRDefault="00A434FE">
            <w:pPr>
              <w:pStyle w:val="EPName"/>
            </w:pPr>
            <w:r w:rsidRPr="00435C79">
              <w:t>Europa-Parlamentet</w:t>
            </w:r>
          </w:p>
          <w:p w14:paraId="707F2DA3" w14:textId="77777777" w:rsidR="008153DC" w:rsidRPr="00435C79" w:rsidRDefault="00A434FE">
            <w:pPr>
              <w:pStyle w:val="EPTerm"/>
            </w:pPr>
            <w:r w:rsidRPr="00435C79">
              <w:t>2024-2029</w:t>
            </w:r>
          </w:p>
        </w:tc>
        <w:tc>
          <w:tcPr>
            <w:tcW w:w="2268" w:type="dxa"/>
            <w:tcBorders>
              <w:top w:val="nil"/>
              <w:left w:val="nil"/>
              <w:bottom w:val="nil"/>
              <w:right w:val="nil"/>
            </w:tcBorders>
          </w:tcPr>
          <w:p w14:paraId="5A06CB23" w14:textId="77777777" w:rsidR="008153DC" w:rsidRPr="00435C79" w:rsidRDefault="007E5D09">
            <w:pPr>
              <w:pStyle w:val="EPLogo"/>
            </w:pPr>
            <w:r w:rsidRPr="00435C79">
              <w:pict w14:anchorId="53C3F7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1.5pt;height:50.25pt">
                  <v:imagedata r:id="rId7" o:title=""/>
                </v:shape>
              </w:pict>
            </w:r>
          </w:p>
        </w:tc>
      </w:tr>
    </w:tbl>
    <w:p w14:paraId="49D224BD" w14:textId="77777777" w:rsidR="008153DC" w:rsidRPr="00435C79" w:rsidRDefault="00A434FE">
      <w:pPr>
        <w:pStyle w:val="LineTop"/>
      </w:pPr>
      <w:r w:rsidRPr="00435C79">
        <w:t xml:space="preserve"> </w:t>
      </w:r>
    </w:p>
    <w:p w14:paraId="1DD8443F" w14:textId="77777777" w:rsidR="008153DC" w:rsidRPr="00435C79" w:rsidRDefault="00A434FE">
      <w:pPr>
        <w:pStyle w:val="EPBody"/>
      </w:pPr>
      <w:r w:rsidRPr="00435C79">
        <w:rPr>
          <w:rStyle w:val="HideTWBExt"/>
          <w:rFonts w:eastAsia="Times New Roman"/>
          <w:i w:val="0"/>
          <w:noProof w:val="0"/>
        </w:rPr>
        <w:t>&lt;Commission&gt;</w:t>
      </w:r>
      <w:r w:rsidRPr="00435C79">
        <w:rPr>
          <w:rStyle w:val="HideTWBInt"/>
          <w:i w:val="0"/>
          <w:noProof w:val="0"/>
        </w:rPr>
        <w:t>{AFET}</w:t>
      </w:r>
      <w:r w:rsidRPr="00435C79">
        <w:t>Udenrigsudvalget</w:t>
      </w:r>
      <w:r w:rsidRPr="00435C79">
        <w:rPr>
          <w:rStyle w:val="HideTWBExt"/>
          <w:rFonts w:eastAsia="Times New Roman"/>
          <w:i w:val="0"/>
          <w:noProof w:val="0"/>
        </w:rPr>
        <w:t>&lt;/Commission&gt;</w:t>
      </w:r>
    </w:p>
    <w:p w14:paraId="0CBEF9B6" w14:textId="77777777" w:rsidR="008153DC" w:rsidRPr="00435C79" w:rsidRDefault="00A434FE">
      <w:pPr>
        <w:pStyle w:val="LineBottom"/>
      </w:pPr>
      <w:r w:rsidRPr="00435C79">
        <w:t xml:space="preserve"> </w:t>
      </w:r>
    </w:p>
    <w:p w14:paraId="157E5FE9" w14:textId="77777777" w:rsidR="008153DC" w:rsidRPr="00435C79" w:rsidRDefault="00A434FE">
      <w:pPr>
        <w:pStyle w:val="CoverReference"/>
      </w:pPr>
      <w:r w:rsidRPr="00435C79">
        <w:rPr>
          <w:rStyle w:val="HideTWBExt"/>
          <w:rFonts w:eastAsia="Times New Roman"/>
          <w:b w:val="0"/>
          <w:noProof w:val="0"/>
        </w:rPr>
        <w:t>&lt;RefProc&gt;</w:t>
      </w:r>
      <w:r w:rsidRPr="00435C79">
        <w:t>2025/2022</w:t>
      </w:r>
      <w:r w:rsidRPr="00435C79">
        <w:rPr>
          <w:rStyle w:val="HideTWBExt"/>
          <w:rFonts w:eastAsia="Times New Roman"/>
          <w:b w:val="0"/>
          <w:noProof w:val="0"/>
        </w:rPr>
        <w:t>&lt;/RefProc&gt;&lt;RefTypeProc&gt;</w:t>
      </w:r>
      <w:r w:rsidRPr="00435C79">
        <w:t>(INI)</w:t>
      </w:r>
      <w:r w:rsidRPr="00435C79">
        <w:rPr>
          <w:rStyle w:val="HideTWBExt"/>
          <w:rFonts w:eastAsia="Times New Roman"/>
          <w:b w:val="0"/>
          <w:noProof w:val="0"/>
        </w:rPr>
        <w:t>&lt;/RefTypeProc&gt;</w:t>
      </w:r>
    </w:p>
    <w:p w14:paraId="2C32283D" w14:textId="7B13501C" w:rsidR="008153DC" w:rsidRPr="00435C79" w:rsidRDefault="00A434FE">
      <w:pPr>
        <w:pStyle w:val="CoverDate"/>
      </w:pPr>
      <w:r w:rsidRPr="00435C79">
        <w:rPr>
          <w:rStyle w:val="HideTWBExt"/>
          <w:noProof w:val="0"/>
        </w:rPr>
        <w:t>&lt;Date&gt;</w:t>
      </w:r>
      <w:r w:rsidRPr="00435C79">
        <w:rPr>
          <w:rStyle w:val="HideTWBInt"/>
          <w:noProof w:val="0"/>
        </w:rPr>
        <w:t>{06/03/2025}</w:t>
      </w:r>
      <w:r w:rsidR="001D056B" w:rsidRPr="00435C79">
        <w:t>11</w:t>
      </w:r>
      <w:r w:rsidRPr="00435C79">
        <w:t>.3.2025</w:t>
      </w:r>
      <w:r w:rsidRPr="00435C79">
        <w:rPr>
          <w:rStyle w:val="HideTWBExt"/>
          <w:noProof w:val="0"/>
        </w:rPr>
        <w:t>&lt;/Date&gt;</w:t>
      </w:r>
    </w:p>
    <w:p w14:paraId="1B3E87A6" w14:textId="77777777" w:rsidR="008153DC" w:rsidRPr="00435C79" w:rsidRDefault="00A434FE">
      <w:pPr>
        <w:pStyle w:val="CoverDocType"/>
      </w:pPr>
      <w:r w:rsidRPr="00435C79">
        <w:rPr>
          <w:rStyle w:val="HideTWBExt"/>
          <w:b w:val="0"/>
          <w:noProof w:val="0"/>
        </w:rPr>
        <w:t>&lt;TypeAM&gt;</w:t>
      </w:r>
      <w:r w:rsidRPr="00435C79">
        <w:t>ÆNDRIN</w:t>
      </w:r>
      <w:bookmarkStart w:id="0" w:name="_GoBack"/>
      <w:bookmarkEnd w:id="0"/>
      <w:r w:rsidRPr="00435C79">
        <w:t>GSFORSLAG</w:t>
      </w:r>
      <w:r w:rsidRPr="00435C79">
        <w:rPr>
          <w:rStyle w:val="HideTWBExt"/>
          <w:b w:val="0"/>
          <w:noProof w:val="0"/>
        </w:rPr>
        <w:t>&lt;/TypeAM&gt;</w:t>
      </w:r>
    </w:p>
    <w:p w14:paraId="48E6BCD4" w14:textId="2B38DF75" w:rsidR="008153DC" w:rsidRPr="00435C79" w:rsidRDefault="00A434FE">
      <w:pPr>
        <w:pStyle w:val="CoverDocType24a"/>
      </w:pPr>
      <w:r w:rsidRPr="00435C79">
        <w:rPr>
          <w:rStyle w:val="HideTWBExt"/>
          <w:rFonts w:eastAsia="Times New Roman"/>
          <w:b w:val="0"/>
          <w:noProof w:val="0"/>
        </w:rPr>
        <w:t>&lt;RangeAM&gt;</w:t>
      </w:r>
      <w:r w:rsidR="00FE77D9" w:rsidRPr="00435C79">
        <w:t>1 - 327</w:t>
      </w:r>
      <w:r w:rsidRPr="00435C79">
        <w:rPr>
          <w:rStyle w:val="HideTWBExt"/>
          <w:rFonts w:eastAsia="Times New Roman"/>
          <w:b w:val="0"/>
          <w:noProof w:val="0"/>
        </w:rPr>
        <w:t>&lt;/RangeAM&gt;</w:t>
      </w:r>
    </w:p>
    <w:p w14:paraId="56E6DC78" w14:textId="77777777" w:rsidR="008153DC" w:rsidRPr="00435C79" w:rsidRDefault="00A434FE">
      <w:pPr>
        <w:pStyle w:val="CoverBold"/>
      </w:pPr>
      <w:r w:rsidRPr="00435C79">
        <w:rPr>
          <w:rStyle w:val="HideTWBExt"/>
          <w:b w:val="0"/>
          <w:noProof w:val="0"/>
        </w:rPr>
        <w:t>&lt;TitreType&gt;</w:t>
      </w:r>
      <w:r w:rsidRPr="00435C79">
        <w:t>Udkast til betænkning</w:t>
      </w:r>
      <w:r w:rsidRPr="00435C79">
        <w:rPr>
          <w:rStyle w:val="HideTWBExt"/>
          <w:b w:val="0"/>
          <w:noProof w:val="0"/>
        </w:rPr>
        <w:t>&lt;/TitreType&gt;</w:t>
      </w:r>
    </w:p>
    <w:p w14:paraId="71A4BE0F" w14:textId="77777777" w:rsidR="008153DC" w:rsidRPr="00435C79" w:rsidRDefault="00A434FE">
      <w:pPr>
        <w:pStyle w:val="CoverBold"/>
      </w:pPr>
      <w:r w:rsidRPr="00435C79">
        <w:rPr>
          <w:rStyle w:val="HideTWBExt"/>
          <w:b w:val="0"/>
          <w:noProof w:val="0"/>
        </w:rPr>
        <w:t>&lt;Rapporteur&gt;</w:t>
      </w:r>
      <w:r w:rsidRPr="00435C79">
        <w:t>Tonino Picula</w:t>
      </w:r>
      <w:r w:rsidRPr="00435C79">
        <w:rPr>
          <w:rStyle w:val="HideTWBExt"/>
          <w:b w:val="0"/>
          <w:noProof w:val="0"/>
        </w:rPr>
        <w:t>&lt;/Rapporteur&gt;</w:t>
      </w:r>
    </w:p>
    <w:p w14:paraId="581C36D1" w14:textId="77777777" w:rsidR="008153DC" w:rsidRPr="00435C79" w:rsidRDefault="00A434FE">
      <w:pPr>
        <w:pStyle w:val="CoverNormal24a"/>
      </w:pPr>
      <w:r w:rsidRPr="00435C79">
        <w:rPr>
          <w:rStyle w:val="HideTWBExt"/>
          <w:noProof w:val="0"/>
        </w:rPr>
        <w:t>&lt;DocRefPE&gt;</w:t>
      </w:r>
      <w:r w:rsidRPr="00435C79">
        <w:t>(PE767.969v01-00)</w:t>
      </w:r>
      <w:r w:rsidRPr="00435C79">
        <w:rPr>
          <w:rStyle w:val="HideTWBExt"/>
          <w:noProof w:val="0"/>
        </w:rPr>
        <w:t>&lt;/DocRefPE&gt;</w:t>
      </w:r>
    </w:p>
    <w:p w14:paraId="4D6FC305" w14:textId="683281B7" w:rsidR="008153DC" w:rsidRPr="00435C79" w:rsidRDefault="00A434FE">
      <w:pPr>
        <w:pStyle w:val="CoverNormal"/>
      </w:pPr>
      <w:r w:rsidRPr="00435C79">
        <w:rPr>
          <w:rStyle w:val="HideTWBExt"/>
          <w:noProof w:val="0"/>
        </w:rPr>
        <w:t>&lt;Titre&gt;</w:t>
      </w:r>
      <w:r w:rsidRPr="00435C79">
        <w:t>Kommissionens rapporter</w:t>
      </w:r>
      <w:r w:rsidR="00A65E41" w:rsidRPr="00435C79">
        <w:t xml:space="preserve"> </w:t>
      </w:r>
      <w:r w:rsidR="00706686" w:rsidRPr="00435C79">
        <w:t xml:space="preserve">om Serbien for </w:t>
      </w:r>
      <w:r w:rsidRPr="00435C79">
        <w:t>2023 og 2024</w:t>
      </w:r>
      <w:r w:rsidRPr="00435C79">
        <w:rPr>
          <w:rStyle w:val="HideTWBExt"/>
          <w:noProof w:val="0"/>
        </w:rPr>
        <w:t>&lt;/Titre&gt;</w:t>
      </w:r>
    </w:p>
    <w:p w14:paraId="53998183" w14:textId="77777777" w:rsidR="008153DC" w:rsidRPr="00435C79" w:rsidRDefault="00A434FE">
      <w:pPr>
        <w:pStyle w:val="CoverNormal24a"/>
      </w:pPr>
      <w:r w:rsidRPr="00435C79">
        <w:rPr>
          <w:rStyle w:val="HideTWBExt"/>
          <w:noProof w:val="0"/>
        </w:rPr>
        <w:t>&lt;DocRef&gt;</w:t>
      </w:r>
      <w:r w:rsidRPr="00435C79">
        <w:t>(2025/2022(INI))</w:t>
      </w:r>
      <w:r w:rsidRPr="00435C79">
        <w:rPr>
          <w:rStyle w:val="HideTWBExt"/>
          <w:noProof w:val="0"/>
        </w:rPr>
        <w:t>&lt;/DocRef&gt;</w:t>
      </w:r>
    </w:p>
    <w:p w14:paraId="430A719B" w14:textId="77777777" w:rsidR="008153DC" w:rsidRPr="00435C79" w:rsidRDefault="00A434FE">
      <w:r w:rsidRPr="00435C79">
        <w:br w:type="page"/>
      </w:r>
      <w:r w:rsidRPr="00435C79">
        <w:lastRenderedPageBreak/>
        <w:t>AM_Com_NonLegReport</w:t>
      </w:r>
    </w:p>
    <w:p w14:paraId="6701E112" w14:textId="1F33BD3E" w:rsidR="005A6080" w:rsidRPr="00435C79" w:rsidRDefault="00A434FE" w:rsidP="005A6080">
      <w:pPr>
        <w:pStyle w:val="AmNumberTabs"/>
      </w:pPr>
      <w:r w:rsidRPr="00435C79">
        <w:br w:type="page"/>
      </w:r>
      <w:r w:rsidR="005A6080" w:rsidRPr="00435C79">
        <w:rPr>
          <w:rStyle w:val="HideTWBExt"/>
          <w:b w:val="0"/>
          <w:noProof w:val="0"/>
        </w:rPr>
        <w:lastRenderedPageBreak/>
        <w:t>&lt;RepeatBlock-Amend&gt;&lt;Amend&gt;</w:t>
      </w:r>
      <w:r w:rsidR="005A6080" w:rsidRPr="00435C79">
        <w:t>Ændringsforslag</w:t>
      </w:r>
      <w:r w:rsidR="005A6080" w:rsidRPr="00435C79">
        <w:tab/>
      </w:r>
      <w:r w:rsidR="005A6080" w:rsidRPr="00435C79">
        <w:tab/>
      </w:r>
      <w:r w:rsidR="005A6080" w:rsidRPr="00435C79">
        <w:rPr>
          <w:rStyle w:val="HideTWBExt"/>
          <w:b w:val="0"/>
          <w:noProof w:val="0"/>
        </w:rPr>
        <w:t>&lt;NumAm&gt;</w:t>
      </w:r>
      <w:r w:rsidR="00FE77D9" w:rsidRPr="00435C79">
        <w:t>1</w:t>
      </w:r>
      <w:r w:rsidR="005A6080" w:rsidRPr="00435C79">
        <w:rPr>
          <w:rStyle w:val="HideTWBExt"/>
          <w:b w:val="0"/>
          <w:noProof w:val="0"/>
        </w:rPr>
        <w:t>&lt;/NumAm&gt;</w:t>
      </w:r>
    </w:p>
    <w:p w14:paraId="4E24519F" w14:textId="77777777" w:rsidR="005A6080" w:rsidRPr="00435C79" w:rsidRDefault="005A6080" w:rsidP="005A6080">
      <w:pPr>
        <w:pStyle w:val="NormalBold"/>
      </w:pPr>
      <w:r w:rsidRPr="00435C79">
        <w:rPr>
          <w:rStyle w:val="HideTWBExt"/>
          <w:b w:val="0"/>
          <w:noProof w:val="0"/>
        </w:rPr>
        <w:t>&lt;RepeatBlock-By&gt;&lt;Members&gt;</w:t>
      </w:r>
      <w:r w:rsidRPr="00435C79">
        <w:t>Francisco José Millán Mon, Antonio López-Istúriz White, Gabriel Mato, Nicolás Pascual de la Parte</w:t>
      </w:r>
      <w:r w:rsidRPr="00435C79">
        <w:rPr>
          <w:rStyle w:val="HideTWBExt"/>
          <w:b w:val="0"/>
          <w:noProof w:val="0"/>
        </w:rPr>
        <w:t>&lt;/Members&gt;</w:t>
      </w:r>
    </w:p>
    <w:p w14:paraId="625C11AF" w14:textId="77777777" w:rsidR="005A6080" w:rsidRPr="00435C79" w:rsidRDefault="005A6080" w:rsidP="005A6080">
      <w:pPr>
        <w:pStyle w:val="NormalBold"/>
      </w:pPr>
      <w:r w:rsidRPr="00435C79">
        <w:rPr>
          <w:rStyle w:val="HideTWBExt"/>
          <w:b w:val="0"/>
          <w:noProof w:val="0"/>
        </w:rPr>
        <w:t>&lt;/RepeatBlock-By&gt;</w:t>
      </w:r>
    </w:p>
    <w:p w14:paraId="011F4703"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27F3E8CD" w14:textId="77777777" w:rsidR="005A6080" w:rsidRPr="00435C79" w:rsidRDefault="005A6080" w:rsidP="005A6080">
      <w:pPr>
        <w:pStyle w:val="NormalBold"/>
      </w:pPr>
      <w:r w:rsidRPr="00435C79">
        <w:rPr>
          <w:rStyle w:val="HideTWBExt"/>
          <w:b w:val="0"/>
          <w:noProof w:val="0"/>
        </w:rPr>
        <w:t>&lt;Article&gt;</w:t>
      </w:r>
      <w:r w:rsidRPr="00435C79">
        <w:t>Henvisning 9</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77B5EB03" w14:textId="77777777" w:rsidTr="00FE77D9">
        <w:trPr>
          <w:trHeight w:hRule="exact" w:val="240"/>
          <w:jc w:val="center"/>
        </w:trPr>
        <w:tc>
          <w:tcPr>
            <w:tcW w:w="9752" w:type="dxa"/>
            <w:gridSpan w:val="2"/>
            <w:tcBorders>
              <w:top w:val="nil"/>
              <w:left w:val="nil"/>
              <w:bottom w:val="nil"/>
              <w:right w:val="nil"/>
            </w:tcBorders>
          </w:tcPr>
          <w:p w14:paraId="5336C87B" w14:textId="77777777" w:rsidR="005A6080" w:rsidRPr="00435C79" w:rsidRDefault="005A6080" w:rsidP="00FE77D9"/>
        </w:tc>
      </w:tr>
      <w:tr w:rsidR="005A6080" w:rsidRPr="00435C79" w14:paraId="6D8F221C" w14:textId="77777777" w:rsidTr="00FE77D9">
        <w:trPr>
          <w:trHeight w:val="240"/>
          <w:jc w:val="center"/>
        </w:trPr>
        <w:tc>
          <w:tcPr>
            <w:tcW w:w="4876" w:type="dxa"/>
            <w:tcBorders>
              <w:top w:val="nil"/>
              <w:left w:val="nil"/>
              <w:bottom w:val="nil"/>
              <w:right w:val="nil"/>
            </w:tcBorders>
          </w:tcPr>
          <w:p w14:paraId="1905CFD2"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0F027D57" w14:textId="77777777" w:rsidR="005A6080" w:rsidRPr="00435C79" w:rsidRDefault="005A6080" w:rsidP="00FE77D9">
            <w:pPr>
              <w:pStyle w:val="AmColumnHeading"/>
            </w:pPr>
            <w:r w:rsidRPr="00435C79">
              <w:t>Ændringsforslag</w:t>
            </w:r>
          </w:p>
        </w:tc>
      </w:tr>
      <w:tr w:rsidR="005A6080" w:rsidRPr="00435C79" w14:paraId="003EA723" w14:textId="77777777" w:rsidTr="00FE77D9">
        <w:trPr>
          <w:jc w:val="center"/>
        </w:trPr>
        <w:tc>
          <w:tcPr>
            <w:tcW w:w="4876" w:type="dxa"/>
            <w:tcBorders>
              <w:top w:val="nil"/>
              <w:left w:val="nil"/>
              <w:bottom w:val="nil"/>
              <w:right w:val="nil"/>
            </w:tcBorders>
          </w:tcPr>
          <w:p w14:paraId="271C6C28" w14:textId="77777777" w:rsidR="005A6080" w:rsidRPr="00435C79" w:rsidRDefault="005A6080" w:rsidP="00FE77D9">
            <w:pPr>
              <w:pStyle w:val="Normal6a"/>
            </w:pPr>
            <w:r w:rsidRPr="00435C79">
              <w:t>–</w:t>
            </w:r>
            <w:r w:rsidRPr="00435C79">
              <w:tab/>
              <w:t xml:space="preserve">der henviser til den første aftale af 19. april 2013 om principperne for en normalisering af forholdet mellem </w:t>
            </w:r>
            <w:r w:rsidRPr="00435C79">
              <w:rPr>
                <w:b/>
                <w:bCs/>
                <w:i/>
                <w:iCs/>
              </w:rPr>
              <w:t>regeringerne i</w:t>
            </w:r>
            <w:r w:rsidRPr="00435C79">
              <w:t xml:space="preserve"> Serbien og Kosovo, til aftalerne af 25. august 2015 og til den igangværende EU-støttede dialog med henblik på en normalisering af forholdet,</w:t>
            </w:r>
          </w:p>
        </w:tc>
        <w:tc>
          <w:tcPr>
            <w:tcW w:w="4876" w:type="dxa"/>
            <w:tcBorders>
              <w:top w:val="nil"/>
              <w:left w:val="nil"/>
              <w:bottom w:val="nil"/>
              <w:right w:val="nil"/>
            </w:tcBorders>
          </w:tcPr>
          <w:p w14:paraId="086E083C" w14:textId="77777777" w:rsidR="005A6080" w:rsidRPr="00435C79" w:rsidRDefault="005A6080" w:rsidP="00FE77D9">
            <w:pPr>
              <w:pStyle w:val="Normal6a"/>
            </w:pPr>
            <w:r w:rsidRPr="00435C79">
              <w:t>–</w:t>
            </w:r>
            <w:r w:rsidRPr="00435C79">
              <w:tab/>
              <w:t>der henviser til den første aftale af 19. april 2013 om principperne for en normalisering af forholdet mellem Serbien og Kosovo</w:t>
            </w:r>
            <w:r w:rsidRPr="00435C79">
              <w:rPr>
                <w:b/>
                <w:bCs/>
                <w:i/>
                <w:iCs/>
              </w:rPr>
              <w:t>*</w:t>
            </w:r>
            <w:r w:rsidRPr="00435C79">
              <w:t>, til aftalerne af 25. august 2015 og til den igangværende EU-støttede dialog med henblik på en normalisering af forholdet,</w:t>
            </w:r>
          </w:p>
        </w:tc>
      </w:tr>
      <w:tr w:rsidR="005A6080" w:rsidRPr="00435C79" w14:paraId="3DFCEDDE" w14:textId="77777777" w:rsidTr="00FE77D9">
        <w:trPr>
          <w:jc w:val="center"/>
        </w:trPr>
        <w:tc>
          <w:tcPr>
            <w:tcW w:w="4876" w:type="dxa"/>
            <w:tcBorders>
              <w:top w:val="nil"/>
              <w:left w:val="nil"/>
              <w:bottom w:val="nil"/>
              <w:right w:val="nil"/>
            </w:tcBorders>
          </w:tcPr>
          <w:p w14:paraId="7E9EAC2C" w14:textId="77777777" w:rsidR="005A6080" w:rsidRPr="00435C79" w:rsidRDefault="005A6080" w:rsidP="00FE77D9">
            <w:pPr>
              <w:pStyle w:val="Normal6a"/>
            </w:pPr>
          </w:p>
        </w:tc>
        <w:tc>
          <w:tcPr>
            <w:tcW w:w="4876" w:type="dxa"/>
            <w:tcBorders>
              <w:top w:val="nil"/>
              <w:left w:val="nil"/>
              <w:bottom w:val="nil"/>
              <w:right w:val="nil"/>
            </w:tcBorders>
          </w:tcPr>
          <w:p w14:paraId="2840189C" w14:textId="23AE95A9" w:rsidR="005A6080" w:rsidRPr="00435C79" w:rsidRDefault="005A6080" w:rsidP="001E3DC0">
            <w:pPr>
              <w:pStyle w:val="Normal6a"/>
            </w:pPr>
            <w:r w:rsidRPr="00435C79">
              <w:rPr>
                <w:b/>
                <w:i/>
              </w:rPr>
              <w:t>* Denne betegnelse må ikke opfattes som en anerkendelse af status som stat og berører ikke de enkelte medlemsstaters holdninger til dets status</w:t>
            </w:r>
            <w:r w:rsidRPr="00435C79">
              <w:rPr>
                <w:b/>
                <w:i/>
                <w:vertAlign w:val="superscript"/>
              </w:rPr>
              <w:t>1a</w:t>
            </w:r>
            <w:r w:rsidR="001E3DC0" w:rsidRPr="00435C79">
              <w:rPr>
                <w:b/>
                <w:i/>
              </w:rPr>
              <w:t>.</w:t>
            </w:r>
          </w:p>
        </w:tc>
      </w:tr>
      <w:tr w:rsidR="005A6080" w:rsidRPr="00435C79" w14:paraId="6311E396" w14:textId="77777777" w:rsidTr="00FE77D9">
        <w:trPr>
          <w:jc w:val="center"/>
        </w:trPr>
        <w:tc>
          <w:tcPr>
            <w:tcW w:w="4876" w:type="dxa"/>
            <w:tcBorders>
              <w:top w:val="nil"/>
              <w:left w:val="nil"/>
              <w:bottom w:val="nil"/>
              <w:right w:val="nil"/>
            </w:tcBorders>
          </w:tcPr>
          <w:p w14:paraId="2B3E2548" w14:textId="77777777" w:rsidR="005A6080" w:rsidRPr="00435C79" w:rsidRDefault="005A6080" w:rsidP="00FE77D9"/>
        </w:tc>
        <w:tc>
          <w:tcPr>
            <w:tcW w:w="4876" w:type="dxa"/>
            <w:tcBorders>
              <w:top w:val="nil"/>
              <w:left w:val="nil"/>
              <w:bottom w:val="nil"/>
              <w:right w:val="nil"/>
            </w:tcBorders>
          </w:tcPr>
          <w:p w14:paraId="0A290783" w14:textId="77777777" w:rsidR="005A6080" w:rsidRPr="00435C79" w:rsidRDefault="005A6080" w:rsidP="00FE77D9">
            <w:pPr>
              <w:pStyle w:val="Normal6a"/>
            </w:pPr>
            <w:r w:rsidRPr="00435C79">
              <w:rPr>
                <w:b/>
                <w:i/>
              </w:rPr>
              <w:t>_________________</w:t>
            </w:r>
          </w:p>
        </w:tc>
      </w:tr>
      <w:tr w:rsidR="005A6080" w:rsidRPr="00435C79" w14:paraId="51999D76" w14:textId="77777777" w:rsidTr="00FE77D9">
        <w:trPr>
          <w:jc w:val="center"/>
        </w:trPr>
        <w:tc>
          <w:tcPr>
            <w:tcW w:w="4876" w:type="dxa"/>
            <w:tcBorders>
              <w:top w:val="nil"/>
              <w:left w:val="nil"/>
              <w:bottom w:val="nil"/>
              <w:right w:val="nil"/>
            </w:tcBorders>
          </w:tcPr>
          <w:p w14:paraId="4054D7C5" w14:textId="77777777" w:rsidR="005A6080" w:rsidRPr="00435C79" w:rsidRDefault="005A6080" w:rsidP="00FE77D9"/>
        </w:tc>
        <w:tc>
          <w:tcPr>
            <w:tcW w:w="4876" w:type="dxa"/>
            <w:tcBorders>
              <w:top w:val="nil"/>
              <w:left w:val="nil"/>
              <w:bottom w:val="nil"/>
              <w:right w:val="nil"/>
            </w:tcBorders>
          </w:tcPr>
          <w:p w14:paraId="11E67816" w14:textId="77777777" w:rsidR="005A6080" w:rsidRPr="00435C79" w:rsidRDefault="005A6080" w:rsidP="00FE77D9">
            <w:pPr>
              <w:pStyle w:val="Normal6a"/>
            </w:pPr>
            <w:r w:rsidRPr="00435C79">
              <w:rPr>
                <w:b/>
                <w:i/>
                <w:vertAlign w:val="superscript"/>
              </w:rPr>
              <w:t>1a</w:t>
            </w:r>
            <w:r w:rsidRPr="00435C79">
              <w:rPr>
                <w:b/>
                <w:i/>
              </w:rPr>
              <w:t xml:space="preserve"> Denne angivelse bør medtages i titlen og anvendes i hele dokumentet.</w:t>
            </w:r>
          </w:p>
        </w:tc>
      </w:tr>
    </w:tbl>
    <w:p w14:paraId="0D3A9DEC" w14:textId="77777777" w:rsidR="005A6080" w:rsidRPr="00435C79" w:rsidRDefault="005A6080" w:rsidP="005A6080">
      <w:pPr>
        <w:pStyle w:val="AmOrLang"/>
      </w:pPr>
      <w:r w:rsidRPr="00435C79">
        <w:t xml:space="preserve">Or. </w:t>
      </w:r>
      <w:r w:rsidRPr="00435C79">
        <w:rPr>
          <w:rStyle w:val="HideTWBExt"/>
          <w:noProof w:val="0"/>
        </w:rPr>
        <w:t>&lt;Original&gt;</w:t>
      </w:r>
      <w:r w:rsidRPr="00435C79">
        <w:rPr>
          <w:rStyle w:val="HideTWBInt"/>
          <w:noProof w:val="0"/>
        </w:rPr>
        <w:t>{ES}</w:t>
      </w:r>
      <w:r w:rsidRPr="00435C79">
        <w:t>es</w:t>
      </w:r>
      <w:r w:rsidRPr="00435C79">
        <w:rPr>
          <w:rStyle w:val="HideTWBExt"/>
          <w:noProof w:val="0"/>
        </w:rPr>
        <w:t>&lt;/Original&gt;</w:t>
      </w:r>
    </w:p>
    <w:p w14:paraId="1CC92959" w14:textId="77777777" w:rsidR="005A6080" w:rsidRPr="00435C79" w:rsidRDefault="005A6080" w:rsidP="005A6080">
      <w:r w:rsidRPr="00435C79">
        <w:rPr>
          <w:rStyle w:val="HideTWBExt"/>
          <w:noProof w:val="0"/>
        </w:rPr>
        <w:t>&lt;/Amend&gt;</w:t>
      </w:r>
    </w:p>
    <w:p w14:paraId="0A039C77" w14:textId="49E8A589"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2</w:t>
      </w:r>
      <w:r w:rsidRPr="00435C79">
        <w:rPr>
          <w:rStyle w:val="HideTWBExt"/>
          <w:b w:val="0"/>
          <w:noProof w:val="0"/>
        </w:rPr>
        <w:t>&lt;/NumAm&gt;</w:t>
      </w:r>
    </w:p>
    <w:p w14:paraId="47962E90" w14:textId="77777777" w:rsidR="005A6080" w:rsidRPr="00435C79" w:rsidRDefault="005A6080" w:rsidP="005A6080">
      <w:pPr>
        <w:pStyle w:val="NormalBold"/>
      </w:pPr>
      <w:r w:rsidRPr="00435C79">
        <w:rPr>
          <w:rStyle w:val="HideTWBExt"/>
          <w:b w:val="0"/>
          <w:noProof w:val="0"/>
        </w:rPr>
        <w:t>&lt;RepeatBlock-By&gt;&lt;Members&gt;</w:t>
      </w:r>
      <w:r w:rsidRPr="00435C79">
        <w:t>Francisco José Millán Mon, Antonio López-Istúriz White, Gabriel Mato, Nicolás Pascual de la Parte</w:t>
      </w:r>
      <w:r w:rsidRPr="00435C79">
        <w:rPr>
          <w:rStyle w:val="HideTWBExt"/>
          <w:b w:val="0"/>
          <w:noProof w:val="0"/>
        </w:rPr>
        <w:t>&lt;/Members&gt;</w:t>
      </w:r>
    </w:p>
    <w:p w14:paraId="67852007" w14:textId="77777777" w:rsidR="005A6080" w:rsidRPr="00435C79" w:rsidRDefault="005A6080" w:rsidP="005A6080">
      <w:pPr>
        <w:pStyle w:val="NormalBold"/>
      </w:pPr>
      <w:r w:rsidRPr="00435C79">
        <w:rPr>
          <w:rStyle w:val="HideTWBExt"/>
          <w:b w:val="0"/>
          <w:noProof w:val="0"/>
        </w:rPr>
        <w:t>&lt;/RepeatBlock-By&gt;</w:t>
      </w:r>
    </w:p>
    <w:p w14:paraId="792AA4F3"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7406FA81" w14:textId="77777777" w:rsidR="005A6080" w:rsidRPr="00435C79" w:rsidRDefault="005A6080" w:rsidP="005A6080">
      <w:pPr>
        <w:pStyle w:val="NormalBold"/>
      </w:pPr>
      <w:r w:rsidRPr="00435C79">
        <w:rPr>
          <w:rStyle w:val="HideTWBExt"/>
          <w:b w:val="0"/>
          <w:noProof w:val="0"/>
        </w:rPr>
        <w:t>&lt;Article&gt;</w:t>
      </w:r>
      <w:r w:rsidRPr="00435C79">
        <w:t>Henvisning 10</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0969FE10" w14:textId="77777777" w:rsidTr="00FE77D9">
        <w:trPr>
          <w:trHeight w:hRule="exact" w:val="240"/>
          <w:jc w:val="center"/>
        </w:trPr>
        <w:tc>
          <w:tcPr>
            <w:tcW w:w="9752" w:type="dxa"/>
            <w:gridSpan w:val="2"/>
            <w:tcBorders>
              <w:top w:val="nil"/>
              <w:left w:val="nil"/>
              <w:bottom w:val="nil"/>
              <w:right w:val="nil"/>
            </w:tcBorders>
          </w:tcPr>
          <w:p w14:paraId="4AC52D5C" w14:textId="77777777" w:rsidR="005A6080" w:rsidRPr="00435C79" w:rsidRDefault="005A6080" w:rsidP="00FE77D9"/>
        </w:tc>
      </w:tr>
      <w:tr w:rsidR="005A6080" w:rsidRPr="00435C79" w14:paraId="30B405C7" w14:textId="77777777" w:rsidTr="00FE77D9">
        <w:trPr>
          <w:trHeight w:val="240"/>
          <w:jc w:val="center"/>
        </w:trPr>
        <w:tc>
          <w:tcPr>
            <w:tcW w:w="4876" w:type="dxa"/>
            <w:tcBorders>
              <w:top w:val="nil"/>
              <w:left w:val="nil"/>
              <w:bottom w:val="nil"/>
              <w:right w:val="nil"/>
            </w:tcBorders>
          </w:tcPr>
          <w:p w14:paraId="424464E8"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54E001DB" w14:textId="77777777" w:rsidR="005A6080" w:rsidRPr="00435C79" w:rsidRDefault="005A6080" w:rsidP="00FE77D9">
            <w:pPr>
              <w:pStyle w:val="AmColumnHeading"/>
            </w:pPr>
            <w:r w:rsidRPr="00435C79">
              <w:t>Ændringsforslag</w:t>
            </w:r>
          </w:p>
        </w:tc>
      </w:tr>
      <w:tr w:rsidR="005A6080" w:rsidRPr="00435C79" w14:paraId="30E41E7F" w14:textId="77777777" w:rsidTr="00FE77D9">
        <w:trPr>
          <w:jc w:val="center"/>
        </w:trPr>
        <w:tc>
          <w:tcPr>
            <w:tcW w:w="4876" w:type="dxa"/>
            <w:tcBorders>
              <w:top w:val="nil"/>
              <w:left w:val="nil"/>
              <w:bottom w:val="nil"/>
              <w:right w:val="nil"/>
            </w:tcBorders>
          </w:tcPr>
          <w:p w14:paraId="054E6742" w14:textId="77777777" w:rsidR="005A6080" w:rsidRPr="00435C79" w:rsidRDefault="005A6080" w:rsidP="00FE77D9">
            <w:pPr>
              <w:pStyle w:val="Normal6a"/>
            </w:pPr>
            <w:r w:rsidRPr="00435C79">
              <w:t>–</w:t>
            </w:r>
            <w:r w:rsidRPr="00435C79">
              <w:tab/>
              <w:t xml:space="preserve">der henviser til aftalen af 27. august 2022 mellem </w:t>
            </w:r>
            <w:r w:rsidRPr="00435C79">
              <w:rPr>
                <w:b/>
                <w:bCs/>
                <w:i/>
                <w:iCs/>
              </w:rPr>
              <w:t>regeringerne i</w:t>
            </w:r>
            <w:r w:rsidRPr="00435C79">
              <w:t xml:space="preserve"> Serbien og Kosovo om fri bevægelighed og til aftalen af 23. november 2022 om nummerplader og til køreplanen af 21. juni 2022 for gennemførelse af energiaftalerne som led i den EU-støttede dialog,</w:t>
            </w:r>
          </w:p>
        </w:tc>
        <w:tc>
          <w:tcPr>
            <w:tcW w:w="4876" w:type="dxa"/>
            <w:tcBorders>
              <w:top w:val="nil"/>
              <w:left w:val="nil"/>
              <w:bottom w:val="nil"/>
              <w:right w:val="nil"/>
            </w:tcBorders>
          </w:tcPr>
          <w:p w14:paraId="2BDBF8CA" w14:textId="77777777" w:rsidR="005A6080" w:rsidRPr="00435C79" w:rsidRDefault="005A6080" w:rsidP="00FE77D9">
            <w:pPr>
              <w:pStyle w:val="Normal6a"/>
            </w:pPr>
            <w:r w:rsidRPr="00435C79">
              <w:t>–</w:t>
            </w:r>
            <w:r w:rsidRPr="00435C79">
              <w:tab/>
              <w:t>der henviser til aftalen af 27. august 2022 mellem Serbien og Kosovo om fri bevægelighed og til aftalen af 23. november 2022 om nummerplader og til køreplanen af 21. juni 2022 for gennemførelse af energiaftalerne som led i den EU-støttede dialog,</w:t>
            </w:r>
          </w:p>
        </w:tc>
      </w:tr>
    </w:tbl>
    <w:p w14:paraId="3A72C20F" w14:textId="77777777" w:rsidR="005A6080" w:rsidRPr="00435C79" w:rsidRDefault="005A6080" w:rsidP="005A6080">
      <w:pPr>
        <w:pStyle w:val="AmOrLang"/>
      </w:pPr>
      <w:r w:rsidRPr="00435C79">
        <w:t xml:space="preserve">Or. </w:t>
      </w:r>
      <w:r w:rsidRPr="00435C79">
        <w:rPr>
          <w:rStyle w:val="HideTWBExt"/>
          <w:noProof w:val="0"/>
        </w:rPr>
        <w:t>&lt;Original&gt;</w:t>
      </w:r>
      <w:r w:rsidRPr="00435C79">
        <w:rPr>
          <w:rStyle w:val="HideTWBInt"/>
          <w:noProof w:val="0"/>
        </w:rPr>
        <w:t>{ES}</w:t>
      </w:r>
      <w:r w:rsidRPr="00435C79">
        <w:t>es</w:t>
      </w:r>
      <w:r w:rsidRPr="00435C79">
        <w:rPr>
          <w:rStyle w:val="HideTWBExt"/>
          <w:noProof w:val="0"/>
        </w:rPr>
        <w:t>&lt;/Original&gt;</w:t>
      </w:r>
    </w:p>
    <w:p w14:paraId="5F8B7DB5" w14:textId="77777777" w:rsidR="005A6080" w:rsidRPr="00435C79" w:rsidRDefault="005A6080" w:rsidP="005A6080">
      <w:r w:rsidRPr="00435C79">
        <w:rPr>
          <w:rStyle w:val="HideTWBExt"/>
          <w:noProof w:val="0"/>
        </w:rPr>
        <w:lastRenderedPageBreak/>
        <w:t>&lt;/Amend&gt;</w:t>
      </w:r>
    </w:p>
    <w:p w14:paraId="4EFBD6B8" w14:textId="643FF6DB"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3</w:t>
      </w:r>
      <w:r w:rsidRPr="00435C79">
        <w:rPr>
          <w:rStyle w:val="HideTWBExt"/>
          <w:b w:val="0"/>
          <w:noProof w:val="0"/>
        </w:rPr>
        <w:t>&lt;/NumAm&gt;</w:t>
      </w:r>
    </w:p>
    <w:p w14:paraId="2E6929DC" w14:textId="77777777" w:rsidR="005A6080" w:rsidRPr="00435C79" w:rsidRDefault="005A6080" w:rsidP="005A6080">
      <w:pPr>
        <w:pStyle w:val="NormalBold"/>
      </w:pPr>
      <w:r w:rsidRPr="00435C79">
        <w:rPr>
          <w:rStyle w:val="HideTWBExt"/>
          <w:b w:val="0"/>
          <w:noProof w:val="0"/>
        </w:rPr>
        <w:t>&lt;RepeatBlock-By&gt;&lt;Members&gt;</w:t>
      </w:r>
      <w:r w:rsidRPr="00435C79">
        <w:t>Željana Zovko</w:t>
      </w:r>
      <w:r w:rsidRPr="00435C79">
        <w:rPr>
          <w:rStyle w:val="HideTWBExt"/>
          <w:b w:val="0"/>
          <w:noProof w:val="0"/>
        </w:rPr>
        <w:t>&lt;/Members&gt;</w:t>
      </w:r>
    </w:p>
    <w:p w14:paraId="1377AEAC" w14:textId="77777777" w:rsidR="005A6080" w:rsidRPr="00435C79" w:rsidRDefault="005A6080" w:rsidP="005A6080">
      <w:pPr>
        <w:pStyle w:val="NormalBold"/>
      </w:pPr>
      <w:r w:rsidRPr="00435C79">
        <w:rPr>
          <w:rStyle w:val="HideTWBExt"/>
          <w:b w:val="0"/>
          <w:noProof w:val="0"/>
        </w:rPr>
        <w:t>&lt;/RepeatBlock-By&gt;</w:t>
      </w:r>
    </w:p>
    <w:p w14:paraId="7174B67A"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258956CA" w14:textId="77777777" w:rsidR="005A6080" w:rsidRPr="00435C79" w:rsidRDefault="005A6080" w:rsidP="005A6080">
      <w:pPr>
        <w:pStyle w:val="NormalBold"/>
      </w:pPr>
      <w:r w:rsidRPr="00435C79">
        <w:rPr>
          <w:rStyle w:val="HideTWBExt"/>
          <w:b w:val="0"/>
          <w:noProof w:val="0"/>
        </w:rPr>
        <w:t>&lt;Article&gt;</w:t>
      </w:r>
      <w:r w:rsidRPr="00435C79">
        <w:t>Henvisning 11 a (ny)</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65A0FCEA" w14:textId="77777777" w:rsidTr="00FE77D9">
        <w:trPr>
          <w:trHeight w:hRule="exact" w:val="240"/>
          <w:jc w:val="center"/>
        </w:trPr>
        <w:tc>
          <w:tcPr>
            <w:tcW w:w="9752" w:type="dxa"/>
            <w:gridSpan w:val="2"/>
            <w:tcBorders>
              <w:top w:val="nil"/>
              <w:left w:val="nil"/>
              <w:bottom w:val="nil"/>
              <w:right w:val="nil"/>
            </w:tcBorders>
          </w:tcPr>
          <w:p w14:paraId="20D34F96" w14:textId="77777777" w:rsidR="005A6080" w:rsidRPr="00435C79" w:rsidRDefault="005A6080" w:rsidP="00FE77D9"/>
        </w:tc>
      </w:tr>
      <w:tr w:rsidR="005A6080" w:rsidRPr="00435C79" w14:paraId="5CAC3C39" w14:textId="77777777" w:rsidTr="00FE77D9">
        <w:trPr>
          <w:trHeight w:val="240"/>
          <w:jc w:val="center"/>
        </w:trPr>
        <w:tc>
          <w:tcPr>
            <w:tcW w:w="4876" w:type="dxa"/>
            <w:tcBorders>
              <w:top w:val="nil"/>
              <w:left w:val="nil"/>
              <w:bottom w:val="nil"/>
              <w:right w:val="nil"/>
            </w:tcBorders>
          </w:tcPr>
          <w:p w14:paraId="6C138B86"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44DC90CF" w14:textId="77777777" w:rsidR="005A6080" w:rsidRPr="00435C79" w:rsidRDefault="005A6080" w:rsidP="00FE77D9">
            <w:pPr>
              <w:pStyle w:val="AmColumnHeading"/>
            </w:pPr>
            <w:r w:rsidRPr="00435C79">
              <w:t>Ændringsforslag</w:t>
            </w:r>
          </w:p>
        </w:tc>
      </w:tr>
      <w:tr w:rsidR="005A6080" w:rsidRPr="00435C79" w14:paraId="2BFF1A7C" w14:textId="77777777" w:rsidTr="00FE77D9">
        <w:trPr>
          <w:jc w:val="center"/>
        </w:trPr>
        <w:tc>
          <w:tcPr>
            <w:tcW w:w="4876" w:type="dxa"/>
            <w:tcBorders>
              <w:top w:val="nil"/>
              <w:left w:val="nil"/>
              <w:bottom w:val="nil"/>
              <w:right w:val="nil"/>
            </w:tcBorders>
          </w:tcPr>
          <w:p w14:paraId="568F4D8B" w14:textId="77777777" w:rsidR="005A6080" w:rsidRPr="00435C79" w:rsidRDefault="005A6080" w:rsidP="00FE77D9">
            <w:pPr>
              <w:pStyle w:val="Normal6a"/>
            </w:pPr>
          </w:p>
        </w:tc>
        <w:tc>
          <w:tcPr>
            <w:tcW w:w="4876" w:type="dxa"/>
            <w:tcBorders>
              <w:top w:val="nil"/>
              <w:left w:val="nil"/>
              <w:bottom w:val="nil"/>
              <w:right w:val="nil"/>
            </w:tcBorders>
          </w:tcPr>
          <w:p w14:paraId="529EAA7B" w14:textId="77777777" w:rsidR="005A6080" w:rsidRPr="00435C79" w:rsidRDefault="005A6080" w:rsidP="00FE77D9">
            <w:pPr>
              <w:pStyle w:val="Normal6a"/>
            </w:pPr>
            <w:r w:rsidRPr="00435C79">
              <w:rPr>
                <w:b/>
                <w:i/>
              </w:rPr>
              <w:t>–</w:t>
            </w:r>
            <w:r w:rsidRPr="00435C79">
              <w:tab/>
            </w:r>
            <w:r w:rsidRPr="00435C79">
              <w:rPr>
                <w:b/>
                <w:i/>
              </w:rPr>
              <w:t>der henviser til Zagreberklæringen, som blev vedtaget på topmødet mellem EU og Vestbalkan den 6. maj 2020,</w:t>
            </w:r>
          </w:p>
        </w:tc>
      </w:tr>
    </w:tbl>
    <w:p w14:paraId="74A7CCCD" w14:textId="77777777" w:rsidR="005A6080" w:rsidRPr="00435C79" w:rsidRDefault="005A6080" w:rsidP="005A6080">
      <w:pPr>
        <w:pStyle w:val="AmOrLang"/>
      </w:pPr>
      <w:r w:rsidRPr="00435C79">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6468D8CB" w14:textId="77777777" w:rsidR="005A6080" w:rsidRPr="00435C79" w:rsidRDefault="005A6080" w:rsidP="005A6080">
      <w:r w:rsidRPr="00435C79">
        <w:rPr>
          <w:rStyle w:val="HideTWBExt"/>
          <w:noProof w:val="0"/>
        </w:rPr>
        <w:t>&lt;/Amend&gt;</w:t>
      </w:r>
    </w:p>
    <w:p w14:paraId="31715771" w14:textId="120C9443"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4</w:t>
      </w:r>
      <w:r w:rsidRPr="00435C79">
        <w:rPr>
          <w:rStyle w:val="HideTWBExt"/>
          <w:b w:val="0"/>
          <w:noProof w:val="0"/>
        </w:rPr>
        <w:t>&lt;/NumAm&gt;</w:t>
      </w:r>
    </w:p>
    <w:p w14:paraId="64344850" w14:textId="77777777" w:rsidR="005A6080" w:rsidRPr="00435C79" w:rsidRDefault="005A6080" w:rsidP="005A6080">
      <w:pPr>
        <w:pStyle w:val="NormalBold"/>
      </w:pPr>
      <w:r w:rsidRPr="00435C79">
        <w:rPr>
          <w:rStyle w:val="HideTWBExt"/>
          <w:b w:val="0"/>
          <w:noProof w:val="0"/>
        </w:rPr>
        <w:t>&lt;RepeatBlock-By&gt;&lt;Members&gt;</w:t>
      </w:r>
      <w:r w:rsidRPr="00435C79">
        <w:t>Şerban Dimitrie Sturdza</w:t>
      </w:r>
      <w:r w:rsidRPr="00435C79">
        <w:rPr>
          <w:rStyle w:val="HideTWBExt"/>
          <w:b w:val="0"/>
          <w:noProof w:val="0"/>
        </w:rPr>
        <w:t>&lt;/Members&gt;</w:t>
      </w:r>
    </w:p>
    <w:p w14:paraId="44C72318" w14:textId="77777777" w:rsidR="005A6080" w:rsidRPr="00435C79" w:rsidRDefault="005A6080" w:rsidP="005A6080">
      <w:pPr>
        <w:pStyle w:val="NormalBold"/>
      </w:pPr>
      <w:r w:rsidRPr="00435C79">
        <w:rPr>
          <w:rStyle w:val="HideTWBExt"/>
          <w:b w:val="0"/>
          <w:noProof w:val="0"/>
        </w:rPr>
        <w:t>&lt;/RepeatBlock-By&gt;</w:t>
      </w:r>
    </w:p>
    <w:p w14:paraId="269A1721"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00760470" w14:textId="77777777" w:rsidR="005A6080" w:rsidRPr="00435C79" w:rsidRDefault="005A6080" w:rsidP="005A6080">
      <w:pPr>
        <w:pStyle w:val="NormalBold"/>
      </w:pPr>
      <w:r w:rsidRPr="00435C79">
        <w:rPr>
          <w:rStyle w:val="HideTWBExt"/>
          <w:b w:val="0"/>
          <w:noProof w:val="0"/>
        </w:rPr>
        <w:t>&lt;Article&gt;</w:t>
      </w:r>
      <w:r w:rsidRPr="00435C79">
        <w:t>Henvisning 19 a (ny)</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512FB183" w14:textId="77777777" w:rsidTr="00FE77D9">
        <w:trPr>
          <w:trHeight w:hRule="exact" w:val="240"/>
          <w:jc w:val="center"/>
        </w:trPr>
        <w:tc>
          <w:tcPr>
            <w:tcW w:w="9752" w:type="dxa"/>
            <w:gridSpan w:val="2"/>
            <w:tcBorders>
              <w:top w:val="nil"/>
              <w:left w:val="nil"/>
              <w:bottom w:val="nil"/>
              <w:right w:val="nil"/>
            </w:tcBorders>
          </w:tcPr>
          <w:p w14:paraId="4A95000C" w14:textId="77777777" w:rsidR="005A6080" w:rsidRPr="00435C79" w:rsidRDefault="005A6080" w:rsidP="00FE77D9"/>
        </w:tc>
      </w:tr>
      <w:tr w:rsidR="005A6080" w:rsidRPr="00435C79" w14:paraId="6014EA7C" w14:textId="77777777" w:rsidTr="00FE77D9">
        <w:trPr>
          <w:trHeight w:val="240"/>
          <w:jc w:val="center"/>
        </w:trPr>
        <w:tc>
          <w:tcPr>
            <w:tcW w:w="4876" w:type="dxa"/>
            <w:tcBorders>
              <w:top w:val="nil"/>
              <w:left w:val="nil"/>
              <w:bottom w:val="nil"/>
              <w:right w:val="nil"/>
            </w:tcBorders>
          </w:tcPr>
          <w:p w14:paraId="2DB9DC23"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4E3EF39F" w14:textId="77777777" w:rsidR="005A6080" w:rsidRPr="00435C79" w:rsidRDefault="005A6080" w:rsidP="00FE77D9">
            <w:pPr>
              <w:pStyle w:val="AmColumnHeading"/>
            </w:pPr>
            <w:r w:rsidRPr="00435C79">
              <w:t>Ændringsforslag</w:t>
            </w:r>
          </w:p>
        </w:tc>
      </w:tr>
      <w:tr w:rsidR="005A6080" w:rsidRPr="00435C79" w14:paraId="2B5E073C" w14:textId="77777777" w:rsidTr="00FE77D9">
        <w:trPr>
          <w:jc w:val="center"/>
        </w:trPr>
        <w:tc>
          <w:tcPr>
            <w:tcW w:w="4876" w:type="dxa"/>
            <w:tcBorders>
              <w:top w:val="nil"/>
              <w:left w:val="nil"/>
              <w:bottom w:val="nil"/>
              <w:right w:val="nil"/>
            </w:tcBorders>
          </w:tcPr>
          <w:p w14:paraId="1D747B14" w14:textId="77777777" w:rsidR="005A6080" w:rsidRPr="00435C79" w:rsidRDefault="005A6080" w:rsidP="00FE77D9">
            <w:pPr>
              <w:pStyle w:val="Normal6a"/>
            </w:pPr>
          </w:p>
        </w:tc>
        <w:tc>
          <w:tcPr>
            <w:tcW w:w="4876" w:type="dxa"/>
            <w:tcBorders>
              <w:top w:val="nil"/>
              <w:left w:val="nil"/>
              <w:bottom w:val="nil"/>
              <w:right w:val="nil"/>
            </w:tcBorders>
          </w:tcPr>
          <w:p w14:paraId="18A2748D" w14:textId="77777777" w:rsidR="005A6080" w:rsidRPr="00435C79" w:rsidRDefault="005A6080" w:rsidP="00FE77D9">
            <w:pPr>
              <w:pStyle w:val="Normal6a"/>
            </w:pPr>
            <w:r w:rsidRPr="00435C79">
              <w:rPr>
                <w:b/>
                <w:i/>
              </w:rPr>
              <w:t>–</w:t>
            </w:r>
            <w:r w:rsidRPr="00435C79">
              <w:tab/>
            </w:r>
            <w:r w:rsidRPr="00435C79">
              <w:rPr>
                <w:b/>
                <w:i/>
              </w:rPr>
              <w:t>der henviser til Europarådets rammekonvention om nationale mindretal, som Serbien ratificerede i 2001,</w:t>
            </w:r>
          </w:p>
        </w:tc>
      </w:tr>
    </w:tbl>
    <w:p w14:paraId="5148639C" w14:textId="77777777" w:rsidR="005A6080" w:rsidRPr="00435C79" w:rsidRDefault="005A6080" w:rsidP="005A6080">
      <w:pPr>
        <w:pStyle w:val="AmOrLang"/>
      </w:pPr>
      <w:r w:rsidRPr="00435C79">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61223734" w14:textId="77777777" w:rsidR="005A6080" w:rsidRPr="00435C79" w:rsidRDefault="005A6080" w:rsidP="005A6080">
      <w:r w:rsidRPr="00435C79">
        <w:rPr>
          <w:rStyle w:val="HideTWBExt"/>
          <w:noProof w:val="0"/>
        </w:rPr>
        <w:t>&lt;/Amend&gt;</w:t>
      </w:r>
    </w:p>
    <w:p w14:paraId="50A654F9" w14:textId="7F7D5FA7"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5</w:t>
      </w:r>
      <w:r w:rsidRPr="00435C79">
        <w:rPr>
          <w:rStyle w:val="HideTWBExt"/>
          <w:b w:val="0"/>
          <w:noProof w:val="0"/>
        </w:rPr>
        <w:t>&lt;/NumAm&gt;</w:t>
      </w:r>
    </w:p>
    <w:p w14:paraId="1816B33E" w14:textId="77777777" w:rsidR="005A6080" w:rsidRPr="00435C79" w:rsidRDefault="005A6080" w:rsidP="005A6080">
      <w:pPr>
        <w:pStyle w:val="NormalBold"/>
      </w:pPr>
      <w:r w:rsidRPr="00435C79">
        <w:rPr>
          <w:rStyle w:val="HideTWBExt"/>
          <w:b w:val="0"/>
          <w:noProof w:val="0"/>
        </w:rPr>
        <w:t>&lt;RepeatBlock-By&gt;&lt;Members&gt;</w:t>
      </w:r>
      <w:r w:rsidRPr="00435C79">
        <w:t>Şerban Dimitrie Sturdza</w:t>
      </w:r>
      <w:r w:rsidRPr="00435C79">
        <w:rPr>
          <w:rStyle w:val="HideTWBExt"/>
          <w:b w:val="0"/>
          <w:noProof w:val="0"/>
        </w:rPr>
        <w:t>&lt;/Members&gt;</w:t>
      </w:r>
    </w:p>
    <w:p w14:paraId="39E722BF" w14:textId="77777777" w:rsidR="005A6080" w:rsidRPr="00435C79" w:rsidRDefault="005A6080" w:rsidP="005A6080">
      <w:pPr>
        <w:pStyle w:val="NormalBold"/>
      </w:pPr>
      <w:r w:rsidRPr="00435C79">
        <w:rPr>
          <w:rStyle w:val="HideTWBExt"/>
          <w:b w:val="0"/>
          <w:noProof w:val="0"/>
        </w:rPr>
        <w:t>&lt;/RepeatBlock-By&gt;</w:t>
      </w:r>
    </w:p>
    <w:p w14:paraId="732CCF54"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191AB078" w14:textId="77777777" w:rsidR="005A6080" w:rsidRPr="00435C79" w:rsidRDefault="005A6080" w:rsidP="005A6080">
      <w:pPr>
        <w:pStyle w:val="NormalBold"/>
      </w:pPr>
      <w:r w:rsidRPr="00435C79">
        <w:rPr>
          <w:rStyle w:val="HideTWBExt"/>
          <w:b w:val="0"/>
          <w:noProof w:val="0"/>
        </w:rPr>
        <w:t>&lt;Article&gt;</w:t>
      </w:r>
      <w:r w:rsidRPr="00435C79">
        <w:t>Henvisning 19 b (ny)</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406620EE" w14:textId="77777777" w:rsidTr="00FE77D9">
        <w:trPr>
          <w:trHeight w:hRule="exact" w:val="240"/>
          <w:jc w:val="center"/>
        </w:trPr>
        <w:tc>
          <w:tcPr>
            <w:tcW w:w="9752" w:type="dxa"/>
            <w:gridSpan w:val="2"/>
            <w:tcBorders>
              <w:top w:val="nil"/>
              <w:left w:val="nil"/>
              <w:bottom w:val="nil"/>
              <w:right w:val="nil"/>
            </w:tcBorders>
          </w:tcPr>
          <w:p w14:paraId="2FF0B540" w14:textId="77777777" w:rsidR="005A6080" w:rsidRPr="00435C79" w:rsidRDefault="005A6080" w:rsidP="00FE77D9"/>
        </w:tc>
      </w:tr>
      <w:tr w:rsidR="005A6080" w:rsidRPr="00435C79" w14:paraId="58FF6F9D" w14:textId="77777777" w:rsidTr="00FE77D9">
        <w:trPr>
          <w:trHeight w:val="240"/>
          <w:jc w:val="center"/>
        </w:trPr>
        <w:tc>
          <w:tcPr>
            <w:tcW w:w="4876" w:type="dxa"/>
            <w:tcBorders>
              <w:top w:val="nil"/>
              <w:left w:val="nil"/>
              <w:bottom w:val="nil"/>
              <w:right w:val="nil"/>
            </w:tcBorders>
          </w:tcPr>
          <w:p w14:paraId="290A2BA5"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063922F9" w14:textId="77777777" w:rsidR="005A6080" w:rsidRPr="00435C79" w:rsidRDefault="005A6080" w:rsidP="00FE77D9">
            <w:pPr>
              <w:pStyle w:val="AmColumnHeading"/>
            </w:pPr>
            <w:r w:rsidRPr="00435C79">
              <w:t>Ændringsforslag</w:t>
            </w:r>
          </w:p>
        </w:tc>
      </w:tr>
      <w:tr w:rsidR="005A6080" w:rsidRPr="00435C79" w14:paraId="3EE3B91F" w14:textId="77777777" w:rsidTr="00FE77D9">
        <w:trPr>
          <w:jc w:val="center"/>
        </w:trPr>
        <w:tc>
          <w:tcPr>
            <w:tcW w:w="4876" w:type="dxa"/>
            <w:tcBorders>
              <w:top w:val="nil"/>
              <w:left w:val="nil"/>
              <w:bottom w:val="nil"/>
              <w:right w:val="nil"/>
            </w:tcBorders>
          </w:tcPr>
          <w:p w14:paraId="5A69CCF9" w14:textId="77777777" w:rsidR="005A6080" w:rsidRPr="00435C79" w:rsidRDefault="005A6080" w:rsidP="00FE77D9">
            <w:pPr>
              <w:pStyle w:val="Normal6a"/>
            </w:pPr>
          </w:p>
        </w:tc>
        <w:tc>
          <w:tcPr>
            <w:tcW w:w="4876" w:type="dxa"/>
            <w:tcBorders>
              <w:top w:val="nil"/>
              <w:left w:val="nil"/>
              <w:bottom w:val="nil"/>
              <w:right w:val="nil"/>
            </w:tcBorders>
          </w:tcPr>
          <w:p w14:paraId="27E95EB9" w14:textId="77777777" w:rsidR="005A6080" w:rsidRPr="00435C79" w:rsidRDefault="005A6080" w:rsidP="00FE77D9">
            <w:pPr>
              <w:pStyle w:val="Normal6a"/>
            </w:pPr>
            <w:r w:rsidRPr="00435C79">
              <w:rPr>
                <w:b/>
                <w:i/>
              </w:rPr>
              <w:t>–</w:t>
            </w:r>
            <w:r w:rsidRPr="00435C79">
              <w:tab/>
            </w:r>
            <w:r w:rsidRPr="00435C79">
              <w:rPr>
                <w:b/>
                <w:i/>
              </w:rPr>
              <w:t>der henviser til Europarådets europæiske pagt om regionale sprog eller mindretalssprog, som Serbien ratificerede i 2006,</w:t>
            </w:r>
          </w:p>
        </w:tc>
      </w:tr>
    </w:tbl>
    <w:p w14:paraId="4141B2E7" w14:textId="77777777" w:rsidR="005A6080" w:rsidRPr="00435C79" w:rsidRDefault="005A6080" w:rsidP="005A6080">
      <w:pPr>
        <w:pStyle w:val="AmOrLang"/>
      </w:pPr>
      <w:r w:rsidRPr="00435C79">
        <w:lastRenderedPageBreak/>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10791D31" w14:textId="77777777" w:rsidR="005A6080" w:rsidRPr="00435C79" w:rsidRDefault="005A6080" w:rsidP="005A6080">
      <w:r w:rsidRPr="00435C79">
        <w:rPr>
          <w:rStyle w:val="HideTWBExt"/>
          <w:noProof w:val="0"/>
        </w:rPr>
        <w:t>&lt;/Amend&gt;</w:t>
      </w:r>
    </w:p>
    <w:p w14:paraId="23DC9C09" w14:textId="714C0910"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6</w:t>
      </w:r>
      <w:r w:rsidRPr="00435C79">
        <w:rPr>
          <w:rStyle w:val="HideTWBExt"/>
          <w:b w:val="0"/>
          <w:noProof w:val="0"/>
        </w:rPr>
        <w:t>&lt;/NumAm&gt;</w:t>
      </w:r>
    </w:p>
    <w:p w14:paraId="615AC3E8" w14:textId="77777777" w:rsidR="005A6080" w:rsidRPr="00435C79" w:rsidRDefault="005A6080" w:rsidP="005A6080">
      <w:pPr>
        <w:pStyle w:val="NormalBold"/>
      </w:pPr>
      <w:r w:rsidRPr="00435C79">
        <w:rPr>
          <w:rStyle w:val="HideTWBExt"/>
          <w:b w:val="0"/>
          <w:noProof w:val="0"/>
        </w:rPr>
        <w:t>&lt;RepeatBlock-By&gt;&lt;Members&gt;</w:t>
      </w:r>
      <w:r w:rsidRPr="00435C79">
        <w:t>Nicolás Pascual de la Parte</w:t>
      </w:r>
      <w:r w:rsidRPr="00435C79">
        <w:rPr>
          <w:rStyle w:val="HideTWBExt"/>
          <w:b w:val="0"/>
          <w:noProof w:val="0"/>
        </w:rPr>
        <w:t>&lt;/Members&gt;</w:t>
      </w:r>
    </w:p>
    <w:p w14:paraId="721A95C9" w14:textId="77777777" w:rsidR="005A6080" w:rsidRPr="00435C79" w:rsidRDefault="005A6080" w:rsidP="005A6080">
      <w:pPr>
        <w:pStyle w:val="NormalBold"/>
      </w:pPr>
      <w:r w:rsidRPr="00435C79">
        <w:rPr>
          <w:rStyle w:val="HideTWBExt"/>
          <w:b w:val="0"/>
          <w:noProof w:val="0"/>
        </w:rPr>
        <w:t>&lt;/RepeatBlock-By&gt;</w:t>
      </w:r>
    </w:p>
    <w:p w14:paraId="00F13F8D"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421FBDB1" w14:textId="77777777" w:rsidR="005A6080" w:rsidRPr="00435C79" w:rsidRDefault="005A6080" w:rsidP="005A6080">
      <w:pPr>
        <w:pStyle w:val="NormalBold"/>
      </w:pPr>
      <w:r w:rsidRPr="00435C79">
        <w:rPr>
          <w:rStyle w:val="HideTWBExt"/>
          <w:b w:val="0"/>
          <w:noProof w:val="0"/>
        </w:rPr>
        <w:t>&lt;Article&gt;</w:t>
      </w:r>
      <w:r w:rsidRPr="00435C79">
        <w:t>Henvisning 22 a (ny)</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2EE91223" w14:textId="77777777" w:rsidTr="00FE77D9">
        <w:trPr>
          <w:trHeight w:hRule="exact" w:val="240"/>
          <w:jc w:val="center"/>
        </w:trPr>
        <w:tc>
          <w:tcPr>
            <w:tcW w:w="9752" w:type="dxa"/>
            <w:gridSpan w:val="2"/>
            <w:tcBorders>
              <w:top w:val="nil"/>
              <w:left w:val="nil"/>
              <w:bottom w:val="nil"/>
              <w:right w:val="nil"/>
            </w:tcBorders>
          </w:tcPr>
          <w:p w14:paraId="56BD155A" w14:textId="77777777" w:rsidR="005A6080" w:rsidRPr="00435C79" w:rsidRDefault="005A6080" w:rsidP="00FE77D9"/>
        </w:tc>
      </w:tr>
      <w:tr w:rsidR="005A6080" w:rsidRPr="00435C79" w14:paraId="46DB5142" w14:textId="77777777" w:rsidTr="00FE77D9">
        <w:trPr>
          <w:trHeight w:val="240"/>
          <w:jc w:val="center"/>
        </w:trPr>
        <w:tc>
          <w:tcPr>
            <w:tcW w:w="4876" w:type="dxa"/>
            <w:tcBorders>
              <w:top w:val="nil"/>
              <w:left w:val="nil"/>
              <w:bottom w:val="nil"/>
              <w:right w:val="nil"/>
            </w:tcBorders>
          </w:tcPr>
          <w:p w14:paraId="3E698688"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715AE39F" w14:textId="77777777" w:rsidR="005A6080" w:rsidRPr="00435C79" w:rsidRDefault="005A6080" w:rsidP="00FE77D9">
            <w:pPr>
              <w:pStyle w:val="AmColumnHeading"/>
            </w:pPr>
            <w:r w:rsidRPr="00435C79">
              <w:t>Ændringsforslag</w:t>
            </w:r>
          </w:p>
        </w:tc>
      </w:tr>
      <w:tr w:rsidR="005A6080" w:rsidRPr="00435C79" w14:paraId="6BEC6558" w14:textId="77777777" w:rsidTr="00FE77D9">
        <w:trPr>
          <w:jc w:val="center"/>
        </w:trPr>
        <w:tc>
          <w:tcPr>
            <w:tcW w:w="4876" w:type="dxa"/>
            <w:tcBorders>
              <w:top w:val="nil"/>
              <w:left w:val="nil"/>
              <w:bottom w:val="nil"/>
              <w:right w:val="nil"/>
            </w:tcBorders>
          </w:tcPr>
          <w:p w14:paraId="66C92C9D" w14:textId="77777777" w:rsidR="005A6080" w:rsidRPr="00435C79" w:rsidRDefault="005A6080" w:rsidP="00FE77D9">
            <w:pPr>
              <w:pStyle w:val="Normal6a"/>
            </w:pPr>
          </w:p>
        </w:tc>
        <w:tc>
          <w:tcPr>
            <w:tcW w:w="4876" w:type="dxa"/>
            <w:tcBorders>
              <w:top w:val="nil"/>
              <w:left w:val="nil"/>
              <w:bottom w:val="nil"/>
              <w:right w:val="nil"/>
            </w:tcBorders>
          </w:tcPr>
          <w:p w14:paraId="4EC1627E" w14:textId="77777777" w:rsidR="005A6080" w:rsidRPr="00435C79" w:rsidRDefault="005A6080" w:rsidP="00FE77D9">
            <w:pPr>
              <w:pStyle w:val="Normal6a"/>
            </w:pPr>
            <w:r w:rsidRPr="00435C79">
              <w:rPr>
                <w:b/>
                <w:i/>
              </w:rPr>
              <w:t>–</w:t>
            </w:r>
            <w:r w:rsidRPr="00435C79">
              <w:tab/>
            </w:r>
            <w:r w:rsidRPr="00435C79">
              <w:rPr>
                <w:b/>
                <w:i/>
              </w:rPr>
              <w:t>der henviser til Rådets konklusioner fra december 2006 og marts 2020 samt formandskabets konklusioner fra Det Europæiske Råd i København den 21. og 22. juni 1993, også kendt som Københavnskriterierne,</w:t>
            </w:r>
          </w:p>
        </w:tc>
      </w:tr>
    </w:tbl>
    <w:p w14:paraId="66F8DE8C" w14:textId="77777777" w:rsidR="005A6080" w:rsidRPr="00435C79" w:rsidRDefault="005A6080" w:rsidP="005A6080">
      <w:pPr>
        <w:pStyle w:val="AmOrLang"/>
      </w:pPr>
      <w:r w:rsidRPr="00435C79">
        <w:t xml:space="preserve">Or. </w:t>
      </w:r>
      <w:r w:rsidRPr="00435C79">
        <w:rPr>
          <w:rStyle w:val="HideTWBExt"/>
          <w:noProof w:val="0"/>
        </w:rPr>
        <w:t>&lt;Original&gt;</w:t>
      </w:r>
      <w:r w:rsidRPr="00435C79">
        <w:rPr>
          <w:rStyle w:val="HideTWBInt"/>
          <w:noProof w:val="0"/>
        </w:rPr>
        <w:t>{ES}</w:t>
      </w:r>
      <w:r w:rsidRPr="00435C79">
        <w:t>es</w:t>
      </w:r>
      <w:r w:rsidRPr="00435C79">
        <w:rPr>
          <w:rStyle w:val="HideTWBExt"/>
          <w:noProof w:val="0"/>
        </w:rPr>
        <w:t>&lt;/Original&gt;</w:t>
      </w:r>
    </w:p>
    <w:p w14:paraId="747E8B2E" w14:textId="77777777" w:rsidR="005A6080" w:rsidRPr="00435C79" w:rsidRDefault="005A6080" w:rsidP="005A6080">
      <w:r w:rsidRPr="00435C79">
        <w:rPr>
          <w:rStyle w:val="HideTWBExt"/>
          <w:noProof w:val="0"/>
        </w:rPr>
        <w:t>&lt;/Amend&gt;</w:t>
      </w:r>
    </w:p>
    <w:p w14:paraId="5974D724" w14:textId="1D89FB3D"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7</w:t>
      </w:r>
      <w:r w:rsidRPr="00435C79">
        <w:rPr>
          <w:rStyle w:val="HideTWBExt"/>
          <w:b w:val="0"/>
          <w:noProof w:val="0"/>
        </w:rPr>
        <w:t>&lt;/NumAm&gt;</w:t>
      </w:r>
    </w:p>
    <w:p w14:paraId="726E5B13" w14:textId="77777777" w:rsidR="005A6080" w:rsidRPr="00435C79" w:rsidRDefault="005A6080" w:rsidP="005A6080">
      <w:pPr>
        <w:pStyle w:val="NormalBold"/>
      </w:pPr>
      <w:r w:rsidRPr="00435C79">
        <w:rPr>
          <w:rStyle w:val="HideTWBExt"/>
          <w:b w:val="0"/>
          <w:noProof w:val="0"/>
        </w:rPr>
        <w:t>&lt;RepeatBlock-By&gt;&lt;Members&gt;</w:t>
      </w:r>
      <w:r w:rsidRPr="00435C79">
        <w:t>Helmut Brandstätter, Marjan Šarec, Irena Joveva, Dan Barna, Lucia Yar</w:t>
      </w:r>
      <w:r w:rsidRPr="00435C79">
        <w:rPr>
          <w:rStyle w:val="HideTWBExt"/>
          <w:b w:val="0"/>
          <w:noProof w:val="0"/>
        </w:rPr>
        <w:t>&lt;/Members&gt;</w:t>
      </w:r>
    </w:p>
    <w:p w14:paraId="0EA8EC14" w14:textId="77777777" w:rsidR="005A6080" w:rsidRPr="00435C79" w:rsidRDefault="005A6080" w:rsidP="005A6080">
      <w:r w:rsidRPr="00435C79">
        <w:rPr>
          <w:rStyle w:val="HideTWBExt"/>
          <w:noProof w:val="0"/>
        </w:rPr>
        <w:t>&lt;AuNomDe&gt;</w:t>
      </w:r>
      <w:r w:rsidRPr="00435C79">
        <w:rPr>
          <w:rStyle w:val="HideTWBInt"/>
          <w:noProof w:val="0"/>
        </w:rPr>
        <w:t>{Renew}</w:t>
      </w:r>
      <w:r w:rsidRPr="00435C79">
        <w:t>for Renew-Gruppen</w:t>
      </w:r>
      <w:r w:rsidRPr="00435C79">
        <w:rPr>
          <w:rStyle w:val="HideTWBExt"/>
          <w:noProof w:val="0"/>
        </w:rPr>
        <w:t>&lt;/AuNomDe&gt;</w:t>
      </w:r>
    </w:p>
    <w:p w14:paraId="01757EA1" w14:textId="77777777" w:rsidR="005A6080" w:rsidRPr="00435C79" w:rsidRDefault="005A6080" w:rsidP="005A6080">
      <w:pPr>
        <w:pStyle w:val="NormalBold"/>
      </w:pPr>
      <w:r w:rsidRPr="00435C79">
        <w:rPr>
          <w:rStyle w:val="HideTWBExt"/>
          <w:b w:val="0"/>
          <w:noProof w:val="0"/>
        </w:rPr>
        <w:t>&lt;/RepeatBlock-By&gt;</w:t>
      </w:r>
    </w:p>
    <w:p w14:paraId="1387A548"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55DC76E0" w14:textId="77777777" w:rsidR="005A6080" w:rsidRPr="00435C79" w:rsidRDefault="005A6080" w:rsidP="005A6080">
      <w:pPr>
        <w:pStyle w:val="NormalBold"/>
      </w:pPr>
      <w:r w:rsidRPr="00435C79">
        <w:rPr>
          <w:rStyle w:val="HideTWBExt"/>
          <w:b w:val="0"/>
          <w:noProof w:val="0"/>
        </w:rPr>
        <w:t>&lt;Article&gt;</w:t>
      </w:r>
      <w:r w:rsidRPr="00435C79">
        <w:t>Henvisning 23 a (ny)</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166DC028" w14:textId="77777777" w:rsidTr="00FE77D9">
        <w:trPr>
          <w:trHeight w:hRule="exact" w:val="240"/>
          <w:jc w:val="center"/>
        </w:trPr>
        <w:tc>
          <w:tcPr>
            <w:tcW w:w="9752" w:type="dxa"/>
            <w:gridSpan w:val="2"/>
            <w:tcBorders>
              <w:top w:val="nil"/>
              <w:left w:val="nil"/>
              <w:bottom w:val="nil"/>
              <w:right w:val="nil"/>
            </w:tcBorders>
          </w:tcPr>
          <w:p w14:paraId="05C94BCE" w14:textId="77777777" w:rsidR="005A6080" w:rsidRPr="00435C79" w:rsidRDefault="005A6080" w:rsidP="00FE77D9"/>
        </w:tc>
      </w:tr>
      <w:tr w:rsidR="005A6080" w:rsidRPr="00435C79" w14:paraId="638513BA" w14:textId="77777777" w:rsidTr="00FE77D9">
        <w:trPr>
          <w:trHeight w:val="240"/>
          <w:jc w:val="center"/>
        </w:trPr>
        <w:tc>
          <w:tcPr>
            <w:tcW w:w="4876" w:type="dxa"/>
            <w:tcBorders>
              <w:top w:val="nil"/>
              <w:left w:val="nil"/>
              <w:bottom w:val="nil"/>
              <w:right w:val="nil"/>
            </w:tcBorders>
          </w:tcPr>
          <w:p w14:paraId="0B71795A"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1B493BBA" w14:textId="77777777" w:rsidR="005A6080" w:rsidRPr="00435C79" w:rsidRDefault="005A6080" w:rsidP="00FE77D9">
            <w:pPr>
              <w:pStyle w:val="AmColumnHeading"/>
            </w:pPr>
            <w:r w:rsidRPr="00435C79">
              <w:t>Ændringsforslag</w:t>
            </w:r>
          </w:p>
        </w:tc>
      </w:tr>
      <w:tr w:rsidR="005A6080" w:rsidRPr="00435C79" w14:paraId="7B9D95B0" w14:textId="77777777" w:rsidTr="00FE77D9">
        <w:trPr>
          <w:jc w:val="center"/>
        </w:trPr>
        <w:tc>
          <w:tcPr>
            <w:tcW w:w="4876" w:type="dxa"/>
            <w:tcBorders>
              <w:top w:val="nil"/>
              <w:left w:val="nil"/>
              <w:bottom w:val="nil"/>
              <w:right w:val="nil"/>
            </w:tcBorders>
          </w:tcPr>
          <w:p w14:paraId="0352B984" w14:textId="77777777" w:rsidR="005A6080" w:rsidRPr="00435C79" w:rsidRDefault="005A6080" w:rsidP="00FE77D9">
            <w:pPr>
              <w:pStyle w:val="Normal6a"/>
            </w:pPr>
          </w:p>
        </w:tc>
        <w:tc>
          <w:tcPr>
            <w:tcW w:w="4876" w:type="dxa"/>
            <w:tcBorders>
              <w:top w:val="nil"/>
              <w:left w:val="nil"/>
              <w:bottom w:val="nil"/>
              <w:right w:val="nil"/>
            </w:tcBorders>
          </w:tcPr>
          <w:p w14:paraId="17A3A27F" w14:textId="77777777" w:rsidR="005A6080" w:rsidRPr="00435C79" w:rsidRDefault="005A6080" w:rsidP="00FE77D9">
            <w:pPr>
              <w:pStyle w:val="Normal6a"/>
            </w:pPr>
            <w:r w:rsidRPr="00435C79">
              <w:rPr>
                <w:b/>
                <w:i/>
              </w:rPr>
              <w:t>–</w:t>
            </w:r>
            <w:r w:rsidRPr="00435C79">
              <w:tab/>
            </w:r>
            <w:r w:rsidRPr="00435C79">
              <w:rPr>
                <w:b/>
                <w:i/>
              </w:rPr>
              <w:t>der henviser til sine betænkninger om udenlandsk indblanding i alle de demokratiske processer i Den Europæiske Union, herunder desinformation,</w:t>
            </w:r>
          </w:p>
        </w:tc>
      </w:tr>
    </w:tbl>
    <w:p w14:paraId="67847094" w14:textId="77777777" w:rsidR="005A6080" w:rsidRPr="00435C79" w:rsidRDefault="005A6080" w:rsidP="005A6080">
      <w:pPr>
        <w:pStyle w:val="AmOrLang"/>
      </w:pPr>
      <w:r w:rsidRPr="00435C79">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5EDFD07B" w14:textId="77777777" w:rsidR="005A6080" w:rsidRPr="00435C79" w:rsidRDefault="005A6080" w:rsidP="005A6080">
      <w:r w:rsidRPr="00435C79">
        <w:rPr>
          <w:rStyle w:val="HideTWBExt"/>
          <w:noProof w:val="0"/>
        </w:rPr>
        <w:t>&lt;/Amend&gt;</w:t>
      </w:r>
    </w:p>
    <w:p w14:paraId="07018B77" w14:textId="1B33C2F9"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8</w:t>
      </w:r>
      <w:r w:rsidRPr="00435C79">
        <w:rPr>
          <w:rStyle w:val="HideTWBExt"/>
          <w:b w:val="0"/>
          <w:noProof w:val="0"/>
        </w:rPr>
        <w:t>&lt;/NumAm&gt;</w:t>
      </w:r>
    </w:p>
    <w:p w14:paraId="61500FCC" w14:textId="77777777" w:rsidR="005A6080" w:rsidRPr="00435C79" w:rsidRDefault="005A6080" w:rsidP="005A6080">
      <w:pPr>
        <w:pStyle w:val="NormalBold"/>
      </w:pPr>
      <w:r w:rsidRPr="00435C79">
        <w:rPr>
          <w:rStyle w:val="HideTWBExt"/>
          <w:b w:val="0"/>
          <w:noProof w:val="0"/>
        </w:rPr>
        <w:t>&lt;RepeatBlock-By&gt;&lt;Members&gt;</w:t>
      </w:r>
      <w:r w:rsidRPr="00435C79">
        <w:t>Davor Ivo Stier, Sunčana Glavak, Željana Zovko, Karlo Ressler, Nikolina Brnjac, Tomislav Sokol</w:t>
      </w:r>
      <w:r w:rsidRPr="00435C79">
        <w:rPr>
          <w:rStyle w:val="HideTWBExt"/>
          <w:b w:val="0"/>
          <w:noProof w:val="0"/>
        </w:rPr>
        <w:t>&lt;/Members&gt;</w:t>
      </w:r>
    </w:p>
    <w:p w14:paraId="577AEE75" w14:textId="77777777" w:rsidR="005A6080" w:rsidRPr="00435C79" w:rsidRDefault="005A6080" w:rsidP="005A6080">
      <w:pPr>
        <w:pStyle w:val="NormalBold"/>
      </w:pPr>
      <w:r w:rsidRPr="00435C79">
        <w:rPr>
          <w:rStyle w:val="HideTWBExt"/>
          <w:b w:val="0"/>
          <w:noProof w:val="0"/>
        </w:rPr>
        <w:t>&lt;/RepeatBlock-By&gt;</w:t>
      </w:r>
    </w:p>
    <w:p w14:paraId="221AE72E"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7D23A008" w14:textId="77777777" w:rsidR="005A6080" w:rsidRPr="00435C79" w:rsidRDefault="005A6080" w:rsidP="005A6080">
      <w:pPr>
        <w:pStyle w:val="NormalBold"/>
      </w:pPr>
      <w:r w:rsidRPr="00435C79">
        <w:rPr>
          <w:rStyle w:val="HideTWBExt"/>
          <w:b w:val="0"/>
          <w:noProof w:val="0"/>
        </w:rPr>
        <w:t>&lt;Article&gt;</w:t>
      </w:r>
      <w:r w:rsidRPr="00435C79">
        <w:t>Henvisning 24 a (ny)</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77463D8A" w14:textId="77777777" w:rsidTr="00FE77D9">
        <w:trPr>
          <w:trHeight w:hRule="exact" w:val="240"/>
          <w:jc w:val="center"/>
        </w:trPr>
        <w:tc>
          <w:tcPr>
            <w:tcW w:w="9752" w:type="dxa"/>
            <w:gridSpan w:val="2"/>
            <w:tcBorders>
              <w:top w:val="nil"/>
              <w:left w:val="nil"/>
              <w:bottom w:val="nil"/>
              <w:right w:val="nil"/>
            </w:tcBorders>
          </w:tcPr>
          <w:p w14:paraId="5ABF4851" w14:textId="77777777" w:rsidR="005A6080" w:rsidRPr="00435C79" w:rsidRDefault="005A6080" w:rsidP="00FE77D9"/>
        </w:tc>
      </w:tr>
      <w:tr w:rsidR="005A6080" w:rsidRPr="00435C79" w14:paraId="0B50575F" w14:textId="77777777" w:rsidTr="00FE77D9">
        <w:trPr>
          <w:trHeight w:val="240"/>
          <w:jc w:val="center"/>
        </w:trPr>
        <w:tc>
          <w:tcPr>
            <w:tcW w:w="4876" w:type="dxa"/>
            <w:tcBorders>
              <w:top w:val="nil"/>
              <w:left w:val="nil"/>
              <w:bottom w:val="nil"/>
              <w:right w:val="nil"/>
            </w:tcBorders>
          </w:tcPr>
          <w:p w14:paraId="5CB3C979" w14:textId="77777777" w:rsidR="005A6080" w:rsidRPr="00435C79" w:rsidRDefault="005A6080" w:rsidP="00FE77D9">
            <w:pPr>
              <w:pStyle w:val="AmColumnHeading"/>
            </w:pPr>
            <w:r w:rsidRPr="00435C79">
              <w:lastRenderedPageBreak/>
              <w:t>Forslag til beslutning</w:t>
            </w:r>
          </w:p>
        </w:tc>
        <w:tc>
          <w:tcPr>
            <w:tcW w:w="4876" w:type="dxa"/>
            <w:tcBorders>
              <w:top w:val="nil"/>
              <w:left w:val="nil"/>
              <w:bottom w:val="nil"/>
              <w:right w:val="nil"/>
            </w:tcBorders>
          </w:tcPr>
          <w:p w14:paraId="784507FC" w14:textId="77777777" w:rsidR="005A6080" w:rsidRPr="00435C79" w:rsidRDefault="005A6080" w:rsidP="00FE77D9">
            <w:pPr>
              <w:pStyle w:val="AmColumnHeading"/>
            </w:pPr>
            <w:r w:rsidRPr="00435C79">
              <w:t>Ændringsforslag</w:t>
            </w:r>
          </w:p>
        </w:tc>
      </w:tr>
      <w:tr w:rsidR="005A6080" w:rsidRPr="00435C79" w14:paraId="0C59A074" w14:textId="77777777" w:rsidTr="00FE77D9">
        <w:trPr>
          <w:jc w:val="center"/>
        </w:trPr>
        <w:tc>
          <w:tcPr>
            <w:tcW w:w="4876" w:type="dxa"/>
            <w:tcBorders>
              <w:top w:val="nil"/>
              <w:left w:val="nil"/>
              <w:bottom w:val="nil"/>
              <w:right w:val="nil"/>
            </w:tcBorders>
          </w:tcPr>
          <w:p w14:paraId="24347EB4" w14:textId="77777777" w:rsidR="005A6080" w:rsidRPr="00435C79" w:rsidRDefault="005A6080" w:rsidP="00FE77D9">
            <w:pPr>
              <w:pStyle w:val="Normal6a"/>
            </w:pPr>
          </w:p>
        </w:tc>
        <w:tc>
          <w:tcPr>
            <w:tcW w:w="4876" w:type="dxa"/>
            <w:tcBorders>
              <w:top w:val="nil"/>
              <w:left w:val="nil"/>
              <w:bottom w:val="nil"/>
              <w:right w:val="nil"/>
            </w:tcBorders>
          </w:tcPr>
          <w:p w14:paraId="0CED72CB" w14:textId="77777777" w:rsidR="005A6080" w:rsidRPr="00435C79" w:rsidRDefault="005A6080" w:rsidP="00FE77D9">
            <w:pPr>
              <w:pStyle w:val="Normal6a"/>
            </w:pPr>
            <w:r w:rsidRPr="00435C79">
              <w:rPr>
                <w:b/>
                <w:i/>
              </w:rPr>
              <w:t>–</w:t>
            </w:r>
            <w:r w:rsidRPr="00435C79">
              <w:tab/>
            </w:r>
            <w:r w:rsidRPr="00435C79">
              <w:rPr>
                <w:b/>
                <w:i/>
              </w:rPr>
              <w:t>der henviser til Sofiaerklæringen af 17. maj 2019 fra topmødet mellem EU og Vestbalkan og den erklæring, der er vedføjet hertil,</w:t>
            </w:r>
          </w:p>
        </w:tc>
      </w:tr>
    </w:tbl>
    <w:p w14:paraId="656D3949" w14:textId="77777777" w:rsidR="005A6080" w:rsidRPr="00435C79" w:rsidRDefault="005A6080" w:rsidP="005A6080">
      <w:pPr>
        <w:pStyle w:val="AmOrLang"/>
      </w:pPr>
      <w:r w:rsidRPr="00435C79">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2A3B99BC" w14:textId="77777777" w:rsidR="005A6080" w:rsidRPr="00435C79" w:rsidRDefault="005A6080" w:rsidP="005A6080">
      <w:r w:rsidRPr="00435C79">
        <w:rPr>
          <w:rStyle w:val="HideTWBExt"/>
          <w:noProof w:val="0"/>
        </w:rPr>
        <w:t>&lt;/Amend&gt;</w:t>
      </w:r>
    </w:p>
    <w:p w14:paraId="140B295E" w14:textId="1FBAEBE3"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9</w:t>
      </w:r>
      <w:r w:rsidRPr="00435C79">
        <w:rPr>
          <w:rStyle w:val="HideTWBExt"/>
          <w:b w:val="0"/>
          <w:noProof w:val="0"/>
        </w:rPr>
        <w:t>&lt;/NumAm&gt;</w:t>
      </w:r>
    </w:p>
    <w:p w14:paraId="0B3EBA9E" w14:textId="77777777" w:rsidR="005A6080" w:rsidRPr="00435C79" w:rsidRDefault="005A6080" w:rsidP="005A6080">
      <w:pPr>
        <w:pStyle w:val="NormalBold"/>
      </w:pPr>
      <w:r w:rsidRPr="00435C79">
        <w:rPr>
          <w:rStyle w:val="HideTWBExt"/>
          <w:b w:val="0"/>
          <w:noProof w:val="0"/>
        </w:rPr>
        <w:t>&lt;RepeatBlock-By&gt;&lt;Members&gt;</w:t>
      </w:r>
      <w:r w:rsidRPr="00435C79">
        <w:t>Andrey Kovatchev, Lukas Mandl</w:t>
      </w:r>
      <w:r w:rsidRPr="00435C79">
        <w:rPr>
          <w:rStyle w:val="HideTWBExt"/>
          <w:b w:val="0"/>
          <w:noProof w:val="0"/>
        </w:rPr>
        <w:t>&lt;/Members&gt;</w:t>
      </w:r>
    </w:p>
    <w:p w14:paraId="0089ED1C" w14:textId="77777777" w:rsidR="005A6080" w:rsidRPr="00435C79" w:rsidRDefault="005A6080" w:rsidP="005A6080">
      <w:pPr>
        <w:pStyle w:val="NormalBold"/>
      </w:pPr>
      <w:r w:rsidRPr="00435C79">
        <w:rPr>
          <w:rStyle w:val="HideTWBExt"/>
          <w:b w:val="0"/>
          <w:noProof w:val="0"/>
        </w:rPr>
        <w:t>&lt;/RepeatBlock-By&gt;</w:t>
      </w:r>
    </w:p>
    <w:p w14:paraId="4659F701"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0465C52C" w14:textId="77777777" w:rsidR="005A6080" w:rsidRPr="00435C79" w:rsidRDefault="005A6080" w:rsidP="005A6080">
      <w:pPr>
        <w:pStyle w:val="NormalBold"/>
      </w:pPr>
      <w:r w:rsidRPr="00435C79">
        <w:rPr>
          <w:rStyle w:val="HideTWBExt"/>
          <w:b w:val="0"/>
          <w:noProof w:val="0"/>
        </w:rPr>
        <w:t>&lt;Article&gt;</w:t>
      </w:r>
      <w:r w:rsidRPr="00435C79">
        <w:t>Henvisning 24 a (ny)</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6102BC5F" w14:textId="77777777" w:rsidTr="00FE77D9">
        <w:trPr>
          <w:trHeight w:hRule="exact" w:val="240"/>
          <w:jc w:val="center"/>
        </w:trPr>
        <w:tc>
          <w:tcPr>
            <w:tcW w:w="9752" w:type="dxa"/>
            <w:gridSpan w:val="2"/>
            <w:tcBorders>
              <w:top w:val="nil"/>
              <w:left w:val="nil"/>
              <w:bottom w:val="nil"/>
              <w:right w:val="nil"/>
            </w:tcBorders>
          </w:tcPr>
          <w:p w14:paraId="4F49E5D3" w14:textId="77777777" w:rsidR="005A6080" w:rsidRPr="00435C79" w:rsidRDefault="005A6080" w:rsidP="00FE77D9"/>
        </w:tc>
      </w:tr>
      <w:tr w:rsidR="005A6080" w:rsidRPr="00435C79" w14:paraId="299DEE29" w14:textId="77777777" w:rsidTr="00FE77D9">
        <w:trPr>
          <w:trHeight w:val="240"/>
          <w:jc w:val="center"/>
        </w:trPr>
        <w:tc>
          <w:tcPr>
            <w:tcW w:w="4876" w:type="dxa"/>
            <w:tcBorders>
              <w:top w:val="nil"/>
              <w:left w:val="nil"/>
              <w:bottom w:val="nil"/>
              <w:right w:val="nil"/>
            </w:tcBorders>
          </w:tcPr>
          <w:p w14:paraId="410177DB"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705FE33F" w14:textId="77777777" w:rsidR="005A6080" w:rsidRPr="00435C79" w:rsidRDefault="005A6080" w:rsidP="00FE77D9">
            <w:pPr>
              <w:pStyle w:val="AmColumnHeading"/>
            </w:pPr>
            <w:r w:rsidRPr="00435C79">
              <w:t>Ændringsforslag</w:t>
            </w:r>
          </w:p>
        </w:tc>
      </w:tr>
      <w:tr w:rsidR="005A6080" w:rsidRPr="00435C79" w14:paraId="6DAF1C79" w14:textId="77777777" w:rsidTr="00FE77D9">
        <w:trPr>
          <w:jc w:val="center"/>
        </w:trPr>
        <w:tc>
          <w:tcPr>
            <w:tcW w:w="4876" w:type="dxa"/>
            <w:tcBorders>
              <w:top w:val="nil"/>
              <w:left w:val="nil"/>
              <w:bottom w:val="nil"/>
              <w:right w:val="nil"/>
            </w:tcBorders>
          </w:tcPr>
          <w:p w14:paraId="2AC6618E" w14:textId="77777777" w:rsidR="005A6080" w:rsidRPr="00435C79" w:rsidRDefault="005A6080" w:rsidP="00FE77D9">
            <w:pPr>
              <w:pStyle w:val="Normal6a"/>
            </w:pPr>
          </w:p>
        </w:tc>
        <w:tc>
          <w:tcPr>
            <w:tcW w:w="4876" w:type="dxa"/>
            <w:tcBorders>
              <w:top w:val="nil"/>
              <w:left w:val="nil"/>
              <w:bottom w:val="nil"/>
              <w:right w:val="nil"/>
            </w:tcBorders>
          </w:tcPr>
          <w:p w14:paraId="17994314" w14:textId="77777777" w:rsidR="005A6080" w:rsidRPr="00435C79" w:rsidRDefault="005A6080" w:rsidP="00FE77D9">
            <w:pPr>
              <w:pStyle w:val="Normal6a"/>
            </w:pPr>
            <w:r w:rsidRPr="00435C79">
              <w:rPr>
                <w:b/>
                <w:i/>
              </w:rPr>
              <w:t>–</w:t>
            </w:r>
            <w:r w:rsidRPr="00435C79">
              <w:tab/>
            </w:r>
            <w:r w:rsidRPr="00435C79">
              <w:rPr>
                <w:b/>
                <w:i/>
              </w:rPr>
              <w:t>der henviser til Sofiaerklæringen af 17. maj 2018 fra topmødet mellem EU og Vestbalkan og den erklæring, der er vedføjet hertil,</w:t>
            </w:r>
          </w:p>
        </w:tc>
      </w:tr>
    </w:tbl>
    <w:p w14:paraId="71E42F5C" w14:textId="77777777" w:rsidR="005A6080" w:rsidRPr="00435C79" w:rsidRDefault="005A6080" w:rsidP="005A6080">
      <w:pPr>
        <w:pStyle w:val="AmOrLang"/>
      </w:pPr>
      <w:r w:rsidRPr="00435C79">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59F9E1B8" w14:textId="77777777" w:rsidR="005A6080" w:rsidRPr="00435C79" w:rsidRDefault="005A6080" w:rsidP="005A6080">
      <w:r w:rsidRPr="00435C79">
        <w:rPr>
          <w:rStyle w:val="HideTWBExt"/>
          <w:noProof w:val="0"/>
        </w:rPr>
        <w:t>&lt;/Amend&gt;</w:t>
      </w:r>
    </w:p>
    <w:p w14:paraId="4A69DADB" w14:textId="30992492"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10</w:t>
      </w:r>
      <w:r w:rsidRPr="00435C79">
        <w:rPr>
          <w:rStyle w:val="HideTWBExt"/>
          <w:b w:val="0"/>
          <w:noProof w:val="0"/>
        </w:rPr>
        <w:t>&lt;/NumAm&gt;</w:t>
      </w:r>
    </w:p>
    <w:p w14:paraId="59FDE138" w14:textId="77777777" w:rsidR="005A6080" w:rsidRPr="00435C79" w:rsidRDefault="005A6080" w:rsidP="005A6080">
      <w:pPr>
        <w:pStyle w:val="NormalBold"/>
      </w:pPr>
      <w:r w:rsidRPr="00435C79">
        <w:rPr>
          <w:rStyle w:val="HideTWBExt"/>
          <w:b w:val="0"/>
          <w:noProof w:val="0"/>
        </w:rPr>
        <w:t>&lt;RepeatBlock-By&gt;&lt;Members&gt;</w:t>
      </w:r>
      <w:r w:rsidRPr="00435C79">
        <w:t>Davor Ivo Stier, Sunčana Glavak, Željana Zovko, Karlo Ressler, Nikolina Brnjac, Tomislav Sokol</w:t>
      </w:r>
      <w:r w:rsidRPr="00435C79">
        <w:rPr>
          <w:rStyle w:val="HideTWBExt"/>
          <w:b w:val="0"/>
          <w:noProof w:val="0"/>
        </w:rPr>
        <w:t>&lt;/Members&gt;</w:t>
      </w:r>
    </w:p>
    <w:p w14:paraId="7BB5FD21" w14:textId="77777777" w:rsidR="005A6080" w:rsidRPr="00435C79" w:rsidRDefault="005A6080" w:rsidP="005A6080">
      <w:pPr>
        <w:pStyle w:val="NormalBold"/>
      </w:pPr>
      <w:r w:rsidRPr="00435C79">
        <w:rPr>
          <w:rStyle w:val="HideTWBExt"/>
          <w:b w:val="0"/>
          <w:noProof w:val="0"/>
        </w:rPr>
        <w:t>&lt;/RepeatBlock-By&gt;</w:t>
      </w:r>
    </w:p>
    <w:p w14:paraId="0FBCC863"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586038EF" w14:textId="77777777" w:rsidR="005A6080" w:rsidRPr="00435C79" w:rsidRDefault="005A6080" w:rsidP="005A6080">
      <w:pPr>
        <w:pStyle w:val="NormalBold"/>
      </w:pPr>
      <w:r w:rsidRPr="00435C79">
        <w:rPr>
          <w:rStyle w:val="HideTWBExt"/>
          <w:b w:val="0"/>
          <w:noProof w:val="0"/>
        </w:rPr>
        <w:t>&lt;Article&gt;</w:t>
      </w:r>
      <w:r w:rsidRPr="00435C79">
        <w:t>Henvisning 24 b (ny)</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69AC28A9" w14:textId="77777777" w:rsidTr="00FE77D9">
        <w:trPr>
          <w:trHeight w:hRule="exact" w:val="240"/>
          <w:jc w:val="center"/>
        </w:trPr>
        <w:tc>
          <w:tcPr>
            <w:tcW w:w="9752" w:type="dxa"/>
            <w:gridSpan w:val="2"/>
            <w:tcBorders>
              <w:top w:val="nil"/>
              <w:left w:val="nil"/>
              <w:bottom w:val="nil"/>
              <w:right w:val="nil"/>
            </w:tcBorders>
          </w:tcPr>
          <w:p w14:paraId="7E7500C9" w14:textId="77777777" w:rsidR="005A6080" w:rsidRPr="00435C79" w:rsidRDefault="005A6080" w:rsidP="00FE77D9"/>
        </w:tc>
      </w:tr>
      <w:tr w:rsidR="005A6080" w:rsidRPr="00435C79" w14:paraId="54BF4327" w14:textId="77777777" w:rsidTr="00FE77D9">
        <w:trPr>
          <w:trHeight w:val="240"/>
          <w:jc w:val="center"/>
        </w:trPr>
        <w:tc>
          <w:tcPr>
            <w:tcW w:w="4876" w:type="dxa"/>
            <w:tcBorders>
              <w:top w:val="nil"/>
              <w:left w:val="nil"/>
              <w:bottom w:val="nil"/>
              <w:right w:val="nil"/>
            </w:tcBorders>
          </w:tcPr>
          <w:p w14:paraId="0CA0CF2A"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103823BA" w14:textId="77777777" w:rsidR="005A6080" w:rsidRPr="00435C79" w:rsidRDefault="005A6080" w:rsidP="00FE77D9">
            <w:pPr>
              <w:pStyle w:val="AmColumnHeading"/>
            </w:pPr>
            <w:r w:rsidRPr="00435C79">
              <w:t>Ændringsforslag</w:t>
            </w:r>
          </w:p>
        </w:tc>
      </w:tr>
      <w:tr w:rsidR="005A6080" w:rsidRPr="00435C79" w14:paraId="583A3B2E" w14:textId="77777777" w:rsidTr="00FE77D9">
        <w:trPr>
          <w:jc w:val="center"/>
        </w:trPr>
        <w:tc>
          <w:tcPr>
            <w:tcW w:w="4876" w:type="dxa"/>
            <w:tcBorders>
              <w:top w:val="nil"/>
              <w:left w:val="nil"/>
              <w:bottom w:val="nil"/>
              <w:right w:val="nil"/>
            </w:tcBorders>
          </w:tcPr>
          <w:p w14:paraId="48800BEE" w14:textId="77777777" w:rsidR="005A6080" w:rsidRPr="00435C79" w:rsidRDefault="005A6080" w:rsidP="00FE77D9">
            <w:pPr>
              <w:pStyle w:val="Normal6a"/>
            </w:pPr>
          </w:p>
        </w:tc>
        <w:tc>
          <w:tcPr>
            <w:tcW w:w="4876" w:type="dxa"/>
            <w:tcBorders>
              <w:top w:val="nil"/>
              <w:left w:val="nil"/>
              <w:bottom w:val="nil"/>
              <w:right w:val="nil"/>
            </w:tcBorders>
          </w:tcPr>
          <w:p w14:paraId="73567E5A" w14:textId="77777777" w:rsidR="005A6080" w:rsidRPr="00435C79" w:rsidRDefault="005A6080" w:rsidP="00FE77D9">
            <w:pPr>
              <w:pStyle w:val="Normal6a"/>
            </w:pPr>
            <w:r w:rsidRPr="00435C79">
              <w:rPr>
                <w:b/>
                <w:i/>
              </w:rPr>
              <w:t>–</w:t>
            </w:r>
            <w:r w:rsidRPr="00435C79">
              <w:tab/>
            </w:r>
            <w:r w:rsidRPr="00435C79">
              <w:rPr>
                <w:b/>
                <w:i/>
              </w:rPr>
              <w:t>der henviser til Zagreberklæringen, som blev vedtaget på topmødet mellem EU og Vestbalkan den 6. maj 2020,</w:t>
            </w:r>
          </w:p>
        </w:tc>
      </w:tr>
    </w:tbl>
    <w:p w14:paraId="4CFD308C" w14:textId="77777777" w:rsidR="005A6080" w:rsidRPr="00435C79" w:rsidRDefault="005A6080" w:rsidP="005A6080">
      <w:pPr>
        <w:pStyle w:val="AmOrLang"/>
      </w:pPr>
      <w:r w:rsidRPr="00435C79">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283C46B9" w14:textId="77777777" w:rsidR="005A6080" w:rsidRPr="00435C79" w:rsidRDefault="005A6080" w:rsidP="005A6080">
      <w:r w:rsidRPr="00435C79">
        <w:rPr>
          <w:rStyle w:val="HideTWBExt"/>
          <w:noProof w:val="0"/>
        </w:rPr>
        <w:t>&lt;/Amend&gt;</w:t>
      </w:r>
    </w:p>
    <w:p w14:paraId="383400CE" w14:textId="7DBC8039"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11</w:t>
      </w:r>
      <w:r w:rsidRPr="00435C79">
        <w:rPr>
          <w:rStyle w:val="HideTWBExt"/>
          <w:b w:val="0"/>
          <w:noProof w:val="0"/>
        </w:rPr>
        <w:t>&lt;/NumAm&gt;</w:t>
      </w:r>
    </w:p>
    <w:p w14:paraId="3E0FC39D" w14:textId="77777777" w:rsidR="005A6080" w:rsidRPr="00435C79" w:rsidRDefault="005A6080" w:rsidP="005A6080">
      <w:pPr>
        <w:pStyle w:val="NormalBold"/>
      </w:pPr>
      <w:r w:rsidRPr="00435C79">
        <w:rPr>
          <w:rStyle w:val="HideTWBExt"/>
          <w:b w:val="0"/>
          <w:noProof w:val="0"/>
        </w:rPr>
        <w:t>&lt;RepeatBlock-By&gt;&lt;Members&gt;</w:t>
      </w:r>
      <w:r w:rsidRPr="00435C79">
        <w:t>Ivaylo Valchev, Andrey Kovatchev</w:t>
      </w:r>
      <w:r w:rsidRPr="00435C79">
        <w:rPr>
          <w:rStyle w:val="HideTWBExt"/>
          <w:b w:val="0"/>
          <w:noProof w:val="0"/>
        </w:rPr>
        <w:t>&lt;/Members&gt;</w:t>
      </w:r>
    </w:p>
    <w:p w14:paraId="7DD043A2" w14:textId="77777777" w:rsidR="005A6080" w:rsidRPr="00435C79" w:rsidRDefault="005A6080" w:rsidP="005A6080">
      <w:pPr>
        <w:pStyle w:val="NormalBold"/>
      </w:pPr>
      <w:r w:rsidRPr="00435C79">
        <w:rPr>
          <w:rStyle w:val="HideTWBExt"/>
          <w:b w:val="0"/>
          <w:noProof w:val="0"/>
        </w:rPr>
        <w:t>&lt;/RepeatBlock-By&gt;</w:t>
      </w:r>
    </w:p>
    <w:p w14:paraId="39BFA9BE" w14:textId="77777777" w:rsidR="005A6080" w:rsidRPr="00435C79" w:rsidRDefault="005A6080" w:rsidP="005A6080">
      <w:pPr>
        <w:pStyle w:val="NormalBold"/>
      </w:pPr>
      <w:r w:rsidRPr="00435C79">
        <w:rPr>
          <w:rStyle w:val="HideTWBExt"/>
          <w:b w:val="0"/>
          <w:noProof w:val="0"/>
        </w:rPr>
        <w:lastRenderedPageBreak/>
        <w:t>&lt;DocAmend&gt;</w:t>
      </w:r>
      <w:r w:rsidRPr="00435C79">
        <w:t>Forslag til beslutning</w:t>
      </w:r>
      <w:r w:rsidRPr="00435C79">
        <w:rPr>
          <w:rStyle w:val="HideTWBExt"/>
          <w:b w:val="0"/>
          <w:noProof w:val="0"/>
        </w:rPr>
        <w:t>&lt;/DocAmend&gt;</w:t>
      </w:r>
    </w:p>
    <w:p w14:paraId="08DFBCA9" w14:textId="77777777" w:rsidR="005A6080" w:rsidRPr="00435C79" w:rsidRDefault="005A6080" w:rsidP="005A6080">
      <w:pPr>
        <w:pStyle w:val="NormalBold"/>
      </w:pPr>
      <w:r w:rsidRPr="00435C79">
        <w:rPr>
          <w:rStyle w:val="HideTWBExt"/>
          <w:b w:val="0"/>
          <w:noProof w:val="0"/>
        </w:rPr>
        <w:t>&lt;Article&gt;</w:t>
      </w:r>
      <w:r w:rsidRPr="00435C79">
        <w:t>Henvisning 26 a (ny)</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08B78B66" w14:textId="77777777" w:rsidTr="00FE77D9">
        <w:trPr>
          <w:trHeight w:hRule="exact" w:val="240"/>
          <w:jc w:val="center"/>
        </w:trPr>
        <w:tc>
          <w:tcPr>
            <w:tcW w:w="9752" w:type="dxa"/>
            <w:gridSpan w:val="2"/>
            <w:tcBorders>
              <w:top w:val="nil"/>
              <w:left w:val="nil"/>
              <w:bottom w:val="nil"/>
              <w:right w:val="nil"/>
            </w:tcBorders>
          </w:tcPr>
          <w:p w14:paraId="0A5562AF" w14:textId="77777777" w:rsidR="005A6080" w:rsidRPr="00435C79" w:rsidRDefault="005A6080" w:rsidP="00FE77D9"/>
        </w:tc>
      </w:tr>
      <w:tr w:rsidR="005A6080" w:rsidRPr="00435C79" w14:paraId="0E46329E" w14:textId="77777777" w:rsidTr="00FE77D9">
        <w:trPr>
          <w:trHeight w:val="240"/>
          <w:jc w:val="center"/>
        </w:trPr>
        <w:tc>
          <w:tcPr>
            <w:tcW w:w="4876" w:type="dxa"/>
            <w:tcBorders>
              <w:top w:val="nil"/>
              <w:left w:val="nil"/>
              <w:bottom w:val="nil"/>
              <w:right w:val="nil"/>
            </w:tcBorders>
          </w:tcPr>
          <w:p w14:paraId="046B87E6"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2C492CBE" w14:textId="77777777" w:rsidR="005A6080" w:rsidRPr="00435C79" w:rsidRDefault="005A6080" w:rsidP="00FE77D9">
            <w:pPr>
              <w:pStyle w:val="AmColumnHeading"/>
            </w:pPr>
            <w:r w:rsidRPr="00435C79">
              <w:t>Ændringsforslag</w:t>
            </w:r>
          </w:p>
        </w:tc>
      </w:tr>
      <w:tr w:rsidR="005A6080" w:rsidRPr="00435C79" w14:paraId="0BEE517A" w14:textId="77777777" w:rsidTr="00FE77D9">
        <w:trPr>
          <w:jc w:val="center"/>
        </w:trPr>
        <w:tc>
          <w:tcPr>
            <w:tcW w:w="4876" w:type="dxa"/>
            <w:tcBorders>
              <w:top w:val="nil"/>
              <w:left w:val="nil"/>
              <w:bottom w:val="nil"/>
              <w:right w:val="nil"/>
            </w:tcBorders>
          </w:tcPr>
          <w:p w14:paraId="361096B7" w14:textId="77777777" w:rsidR="005A6080" w:rsidRPr="00435C79" w:rsidRDefault="005A6080" w:rsidP="00FE77D9">
            <w:pPr>
              <w:pStyle w:val="Normal6a"/>
            </w:pPr>
          </w:p>
        </w:tc>
        <w:tc>
          <w:tcPr>
            <w:tcW w:w="4876" w:type="dxa"/>
            <w:tcBorders>
              <w:top w:val="nil"/>
              <w:left w:val="nil"/>
              <w:bottom w:val="nil"/>
              <w:right w:val="nil"/>
            </w:tcBorders>
          </w:tcPr>
          <w:p w14:paraId="3572B09D" w14:textId="3D7E3E6E" w:rsidR="005A6080" w:rsidRPr="00435C79" w:rsidRDefault="005A6080" w:rsidP="00FE77D9">
            <w:pPr>
              <w:pStyle w:val="Normal6a"/>
            </w:pPr>
            <w:r w:rsidRPr="00435C79">
              <w:rPr>
                <w:b/>
                <w:i/>
              </w:rPr>
              <w:t>–</w:t>
            </w:r>
            <w:r w:rsidRPr="00435C79">
              <w:tab/>
            </w:r>
            <w:r w:rsidRPr="00435C79">
              <w:rPr>
                <w:b/>
                <w:i/>
              </w:rPr>
              <w:t>der henviser til den serbiske forfatnings</w:t>
            </w:r>
            <w:r w:rsidR="00242759" w:rsidRPr="00435C79">
              <w:rPr>
                <w:b/>
                <w:i/>
              </w:rPr>
              <w:t xml:space="preserve"> </w:t>
            </w:r>
            <w:r w:rsidRPr="00435C79">
              <w:rPr>
                <w:b/>
                <w:i/>
              </w:rPr>
              <w:t>artikel 14 om beskyttelse af nationale mindretal,</w:t>
            </w:r>
          </w:p>
        </w:tc>
      </w:tr>
    </w:tbl>
    <w:p w14:paraId="50B87203" w14:textId="77777777" w:rsidR="005A6080" w:rsidRPr="00435C79" w:rsidRDefault="005A6080" w:rsidP="005A6080">
      <w:pPr>
        <w:pStyle w:val="AmOrLang"/>
      </w:pPr>
      <w:r w:rsidRPr="00435C79">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4EFABBE0" w14:textId="77777777" w:rsidR="005A6080" w:rsidRPr="00435C79" w:rsidRDefault="005A6080" w:rsidP="005A6080">
      <w:r w:rsidRPr="00435C79">
        <w:rPr>
          <w:rStyle w:val="HideTWBExt"/>
          <w:noProof w:val="0"/>
        </w:rPr>
        <w:t>&lt;/Amend&gt;</w:t>
      </w:r>
    </w:p>
    <w:p w14:paraId="07FC8415" w14:textId="76A5E61E"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12</w:t>
      </w:r>
      <w:r w:rsidRPr="00435C79">
        <w:rPr>
          <w:rStyle w:val="HideTWBExt"/>
          <w:b w:val="0"/>
          <w:noProof w:val="0"/>
        </w:rPr>
        <w:t>&lt;/NumAm&gt;</w:t>
      </w:r>
    </w:p>
    <w:p w14:paraId="7D63CF0D" w14:textId="77777777" w:rsidR="005A6080" w:rsidRPr="00435C79" w:rsidRDefault="005A6080" w:rsidP="005A6080">
      <w:pPr>
        <w:pStyle w:val="NormalBold"/>
      </w:pPr>
      <w:r w:rsidRPr="00435C79">
        <w:rPr>
          <w:rStyle w:val="HideTWBExt"/>
          <w:b w:val="0"/>
          <w:noProof w:val="0"/>
        </w:rPr>
        <w:t>&lt;RepeatBlock-By&gt;&lt;Members&gt;</w:t>
      </w:r>
      <w:r w:rsidRPr="00435C79">
        <w:t>Ivaylo Valchev, Andrey Kovatchev</w:t>
      </w:r>
      <w:r w:rsidRPr="00435C79">
        <w:rPr>
          <w:rStyle w:val="HideTWBExt"/>
          <w:b w:val="0"/>
          <w:noProof w:val="0"/>
        </w:rPr>
        <w:t>&lt;/Members&gt;</w:t>
      </w:r>
    </w:p>
    <w:p w14:paraId="790B131D" w14:textId="77777777" w:rsidR="005A6080" w:rsidRPr="00435C79" w:rsidRDefault="005A6080" w:rsidP="005A6080">
      <w:pPr>
        <w:pStyle w:val="NormalBold"/>
      </w:pPr>
      <w:r w:rsidRPr="00435C79">
        <w:rPr>
          <w:rStyle w:val="HideTWBExt"/>
          <w:b w:val="0"/>
          <w:noProof w:val="0"/>
        </w:rPr>
        <w:t>&lt;/RepeatBlock-By&gt;</w:t>
      </w:r>
    </w:p>
    <w:p w14:paraId="38E9473B"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685E7A79" w14:textId="77777777" w:rsidR="005A6080" w:rsidRPr="00435C79" w:rsidRDefault="005A6080" w:rsidP="005A6080">
      <w:pPr>
        <w:pStyle w:val="NormalBold"/>
      </w:pPr>
      <w:r w:rsidRPr="00435C79">
        <w:rPr>
          <w:rStyle w:val="HideTWBExt"/>
          <w:b w:val="0"/>
          <w:noProof w:val="0"/>
        </w:rPr>
        <w:t>&lt;Article&gt;</w:t>
      </w:r>
      <w:r w:rsidRPr="00435C79">
        <w:t>Henvisning 26 b (ny)</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4963E075" w14:textId="77777777" w:rsidTr="00FE77D9">
        <w:trPr>
          <w:trHeight w:hRule="exact" w:val="240"/>
          <w:jc w:val="center"/>
        </w:trPr>
        <w:tc>
          <w:tcPr>
            <w:tcW w:w="9752" w:type="dxa"/>
            <w:gridSpan w:val="2"/>
            <w:tcBorders>
              <w:top w:val="nil"/>
              <w:left w:val="nil"/>
              <w:bottom w:val="nil"/>
              <w:right w:val="nil"/>
            </w:tcBorders>
          </w:tcPr>
          <w:p w14:paraId="0B8D5E35" w14:textId="77777777" w:rsidR="005A6080" w:rsidRPr="00435C79" w:rsidRDefault="005A6080" w:rsidP="00FE77D9"/>
        </w:tc>
      </w:tr>
      <w:tr w:rsidR="005A6080" w:rsidRPr="00435C79" w14:paraId="5416240E" w14:textId="77777777" w:rsidTr="00FE77D9">
        <w:trPr>
          <w:trHeight w:val="240"/>
          <w:jc w:val="center"/>
        </w:trPr>
        <w:tc>
          <w:tcPr>
            <w:tcW w:w="4876" w:type="dxa"/>
            <w:tcBorders>
              <w:top w:val="nil"/>
              <w:left w:val="nil"/>
              <w:bottom w:val="nil"/>
              <w:right w:val="nil"/>
            </w:tcBorders>
          </w:tcPr>
          <w:p w14:paraId="17A6D41B"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7623BCFD" w14:textId="77777777" w:rsidR="005A6080" w:rsidRPr="00435C79" w:rsidRDefault="005A6080" w:rsidP="00FE77D9">
            <w:pPr>
              <w:pStyle w:val="AmColumnHeading"/>
            </w:pPr>
            <w:r w:rsidRPr="00435C79">
              <w:t>Ændringsforslag</w:t>
            </w:r>
          </w:p>
        </w:tc>
      </w:tr>
      <w:tr w:rsidR="005A6080" w:rsidRPr="00435C79" w14:paraId="0C7F453C" w14:textId="77777777" w:rsidTr="00FE77D9">
        <w:trPr>
          <w:jc w:val="center"/>
        </w:trPr>
        <w:tc>
          <w:tcPr>
            <w:tcW w:w="4876" w:type="dxa"/>
            <w:tcBorders>
              <w:top w:val="nil"/>
              <w:left w:val="nil"/>
              <w:bottom w:val="nil"/>
              <w:right w:val="nil"/>
            </w:tcBorders>
          </w:tcPr>
          <w:p w14:paraId="70720786" w14:textId="77777777" w:rsidR="005A6080" w:rsidRPr="00435C79" w:rsidRDefault="005A6080" w:rsidP="00FE77D9">
            <w:pPr>
              <w:pStyle w:val="Normal6a"/>
            </w:pPr>
          </w:p>
        </w:tc>
        <w:tc>
          <w:tcPr>
            <w:tcW w:w="4876" w:type="dxa"/>
            <w:tcBorders>
              <w:top w:val="nil"/>
              <w:left w:val="nil"/>
              <w:bottom w:val="nil"/>
              <w:right w:val="nil"/>
            </w:tcBorders>
          </w:tcPr>
          <w:p w14:paraId="619782BC" w14:textId="77777777" w:rsidR="005A6080" w:rsidRPr="00435C79" w:rsidRDefault="005A6080" w:rsidP="00FE77D9">
            <w:pPr>
              <w:pStyle w:val="Normal6a"/>
            </w:pPr>
            <w:r w:rsidRPr="00435C79">
              <w:rPr>
                <w:b/>
                <w:i/>
              </w:rPr>
              <w:t>–</w:t>
            </w:r>
            <w:r w:rsidRPr="00435C79">
              <w:tab/>
            </w:r>
            <w:r w:rsidRPr="00435C79">
              <w:rPr>
                <w:b/>
                <w:i/>
              </w:rPr>
              <w:t>der henviser til Europarådets europæiske pagt om regionale sprog eller mindretalssprog, som Serbien ratificerede i 2006,</w:t>
            </w:r>
          </w:p>
        </w:tc>
      </w:tr>
    </w:tbl>
    <w:p w14:paraId="098FC799" w14:textId="77777777" w:rsidR="005A6080" w:rsidRPr="00435C79" w:rsidRDefault="005A6080" w:rsidP="005A6080">
      <w:pPr>
        <w:pStyle w:val="AmOrLang"/>
      </w:pPr>
      <w:r w:rsidRPr="00435C79">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6BE8DFEB" w14:textId="77777777" w:rsidR="005A6080" w:rsidRPr="00435C79" w:rsidRDefault="005A6080" w:rsidP="005A6080">
      <w:r w:rsidRPr="00435C79">
        <w:rPr>
          <w:rStyle w:val="HideTWBExt"/>
          <w:noProof w:val="0"/>
        </w:rPr>
        <w:t>&lt;/Amend&gt;</w:t>
      </w:r>
    </w:p>
    <w:p w14:paraId="6BE547F6" w14:textId="00E9F577"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13</w:t>
      </w:r>
      <w:r w:rsidRPr="00435C79">
        <w:rPr>
          <w:rStyle w:val="HideTWBExt"/>
          <w:b w:val="0"/>
          <w:noProof w:val="0"/>
        </w:rPr>
        <w:t>&lt;/NumAm&gt;</w:t>
      </w:r>
    </w:p>
    <w:p w14:paraId="56069B02" w14:textId="77777777" w:rsidR="005A6080" w:rsidRPr="00435C79" w:rsidRDefault="005A6080" w:rsidP="005A6080">
      <w:pPr>
        <w:pStyle w:val="NormalBold"/>
      </w:pPr>
      <w:r w:rsidRPr="00435C79">
        <w:rPr>
          <w:rStyle w:val="HideTWBExt"/>
          <w:b w:val="0"/>
          <w:noProof w:val="0"/>
        </w:rPr>
        <w:t>&lt;RepeatBlock-By&gt;&lt;Members&gt;</w:t>
      </w:r>
      <w:r w:rsidRPr="00435C79">
        <w:t>Matthieu Valet, Jordan Bardella, Pierre-Romain Thionnet</w:t>
      </w:r>
      <w:r w:rsidRPr="00435C79">
        <w:rPr>
          <w:rStyle w:val="HideTWBExt"/>
          <w:b w:val="0"/>
          <w:noProof w:val="0"/>
        </w:rPr>
        <w:t>&lt;/Members&gt;</w:t>
      </w:r>
    </w:p>
    <w:p w14:paraId="56757245" w14:textId="77777777" w:rsidR="005A6080" w:rsidRPr="00435C79" w:rsidRDefault="005A6080" w:rsidP="005A6080">
      <w:pPr>
        <w:pStyle w:val="NormalBold"/>
      </w:pPr>
      <w:r w:rsidRPr="00435C79">
        <w:rPr>
          <w:rStyle w:val="HideTWBExt"/>
          <w:b w:val="0"/>
          <w:noProof w:val="0"/>
        </w:rPr>
        <w:t>&lt;/RepeatBlock-By&gt;</w:t>
      </w:r>
    </w:p>
    <w:p w14:paraId="72AD9309"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07EEB589" w14:textId="77777777" w:rsidR="005A6080" w:rsidRPr="00435C79" w:rsidRDefault="005A6080" w:rsidP="005A6080">
      <w:pPr>
        <w:pStyle w:val="NormalBold"/>
      </w:pPr>
      <w:r w:rsidRPr="00435C79">
        <w:rPr>
          <w:rStyle w:val="HideTWBExt"/>
          <w:b w:val="0"/>
          <w:noProof w:val="0"/>
        </w:rPr>
        <w:t>&lt;Article&gt;</w:t>
      </w:r>
      <w:r w:rsidRPr="00435C79">
        <w:t>Betragtning A</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67847CB6" w14:textId="77777777" w:rsidTr="00FE77D9">
        <w:trPr>
          <w:trHeight w:hRule="exact" w:val="240"/>
          <w:jc w:val="center"/>
        </w:trPr>
        <w:tc>
          <w:tcPr>
            <w:tcW w:w="9752" w:type="dxa"/>
            <w:gridSpan w:val="2"/>
            <w:tcBorders>
              <w:top w:val="nil"/>
              <w:left w:val="nil"/>
              <w:bottom w:val="nil"/>
              <w:right w:val="nil"/>
            </w:tcBorders>
          </w:tcPr>
          <w:p w14:paraId="6BB70695" w14:textId="77777777" w:rsidR="005A6080" w:rsidRPr="00435C79" w:rsidRDefault="005A6080" w:rsidP="00FE77D9"/>
        </w:tc>
      </w:tr>
      <w:tr w:rsidR="005A6080" w:rsidRPr="00435C79" w14:paraId="5249B00D" w14:textId="77777777" w:rsidTr="00FE77D9">
        <w:trPr>
          <w:trHeight w:val="240"/>
          <w:jc w:val="center"/>
        </w:trPr>
        <w:tc>
          <w:tcPr>
            <w:tcW w:w="4876" w:type="dxa"/>
            <w:tcBorders>
              <w:top w:val="nil"/>
              <w:left w:val="nil"/>
              <w:bottom w:val="nil"/>
              <w:right w:val="nil"/>
            </w:tcBorders>
          </w:tcPr>
          <w:p w14:paraId="60B13240"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08E19CD1" w14:textId="77777777" w:rsidR="005A6080" w:rsidRPr="00435C79" w:rsidRDefault="005A6080" w:rsidP="00FE77D9">
            <w:pPr>
              <w:pStyle w:val="AmColumnHeading"/>
            </w:pPr>
            <w:r w:rsidRPr="00435C79">
              <w:t>Ændringsforslag</w:t>
            </w:r>
          </w:p>
        </w:tc>
      </w:tr>
      <w:tr w:rsidR="005A6080" w:rsidRPr="00435C79" w14:paraId="54BD8709" w14:textId="77777777" w:rsidTr="00FE77D9">
        <w:trPr>
          <w:jc w:val="center"/>
        </w:trPr>
        <w:tc>
          <w:tcPr>
            <w:tcW w:w="4876" w:type="dxa"/>
            <w:tcBorders>
              <w:top w:val="nil"/>
              <w:left w:val="nil"/>
              <w:bottom w:val="nil"/>
              <w:right w:val="nil"/>
            </w:tcBorders>
          </w:tcPr>
          <w:p w14:paraId="6FF3D06A" w14:textId="77777777" w:rsidR="005A6080" w:rsidRPr="00435C79" w:rsidRDefault="005A6080" w:rsidP="00FA5B58">
            <w:pPr>
              <w:pStyle w:val="Normal6a"/>
            </w:pPr>
            <w:r w:rsidRPr="00435C79">
              <w:t>A.</w:t>
            </w:r>
            <w:r w:rsidRPr="00435C79">
              <w:tab/>
              <w:t xml:space="preserve">der henviser til, at udvidelse er </w:t>
            </w:r>
            <w:r w:rsidRPr="00435C79">
              <w:rPr>
                <w:b/>
                <w:i/>
              </w:rPr>
              <w:t xml:space="preserve">en af EU's mest vellykkede udenrigspolitiske instrumenter og en strategisk geopolitisk investering i langsigtet fred, </w:t>
            </w:r>
            <w:r w:rsidRPr="00435C79">
              <w:t xml:space="preserve">stabilitet </w:t>
            </w:r>
            <w:r w:rsidRPr="00435C79">
              <w:rPr>
                <w:b/>
                <w:i/>
              </w:rPr>
              <w:t>og sikkerhed på hele kontinentet</w:t>
            </w:r>
            <w:r w:rsidRPr="00435C79">
              <w:rPr>
                <w:bCs/>
                <w:iCs/>
              </w:rPr>
              <w:t>;</w:t>
            </w:r>
          </w:p>
        </w:tc>
        <w:tc>
          <w:tcPr>
            <w:tcW w:w="4876" w:type="dxa"/>
            <w:tcBorders>
              <w:top w:val="nil"/>
              <w:left w:val="nil"/>
              <w:bottom w:val="nil"/>
              <w:right w:val="nil"/>
            </w:tcBorders>
          </w:tcPr>
          <w:p w14:paraId="778F6FB6" w14:textId="51557548" w:rsidR="005A6080" w:rsidRPr="00435C79" w:rsidRDefault="005A6080" w:rsidP="00FA5B58">
            <w:pPr>
              <w:pStyle w:val="Normal6a"/>
            </w:pPr>
            <w:r w:rsidRPr="00435C79">
              <w:t>A.</w:t>
            </w:r>
            <w:r w:rsidRPr="00435C79">
              <w:tab/>
              <w:t xml:space="preserve">der henviser til, at </w:t>
            </w:r>
            <w:r w:rsidRPr="00435C79">
              <w:rPr>
                <w:b/>
                <w:i/>
              </w:rPr>
              <w:t xml:space="preserve">udvidelsen er blevet et forceret hastværk fra EU's side, hvor der ikke længere tages hensyn til kriterierne om økonomisk stringens eller politisk </w:t>
            </w:r>
            <w:r w:rsidRPr="00435C79">
              <w:t>stabilitet</w:t>
            </w:r>
            <w:r w:rsidR="00FA5B58" w:rsidRPr="00435C79">
              <w:rPr>
                <w:bCs/>
                <w:iCs/>
              </w:rPr>
              <w:t>;</w:t>
            </w:r>
          </w:p>
        </w:tc>
      </w:tr>
    </w:tbl>
    <w:p w14:paraId="05F25018" w14:textId="77777777" w:rsidR="005A6080" w:rsidRPr="00435C79" w:rsidRDefault="005A6080" w:rsidP="005A6080">
      <w:pPr>
        <w:pStyle w:val="AmOrLang"/>
      </w:pPr>
      <w:r w:rsidRPr="00435C79">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3BF76ACE" w14:textId="77777777" w:rsidR="005A6080" w:rsidRPr="00435C79" w:rsidRDefault="005A6080" w:rsidP="005A6080">
      <w:r w:rsidRPr="00435C79">
        <w:rPr>
          <w:rStyle w:val="HideTWBExt"/>
          <w:noProof w:val="0"/>
        </w:rPr>
        <w:t>&lt;/Amend&gt;</w:t>
      </w:r>
    </w:p>
    <w:p w14:paraId="22551644" w14:textId="136534D4" w:rsidR="005A6080" w:rsidRPr="00435C79" w:rsidRDefault="005A6080" w:rsidP="005A6080">
      <w:pPr>
        <w:pStyle w:val="AmNumberTabs"/>
      </w:pPr>
      <w:r w:rsidRPr="00435C79">
        <w:rPr>
          <w:rStyle w:val="HideTWBExt"/>
          <w:b w:val="0"/>
          <w:noProof w:val="0"/>
        </w:rPr>
        <w:lastRenderedPageBreak/>
        <w:t>&lt;Amend&gt;</w:t>
      </w:r>
      <w:r w:rsidRPr="00435C79">
        <w:t>Ændringsforslag</w:t>
      </w:r>
      <w:r w:rsidRPr="00435C79">
        <w:tab/>
      </w:r>
      <w:r w:rsidRPr="00435C79">
        <w:tab/>
      </w:r>
      <w:r w:rsidRPr="00435C79">
        <w:rPr>
          <w:rStyle w:val="HideTWBExt"/>
          <w:b w:val="0"/>
          <w:noProof w:val="0"/>
        </w:rPr>
        <w:t>&lt;NumAm&gt;</w:t>
      </w:r>
      <w:r w:rsidR="00FE77D9" w:rsidRPr="00435C79">
        <w:t>14</w:t>
      </w:r>
      <w:r w:rsidRPr="00435C79">
        <w:rPr>
          <w:rStyle w:val="HideTWBExt"/>
          <w:b w:val="0"/>
          <w:noProof w:val="0"/>
        </w:rPr>
        <w:t>&lt;/NumAm&gt;</w:t>
      </w:r>
    </w:p>
    <w:p w14:paraId="354403AC" w14:textId="77777777" w:rsidR="005A6080" w:rsidRPr="00435C79" w:rsidRDefault="005A6080" w:rsidP="005A6080">
      <w:pPr>
        <w:pStyle w:val="NormalBold"/>
      </w:pPr>
      <w:r w:rsidRPr="00435C79">
        <w:rPr>
          <w:rStyle w:val="HideTWBExt"/>
          <w:b w:val="0"/>
          <w:noProof w:val="0"/>
        </w:rPr>
        <w:t>&lt;RepeatBlock-By&gt;&lt;Members&gt;</w:t>
      </w:r>
      <w:r w:rsidRPr="00435C79">
        <w:t>Sebastian Tynkkynen</w:t>
      </w:r>
      <w:r w:rsidRPr="00435C79">
        <w:rPr>
          <w:rStyle w:val="HideTWBExt"/>
          <w:b w:val="0"/>
          <w:noProof w:val="0"/>
        </w:rPr>
        <w:t>&lt;/Members&gt;</w:t>
      </w:r>
    </w:p>
    <w:p w14:paraId="0D4DB694" w14:textId="77777777" w:rsidR="005A6080" w:rsidRPr="00435C79" w:rsidRDefault="005A6080" w:rsidP="005A6080">
      <w:pPr>
        <w:pStyle w:val="NormalBold"/>
      </w:pPr>
      <w:r w:rsidRPr="00435C79">
        <w:rPr>
          <w:rStyle w:val="HideTWBExt"/>
          <w:b w:val="0"/>
          <w:noProof w:val="0"/>
        </w:rPr>
        <w:t>&lt;/RepeatBlock-By&gt;</w:t>
      </w:r>
    </w:p>
    <w:p w14:paraId="7961FE1D"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3F5EA123" w14:textId="77777777" w:rsidR="005A6080" w:rsidRPr="00435C79" w:rsidRDefault="005A6080" w:rsidP="005A6080">
      <w:pPr>
        <w:pStyle w:val="NormalBold"/>
      </w:pPr>
      <w:r w:rsidRPr="00435C79">
        <w:rPr>
          <w:rStyle w:val="HideTWBExt"/>
          <w:b w:val="0"/>
          <w:noProof w:val="0"/>
        </w:rPr>
        <w:t>&lt;Article&gt;</w:t>
      </w:r>
      <w:r w:rsidRPr="00435C79">
        <w:t>Betragtning A</w:t>
      </w:r>
      <w:r w:rsidRPr="00435C79">
        <w:rPr>
          <w:rStyle w:val="HideTWBExt"/>
          <w:b w:val="0"/>
          <w:noProof w:val="0"/>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5B23D4A4" w14:textId="77777777" w:rsidTr="00FE77D9">
        <w:trPr>
          <w:trHeight w:hRule="exact" w:val="240"/>
          <w:jc w:val="center"/>
        </w:trPr>
        <w:tc>
          <w:tcPr>
            <w:tcW w:w="9752" w:type="dxa"/>
            <w:gridSpan w:val="2"/>
            <w:tcBorders>
              <w:top w:val="nil"/>
              <w:left w:val="nil"/>
              <w:bottom w:val="nil"/>
              <w:right w:val="nil"/>
            </w:tcBorders>
          </w:tcPr>
          <w:p w14:paraId="2C588645" w14:textId="77777777" w:rsidR="005A6080" w:rsidRPr="00435C79" w:rsidRDefault="005A6080" w:rsidP="00FE77D9"/>
        </w:tc>
      </w:tr>
      <w:tr w:rsidR="005A6080" w:rsidRPr="00435C79" w14:paraId="7966EA59" w14:textId="77777777" w:rsidTr="00FE77D9">
        <w:trPr>
          <w:trHeight w:val="240"/>
          <w:jc w:val="center"/>
        </w:trPr>
        <w:tc>
          <w:tcPr>
            <w:tcW w:w="4876" w:type="dxa"/>
            <w:tcBorders>
              <w:top w:val="nil"/>
              <w:left w:val="nil"/>
              <w:bottom w:val="nil"/>
              <w:right w:val="nil"/>
            </w:tcBorders>
          </w:tcPr>
          <w:p w14:paraId="08A16DAD"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33F92E03" w14:textId="77777777" w:rsidR="005A6080" w:rsidRPr="00435C79" w:rsidRDefault="005A6080" w:rsidP="00FE77D9">
            <w:pPr>
              <w:pStyle w:val="AmColumnHeading"/>
            </w:pPr>
            <w:r w:rsidRPr="00435C79">
              <w:t>Ændringsforslag</w:t>
            </w:r>
          </w:p>
        </w:tc>
      </w:tr>
      <w:tr w:rsidR="005A6080" w:rsidRPr="00435C79" w14:paraId="07E33790" w14:textId="77777777" w:rsidTr="00FE77D9">
        <w:trPr>
          <w:jc w:val="center"/>
        </w:trPr>
        <w:tc>
          <w:tcPr>
            <w:tcW w:w="4876" w:type="dxa"/>
            <w:tcBorders>
              <w:top w:val="nil"/>
              <w:left w:val="nil"/>
              <w:bottom w:val="nil"/>
              <w:right w:val="nil"/>
            </w:tcBorders>
          </w:tcPr>
          <w:p w14:paraId="7C39608C" w14:textId="77777777" w:rsidR="005A6080" w:rsidRPr="00435C79" w:rsidRDefault="005A6080" w:rsidP="00FE77D9">
            <w:pPr>
              <w:pStyle w:val="Normal6a"/>
            </w:pPr>
            <w:r w:rsidRPr="00435C79">
              <w:t>A.</w:t>
            </w:r>
            <w:r w:rsidRPr="00435C79">
              <w:tab/>
              <w:t>der henviser til, at udvidelse er en af EU's mest vellykkede udenrigspolitiske instrumenter og en strategisk geopolitisk investering i langsigtet fred, stabilitet og sikkerhed på hele kontinentet;</w:t>
            </w:r>
          </w:p>
        </w:tc>
        <w:tc>
          <w:tcPr>
            <w:tcW w:w="4876" w:type="dxa"/>
            <w:tcBorders>
              <w:top w:val="nil"/>
              <w:left w:val="nil"/>
              <w:bottom w:val="nil"/>
              <w:right w:val="nil"/>
            </w:tcBorders>
          </w:tcPr>
          <w:p w14:paraId="4039E3C1" w14:textId="77777777" w:rsidR="005A6080" w:rsidRPr="00435C79" w:rsidRDefault="005A6080" w:rsidP="00FE77D9">
            <w:pPr>
              <w:pStyle w:val="Normal6a"/>
            </w:pPr>
            <w:r w:rsidRPr="00435C79">
              <w:t>A.</w:t>
            </w:r>
            <w:r w:rsidRPr="00435C79">
              <w:tab/>
              <w:t>der henviser til, at udvidelse</w:t>
            </w:r>
            <w:r w:rsidRPr="00435C79">
              <w:rPr>
                <w:b/>
                <w:i/>
              </w:rPr>
              <w:t>, når det gennemføres fornuftigt,</w:t>
            </w:r>
            <w:r w:rsidRPr="00435C79">
              <w:t xml:space="preserve"> er en af EU's mest vellykkede udenrigspolitiske instrumenter og en strategisk geopolitisk investering i langsigtet fred, stabilitet og sikkerhed på hele kontinentet;</w:t>
            </w:r>
          </w:p>
        </w:tc>
      </w:tr>
    </w:tbl>
    <w:p w14:paraId="32D737A0" w14:textId="77777777" w:rsidR="005A6080" w:rsidRPr="00435C79" w:rsidRDefault="005A6080" w:rsidP="005A6080">
      <w:pPr>
        <w:pStyle w:val="AmOrLang"/>
      </w:pPr>
      <w:r w:rsidRPr="00435C79">
        <w:t xml:space="preserve">Or. </w:t>
      </w:r>
      <w:r w:rsidRPr="00435C79">
        <w:rPr>
          <w:rStyle w:val="HideTWBExt"/>
          <w:noProof w:val="0"/>
        </w:rPr>
        <w:t>&lt;Original&gt;</w:t>
      </w:r>
      <w:r w:rsidRPr="00435C79">
        <w:rPr>
          <w:rStyle w:val="HideTWBInt"/>
          <w:noProof w:val="0"/>
        </w:rPr>
        <w:t>{FI}</w:t>
      </w:r>
      <w:r w:rsidRPr="00435C79">
        <w:t>fi</w:t>
      </w:r>
      <w:r w:rsidRPr="00435C79">
        <w:rPr>
          <w:rStyle w:val="HideTWBExt"/>
          <w:noProof w:val="0"/>
        </w:rPr>
        <w:t>&lt;/Original&gt;</w:t>
      </w:r>
    </w:p>
    <w:p w14:paraId="057DC454" w14:textId="77777777" w:rsidR="005A6080" w:rsidRPr="00435C79" w:rsidRDefault="005A6080" w:rsidP="005A6080">
      <w:r w:rsidRPr="00435C79">
        <w:rPr>
          <w:rStyle w:val="HideTWBExt"/>
          <w:noProof w:val="0"/>
        </w:rPr>
        <w:t>&lt;/Amend&gt;</w:t>
      </w:r>
    </w:p>
    <w:p w14:paraId="16DC1ED3" w14:textId="53ADFFEE"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15</w:t>
      </w:r>
      <w:r w:rsidRPr="00435C79">
        <w:rPr>
          <w:rStyle w:val="HideTWBExt"/>
          <w:b w:val="0"/>
          <w:noProof w:val="0"/>
        </w:rPr>
        <w:t>&lt;/NumAm&gt;</w:t>
      </w:r>
    </w:p>
    <w:p w14:paraId="15973A01" w14:textId="77777777" w:rsidR="005A6080" w:rsidRPr="00435C79" w:rsidRDefault="005A6080" w:rsidP="005A6080">
      <w:pPr>
        <w:pStyle w:val="NormalBold"/>
      </w:pPr>
      <w:r w:rsidRPr="00435C79">
        <w:rPr>
          <w:rStyle w:val="HideTWBExt"/>
          <w:b w:val="0"/>
          <w:noProof w:val="0"/>
        </w:rPr>
        <w:t>&lt;RepeatBlock-By&gt;&lt;Members&gt;</w:t>
      </w:r>
      <w:r w:rsidRPr="00435C79">
        <w:t>Kinga Gál, Annamária Vicsek, András László, Viktória Ferenc</w:t>
      </w:r>
      <w:r w:rsidRPr="00435C79">
        <w:rPr>
          <w:rStyle w:val="HideTWBExt"/>
          <w:b w:val="0"/>
          <w:noProof w:val="0"/>
        </w:rPr>
        <w:t>&lt;/Members&gt;</w:t>
      </w:r>
    </w:p>
    <w:p w14:paraId="6598F86D" w14:textId="77777777" w:rsidR="005A6080" w:rsidRPr="00435C79" w:rsidRDefault="005A6080" w:rsidP="005A6080">
      <w:pPr>
        <w:pStyle w:val="NormalBold"/>
      </w:pPr>
      <w:r w:rsidRPr="00435C79">
        <w:rPr>
          <w:rStyle w:val="HideTWBExt"/>
          <w:b w:val="0"/>
          <w:noProof w:val="0"/>
        </w:rPr>
        <w:t>&lt;/RepeatBlock-By&gt;</w:t>
      </w:r>
    </w:p>
    <w:p w14:paraId="387F530D"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07A1F151" w14:textId="77777777" w:rsidR="005A6080" w:rsidRPr="00435C79" w:rsidRDefault="005A6080" w:rsidP="005A6080">
      <w:pPr>
        <w:pStyle w:val="NormalBold"/>
      </w:pPr>
      <w:r w:rsidRPr="00435C79">
        <w:rPr>
          <w:rStyle w:val="HideTWBExt"/>
          <w:b w:val="0"/>
          <w:noProof w:val="0"/>
        </w:rPr>
        <w:t>&lt;Article&gt;</w:t>
      </w:r>
      <w:r w:rsidRPr="00435C79">
        <w:t>Betragtning A a (ny)</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00FDB038" w14:textId="77777777" w:rsidTr="00FE77D9">
        <w:trPr>
          <w:trHeight w:hRule="exact" w:val="240"/>
          <w:jc w:val="center"/>
        </w:trPr>
        <w:tc>
          <w:tcPr>
            <w:tcW w:w="9752" w:type="dxa"/>
            <w:gridSpan w:val="2"/>
            <w:tcBorders>
              <w:top w:val="nil"/>
              <w:left w:val="nil"/>
              <w:bottom w:val="nil"/>
              <w:right w:val="nil"/>
            </w:tcBorders>
          </w:tcPr>
          <w:p w14:paraId="6AB370DD" w14:textId="77777777" w:rsidR="005A6080" w:rsidRPr="00435C79" w:rsidRDefault="005A6080" w:rsidP="00FE77D9"/>
        </w:tc>
      </w:tr>
      <w:tr w:rsidR="005A6080" w:rsidRPr="00435C79" w14:paraId="7D0C659F" w14:textId="77777777" w:rsidTr="00FE77D9">
        <w:trPr>
          <w:trHeight w:val="240"/>
          <w:jc w:val="center"/>
        </w:trPr>
        <w:tc>
          <w:tcPr>
            <w:tcW w:w="4876" w:type="dxa"/>
            <w:tcBorders>
              <w:top w:val="nil"/>
              <w:left w:val="nil"/>
              <w:bottom w:val="nil"/>
              <w:right w:val="nil"/>
            </w:tcBorders>
          </w:tcPr>
          <w:p w14:paraId="1F5E1755"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77B1DA30" w14:textId="77777777" w:rsidR="005A6080" w:rsidRPr="00435C79" w:rsidRDefault="005A6080" w:rsidP="00FE77D9">
            <w:pPr>
              <w:pStyle w:val="AmColumnHeading"/>
            </w:pPr>
            <w:r w:rsidRPr="00435C79">
              <w:t>Ændringsforslag</w:t>
            </w:r>
          </w:p>
        </w:tc>
      </w:tr>
      <w:tr w:rsidR="005A6080" w:rsidRPr="00435C79" w14:paraId="13FBAFFF" w14:textId="77777777" w:rsidTr="00FE77D9">
        <w:trPr>
          <w:jc w:val="center"/>
        </w:trPr>
        <w:tc>
          <w:tcPr>
            <w:tcW w:w="4876" w:type="dxa"/>
            <w:tcBorders>
              <w:top w:val="nil"/>
              <w:left w:val="nil"/>
              <w:bottom w:val="nil"/>
              <w:right w:val="nil"/>
            </w:tcBorders>
          </w:tcPr>
          <w:p w14:paraId="5FA388DC" w14:textId="77777777" w:rsidR="005A6080" w:rsidRPr="00435C79" w:rsidRDefault="005A6080" w:rsidP="00FE77D9">
            <w:pPr>
              <w:pStyle w:val="Normal6a"/>
            </w:pPr>
          </w:p>
        </w:tc>
        <w:tc>
          <w:tcPr>
            <w:tcW w:w="4876" w:type="dxa"/>
            <w:tcBorders>
              <w:top w:val="nil"/>
              <w:left w:val="nil"/>
              <w:bottom w:val="nil"/>
              <w:right w:val="nil"/>
            </w:tcBorders>
          </w:tcPr>
          <w:p w14:paraId="1FC642C1" w14:textId="50AFF134" w:rsidR="005A6080" w:rsidRPr="00435C79" w:rsidRDefault="005A6080" w:rsidP="00FE77D9">
            <w:pPr>
              <w:pStyle w:val="Normal6a"/>
            </w:pPr>
            <w:r w:rsidRPr="00435C79">
              <w:rPr>
                <w:b/>
                <w:i/>
              </w:rPr>
              <w:t>Aa.</w:t>
            </w:r>
            <w:r w:rsidRPr="00435C79">
              <w:tab/>
            </w:r>
            <w:r w:rsidRPr="00435C79">
              <w:rPr>
                <w:b/>
                <w:i/>
              </w:rPr>
              <w:t xml:space="preserve">der henviser til, at Serbien har gjort fremskridt hen imod tiltrædelse af EU siden 2012, hvor landet fik status som kandidatland, at siden Serbiens tiltrædelsesforhandlinger blev indledt i januar 2014, er 22 ud af 35 kapitler blevet åbnet </w:t>
            </w:r>
            <w:r w:rsidR="00FA5B58" w:rsidRPr="00435C79">
              <w:rPr>
                <w:b/>
                <w:i/>
              </w:rPr>
              <w:t>–</w:t>
            </w:r>
            <w:r w:rsidRPr="00435C79">
              <w:rPr>
                <w:b/>
                <w:i/>
              </w:rPr>
              <w:t xml:space="preserve"> alle kapitler i klynge 1 om grundprincipperne og alle kapitler i klynge 4 om den grønne dagsorden og bæredygtig konnektivitet er blevet åbnet, og at to kapitler er blevet foreløbigt lukket; der henviser til, at </w:t>
            </w:r>
            <w:r w:rsidR="00FA5B58" w:rsidRPr="00435C79">
              <w:rPr>
                <w:b/>
                <w:i/>
              </w:rPr>
              <w:t xml:space="preserve">Serbien </w:t>
            </w:r>
            <w:r w:rsidRPr="00435C79">
              <w:rPr>
                <w:b/>
                <w:i/>
              </w:rPr>
              <w:t xml:space="preserve">i juni 2021 accepterede den reviderede udvidelsesmetode, og at </w:t>
            </w:r>
            <w:r w:rsidR="00FA5B58" w:rsidRPr="00435C79">
              <w:rPr>
                <w:b/>
                <w:i/>
              </w:rPr>
              <w:t xml:space="preserve">Kommissionen </w:t>
            </w:r>
            <w:r w:rsidRPr="00435C79">
              <w:rPr>
                <w:b/>
                <w:i/>
              </w:rPr>
              <w:t>i sine seneste fire på hinanden følgende årsrapporter om Serbien har anbefalet alle medlemsstater at give grønt lys for åbningen af klynge 3;</w:t>
            </w:r>
          </w:p>
        </w:tc>
      </w:tr>
    </w:tbl>
    <w:p w14:paraId="399B80DC" w14:textId="77777777" w:rsidR="005A6080" w:rsidRPr="00435C79" w:rsidRDefault="005A6080" w:rsidP="005A6080">
      <w:pPr>
        <w:pStyle w:val="AmOrLang"/>
      </w:pPr>
      <w:r w:rsidRPr="00435C79">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1DAB4CBE" w14:textId="77777777" w:rsidR="005A6080" w:rsidRPr="00435C79" w:rsidRDefault="005A6080" w:rsidP="005A6080">
      <w:r w:rsidRPr="00435C79">
        <w:rPr>
          <w:rStyle w:val="HideTWBExt"/>
          <w:noProof w:val="0"/>
        </w:rPr>
        <w:lastRenderedPageBreak/>
        <w:t>&lt;/Amend&gt;</w:t>
      </w:r>
    </w:p>
    <w:p w14:paraId="6319D76C" w14:textId="6A5CD516"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16</w:t>
      </w:r>
      <w:r w:rsidRPr="00435C79">
        <w:rPr>
          <w:rStyle w:val="HideTWBExt"/>
          <w:b w:val="0"/>
          <w:noProof w:val="0"/>
        </w:rPr>
        <w:t>&lt;/NumAm&gt;</w:t>
      </w:r>
    </w:p>
    <w:p w14:paraId="716A3A06" w14:textId="77777777" w:rsidR="005A6080" w:rsidRPr="00435C79" w:rsidRDefault="005A6080" w:rsidP="005A6080">
      <w:pPr>
        <w:pStyle w:val="NormalBold"/>
      </w:pPr>
      <w:r w:rsidRPr="00435C79">
        <w:rPr>
          <w:rStyle w:val="HideTWBExt"/>
          <w:b w:val="0"/>
          <w:noProof w:val="0"/>
        </w:rPr>
        <w:t>&lt;RepeatBlock-By&gt;&lt;Members&gt;</w:t>
      </w:r>
      <w:r w:rsidRPr="00435C79">
        <w:t>Nicolás Pascual de la Parte</w:t>
      </w:r>
      <w:r w:rsidRPr="00435C79">
        <w:rPr>
          <w:rStyle w:val="HideTWBExt"/>
          <w:b w:val="0"/>
          <w:noProof w:val="0"/>
        </w:rPr>
        <w:t>&lt;/Members&gt;</w:t>
      </w:r>
    </w:p>
    <w:p w14:paraId="1340F8AF" w14:textId="77777777" w:rsidR="005A6080" w:rsidRPr="00435C79" w:rsidRDefault="005A6080" w:rsidP="005A6080">
      <w:pPr>
        <w:pStyle w:val="NormalBold"/>
      </w:pPr>
      <w:r w:rsidRPr="00435C79">
        <w:rPr>
          <w:rStyle w:val="HideTWBExt"/>
          <w:b w:val="0"/>
          <w:noProof w:val="0"/>
        </w:rPr>
        <w:t>&lt;/RepeatBlock-By&gt;</w:t>
      </w:r>
    </w:p>
    <w:p w14:paraId="3E9118D5"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5F727340" w14:textId="77777777" w:rsidR="005A6080" w:rsidRPr="00435C79" w:rsidRDefault="005A6080" w:rsidP="005A6080">
      <w:pPr>
        <w:pStyle w:val="NormalBold"/>
      </w:pPr>
      <w:r w:rsidRPr="00435C79">
        <w:rPr>
          <w:rStyle w:val="HideTWBExt"/>
          <w:b w:val="0"/>
          <w:noProof w:val="0"/>
        </w:rPr>
        <w:t>&lt;Article&gt;</w:t>
      </w:r>
      <w:r w:rsidRPr="00435C79">
        <w:t>Betragtning A a (ny)</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075E3263" w14:textId="77777777" w:rsidTr="00FE77D9">
        <w:trPr>
          <w:trHeight w:hRule="exact" w:val="240"/>
          <w:jc w:val="center"/>
        </w:trPr>
        <w:tc>
          <w:tcPr>
            <w:tcW w:w="9752" w:type="dxa"/>
            <w:gridSpan w:val="2"/>
            <w:tcBorders>
              <w:top w:val="nil"/>
              <w:left w:val="nil"/>
              <w:bottom w:val="nil"/>
              <w:right w:val="nil"/>
            </w:tcBorders>
          </w:tcPr>
          <w:p w14:paraId="44BC5037" w14:textId="77777777" w:rsidR="005A6080" w:rsidRPr="00435C79" w:rsidRDefault="005A6080" w:rsidP="00FE77D9"/>
        </w:tc>
      </w:tr>
      <w:tr w:rsidR="005A6080" w:rsidRPr="00435C79" w14:paraId="053E3F4C" w14:textId="77777777" w:rsidTr="00FE77D9">
        <w:trPr>
          <w:trHeight w:val="240"/>
          <w:jc w:val="center"/>
        </w:trPr>
        <w:tc>
          <w:tcPr>
            <w:tcW w:w="4876" w:type="dxa"/>
            <w:tcBorders>
              <w:top w:val="nil"/>
              <w:left w:val="nil"/>
              <w:bottom w:val="nil"/>
              <w:right w:val="nil"/>
            </w:tcBorders>
          </w:tcPr>
          <w:p w14:paraId="43BFC2BA"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2E9E2D57" w14:textId="77777777" w:rsidR="005A6080" w:rsidRPr="00435C79" w:rsidRDefault="005A6080" w:rsidP="00FE77D9">
            <w:pPr>
              <w:pStyle w:val="AmColumnHeading"/>
            </w:pPr>
            <w:r w:rsidRPr="00435C79">
              <w:t>Ændringsforslag</w:t>
            </w:r>
          </w:p>
        </w:tc>
      </w:tr>
      <w:tr w:rsidR="005A6080" w:rsidRPr="00435C79" w14:paraId="36E76188" w14:textId="77777777" w:rsidTr="00FE77D9">
        <w:trPr>
          <w:jc w:val="center"/>
        </w:trPr>
        <w:tc>
          <w:tcPr>
            <w:tcW w:w="4876" w:type="dxa"/>
            <w:tcBorders>
              <w:top w:val="nil"/>
              <w:left w:val="nil"/>
              <w:bottom w:val="nil"/>
              <w:right w:val="nil"/>
            </w:tcBorders>
          </w:tcPr>
          <w:p w14:paraId="400EEE2C" w14:textId="77777777" w:rsidR="005A6080" w:rsidRPr="00435C79" w:rsidRDefault="005A6080" w:rsidP="00FE77D9">
            <w:pPr>
              <w:pStyle w:val="Normal6a"/>
            </w:pPr>
          </w:p>
        </w:tc>
        <w:tc>
          <w:tcPr>
            <w:tcW w:w="4876" w:type="dxa"/>
            <w:tcBorders>
              <w:top w:val="nil"/>
              <w:left w:val="nil"/>
              <w:bottom w:val="nil"/>
              <w:right w:val="nil"/>
            </w:tcBorders>
          </w:tcPr>
          <w:p w14:paraId="17D3E43B" w14:textId="77777777" w:rsidR="005A6080" w:rsidRPr="00435C79" w:rsidRDefault="005A6080" w:rsidP="00FE77D9">
            <w:pPr>
              <w:pStyle w:val="Normal6a"/>
            </w:pPr>
            <w:r w:rsidRPr="00435C79">
              <w:rPr>
                <w:b/>
                <w:i/>
              </w:rPr>
              <w:t>Aa.</w:t>
            </w:r>
            <w:r w:rsidRPr="00435C79">
              <w:tab/>
            </w:r>
            <w:r w:rsidRPr="00435C79">
              <w:rPr>
                <w:b/>
                <w:i/>
              </w:rPr>
              <w:t>der henviser til, at kandidatlande i henhold til Københavnskriterierne skal tilslutte sig EU's værdier for at kunne blive medlem; der henviser til, at dette også omfatter tilpasning til EU's politikker og holdninger, herunder den fælles udenrigs- og sikkerhedspolitik (FUSP), og navnlig dets politikker og holdninger til menneskerettigheder;</w:t>
            </w:r>
          </w:p>
        </w:tc>
      </w:tr>
    </w:tbl>
    <w:p w14:paraId="65957DCA" w14:textId="77777777" w:rsidR="005A6080" w:rsidRPr="00435C79" w:rsidRDefault="005A6080" w:rsidP="005A6080">
      <w:pPr>
        <w:pStyle w:val="AmOrLang"/>
      </w:pPr>
      <w:r w:rsidRPr="00435C79">
        <w:t xml:space="preserve">Or. </w:t>
      </w:r>
      <w:r w:rsidRPr="00435C79">
        <w:rPr>
          <w:rStyle w:val="HideTWBExt"/>
          <w:noProof w:val="0"/>
        </w:rPr>
        <w:t>&lt;Original&gt;</w:t>
      </w:r>
      <w:r w:rsidRPr="00435C79">
        <w:rPr>
          <w:rStyle w:val="HideTWBInt"/>
          <w:noProof w:val="0"/>
        </w:rPr>
        <w:t>{ES}</w:t>
      </w:r>
      <w:r w:rsidRPr="00435C79">
        <w:t>es</w:t>
      </w:r>
      <w:r w:rsidRPr="00435C79">
        <w:rPr>
          <w:rStyle w:val="HideTWBExt"/>
          <w:noProof w:val="0"/>
        </w:rPr>
        <w:t>&lt;/Original&gt;</w:t>
      </w:r>
    </w:p>
    <w:p w14:paraId="330790FD" w14:textId="77777777" w:rsidR="005A6080" w:rsidRPr="00435C79" w:rsidRDefault="005A6080" w:rsidP="005A6080">
      <w:r w:rsidRPr="00435C79">
        <w:rPr>
          <w:rStyle w:val="HideTWBExt"/>
          <w:noProof w:val="0"/>
        </w:rPr>
        <w:t>&lt;/Amend&gt;</w:t>
      </w:r>
    </w:p>
    <w:p w14:paraId="79A5FFE3" w14:textId="0F8C7171"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17</w:t>
      </w:r>
      <w:r w:rsidRPr="00435C79">
        <w:rPr>
          <w:rStyle w:val="HideTWBExt"/>
          <w:b w:val="0"/>
          <w:noProof w:val="0"/>
        </w:rPr>
        <w:t>&lt;/NumAm&gt;</w:t>
      </w:r>
    </w:p>
    <w:p w14:paraId="70569DD9" w14:textId="77777777" w:rsidR="005A6080" w:rsidRPr="00435C79" w:rsidRDefault="005A6080" w:rsidP="005A6080">
      <w:pPr>
        <w:pStyle w:val="NormalBold"/>
      </w:pPr>
      <w:r w:rsidRPr="00435C79">
        <w:rPr>
          <w:rStyle w:val="HideTWBExt"/>
          <w:b w:val="0"/>
          <w:noProof w:val="0"/>
        </w:rPr>
        <w:t>&lt;RepeatBlock-By&gt;&lt;Members&gt;</w:t>
      </w:r>
      <w:r w:rsidRPr="00435C79">
        <w:t>Matthieu Valet, Jordan Bardella, Pierre-Romain Thionnet</w:t>
      </w:r>
      <w:r w:rsidRPr="00435C79">
        <w:rPr>
          <w:rStyle w:val="HideTWBExt"/>
          <w:b w:val="0"/>
          <w:noProof w:val="0"/>
        </w:rPr>
        <w:t>&lt;/Members&gt;</w:t>
      </w:r>
    </w:p>
    <w:p w14:paraId="45F28DBC" w14:textId="77777777" w:rsidR="005A6080" w:rsidRPr="00435C79" w:rsidRDefault="005A6080" w:rsidP="005A6080">
      <w:pPr>
        <w:pStyle w:val="NormalBold"/>
      </w:pPr>
      <w:r w:rsidRPr="00435C79">
        <w:rPr>
          <w:rStyle w:val="HideTWBExt"/>
          <w:b w:val="0"/>
          <w:noProof w:val="0"/>
        </w:rPr>
        <w:t>&lt;/RepeatBlock-By&gt;</w:t>
      </w:r>
    </w:p>
    <w:p w14:paraId="0534418A"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40C2EF40" w14:textId="77777777" w:rsidR="005A6080" w:rsidRPr="00435C79" w:rsidRDefault="005A6080" w:rsidP="005A6080">
      <w:pPr>
        <w:pStyle w:val="NormalBold"/>
      </w:pPr>
      <w:r w:rsidRPr="00435C79">
        <w:rPr>
          <w:rStyle w:val="HideTWBExt"/>
          <w:b w:val="0"/>
          <w:noProof w:val="0"/>
        </w:rPr>
        <w:t>&lt;Article&gt;</w:t>
      </w:r>
      <w:r w:rsidRPr="00435C79">
        <w:t>Betragtning B</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58E8D5C5" w14:textId="77777777" w:rsidTr="00FE77D9">
        <w:trPr>
          <w:trHeight w:hRule="exact" w:val="240"/>
          <w:jc w:val="center"/>
        </w:trPr>
        <w:tc>
          <w:tcPr>
            <w:tcW w:w="9752" w:type="dxa"/>
            <w:gridSpan w:val="2"/>
            <w:tcBorders>
              <w:top w:val="nil"/>
              <w:left w:val="nil"/>
              <w:bottom w:val="nil"/>
              <w:right w:val="nil"/>
            </w:tcBorders>
          </w:tcPr>
          <w:p w14:paraId="116132DC" w14:textId="77777777" w:rsidR="005A6080" w:rsidRPr="00435C79" w:rsidRDefault="005A6080" w:rsidP="00FE77D9"/>
        </w:tc>
      </w:tr>
      <w:tr w:rsidR="005A6080" w:rsidRPr="00435C79" w14:paraId="3500A7C2" w14:textId="77777777" w:rsidTr="00FE77D9">
        <w:trPr>
          <w:trHeight w:val="240"/>
          <w:jc w:val="center"/>
        </w:trPr>
        <w:tc>
          <w:tcPr>
            <w:tcW w:w="4876" w:type="dxa"/>
            <w:tcBorders>
              <w:top w:val="nil"/>
              <w:left w:val="nil"/>
              <w:bottom w:val="nil"/>
              <w:right w:val="nil"/>
            </w:tcBorders>
          </w:tcPr>
          <w:p w14:paraId="775DDB14"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66AA7969" w14:textId="77777777" w:rsidR="005A6080" w:rsidRPr="00435C79" w:rsidRDefault="005A6080" w:rsidP="00FE77D9">
            <w:pPr>
              <w:pStyle w:val="AmColumnHeading"/>
            </w:pPr>
            <w:r w:rsidRPr="00435C79">
              <w:t>Ændringsforslag</w:t>
            </w:r>
          </w:p>
        </w:tc>
      </w:tr>
      <w:tr w:rsidR="005A6080" w:rsidRPr="00435C79" w14:paraId="1BF12076" w14:textId="77777777" w:rsidTr="00FE77D9">
        <w:trPr>
          <w:jc w:val="center"/>
        </w:trPr>
        <w:tc>
          <w:tcPr>
            <w:tcW w:w="4876" w:type="dxa"/>
            <w:tcBorders>
              <w:top w:val="nil"/>
              <w:left w:val="nil"/>
              <w:bottom w:val="nil"/>
              <w:right w:val="nil"/>
            </w:tcBorders>
          </w:tcPr>
          <w:p w14:paraId="7530858E" w14:textId="77777777" w:rsidR="005A6080" w:rsidRPr="00435C79" w:rsidRDefault="005A6080" w:rsidP="00FE77D9">
            <w:pPr>
              <w:pStyle w:val="Normal6a"/>
            </w:pPr>
            <w:r w:rsidRPr="00435C79">
              <w:t>B.</w:t>
            </w:r>
            <w:r w:rsidRPr="00435C79">
              <w:tab/>
              <w:t>der henviser til, at demokrati og retsstatsprincippet er de grundlæggende værdier, som EU bygger på;</w:t>
            </w:r>
          </w:p>
        </w:tc>
        <w:tc>
          <w:tcPr>
            <w:tcW w:w="4876" w:type="dxa"/>
            <w:tcBorders>
              <w:top w:val="nil"/>
              <w:left w:val="nil"/>
              <w:bottom w:val="nil"/>
              <w:right w:val="nil"/>
            </w:tcBorders>
          </w:tcPr>
          <w:p w14:paraId="61808EBF" w14:textId="77777777" w:rsidR="005A6080" w:rsidRPr="00435C79" w:rsidRDefault="005A6080" w:rsidP="00FE77D9">
            <w:pPr>
              <w:pStyle w:val="Normal6a"/>
            </w:pPr>
            <w:r w:rsidRPr="00435C79">
              <w:t>B.</w:t>
            </w:r>
            <w:r w:rsidRPr="00435C79">
              <w:tab/>
              <w:t xml:space="preserve">der henviser til, at demokrati og retsstatsprincippet er de grundlæggende værdier, som EU bygger på; </w:t>
            </w:r>
            <w:r w:rsidRPr="00435C79">
              <w:rPr>
                <w:b/>
                <w:i/>
              </w:rPr>
              <w:t>der henviser til, at landene på Balkan ikke lever op til disse EU-værdier og -standarder;</w:t>
            </w:r>
          </w:p>
        </w:tc>
      </w:tr>
    </w:tbl>
    <w:p w14:paraId="0C771800" w14:textId="77777777" w:rsidR="005A6080" w:rsidRPr="00435C79" w:rsidRDefault="005A6080" w:rsidP="005A6080">
      <w:pPr>
        <w:pStyle w:val="AmOrLang"/>
      </w:pPr>
      <w:r w:rsidRPr="00435C79">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4FE07644" w14:textId="77777777" w:rsidR="005A6080" w:rsidRPr="00435C79" w:rsidRDefault="005A6080" w:rsidP="005A6080">
      <w:r w:rsidRPr="00435C79">
        <w:rPr>
          <w:rStyle w:val="HideTWBExt"/>
          <w:noProof w:val="0"/>
        </w:rPr>
        <w:t>&lt;/Amend&gt;</w:t>
      </w:r>
    </w:p>
    <w:p w14:paraId="257779FC" w14:textId="2F10D806"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18</w:t>
      </w:r>
      <w:r w:rsidRPr="00435C79">
        <w:rPr>
          <w:rStyle w:val="HideTWBExt"/>
          <w:b w:val="0"/>
          <w:noProof w:val="0"/>
        </w:rPr>
        <w:t>&lt;/NumAm&gt;</w:t>
      </w:r>
    </w:p>
    <w:p w14:paraId="738F728A" w14:textId="77777777" w:rsidR="005A6080" w:rsidRPr="00435C79" w:rsidRDefault="005A6080" w:rsidP="005A6080">
      <w:pPr>
        <w:pStyle w:val="NormalBold"/>
      </w:pPr>
      <w:r w:rsidRPr="00435C79">
        <w:rPr>
          <w:rStyle w:val="HideTWBExt"/>
          <w:b w:val="0"/>
          <w:noProof w:val="0"/>
        </w:rPr>
        <w:t>&lt;RepeatBlock-By&gt;&lt;Members&gt;</w:t>
      </w:r>
      <w:r w:rsidRPr="00435C79">
        <w:t>Matthieu Valet, Jordan Bardella, Pierre-Romain Thionnet</w:t>
      </w:r>
      <w:r w:rsidRPr="00435C79">
        <w:rPr>
          <w:rStyle w:val="HideTWBExt"/>
          <w:b w:val="0"/>
          <w:noProof w:val="0"/>
        </w:rPr>
        <w:t>&lt;/Members&gt;</w:t>
      </w:r>
    </w:p>
    <w:p w14:paraId="612A0899" w14:textId="77777777" w:rsidR="005A6080" w:rsidRPr="00435C79" w:rsidRDefault="005A6080" w:rsidP="005A6080">
      <w:pPr>
        <w:pStyle w:val="NormalBold"/>
      </w:pPr>
      <w:r w:rsidRPr="00435C79">
        <w:rPr>
          <w:rStyle w:val="HideTWBExt"/>
          <w:b w:val="0"/>
          <w:noProof w:val="0"/>
        </w:rPr>
        <w:t>&lt;/RepeatBlock-By&gt;</w:t>
      </w:r>
    </w:p>
    <w:p w14:paraId="2498C826"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1443293B" w14:textId="77777777" w:rsidR="005A6080" w:rsidRPr="00435C79" w:rsidRDefault="005A6080" w:rsidP="005A6080">
      <w:pPr>
        <w:pStyle w:val="NormalBold"/>
      </w:pPr>
      <w:r w:rsidRPr="00435C79">
        <w:rPr>
          <w:rStyle w:val="HideTWBExt"/>
          <w:b w:val="0"/>
          <w:noProof w:val="0"/>
        </w:rPr>
        <w:t>&lt;Article&gt;</w:t>
      </w:r>
      <w:r w:rsidRPr="00435C79">
        <w:t>Betragtning B a (ny)</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3C986B9F" w14:textId="77777777" w:rsidTr="00FE77D9">
        <w:trPr>
          <w:trHeight w:hRule="exact" w:val="240"/>
          <w:jc w:val="center"/>
        </w:trPr>
        <w:tc>
          <w:tcPr>
            <w:tcW w:w="9752" w:type="dxa"/>
            <w:gridSpan w:val="2"/>
            <w:tcBorders>
              <w:top w:val="nil"/>
              <w:left w:val="nil"/>
              <w:bottom w:val="nil"/>
              <w:right w:val="nil"/>
            </w:tcBorders>
          </w:tcPr>
          <w:p w14:paraId="6F918496" w14:textId="77777777" w:rsidR="005A6080" w:rsidRPr="00435C79" w:rsidRDefault="005A6080" w:rsidP="00FE77D9"/>
        </w:tc>
      </w:tr>
      <w:tr w:rsidR="005A6080" w:rsidRPr="00435C79" w14:paraId="05AC708C" w14:textId="77777777" w:rsidTr="00FE77D9">
        <w:trPr>
          <w:trHeight w:val="240"/>
          <w:jc w:val="center"/>
        </w:trPr>
        <w:tc>
          <w:tcPr>
            <w:tcW w:w="4876" w:type="dxa"/>
            <w:tcBorders>
              <w:top w:val="nil"/>
              <w:left w:val="nil"/>
              <w:bottom w:val="nil"/>
              <w:right w:val="nil"/>
            </w:tcBorders>
          </w:tcPr>
          <w:p w14:paraId="3E6599CA"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5AC9AADB" w14:textId="77777777" w:rsidR="005A6080" w:rsidRPr="00435C79" w:rsidRDefault="005A6080" w:rsidP="00FE77D9">
            <w:pPr>
              <w:pStyle w:val="AmColumnHeading"/>
            </w:pPr>
            <w:r w:rsidRPr="00435C79">
              <w:t>Ændringsforslag</w:t>
            </w:r>
          </w:p>
        </w:tc>
      </w:tr>
      <w:tr w:rsidR="005A6080" w:rsidRPr="00435C79" w14:paraId="259A371C" w14:textId="77777777" w:rsidTr="00FE77D9">
        <w:trPr>
          <w:jc w:val="center"/>
        </w:trPr>
        <w:tc>
          <w:tcPr>
            <w:tcW w:w="4876" w:type="dxa"/>
            <w:tcBorders>
              <w:top w:val="nil"/>
              <w:left w:val="nil"/>
              <w:bottom w:val="nil"/>
              <w:right w:val="nil"/>
            </w:tcBorders>
          </w:tcPr>
          <w:p w14:paraId="43666E4C" w14:textId="77777777" w:rsidR="005A6080" w:rsidRPr="00435C79" w:rsidRDefault="005A6080" w:rsidP="00FE77D9">
            <w:pPr>
              <w:pStyle w:val="Normal6a"/>
            </w:pPr>
          </w:p>
        </w:tc>
        <w:tc>
          <w:tcPr>
            <w:tcW w:w="4876" w:type="dxa"/>
            <w:tcBorders>
              <w:top w:val="nil"/>
              <w:left w:val="nil"/>
              <w:bottom w:val="nil"/>
              <w:right w:val="nil"/>
            </w:tcBorders>
          </w:tcPr>
          <w:p w14:paraId="4BA21F5E" w14:textId="77777777" w:rsidR="005A6080" w:rsidRPr="00435C79" w:rsidRDefault="005A6080" w:rsidP="00FE77D9">
            <w:pPr>
              <w:pStyle w:val="Normal6a"/>
            </w:pPr>
            <w:r w:rsidRPr="00435C79">
              <w:rPr>
                <w:b/>
                <w:i/>
              </w:rPr>
              <w:t>Ba.</w:t>
            </w:r>
            <w:r w:rsidRPr="00435C79">
              <w:tab/>
            </w:r>
            <w:r w:rsidRPr="00435C79">
              <w:rPr>
                <w:b/>
                <w:i/>
              </w:rPr>
              <w:t>der henviser til, at udvidelse på Balkan er i modstrid med medlemsstaternes interesser; der henviser til, at den undersøgelse, der blev foretaget i 2019 af European Council on Foreign Relations (ECFR)</w:t>
            </w:r>
            <w:r w:rsidRPr="00435C79">
              <w:rPr>
                <w:b/>
                <w:i/>
                <w:vertAlign w:val="superscript"/>
              </w:rPr>
              <w:t>1a</w:t>
            </w:r>
            <w:r w:rsidRPr="00435C79">
              <w:rPr>
                <w:b/>
                <w:i/>
              </w:rPr>
              <w:t>, bekræfter, at flertallet af borgere i medlemsstaterne ikke ønsker Balkan integreret i EU;</w:t>
            </w:r>
          </w:p>
        </w:tc>
      </w:tr>
      <w:tr w:rsidR="005A6080" w:rsidRPr="00435C79" w14:paraId="21F21DB2" w14:textId="77777777" w:rsidTr="00FE77D9">
        <w:trPr>
          <w:jc w:val="center"/>
        </w:trPr>
        <w:tc>
          <w:tcPr>
            <w:tcW w:w="4876" w:type="dxa"/>
            <w:tcBorders>
              <w:top w:val="nil"/>
              <w:left w:val="nil"/>
              <w:bottom w:val="nil"/>
              <w:right w:val="nil"/>
            </w:tcBorders>
          </w:tcPr>
          <w:p w14:paraId="2840FE79" w14:textId="77777777" w:rsidR="005A6080" w:rsidRPr="00435C79" w:rsidRDefault="005A6080" w:rsidP="00FE77D9"/>
        </w:tc>
        <w:tc>
          <w:tcPr>
            <w:tcW w:w="4876" w:type="dxa"/>
            <w:tcBorders>
              <w:top w:val="nil"/>
              <w:left w:val="nil"/>
              <w:bottom w:val="nil"/>
              <w:right w:val="nil"/>
            </w:tcBorders>
          </w:tcPr>
          <w:p w14:paraId="606F1E81" w14:textId="77777777" w:rsidR="005A6080" w:rsidRPr="00435C79" w:rsidRDefault="005A6080" w:rsidP="00FE77D9">
            <w:pPr>
              <w:pStyle w:val="Normal6a"/>
            </w:pPr>
            <w:r w:rsidRPr="00435C79">
              <w:rPr>
                <w:b/>
                <w:i/>
              </w:rPr>
              <w:t>_________________</w:t>
            </w:r>
          </w:p>
        </w:tc>
      </w:tr>
      <w:tr w:rsidR="005A6080" w:rsidRPr="00435C79" w14:paraId="2C35DB73" w14:textId="77777777" w:rsidTr="00FE77D9">
        <w:trPr>
          <w:jc w:val="center"/>
        </w:trPr>
        <w:tc>
          <w:tcPr>
            <w:tcW w:w="4876" w:type="dxa"/>
            <w:tcBorders>
              <w:top w:val="nil"/>
              <w:left w:val="nil"/>
              <w:bottom w:val="nil"/>
              <w:right w:val="nil"/>
            </w:tcBorders>
          </w:tcPr>
          <w:p w14:paraId="6069FF8B" w14:textId="77777777" w:rsidR="005A6080" w:rsidRPr="00435C79" w:rsidRDefault="005A6080" w:rsidP="00FE77D9"/>
        </w:tc>
        <w:tc>
          <w:tcPr>
            <w:tcW w:w="4876" w:type="dxa"/>
            <w:tcBorders>
              <w:top w:val="nil"/>
              <w:left w:val="nil"/>
              <w:bottom w:val="nil"/>
              <w:right w:val="nil"/>
            </w:tcBorders>
          </w:tcPr>
          <w:p w14:paraId="5D7D5514" w14:textId="77777777" w:rsidR="005A6080" w:rsidRPr="00435C79" w:rsidRDefault="005A6080" w:rsidP="00FE77D9">
            <w:pPr>
              <w:pStyle w:val="Normal6a"/>
            </w:pPr>
            <w:r w:rsidRPr="00435C79">
              <w:rPr>
                <w:b/>
                <w:i/>
                <w:vertAlign w:val="superscript"/>
              </w:rPr>
              <w:t>1a</w:t>
            </w:r>
            <w:r w:rsidRPr="00435C79">
              <w:t xml:space="preserve"> </w:t>
            </w:r>
            <w:r w:rsidRPr="00435C79">
              <w:rPr>
                <w:b/>
                <w:i/>
              </w:rPr>
              <w:t>https://eupinions.eu/de/blog/eu-citizens-remain-against-further-enlargement.</w:t>
            </w:r>
          </w:p>
        </w:tc>
      </w:tr>
    </w:tbl>
    <w:p w14:paraId="293095EF" w14:textId="77777777" w:rsidR="005A6080" w:rsidRPr="00435C79" w:rsidRDefault="005A6080" w:rsidP="005A6080">
      <w:pPr>
        <w:pStyle w:val="AmOrLang"/>
      </w:pPr>
      <w:r w:rsidRPr="00435C79">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47F4AC6B" w14:textId="77777777" w:rsidR="005A6080" w:rsidRPr="00435C79" w:rsidRDefault="005A6080" w:rsidP="005A6080">
      <w:r w:rsidRPr="00435C79">
        <w:rPr>
          <w:rStyle w:val="HideTWBExt"/>
          <w:noProof w:val="0"/>
        </w:rPr>
        <w:t>&lt;/Amend&gt;</w:t>
      </w:r>
    </w:p>
    <w:p w14:paraId="287F5378" w14:textId="3D356992"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19</w:t>
      </w:r>
      <w:r w:rsidRPr="00435C79">
        <w:rPr>
          <w:rStyle w:val="HideTWBExt"/>
          <w:b w:val="0"/>
          <w:noProof w:val="0"/>
        </w:rPr>
        <w:t>&lt;/NumAm&gt;</w:t>
      </w:r>
    </w:p>
    <w:p w14:paraId="37B1E847" w14:textId="77777777" w:rsidR="005A6080" w:rsidRPr="00435C79" w:rsidRDefault="005A6080" w:rsidP="005A6080">
      <w:pPr>
        <w:pStyle w:val="NormalBold"/>
      </w:pPr>
      <w:r w:rsidRPr="00435C79">
        <w:rPr>
          <w:rStyle w:val="HideTWBExt"/>
          <w:b w:val="0"/>
          <w:noProof w:val="0"/>
        </w:rPr>
        <w:t>&lt;RepeatBlock-By&gt;&lt;Members&gt;</w:t>
      </w:r>
      <w:r w:rsidRPr="00435C79">
        <w:t>Vladimir Prebilič</w:t>
      </w:r>
      <w:r w:rsidRPr="00435C79">
        <w:rPr>
          <w:rStyle w:val="HideTWBExt"/>
          <w:b w:val="0"/>
          <w:noProof w:val="0"/>
        </w:rPr>
        <w:t>&lt;/Members&gt;</w:t>
      </w:r>
    </w:p>
    <w:p w14:paraId="3F28C2C9" w14:textId="77777777" w:rsidR="005A6080" w:rsidRPr="00435C79" w:rsidRDefault="005A6080" w:rsidP="005A6080">
      <w:r w:rsidRPr="00435C79">
        <w:rPr>
          <w:rStyle w:val="HideTWBExt"/>
          <w:noProof w:val="0"/>
        </w:rPr>
        <w:t>&lt;AuNomDe&gt;</w:t>
      </w:r>
      <w:r w:rsidRPr="00435C79">
        <w:rPr>
          <w:rStyle w:val="HideTWBInt"/>
          <w:noProof w:val="0"/>
        </w:rPr>
        <w:t>{Greens/EFA}</w:t>
      </w:r>
      <w:r w:rsidRPr="00435C79">
        <w:t>for Verts/ALE-Gruppen</w:t>
      </w:r>
      <w:r w:rsidRPr="00435C79">
        <w:rPr>
          <w:rStyle w:val="HideTWBExt"/>
          <w:noProof w:val="0"/>
        </w:rPr>
        <w:t>&lt;/AuNomDe&gt;</w:t>
      </w:r>
    </w:p>
    <w:p w14:paraId="19C56E71" w14:textId="77777777" w:rsidR="005A6080" w:rsidRPr="00435C79" w:rsidRDefault="005A6080" w:rsidP="005A6080">
      <w:pPr>
        <w:pStyle w:val="NormalBold"/>
      </w:pPr>
      <w:r w:rsidRPr="00435C79">
        <w:rPr>
          <w:rStyle w:val="HideTWBExt"/>
          <w:b w:val="0"/>
          <w:noProof w:val="0"/>
        </w:rPr>
        <w:t>&lt;/RepeatBlock-By&gt;</w:t>
      </w:r>
    </w:p>
    <w:p w14:paraId="462A9B39"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6B91C00F" w14:textId="77777777" w:rsidR="005A6080" w:rsidRPr="00435C79" w:rsidRDefault="005A6080" w:rsidP="005A6080">
      <w:pPr>
        <w:pStyle w:val="NormalBold"/>
      </w:pPr>
      <w:r w:rsidRPr="00435C79">
        <w:rPr>
          <w:rStyle w:val="HideTWBExt"/>
          <w:b w:val="0"/>
          <w:noProof w:val="0"/>
        </w:rPr>
        <w:t>&lt;Article&gt;</w:t>
      </w:r>
      <w:r w:rsidRPr="00435C79">
        <w:t>Betragtning B a (ny)</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7E2BF59C" w14:textId="77777777" w:rsidTr="00FE77D9">
        <w:trPr>
          <w:trHeight w:hRule="exact" w:val="240"/>
          <w:jc w:val="center"/>
        </w:trPr>
        <w:tc>
          <w:tcPr>
            <w:tcW w:w="9752" w:type="dxa"/>
            <w:gridSpan w:val="2"/>
            <w:tcBorders>
              <w:top w:val="nil"/>
              <w:left w:val="nil"/>
              <w:bottom w:val="nil"/>
              <w:right w:val="nil"/>
            </w:tcBorders>
          </w:tcPr>
          <w:p w14:paraId="5181DDEF" w14:textId="77777777" w:rsidR="005A6080" w:rsidRPr="00435C79" w:rsidRDefault="005A6080" w:rsidP="00FE77D9"/>
        </w:tc>
      </w:tr>
      <w:tr w:rsidR="005A6080" w:rsidRPr="00435C79" w14:paraId="4643F344" w14:textId="77777777" w:rsidTr="00FE77D9">
        <w:trPr>
          <w:trHeight w:val="240"/>
          <w:jc w:val="center"/>
        </w:trPr>
        <w:tc>
          <w:tcPr>
            <w:tcW w:w="4876" w:type="dxa"/>
            <w:tcBorders>
              <w:top w:val="nil"/>
              <w:left w:val="nil"/>
              <w:bottom w:val="nil"/>
              <w:right w:val="nil"/>
            </w:tcBorders>
          </w:tcPr>
          <w:p w14:paraId="777A4F10"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2A382082" w14:textId="77777777" w:rsidR="005A6080" w:rsidRPr="00435C79" w:rsidRDefault="005A6080" w:rsidP="00FE77D9">
            <w:pPr>
              <w:pStyle w:val="AmColumnHeading"/>
            </w:pPr>
            <w:r w:rsidRPr="00435C79">
              <w:t>Ændringsforslag</w:t>
            </w:r>
          </w:p>
        </w:tc>
      </w:tr>
      <w:tr w:rsidR="005A6080" w:rsidRPr="00435C79" w14:paraId="46D1C811" w14:textId="77777777" w:rsidTr="00FE77D9">
        <w:trPr>
          <w:jc w:val="center"/>
        </w:trPr>
        <w:tc>
          <w:tcPr>
            <w:tcW w:w="4876" w:type="dxa"/>
            <w:tcBorders>
              <w:top w:val="nil"/>
              <w:left w:val="nil"/>
              <w:bottom w:val="nil"/>
              <w:right w:val="nil"/>
            </w:tcBorders>
          </w:tcPr>
          <w:p w14:paraId="37D861F4" w14:textId="77777777" w:rsidR="005A6080" w:rsidRPr="00435C79" w:rsidRDefault="005A6080" w:rsidP="00FE77D9">
            <w:pPr>
              <w:pStyle w:val="Normal6a"/>
            </w:pPr>
          </w:p>
        </w:tc>
        <w:tc>
          <w:tcPr>
            <w:tcW w:w="4876" w:type="dxa"/>
            <w:tcBorders>
              <w:top w:val="nil"/>
              <w:left w:val="nil"/>
              <w:bottom w:val="nil"/>
              <w:right w:val="nil"/>
            </w:tcBorders>
          </w:tcPr>
          <w:p w14:paraId="033296D9" w14:textId="77777777" w:rsidR="005A6080" w:rsidRPr="00435C79" w:rsidRDefault="005A6080" w:rsidP="00FE77D9">
            <w:pPr>
              <w:pStyle w:val="Normal6a"/>
            </w:pPr>
            <w:r w:rsidRPr="00435C79">
              <w:rPr>
                <w:b/>
                <w:i/>
              </w:rPr>
              <w:t>Ba.</w:t>
            </w:r>
            <w:r w:rsidRPr="00435C79">
              <w:tab/>
            </w:r>
            <w:r w:rsidRPr="00435C79">
              <w:rPr>
                <w:b/>
                <w:i/>
              </w:rPr>
              <w:t>der henviser til, at det regerende serbiske fremskridtsparti (SNS) i de seneste år støt har udhulet de politiske rettigheder og borgerlige frihedsrettigheder og lagt pres på uafhængige medier, den politiske opposition og civilsamfundsorganisationer;</w:t>
            </w:r>
          </w:p>
        </w:tc>
      </w:tr>
    </w:tbl>
    <w:p w14:paraId="78F507B8" w14:textId="77777777" w:rsidR="005A6080" w:rsidRPr="00435C79" w:rsidRDefault="005A6080" w:rsidP="005A6080">
      <w:pPr>
        <w:pStyle w:val="AmOrLang"/>
      </w:pPr>
      <w:r w:rsidRPr="00435C79">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6B3622FD" w14:textId="77777777" w:rsidR="005A6080" w:rsidRPr="00435C79" w:rsidRDefault="005A6080" w:rsidP="005A6080">
      <w:r w:rsidRPr="00435C79">
        <w:rPr>
          <w:rStyle w:val="HideTWBExt"/>
          <w:noProof w:val="0"/>
        </w:rPr>
        <w:t>&lt;/Amend&gt;</w:t>
      </w:r>
    </w:p>
    <w:p w14:paraId="4574016B" w14:textId="22B20E9F"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20</w:t>
      </w:r>
      <w:r w:rsidRPr="00435C79">
        <w:rPr>
          <w:rStyle w:val="HideTWBExt"/>
          <w:b w:val="0"/>
          <w:noProof w:val="0"/>
        </w:rPr>
        <w:t>&lt;/NumAm&gt;</w:t>
      </w:r>
    </w:p>
    <w:p w14:paraId="0E673AEB" w14:textId="77777777" w:rsidR="005A6080" w:rsidRPr="00435C79" w:rsidRDefault="005A6080" w:rsidP="005A6080">
      <w:pPr>
        <w:pStyle w:val="NormalBold"/>
      </w:pPr>
      <w:r w:rsidRPr="00435C79">
        <w:rPr>
          <w:rStyle w:val="HideTWBExt"/>
          <w:b w:val="0"/>
          <w:noProof w:val="0"/>
        </w:rPr>
        <w:t>&lt;RepeatBlock-By&gt;&lt;Members&gt;</w:t>
      </w:r>
      <w:r w:rsidRPr="00435C79">
        <w:t>Şerban Dimitrie Sturdza</w:t>
      </w:r>
      <w:r w:rsidRPr="00435C79">
        <w:rPr>
          <w:rStyle w:val="HideTWBExt"/>
          <w:b w:val="0"/>
          <w:noProof w:val="0"/>
        </w:rPr>
        <w:t>&lt;/Members&gt;</w:t>
      </w:r>
    </w:p>
    <w:p w14:paraId="294C0311" w14:textId="77777777" w:rsidR="005A6080" w:rsidRPr="00435C79" w:rsidRDefault="005A6080" w:rsidP="005A6080">
      <w:pPr>
        <w:pStyle w:val="NormalBold"/>
      </w:pPr>
      <w:r w:rsidRPr="00435C79">
        <w:rPr>
          <w:rStyle w:val="HideTWBExt"/>
          <w:b w:val="0"/>
          <w:noProof w:val="0"/>
        </w:rPr>
        <w:t>&lt;/RepeatBlock-By&gt;</w:t>
      </w:r>
    </w:p>
    <w:p w14:paraId="641E77C5"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7FE59D2D" w14:textId="77777777" w:rsidR="005A6080" w:rsidRPr="00435C79" w:rsidRDefault="005A6080" w:rsidP="005A6080">
      <w:pPr>
        <w:pStyle w:val="NormalBold"/>
      </w:pPr>
      <w:r w:rsidRPr="00435C79">
        <w:rPr>
          <w:rStyle w:val="HideTWBExt"/>
          <w:b w:val="0"/>
          <w:noProof w:val="0"/>
        </w:rPr>
        <w:t>&lt;Article&gt;</w:t>
      </w:r>
      <w:r w:rsidRPr="00435C79">
        <w:t>Betragtning B a (ny)</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6FDEDE8F" w14:textId="77777777" w:rsidTr="00FE77D9">
        <w:trPr>
          <w:trHeight w:hRule="exact" w:val="240"/>
          <w:jc w:val="center"/>
        </w:trPr>
        <w:tc>
          <w:tcPr>
            <w:tcW w:w="9752" w:type="dxa"/>
            <w:gridSpan w:val="2"/>
            <w:tcBorders>
              <w:top w:val="nil"/>
              <w:left w:val="nil"/>
              <w:bottom w:val="nil"/>
              <w:right w:val="nil"/>
            </w:tcBorders>
          </w:tcPr>
          <w:p w14:paraId="26CBB4AB" w14:textId="77777777" w:rsidR="005A6080" w:rsidRPr="00435C79" w:rsidRDefault="005A6080" w:rsidP="00FE77D9"/>
        </w:tc>
      </w:tr>
      <w:tr w:rsidR="005A6080" w:rsidRPr="00435C79" w14:paraId="371A02C5" w14:textId="77777777" w:rsidTr="00FE77D9">
        <w:trPr>
          <w:trHeight w:val="240"/>
          <w:jc w:val="center"/>
        </w:trPr>
        <w:tc>
          <w:tcPr>
            <w:tcW w:w="4876" w:type="dxa"/>
            <w:tcBorders>
              <w:top w:val="nil"/>
              <w:left w:val="nil"/>
              <w:bottom w:val="nil"/>
              <w:right w:val="nil"/>
            </w:tcBorders>
          </w:tcPr>
          <w:p w14:paraId="540CF701" w14:textId="77777777" w:rsidR="005A6080" w:rsidRPr="00435C79" w:rsidRDefault="005A6080" w:rsidP="00FE77D9">
            <w:pPr>
              <w:pStyle w:val="AmColumnHeading"/>
            </w:pPr>
            <w:r w:rsidRPr="00435C79">
              <w:lastRenderedPageBreak/>
              <w:t>Forslag til beslutning</w:t>
            </w:r>
          </w:p>
        </w:tc>
        <w:tc>
          <w:tcPr>
            <w:tcW w:w="4876" w:type="dxa"/>
            <w:tcBorders>
              <w:top w:val="nil"/>
              <w:left w:val="nil"/>
              <w:bottom w:val="nil"/>
              <w:right w:val="nil"/>
            </w:tcBorders>
          </w:tcPr>
          <w:p w14:paraId="106CC04D" w14:textId="77777777" w:rsidR="005A6080" w:rsidRPr="00435C79" w:rsidRDefault="005A6080" w:rsidP="00FE77D9">
            <w:pPr>
              <w:pStyle w:val="AmColumnHeading"/>
            </w:pPr>
            <w:r w:rsidRPr="00435C79">
              <w:t>Ændringsforslag</w:t>
            </w:r>
          </w:p>
        </w:tc>
      </w:tr>
      <w:tr w:rsidR="005A6080" w:rsidRPr="00435C79" w14:paraId="6BA4453E" w14:textId="77777777" w:rsidTr="00FE77D9">
        <w:trPr>
          <w:jc w:val="center"/>
        </w:trPr>
        <w:tc>
          <w:tcPr>
            <w:tcW w:w="4876" w:type="dxa"/>
            <w:tcBorders>
              <w:top w:val="nil"/>
              <w:left w:val="nil"/>
              <w:bottom w:val="nil"/>
              <w:right w:val="nil"/>
            </w:tcBorders>
          </w:tcPr>
          <w:p w14:paraId="7BE90D44" w14:textId="77777777" w:rsidR="005A6080" w:rsidRPr="00435C79" w:rsidRDefault="005A6080" w:rsidP="00FE77D9">
            <w:pPr>
              <w:pStyle w:val="Normal6a"/>
            </w:pPr>
          </w:p>
        </w:tc>
        <w:tc>
          <w:tcPr>
            <w:tcW w:w="4876" w:type="dxa"/>
            <w:tcBorders>
              <w:top w:val="nil"/>
              <w:left w:val="nil"/>
              <w:bottom w:val="nil"/>
              <w:right w:val="nil"/>
            </w:tcBorders>
          </w:tcPr>
          <w:p w14:paraId="36AED168" w14:textId="770AC877" w:rsidR="005A6080" w:rsidRPr="00435C79" w:rsidRDefault="005A6080" w:rsidP="00FE77D9">
            <w:pPr>
              <w:pStyle w:val="Normal6a"/>
            </w:pPr>
            <w:r w:rsidRPr="00435C79">
              <w:rPr>
                <w:b/>
                <w:i/>
              </w:rPr>
              <w:t>Ba.</w:t>
            </w:r>
            <w:r w:rsidRPr="00435C79">
              <w:tab/>
            </w:r>
            <w:r w:rsidRPr="00435C79">
              <w:rPr>
                <w:b/>
                <w:i/>
              </w:rPr>
              <w:t>der henviser til, at den fjerde udtalelse fra det rådgivende udvalg under Europarådets rammekonvention om nationale mindretal har kritiseret Serbiens forsinkelser med hensyn til at gennemføre mindretallenes uddannelsesrettigheder</w:t>
            </w:r>
            <w:r w:rsidR="001248DB" w:rsidRPr="00435C79">
              <w:rPr>
                <w:b/>
                <w:i/>
              </w:rPr>
              <w:t xml:space="preserve"> fuldt ud</w:t>
            </w:r>
            <w:r w:rsidRPr="00435C79">
              <w:rPr>
                <w:b/>
                <w:i/>
              </w:rPr>
              <w:t>; </w:t>
            </w:r>
          </w:p>
        </w:tc>
      </w:tr>
    </w:tbl>
    <w:p w14:paraId="180139C9" w14:textId="77777777" w:rsidR="005A6080" w:rsidRPr="00435C79" w:rsidRDefault="005A6080" w:rsidP="005A6080">
      <w:pPr>
        <w:pStyle w:val="AmOrLang"/>
      </w:pPr>
      <w:r w:rsidRPr="00435C79">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02129AFB" w14:textId="77777777" w:rsidR="005A6080" w:rsidRPr="00435C79" w:rsidRDefault="005A6080" w:rsidP="005A6080">
      <w:r w:rsidRPr="00435C79">
        <w:rPr>
          <w:rStyle w:val="HideTWBExt"/>
          <w:noProof w:val="0"/>
        </w:rPr>
        <w:t>&lt;/Amend&gt;</w:t>
      </w:r>
    </w:p>
    <w:p w14:paraId="42CDD30D" w14:textId="21EF4B33"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21</w:t>
      </w:r>
      <w:r w:rsidRPr="00435C79">
        <w:rPr>
          <w:rStyle w:val="HideTWBExt"/>
          <w:b w:val="0"/>
          <w:noProof w:val="0"/>
        </w:rPr>
        <w:t>&lt;/NumAm&gt;</w:t>
      </w:r>
    </w:p>
    <w:p w14:paraId="6D266CF7" w14:textId="77777777" w:rsidR="005A6080" w:rsidRPr="00435C79" w:rsidRDefault="005A6080" w:rsidP="005A6080">
      <w:pPr>
        <w:pStyle w:val="NormalBold"/>
      </w:pPr>
      <w:r w:rsidRPr="00435C79">
        <w:rPr>
          <w:rStyle w:val="HideTWBExt"/>
          <w:b w:val="0"/>
          <w:noProof w:val="0"/>
        </w:rPr>
        <w:t>&lt;RepeatBlock-By&gt;&lt;Members&gt;</w:t>
      </w:r>
      <w:r w:rsidRPr="00435C79">
        <w:t>Matthieu Valet, Jordan Bardella, Pierre-Romain Thionnet</w:t>
      </w:r>
      <w:r w:rsidRPr="00435C79">
        <w:rPr>
          <w:rStyle w:val="HideTWBExt"/>
          <w:b w:val="0"/>
          <w:noProof w:val="0"/>
        </w:rPr>
        <w:t>&lt;/Members&gt;</w:t>
      </w:r>
    </w:p>
    <w:p w14:paraId="762F385D" w14:textId="77777777" w:rsidR="005A6080" w:rsidRPr="00435C79" w:rsidRDefault="005A6080" w:rsidP="005A6080">
      <w:pPr>
        <w:pStyle w:val="NormalBold"/>
      </w:pPr>
      <w:r w:rsidRPr="00435C79">
        <w:rPr>
          <w:rStyle w:val="HideTWBExt"/>
          <w:b w:val="0"/>
          <w:noProof w:val="0"/>
        </w:rPr>
        <w:t>&lt;/RepeatBlock-By&gt;</w:t>
      </w:r>
    </w:p>
    <w:p w14:paraId="0C9232B6"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5FB02B62" w14:textId="77777777" w:rsidR="005A6080" w:rsidRPr="00435C79" w:rsidRDefault="005A6080" w:rsidP="005A6080">
      <w:pPr>
        <w:pStyle w:val="NormalBold"/>
      </w:pPr>
      <w:r w:rsidRPr="00435C79">
        <w:rPr>
          <w:rStyle w:val="HideTWBExt"/>
          <w:b w:val="0"/>
          <w:noProof w:val="0"/>
        </w:rPr>
        <w:t>&lt;Article&gt;</w:t>
      </w:r>
      <w:r w:rsidRPr="00435C79">
        <w:t>Betragtning B b (ny)</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546ABBD8" w14:textId="77777777" w:rsidTr="00FE77D9">
        <w:trPr>
          <w:trHeight w:hRule="exact" w:val="240"/>
          <w:jc w:val="center"/>
        </w:trPr>
        <w:tc>
          <w:tcPr>
            <w:tcW w:w="9752" w:type="dxa"/>
            <w:gridSpan w:val="2"/>
            <w:tcBorders>
              <w:top w:val="nil"/>
              <w:left w:val="nil"/>
              <w:bottom w:val="nil"/>
              <w:right w:val="nil"/>
            </w:tcBorders>
          </w:tcPr>
          <w:p w14:paraId="047D4272" w14:textId="77777777" w:rsidR="005A6080" w:rsidRPr="00435C79" w:rsidRDefault="005A6080" w:rsidP="00FE77D9"/>
        </w:tc>
      </w:tr>
      <w:tr w:rsidR="005A6080" w:rsidRPr="00435C79" w14:paraId="006BB6FF" w14:textId="77777777" w:rsidTr="00FE77D9">
        <w:trPr>
          <w:trHeight w:val="240"/>
          <w:jc w:val="center"/>
        </w:trPr>
        <w:tc>
          <w:tcPr>
            <w:tcW w:w="4876" w:type="dxa"/>
            <w:tcBorders>
              <w:top w:val="nil"/>
              <w:left w:val="nil"/>
              <w:bottom w:val="nil"/>
              <w:right w:val="nil"/>
            </w:tcBorders>
          </w:tcPr>
          <w:p w14:paraId="1DB542A9"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4DCB042B" w14:textId="77777777" w:rsidR="005A6080" w:rsidRPr="00435C79" w:rsidRDefault="005A6080" w:rsidP="00FE77D9">
            <w:pPr>
              <w:pStyle w:val="AmColumnHeading"/>
            </w:pPr>
            <w:r w:rsidRPr="00435C79">
              <w:t>Ændringsforslag</w:t>
            </w:r>
          </w:p>
        </w:tc>
      </w:tr>
      <w:tr w:rsidR="005A6080" w:rsidRPr="00435C79" w14:paraId="676ECD74" w14:textId="77777777" w:rsidTr="00FE77D9">
        <w:trPr>
          <w:jc w:val="center"/>
        </w:trPr>
        <w:tc>
          <w:tcPr>
            <w:tcW w:w="4876" w:type="dxa"/>
            <w:tcBorders>
              <w:top w:val="nil"/>
              <w:left w:val="nil"/>
              <w:bottom w:val="nil"/>
              <w:right w:val="nil"/>
            </w:tcBorders>
          </w:tcPr>
          <w:p w14:paraId="3F581227" w14:textId="77777777" w:rsidR="005A6080" w:rsidRPr="00435C79" w:rsidRDefault="005A6080" w:rsidP="00FE77D9">
            <w:pPr>
              <w:pStyle w:val="Normal6a"/>
            </w:pPr>
          </w:p>
        </w:tc>
        <w:tc>
          <w:tcPr>
            <w:tcW w:w="4876" w:type="dxa"/>
            <w:tcBorders>
              <w:top w:val="nil"/>
              <w:left w:val="nil"/>
              <w:bottom w:val="nil"/>
              <w:right w:val="nil"/>
            </w:tcBorders>
          </w:tcPr>
          <w:p w14:paraId="30BD40E1" w14:textId="77777777" w:rsidR="005A6080" w:rsidRPr="00435C79" w:rsidRDefault="005A6080" w:rsidP="00FE77D9">
            <w:pPr>
              <w:pStyle w:val="Normal6a"/>
            </w:pPr>
            <w:r w:rsidRPr="00435C79">
              <w:rPr>
                <w:b/>
                <w:i/>
              </w:rPr>
              <w:t>Bb.</w:t>
            </w:r>
            <w:r w:rsidRPr="00435C79">
              <w:tab/>
            </w:r>
            <w:r w:rsidRPr="00435C79">
              <w:rPr>
                <w:b/>
                <w:i/>
              </w:rPr>
              <w:t>der henviser til, at Kosovo stadig ikke har gennemført sammenslutningen af kommuner med serbisk flertal som fastsat i Bruxellesaftalen (2013) og Ohridaftalen (marts 2023) på trods af sin forpligtelse i henhold til den EU-støttede dialog; der henviser til, at Kosovos fulde gennemførelse af denne forpligtelse fortsat er afgørende for normaliseringen af forholdet til Serbien og for fremskridt for begge parter på deres vej mod EU;</w:t>
            </w:r>
          </w:p>
        </w:tc>
      </w:tr>
    </w:tbl>
    <w:p w14:paraId="20CCD38D" w14:textId="77777777" w:rsidR="005A6080" w:rsidRPr="00435C79" w:rsidRDefault="005A6080" w:rsidP="005A6080">
      <w:pPr>
        <w:pStyle w:val="AmOrLang"/>
      </w:pPr>
      <w:r w:rsidRPr="00435C79">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6CDC9E17" w14:textId="77777777" w:rsidR="005A6080" w:rsidRPr="00435C79" w:rsidRDefault="005A6080" w:rsidP="005A6080">
      <w:r w:rsidRPr="00435C79">
        <w:rPr>
          <w:rStyle w:val="HideTWBExt"/>
          <w:noProof w:val="0"/>
        </w:rPr>
        <w:t>&lt;/Amend&gt;</w:t>
      </w:r>
    </w:p>
    <w:p w14:paraId="71F165CF" w14:textId="29498FF3"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22</w:t>
      </w:r>
      <w:r w:rsidRPr="00435C79">
        <w:rPr>
          <w:rStyle w:val="HideTWBExt"/>
          <w:b w:val="0"/>
          <w:noProof w:val="0"/>
        </w:rPr>
        <w:t>&lt;/NumAm&gt;</w:t>
      </w:r>
    </w:p>
    <w:p w14:paraId="54DB9BF3" w14:textId="77777777" w:rsidR="005A6080" w:rsidRPr="00435C79" w:rsidRDefault="005A6080" w:rsidP="005A6080">
      <w:pPr>
        <w:pStyle w:val="NormalBold"/>
      </w:pPr>
      <w:r w:rsidRPr="00435C79">
        <w:rPr>
          <w:rStyle w:val="HideTWBExt"/>
          <w:b w:val="0"/>
          <w:noProof w:val="0"/>
        </w:rPr>
        <w:t>&lt;RepeatBlock-By&gt;&lt;Members&gt;</w:t>
      </w:r>
      <w:r w:rsidRPr="00435C79">
        <w:t>Şerban Dimitrie Sturdza</w:t>
      </w:r>
      <w:r w:rsidRPr="00435C79">
        <w:rPr>
          <w:rStyle w:val="HideTWBExt"/>
          <w:b w:val="0"/>
          <w:noProof w:val="0"/>
        </w:rPr>
        <w:t>&lt;/Members&gt;</w:t>
      </w:r>
    </w:p>
    <w:p w14:paraId="07FAACE5" w14:textId="77777777" w:rsidR="005A6080" w:rsidRPr="00435C79" w:rsidRDefault="005A6080" w:rsidP="005A6080">
      <w:pPr>
        <w:pStyle w:val="NormalBold"/>
      </w:pPr>
      <w:r w:rsidRPr="00435C79">
        <w:rPr>
          <w:rStyle w:val="HideTWBExt"/>
          <w:b w:val="0"/>
          <w:noProof w:val="0"/>
        </w:rPr>
        <w:t>&lt;/RepeatBlock-By&gt;</w:t>
      </w:r>
    </w:p>
    <w:p w14:paraId="36C78B15"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202F7FD2" w14:textId="77777777" w:rsidR="005A6080" w:rsidRPr="00435C79" w:rsidRDefault="005A6080" w:rsidP="005A6080">
      <w:pPr>
        <w:pStyle w:val="NormalBold"/>
      </w:pPr>
      <w:r w:rsidRPr="00435C79">
        <w:rPr>
          <w:rStyle w:val="HideTWBExt"/>
          <w:b w:val="0"/>
          <w:noProof w:val="0"/>
        </w:rPr>
        <w:t>&lt;Article&gt;</w:t>
      </w:r>
      <w:r w:rsidRPr="00435C79">
        <w:t>Betragtning B b (ny)</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1FF8E320" w14:textId="77777777" w:rsidTr="00FE77D9">
        <w:trPr>
          <w:trHeight w:hRule="exact" w:val="240"/>
          <w:jc w:val="center"/>
        </w:trPr>
        <w:tc>
          <w:tcPr>
            <w:tcW w:w="9752" w:type="dxa"/>
            <w:gridSpan w:val="2"/>
            <w:tcBorders>
              <w:top w:val="nil"/>
              <w:left w:val="nil"/>
              <w:bottom w:val="nil"/>
              <w:right w:val="nil"/>
            </w:tcBorders>
          </w:tcPr>
          <w:p w14:paraId="594750F0" w14:textId="77777777" w:rsidR="005A6080" w:rsidRPr="00435C79" w:rsidRDefault="005A6080" w:rsidP="00FE77D9"/>
        </w:tc>
      </w:tr>
      <w:tr w:rsidR="005A6080" w:rsidRPr="00435C79" w14:paraId="0EF4DE6B" w14:textId="77777777" w:rsidTr="00FE77D9">
        <w:trPr>
          <w:trHeight w:val="240"/>
          <w:jc w:val="center"/>
        </w:trPr>
        <w:tc>
          <w:tcPr>
            <w:tcW w:w="4876" w:type="dxa"/>
            <w:tcBorders>
              <w:top w:val="nil"/>
              <w:left w:val="nil"/>
              <w:bottom w:val="nil"/>
              <w:right w:val="nil"/>
            </w:tcBorders>
          </w:tcPr>
          <w:p w14:paraId="2A2E1798"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454BFB4F" w14:textId="77777777" w:rsidR="005A6080" w:rsidRPr="00435C79" w:rsidRDefault="005A6080" w:rsidP="00FE77D9">
            <w:pPr>
              <w:pStyle w:val="AmColumnHeading"/>
            </w:pPr>
            <w:r w:rsidRPr="00435C79">
              <w:t>Ændringsforslag</w:t>
            </w:r>
          </w:p>
        </w:tc>
      </w:tr>
      <w:tr w:rsidR="005A6080" w:rsidRPr="00435C79" w14:paraId="74DEB640" w14:textId="77777777" w:rsidTr="00FE77D9">
        <w:trPr>
          <w:jc w:val="center"/>
        </w:trPr>
        <w:tc>
          <w:tcPr>
            <w:tcW w:w="4876" w:type="dxa"/>
            <w:tcBorders>
              <w:top w:val="nil"/>
              <w:left w:val="nil"/>
              <w:bottom w:val="nil"/>
              <w:right w:val="nil"/>
            </w:tcBorders>
          </w:tcPr>
          <w:p w14:paraId="630564BE" w14:textId="77777777" w:rsidR="005A6080" w:rsidRPr="00435C79" w:rsidRDefault="005A6080" w:rsidP="00FE77D9">
            <w:pPr>
              <w:pStyle w:val="Normal6a"/>
            </w:pPr>
          </w:p>
        </w:tc>
        <w:tc>
          <w:tcPr>
            <w:tcW w:w="4876" w:type="dxa"/>
            <w:tcBorders>
              <w:top w:val="nil"/>
              <w:left w:val="nil"/>
              <w:bottom w:val="nil"/>
              <w:right w:val="nil"/>
            </w:tcBorders>
          </w:tcPr>
          <w:p w14:paraId="60F6BDDD" w14:textId="77777777" w:rsidR="005A6080" w:rsidRPr="00435C79" w:rsidRDefault="005A6080" w:rsidP="00FE77D9">
            <w:pPr>
              <w:pStyle w:val="Normal6a"/>
            </w:pPr>
            <w:r w:rsidRPr="00435C79">
              <w:rPr>
                <w:b/>
                <w:i/>
              </w:rPr>
              <w:t>Bb.</w:t>
            </w:r>
            <w:r w:rsidRPr="00435C79">
              <w:tab/>
            </w:r>
            <w:r w:rsidRPr="00435C79">
              <w:rPr>
                <w:b/>
                <w:i/>
              </w:rPr>
              <w:t xml:space="preserve">der henviser til, at religionsfrihed er en central europæisk værdi og en </w:t>
            </w:r>
            <w:r w:rsidRPr="00435C79">
              <w:rPr>
                <w:b/>
                <w:i/>
              </w:rPr>
              <w:lastRenderedPageBreak/>
              <w:t>grundlæggende menneskerettighed, og at Serbien derfor er forpligtet til at respektere og garantere den for alle personer, der har deres bopæl på landets territorium, i overensstemmelse med sine internationale forpligtelser og menneskerettighedsforpligtelser;</w:t>
            </w:r>
          </w:p>
        </w:tc>
      </w:tr>
    </w:tbl>
    <w:p w14:paraId="1F02B5D4" w14:textId="77777777" w:rsidR="005A6080" w:rsidRPr="00435C79" w:rsidRDefault="005A6080" w:rsidP="005A6080">
      <w:pPr>
        <w:pStyle w:val="AmOrLang"/>
      </w:pPr>
      <w:r w:rsidRPr="00435C79">
        <w:lastRenderedPageBreak/>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4606542A" w14:textId="77777777" w:rsidR="005A6080" w:rsidRPr="00435C79" w:rsidRDefault="005A6080" w:rsidP="005A6080">
      <w:r w:rsidRPr="00435C79">
        <w:rPr>
          <w:rStyle w:val="HideTWBExt"/>
          <w:noProof w:val="0"/>
        </w:rPr>
        <w:t>&lt;/Amend&gt;</w:t>
      </w:r>
    </w:p>
    <w:p w14:paraId="63396222" w14:textId="44DBB78E"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23</w:t>
      </w:r>
      <w:r w:rsidRPr="00435C79">
        <w:rPr>
          <w:rStyle w:val="HideTWBExt"/>
          <w:b w:val="0"/>
          <w:noProof w:val="0"/>
        </w:rPr>
        <w:t>&lt;/NumAm&gt;</w:t>
      </w:r>
    </w:p>
    <w:p w14:paraId="2B76A3A5" w14:textId="77777777" w:rsidR="005A6080" w:rsidRPr="00435C79" w:rsidRDefault="005A6080" w:rsidP="005A6080">
      <w:pPr>
        <w:pStyle w:val="NormalBold"/>
      </w:pPr>
      <w:r w:rsidRPr="00435C79">
        <w:rPr>
          <w:rStyle w:val="HideTWBExt"/>
          <w:b w:val="0"/>
          <w:noProof w:val="0"/>
        </w:rPr>
        <w:t>&lt;RepeatBlock-By&gt;&lt;Members&gt;</w:t>
      </w:r>
      <w:r w:rsidRPr="00435C79">
        <w:t>Matthieu Valet, Jordan Bardella, Pierre-Romain Thionnet</w:t>
      </w:r>
      <w:r w:rsidRPr="00435C79">
        <w:rPr>
          <w:rStyle w:val="HideTWBExt"/>
          <w:b w:val="0"/>
          <w:noProof w:val="0"/>
        </w:rPr>
        <w:t>&lt;/Members&gt;</w:t>
      </w:r>
    </w:p>
    <w:p w14:paraId="0170BCFF" w14:textId="77777777" w:rsidR="005A6080" w:rsidRPr="00435C79" w:rsidRDefault="005A6080" w:rsidP="005A6080">
      <w:pPr>
        <w:pStyle w:val="NormalBold"/>
      </w:pPr>
      <w:r w:rsidRPr="00435C79">
        <w:rPr>
          <w:rStyle w:val="HideTWBExt"/>
          <w:b w:val="0"/>
          <w:noProof w:val="0"/>
        </w:rPr>
        <w:t>&lt;/RepeatBlock-By&gt;</w:t>
      </w:r>
    </w:p>
    <w:p w14:paraId="5D0F441F"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2DB55007" w14:textId="77777777" w:rsidR="005A6080" w:rsidRPr="00435C79" w:rsidRDefault="005A6080" w:rsidP="005A6080">
      <w:pPr>
        <w:pStyle w:val="NormalBold"/>
      </w:pPr>
      <w:r w:rsidRPr="00435C79">
        <w:rPr>
          <w:rStyle w:val="HideTWBExt"/>
          <w:b w:val="0"/>
          <w:noProof w:val="0"/>
        </w:rPr>
        <w:t>&lt;Article&gt;</w:t>
      </w:r>
      <w:r w:rsidRPr="00435C79">
        <w:t>Betragtning B c (ny)</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6A1D544B" w14:textId="77777777" w:rsidTr="00FE77D9">
        <w:trPr>
          <w:trHeight w:hRule="exact" w:val="240"/>
          <w:jc w:val="center"/>
        </w:trPr>
        <w:tc>
          <w:tcPr>
            <w:tcW w:w="9752" w:type="dxa"/>
            <w:gridSpan w:val="2"/>
            <w:tcBorders>
              <w:top w:val="nil"/>
              <w:left w:val="nil"/>
              <w:bottom w:val="nil"/>
              <w:right w:val="nil"/>
            </w:tcBorders>
          </w:tcPr>
          <w:p w14:paraId="1FCBD7AA" w14:textId="77777777" w:rsidR="005A6080" w:rsidRPr="00435C79" w:rsidRDefault="005A6080" w:rsidP="00FE77D9"/>
        </w:tc>
      </w:tr>
      <w:tr w:rsidR="005A6080" w:rsidRPr="00435C79" w14:paraId="35A0F56C" w14:textId="77777777" w:rsidTr="00FE77D9">
        <w:trPr>
          <w:trHeight w:val="240"/>
          <w:jc w:val="center"/>
        </w:trPr>
        <w:tc>
          <w:tcPr>
            <w:tcW w:w="4876" w:type="dxa"/>
            <w:tcBorders>
              <w:top w:val="nil"/>
              <w:left w:val="nil"/>
              <w:bottom w:val="nil"/>
              <w:right w:val="nil"/>
            </w:tcBorders>
          </w:tcPr>
          <w:p w14:paraId="0237C2A7"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30332862" w14:textId="77777777" w:rsidR="005A6080" w:rsidRPr="00435C79" w:rsidRDefault="005A6080" w:rsidP="00FE77D9">
            <w:pPr>
              <w:pStyle w:val="AmColumnHeading"/>
            </w:pPr>
            <w:r w:rsidRPr="00435C79">
              <w:t>Ændringsforslag</w:t>
            </w:r>
          </w:p>
        </w:tc>
      </w:tr>
      <w:tr w:rsidR="005A6080" w:rsidRPr="00435C79" w14:paraId="5109AB8E" w14:textId="77777777" w:rsidTr="00FE77D9">
        <w:trPr>
          <w:jc w:val="center"/>
        </w:trPr>
        <w:tc>
          <w:tcPr>
            <w:tcW w:w="4876" w:type="dxa"/>
            <w:tcBorders>
              <w:top w:val="nil"/>
              <w:left w:val="nil"/>
              <w:bottom w:val="nil"/>
              <w:right w:val="nil"/>
            </w:tcBorders>
          </w:tcPr>
          <w:p w14:paraId="7AF3F517" w14:textId="77777777" w:rsidR="005A6080" w:rsidRPr="00435C79" w:rsidRDefault="005A6080" w:rsidP="00FE77D9">
            <w:pPr>
              <w:pStyle w:val="Normal6a"/>
            </w:pPr>
          </w:p>
        </w:tc>
        <w:tc>
          <w:tcPr>
            <w:tcW w:w="4876" w:type="dxa"/>
            <w:tcBorders>
              <w:top w:val="nil"/>
              <w:left w:val="nil"/>
              <w:bottom w:val="nil"/>
              <w:right w:val="nil"/>
            </w:tcBorders>
          </w:tcPr>
          <w:p w14:paraId="7C0E70C8" w14:textId="77777777" w:rsidR="005A6080" w:rsidRPr="00435C79" w:rsidRDefault="005A6080" w:rsidP="00FE77D9">
            <w:pPr>
              <w:pStyle w:val="Normal6a"/>
            </w:pPr>
            <w:r w:rsidRPr="00435C79">
              <w:rPr>
                <w:b/>
                <w:i/>
              </w:rPr>
              <w:t>Bc.</w:t>
            </w:r>
            <w:r w:rsidRPr="00435C79">
              <w:tab/>
            </w:r>
            <w:r w:rsidRPr="00435C79">
              <w:rPr>
                <w:b/>
                <w:i/>
              </w:rPr>
              <w:t>der henviser til, at Kosovo den 20. maj 2024 lukkede seks filialer af den serbiske postbank i det nordlige Kosovo; der henviser til, at den serbiske postbank i Kosovo er afgørende for den lokale serbiske befolkning, idet den leverer banktjenester i dinarer, som ikke er tilgængelige via Kosovos banksystem; der henviser til, at Serbien fordømte operationen og beskyldte Pristina for at optrappe spændingerne og "terrorisere" Kosovo-serbere; der henviser til, at EU kritiserede tiltaget og kaldte det en "optrapning" og beskyldte Pristina for at foretage ensidige handlinger, der underminerede bestræbelserne på at normalisere forholdet til Serbien;</w:t>
            </w:r>
          </w:p>
        </w:tc>
      </w:tr>
    </w:tbl>
    <w:p w14:paraId="7B074D02" w14:textId="77777777" w:rsidR="005A6080" w:rsidRPr="00435C79" w:rsidRDefault="005A6080" w:rsidP="005A6080">
      <w:pPr>
        <w:pStyle w:val="AmOrLang"/>
      </w:pPr>
      <w:r w:rsidRPr="00435C79">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6222518A" w14:textId="77777777" w:rsidR="005A6080" w:rsidRPr="00435C79" w:rsidRDefault="005A6080" w:rsidP="005A6080">
      <w:r w:rsidRPr="00435C79">
        <w:rPr>
          <w:rStyle w:val="HideTWBExt"/>
          <w:noProof w:val="0"/>
        </w:rPr>
        <w:t>&lt;/Amend&gt;</w:t>
      </w:r>
    </w:p>
    <w:p w14:paraId="518A2156" w14:textId="155B9CD5"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24</w:t>
      </w:r>
      <w:r w:rsidRPr="00435C79">
        <w:rPr>
          <w:rStyle w:val="HideTWBExt"/>
          <w:b w:val="0"/>
          <w:noProof w:val="0"/>
        </w:rPr>
        <w:t>&lt;/NumAm&gt;</w:t>
      </w:r>
    </w:p>
    <w:p w14:paraId="3B2DCCE4" w14:textId="77777777" w:rsidR="005A6080" w:rsidRPr="00435C79" w:rsidRDefault="005A6080" w:rsidP="005A6080">
      <w:pPr>
        <w:pStyle w:val="NormalBold"/>
      </w:pPr>
      <w:r w:rsidRPr="00435C79">
        <w:rPr>
          <w:rStyle w:val="HideTWBExt"/>
          <w:b w:val="0"/>
          <w:noProof w:val="0"/>
        </w:rPr>
        <w:t>&lt;RepeatBlock-By&gt;&lt;Members&gt;</w:t>
      </w:r>
      <w:r w:rsidRPr="00435C79">
        <w:t>Şerban Dimitrie Sturdza</w:t>
      </w:r>
      <w:r w:rsidRPr="00435C79">
        <w:rPr>
          <w:rStyle w:val="HideTWBExt"/>
          <w:b w:val="0"/>
          <w:noProof w:val="0"/>
        </w:rPr>
        <w:t>&lt;/Members&gt;</w:t>
      </w:r>
    </w:p>
    <w:p w14:paraId="671A08D7" w14:textId="77777777" w:rsidR="005A6080" w:rsidRPr="00435C79" w:rsidRDefault="005A6080" w:rsidP="005A6080">
      <w:pPr>
        <w:pStyle w:val="NormalBold"/>
      </w:pPr>
      <w:r w:rsidRPr="00435C79">
        <w:rPr>
          <w:rStyle w:val="HideTWBExt"/>
          <w:b w:val="0"/>
          <w:noProof w:val="0"/>
        </w:rPr>
        <w:t>&lt;/RepeatBlock-By&gt;</w:t>
      </w:r>
    </w:p>
    <w:p w14:paraId="6CD1FAEB"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4E93E8E7" w14:textId="77777777" w:rsidR="005A6080" w:rsidRPr="00435C79" w:rsidRDefault="005A6080" w:rsidP="005A6080">
      <w:pPr>
        <w:pStyle w:val="NormalBold"/>
      </w:pPr>
      <w:r w:rsidRPr="00435C79">
        <w:rPr>
          <w:rStyle w:val="HideTWBExt"/>
          <w:b w:val="0"/>
          <w:noProof w:val="0"/>
        </w:rPr>
        <w:t>&lt;Article&gt;</w:t>
      </w:r>
      <w:r w:rsidRPr="00435C79">
        <w:t>Betragtning B c (ny)</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06E51FD6" w14:textId="77777777" w:rsidTr="00FE77D9">
        <w:trPr>
          <w:trHeight w:hRule="exact" w:val="240"/>
          <w:jc w:val="center"/>
        </w:trPr>
        <w:tc>
          <w:tcPr>
            <w:tcW w:w="9752" w:type="dxa"/>
            <w:gridSpan w:val="2"/>
            <w:tcBorders>
              <w:top w:val="nil"/>
              <w:left w:val="nil"/>
              <w:bottom w:val="nil"/>
              <w:right w:val="nil"/>
            </w:tcBorders>
          </w:tcPr>
          <w:p w14:paraId="1B5AD68A" w14:textId="77777777" w:rsidR="005A6080" w:rsidRPr="00435C79" w:rsidRDefault="005A6080" w:rsidP="00FE77D9"/>
        </w:tc>
      </w:tr>
      <w:tr w:rsidR="005A6080" w:rsidRPr="00435C79" w14:paraId="60D1AA41" w14:textId="77777777" w:rsidTr="00FE77D9">
        <w:trPr>
          <w:trHeight w:val="240"/>
          <w:jc w:val="center"/>
        </w:trPr>
        <w:tc>
          <w:tcPr>
            <w:tcW w:w="4876" w:type="dxa"/>
            <w:tcBorders>
              <w:top w:val="nil"/>
              <w:left w:val="nil"/>
              <w:bottom w:val="nil"/>
              <w:right w:val="nil"/>
            </w:tcBorders>
          </w:tcPr>
          <w:p w14:paraId="1F0314F5" w14:textId="77777777" w:rsidR="005A6080" w:rsidRPr="00435C79" w:rsidRDefault="005A6080" w:rsidP="00FE77D9">
            <w:pPr>
              <w:pStyle w:val="AmColumnHeading"/>
            </w:pPr>
            <w:r w:rsidRPr="00435C79">
              <w:lastRenderedPageBreak/>
              <w:t>Forslag til beslutning</w:t>
            </w:r>
          </w:p>
        </w:tc>
        <w:tc>
          <w:tcPr>
            <w:tcW w:w="4876" w:type="dxa"/>
            <w:tcBorders>
              <w:top w:val="nil"/>
              <w:left w:val="nil"/>
              <w:bottom w:val="nil"/>
              <w:right w:val="nil"/>
            </w:tcBorders>
          </w:tcPr>
          <w:p w14:paraId="5447C807" w14:textId="77777777" w:rsidR="005A6080" w:rsidRPr="00435C79" w:rsidRDefault="005A6080" w:rsidP="00FE77D9">
            <w:pPr>
              <w:pStyle w:val="AmColumnHeading"/>
            </w:pPr>
            <w:r w:rsidRPr="00435C79">
              <w:t>Ændringsforslag</w:t>
            </w:r>
          </w:p>
        </w:tc>
      </w:tr>
      <w:tr w:rsidR="005A6080" w:rsidRPr="00435C79" w14:paraId="2F2C1EF2" w14:textId="77777777" w:rsidTr="00FE77D9">
        <w:trPr>
          <w:jc w:val="center"/>
        </w:trPr>
        <w:tc>
          <w:tcPr>
            <w:tcW w:w="4876" w:type="dxa"/>
            <w:tcBorders>
              <w:top w:val="nil"/>
              <w:left w:val="nil"/>
              <w:bottom w:val="nil"/>
              <w:right w:val="nil"/>
            </w:tcBorders>
          </w:tcPr>
          <w:p w14:paraId="667D672A" w14:textId="77777777" w:rsidR="005A6080" w:rsidRPr="00435C79" w:rsidRDefault="005A6080" w:rsidP="00FE77D9">
            <w:pPr>
              <w:pStyle w:val="Normal6a"/>
            </w:pPr>
          </w:p>
        </w:tc>
        <w:tc>
          <w:tcPr>
            <w:tcW w:w="4876" w:type="dxa"/>
            <w:tcBorders>
              <w:top w:val="nil"/>
              <w:left w:val="nil"/>
              <w:bottom w:val="nil"/>
              <w:right w:val="nil"/>
            </w:tcBorders>
          </w:tcPr>
          <w:p w14:paraId="73EB9125" w14:textId="77777777" w:rsidR="005A6080" w:rsidRPr="00435C79" w:rsidRDefault="005A6080" w:rsidP="00FE77D9">
            <w:pPr>
              <w:pStyle w:val="Normal6a"/>
            </w:pPr>
            <w:r w:rsidRPr="00435C79">
              <w:rPr>
                <w:b/>
                <w:i/>
              </w:rPr>
              <w:t>Bc.</w:t>
            </w:r>
            <w:r w:rsidRPr="00435C79">
              <w:tab/>
            </w:r>
            <w:r w:rsidRPr="00435C79">
              <w:rPr>
                <w:b/>
                <w:i/>
              </w:rPr>
              <w:t>der henviser til, at Serbien i overensstemmelse med kapitel 23 skal påvise reelle forbedringer i den effektive udøvelse af rettighederne for personer, der tilhører nationale mindretal;</w:t>
            </w:r>
          </w:p>
        </w:tc>
      </w:tr>
    </w:tbl>
    <w:p w14:paraId="4AABEFF9" w14:textId="77777777" w:rsidR="005A6080" w:rsidRPr="00435C79" w:rsidRDefault="005A6080" w:rsidP="005A6080">
      <w:pPr>
        <w:pStyle w:val="AmOrLang"/>
      </w:pPr>
      <w:r w:rsidRPr="00435C79">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4121F6ED" w14:textId="77777777" w:rsidR="005A6080" w:rsidRPr="00435C79" w:rsidRDefault="005A6080" w:rsidP="005A6080">
      <w:r w:rsidRPr="00435C79">
        <w:rPr>
          <w:rStyle w:val="HideTWBExt"/>
          <w:noProof w:val="0"/>
        </w:rPr>
        <w:t>&lt;/Amend&gt;</w:t>
      </w:r>
    </w:p>
    <w:p w14:paraId="4564B443" w14:textId="1870E5D8"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25</w:t>
      </w:r>
      <w:r w:rsidRPr="00435C79">
        <w:rPr>
          <w:rStyle w:val="HideTWBExt"/>
          <w:b w:val="0"/>
          <w:noProof w:val="0"/>
        </w:rPr>
        <w:t>&lt;/NumAm&gt;</w:t>
      </w:r>
    </w:p>
    <w:p w14:paraId="43643EAA" w14:textId="77777777" w:rsidR="005A6080" w:rsidRPr="00435C79" w:rsidRDefault="005A6080" w:rsidP="005A6080">
      <w:pPr>
        <w:pStyle w:val="NormalBold"/>
      </w:pPr>
      <w:r w:rsidRPr="00435C79">
        <w:rPr>
          <w:rStyle w:val="HideTWBExt"/>
          <w:b w:val="0"/>
          <w:noProof w:val="0"/>
        </w:rPr>
        <w:t>&lt;RepeatBlock-By&gt;&lt;Members&gt;</w:t>
      </w:r>
      <w:r w:rsidRPr="00435C79">
        <w:t>Matthieu Valet, Jordan Bardella, Pierre-Romain Thionnet</w:t>
      </w:r>
      <w:r w:rsidRPr="00435C79">
        <w:rPr>
          <w:rStyle w:val="HideTWBExt"/>
          <w:b w:val="0"/>
          <w:noProof w:val="0"/>
        </w:rPr>
        <w:t>&lt;/Members&gt;</w:t>
      </w:r>
    </w:p>
    <w:p w14:paraId="77C4CECE" w14:textId="77777777" w:rsidR="005A6080" w:rsidRPr="00435C79" w:rsidRDefault="005A6080" w:rsidP="005A6080">
      <w:pPr>
        <w:pStyle w:val="NormalBold"/>
      </w:pPr>
      <w:r w:rsidRPr="00435C79">
        <w:rPr>
          <w:rStyle w:val="HideTWBExt"/>
          <w:b w:val="0"/>
          <w:noProof w:val="0"/>
        </w:rPr>
        <w:t>&lt;/RepeatBlock-By&gt;</w:t>
      </w:r>
    </w:p>
    <w:p w14:paraId="543EA6E0"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0294CAE7" w14:textId="77777777" w:rsidR="005A6080" w:rsidRPr="00435C79" w:rsidRDefault="005A6080" w:rsidP="005A6080">
      <w:pPr>
        <w:pStyle w:val="NormalBold"/>
      </w:pPr>
      <w:r w:rsidRPr="00435C79">
        <w:rPr>
          <w:rStyle w:val="HideTWBExt"/>
          <w:b w:val="0"/>
          <w:noProof w:val="0"/>
        </w:rPr>
        <w:t>&lt;Article&gt;</w:t>
      </w:r>
      <w:r w:rsidRPr="00435C79">
        <w:t>Betragtning B d (ny)</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154A3242" w14:textId="77777777" w:rsidTr="00FE77D9">
        <w:trPr>
          <w:trHeight w:hRule="exact" w:val="240"/>
          <w:jc w:val="center"/>
        </w:trPr>
        <w:tc>
          <w:tcPr>
            <w:tcW w:w="9752" w:type="dxa"/>
            <w:gridSpan w:val="2"/>
            <w:tcBorders>
              <w:top w:val="nil"/>
              <w:left w:val="nil"/>
              <w:bottom w:val="nil"/>
              <w:right w:val="nil"/>
            </w:tcBorders>
          </w:tcPr>
          <w:p w14:paraId="2138A622" w14:textId="77777777" w:rsidR="005A6080" w:rsidRPr="00435C79" w:rsidRDefault="005A6080" w:rsidP="00FE77D9"/>
        </w:tc>
      </w:tr>
      <w:tr w:rsidR="005A6080" w:rsidRPr="00435C79" w14:paraId="50287B47" w14:textId="77777777" w:rsidTr="00FE77D9">
        <w:trPr>
          <w:trHeight w:val="240"/>
          <w:jc w:val="center"/>
        </w:trPr>
        <w:tc>
          <w:tcPr>
            <w:tcW w:w="4876" w:type="dxa"/>
            <w:tcBorders>
              <w:top w:val="nil"/>
              <w:left w:val="nil"/>
              <w:bottom w:val="nil"/>
              <w:right w:val="nil"/>
            </w:tcBorders>
          </w:tcPr>
          <w:p w14:paraId="5A76D887"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1C5DA8FC" w14:textId="77777777" w:rsidR="005A6080" w:rsidRPr="00435C79" w:rsidRDefault="005A6080" w:rsidP="00FE77D9">
            <w:pPr>
              <w:pStyle w:val="AmColumnHeading"/>
            </w:pPr>
            <w:r w:rsidRPr="00435C79">
              <w:t>Ændringsforslag</w:t>
            </w:r>
          </w:p>
        </w:tc>
      </w:tr>
      <w:tr w:rsidR="005A6080" w:rsidRPr="00435C79" w14:paraId="5F3EBC94" w14:textId="77777777" w:rsidTr="00FE77D9">
        <w:trPr>
          <w:jc w:val="center"/>
        </w:trPr>
        <w:tc>
          <w:tcPr>
            <w:tcW w:w="4876" w:type="dxa"/>
            <w:tcBorders>
              <w:top w:val="nil"/>
              <w:left w:val="nil"/>
              <w:bottom w:val="nil"/>
              <w:right w:val="nil"/>
            </w:tcBorders>
          </w:tcPr>
          <w:p w14:paraId="3C0E2152" w14:textId="77777777" w:rsidR="005A6080" w:rsidRPr="00435C79" w:rsidRDefault="005A6080" w:rsidP="00FE77D9">
            <w:pPr>
              <w:pStyle w:val="Normal6a"/>
            </w:pPr>
          </w:p>
        </w:tc>
        <w:tc>
          <w:tcPr>
            <w:tcW w:w="4876" w:type="dxa"/>
            <w:tcBorders>
              <w:top w:val="nil"/>
              <w:left w:val="nil"/>
              <w:bottom w:val="nil"/>
              <w:right w:val="nil"/>
            </w:tcBorders>
          </w:tcPr>
          <w:p w14:paraId="0521080E" w14:textId="77777777" w:rsidR="005A6080" w:rsidRPr="00435C79" w:rsidRDefault="005A6080" w:rsidP="00FE77D9">
            <w:pPr>
              <w:pStyle w:val="Normal6a"/>
            </w:pPr>
            <w:r w:rsidRPr="00435C79">
              <w:rPr>
                <w:b/>
                <w:i/>
              </w:rPr>
              <w:t>Bd.</w:t>
            </w:r>
            <w:r w:rsidRPr="00435C79">
              <w:tab/>
            </w:r>
            <w:r w:rsidRPr="00435C79">
              <w:rPr>
                <w:b/>
                <w:i/>
              </w:rPr>
              <w:t>der henviser til, at Frankrig og Italien den 24. september 2024 modsatte sig Kosovos tiltrædelse af Europarådet, indtil landet kan garantere beskyttelsen af mindretalsrettigheder, især for det serbiske samfund i Kosovo;</w:t>
            </w:r>
          </w:p>
        </w:tc>
      </w:tr>
    </w:tbl>
    <w:p w14:paraId="04D55C27" w14:textId="77777777" w:rsidR="005A6080" w:rsidRPr="00435C79" w:rsidRDefault="005A6080" w:rsidP="005A6080">
      <w:pPr>
        <w:pStyle w:val="AmOrLang"/>
      </w:pPr>
      <w:r w:rsidRPr="00435C79">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083CE43E" w14:textId="77777777" w:rsidR="005A6080" w:rsidRPr="00435C79" w:rsidRDefault="005A6080" w:rsidP="005A6080">
      <w:r w:rsidRPr="00435C79">
        <w:rPr>
          <w:rStyle w:val="HideTWBExt"/>
          <w:noProof w:val="0"/>
        </w:rPr>
        <w:t>&lt;/Amend&gt;</w:t>
      </w:r>
    </w:p>
    <w:p w14:paraId="0B3B2A28" w14:textId="1823FA1A"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26</w:t>
      </w:r>
      <w:r w:rsidRPr="00435C79">
        <w:rPr>
          <w:rStyle w:val="HideTWBExt"/>
          <w:b w:val="0"/>
          <w:noProof w:val="0"/>
        </w:rPr>
        <w:t>&lt;/NumAm&gt;</w:t>
      </w:r>
    </w:p>
    <w:p w14:paraId="77CCE877" w14:textId="77777777" w:rsidR="005A6080" w:rsidRPr="00435C79" w:rsidRDefault="005A6080" w:rsidP="005A6080">
      <w:pPr>
        <w:pStyle w:val="NormalBold"/>
      </w:pPr>
      <w:r w:rsidRPr="00435C79">
        <w:rPr>
          <w:rStyle w:val="HideTWBExt"/>
          <w:b w:val="0"/>
          <w:noProof w:val="0"/>
        </w:rPr>
        <w:t>&lt;RepeatBlock-By&gt;&lt;Members&gt;</w:t>
      </w:r>
      <w:r w:rsidRPr="00435C79">
        <w:t>Željana Zovko</w:t>
      </w:r>
      <w:r w:rsidRPr="00435C79">
        <w:rPr>
          <w:rStyle w:val="HideTWBExt"/>
          <w:b w:val="0"/>
          <w:noProof w:val="0"/>
        </w:rPr>
        <w:t>&lt;/Members&gt;</w:t>
      </w:r>
    </w:p>
    <w:p w14:paraId="0AFF1651" w14:textId="77777777" w:rsidR="005A6080" w:rsidRPr="00435C79" w:rsidRDefault="005A6080" w:rsidP="005A6080">
      <w:pPr>
        <w:pStyle w:val="NormalBold"/>
      </w:pPr>
      <w:r w:rsidRPr="00435C79">
        <w:rPr>
          <w:rStyle w:val="HideTWBExt"/>
          <w:b w:val="0"/>
          <w:noProof w:val="0"/>
        </w:rPr>
        <w:t>&lt;/RepeatBlock-By&gt;</w:t>
      </w:r>
    </w:p>
    <w:p w14:paraId="7707E947"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058D506B" w14:textId="77777777" w:rsidR="005A6080" w:rsidRPr="00435C79" w:rsidRDefault="005A6080" w:rsidP="005A6080">
      <w:pPr>
        <w:pStyle w:val="NormalBold"/>
      </w:pPr>
      <w:r w:rsidRPr="00435C79">
        <w:rPr>
          <w:rStyle w:val="HideTWBExt"/>
          <w:b w:val="0"/>
          <w:noProof w:val="0"/>
        </w:rPr>
        <w:t>&lt;Article&gt;</w:t>
      </w:r>
      <w:r w:rsidRPr="00435C79">
        <w:t>Betragtning C</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1728D302" w14:textId="77777777" w:rsidTr="00FE77D9">
        <w:trPr>
          <w:trHeight w:hRule="exact" w:val="240"/>
          <w:jc w:val="center"/>
        </w:trPr>
        <w:tc>
          <w:tcPr>
            <w:tcW w:w="9752" w:type="dxa"/>
            <w:gridSpan w:val="2"/>
            <w:tcBorders>
              <w:top w:val="nil"/>
              <w:left w:val="nil"/>
              <w:bottom w:val="nil"/>
              <w:right w:val="nil"/>
            </w:tcBorders>
          </w:tcPr>
          <w:p w14:paraId="1952C3A8" w14:textId="77777777" w:rsidR="005A6080" w:rsidRPr="00435C79" w:rsidRDefault="005A6080" w:rsidP="00FE77D9"/>
        </w:tc>
      </w:tr>
      <w:tr w:rsidR="005A6080" w:rsidRPr="00435C79" w14:paraId="2BE35B8E" w14:textId="77777777" w:rsidTr="00FE77D9">
        <w:trPr>
          <w:trHeight w:val="240"/>
          <w:jc w:val="center"/>
        </w:trPr>
        <w:tc>
          <w:tcPr>
            <w:tcW w:w="4876" w:type="dxa"/>
            <w:tcBorders>
              <w:top w:val="nil"/>
              <w:left w:val="nil"/>
              <w:bottom w:val="nil"/>
              <w:right w:val="nil"/>
            </w:tcBorders>
          </w:tcPr>
          <w:p w14:paraId="1433B870"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1F3769D2" w14:textId="77777777" w:rsidR="005A6080" w:rsidRPr="00435C79" w:rsidRDefault="005A6080" w:rsidP="00FE77D9">
            <w:pPr>
              <w:pStyle w:val="AmColumnHeading"/>
            </w:pPr>
            <w:r w:rsidRPr="00435C79">
              <w:t>Ændringsforslag</w:t>
            </w:r>
          </w:p>
        </w:tc>
      </w:tr>
      <w:tr w:rsidR="005A6080" w:rsidRPr="00435C79" w14:paraId="65300CA0" w14:textId="77777777" w:rsidTr="00FE77D9">
        <w:trPr>
          <w:jc w:val="center"/>
        </w:trPr>
        <w:tc>
          <w:tcPr>
            <w:tcW w:w="4876" w:type="dxa"/>
            <w:tcBorders>
              <w:top w:val="nil"/>
              <w:left w:val="nil"/>
              <w:bottom w:val="nil"/>
              <w:right w:val="nil"/>
            </w:tcBorders>
          </w:tcPr>
          <w:p w14:paraId="4C3C2E40" w14:textId="77777777" w:rsidR="005A6080" w:rsidRPr="00435C79" w:rsidRDefault="005A6080" w:rsidP="00FE77D9">
            <w:pPr>
              <w:pStyle w:val="Normal6a"/>
            </w:pPr>
            <w:r w:rsidRPr="00435C79">
              <w:t>C.</w:t>
            </w:r>
            <w:r w:rsidRPr="00435C79">
              <w:tab/>
              <w:t>der henviser til, at hvert enkelt kandidatland bedømmes på grundlag af dets egne resultater;</w:t>
            </w:r>
          </w:p>
        </w:tc>
        <w:tc>
          <w:tcPr>
            <w:tcW w:w="4876" w:type="dxa"/>
            <w:tcBorders>
              <w:top w:val="nil"/>
              <w:left w:val="nil"/>
              <w:bottom w:val="nil"/>
              <w:right w:val="nil"/>
            </w:tcBorders>
          </w:tcPr>
          <w:p w14:paraId="3BC73B05" w14:textId="77777777" w:rsidR="005A6080" w:rsidRPr="00435C79" w:rsidRDefault="005A6080" w:rsidP="00FE77D9">
            <w:pPr>
              <w:pStyle w:val="Normal6a"/>
            </w:pPr>
            <w:r w:rsidRPr="00435C79">
              <w:t>C.</w:t>
            </w:r>
            <w:r w:rsidRPr="00435C79">
              <w:tab/>
              <w:t>der henviser til, at hvert enkelt kandidatland bedømmes på grundlag af dets egne resultater</w:t>
            </w:r>
            <w:r w:rsidRPr="00435C79">
              <w:rPr>
                <w:b/>
                <w:i/>
              </w:rPr>
              <w:t>, og at dette omfatter respekt for og en ufravigelig forpligtelse over for fælles europæiske rettigheder og værdier samt tilpasning til EU's</w:t>
            </w:r>
            <w:r w:rsidRPr="00435C79">
              <w:t xml:space="preserve"> </w:t>
            </w:r>
            <w:r w:rsidRPr="00435C79">
              <w:rPr>
                <w:b/>
                <w:i/>
              </w:rPr>
              <w:t>udenrigs- og sikkerhedspolitik</w:t>
            </w:r>
            <w:r w:rsidRPr="00435C79">
              <w:t>;</w:t>
            </w:r>
          </w:p>
        </w:tc>
      </w:tr>
    </w:tbl>
    <w:p w14:paraId="7F613FD8" w14:textId="77777777" w:rsidR="005A6080" w:rsidRPr="00435C79" w:rsidRDefault="005A6080" w:rsidP="005A6080">
      <w:pPr>
        <w:pStyle w:val="AmOrLang"/>
      </w:pPr>
      <w:r w:rsidRPr="00435C79">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50DB4CFC" w14:textId="77777777" w:rsidR="005A6080" w:rsidRPr="00435C79" w:rsidRDefault="005A6080" w:rsidP="005A6080">
      <w:r w:rsidRPr="00435C79">
        <w:rPr>
          <w:rStyle w:val="HideTWBExt"/>
          <w:noProof w:val="0"/>
        </w:rPr>
        <w:lastRenderedPageBreak/>
        <w:t>&lt;/Amend&gt;</w:t>
      </w:r>
    </w:p>
    <w:p w14:paraId="1CCB45EF" w14:textId="57D79BBB"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27</w:t>
      </w:r>
      <w:r w:rsidRPr="00435C79">
        <w:rPr>
          <w:rStyle w:val="HideTWBExt"/>
          <w:b w:val="0"/>
          <w:noProof w:val="0"/>
        </w:rPr>
        <w:t>&lt;/NumAm&gt;</w:t>
      </w:r>
    </w:p>
    <w:p w14:paraId="3D469693" w14:textId="77777777" w:rsidR="005A6080" w:rsidRPr="00435C79" w:rsidRDefault="005A6080" w:rsidP="005A6080">
      <w:pPr>
        <w:pStyle w:val="NormalBold"/>
      </w:pPr>
      <w:r w:rsidRPr="00435C79">
        <w:rPr>
          <w:rStyle w:val="HideTWBExt"/>
          <w:b w:val="0"/>
          <w:noProof w:val="0"/>
        </w:rPr>
        <w:t>&lt;RepeatBlock-By&gt;&lt;Members&gt;</w:t>
      </w:r>
      <w:r w:rsidRPr="00435C79">
        <w:t>Matthieu Valet, Jordan Bardella, Pierre-Romain Thionnet</w:t>
      </w:r>
      <w:r w:rsidRPr="00435C79">
        <w:rPr>
          <w:rStyle w:val="HideTWBExt"/>
          <w:b w:val="0"/>
          <w:noProof w:val="0"/>
        </w:rPr>
        <w:t>&lt;/Members&gt;</w:t>
      </w:r>
    </w:p>
    <w:p w14:paraId="580B5A72" w14:textId="77777777" w:rsidR="005A6080" w:rsidRPr="00435C79" w:rsidRDefault="005A6080" w:rsidP="005A6080">
      <w:pPr>
        <w:pStyle w:val="NormalBold"/>
      </w:pPr>
      <w:r w:rsidRPr="00435C79">
        <w:rPr>
          <w:rStyle w:val="HideTWBExt"/>
          <w:b w:val="0"/>
          <w:noProof w:val="0"/>
        </w:rPr>
        <w:t>&lt;/RepeatBlock-By&gt;</w:t>
      </w:r>
    </w:p>
    <w:p w14:paraId="4699A779"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0FBAA18E" w14:textId="77777777" w:rsidR="005A6080" w:rsidRPr="00435C79" w:rsidRDefault="005A6080" w:rsidP="005A6080">
      <w:pPr>
        <w:pStyle w:val="NormalBold"/>
      </w:pPr>
      <w:r w:rsidRPr="00435C79">
        <w:rPr>
          <w:rStyle w:val="HideTWBExt"/>
          <w:b w:val="0"/>
          <w:noProof w:val="0"/>
        </w:rPr>
        <w:t>&lt;Article&gt;</w:t>
      </w:r>
      <w:r w:rsidRPr="00435C79">
        <w:t>Betragtning C a (ny)</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43792AB3" w14:textId="77777777" w:rsidTr="00FE77D9">
        <w:trPr>
          <w:trHeight w:hRule="exact" w:val="240"/>
          <w:jc w:val="center"/>
        </w:trPr>
        <w:tc>
          <w:tcPr>
            <w:tcW w:w="9752" w:type="dxa"/>
            <w:gridSpan w:val="2"/>
            <w:tcBorders>
              <w:top w:val="nil"/>
              <w:left w:val="nil"/>
              <w:bottom w:val="nil"/>
              <w:right w:val="nil"/>
            </w:tcBorders>
          </w:tcPr>
          <w:p w14:paraId="05D47AD7" w14:textId="77777777" w:rsidR="005A6080" w:rsidRPr="00435C79" w:rsidRDefault="005A6080" w:rsidP="00FE77D9"/>
        </w:tc>
      </w:tr>
      <w:tr w:rsidR="005A6080" w:rsidRPr="00435C79" w14:paraId="5E57E469" w14:textId="77777777" w:rsidTr="00FE77D9">
        <w:trPr>
          <w:trHeight w:val="240"/>
          <w:jc w:val="center"/>
        </w:trPr>
        <w:tc>
          <w:tcPr>
            <w:tcW w:w="4876" w:type="dxa"/>
            <w:tcBorders>
              <w:top w:val="nil"/>
              <w:left w:val="nil"/>
              <w:bottom w:val="nil"/>
              <w:right w:val="nil"/>
            </w:tcBorders>
          </w:tcPr>
          <w:p w14:paraId="1A67EF65"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2057AB6B" w14:textId="77777777" w:rsidR="005A6080" w:rsidRPr="00435C79" w:rsidRDefault="005A6080" w:rsidP="00FE77D9">
            <w:pPr>
              <w:pStyle w:val="AmColumnHeading"/>
            </w:pPr>
            <w:r w:rsidRPr="00435C79">
              <w:t>Ændringsforslag</w:t>
            </w:r>
          </w:p>
        </w:tc>
      </w:tr>
      <w:tr w:rsidR="005A6080" w:rsidRPr="00435C79" w14:paraId="56AEF506" w14:textId="77777777" w:rsidTr="00FE77D9">
        <w:trPr>
          <w:jc w:val="center"/>
        </w:trPr>
        <w:tc>
          <w:tcPr>
            <w:tcW w:w="4876" w:type="dxa"/>
            <w:tcBorders>
              <w:top w:val="nil"/>
              <w:left w:val="nil"/>
              <w:bottom w:val="nil"/>
              <w:right w:val="nil"/>
            </w:tcBorders>
          </w:tcPr>
          <w:p w14:paraId="6CE2875A" w14:textId="77777777" w:rsidR="005A6080" w:rsidRPr="00435C79" w:rsidRDefault="005A6080" w:rsidP="00FE77D9">
            <w:pPr>
              <w:pStyle w:val="Normal6a"/>
            </w:pPr>
          </w:p>
        </w:tc>
        <w:tc>
          <w:tcPr>
            <w:tcW w:w="4876" w:type="dxa"/>
            <w:tcBorders>
              <w:top w:val="nil"/>
              <w:left w:val="nil"/>
              <w:bottom w:val="nil"/>
              <w:right w:val="nil"/>
            </w:tcBorders>
          </w:tcPr>
          <w:p w14:paraId="496F8786" w14:textId="77777777" w:rsidR="005A6080" w:rsidRPr="00435C79" w:rsidRDefault="005A6080" w:rsidP="00FE77D9">
            <w:pPr>
              <w:pStyle w:val="Normal6a"/>
            </w:pPr>
            <w:r w:rsidRPr="00435C79">
              <w:rPr>
                <w:b/>
                <w:i/>
              </w:rPr>
              <w:t>Ca.</w:t>
            </w:r>
            <w:r w:rsidRPr="00435C79">
              <w:tab/>
            </w:r>
            <w:r w:rsidRPr="00435C79">
              <w:rPr>
                <w:b/>
                <w:i/>
              </w:rPr>
              <w:t>der henviser til, at der den 4. marts 2025 udbrød kaos i Serbiens parlament, da oppositionsmedlemmer, især fra den radikale venstrefløj, kastede røgbomber og nødblus mod medlemmer af flertallet, hvilket resulterede i, at mindst tre lovgivere blev såret; der henviser til, at det er en almindelig taktik for den radikale politiske venstrefløj at bruge vold som et middel til intimidering;</w:t>
            </w:r>
          </w:p>
        </w:tc>
      </w:tr>
    </w:tbl>
    <w:p w14:paraId="10FABCC0" w14:textId="77777777" w:rsidR="005A6080" w:rsidRPr="00435C79" w:rsidRDefault="005A6080" w:rsidP="005A6080">
      <w:pPr>
        <w:pStyle w:val="AmOrLang"/>
      </w:pPr>
      <w:r w:rsidRPr="00435C79">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7E27D5DB" w14:textId="77777777" w:rsidR="005A6080" w:rsidRPr="00435C79" w:rsidRDefault="005A6080" w:rsidP="005A6080">
      <w:r w:rsidRPr="00435C79">
        <w:rPr>
          <w:rStyle w:val="HideTWBExt"/>
          <w:noProof w:val="0"/>
        </w:rPr>
        <w:t>&lt;/Amend&gt;</w:t>
      </w:r>
    </w:p>
    <w:p w14:paraId="4D8E4E25" w14:textId="0F720DAC"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28</w:t>
      </w:r>
      <w:r w:rsidRPr="00435C79">
        <w:rPr>
          <w:rStyle w:val="HideTWBExt"/>
          <w:b w:val="0"/>
          <w:noProof w:val="0"/>
        </w:rPr>
        <w:t>&lt;/NumAm&gt;</w:t>
      </w:r>
    </w:p>
    <w:p w14:paraId="6758B283" w14:textId="77777777" w:rsidR="005A6080" w:rsidRPr="00435C79" w:rsidRDefault="005A6080" w:rsidP="005A6080">
      <w:pPr>
        <w:pStyle w:val="NormalBold"/>
      </w:pPr>
      <w:r w:rsidRPr="00435C79">
        <w:rPr>
          <w:rStyle w:val="HideTWBExt"/>
          <w:b w:val="0"/>
          <w:noProof w:val="0"/>
        </w:rPr>
        <w:t>&lt;RepeatBlock-By&gt;&lt;Members&gt;</w:t>
      </w:r>
      <w:r w:rsidRPr="00435C79">
        <w:t>Helmut Brandstätter, Marjan Šarec, Irena Joveva, Dan Barna, Lucia Yar</w:t>
      </w:r>
      <w:r w:rsidRPr="00435C79">
        <w:rPr>
          <w:rStyle w:val="HideTWBExt"/>
          <w:b w:val="0"/>
          <w:noProof w:val="0"/>
        </w:rPr>
        <w:t>&lt;/Members&gt;</w:t>
      </w:r>
    </w:p>
    <w:p w14:paraId="50C5456C" w14:textId="77777777" w:rsidR="005A6080" w:rsidRPr="00435C79" w:rsidRDefault="005A6080" w:rsidP="005A6080">
      <w:r w:rsidRPr="00435C79">
        <w:rPr>
          <w:rStyle w:val="HideTWBExt"/>
          <w:noProof w:val="0"/>
        </w:rPr>
        <w:t>&lt;AuNomDe&gt;</w:t>
      </w:r>
      <w:r w:rsidRPr="00435C79">
        <w:rPr>
          <w:rStyle w:val="HideTWBInt"/>
          <w:noProof w:val="0"/>
        </w:rPr>
        <w:t>{Renew}</w:t>
      </w:r>
      <w:r w:rsidRPr="00435C79">
        <w:t>for Renew-Gruppen</w:t>
      </w:r>
      <w:r w:rsidRPr="00435C79">
        <w:rPr>
          <w:rStyle w:val="HideTWBExt"/>
          <w:noProof w:val="0"/>
        </w:rPr>
        <w:t>&lt;/AuNomDe&gt;</w:t>
      </w:r>
    </w:p>
    <w:p w14:paraId="3B052769" w14:textId="77777777" w:rsidR="005A6080" w:rsidRPr="00435C79" w:rsidRDefault="005A6080" w:rsidP="005A6080">
      <w:pPr>
        <w:pStyle w:val="NormalBold"/>
      </w:pPr>
      <w:r w:rsidRPr="00435C79">
        <w:rPr>
          <w:rStyle w:val="HideTWBExt"/>
          <w:b w:val="0"/>
          <w:noProof w:val="0"/>
        </w:rPr>
        <w:t>&lt;/RepeatBlock-By&gt;</w:t>
      </w:r>
    </w:p>
    <w:p w14:paraId="4FC5C58E"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7138AD54" w14:textId="77777777" w:rsidR="005A6080" w:rsidRPr="00435C79" w:rsidRDefault="005A6080" w:rsidP="005A6080">
      <w:pPr>
        <w:pStyle w:val="NormalBold"/>
      </w:pPr>
      <w:r w:rsidRPr="00435C79">
        <w:rPr>
          <w:rStyle w:val="HideTWBExt"/>
          <w:b w:val="0"/>
          <w:noProof w:val="0"/>
        </w:rPr>
        <w:t>&lt;Article&gt;</w:t>
      </w:r>
      <w:r w:rsidRPr="00435C79">
        <w:t>Betragtning D</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0CB1FD0B" w14:textId="77777777" w:rsidTr="00FE77D9">
        <w:trPr>
          <w:trHeight w:hRule="exact" w:val="240"/>
          <w:jc w:val="center"/>
        </w:trPr>
        <w:tc>
          <w:tcPr>
            <w:tcW w:w="9752" w:type="dxa"/>
            <w:gridSpan w:val="2"/>
            <w:tcBorders>
              <w:top w:val="nil"/>
              <w:left w:val="nil"/>
              <w:bottom w:val="nil"/>
              <w:right w:val="nil"/>
            </w:tcBorders>
          </w:tcPr>
          <w:p w14:paraId="265E5A11" w14:textId="77777777" w:rsidR="005A6080" w:rsidRPr="00435C79" w:rsidRDefault="005A6080" w:rsidP="00FE77D9"/>
        </w:tc>
      </w:tr>
      <w:tr w:rsidR="005A6080" w:rsidRPr="00435C79" w14:paraId="10660AB0" w14:textId="77777777" w:rsidTr="00FE77D9">
        <w:trPr>
          <w:trHeight w:val="240"/>
          <w:jc w:val="center"/>
        </w:trPr>
        <w:tc>
          <w:tcPr>
            <w:tcW w:w="4876" w:type="dxa"/>
            <w:tcBorders>
              <w:top w:val="nil"/>
              <w:left w:val="nil"/>
              <w:bottom w:val="nil"/>
              <w:right w:val="nil"/>
            </w:tcBorders>
          </w:tcPr>
          <w:p w14:paraId="234551AF"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355B7360" w14:textId="77777777" w:rsidR="005A6080" w:rsidRPr="00435C79" w:rsidRDefault="005A6080" w:rsidP="00FE77D9">
            <w:pPr>
              <w:pStyle w:val="AmColumnHeading"/>
            </w:pPr>
            <w:r w:rsidRPr="00435C79">
              <w:t>Ændringsforslag</w:t>
            </w:r>
          </w:p>
        </w:tc>
      </w:tr>
      <w:tr w:rsidR="005A6080" w:rsidRPr="00435C79" w14:paraId="31A06908" w14:textId="77777777" w:rsidTr="00FE77D9">
        <w:trPr>
          <w:jc w:val="center"/>
        </w:trPr>
        <w:tc>
          <w:tcPr>
            <w:tcW w:w="4876" w:type="dxa"/>
            <w:tcBorders>
              <w:top w:val="nil"/>
              <w:left w:val="nil"/>
              <w:bottom w:val="nil"/>
              <w:right w:val="nil"/>
            </w:tcBorders>
          </w:tcPr>
          <w:p w14:paraId="35B4A920" w14:textId="77777777" w:rsidR="005A6080" w:rsidRPr="00435C79" w:rsidRDefault="005A6080" w:rsidP="00FE77D9">
            <w:pPr>
              <w:pStyle w:val="Normal6a"/>
            </w:pPr>
            <w:r w:rsidRPr="00435C79">
              <w:t>D.</w:t>
            </w:r>
            <w:r w:rsidRPr="00435C79">
              <w:tab/>
              <w:t>der henviser til, at Serbien ikke har indført sanktioner mod Rusland efter den russiske aggression i Ukraine;</w:t>
            </w:r>
          </w:p>
        </w:tc>
        <w:tc>
          <w:tcPr>
            <w:tcW w:w="4876" w:type="dxa"/>
            <w:tcBorders>
              <w:top w:val="nil"/>
              <w:left w:val="nil"/>
              <w:bottom w:val="nil"/>
              <w:right w:val="nil"/>
            </w:tcBorders>
          </w:tcPr>
          <w:p w14:paraId="6EC90A63" w14:textId="77777777" w:rsidR="005A6080" w:rsidRPr="00435C79" w:rsidRDefault="005A6080" w:rsidP="00FE77D9">
            <w:pPr>
              <w:pStyle w:val="Normal6a"/>
            </w:pPr>
            <w:r w:rsidRPr="00435C79">
              <w:t>D.</w:t>
            </w:r>
            <w:r w:rsidRPr="00435C79">
              <w:tab/>
              <w:t xml:space="preserve">der henviser til, at Serbien ikke har indført sanktioner mod Rusland efter den russiske aggression i Ukraine; </w:t>
            </w:r>
            <w:r w:rsidRPr="00435C79">
              <w:rPr>
                <w:b/>
                <w:i/>
              </w:rPr>
              <w:t xml:space="preserve">der henviser til, at Serbiens tilpasning til den fælles udenrigs- og sikkerhedspolitik (FUSP) har været støt faldende siden 2021; der henviser til, at Serbien ifølge International and Security Affairs Center fra 1. januar 2024 til 30. juni 2024 tilsluttede sig 47 % af EU's udenrigspolitiske erklæringer, mens andre kandidatlande i regionen – Albanien, Bosnien-Hercegovina, </w:t>
            </w:r>
            <w:r w:rsidRPr="00435C79">
              <w:rPr>
                <w:b/>
                <w:i/>
              </w:rPr>
              <w:lastRenderedPageBreak/>
              <w:t>Montenegro og Nordmakedonien – tilsluttede sig 100 % af dem;</w:t>
            </w:r>
          </w:p>
        </w:tc>
      </w:tr>
    </w:tbl>
    <w:p w14:paraId="71EA357D" w14:textId="77777777" w:rsidR="005A6080" w:rsidRPr="00435C79" w:rsidRDefault="005A6080" w:rsidP="005A6080">
      <w:pPr>
        <w:pStyle w:val="AmOrLang"/>
      </w:pPr>
      <w:r w:rsidRPr="00435C79">
        <w:lastRenderedPageBreak/>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4112F798" w14:textId="77777777" w:rsidR="005A6080" w:rsidRPr="00435C79" w:rsidRDefault="005A6080" w:rsidP="005A6080">
      <w:r w:rsidRPr="00435C79">
        <w:rPr>
          <w:rStyle w:val="HideTWBExt"/>
          <w:noProof w:val="0"/>
        </w:rPr>
        <w:t>&lt;/Amend&gt;</w:t>
      </w:r>
    </w:p>
    <w:p w14:paraId="6036690D" w14:textId="43D00E1A"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29</w:t>
      </w:r>
      <w:r w:rsidRPr="00435C79">
        <w:rPr>
          <w:rStyle w:val="HideTWBExt"/>
          <w:b w:val="0"/>
          <w:noProof w:val="0"/>
        </w:rPr>
        <w:t>&lt;/NumAm&gt;</w:t>
      </w:r>
    </w:p>
    <w:p w14:paraId="226913BB" w14:textId="77777777" w:rsidR="005A6080" w:rsidRPr="00435C79" w:rsidRDefault="005A6080" w:rsidP="005A6080">
      <w:pPr>
        <w:pStyle w:val="NormalBold"/>
      </w:pPr>
      <w:r w:rsidRPr="00435C79">
        <w:rPr>
          <w:rStyle w:val="HideTWBExt"/>
          <w:b w:val="0"/>
          <w:noProof w:val="0"/>
        </w:rPr>
        <w:t>&lt;RepeatBlock-By&gt;&lt;Members&gt;</w:t>
      </w:r>
      <w:r w:rsidRPr="00435C79">
        <w:t>Kinga Gál, Annamária Vicsek, András László, Viktória Ferenc</w:t>
      </w:r>
      <w:r w:rsidRPr="00435C79">
        <w:rPr>
          <w:rStyle w:val="HideTWBExt"/>
          <w:b w:val="0"/>
          <w:noProof w:val="0"/>
        </w:rPr>
        <w:t>&lt;/Members&gt;</w:t>
      </w:r>
    </w:p>
    <w:p w14:paraId="3426B803" w14:textId="77777777" w:rsidR="005A6080" w:rsidRPr="00435C79" w:rsidRDefault="005A6080" w:rsidP="005A6080">
      <w:pPr>
        <w:pStyle w:val="NormalBold"/>
      </w:pPr>
      <w:r w:rsidRPr="00435C79">
        <w:rPr>
          <w:rStyle w:val="HideTWBExt"/>
          <w:b w:val="0"/>
          <w:noProof w:val="0"/>
        </w:rPr>
        <w:t>&lt;/RepeatBlock-By&gt;</w:t>
      </w:r>
    </w:p>
    <w:p w14:paraId="4C6E2514"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38914FE0" w14:textId="77777777" w:rsidR="005A6080" w:rsidRPr="00435C79" w:rsidRDefault="005A6080" w:rsidP="005A6080">
      <w:pPr>
        <w:pStyle w:val="NormalBold"/>
      </w:pPr>
      <w:r w:rsidRPr="00435C79">
        <w:rPr>
          <w:rStyle w:val="HideTWBExt"/>
          <w:b w:val="0"/>
          <w:noProof w:val="0"/>
        </w:rPr>
        <w:t>&lt;Article&gt;</w:t>
      </w:r>
      <w:r w:rsidRPr="00435C79">
        <w:t>Betragtning D</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7FF084A7" w14:textId="77777777" w:rsidTr="00FE77D9">
        <w:trPr>
          <w:trHeight w:hRule="exact" w:val="240"/>
          <w:jc w:val="center"/>
        </w:trPr>
        <w:tc>
          <w:tcPr>
            <w:tcW w:w="9752" w:type="dxa"/>
            <w:gridSpan w:val="2"/>
            <w:tcBorders>
              <w:top w:val="nil"/>
              <w:left w:val="nil"/>
              <w:bottom w:val="nil"/>
              <w:right w:val="nil"/>
            </w:tcBorders>
          </w:tcPr>
          <w:p w14:paraId="39B21586" w14:textId="77777777" w:rsidR="005A6080" w:rsidRPr="00435C79" w:rsidRDefault="005A6080" w:rsidP="00FE77D9"/>
        </w:tc>
      </w:tr>
      <w:tr w:rsidR="005A6080" w:rsidRPr="00435C79" w14:paraId="6E6863AA" w14:textId="77777777" w:rsidTr="00FE77D9">
        <w:trPr>
          <w:trHeight w:val="240"/>
          <w:jc w:val="center"/>
        </w:trPr>
        <w:tc>
          <w:tcPr>
            <w:tcW w:w="4876" w:type="dxa"/>
            <w:tcBorders>
              <w:top w:val="nil"/>
              <w:left w:val="nil"/>
              <w:bottom w:val="nil"/>
              <w:right w:val="nil"/>
            </w:tcBorders>
          </w:tcPr>
          <w:p w14:paraId="491DE5BE"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1B03733B" w14:textId="77777777" w:rsidR="005A6080" w:rsidRPr="00435C79" w:rsidRDefault="005A6080" w:rsidP="00FE77D9">
            <w:pPr>
              <w:pStyle w:val="AmColumnHeading"/>
            </w:pPr>
            <w:r w:rsidRPr="00435C79">
              <w:t>Ændringsforslag</w:t>
            </w:r>
          </w:p>
        </w:tc>
      </w:tr>
      <w:tr w:rsidR="005A6080" w:rsidRPr="00435C79" w14:paraId="7AE8FD13" w14:textId="77777777" w:rsidTr="00FE77D9">
        <w:trPr>
          <w:jc w:val="center"/>
        </w:trPr>
        <w:tc>
          <w:tcPr>
            <w:tcW w:w="4876" w:type="dxa"/>
            <w:tcBorders>
              <w:top w:val="nil"/>
              <w:left w:val="nil"/>
              <w:bottom w:val="nil"/>
              <w:right w:val="nil"/>
            </w:tcBorders>
          </w:tcPr>
          <w:p w14:paraId="35C46AAB" w14:textId="77777777" w:rsidR="005A6080" w:rsidRPr="00435C79" w:rsidRDefault="005A6080" w:rsidP="00FE77D9">
            <w:pPr>
              <w:pStyle w:val="Normal6a"/>
            </w:pPr>
            <w:r w:rsidRPr="00435C79">
              <w:t>D.</w:t>
            </w:r>
            <w:r w:rsidRPr="00435C79">
              <w:tab/>
              <w:t>der henviser til, at Serbien ikke har indført sanktioner mod Rusland efter den russiske aggression i Ukraine;</w:t>
            </w:r>
          </w:p>
        </w:tc>
        <w:tc>
          <w:tcPr>
            <w:tcW w:w="4876" w:type="dxa"/>
            <w:tcBorders>
              <w:top w:val="nil"/>
              <w:left w:val="nil"/>
              <w:bottom w:val="nil"/>
              <w:right w:val="nil"/>
            </w:tcBorders>
          </w:tcPr>
          <w:p w14:paraId="4B3CE9FA" w14:textId="77777777" w:rsidR="005A6080" w:rsidRPr="00435C79" w:rsidRDefault="005A6080" w:rsidP="00FE77D9">
            <w:pPr>
              <w:pStyle w:val="Normal6a"/>
            </w:pPr>
            <w:r w:rsidRPr="00435C79">
              <w:t>D.</w:t>
            </w:r>
            <w:r w:rsidRPr="00435C79">
              <w:tab/>
              <w:t xml:space="preserve">der henviser til, at Serbien ikke </w:t>
            </w:r>
            <w:r w:rsidRPr="00435C79">
              <w:rPr>
                <w:b/>
                <w:i/>
              </w:rPr>
              <w:t>er neutralt i forhold til konflikten i Ukraine, da det utvetydigt støtter Ukraines territoriale integritet og politiske uafhængighed og klart har fordømt Den Russiske Føderations aggression mod Ukraine, ydet humanitær bistand og stemt sammen med EU i FN, selv om det</w:t>
            </w:r>
            <w:r w:rsidRPr="00435C79">
              <w:t xml:space="preserve"> ikke har indført sanktioner mod Rusland efter den russiske aggression i Ukraine;</w:t>
            </w:r>
          </w:p>
        </w:tc>
      </w:tr>
    </w:tbl>
    <w:p w14:paraId="5741B943" w14:textId="77777777" w:rsidR="005A6080" w:rsidRPr="00435C79" w:rsidRDefault="005A6080" w:rsidP="005A6080">
      <w:pPr>
        <w:pStyle w:val="AmOrLang"/>
      </w:pPr>
      <w:r w:rsidRPr="00435C79">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0F6D26D2" w14:textId="77777777" w:rsidR="005A6080" w:rsidRPr="00435C79" w:rsidRDefault="005A6080" w:rsidP="005A6080">
      <w:r w:rsidRPr="00435C79">
        <w:rPr>
          <w:rStyle w:val="HideTWBExt"/>
          <w:noProof w:val="0"/>
        </w:rPr>
        <w:t>&lt;/Amend&gt;</w:t>
      </w:r>
    </w:p>
    <w:p w14:paraId="0ABA8BB6" w14:textId="58DCE03E"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30</w:t>
      </w:r>
      <w:r w:rsidRPr="00435C79">
        <w:rPr>
          <w:rStyle w:val="HideTWBExt"/>
          <w:b w:val="0"/>
          <w:noProof w:val="0"/>
        </w:rPr>
        <w:t>&lt;/NumAm&gt;</w:t>
      </w:r>
    </w:p>
    <w:p w14:paraId="318E6A35" w14:textId="77777777" w:rsidR="005A6080" w:rsidRPr="00435C79" w:rsidRDefault="005A6080" w:rsidP="005A6080">
      <w:pPr>
        <w:pStyle w:val="NormalBold"/>
      </w:pPr>
      <w:r w:rsidRPr="00435C79">
        <w:rPr>
          <w:rStyle w:val="HideTWBExt"/>
          <w:b w:val="0"/>
          <w:noProof w:val="0"/>
        </w:rPr>
        <w:t>&lt;RepeatBlock-By&gt;&lt;Members&gt;</w:t>
      </w:r>
      <w:r w:rsidRPr="00435C79">
        <w:t>Loucas Fourlas</w:t>
      </w:r>
      <w:r w:rsidRPr="00435C79">
        <w:rPr>
          <w:rStyle w:val="HideTWBExt"/>
          <w:b w:val="0"/>
          <w:noProof w:val="0"/>
        </w:rPr>
        <w:t>&lt;/Members&gt;</w:t>
      </w:r>
    </w:p>
    <w:p w14:paraId="3F8D49B9" w14:textId="77777777" w:rsidR="005A6080" w:rsidRPr="00435C79" w:rsidRDefault="005A6080" w:rsidP="005A6080">
      <w:pPr>
        <w:pStyle w:val="NormalBold"/>
      </w:pPr>
      <w:r w:rsidRPr="00435C79">
        <w:rPr>
          <w:rStyle w:val="HideTWBExt"/>
          <w:b w:val="0"/>
          <w:noProof w:val="0"/>
        </w:rPr>
        <w:t>&lt;/RepeatBlock-By&gt;</w:t>
      </w:r>
    </w:p>
    <w:p w14:paraId="2A520936"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28382FA4" w14:textId="77777777" w:rsidR="005A6080" w:rsidRPr="00435C79" w:rsidRDefault="005A6080" w:rsidP="005A6080">
      <w:pPr>
        <w:pStyle w:val="NormalBold"/>
      </w:pPr>
      <w:r w:rsidRPr="00435C79">
        <w:rPr>
          <w:rStyle w:val="HideTWBExt"/>
          <w:b w:val="0"/>
          <w:noProof w:val="0"/>
        </w:rPr>
        <w:t>&lt;Article&gt;</w:t>
      </w:r>
      <w:r w:rsidRPr="00435C79">
        <w:t>Betragtning D</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216F0BB0" w14:textId="77777777" w:rsidTr="00FE77D9">
        <w:trPr>
          <w:trHeight w:hRule="exact" w:val="240"/>
          <w:jc w:val="center"/>
        </w:trPr>
        <w:tc>
          <w:tcPr>
            <w:tcW w:w="9752" w:type="dxa"/>
            <w:gridSpan w:val="2"/>
            <w:tcBorders>
              <w:top w:val="nil"/>
              <w:left w:val="nil"/>
              <w:bottom w:val="nil"/>
              <w:right w:val="nil"/>
            </w:tcBorders>
          </w:tcPr>
          <w:p w14:paraId="0E8863F3" w14:textId="77777777" w:rsidR="005A6080" w:rsidRPr="00435C79" w:rsidRDefault="005A6080" w:rsidP="00FE77D9"/>
        </w:tc>
      </w:tr>
      <w:tr w:rsidR="005A6080" w:rsidRPr="00435C79" w14:paraId="5D9082D5" w14:textId="77777777" w:rsidTr="00FE77D9">
        <w:trPr>
          <w:trHeight w:val="240"/>
          <w:jc w:val="center"/>
        </w:trPr>
        <w:tc>
          <w:tcPr>
            <w:tcW w:w="4876" w:type="dxa"/>
            <w:tcBorders>
              <w:top w:val="nil"/>
              <w:left w:val="nil"/>
              <w:bottom w:val="nil"/>
              <w:right w:val="nil"/>
            </w:tcBorders>
          </w:tcPr>
          <w:p w14:paraId="3C20316F"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3A1548A4" w14:textId="77777777" w:rsidR="005A6080" w:rsidRPr="00435C79" w:rsidRDefault="005A6080" w:rsidP="00FE77D9">
            <w:pPr>
              <w:pStyle w:val="AmColumnHeading"/>
            </w:pPr>
            <w:r w:rsidRPr="00435C79">
              <w:t>Ændringsforslag</w:t>
            </w:r>
          </w:p>
        </w:tc>
      </w:tr>
      <w:tr w:rsidR="005A6080" w:rsidRPr="00435C79" w14:paraId="17FF0C68" w14:textId="77777777" w:rsidTr="00FE77D9">
        <w:trPr>
          <w:jc w:val="center"/>
        </w:trPr>
        <w:tc>
          <w:tcPr>
            <w:tcW w:w="4876" w:type="dxa"/>
            <w:tcBorders>
              <w:top w:val="nil"/>
              <w:left w:val="nil"/>
              <w:bottom w:val="nil"/>
              <w:right w:val="nil"/>
            </w:tcBorders>
          </w:tcPr>
          <w:p w14:paraId="0BF81B9F" w14:textId="77777777" w:rsidR="005A6080" w:rsidRPr="00435C79" w:rsidRDefault="005A6080" w:rsidP="00FE77D9">
            <w:pPr>
              <w:pStyle w:val="Normal6a"/>
            </w:pPr>
            <w:r w:rsidRPr="00435C79">
              <w:t>D.</w:t>
            </w:r>
            <w:r w:rsidRPr="00435C79">
              <w:tab/>
              <w:t xml:space="preserve">der henviser til, at Serbien ikke har indført sanktioner mod Rusland efter den russiske </w:t>
            </w:r>
            <w:r w:rsidRPr="00435C79">
              <w:rPr>
                <w:b/>
                <w:i/>
              </w:rPr>
              <w:t>aggression i Ukraine</w:t>
            </w:r>
            <w:r w:rsidRPr="00435C79">
              <w:t>;</w:t>
            </w:r>
          </w:p>
        </w:tc>
        <w:tc>
          <w:tcPr>
            <w:tcW w:w="4876" w:type="dxa"/>
            <w:tcBorders>
              <w:top w:val="nil"/>
              <w:left w:val="nil"/>
              <w:bottom w:val="nil"/>
              <w:right w:val="nil"/>
            </w:tcBorders>
          </w:tcPr>
          <w:p w14:paraId="48484800" w14:textId="77777777" w:rsidR="005A6080" w:rsidRPr="00435C79" w:rsidRDefault="005A6080" w:rsidP="00FE77D9">
            <w:pPr>
              <w:pStyle w:val="Normal6a"/>
            </w:pPr>
            <w:r w:rsidRPr="00435C79">
              <w:t>D.</w:t>
            </w:r>
            <w:r w:rsidRPr="00435C79">
              <w:tab/>
              <w:t xml:space="preserve">der henviser til, at Serbien </w:t>
            </w:r>
            <w:r w:rsidRPr="00435C79">
              <w:rPr>
                <w:b/>
                <w:i/>
              </w:rPr>
              <w:t>utvetydigt støtter Ukraines territoriale integritet og politiske uafhængighed og klart har fordømt Den Russiske Føderations aggression mod Ukraine og stemt sammen med EU i FN, selv om landet</w:t>
            </w:r>
            <w:r w:rsidRPr="00435C79">
              <w:t xml:space="preserve"> ikke har indført sanktioner mod Rusland;</w:t>
            </w:r>
          </w:p>
        </w:tc>
      </w:tr>
    </w:tbl>
    <w:p w14:paraId="2E8BB48B" w14:textId="77777777" w:rsidR="005A6080" w:rsidRPr="00435C79" w:rsidRDefault="005A6080" w:rsidP="005A6080">
      <w:pPr>
        <w:pStyle w:val="AmOrLang"/>
      </w:pPr>
      <w:r w:rsidRPr="00435C79">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409A0C44" w14:textId="77777777" w:rsidR="005A6080" w:rsidRPr="00435C79" w:rsidRDefault="005A6080" w:rsidP="005A6080">
      <w:r w:rsidRPr="00435C79">
        <w:rPr>
          <w:rStyle w:val="HideTWBExt"/>
          <w:noProof w:val="0"/>
        </w:rPr>
        <w:lastRenderedPageBreak/>
        <w:t>&lt;/Amend&gt;</w:t>
      </w:r>
    </w:p>
    <w:p w14:paraId="158D47C8" w14:textId="37CF9A79"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31</w:t>
      </w:r>
      <w:r w:rsidRPr="00435C79">
        <w:rPr>
          <w:rStyle w:val="HideTWBExt"/>
          <w:b w:val="0"/>
          <w:noProof w:val="0"/>
        </w:rPr>
        <w:t>&lt;/NumAm&gt;</w:t>
      </w:r>
    </w:p>
    <w:p w14:paraId="68077E53" w14:textId="77777777" w:rsidR="005A6080" w:rsidRPr="00435C79" w:rsidRDefault="005A6080" w:rsidP="005A6080">
      <w:pPr>
        <w:pStyle w:val="NormalBold"/>
      </w:pPr>
      <w:r w:rsidRPr="00435C79">
        <w:rPr>
          <w:rStyle w:val="HideTWBExt"/>
          <w:b w:val="0"/>
          <w:noProof w:val="0"/>
        </w:rPr>
        <w:t>&lt;RepeatBlock-By&gt;&lt;Members&gt;</w:t>
      </w:r>
      <w:r w:rsidRPr="00435C79">
        <w:t>Željana Zovko</w:t>
      </w:r>
      <w:r w:rsidRPr="00435C79">
        <w:rPr>
          <w:rStyle w:val="HideTWBExt"/>
          <w:b w:val="0"/>
          <w:noProof w:val="0"/>
        </w:rPr>
        <w:t>&lt;/Members&gt;</w:t>
      </w:r>
    </w:p>
    <w:p w14:paraId="0286189D" w14:textId="77777777" w:rsidR="005A6080" w:rsidRPr="00435C79" w:rsidRDefault="005A6080" w:rsidP="005A6080">
      <w:pPr>
        <w:pStyle w:val="NormalBold"/>
      </w:pPr>
      <w:r w:rsidRPr="00435C79">
        <w:rPr>
          <w:rStyle w:val="HideTWBExt"/>
          <w:b w:val="0"/>
          <w:noProof w:val="0"/>
        </w:rPr>
        <w:t>&lt;/RepeatBlock-By&gt;</w:t>
      </w:r>
    </w:p>
    <w:p w14:paraId="6D6AE612"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390932BC" w14:textId="77777777" w:rsidR="005A6080" w:rsidRPr="00435C79" w:rsidRDefault="005A6080" w:rsidP="005A6080">
      <w:pPr>
        <w:pStyle w:val="NormalBold"/>
      </w:pPr>
      <w:r w:rsidRPr="00435C79">
        <w:rPr>
          <w:rStyle w:val="HideTWBExt"/>
          <w:b w:val="0"/>
          <w:noProof w:val="0"/>
        </w:rPr>
        <w:t>&lt;Article&gt;</w:t>
      </w:r>
      <w:r w:rsidRPr="00435C79">
        <w:t>Betragtning D</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6CACA6AA" w14:textId="77777777" w:rsidTr="00FE77D9">
        <w:trPr>
          <w:trHeight w:hRule="exact" w:val="240"/>
          <w:jc w:val="center"/>
        </w:trPr>
        <w:tc>
          <w:tcPr>
            <w:tcW w:w="9752" w:type="dxa"/>
            <w:gridSpan w:val="2"/>
            <w:tcBorders>
              <w:top w:val="nil"/>
              <w:left w:val="nil"/>
              <w:bottom w:val="nil"/>
              <w:right w:val="nil"/>
            </w:tcBorders>
          </w:tcPr>
          <w:p w14:paraId="30EC19F5" w14:textId="77777777" w:rsidR="005A6080" w:rsidRPr="00435C79" w:rsidRDefault="005A6080" w:rsidP="00FE77D9"/>
        </w:tc>
      </w:tr>
      <w:tr w:rsidR="005A6080" w:rsidRPr="00435C79" w14:paraId="4C6F8AEB" w14:textId="77777777" w:rsidTr="00FE77D9">
        <w:trPr>
          <w:trHeight w:val="240"/>
          <w:jc w:val="center"/>
        </w:trPr>
        <w:tc>
          <w:tcPr>
            <w:tcW w:w="4876" w:type="dxa"/>
            <w:tcBorders>
              <w:top w:val="nil"/>
              <w:left w:val="nil"/>
              <w:bottom w:val="nil"/>
              <w:right w:val="nil"/>
            </w:tcBorders>
          </w:tcPr>
          <w:p w14:paraId="3682BFB8"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5101C857" w14:textId="77777777" w:rsidR="005A6080" w:rsidRPr="00435C79" w:rsidRDefault="005A6080" w:rsidP="00FE77D9">
            <w:pPr>
              <w:pStyle w:val="AmColumnHeading"/>
            </w:pPr>
            <w:r w:rsidRPr="00435C79">
              <w:t>Ændringsforslag</w:t>
            </w:r>
          </w:p>
        </w:tc>
      </w:tr>
      <w:tr w:rsidR="005A6080" w:rsidRPr="00435C79" w14:paraId="292BD38F" w14:textId="77777777" w:rsidTr="00FE77D9">
        <w:trPr>
          <w:jc w:val="center"/>
        </w:trPr>
        <w:tc>
          <w:tcPr>
            <w:tcW w:w="4876" w:type="dxa"/>
            <w:tcBorders>
              <w:top w:val="nil"/>
              <w:left w:val="nil"/>
              <w:bottom w:val="nil"/>
              <w:right w:val="nil"/>
            </w:tcBorders>
          </w:tcPr>
          <w:p w14:paraId="6E3146FD" w14:textId="77777777" w:rsidR="005A6080" w:rsidRPr="00435C79" w:rsidRDefault="005A6080" w:rsidP="00FE77D9">
            <w:pPr>
              <w:pStyle w:val="Normal6a"/>
            </w:pPr>
            <w:r w:rsidRPr="00435C79">
              <w:t>D.</w:t>
            </w:r>
            <w:r w:rsidRPr="00435C79">
              <w:tab/>
              <w:t>der henviser til, at Serbien ikke har indført sanktioner mod Rusland efter den russiske aggression i Ukraine;</w:t>
            </w:r>
          </w:p>
        </w:tc>
        <w:tc>
          <w:tcPr>
            <w:tcW w:w="4876" w:type="dxa"/>
            <w:tcBorders>
              <w:top w:val="nil"/>
              <w:left w:val="nil"/>
              <w:bottom w:val="nil"/>
              <w:right w:val="nil"/>
            </w:tcBorders>
          </w:tcPr>
          <w:p w14:paraId="737D4E25" w14:textId="77777777" w:rsidR="005A6080" w:rsidRPr="00435C79" w:rsidRDefault="005A6080" w:rsidP="00FE77D9">
            <w:pPr>
              <w:pStyle w:val="Normal6a"/>
            </w:pPr>
            <w:r w:rsidRPr="00435C79">
              <w:t>D.</w:t>
            </w:r>
            <w:r w:rsidRPr="00435C79">
              <w:tab/>
              <w:t>der henviser til, at Serbien ikke har indført sanktioner mod Rusland efter den russiske aggression i Ukraine;</w:t>
            </w:r>
            <w:r w:rsidRPr="00435C79">
              <w:rPr>
                <w:b/>
                <w:i/>
              </w:rPr>
              <w:t> der henviser til, at Serbiens tilpasningsgrad til den fælles europæiske udenrigs- og sikkerhedspolitik er faldet fra 54 % i 2023 til 51 % i 2024;</w:t>
            </w:r>
          </w:p>
        </w:tc>
      </w:tr>
    </w:tbl>
    <w:p w14:paraId="115FE101" w14:textId="77777777" w:rsidR="005A6080" w:rsidRPr="00435C79" w:rsidRDefault="005A6080" w:rsidP="005A6080">
      <w:pPr>
        <w:pStyle w:val="AmOrLang"/>
      </w:pPr>
      <w:r w:rsidRPr="00435C79">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2647A4DA" w14:textId="77777777" w:rsidR="005A6080" w:rsidRPr="00435C79" w:rsidRDefault="005A6080" w:rsidP="005A6080">
      <w:r w:rsidRPr="00435C79">
        <w:rPr>
          <w:rStyle w:val="HideTWBExt"/>
          <w:noProof w:val="0"/>
        </w:rPr>
        <w:t>&lt;/Amend&gt;</w:t>
      </w:r>
    </w:p>
    <w:p w14:paraId="5134E085" w14:textId="0E4580A8"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32</w:t>
      </w:r>
      <w:r w:rsidRPr="00435C79">
        <w:rPr>
          <w:rStyle w:val="HideTWBExt"/>
          <w:b w:val="0"/>
          <w:noProof w:val="0"/>
        </w:rPr>
        <w:t>&lt;/NumAm&gt;</w:t>
      </w:r>
    </w:p>
    <w:p w14:paraId="749621A2" w14:textId="77777777" w:rsidR="005A6080" w:rsidRPr="00435C79" w:rsidRDefault="005A6080" w:rsidP="005A6080">
      <w:pPr>
        <w:pStyle w:val="NormalBold"/>
      </w:pPr>
      <w:r w:rsidRPr="00435C79">
        <w:rPr>
          <w:rStyle w:val="HideTWBExt"/>
          <w:b w:val="0"/>
          <w:noProof w:val="0"/>
        </w:rPr>
        <w:t>&lt;RepeatBlock-By&gt;&lt;Members&gt;</w:t>
      </w:r>
      <w:r w:rsidRPr="00435C79">
        <w:t>Matthieu Valet, Jordan Bardella, Pierre-Romain Thionnet</w:t>
      </w:r>
      <w:r w:rsidRPr="00435C79">
        <w:rPr>
          <w:rStyle w:val="HideTWBExt"/>
          <w:b w:val="0"/>
          <w:noProof w:val="0"/>
        </w:rPr>
        <w:t>&lt;/Members&gt;</w:t>
      </w:r>
    </w:p>
    <w:p w14:paraId="3E954374" w14:textId="77777777" w:rsidR="005A6080" w:rsidRPr="00435C79" w:rsidRDefault="005A6080" w:rsidP="005A6080">
      <w:pPr>
        <w:pStyle w:val="NormalBold"/>
      </w:pPr>
      <w:r w:rsidRPr="00435C79">
        <w:rPr>
          <w:rStyle w:val="HideTWBExt"/>
          <w:b w:val="0"/>
          <w:noProof w:val="0"/>
        </w:rPr>
        <w:t>&lt;/RepeatBlock-By&gt;</w:t>
      </w:r>
    </w:p>
    <w:p w14:paraId="7F499FDD"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4686E29C" w14:textId="77777777" w:rsidR="005A6080" w:rsidRPr="00435C79" w:rsidRDefault="005A6080" w:rsidP="005A6080">
      <w:pPr>
        <w:pStyle w:val="NormalBold"/>
      </w:pPr>
      <w:r w:rsidRPr="00435C79">
        <w:rPr>
          <w:rStyle w:val="HideTWBExt"/>
          <w:b w:val="0"/>
          <w:noProof w:val="0"/>
        </w:rPr>
        <w:t>&lt;Article&gt;</w:t>
      </w:r>
      <w:r w:rsidRPr="00435C79">
        <w:t>Betragtning D</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6D9DD51E" w14:textId="77777777" w:rsidTr="00FE77D9">
        <w:trPr>
          <w:trHeight w:hRule="exact" w:val="240"/>
          <w:jc w:val="center"/>
        </w:trPr>
        <w:tc>
          <w:tcPr>
            <w:tcW w:w="9752" w:type="dxa"/>
            <w:gridSpan w:val="2"/>
            <w:tcBorders>
              <w:top w:val="nil"/>
              <w:left w:val="nil"/>
              <w:bottom w:val="nil"/>
              <w:right w:val="nil"/>
            </w:tcBorders>
          </w:tcPr>
          <w:p w14:paraId="3FB0684B" w14:textId="77777777" w:rsidR="005A6080" w:rsidRPr="00435C79" w:rsidRDefault="005A6080" w:rsidP="00FE77D9"/>
        </w:tc>
      </w:tr>
      <w:tr w:rsidR="005A6080" w:rsidRPr="00435C79" w14:paraId="010AFBF0" w14:textId="77777777" w:rsidTr="00FE77D9">
        <w:trPr>
          <w:trHeight w:val="240"/>
          <w:jc w:val="center"/>
        </w:trPr>
        <w:tc>
          <w:tcPr>
            <w:tcW w:w="4876" w:type="dxa"/>
            <w:tcBorders>
              <w:top w:val="nil"/>
              <w:left w:val="nil"/>
              <w:bottom w:val="nil"/>
              <w:right w:val="nil"/>
            </w:tcBorders>
          </w:tcPr>
          <w:p w14:paraId="5B05D1DD"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0950EFC5" w14:textId="77777777" w:rsidR="005A6080" w:rsidRPr="00435C79" w:rsidRDefault="005A6080" w:rsidP="00FE77D9">
            <w:pPr>
              <w:pStyle w:val="AmColumnHeading"/>
            </w:pPr>
            <w:r w:rsidRPr="00435C79">
              <w:t>Ændringsforslag</w:t>
            </w:r>
          </w:p>
        </w:tc>
      </w:tr>
      <w:tr w:rsidR="005A6080" w:rsidRPr="00435C79" w14:paraId="28C6BFB9" w14:textId="77777777" w:rsidTr="00FE77D9">
        <w:trPr>
          <w:jc w:val="center"/>
        </w:trPr>
        <w:tc>
          <w:tcPr>
            <w:tcW w:w="4876" w:type="dxa"/>
            <w:tcBorders>
              <w:top w:val="nil"/>
              <w:left w:val="nil"/>
              <w:bottom w:val="nil"/>
              <w:right w:val="nil"/>
            </w:tcBorders>
          </w:tcPr>
          <w:p w14:paraId="1D6FCF7A" w14:textId="77777777" w:rsidR="005A6080" w:rsidRPr="00435C79" w:rsidRDefault="005A6080" w:rsidP="00FE77D9">
            <w:pPr>
              <w:pStyle w:val="Normal6a"/>
            </w:pPr>
            <w:r w:rsidRPr="00435C79">
              <w:t>D.</w:t>
            </w:r>
            <w:r w:rsidRPr="00435C79">
              <w:tab/>
              <w:t>der henviser til, at Serbien ikke har indført sanktioner mod Rusland efter den russiske aggression i Ukraine;</w:t>
            </w:r>
          </w:p>
        </w:tc>
        <w:tc>
          <w:tcPr>
            <w:tcW w:w="4876" w:type="dxa"/>
            <w:tcBorders>
              <w:top w:val="nil"/>
              <w:left w:val="nil"/>
              <w:bottom w:val="nil"/>
              <w:right w:val="nil"/>
            </w:tcBorders>
          </w:tcPr>
          <w:p w14:paraId="65773204" w14:textId="77777777" w:rsidR="005A6080" w:rsidRPr="00435C79" w:rsidRDefault="005A6080" w:rsidP="00FE77D9">
            <w:pPr>
              <w:pStyle w:val="Normal6a"/>
            </w:pPr>
            <w:r w:rsidRPr="00435C79">
              <w:t>D.</w:t>
            </w:r>
            <w:r w:rsidRPr="00435C79">
              <w:tab/>
              <w:t xml:space="preserve">der henviser til, at Serbien ikke har indført sanktioner mod Rusland efter den russiske aggression i Ukraine; </w:t>
            </w:r>
            <w:r w:rsidRPr="00435C79">
              <w:rPr>
                <w:b/>
                <w:i/>
              </w:rPr>
              <w:t>der henviser til, at Serbien har ret til frit at bestemme sin udenrigspolitik, diplomatiske alliancer og præferencer;</w:t>
            </w:r>
          </w:p>
        </w:tc>
      </w:tr>
    </w:tbl>
    <w:p w14:paraId="6BB5EC87" w14:textId="77777777" w:rsidR="005A6080" w:rsidRPr="00435C79" w:rsidRDefault="005A6080" w:rsidP="005A6080">
      <w:pPr>
        <w:pStyle w:val="AmOrLang"/>
      </w:pPr>
      <w:r w:rsidRPr="00435C79">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3D3FEC75" w14:textId="77777777" w:rsidR="005A6080" w:rsidRPr="00435C79" w:rsidRDefault="005A6080" w:rsidP="005A6080">
      <w:r w:rsidRPr="00435C79">
        <w:rPr>
          <w:rStyle w:val="HideTWBExt"/>
          <w:noProof w:val="0"/>
        </w:rPr>
        <w:t>&lt;/Amend&gt;</w:t>
      </w:r>
    </w:p>
    <w:p w14:paraId="1EA20820" w14:textId="77574C0E"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33</w:t>
      </w:r>
      <w:r w:rsidRPr="00435C79">
        <w:rPr>
          <w:rStyle w:val="HideTWBExt"/>
          <w:b w:val="0"/>
          <w:noProof w:val="0"/>
        </w:rPr>
        <w:t>&lt;/NumAm&gt;</w:t>
      </w:r>
    </w:p>
    <w:p w14:paraId="491E6F58" w14:textId="77777777" w:rsidR="005A6080" w:rsidRPr="00435C79" w:rsidRDefault="005A6080" w:rsidP="005A6080">
      <w:pPr>
        <w:pStyle w:val="NormalBold"/>
      </w:pPr>
      <w:r w:rsidRPr="00435C79">
        <w:rPr>
          <w:rStyle w:val="HideTWBExt"/>
          <w:b w:val="0"/>
          <w:noProof w:val="0"/>
        </w:rPr>
        <w:t>&lt;RepeatBlock-By&gt;&lt;Members&gt;</w:t>
      </w:r>
      <w:r w:rsidRPr="00435C79">
        <w:t>Davor Ivo Stier</w:t>
      </w:r>
      <w:r w:rsidRPr="00435C79">
        <w:rPr>
          <w:rStyle w:val="HideTWBExt"/>
          <w:b w:val="0"/>
          <w:noProof w:val="0"/>
        </w:rPr>
        <w:t>&lt;/Members&gt;</w:t>
      </w:r>
    </w:p>
    <w:p w14:paraId="2FA253E5" w14:textId="77777777" w:rsidR="005A6080" w:rsidRPr="00435C79" w:rsidRDefault="005A6080" w:rsidP="005A6080">
      <w:pPr>
        <w:pStyle w:val="NormalBold"/>
      </w:pPr>
      <w:r w:rsidRPr="00435C79">
        <w:rPr>
          <w:rStyle w:val="HideTWBExt"/>
          <w:b w:val="0"/>
          <w:noProof w:val="0"/>
        </w:rPr>
        <w:t>&lt;/RepeatBlock-By&gt;</w:t>
      </w:r>
    </w:p>
    <w:p w14:paraId="01793244"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218A056A" w14:textId="77777777" w:rsidR="005A6080" w:rsidRPr="00435C79" w:rsidRDefault="005A6080" w:rsidP="005A6080">
      <w:pPr>
        <w:pStyle w:val="NormalBold"/>
      </w:pPr>
      <w:r w:rsidRPr="00435C79">
        <w:rPr>
          <w:rStyle w:val="HideTWBExt"/>
          <w:b w:val="0"/>
          <w:noProof w:val="0"/>
        </w:rPr>
        <w:t>&lt;Article&gt;</w:t>
      </w:r>
      <w:r w:rsidRPr="00435C79">
        <w:t>Betragtning D</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2BD54B49" w14:textId="77777777" w:rsidTr="00FE77D9">
        <w:trPr>
          <w:trHeight w:hRule="exact" w:val="240"/>
          <w:jc w:val="center"/>
        </w:trPr>
        <w:tc>
          <w:tcPr>
            <w:tcW w:w="9752" w:type="dxa"/>
            <w:gridSpan w:val="2"/>
            <w:tcBorders>
              <w:top w:val="nil"/>
              <w:left w:val="nil"/>
              <w:bottom w:val="nil"/>
              <w:right w:val="nil"/>
            </w:tcBorders>
          </w:tcPr>
          <w:p w14:paraId="46FE7B84" w14:textId="77777777" w:rsidR="005A6080" w:rsidRPr="00435C79" w:rsidRDefault="005A6080" w:rsidP="00FE77D9"/>
        </w:tc>
      </w:tr>
      <w:tr w:rsidR="005A6080" w:rsidRPr="00435C79" w14:paraId="0A3B2BB8" w14:textId="77777777" w:rsidTr="00FE77D9">
        <w:trPr>
          <w:trHeight w:val="240"/>
          <w:jc w:val="center"/>
        </w:trPr>
        <w:tc>
          <w:tcPr>
            <w:tcW w:w="4876" w:type="dxa"/>
            <w:tcBorders>
              <w:top w:val="nil"/>
              <w:left w:val="nil"/>
              <w:bottom w:val="nil"/>
              <w:right w:val="nil"/>
            </w:tcBorders>
          </w:tcPr>
          <w:p w14:paraId="30B606E3"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5233045C" w14:textId="77777777" w:rsidR="005A6080" w:rsidRPr="00435C79" w:rsidRDefault="005A6080" w:rsidP="00FE77D9">
            <w:pPr>
              <w:pStyle w:val="AmColumnHeading"/>
            </w:pPr>
            <w:r w:rsidRPr="00435C79">
              <w:t>Ændringsforslag</w:t>
            </w:r>
          </w:p>
        </w:tc>
      </w:tr>
      <w:tr w:rsidR="005A6080" w:rsidRPr="00435C79" w14:paraId="081B8F45" w14:textId="77777777" w:rsidTr="00FE77D9">
        <w:trPr>
          <w:jc w:val="center"/>
        </w:trPr>
        <w:tc>
          <w:tcPr>
            <w:tcW w:w="4876" w:type="dxa"/>
            <w:tcBorders>
              <w:top w:val="nil"/>
              <w:left w:val="nil"/>
              <w:bottom w:val="nil"/>
              <w:right w:val="nil"/>
            </w:tcBorders>
          </w:tcPr>
          <w:p w14:paraId="1B08F3B5" w14:textId="77777777" w:rsidR="005A6080" w:rsidRPr="00435C79" w:rsidRDefault="005A6080" w:rsidP="00FE77D9">
            <w:pPr>
              <w:pStyle w:val="Normal6a"/>
            </w:pPr>
            <w:r w:rsidRPr="00435C79">
              <w:lastRenderedPageBreak/>
              <w:t>D.</w:t>
            </w:r>
            <w:r w:rsidRPr="00435C79">
              <w:tab/>
              <w:t>der henviser til, at Serbien ikke har indført sanktioner mod Rusland efter den russiske aggression i Ukraine;</w:t>
            </w:r>
          </w:p>
        </w:tc>
        <w:tc>
          <w:tcPr>
            <w:tcW w:w="4876" w:type="dxa"/>
            <w:tcBorders>
              <w:top w:val="nil"/>
              <w:left w:val="nil"/>
              <w:bottom w:val="nil"/>
              <w:right w:val="nil"/>
            </w:tcBorders>
          </w:tcPr>
          <w:p w14:paraId="417A33A1" w14:textId="77777777" w:rsidR="005A6080" w:rsidRPr="00435C79" w:rsidRDefault="005A6080" w:rsidP="00FE77D9">
            <w:pPr>
              <w:pStyle w:val="Normal6a"/>
            </w:pPr>
            <w:r w:rsidRPr="00435C79">
              <w:t>D.</w:t>
            </w:r>
            <w:r w:rsidRPr="00435C79">
              <w:tab/>
              <w:t xml:space="preserve">der henviser til, at Serbien </w:t>
            </w:r>
            <w:r w:rsidRPr="00435C79">
              <w:rPr>
                <w:b/>
                <w:i/>
              </w:rPr>
              <w:t>støtter Ukraines territoriale integritet, men</w:t>
            </w:r>
            <w:r w:rsidRPr="00435C79">
              <w:t xml:space="preserve"> ikke har indført sanktioner mod Rusland efter den russiske aggression i Ukraine;</w:t>
            </w:r>
          </w:p>
        </w:tc>
      </w:tr>
    </w:tbl>
    <w:p w14:paraId="2453ED23" w14:textId="77777777" w:rsidR="005A6080" w:rsidRPr="00435C79" w:rsidRDefault="005A6080" w:rsidP="005A6080">
      <w:pPr>
        <w:pStyle w:val="AmOrLang"/>
      </w:pPr>
      <w:r w:rsidRPr="00435C79">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42BD0B7E" w14:textId="77777777" w:rsidR="005A6080" w:rsidRPr="00435C79" w:rsidRDefault="005A6080" w:rsidP="005A6080">
      <w:r w:rsidRPr="00435C79">
        <w:rPr>
          <w:rStyle w:val="HideTWBExt"/>
          <w:noProof w:val="0"/>
        </w:rPr>
        <w:t>&lt;/Amend&gt;</w:t>
      </w:r>
    </w:p>
    <w:p w14:paraId="0C097AD4" w14:textId="5326273E"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34</w:t>
      </w:r>
      <w:r w:rsidRPr="00435C79">
        <w:rPr>
          <w:rStyle w:val="HideTWBExt"/>
          <w:b w:val="0"/>
          <w:noProof w:val="0"/>
        </w:rPr>
        <w:t>&lt;/NumAm&gt;</w:t>
      </w:r>
    </w:p>
    <w:p w14:paraId="62B9BCC7" w14:textId="77777777" w:rsidR="005A6080" w:rsidRPr="00435C79" w:rsidRDefault="005A6080" w:rsidP="005A6080">
      <w:pPr>
        <w:pStyle w:val="NormalBold"/>
      </w:pPr>
      <w:r w:rsidRPr="00435C79">
        <w:rPr>
          <w:rStyle w:val="HideTWBExt"/>
          <w:b w:val="0"/>
          <w:noProof w:val="0"/>
        </w:rPr>
        <w:t>&lt;RepeatBlock-By&gt;&lt;Members&gt;</w:t>
      </w:r>
      <w:r w:rsidRPr="00435C79">
        <w:t>Eszter Lakos</w:t>
      </w:r>
      <w:r w:rsidRPr="00435C79">
        <w:rPr>
          <w:rStyle w:val="HideTWBExt"/>
          <w:b w:val="0"/>
          <w:noProof w:val="0"/>
        </w:rPr>
        <w:t>&lt;/Members&gt;</w:t>
      </w:r>
    </w:p>
    <w:p w14:paraId="0A8C0D1E" w14:textId="77777777" w:rsidR="005A6080" w:rsidRPr="00435C79" w:rsidRDefault="005A6080" w:rsidP="005A6080">
      <w:pPr>
        <w:pStyle w:val="NormalBold"/>
      </w:pPr>
      <w:r w:rsidRPr="00435C79">
        <w:rPr>
          <w:rStyle w:val="HideTWBExt"/>
          <w:b w:val="0"/>
          <w:noProof w:val="0"/>
        </w:rPr>
        <w:t>&lt;/RepeatBlock-By&gt;</w:t>
      </w:r>
    </w:p>
    <w:p w14:paraId="39DFDDD0"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5C4D4AF4" w14:textId="77777777" w:rsidR="005A6080" w:rsidRPr="00435C79" w:rsidRDefault="005A6080" w:rsidP="005A6080">
      <w:pPr>
        <w:pStyle w:val="NormalBold"/>
      </w:pPr>
      <w:r w:rsidRPr="00435C79">
        <w:rPr>
          <w:rStyle w:val="HideTWBExt"/>
          <w:b w:val="0"/>
          <w:noProof w:val="0"/>
        </w:rPr>
        <w:t>&lt;Article&gt;</w:t>
      </w:r>
      <w:r w:rsidRPr="00435C79">
        <w:t>Betragtning D a (ny)</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129B1FC7" w14:textId="77777777" w:rsidTr="00FE77D9">
        <w:trPr>
          <w:trHeight w:hRule="exact" w:val="240"/>
          <w:jc w:val="center"/>
        </w:trPr>
        <w:tc>
          <w:tcPr>
            <w:tcW w:w="9752" w:type="dxa"/>
            <w:gridSpan w:val="2"/>
            <w:tcBorders>
              <w:top w:val="nil"/>
              <w:left w:val="nil"/>
              <w:bottom w:val="nil"/>
              <w:right w:val="nil"/>
            </w:tcBorders>
          </w:tcPr>
          <w:p w14:paraId="1C415D0B" w14:textId="77777777" w:rsidR="005A6080" w:rsidRPr="00435C79" w:rsidRDefault="005A6080" w:rsidP="00FE77D9"/>
        </w:tc>
      </w:tr>
      <w:tr w:rsidR="005A6080" w:rsidRPr="00435C79" w14:paraId="052328AB" w14:textId="77777777" w:rsidTr="00FE77D9">
        <w:trPr>
          <w:trHeight w:val="240"/>
          <w:jc w:val="center"/>
        </w:trPr>
        <w:tc>
          <w:tcPr>
            <w:tcW w:w="4876" w:type="dxa"/>
            <w:tcBorders>
              <w:top w:val="nil"/>
              <w:left w:val="nil"/>
              <w:bottom w:val="nil"/>
              <w:right w:val="nil"/>
            </w:tcBorders>
          </w:tcPr>
          <w:p w14:paraId="641ED248"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0D760ED1" w14:textId="77777777" w:rsidR="005A6080" w:rsidRPr="00435C79" w:rsidRDefault="005A6080" w:rsidP="00FE77D9">
            <w:pPr>
              <w:pStyle w:val="AmColumnHeading"/>
            </w:pPr>
            <w:r w:rsidRPr="00435C79">
              <w:t>Ændringsforslag</w:t>
            </w:r>
          </w:p>
        </w:tc>
      </w:tr>
      <w:tr w:rsidR="005A6080" w:rsidRPr="00435C79" w14:paraId="0EEDB081" w14:textId="77777777" w:rsidTr="00FE77D9">
        <w:trPr>
          <w:jc w:val="center"/>
        </w:trPr>
        <w:tc>
          <w:tcPr>
            <w:tcW w:w="4876" w:type="dxa"/>
            <w:tcBorders>
              <w:top w:val="nil"/>
              <w:left w:val="nil"/>
              <w:bottom w:val="nil"/>
              <w:right w:val="nil"/>
            </w:tcBorders>
          </w:tcPr>
          <w:p w14:paraId="30DBD933" w14:textId="77777777" w:rsidR="005A6080" w:rsidRPr="00435C79" w:rsidRDefault="005A6080" w:rsidP="00FE77D9">
            <w:pPr>
              <w:pStyle w:val="Normal6a"/>
            </w:pPr>
          </w:p>
        </w:tc>
        <w:tc>
          <w:tcPr>
            <w:tcW w:w="4876" w:type="dxa"/>
            <w:tcBorders>
              <w:top w:val="nil"/>
              <w:left w:val="nil"/>
              <w:bottom w:val="nil"/>
              <w:right w:val="nil"/>
            </w:tcBorders>
          </w:tcPr>
          <w:p w14:paraId="7D285264" w14:textId="3A70A19A" w:rsidR="005A6080" w:rsidRPr="00435C79" w:rsidRDefault="005A6080" w:rsidP="00FE77D9">
            <w:pPr>
              <w:pStyle w:val="Normal6a"/>
            </w:pPr>
            <w:r w:rsidRPr="00435C79">
              <w:rPr>
                <w:b/>
                <w:i/>
              </w:rPr>
              <w:t>Da.</w:t>
            </w:r>
            <w:r w:rsidRPr="00435C79">
              <w:tab/>
            </w:r>
            <w:r w:rsidRPr="00435C79">
              <w:rPr>
                <w:b/>
                <w:i/>
              </w:rPr>
              <w:t>der henviser til, at den vedvarende og omfattende udenlandske skadelige indflydelse, herunder statsstøttet desinformation, indblanding i valg og hybride krigsførelsesstrategier, truer Serbiens demokratiske processer, mediernes integritet og bringer Serbiens udsigter til EU-tiltrædelse i fare; der henviser til, at Serbien stadig er en vigtig slagmark for udenlandske desinformationskampagner, især fra Rusland og Kina, som forsøger at skabe en antivestlig retorik; der henviser til, at OD</w:t>
            </w:r>
            <w:r w:rsidR="00C11944" w:rsidRPr="00435C79">
              <w:rPr>
                <w:b/>
                <w:i/>
              </w:rPr>
              <w:t>IH</w:t>
            </w:r>
            <w:r w:rsidRPr="00435C79">
              <w:rPr>
                <w:b/>
                <w:i/>
              </w:rPr>
              <w:t>R's endelige rapport om det tidlige parlamentsvalg, der blev afholdt den 17. december 2023, påpegede adskillige proceduremæssige mangler samt brugen af hård retorik og tilstedeværelsen af konsekvent partiskhed i medierne, der gav en ubalanceret fordel til regeringspartiet; der henviser til, at de problemer, der er identificeret i OD</w:t>
            </w:r>
            <w:r w:rsidR="00C11944" w:rsidRPr="00435C79">
              <w:rPr>
                <w:b/>
                <w:i/>
              </w:rPr>
              <w:t>I</w:t>
            </w:r>
            <w:r w:rsidRPr="00435C79">
              <w:rPr>
                <w:b/>
                <w:i/>
              </w:rPr>
              <w:t xml:space="preserve">HR's endelige rapport, bør vurderes grundigt og hurtigt; der henviser til, at Serbien som led i tiltrædelsesforhandlingerne vedtog strategien for bekæmpelse af cyberkriminalitet 2019-2023 og de relevante handlingsplaner i september 2018; der henviser til, at strategien og de relevante handlingsplaner ikke er blevet fornyet efter december 2023; der henviser </w:t>
            </w:r>
            <w:r w:rsidRPr="00435C79">
              <w:rPr>
                <w:b/>
                <w:i/>
              </w:rPr>
              <w:lastRenderedPageBreak/>
              <w:t>til, at Serbien ikke tilpassede sig EU's restriktive foranstaltninger som reaktion på cyberangreb i 2023 og 2024;</w:t>
            </w:r>
          </w:p>
        </w:tc>
      </w:tr>
    </w:tbl>
    <w:p w14:paraId="4F99072D" w14:textId="77777777" w:rsidR="005A6080" w:rsidRPr="00435C79" w:rsidRDefault="005A6080" w:rsidP="005A6080">
      <w:pPr>
        <w:pStyle w:val="AmOrLang"/>
      </w:pPr>
      <w:r w:rsidRPr="00435C79">
        <w:lastRenderedPageBreak/>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3CB519AC" w14:textId="77777777" w:rsidR="005A6080" w:rsidRPr="00435C79" w:rsidRDefault="005A6080" w:rsidP="005A6080">
      <w:r w:rsidRPr="00435C79">
        <w:rPr>
          <w:rStyle w:val="HideTWBExt"/>
          <w:noProof w:val="0"/>
        </w:rPr>
        <w:t>&lt;/Amend&gt;</w:t>
      </w:r>
    </w:p>
    <w:p w14:paraId="1C1804F4" w14:textId="58D4DF42"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35</w:t>
      </w:r>
      <w:r w:rsidRPr="00435C79">
        <w:rPr>
          <w:rStyle w:val="HideTWBExt"/>
          <w:b w:val="0"/>
          <w:noProof w:val="0"/>
        </w:rPr>
        <w:t>&lt;/NumAm&gt;</w:t>
      </w:r>
    </w:p>
    <w:p w14:paraId="6082C84D" w14:textId="77777777" w:rsidR="005A6080" w:rsidRPr="00435C79" w:rsidRDefault="005A6080" w:rsidP="005A6080">
      <w:pPr>
        <w:pStyle w:val="NormalBold"/>
      </w:pPr>
      <w:r w:rsidRPr="00435C79">
        <w:rPr>
          <w:rStyle w:val="HideTWBExt"/>
          <w:b w:val="0"/>
          <w:noProof w:val="0"/>
        </w:rPr>
        <w:t>&lt;RepeatBlock-By&gt;&lt;Members&gt;</w:t>
      </w:r>
      <w:r w:rsidRPr="00435C79">
        <w:t>Matthieu Valet, Jordan Bardella, Pierre-Romain Thionnet</w:t>
      </w:r>
      <w:r w:rsidRPr="00435C79">
        <w:rPr>
          <w:rStyle w:val="HideTWBExt"/>
          <w:b w:val="0"/>
          <w:noProof w:val="0"/>
        </w:rPr>
        <w:t>&lt;/Members&gt;</w:t>
      </w:r>
    </w:p>
    <w:p w14:paraId="144B0CA4" w14:textId="77777777" w:rsidR="005A6080" w:rsidRPr="00435C79" w:rsidRDefault="005A6080" w:rsidP="005A6080">
      <w:pPr>
        <w:pStyle w:val="NormalBold"/>
      </w:pPr>
      <w:r w:rsidRPr="00435C79">
        <w:rPr>
          <w:rStyle w:val="HideTWBExt"/>
          <w:b w:val="0"/>
          <w:noProof w:val="0"/>
        </w:rPr>
        <w:t>&lt;/RepeatBlock-By&gt;</w:t>
      </w:r>
    </w:p>
    <w:p w14:paraId="1E309AD0"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49AFEFFC" w14:textId="77777777" w:rsidR="005A6080" w:rsidRPr="00435C79" w:rsidRDefault="005A6080" w:rsidP="005A6080">
      <w:pPr>
        <w:pStyle w:val="NormalBold"/>
      </w:pPr>
      <w:r w:rsidRPr="00435C79">
        <w:rPr>
          <w:rStyle w:val="HideTWBExt"/>
          <w:b w:val="0"/>
          <w:noProof w:val="0"/>
        </w:rPr>
        <w:t>&lt;Article&gt;</w:t>
      </w:r>
      <w:r w:rsidRPr="00435C79">
        <w:t>Betragtning D a (ny)</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0E42E493" w14:textId="77777777" w:rsidTr="00FE77D9">
        <w:trPr>
          <w:trHeight w:hRule="exact" w:val="240"/>
          <w:jc w:val="center"/>
        </w:trPr>
        <w:tc>
          <w:tcPr>
            <w:tcW w:w="9752" w:type="dxa"/>
            <w:gridSpan w:val="2"/>
            <w:tcBorders>
              <w:top w:val="nil"/>
              <w:left w:val="nil"/>
              <w:bottom w:val="nil"/>
              <w:right w:val="nil"/>
            </w:tcBorders>
          </w:tcPr>
          <w:p w14:paraId="7D9668E4" w14:textId="77777777" w:rsidR="005A6080" w:rsidRPr="00435C79" w:rsidRDefault="005A6080" w:rsidP="00FE77D9"/>
        </w:tc>
      </w:tr>
      <w:tr w:rsidR="005A6080" w:rsidRPr="00435C79" w14:paraId="7AF69767" w14:textId="77777777" w:rsidTr="00FE77D9">
        <w:trPr>
          <w:trHeight w:val="240"/>
          <w:jc w:val="center"/>
        </w:trPr>
        <w:tc>
          <w:tcPr>
            <w:tcW w:w="4876" w:type="dxa"/>
            <w:tcBorders>
              <w:top w:val="nil"/>
              <w:left w:val="nil"/>
              <w:bottom w:val="nil"/>
              <w:right w:val="nil"/>
            </w:tcBorders>
          </w:tcPr>
          <w:p w14:paraId="374784B0"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4DBA30FF" w14:textId="77777777" w:rsidR="005A6080" w:rsidRPr="00435C79" w:rsidRDefault="005A6080" w:rsidP="00FE77D9">
            <w:pPr>
              <w:pStyle w:val="AmColumnHeading"/>
            </w:pPr>
            <w:r w:rsidRPr="00435C79">
              <w:t>Ændringsforslag</w:t>
            </w:r>
          </w:p>
        </w:tc>
      </w:tr>
      <w:tr w:rsidR="005A6080" w:rsidRPr="00435C79" w14:paraId="5F22EC07" w14:textId="77777777" w:rsidTr="00FE77D9">
        <w:trPr>
          <w:jc w:val="center"/>
        </w:trPr>
        <w:tc>
          <w:tcPr>
            <w:tcW w:w="4876" w:type="dxa"/>
            <w:tcBorders>
              <w:top w:val="nil"/>
              <w:left w:val="nil"/>
              <w:bottom w:val="nil"/>
              <w:right w:val="nil"/>
            </w:tcBorders>
          </w:tcPr>
          <w:p w14:paraId="611B326B" w14:textId="77777777" w:rsidR="005A6080" w:rsidRPr="00435C79" w:rsidRDefault="005A6080" w:rsidP="00FE77D9">
            <w:pPr>
              <w:pStyle w:val="Normal6a"/>
            </w:pPr>
          </w:p>
        </w:tc>
        <w:tc>
          <w:tcPr>
            <w:tcW w:w="4876" w:type="dxa"/>
            <w:tcBorders>
              <w:top w:val="nil"/>
              <w:left w:val="nil"/>
              <w:bottom w:val="nil"/>
              <w:right w:val="nil"/>
            </w:tcBorders>
          </w:tcPr>
          <w:p w14:paraId="6B6A1134" w14:textId="77777777" w:rsidR="005A6080" w:rsidRPr="00435C79" w:rsidRDefault="005A6080" w:rsidP="00FE77D9">
            <w:pPr>
              <w:pStyle w:val="Normal6a"/>
            </w:pPr>
            <w:r w:rsidRPr="00435C79">
              <w:rPr>
                <w:b/>
                <w:i/>
              </w:rPr>
              <w:t>Da.</w:t>
            </w:r>
            <w:r w:rsidRPr="00435C79">
              <w:tab/>
            </w:r>
            <w:r w:rsidRPr="00435C79">
              <w:rPr>
                <w:b/>
                <w:i/>
              </w:rPr>
              <w:t>der henviser til, at Serbien er en vigtig energipartner for EU; der henviser til, at Serbien og EU den 19. juli 2024 underskrev et aftalememorandum om oprettelse af et strategisk partnerskab om bæredygtige råstoffer, batteriværdikæder og elektriske køretøjer; der henviser til, at Serbien har de tredjestørste lithiumreserver i Europa;</w:t>
            </w:r>
          </w:p>
        </w:tc>
      </w:tr>
    </w:tbl>
    <w:p w14:paraId="59C5B75C" w14:textId="77777777" w:rsidR="005A6080" w:rsidRPr="00435C79" w:rsidRDefault="005A6080" w:rsidP="005A6080">
      <w:pPr>
        <w:pStyle w:val="AmOrLang"/>
      </w:pPr>
      <w:r w:rsidRPr="00435C79">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11183711" w14:textId="77777777" w:rsidR="005A6080" w:rsidRPr="00435C79" w:rsidRDefault="005A6080" w:rsidP="005A6080">
      <w:r w:rsidRPr="00435C79">
        <w:rPr>
          <w:rStyle w:val="HideTWBExt"/>
          <w:noProof w:val="0"/>
        </w:rPr>
        <w:t>&lt;/Amend&gt;</w:t>
      </w:r>
    </w:p>
    <w:p w14:paraId="5955544D" w14:textId="7808573C"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36</w:t>
      </w:r>
      <w:r w:rsidRPr="00435C79">
        <w:rPr>
          <w:rStyle w:val="HideTWBExt"/>
          <w:b w:val="0"/>
          <w:noProof w:val="0"/>
        </w:rPr>
        <w:t>&lt;/NumAm&gt;</w:t>
      </w:r>
    </w:p>
    <w:p w14:paraId="398FFAFE" w14:textId="77777777" w:rsidR="005A6080" w:rsidRPr="00435C79" w:rsidRDefault="005A6080" w:rsidP="005A6080">
      <w:pPr>
        <w:pStyle w:val="NormalBold"/>
      </w:pPr>
      <w:r w:rsidRPr="00435C79">
        <w:rPr>
          <w:rStyle w:val="HideTWBExt"/>
          <w:b w:val="0"/>
          <w:noProof w:val="0"/>
        </w:rPr>
        <w:t>&lt;RepeatBlock-By&gt;&lt;Members&gt;</w:t>
      </w:r>
      <w:r w:rsidRPr="00435C79">
        <w:t>Davor Ivo Stier, Tomislav Sokol, Sunčana Glavak, Željana Zovko, Karlo Ressler, Nikolina Brnjac</w:t>
      </w:r>
      <w:r w:rsidRPr="00435C79">
        <w:rPr>
          <w:rStyle w:val="HideTWBExt"/>
          <w:b w:val="0"/>
          <w:noProof w:val="0"/>
        </w:rPr>
        <w:t>&lt;/Members&gt;</w:t>
      </w:r>
    </w:p>
    <w:p w14:paraId="639CC720" w14:textId="77777777" w:rsidR="005A6080" w:rsidRPr="00435C79" w:rsidRDefault="005A6080" w:rsidP="005A6080">
      <w:pPr>
        <w:pStyle w:val="NormalBold"/>
      </w:pPr>
      <w:r w:rsidRPr="00435C79">
        <w:rPr>
          <w:rStyle w:val="HideTWBExt"/>
          <w:b w:val="0"/>
          <w:noProof w:val="0"/>
        </w:rPr>
        <w:t>&lt;/RepeatBlock-By&gt;</w:t>
      </w:r>
    </w:p>
    <w:p w14:paraId="10900333"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7FD77691" w14:textId="77777777" w:rsidR="005A6080" w:rsidRPr="00435C79" w:rsidRDefault="005A6080" w:rsidP="005A6080">
      <w:pPr>
        <w:pStyle w:val="NormalBold"/>
      </w:pPr>
      <w:r w:rsidRPr="00435C79">
        <w:rPr>
          <w:rStyle w:val="HideTWBExt"/>
          <w:b w:val="0"/>
          <w:noProof w:val="0"/>
        </w:rPr>
        <w:t>&lt;Article&gt;</w:t>
      </w:r>
      <w:r w:rsidRPr="00435C79">
        <w:t>Betragtning D a (ny)</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1B7538B2" w14:textId="77777777" w:rsidTr="00FE77D9">
        <w:trPr>
          <w:trHeight w:hRule="exact" w:val="240"/>
          <w:jc w:val="center"/>
        </w:trPr>
        <w:tc>
          <w:tcPr>
            <w:tcW w:w="9752" w:type="dxa"/>
            <w:gridSpan w:val="2"/>
            <w:tcBorders>
              <w:top w:val="nil"/>
              <w:left w:val="nil"/>
              <w:bottom w:val="nil"/>
              <w:right w:val="nil"/>
            </w:tcBorders>
          </w:tcPr>
          <w:p w14:paraId="07EC9DFA" w14:textId="77777777" w:rsidR="005A6080" w:rsidRPr="00435C79" w:rsidRDefault="005A6080" w:rsidP="00FE77D9"/>
        </w:tc>
      </w:tr>
      <w:tr w:rsidR="005A6080" w:rsidRPr="00435C79" w14:paraId="34A52AC2" w14:textId="77777777" w:rsidTr="00FE77D9">
        <w:trPr>
          <w:trHeight w:val="240"/>
          <w:jc w:val="center"/>
        </w:trPr>
        <w:tc>
          <w:tcPr>
            <w:tcW w:w="4876" w:type="dxa"/>
            <w:tcBorders>
              <w:top w:val="nil"/>
              <w:left w:val="nil"/>
              <w:bottom w:val="nil"/>
              <w:right w:val="nil"/>
            </w:tcBorders>
          </w:tcPr>
          <w:p w14:paraId="7B0CB2F7"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313AB7AD" w14:textId="77777777" w:rsidR="005A6080" w:rsidRPr="00435C79" w:rsidRDefault="005A6080" w:rsidP="00FE77D9">
            <w:pPr>
              <w:pStyle w:val="AmColumnHeading"/>
            </w:pPr>
            <w:r w:rsidRPr="00435C79">
              <w:t>Ændringsforslag</w:t>
            </w:r>
          </w:p>
        </w:tc>
      </w:tr>
      <w:tr w:rsidR="005A6080" w:rsidRPr="00435C79" w14:paraId="6B9125FD" w14:textId="77777777" w:rsidTr="00FE77D9">
        <w:trPr>
          <w:jc w:val="center"/>
        </w:trPr>
        <w:tc>
          <w:tcPr>
            <w:tcW w:w="4876" w:type="dxa"/>
            <w:tcBorders>
              <w:top w:val="nil"/>
              <w:left w:val="nil"/>
              <w:bottom w:val="nil"/>
              <w:right w:val="nil"/>
            </w:tcBorders>
          </w:tcPr>
          <w:p w14:paraId="3F66362F" w14:textId="77777777" w:rsidR="005A6080" w:rsidRPr="00435C79" w:rsidRDefault="005A6080" w:rsidP="00FE77D9">
            <w:pPr>
              <w:pStyle w:val="Normal6a"/>
            </w:pPr>
          </w:p>
        </w:tc>
        <w:tc>
          <w:tcPr>
            <w:tcW w:w="4876" w:type="dxa"/>
            <w:tcBorders>
              <w:top w:val="nil"/>
              <w:left w:val="nil"/>
              <w:bottom w:val="nil"/>
              <w:right w:val="nil"/>
            </w:tcBorders>
          </w:tcPr>
          <w:p w14:paraId="4F397D85" w14:textId="77777777" w:rsidR="005A6080" w:rsidRPr="00435C79" w:rsidRDefault="005A6080" w:rsidP="00FE77D9">
            <w:pPr>
              <w:pStyle w:val="Normal6a"/>
            </w:pPr>
            <w:r w:rsidRPr="00435C79">
              <w:rPr>
                <w:b/>
                <w:i/>
              </w:rPr>
              <w:t>Da.</w:t>
            </w:r>
            <w:r w:rsidRPr="00435C79">
              <w:tab/>
            </w:r>
            <w:r w:rsidRPr="00435C79">
              <w:rPr>
                <w:b/>
                <w:i/>
              </w:rPr>
              <w:t>der henviser til, at en normalisering af forholdet mellem Kosovo og Serbien er en forudsætning for, at begge lande kan gøre fremskridt i retning af EU-medlemskab;</w:t>
            </w:r>
          </w:p>
        </w:tc>
      </w:tr>
    </w:tbl>
    <w:p w14:paraId="3A6B5079" w14:textId="77777777" w:rsidR="005A6080" w:rsidRPr="00435C79" w:rsidRDefault="005A6080" w:rsidP="005A6080">
      <w:pPr>
        <w:pStyle w:val="AmOrLang"/>
      </w:pPr>
      <w:r w:rsidRPr="00435C79">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41FB0BA5" w14:textId="77777777" w:rsidR="005A6080" w:rsidRPr="00435C79" w:rsidRDefault="005A6080" w:rsidP="005A6080">
      <w:r w:rsidRPr="00435C79">
        <w:rPr>
          <w:rStyle w:val="HideTWBExt"/>
          <w:noProof w:val="0"/>
        </w:rPr>
        <w:t>&lt;/Amend&gt;</w:t>
      </w:r>
    </w:p>
    <w:p w14:paraId="2B245AFA" w14:textId="6BF7EF4B" w:rsidR="005A6080" w:rsidRPr="00435C79" w:rsidRDefault="005A6080" w:rsidP="005A6080">
      <w:pPr>
        <w:pStyle w:val="AmNumberTabs"/>
      </w:pPr>
      <w:r w:rsidRPr="00435C79">
        <w:rPr>
          <w:rStyle w:val="HideTWBExt"/>
          <w:b w:val="0"/>
          <w:noProof w:val="0"/>
        </w:rPr>
        <w:lastRenderedPageBreak/>
        <w:t>&lt;Amend&gt;</w:t>
      </w:r>
      <w:r w:rsidRPr="00435C79">
        <w:t>Ændringsforslag</w:t>
      </w:r>
      <w:r w:rsidRPr="00435C79">
        <w:tab/>
      </w:r>
      <w:r w:rsidRPr="00435C79">
        <w:tab/>
      </w:r>
      <w:r w:rsidRPr="00435C79">
        <w:rPr>
          <w:rStyle w:val="HideTWBExt"/>
          <w:b w:val="0"/>
          <w:noProof w:val="0"/>
        </w:rPr>
        <w:t>&lt;NumAm&gt;</w:t>
      </w:r>
      <w:r w:rsidR="00FE77D9" w:rsidRPr="00435C79">
        <w:t>37</w:t>
      </w:r>
      <w:r w:rsidRPr="00435C79">
        <w:rPr>
          <w:rStyle w:val="HideTWBExt"/>
          <w:b w:val="0"/>
          <w:noProof w:val="0"/>
        </w:rPr>
        <w:t>&lt;/NumAm&gt;</w:t>
      </w:r>
    </w:p>
    <w:p w14:paraId="2CC2F3C0" w14:textId="77777777" w:rsidR="005A6080" w:rsidRPr="00435C79" w:rsidRDefault="005A6080" w:rsidP="005A6080">
      <w:pPr>
        <w:pStyle w:val="NormalBold"/>
      </w:pPr>
      <w:r w:rsidRPr="00435C79">
        <w:rPr>
          <w:rStyle w:val="HideTWBExt"/>
          <w:b w:val="0"/>
          <w:noProof w:val="0"/>
        </w:rPr>
        <w:t>&lt;RepeatBlock-By&gt;&lt;Members&gt;</w:t>
      </w:r>
      <w:r w:rsidRPr="00435C79">
        <w:t>Ivaylo Valchev, Andrey Kovatchev</w:t>
      </w:r>
      <w:r w:rsidRPr="00435C79">
        <w:rPr>
          <w:rStyle w:val="HideTWBExt"/>
          <w:b w:val="0"/>
          <w:noProof w:val="0"/>
        </w:rPr>
        <w:t>&lt;/Members&gt;</w:t>
      </w:r>
    </w:p>
    <w:p w14:paraId="4E0DD8CD" w14:textId="77777777" w:rsidR="005A6080" w:rsidRPr="00435C79" w:rsidRDefault="005A6080" w:rsidP="005A6080">
      <w:pPr>
        <w:pStyle w:val="NormalBold"/>
      </w:pPr>
      <w:r w:rsidRPr="00435C79">
        <w:rPr>
          <w:rStyle w:val="HideTWBExt"/>
          <w:b w:val="0"/>
          <w:noProof w:val="0"/>
        </w:rPr>
        <w:t>&lt;/RepeatBlock-By&gt;</w:t>
      </w:r>
    </w:p>
    <w:p w14:paraId="04431854"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1D08F88E" w14:textId="77777777" w:rsidR="005A6080" w:rsidRPr="00435C79" w:rsidRDefault="005A6080" w:rsidP="005A6080">
      <w:pPr>
        <w:pStyle w:val="NormalBold"/>
      </w:pPr>
      <w:r w:rsidRPr="00435C79">
        <w:rPr>
          <w:rStyle w:val="HideTWBExt"/>
          <w:b w:val="0"/>
          <w:noProof w:val="0"/>
        </w:rPr>
        <w:t>&lt;Article&gt;</w:t>
      </w:r>
      <w:r w:rsidRPr="00435C79">
        <w:t>Betragtning D a (ny)</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74398514" w14:textId="77777777" w:rsidTr="00FE77D9">
        <w:trPr>
          <w:trHeight w:hRule="exact" w:val="240"/>
          <w:jc w:val="center"/>
        </w:trPr>
        <w:tc>
          <w:tcPr>
            <w:tcW w:w="9752" w:type="dxa"/>
            <w:gridSpan w:val="2"/>
            <w:tcBorders>
              <w:top w:val="nil"/>
              <w:left w:val="nil"/>
              <w:bottom w:val="nil"/>
              <w:right w:val="nil"/>
            </w:tcBorders>
          </w:tcPr>
          <w:p w14:paraId="7C340F3D" w14:textId="77777777" w:rsidR="005A6080" w:rsidRPr="00435C79" w:rsidRDefault="005A6080" w:rsidP="00FE77D9"/>
        </w:tc>
      </w:tr>
      <w:tr w:rsidR="005A6080" w:rsidRPr="00435C79" w14:paraId="00C1B0B5" w14:textId="77777777" w:rsidTr="00FE77D9">
        <w:trPr>
          <w:trHeight w:val="240"/>
          <w:jc w:val="center"/>
        </w:trPr>
        <w:tc>
          <w:tcPr>
            <w:tcW w:w="4876" w:type="dxa"/>
            <w:tcBorders>
              <w:top w:val="nil"/>
              <w:left w:val="nil"/>
              <w:bottom w:val="nil"/>
              <w:right w:val="nil"/>
            </w:tcBorders>
          </w:tcPr>
          <w:p w14:paraId="5DB33C16"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40150084" w14:textId="77777777" w:rsidR="005A6080" w:rsidRPr="00435C79" w:rsidRDefault="005A6080" w:rsidP="00FE77D9">
            <w:pPr>
              <w:pStyle w:val="AmColumnHeading"/>
            </w:pPr>
            <w:r w:rsidRPr="00435C79">
              <w:t>Ændringsforslag</w:t>
            </w:r>
          </w:p>
        </w:tc>
      </w:tr>
      <w:tr w:rsidR="005A6080" w:rsidRPr="00435C79" w14:paraId="0EFF606C" w14:textId="77777777" w:rsidTr="00FE77D9">
        <w:trPr>
          <w:jc w:val="center"/>
        </w:trPr>
        <w:tc>
          <w:tcPr>
            <w:tcW w:w="4876" w:type="dxa"/>
            <w:tcBorders>
              <w:top w:val="nil"/>
              <w:left w:val="nil"/>
              <w:bottom w:val="nil"/>
              <w:right w:val="nil"/>
            </w:tcBorders>
          </w:tcPr>
          <w:p w14:paraId="21A4C0AF" w14:textId="77777777" w:rsidR="005A6080" w:rsidRPr="00435C79" w:rsidRDefault="005A6080" w:rsidP="00FE77D9">
            <w:pPr>
              <w:pStyle w:val="Normal6a"/>
            </w:pPr>
          </w:p>
        </w:tc>
        <w:tc>
          <w:tcPr>
            <w:tcW w:w="4876" w:type="dxa"/>
            <w:tcBorders>
              <w:top w:val="nil"/>
              <w:left w:val="nil"/>
              <w:bottom w:val="nil"/>
              <w:right w:val="nil"/>
            </w:tcBorders>
          </w:tcPr>
          <w:p w14:paraId="4880C481" w14:textId="77777777" w:rsidR="005A6080" w:rsidRPr="00435C79" w:rsidRDefault="005A6080" w:rsidP="00FE77D9">
            <w:pPr>
              <w:pStyle w:val="Normal6a"/>
            </w:pPr>
            <w:r w:rsidRPr="00435C79">
              <w:rPr>
                <w:b/>
                <w:i/>
              </w:rPr>
              <w:t>Da.</w:t>
            </w:r>
            <w:r w:rsidRPr="00435C79">
              <w:tab/>
            </w:r>
            <w:r w:rsidRPr="00435C79">
              <w:rPr>
                <w:b/>
                <w:i/>
              </w:rPr>
              <w:t>der henviser til, at tiltrædelse af EU nødvendigvis kræver fuld tilpasning til Unionens udenrigspolitiske mål;</w:t>
            </w:r>
          </w:p>
        </w:tc>
      </w:tr>
    </w:tbl>
    <w:p w14:paraId="7622B90B" w14:textId="77777777" w:rsidR="005A6080" w:rsidRPr="00435C79" w:rsidRDefault="005A6080" w:rsidP="005A6080">
      <w:pPr>
        <w:pStyle w:val="AmOrLang"/>
      </w:pPr>
      <w:r w:rsidRPr="00435C79">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2D21C279" w14:textId="77777777" w:rsidR="005A6080" w:rsidRPr="00435C79" w:rsidRDefault="005A6080" w:rsidP="005A6080">
      <w:r w:rsidRPr="00435C79">
        <w:rPr>
          <w:rStyle w:val="HideTWBExt"/>
          <w:noProof w:val="0"/>
        </w:rPr>
        <w:t>&lt;/Amend&gt;</w:t>
      </w:r>
    </w:p>
    <w:p w14:paraId="27BBE684" w14:textId="6300E29D"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38</w:t>
      </w:r>
      <w:r w:rsidRPr="00435C79">
        <w:rPr>
          <w:rStyle w:val="HideTWBExt"/>
          <w:b w:val="0"/>
          <w:noProof w:val="0"/>
        </w:rPr>
        <w:t>&lt;/NumAm&gt;</w:t>
      </w:r>
    </w:p>
    <w:p w14:paraId="6E872706" w14:textId="77777777" w:rsidR="005A6080" w:rsidRPr="00435C79" w:rsidRDefault="005A6080" w:rsidP="005A6080">
      <w:pPr>
        <w:pStyle w:val="NormalBold"/>
      </w:pPr>
      <w:r w:rsidRPr="00435C79">
        <w:rPr>
          <w:rStyle w:val="HideTWBExt"/>
          <w:b w:val="0"/>
          <w:noProof w:val="0"/>
        </w:rPr>
        <w:t>&lt;RepeatBlock-By&gt;&lt;Members&gt;</w:t>
      </w:r>
      <w:r w:rsidRPr="00435C79">
        <w:t>Helmut Brandstätter, Marjan Šarec, Irena Joveva, Dan Barna, Lucia Yar</w:t>
      </w:r>
      <w:r w:rsidRPr="00435C79">
        <w:rPr>
          <w:rStyle w:val="HideTWBExt"/>
          <w:b w:val="0"/>
          <w:noProof w:val="0"/>
        </w:rPr>
        <w:t>&lt;/Members&gt;</w:t>
      </w:r>
    </w:p>
    <w:p w14:paraId="51F0FF8C" w14:textId="77777777" w:rsidR="005A6080" w:rsidRPr="00435C79" w:rsidRDefault="005A6080" w:rsidP="005A6080">
      <w:r w:rsidRPr="00435C79">
        <w:rPr>
          <w:rStyle w:val="HideTWBExt"/>
          <w:noProof w:val="0"/>
        </w:rPr>
        <w:t>&lt;AuNomDe&gt;</w:t>
      </w:r>
      <w:r w:rsidRPr="00435C79">
        <w:rPr>
          <w:rStyle w:val="HideTWBInt"/>
          <w:noProof w:val="0"/>
        </w:rPr>
        <w:t>{Renew}</w:t>
      </w:r>
      <w:r w:rsidRPr="00435C79">
        <w:t>for Renew-Gruppen</w:t>
      </w:r>
      <w:r w:rsidRPr="00435C79">
        <w:rPr>
          <w:rStyle w:val="HideTWBExt"/>
          <w:noProof w:val="0"/>
        </w:rPr>
        <w:t>&lt;/AuNomDe&gt;</w:t>
      </w:r>
    </w:p>
    <w:p w14:paraId="25888D21" w14:textId="77777777" w:rsidR="005A6080" w:rsidRPr="00435C79" w:rsidRDefault="005A6080" w:rsidP="005A6080">
      <w:pPr>
        <w:pStyle w:val="NormalBold"/>
      </w:pPr>
      <w:r w:rsidRPr="00435C79">
        <w:rPr>
          <w:rStyle w:val="HideTWBExt"/>
          <w:b w:val="0"/>
          <w:noProof w:val="0"/>
        </w:rPr>
        <w:t>&lt;/RepeatBlock-By&gt;</w:t>
      </w:r>
    </w:p>
    <w:p w14:paraId="029AFAB7"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0E90FC26" w14:textId="77777777" w:rsidR="005A6080" w:rsidRPr="00435C79" w:rsidRDefault="005A6080" w:rsidP="005A6080">
      <w:pPr>
        <w:pStyle w:val="NormalBold"/>
      </w:pPr>
      <w:r w:rsidRPr="00435C79">
        <w:rPr>
          <w:rStyle w:val="HideTWBExt"/>
          <w:b w:val="0"/>
          <w:noProof w:val="0"/>
        </w:rPr>
        <w:t>&lt;Article&gt;</w:t>
      </w:r>
      <w:r w:rsidRPr="00435C79">
        <w:t>Betragtning D a (ny)</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2C77BF5F" w14:textId="77777777" w:rsidTr="00FE77D9">
        <w:trPr>
          <w:trHeight w:hRule="exact" w:val="240"/>
          <w:jc w:val="center"/>
        </w:trPr>
        <w:tc>
          <w:tcPr>
            <w:tcW w:w="9752" w:type="dxa"/>
            <w:gridSpan w:val="2"/>
            <w:tcBorders>
              <w:top w:val="nil"/>
              <w:left w:val="nil"/>
              <w:bottom w:val="nil"/>
              <w:right w:val="nil"/>
            </w:tcBorders>
          </w:tcPr>
          <w:p w14:paraId="6B260416" w14:textId="77777777" w:rsidR="005A6080" w:rsidRPr="00435C79" w:rsidRDefault="005A6080" w:rsidP="00FE77D9"/>
        </w:tc>
      </w:tr>
      <w:tr w:rsidR="005A6080" w:rsidRPr="00435C79" w14:paraId="5F999A58" w14:textId="77777777" w:rsidTr="00FE77D9">
        <w:trPr>
          <w:trHeight w:val="240"/>
          <w:jc w:val="center"/>
        </w:trPr>
        <w:tc>
          <w:tcPr>
            <w:tcW w:w="4876" w:type="dxa"/>
            <w:tcBorders>
              <w:top w:val="nil"/>
              <w:left w:val="nil"/>
              <w:bottom w:val="nil"/>
              <w:right w:val="nil"/>
            </w:tcBorders>
          </w:tcPr>
          <w:p w14:paraId="08F57143"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4B06D156" w14:textId="77777777" w:rsidR="005A6080" w:rsidRPr="00435C79" w:rsidRDefault="005A6080" w:rsidP="00FE77D9">
            <w:pPr>
              <w:pStyle w:val="AmColumnHeading"/>
            </w:pPr>
            <w:r w:rsidRPr="00435C79">
              <w:t>Ændringsforslag</w:t>
            </w:r>
          </w:p>
        </w:tc>
      </w:tr>
      <w:tr w:rsidR="005A6080" w:rsidRPr="00435C79" w14:paraId="37C32B6E" w14:textId="77777777" w:rsidTr="00FE77D9">
        <w:trPr>
          <w:jc w:val="center"/>
        </w:trPr>
        <w:tc>
          <w:tcPr>
            <w:tcW w:w="4876" w:type="dxa"/>
            <w:tcBorders>
              <w:top w:val="nil"/>
              <w:left w:val="nil"/>
              <w:bottom w:val="nil"/>
              <w:right w:val="nil"/>
            </w:tcBorders>
          </w:tcPr>
          <w:p w14:paraId="22C31476" w14:textId="77777777" w:rsidR="005A6080" w:rsidRPr="00435C79" w:rsidRDefault="005A6080" w:rsidP="00FE77D9">
            <w:pPr>
              <w:pStyle w:val="Normal6a"/>
            </w:pPr>
          </w:p>
        </w:tc>
        <w:tc>
          <w:tcPr>
            <w:tcW w:w="4876" w:type="dxa"/>
            <w:tcBorders>
              <w:top w:val="nil"/>
              <w:left w:val="nil"/>
              <w:bottom w:val="nil"/>
              <w:right w:val="nil"/>
            </w:tcBorders>
          </w:tcPr>
          <w:p w14:paraId="30F4BB53" w14:textId="2ACC7142" w:rsidR="005A6080" w:rsidRPr="00435C79" w:rsidRDefault="005A6080" w:rsidP="00FE77D9">
            <w:pPr>
              <w:pStyle w:val="Normal6a"/>
            </w:pPr>
            <w:r w:rsidRPr="00435C79">
              <w:rPr>
                <w:b/>
                <w:i/>
              </w:rPr>
              <w:t>Da.</w:t>
            </w:r>
            <w:r w:rsidRPr="00435C79">
              <w:tab/>
            </w:r>
            <w:r w:rsidRPr="00435C79">
              <w:rPr>
                <w:b/>
                <w:i/>
              </w:rPr>
              <w:t>der henviser til, at Serbien anerkender Ukraines territoriale integritet, herunder Krimhalvøen og Donbasregionen;</w:t>
            </w:r>
          </w:p>
        </w:tc>
      </w:tr>
    </w:tbl>
    <w:p w14:paraId="5565F15A" w14:textId="77777777" w:rsidR="005A6080" w:rsidRPr="00435C79" w:rsidRDefault="005A6080" w:rsidP="005A6080">
      <w:pPr>
        <w:pStyle w:val="AmOrLang"/>
      </w:pPr>
      <w:r w:rsidRPr="00435C79">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42E8F418" w14:textId="77777777" w:rsidR="005A6080" w:rsidRPr="00435C79" w:rsidRDefault="005A6080" w:rsidP="005A6080">
      <w:r w:rsidRPr="00435C79">
        <w:rPr>
          <w:rStyle w:val="HideTWBExt"/>
          <w:noProof w:val="0"/>
        </w:rPr>
        <w:t>&lt;/Amend&gt;</w:t>
      </w:r>
    </w:p>
    <w:p w14:paraId="0F441DAF" w14:textId="4B29BF82"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39</w:t>
      </w:r>
      <w:r w:rsidRPr="00435C79">
        <w:rPr>
          <w:rStyle w:val="HideTWBExt"/>
          <w:b w:val="0"/>
          <w:noProof w:val="0"/>
        </w:rPr>
        <w:t>&lt;/NumAm&gt;</w:t>
      </w:r>
    </w:p>
    <w:p w14:paraId="43338D6D" w14:textId="77777777" w:rsidR="005A6080" w:rsidRPr="00435C79" w:rsidRDefault="005A6080" w:rsidP="005A6080">
      <w:pPr>
        <w:pStyle w:val="NormalBold"/>
      </w:pPr>
      <w:r w:rsidRPr="00435C79">
        <w:rPr>
          <w:rStyle w:val="HideTWBExt"/>
          <w:b w:val="0"/>
          <w:noProof w:val="0"/>
        </w:rPr>
        <w:t>&lt;RepeatBlock-By&gt;&lt;Members&gt;</w:t>
      </w:r>
      <w:r w:rsidRPr="00435C79">
        <w:t>Željana Zovko</w:t>
      </w:r>
      <w:r w:rsidRPr="00435C79">
        <w:rPr>
          <w:rStyle w:val="HideTWBExt"/>
          <w:b w:val="0"/>
          <w:noProof w:val="0"/>
        </w:rPr>
        <w:t>&lt;/Members&gt;</w:t>
      </w:r>
    </w:p>
    <w:p w14:paraId="2BC57A0C" w14:textId="77777777" w:rsidR="005A6080" w:rsidRPr="00435C79" w:rsidRDefault="005A6080" w:rsidP="005A6080">
      <w:pPr>
        <w:pStyle w:val="NormalBold"/>
      </w:pPr>
      <w:r w:rsidRPr="00435C79">
        <w:rPr>
          <w:rStyle w:val="HideTWBExt"/>
          <w:b w:val="0"/>
          <w:noProof w:val="0"/>
        </w:rPr>
        <w:t>&lt;/RepeatBlock-By&gt;</w:t>
      </w:r>
    </w:p>
    <w:p w14:paraId="51E7E3F8"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4821711E" w14:textId="77777777" w:rsidR="005A6080" w:rsidRPr="00435C79" w:rsidRDefault="005A6080" w:rsidP="005A6080">
      <w:pPr>
        <w:pStyle w:val="NormalBold"/>
      </w:pPr>
      <w:r w:rsidRPr="00435C79">
        <w:rPr>
          <w:rStyle w:val="HideTWBExt"/>
          <w:b w:val="0"/>
          <w:noProof w:val="0"/>
        </w:rPr>
        <w:t>&lt;Article&gt;</w:t>
      </w:r>
      <w:r w:rsidRPr="00435C79">
        <w:t>Betragtning D a (ny)</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252955DA" w14:textId="77777777" w:rsidTr="00FE77D9">
        <w:trPr>
          <w:trHeight w:hRule="exact" w:val="240"/>
          <w:jc w:val="center"/>
        </w:trPr>
        <w:tc>
          <w:tcPr>
            <w:tcW w:w="9752" w:type="dxa"/>
            <w:gridSpan w:val="2"/>
            <w:tcBorders>
              <w:top w:val="nil"/>
              <w:left w:val="nil"/>
              <w:bottom w:val="nil"/>
              <w:right w:val="nil"/>
            </w:tcBorders>
          </w:tcPr>
          <w:p w14:paraId="45FD6570" w14:textId="77777777" w:rsidR="005A6080" w:rsidRPr="00435C79" w:rsidRDefault="005A6080" w:rsidP="00FE77D9"/>
        </w:tc>
      </w:tr>
      <w:tr w:rsidR="005A6080" w:rsidRPr="00435C79" w14:paraId="6BC00B85" w14:textId="77777777" w:rsidTr="00FE77D9">
        <w:trPr>
          <w:trHeight w:val="240"/>
          <w:jc w:val="center"/>
        </w:trPr>
        <w:tc>
          <w:tcPr>
            <w:tcW w:w="4876" w:type="dxa"/>
            <w:tcBorders>
              <w:top w:val="nil"/>
              <w:left w:val="nil"/>
              <w:bottom w:val="nil"/>
              <w:right w:val="nil"/>
            </w:tcBorders>
          </w:tcPr>
          <w:p w14:paraId="3DCF4FB5"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55319F7B" w14:textId="77777777" w:rsidR="005A6080" w:rsidRPr="00435C79" w:rsidRDefault="005A6080" w:rsidP="00FE77D9">
            <w:pPr>
              <w:pStyle w:val="AmColumnHeading"/>
            </w:pPr>
            <w:r w:rsidRPr="00435C79">
              <w:t>Ændringsforslag</w:t>
            </w:r>
          </w:p>
        </w:tc>
      </w:tr>
      <w:tr w:rsidR="005A6080" w:rsidRPr="00435C79" w14:paraId="4165E4F5" w14:textId="77777777" w:rsidTr="00FE77D9">
        <w:trPr>
          <w:jc w:val="center"/>
        </w:trPr>
        <w:tc>
          <w:tcPr>
            <w:tcW w:w="4876" w:type="dxa"/>
            <w:tcBorders>
              <w:top w:val="nil"/>
              <w:left w:val="nil"/>
              <w:bottom w:val="nil"/>
              <w:right w:val="nil"/>
            </w:tcBorders>
          </w:tcPr>
          <w:p w14:paraId="4186E55A" w14:textId="77777777" w:rsidR="005A6080" w:rsidRPr="00435C79" w:rsidRDefault="005A6080" w:rsidP="00FE77D9">
            <w:pPr>
              <w:pStyle w:val="Normal6a"/>
            </w:pPr>
          </w:p>
        </w:tc>
        <w:tc>
          <w:tcPr>
            <w:tcW w:w="4876" w:type="dxa"/>
            <w:tcBorders>
              <w:top w:val="nil"/>
              <w:left w:val="nil"/>
              <w:bottom w:val="nil"/>
              <w:right w:val="nil"/>
            </w:tcBorders>
          </w:tcPr>
          <w:p w14:paraId="6F19873B" w14:textId="28C26461" w:rsidR="005A6080" w:rsidRPr="00435C79" w:rsidRDefault="005A6080" w:rsidP="00B82762">
            <w:pPr>
              <w:pStyle w:val="Normal6a"/>
            </w:pPr>
            <w:r w:rsidRPr="00435C79">
              <w:rPr>
                <w:b/>
                <w:i/>
              </w:rPr>
              <w:t>Da.</w:t>
            </w:r>
            <w:r w:rsidRPr="00435C79">
              <w:tab/>
            </w:r>
            <w:r w:rsidRPr="00435C79">
              <w:rPr>
                <w:b/>
                <w:i/>
              </w:rPr>
              <w:t>der henviser til, at EU er Serbiens vigtigste handelspartner og står for 59,7</w:t>
            </w:r>
            <w:r w:rsidR="00B82762" w:rsidRPr="00435C79">
              <w:rPr>
                <w:b/>
                <w:i/>
              </w:rPr>
              <w:t> </w:t>
            </w:r>
            <w:r w:rsidRPr="00435C79">
              <w:rPr>
                <w:b/>
                <w:i/>
              </w:rPr>
              <w:t>% af Serbiens samlede handel;</w:t>
            </w:r>
          </w:p>
        </w:tc>
      </w:tr>
    </w:tbl>
    <w:p w14:paraId="7D0D7506" w14:textId="77777777" w:rsidR="005A6080" w:rsidRPr="00435C79" w:rsidRDefault="005A6080" w:rsidP="005A6080">
      <w:pPr>
        <w:pStyle w:val="AmOrLang"/>
      </w:pPr>
      <w:r w:rsidRPr="00435C79">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084F6836" w14:textId="77777777" w:rsidR="005A6080" w:rsidRPr="00435C79" w:rsidRDefault="005A6080" w:rsidP="005A6080">
      <w:r w:rsidRPr="00435C79">
        <w:rPr>
          <w:rStyle w:val="HideTWBExt"/>
          <w:noProof w:val="0"/>
        </w:rPr>
        <w:lastRenderedPageBreak/>
        <w:t>&lt;/Amend&gt;</w:t>
      </w:r>
    </w:p>
    <w:p w14:paraId="5377F1A2" w14:textId="50C360B9"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40</w:t>
      </w:r>
      <w:r w:rsidRPr="00435C79">
        <w:rPr>
          <w:rStyle w:val="HideTWBExt"/>
          <w:b w:val="0"/>
          <w:noProof w:val="0"/>
        </w:rPr>
        <w:t>&lt;/NumAm&gt;</w:t>
      </w:r>
    </w:p>
    <w:p w14:paraId="3B7DC8AA" w14:textId="77777777" w:rsidR="005A6080" w:rsidRPr="00435C79" w:rsidRDefault="005A6080" w:rsidP="005A6080">
      <w:pPr>
        <w:pStyle w:val="NormalBold"/>
      </w:pPr>
      <w:r w:rsidRPr="00435C79">
        <w:rPr>
          <w:rStyle w:val="HideTWBExt"/>
          <w:b w:val="0"/>
          <w:noProof w:val="0"/>
        </w:rPr>
        <w:t>&lt;RepeatBlock-By&gt;&lt;Members&gt;</w:t>
      </w:r>
      <w:r w:rsidRPr="00435C79">
        <w:t>Helmut Brandstätter, Marjan Šarec, Irena Joveva, Dan Barna, Lucia Yar</w:t>
      </w:r>
      <w:r w:rsidRPr="00435C79">
        <w:rPr>
          <w:rStyle w:val="HideTWBExt"/>
          <w:b w:val="0"/>
          <w:noProof w:val="0"/>
        </w:rPr>
        <w:t>&lt;/Members&gt;</w:t>
      </w:r>
    </w:p>
    <w:p w14:paraId="6388026A" w14:textId="77777777" w:rsidR="005A6080" w:rsidRPr="00435C79" w:rsidRDefault="005A6080" w:rsidP="005A6080">
      <w:r w:rsidRPr="00435C79">
        <w:rPr>
          <w:rStyle w:val="HideTWBExt"/>
          <w:noProof w:val="0"/>
        </w:rPr>
        <w:t>&lt;AuNomDe&gt;</w:t>
      </w:r>
      <w:r w:rsidRPr="00435C79">
        <w:rPr>
          <w:rStyle w:val="HideTWBInt"/>
          <w:noProof w:val="0"/>
        </w:rPr>
        <w:t>{Renew}</w:t>
      </w:r>
      <w:r w:rsidRPr="00435C79">
        <w:t>for Renew-Gruppen</w:t>
      </w:r>
      <w:r w:rsidRPr="00435C79">
        <w:rPr>
          <w:rStyle w:val="HideTWBExt"/>
          <w:noProof w:val="0"/>
        </w:rPr>
        <w:t>&lt;/AuNomDe&gt;</w:t>
      </w:r>
    </w:p>
    <w:p w14:paraId="73D1827B" w14:textId="77777777" w:rsidR="005A6080" w:rsidRPr="00435C79" w:rsidRDefault="005A6080" w:rsidP="005A6080">
      <w:pPr>
        <w:pStyle w:val="NormalBold"/>
      </w:pPr>
      <w:r w:rsidRPr="00435C79">
        <w:rPr>
          <w:rStyle w:val="HideTWBExt"/>
          <w:b w:val="0"/>
          <w:noProof w:val="0"/>
        </w:rPr>
        <w:t>&lt;/RepeatBlock-By&gt;</w:t>
      </w:r>
    </w:p>
    <w:p w14:paraId="4787B10E"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3BA0300A" w14:textId="77777777" w:rsidR="005A6080" w:rsidRPr="00435C79" w:rsidRDefault="005A6080" w:rsidP="005A6080">
      <w:pPr>
        <w:pStyle w:val="NormalBold"/>
      </w:pPr>
      <w:r w:rsidRPr="00435C79">
        <w:rPr>
          <w:rStyle w:val="HideTWBExt"/>
          <w:b w:val="0"/>
          <w:noProof w:val="0"/>
        </w:rPr>
        <w:t>&lt;Article&gt;</w:t>
      </w:r>
      <w:r w:rsidRPr="00435C79">
        <w:t>Betragtning D b (ny)</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765C0622" w14:textId="77777777" w:rsidTr="00FE77D9">
        <w:trPr>
          <w:trHeight w:hRule="exact" w:val="240"/>
          <w:jc w:val="center"/>
        </w:trPr>
        <w:tc>
          <w:tcPr>
            <w:tcW w:w="9752" w:type="dxa"/>
            <w:gridSpan w:val="2"/>
            <w:tcBorders>
              <w:top w:val="nil"/>
              <w:left w:val="nil"/>
              <w:bottom w:val="nil"/>
              <w:right w:val="nil"/>
            </w:tcBorders>
          </w:tcPr>
          <w:p w14:paraId="0B5FD431" w14:textId="77777777" w:rsidR="005A6080" w:rsidRPr="00435C79" w:rsidRDefault="005A6080" w:rsidP="00FE77D9"/>
        </w:tc>
      </w:tr>
      <w:tr w:rsidR="005A6080" w:rsidRPr="00435C79" w14:paraId="6B0FC73F" w14:textId="77777777" w:rsidTr="00FE77D9">
        <w:trPr>
          <w:trHeight w:val="240"/>
          <w:jc w:val="center"/>
        </w:trPr>
        <w:tc>
          <w:tcPr>
            <w:tcW w:w="4876" w:type="dxa"/>
            <w:tcBorders>
              <w:top w:val="nil"/>
              <w:left w:val="nil"/>
              <w:bottom w:val="nil"/>
              <w:right w:val="nil"/>
            </w:tcBorders>
          </w:tcPr>
          <w:p w14:paraId="4364383E"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76CE7FF5" w14:textId="77777777" w:rsidR="005A6080" w:rsidRPr="00435C79" w:rsidRDefault="005A6080" w:rsidP="00FE77D9">
            <w:pPr>
              <w:pStyle w:val="AmColumnHeading"/>
            </w:pPr>
            <w:r w:rsidRPr="00435C79">
              <w:t>Ændringsforslag</w:t>
            </w:r>
          </w:p>
        </w:tc>
      </w:tr>
      <w:tr w:rsidR="005A6080" w:rsidRPr="00435C79" w14:paraId="3FC956FD" w14:textId="77777777" w:rsidTr="00FE77D9">
        <w:trPr>
          <w:jc w:val="center"/>
        </w:trPr>
        <w:tc>
          <w:tcPr>
            <w:tcW w:w="4876" w:type="dxa"/>
            <w:tcBorders>
              <w:top w:val="nil"/>
              <w:left w:val="nil"/>
              <w:bottom w:val="nil"/>
              <w:right w:val="nil"/>
            </w:tcBorders>
          </w:tcPr>
          <w:p w14:paraId="575BB5CB" w14:textId="77777777" w:rsidR="005A6080" w:rsidRPr="00435C79" w:rsidRDefault="005A6080" w:rsidP="00FE77D9">
            <w:pPr>
              <w:pStyle w:val="Normal6a"/>
            </w:pPr>
          </w:p>
        </w:tc>
        <w:tc>
          <w:tcPr>
            <w:tcW w:w="4876" w:type="dxa"/>
            <w:tcBorders>
              <w:top w:val="nil"/>
              <w:left w:val="nil"/>
              <w:bottom w:val="nil"/>
              <w:right w:val="nil"/>
            </w:tcBorders>
          </w:tcPr>
          <w:p w14:paraId="745A1AF6" w14:textId="77777777" w:rsidR="005A6080" w:rsidRPr="00435C79" w:rsidRDefault="005A6080" w:rsidP="00FE77D9">
            <w:pPr>
              <w:pStyle w:val="Normal6a"/>
            </w:pPr>
            <w:r w:rsidRPr="00435C79">
              <w:rPr>
                <w:b/>
                <w:i/>
              </w:rPr>
              <w:t>Db.</w:t>
            </w:r>
            <w:r w:rsidRPr="00435C79">
              <w:tab/>
            </w:r>
            <w:r w:rsidRPr="00435C79">
              <w:rPr>
                <w:b/>
                <w:i/>
              </w:rPr>
              <w:t>der henviser til, at Rusland bruger sin indflydelse i Serbien til at forsøge at destabilisere, blande sig i og true suveræne nabostater og underminere Serbiens europæiske fremtid; der henviser til, at russiske propagandakanaler som RT (tidligere Russia Today) og Sputnik opererer frit i Serbien og udøver betydelig indflydelse på udformningen af EU-fjendtlige og antidemokratiske narrativer; der henviser til, at desinformation ofte udspringer af en falsk eller vildledende udtalelse fra en politisk person, som derefter rapporteres af statsejede medier og efterfølgende forstærkes på sociale medier, ofte med det formål at underminere politiske modstandere og demokratiske principper;</w:t>
            </w:r>
          </w:p>
        </w:tc>
      </w:tr>
    </w:tbl>
    <w:p w14:paraId="2A1AF90F" w14:textId="77777777" w:rsidR="005A6080" w:rsidRPr="00435C79" w:rsidRDefault="005A6080" w:rsidP="005A6080">
      <w:pPr>
        <w:pStyle w:val="AmOrLang"/>
      </w:pPr>
      <w:r w:rsidRPr="00435C79">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67D1836C" w14:textId="77777777" w:rsidR="005A6080" w:rsidRPr="00435C79" w:rsidRDefault="005A6080" w:rsidP="005A6080">
      <w:r w:rsidRPr="00435C79">
        <w:rPr>
          <w:rStyle w:val="HideTWBExt"/>
          <w:noProof w:val="0"/>
        </w:rPr>
        <w:t>&lt;/Amend&gt;</w:t>
      </w:r>
    </w:p>
    <w:p w14:paraId="60129A30" w14:textId="2E731853"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41</w:t>
      </w:r>
      <w:r w:rsidRPr="00435C79">
        <w:rPr>
          <w:rStyle w:val="HideTWBExt"/>
          <w:b w:val="0"/>
          <w:noProof w:val="0"/>
        </w:rPr>
        <w:t>&lt;/NumAm&gt;</w:t>
      </w:r>
    </w:p>
    <w:p w14:paraId="44B21AB9" w14:textId="77777777" w:rsidR="005A6080" w:rsidRPr="00435C79" w:rsidRDefault="005A6080" w:rsidP="005A6080">
      <w:pPr>
        <w:pStyle w:val="NormalBold"/>
      </w:pPr>
      <w:r w:rsidRPr="00435C79">
        <w:rPr>
          <w:rStyle w:val="HideTWBExt"/>
          <w:b w:val="0"/>
          <w:noProof w:val="0"/>
        </w:rPr>
        <w:t>&lt;RepeatBlock-By&gt;&lt;Members&gt;</w:t>
      </w:r>
      <w:r w:rsidRPr="00435C79">
        <w:t>Matthieu Valet, Jordan Bardella, Pierre-Romain Thionnet</w:t>
      </w:r>
      <w:r w:rsidRPr="00435C79">
        <w:rPr>
          <w:rStyle w:val="HideTWBExt"/>
          <w:b w:val="0"/>
          <w:noProof w:val="0"/>
        </w:rPr>
        <w:t>&lt;/Members&gt;</w:t>
      </w:r>
    </w:p>
    <w:p w14:paraId="7FB80BA3" w14:textId="77777777" w:rsidR="005A6080" w:rsidRPr="00435C79" w:rsidRDefault="005A6080" w:rsidP="005A6080">
      <w:pPr>
        <w:pStyle w:val="NormalBold"/>
      </w:pPr>
      <w:r w:rsidRPr="00435C79">
        <w:rPr>
          <w:rStyle w:val="HideTWBExt"/>
          <w:b w:val="0"/>
          <w:noProof w:val="0"/>
        </w:rPr>
        <w:t>&lt;/RepeatBlock-By&gt;</w:t>
      </w:r>
    </w:p>
    <w:p w14:paraId="52A363A6"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6132C5D2" w14:textId="77777777" w:rsidR="005A6080" w:rsidRPr="00435C79" w:rsidRDefault="005A6080" w:rsidP="005A6080">
      <w:pPr>
        <w:pStyle w:val="NormalBold"/>
      </w:pPr>
      <w:r w:rsidRPr="00435C79">
        <w:rPr>
          <w:rStyle w:val="HideTWBExt"/>
          <w:b w:val="0"/>
          <w:noProof w:val="0"/>
        </w:rPr>
        <w:t>&lt;Article&gt;</w:t>
      </w:r>
      <w:r w:rsidRPr="00435C79">
        <w:t>Betragtning D b (ny)</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5AEF1DBF" w14:textId="77777777" w:rsidTr="00FE77D9">
        <w:trPr>
          <w:trHeight w:hRule="exact" w:val="240"/>
          <w:jc w:val="center"/>
        </w:trPr>
        <w:tc>
          <w:tcPr>
            <w:tcW w:w="9752" w:type="dxa"/>
            <w:gridSpan w:val="2"/>
            <w:tcBorders>
              <w:top w:val="nil"/>
              <w:left w:val="nil"/>
              <w:bottom w:val="nil"/>
              <w:right w:val="nil"/>
            </w:tcBorders>
          </w:tcPr>
          <w:p w14:paraId="73DC066B" w14:textId="77777777" w:rsidR="005A6080" w:rsidRPr="00435C79" w:rsidRDefault="005A6080" w:rsidP="00FE77D9"/>
        </w:tc>
      </w:tr>
      <w:tr w:rsidR="005A6080" w:rsidRPr="00435C79" w14:paraId="5C0DAC53" w14:textId="77777777" w:rsidTr="00FE77D9">
        <w:trPr>
          <w:trHeight w:val="240"/>
          <w:jc w:val="center"/>
        </w:trPr>
        <w:tc>
          <w:tcPr>
            <w:tcW w:w="4876" w:type="dxa"/>
            <w:tcBorders>
              <w:top w:val="nil"/>
              <w:left w:val="nil"/>
              <w:bottom w:val="nil"/>
              <w:right w:val="nil"/>
            </w:tcBorders>
          </w:tcPr>
          <w:p w14:paraId="2255115D"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3487E29F" w14:textId="77777777" w:rsidR="005A6080" w:rsidRPr="00435C79" w:rsidRDefault="005A6080" w:rsidP="00FE77D9">
            <w:pPr>
              <w:pStyle w:val="AmColumnHeading"/>
            </w:pPr>
            <w:r w:rsidRPr="00435C79">
              <w:t>Ændringsforslag</w:t>
            </w:r>
          </w:p>
        </w:tc>
      </w:tr>
      <w:tr w:rsidR="005A6080" w:rsidRPr="00435C79" w14:paraId="71CE67CC" w14:textId="77777777" w:rsidTr="00FE77D9">
        <w:trPr>
          <w:jc w:val="center"/>
        </w:trPr>
        <w:tc>
          <w:tcPr>
            <w:tcW w:w="4876" w:type="dxa"/>
            <w:tcBorders>
              <w:top w:val="nil"/>
              <w:left w:val="nil"/>
              <w:bottom w:val="nil"/>
              <w:right w:val="nil"/>
            </w:tcBorders>
          </w:tcPr>
          <w:p w14:paraId="1398DFB2" w14:textId="77777777" w:rsidR="005A6080" w:rsidRPr="00435C79" w:rsidRDefault="005A6080" w:rsidP="00FE77D9">
            <w:pPr>
              <w:pStyle w:val="Normal6a"/>
            </w:pPr>
          </w:p>
        </w:tc>
        <w:tc>
          <w:tcPr>
            <w:tcW w:w="4876" w:type="dxa"/>
            <w:tcBorders>
              <w:top w:val="nil"/>
              <w:left w:val="nil"/>
              <w:bottom w:val="nil"/>
              <w:right w:val="nil"/>
            </w:tcBorders>
          </w:tcPr>
          <w:p w14:paraId="6ACA6696" w14:textId="77777777" w:rsidR="005A6080" w:rsidRPr="00435C79" w:rsidRDefault="005A6080" w:rsidP="00FE77D9">
            <w:pPr>
              <w:pStyle w:val="Normal6a"/>
            </w:pPr>
            <w:r w:rsidRPr="00435C79">
              <w:rPr>
                <w:b/>
                <w:i/>
              </w:rPr>
              <w:t>Db.</w:t>
            </w:r>
            <w:r w:rsidRPr="00435C79">
              <w:tab/>
            </w:r>
            <w:r w:rsidRPr="00435C79">
              <w:rPr>
                <w:b/>
                <w:i/>
              </w:rPr>
              <w:t xml:space="preserve">der henviser til, at Serbien og Frankrig den 30. august 2024 blev enige om at samarbejde om atomenergi og strategiske råstoffer og underskrev en aftale om udnyttelse af råstoffer; der </w:t>
            </w:r>
            <w:r w:rsidRPr="00435C79">
              <w:rPr>
                <w:b/>
                <w:i/>
              </w:rPr>
              <w:lastRenderedPageBreak/>
              <w:t>henviser til, at Serbien købte 12 Rafale-jetfly fra Dassault Aviation for 2,7 mia. EUR; der henviser til, at Serbien og Frankrig også blev enige om yderligere samarbejde inden for miljøbeskyttelse, sundhedspleje, landbrug, turisme og infrastruktur;</w:t>
            </w:r>
          </w:p>
        </w:tc>
      </w:tr>
    </w:tbl>
    <w:p w14:paraId="1670FF1D" w14:textId="77777777" w:rsidR="005A6080" w:rsidRPr="00435C79" w:rsidRDefault="005A6080" w:rsidP="005A6080">
      <w:pPr>
        <w:pStyle w:val="AmOrLang"/>
      </w:pPr>
      <w:r w:rsidRPr="00435C79">
        <w:lastRenderedPageBreak/>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07F7B4B6" w14:textId="77777777" w:rsidR="005A6080" w:rsidRPr="00435C79" w:rsidRDefault="005A6080" w:rsidP="005A6080">
      <w:r w:rsidRPr="00435C79">
        <w:rPr>
          <w:rStyle w:val="HideTWBExt"/>
          <w:noProof w:val="0"/>
        </w:rPr>
        <w:t>&lt;/Amend&gt;</w:t>
      </w:r>
    </w:p>
    <w:p w14:paraId="458FC5BB" w14:textId="60C5848D"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42</w:t>
      </w:r>
      <w:r w:rsidRPr="00435C79">
        <w:rPr>
          <w:rStyle w:val="HideTWBExt"/>
          <w:b w:val="0"/>
          <w:noProof w:val="0"/>
        </w:rPr>
        <w:t>&lt;/NumAm&gt;</w:t>
      </w:r>
    </w:p>
    <w:p w14:paraId="37A17738" w14:textId="77777777" w:rsidR="005A6080" w:rsidRPr="00435C79" w:rsidRDefault="005A6080" w:rsidP="005A6080">
      <w:pPr>
        <w:pStyle w:val="NormalBold"/>
      </w:pPr>
      <w:r w:rsidRPr="00435C79">
        <w:rPr>
          <w:rStyle w:val="HideTWBExt"/>
          <w:b w:val="0"/>
          <w:noProof w:val="0"/>
        </w:rPr>
        <w:t>&lt;RepeatBlock-By&gt;&lt;Members&gt;</w:t>
      </w:r>
      <w:r w:rsidRPr="00435C79">
        <w:t>Davor Ivo Stier, Tomislav Sokol, Sunčana Glavak, Željana Zovko, Karlo Ressler, Nikolina Brnjac</w:t>
      </w:r>
      <w:r w:rsidRPr="00435C79">
        <w:rPr>
          <w:rStyle w:val="HideTWBExt"/>
          <w:b w:val="0"/>
          <w:noProof w:val="0"/>
        </w:rPr>
        <w:t>&lt;/Members&gt;</w:t>
      </w:r>
    </w:p>
    <w:p w14:paraId="4867627B" w14:textId="77777777" w:rsidR="005A6080" w:rsidRPr="00435C79" w:rsidRDefault="005A6080" w:rsidP="005A6080">
      <w:pPr>
        <w:pStyle w:val="NormalBold"/>
      </w:pPr>
      <w:r w:rsidRPr="00435C79">
        <w:rPr>
          <w:rStyle w:val="HideTWBExt"/>
          <w:b w:val="0"/>
          <w:noProof w:val="0"/>
        </w:rPr>
        <w:t>&lt;/RepeatBlock-By&gt;</w:t>
      </w:r>
    </w:p>
    <w:p w14:paraId="4139D8EF"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634410E7" w14:textId="77777777" w:rsidR="005A6080" w:rsidRPr="00435C79" w:rsidRDefault="005A6080" w:rsidP="005A6080">
      <w:pPr>
        <w:pStyle w:val="NormalBold"/>
      </w:pPr>
      <w:r w:rsidRPr="00435C79">
        <w:rPr>
          <w:rStyle w:val="HideTWBExt"/>
          <w:b w:val="0"/>
          <w:noProof w:val="0"/>
        </w:rPr>
        <w:t>&lt;Article&gt;</w:t>
      </w:r>
      <w:r w:rsidRPr="00435C79">
        <w:t>Betragtning D b (ny)</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2B913E44" w14:textId="77777777" w:rsidTr="00FE77D9">
        <w:trPr>
          <w:trHeight w:hRule="exact" w:val="240"/>
          <w:jc w:val="center"/>
        </w:trPr>
        <w:tc>
          <w:tcPr>
            <w:tcW w:w="9752" w:type="dxa"/>
            <w:gridSpan w:val="2"/>
            <w:tcBorders>
              <w:top w:val="nil"/>
              <w:left w:val="nil"/>
              <w:bottom w:val="nil"/>
              <w:right w:val="nil"/>
            </w:tcBorders>
          </w:tcPr>
          <w:p w14:paraId="45496414" w14:textId="77777777" w:rsidR="005A6080" w:rsidRPr="00435C79" w:rsidRDefault="005A6080" w:rsidP="00FE77D9"/>
        </w:tc>
      </w:tr>
      <w:tr w:rsidR="005A6080" w:rsidRPr="00435C79" w14:paraId="7FC4F3B5" w14:textId="77777777" w:rsidTr="00FE77D9">
        <w:trPr>
          <w:trHeight w:val="240"/>
          <w:jc w:val="center"/>
        </w:trPr>
        <w:tc>
          <w:tcPr>
            <w:tcW w:w="4876" w:type="dxa"/>
            <w:tcBorders>
              <w:top w:val="nil"/>
              <w:left w:val="nil"/>
              <w:bottom w:val="nil"/>
              <w:right w:val="nil"/>
            </w:tcBorders>
          </w:tcPr>
          <w:p w14:paraId="7E0E78DD"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0C3F9F0A" w14:textId="77777777" w:rsidR="005A6080" w:rsidRPr="00435C79" w:rsidRDefault="005A6080" w:rsidP="00FE77D9">
            <w:pPr>
              <w:pStyle w:val="AmColumnHeading"/>
            </w:pPr>
            <w:r w:rsidRPr="00435C79">
              <w:t>Ændringsforslag</w:t>
            </w:r>
          </w:p>
        </w:tc>
      </w:tr>
      <w:tr w:rsidR="005A6080" w:rsidRPr="00435C79" w14:paraId="74DBA366" w14:textId="77777777" w:rsidTr="00FE77D9">
        <w:trPr>
          <w:jc w:val="center"/>
        </w:trPr>
        <w:tc>
          <w:tcPr>
            <w:tcW w:w="4876" w:type="dxa"/>
            <w:tcBorders>
              <w:top w:val="nil"/>
              <w:left w:val="nil"/>
              <w:bottom w:val="nil"/>
              <w:right w:val="nil"/>
            </w:tcBorders>
          </w:tcPr>
          <w:p w14:paraId="41C665FB" w14:textId="77777777" w:rsidR="005A6080" w:rsidRPr="00435C79" w:rsidRDefault="005A6080" w:rsidP="00FE77D9">
            <w:pPr>
              <w:pStyle w:val="Normal6a"/>
            </w:pPr>
          </w:p>
        </w:tc>
        <w:tc>
          <w:tcPr>
            <w:tcW w:w="4876" w:type="dxa"/>
            <w:tcBorders>
              <w:top w:val="nil"/>
              <w:left w:val="nil"/>
              <w:bottom w:val="nil"/>
              <w:right w:val="nil"/>
            </w:tcBorders>
          </w:tcPr>
          <w:p w14:paraId="73433881" w14:textId="77777777" w:rsidR="005A6080" w:rsidRPr="00435C79" w:rsidRDefault="005A6080" w:rsidP="00FE77D9">
            <w:pPr>
              <w:pStyle w:val="Normal6a"/>
            </w:pPr>
            <w:r w:rsidRPr="00435C79">
              <w:rPr>
                <w:b/>
                <w:i/>
              </w:rPr>
              <w:t>Db.</w:t>
            </w:r>
            <w:r w:rsidRPr="00435C79">
              <w:tab/>
            </w:r>
            <w:r w:rsidRPr="00435C79">
              <w:rPr>
                <w:b/>
                <w:i/>
              </w:rPr>
              <w:t>der henviser til, at der den 8. juni 2024 blev afholdt en "All-Serb Assembly" i Beograd med deltagelse af politiske ledere fra Serbien, Bosnien-Hercegovina, Montenegro og Kosovo under sloganet "ét folk, én forsamling";</w:t>
            </w:r>
          </w:p>
        </w:tc>
      </w:tr>
    </w:tbl>
    <w:p w14:paraId="291867AF" w14:textId="77777777" w:rsidR="005A6080" w:rsidRPr="00435C79" w:rsidRDefault="005A6080" w:rsidP="005A6080">
      <w:pPr>
        <w:pStyle w:val="AmOrLang"/>
      </w:pPr>
      <w:r w:rsidRPr="00435C79">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284E6025" w14:textId="77777777" w:rsidR="005A6080" w:rsidRPr="00435C79" w:rsidRDefault="005A6080" w:rsidP="005A6080">
      <w:r w:rsidRPr="00435C79">
        <w:rPr>
          <w:rStyle w:val="HideTWBExt"/>
          <w:noProof w:val="0"/>
        </w:rPr>
        <w:t>&lt;/Amend&gt;</w:t>
      </w:r>
    </w:p>
    <w:p w14:paraId="692524A3" w14:textId="5558624D"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43</w:t>
      </w:r>
      <w:r w:rsidRPr="00435C79">
        <w:rPr>
          <w:rStyle w:val="HideTWBExt"/>
          <w:b w:val="0"/>
          <w:noProof w:val="0"/>
        </w:rPr>
        <w:t>&lt;/NumAm&gt;</w:t>
      </w:r>
    </w:p>
    <w:p w14:paraId="50FB702F" w14:textId="77777777" w:rsidR="005A6080" w:rsidRPr="00435C79" w:rsidRDefault="005A6080" w:rsidP="005A6080">
      <w:pPr>
        <w:pStyle w:val="NormalBold"/>
      </w:pPr>
      <w:r w:rsidRPr="00435C79">
        <w:rPr>
          <w:rStyle w:val="HideTWBExt"/>
          <w:b w:val="0"/>
          <w:noProof w:val="0"/>
        </w:rPr>
        <w:t>&lt;RepeatBlock-By&gt;&lt;Members&gt;</w:t>
      </w:r>
      <w:r w:rsidRPr="00435C79">
        <w:t>Ivaylo Valchev, Andrey Kovatchev</w:t>
      </w:r>
      <w:r w:rsidRPr="00435C79">
        <w:rPr>
          <w:rStyle w:val="HideTWBExt"/>
          <w:b w:val="0"/>
          <w:noProof w:val="0"/>
        </w:rPr>
        <w:t>&lt;/Members&gt;</w:t>
      </w:r>
    </w:p>
    <w:p w14:paraId="590B9549" w14:textId="77777777" w:rsidR="005A6080" w:rsidRPr="00435C79" w:rsidRDefault="005A6080" w:rsidP="005A6080">
      <w:pPr>
        <w:pStyle w:val="NormalBold"/>
      </w:pPr>
      <w:r w:rsidRPr="00435C79">
        <w:rPr>
          <w:rStyle w:val="HideTWBExt"/>
          <w:b w:val="0"/>
          <w:noProof w:val="0"/>
        </w:rPr>
        <w:t>&lt;/RepeatBlock-By&gt;</w:t>
      </w:r>
    </w:p>
    <w:p w14:paraId="2C6B0609"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20D34C0E" w14:textId="77777777" w:rsidR="005A6080" w:rsidRPr="00435C79" w:rsidRDefault="005A6080" w:rsidP="005A6080">
      <w:pPr>
        <w:pStyle w:val="NormalBold"/>
      </w:pPr>
      <w:r w:rsidRPr="00435C79">
        <w:rPr>
          <w:rStyle w:val="HideTWBExt"/>
          <w:b w:val="0"/>
          <w:noProof w:val="0"/>
        </w:rPr>
        <w:t>&lt;Article&gt;</w:t>
      </w:r>
      <w:r w:rsidRPr="00435C79">
        <w:t>Betragtning D b (ny)</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1F173C96" w14:textId="77777777" w:rsidTr="00FE77D9">
        <w:trPr>
          <w:trHeight w:hRule="exact" w:val="240"/>
          <w:jc w:val="center"/>
        </w:trPr>
        <w:tc>
          <w:tcPr>
            <w:tcW w:w="9752" w:type="dxa"/>
            <w:gridSpan w:val="2"/>
            <w:tcBorders>
              <w:top w:val="nil"/>
              <w:left w:val="nil"/>
              <w:bottom w:val="nil"/>
              <w:right w:val="nil"/>
            </w:tcBorders>
          </w:tcPr>
          <w:p w14:paraId="6519852F" w14:textId="77777777" w:rsidR="005A6080" w:rsidRPr="00435C79" w:rsidRDefault="005A6080" w:rsidP="00FE77D9"/>
        </w:tc>
      </w:tr>
      <w:tr w:rsidR="005A6080" w:rsidRPr="00435C79" w14:paraId="2125FB38" w14:textId="77777777" w:rsidTr="00FE77D9">
        <w:trPr>
          <w:trHeight w:val="240"/>
          <w:jc w:val="center"/>
        </w:trPr>
        <w:tc>
          <w:tcPr>
            <w:tcW w:w="4876" w:type="dxa"/>
            <w:tcBorders>
              <w:top w:val="nil"/>
              <w:left w:val="nil"/>
              <w:bottom w:val="nil"/>
              <w:right w:val="nil"/>
            </w:tcBorders>
          </w:tcPr>
          <w:p w14:paraId="597BF82B"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03EC73E0" w14:textId="77777777" w:rsidR="005A6080" w:rsidRPr="00435C79" w:rsidRDefault="005A6080" w:rsidP="00FE77D9">
            <w:pPr>
              <w:pStyle w:val="AmColumnHeading"/>
            </w:pPr>
            <w:r w:rsidRPr="00435C79">
              <w:t>Ændringsforslag</w:t>
            </w:r>
          </w:p>
        </w:tc>
      </w:tr>
      <w:tr w:rsidR="005A6080" w:rsidRPr="00435C79" w14:paraId="55AE39D8" w14:textId="77777777" w:rsidTr="00FE77D9">
        <w:trPr>
          <w:jc w:val="center"/>
        </w:trPr>
        <w:tc>
          <w:tcPr>
            <w:tcW w:w="4876" w:type="dxa"/>
            <w:tcBorders>
              <w:top w:val="nil"/>
              <w:left w:val="nil"/>
              <w:bottom w:val="nil"/>
              <w:right w:val="nil"/>
            </w:tcBorders>
          </w:tcPr>
          <w:p w14:paraId="49235894" w14:textId="77777777" w:rsidR="005A6080" w:rsidRPr="00435C79" w:rsidRDefault="005A6080" w:rsidP="00FE77D9">
            <w:pPr>
              <w:pStyle w:val="Normal6a"/>
            </w:pPr>
          </w:p>
        </w:tc>
        <w:tc>
          <w:tcPr>
            <w:tcW w:w="4876" w:type="dxa"/>
            <w:tcBorders>
              <w:top w:val="nil"/>
              <w:left w:val="nil"/>
              <w:bottom w:val="nil"/>
              <w:right w:val="nil"/>
            </w:tcBorders>
          </w:tcPr>
          <w:p w14:paraId="6C09F94F" w14:textId="77777777" w:rsidR="005A6080" w:rsidRPr="00435C79" w:rsidRDefault="005A6080" w:rsidP="00FE77D9">
            <w:pPr>
              <w:pStyle w:val="Normal6a"/>
            </w:pPr>
            <w:r w:rsidRPr="00435C79">
              <w:rPr>
                <w:b/>
                <w:i/>
              </w:rPr>
              <w:t>Db.</w:t>
            </w:r>
            <w:r w:rsidRPr="00435C79">
              <w:tab/>
            </w:r>
            <w:r w:rsidRPr="00435C79">
              <w:rPr>
                <w:b/>
                <w:i/>
              </w:rPr>
              <w:t>der henviser til, at Den Europæiske Union fortsat er Serbiens største handelspartner;</w:t>
            </w:r>
          </w:p>
        </w:tc>
      </w:tr>
    </w:tbl>
    <w:p w14:paraId="17EDEDE9" w14:textId="77777777" w:rsidR="005A6080" w:rsidRPr="00435C79" w:rsidRDefault="005A6080" w:rsidP="005A6080">
      <w:pPr>
        <w:pStyle w:val="AmOrLang"/>
      </w:pPr>
      <w:r w:rsidRPr="00435C79">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1DCCC057" w14:textId="77777777" w:rsidR="005A6080" w:rsidRPr="00435C79" w:rsidRDefault="005A6080" w:rsidP="005A6080">
      <w:r w:rsidRPr="00435C79">
        <w:rPr>
          <w:rStyle w:val="HideTWBExt"/>
          <w:noProof w:val="0"/>
        </w:rPr>
        <w:t>&lt;/Amend&gt;</w:t>
      </w:r>
    </w:p>
    <w:p w14:paraId="45E669B9" w14:textId="41F87A4A"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44</w:t>
      </w:r>
      <w:r w:rsidRPr="00435C79">
        <w:rPr>
          <w:rStyle w:val="HideTWBExt"/>
          <w:b w:val="0"/>
          <w:noProof w:val="0"/>
        </w:rPr>
        <w:t>&lt;/NumAm&gt;</w:t>
      </w:r>
    </w:p>
    <w:p w14:paraId="3372C456" w14:textId="77777777" w:rsidR="005A6080" w:rsidRPr="00435C79" w:rsidRDefault="005A6080" w:rsidP="005A6080">
      <w:pPr>
        <w:pStyle w:val="NormalBold"/>
      </w:pPr>
      <w:r w:rsidRPr="00435C79">
        <w:rPr>
          <w:rStyle w:val="HideTWBExt"/>
          <w:b w:val="0"/>
          <w:noProof w:val="0"/>
        </w:rPr>
        <w:lastRenderedPageBreak/>
        <w:t>&lt;RepeatBlock-By&gt;&lt;Members&gt;</w:t>
      </w:r>
      <w:r w:rsidRPr="00435C79">
        <w:t>Matthieu Valet, Jordan Bardella, Pierre-Romain Thionnet</w:t>
      </w:r>
      <w:r w:rsidRPr="00435C79">
        <w:rPr>
          <w:rStyle w:val="HideTWBExt"/>
          <w:b w:val="0"/>
          <w:noProof w:val="0"/>
        </w:rPr>
        <w:t>&lt;/Members&gt;</w:t>
      </w:r>
    </w:p>
    <w:p w14:paraId="54E2E0D2" w14:textId="77777777" w:rsidR="005A6080" w:rsidRPr="00435C79" w:rsidRDefault="005A6080" w:rsidP="005A6080">
      <w:pPr>
        <w:pStyle w:val="NormalBold"/>
      </w:pPr>
      <w:r w:rsidRPr="00435C79">
        <w:rPr>
          <w:rStyle w:val="HideTWBExt"/>
          <w:b w:val="0"/>
          <w:noProof w:val="0"/>
        </w:rPr>
        <w:t>&lt;/RepeatBlock-By&gt;</w:t>
      </w:r>
    </w:p>
    <w:p w14:paraId="1ED7C05E"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55FB9516" w14:textId="77777777" w:rsidR="005A6080" w:rsidRPr="00435C79" w:rsidRDefault="005A6080" w:rsidP="005A6080">
      <w:pPr>
        <w:pStyle w:val="NormalBold"/>
      </w:pPr>
      <w:r w:rsidRPr="00435C79">
        <w:rPr>
          <w:rStyle w:val="HideTWBExt"/>
          <w:b w:val="0"/>
          <w:noProof w:val="0"/>
        </w:rPr>
        <w:t>&lt;Article&gt;</w:t>
      </w:r>
      <w:r w:rsidRPr="00435C79">
        <w:t>Betragtning D c (ny)</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436404C5" w14:textId="77777777" w:rsidTr="00FE77D9">
        <w:trPr>
          <w:trHeight w:hRule="exact" w:val="240"/>
          <w:jc w:val="center"/>
        </w:trPr>
        <w:tc>
          <w:tcPr>
            <w:tcW w:w="9752" w:type="dxa"/>
            <w:gridSpan w:val="2"/>
            <w:tcBorders>
              <w:top w:val="nil"/>
              <w:left w:val="nil"/>
              <w:bottom w:val="nil"/>
              <w:right w:val="nil"/>
            </w:tcBorders>
          </w:tcPr>
          <w:p w14:paraId="2F935D03" w14:textId="77777777" w:rsidR="005A6080" w:rsidRPr="00435C79" w:rsidRDefault="005A6080" w:rsidP="00FE77D9"/>
        </w:tc>
      </w:tr>
      <w:tr w:rsidR="005A6080" w:rsidRPr="00435C79" w14:paraId="2029DAD1" w14:textId="77777777" w:rsidTr="00FE77D9">
        <w:trPr>
          <w:trHeight w:val="240"/>
          <w:jc w:val="center"/>
        </w:trPr>
        <w:tc>
          <w:tcPr>
            <w:tcW w:w="4876" w:type="dxa"/>
            <w:tcBorders>
              <w:top w:val="nil"/>
              <w:left w:val="nil"/>
              <w:bottom w:val="nil"/>
              <w:right w:val="nil"/>
            </w:tcBorders>
          </w:tcPr>
          <w:p w14:paraId="6F17DABF"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012FC1C9" w14:textId="77777777" w:rsidR="005A6080" w:rsidRPr="00435C79" w:rsidRDefault="005A6080" w:rsidP="00FE77D9">
            <w:pPr>
              <w:pStyle w:val="AmColumnHeading"/>
            </w:pPr>
            <w:r w:rsidRPr="00435C79">
              <w:t>Ændringsforslag</w:t>
            </w:r>
          </w:p>
        </w:tc>
      </w:tr>
      <w:tr w:rsidR="005A6080" w:rsidRPr="00435C79" w14:paraId="0739E545" w14:textId="77777777" w:rsidTr="00FE77D9">
        <w:trPr>
          <w:jc w:val="center"/>
        </w:trPr>
        <w:tc>
          <w:tcPr>
            <w:tcW w:w="4876" w:type="dxa"/>
            <w:tcBorders>
              <w:top w:val="nil"/>
              <w:left w:val="nil"/>
              <w:bottom w:val="nil"/>
              <w:right w:val="nil"/>
            </w:tcBorders>
          </w:tcPr>
          <w:p w14:paraId="00BC5082" w14:textId="77777777" w:rsidR="005A6080" w:rsidRPr="00435C79" w:rsidRDefault="005A6080" w:rsidP="00FE77D9">
            <w:pPr>
              <w:pStyle w:val="Normal6a"/>
            </w:pPr>
          </w:p>
        </w:tc>
        <w:tc>
          <w:tcPr>
            <w:tcW w:w="4876" w:type="dxa"/>
            <w:tcBorders>
              <w:top w:val="nil"/>
              <w:left w:val="nil"/>
              <w:bottom w:val="nil"/>
              <w:right w:val="nil"/>
            </w:tcBorders>
          </w:tcPr>
          <w:p w14:paraId="53693C44" w14:textId="77777777" w:rsidR="005A6080" w:rsidRPr="00435C79" w:rsidRDefault="005A6080" w:rsidP="00FE77D9">
            <w:pPr>
              <w:pStyle w:val="Normal6a"/>
            </w:pPr>
            <w:r w:rsidRPr="00435C79">
              <w:rPr>
                <w:b/>
                <w:i/>
              </w:rPr>
              <w:t>Dc.</w:t>
            </w:r>
            <w:r w:rsidRPr="00435C79">
              <w:tab/>
            </w:r>
            <w:r w:rsidRPr="00435C79">
              <w:rPr>
                <w:b/>
                <w:i/>
              </w:rPr>
              <w:t>der henviser til, at IPA III, instrumentet til førtiltrædelsesbistand for perioden 2021-2027, afsætter 14,2 mia. EUR til at støtte reformer og socioøkonomisk udvikling på Vestbalkan og i Tyrkiet;</w:t>
            </w:r>
          </w:p>
        </w:tc>
      </w:tr>
    </w:tbl>
    <w:p w14:paraId="531D4642" w14:textId="77777777" w:rsidR="005A6080" w:rsidRPr="00435C79" w:rsidRDefault="005A6080" w:rsidP="005A6080">
      <w:pPr>
        <w:pStyle w:val="AmOrLang"/>
      </w:pPr>
      <w:r w:rsidRPr="00435C79">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251D22AD" w14:textId="77777777" w:rsidR="005A6080" w:rsidRPr="00435C79" w:rsidRDefault="005A6080" w:rsidP="005A6080">
      <w:r w:rsidRPr="00435C79">
        <w:rPr>
          <w:rStyle w:val="HideTWBExt"/>
          <w:noProof w:val="0"/>
        </w:rPr>
        <w:t>&lt;/Amend&gt;</w:t>
      </w:r>
    </w:p>
    <w:p w14:paraId="47795CCB" w14:textId="7A36360A"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45</w:t>
      </w:r>
      <w:r w:rsidRPr="00435C79">
        <w:rPr>
          <w:rStyle w:val="HideTWBExt"/>
          <w:b w:val="0"/>
          <w:noProof w:val="0"/>
        </w:rPr>
        <w:t>&lt;/NumAm&gt;</w:t>
      </w:r>
    </w:p>
    <w:p w14:paraId="15E9A334" w14:textId="77777777" w:rsidR="005A6080" w:rsidRPr="00435C79" w:rsidRDefault="005A6080" w:rsidP="005A6080">
      <w:pPr>
        <w:pStyle w:val="NormalBold"/>
      </w:pPr>
      <w:r w:rsidRPr="00435C79">
        <w:rPr>
          <w:rStyle w:val="HideTWBExt"/>
          <w:b w:val="0"/>
          <w:noProof w:val="0"/>
        </w:rPr>
        <w:t>&lt;RepeatBlock-By&gt;&lt;Members&gt;</w:t>
      </w:r>
      <w:r w:rsidRPr="00435C79">
        <w:t>Thijs Reuten</w:t>
      </w:r>
      <w:r w:rsidRPr="00435C79">
        <w:rPr>
          <w:rStyle w:val="HideTWBExt"/>
          <w:b w:val="0"/>
          <w:noProof w:val="0"/>
        </w:rPr>
        <w:t>&lt;/Members&gt;</w:t>
      </w:r>
    </w:p>
    <w:p w14:paraId="3F26B1FF" w14:textId="77777777" w:rsidR="005A6080" w:rsidRPr="00435C79" w:rsidRDefault="005A6080" w:rsidP="005A6080">
      <w:pPr>
        <w:pStyle w:val="NormalBold"/>
      </w:pPr>
      <w:r w:rsidRPr="00435C79">
        <w:rPr>
          <w:rStyle w:val="HideTWBExt"/>
          <w:b w:val="0"/>
          <w:noProof w:val="0"/>
        </w:rPr>
        <w:t>&lt;/RepeatBlock-By&gt;</w:t>
      </w:r>
    </w:p>
    <w:p w14:paraId="4A874EA4"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43E0BC99" w14:textId="77777777" w:rsidR="005A6080" w:rsidRPr="00435C79" w:rsidRDefault="005A6080" w:rsidP="005A6080">
      <w:pPr>
        <w:pStyle w:val="NormalBold"/>
      </w:pPr>
      <w:r w:rsidRPr="00435C79">
        <w:rPr>
          <w:rStyle w:val="HideTWBExt"/>
          <w:b w:val="0"/>
          <w:noProof w:val="0"/>
        </w:rPr>
        <w:t>&lt;Article&gt;</w:t>
      </w:r>
      <w:r w:rsidRPr="00435C79">
        <w:t>Punkt 1</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426156D6" w14:textId="77777777" w:rsidTr="00FE77D9">
        <w:trPr>
          <w:trHeight w:hRule="exact" w:val="240"/>
          <w:jc w:val="center"/>
        </w:trPr>
        <w:tc>
          <w:tcPr>
            <w:tcW w:w="9752" w:type="dxa"/>
            <w:gridSpan w:val="2"/>
            <w:tcBorders>
              <w:top w:val="nil"/>
              <w:left w:val="nil"/>
              <w:bottom w:val="nil"/>
              <w:right w:val="nil"/>
            </w:tcBorders>
          </w:tcPr>
          <w:p w14:paraId="1FB01D50" w14:textId="77777777" w:rsidR="005A6080" w:rsidRPr="00435C79" w:rsidRDefault="005A6080" w:rsidP="00FE77D9"/>
        </w:tc>
      </w:tr>
      <w:tr w:rsidR="005A6080" w:rsidRPr="00435C79" w14:paraId="0553AA95" w14:textId="77777777" w:rsidTr="00FE77D9">
        <w:trPr>
          <w:trHeight w:val="240"/>
          <w:jc w:val="center"/>
        </w:trPr>
        <w:tc>
          <w:tcPr>
            <w:tcW w:w="4876" w:type="dxa"/>
            <w:tcBorders>
              <w:top w:val="nil"/>
              <w:left w:val="nil"/>
              <w:bottom w:val="nil"/>
              <w:right w:val="nil"/>
            </w:tcBorders>
          </w:tcPr>
          <w:p w14:paraId="2B4D223D"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49275779" w14:textId="77777777" w:rsidR="005A6080" w:rsidRPr="00435C79" w:rsidRDefault="005A6080" w:rsidP="00FE77D9">
            <w:pPr>
              <w:pStyle w:val="AmColumnHeading"/>
            </w:pPr>
            <w:r w:rsidRPr="00435C79">
              <w:t>Ændringsforslag</w:t>
            </w:r>
          </w:p>
        </w:tc>
      </w:tr>
      <w:tr w:rsidR="005A6080" w:rsidRPr="00435C79" w14:paraId="7F754330" w14:textId="77777777" w:rsidTr="00FE77D9">
        <w:trPr>
          <w:jc w:val="center"/>
        </w:trPr>
        <w:tc>
          <w:tcPr>
            <w:tcW w:w="4876" w:type="dxa"/>
            <w:tcBorders>
              <w:top w:val="nil"/>
              <w:left w:val="nil"/>
              <w:bottom w:val="nil"/>
              <w:right w:val="nil"/>
            </w:tcBorders>
          </w:tcPr>
          <w:p w14:paraId="75C3BFA3" w14:textId="77777777" w:rsidR="005A6080" w:rsidRPr="00435C79" w:rsidRDefault="005A6080" w:rsidP="00FE77D9">
            <w:pPr>
              <w:pStyle w:val="Normal6a"/>
            </w:pPr>
            <w:r w:rsidRPr="00435C79">
              <w:t>1.</w:t>
            </w:r>
            <w:r w:rsidRPr="00435C79">
              <w:tab/>
              <w:t>noterer sig Serbiens erklærede tilsagn om EU-medlemskab som dets strategiske mål og dets ambition om fuldt ud at tilpasse sig gældende EU-ret inden udgangen af 2026; understreger, at det er nødvendigt, at Serbien for alvor påviser, at det er strategisk orienteret mod EU, og at det kommunikerer objektivt og utvetydigt om EU;</w:t>
            </w:r>
          </w:p>
        </w:tc>
        <w:tc>
          <w:tcPr>
            <w:tcW w:w="4876" w:type="dxa"/>
            <w:tcBorders>
              <w:top w:val="nil"/>
              <w:left w:val="nil"/>
              <w:bottom w:val="nil"/>
              <w:right w:val="nil"/>
            </w:tcBorders>
          </w:tcPr>
          <w:p w14:paraId="719BC22E" w14:textId="77777777" w:rsidR="005A6080" w:rsidRPr="00435C79" w:rsidRDefault="005A6080" w:rsidP="00FE77D9">
            <w:pPr>
              <w:pStyle w:val="Normal6a"/>
            </w:pPr>
            <w:r w:rsidRPr="00435C79">
              <w:t>1.</w:t>
            </w:r>
            <w:r w:rsidRPr="00435C79">
              <w:tab/>
              <w:t xml:space="preserve">noterer sig Serbiens erklærede tilsagn om EU-medlemskab som dets strategiske mål og dets ambition om fuldt ud at tilpasse sig gældende EU-ret inden udgangen af 2026; </w:t>
            </w:r>
            <w:r w:rsidRPr="00435C79">
              <w:rPr>
                <w:b/>
                <w:i/>
              </w:rPr>
              <w:t>opfordrer Serbien til at hurtigt og beslutsomt at gøre fremskridt med hensyn til væsentlige reformer, især i klynge 1, for at dette meget ambitiøse tilsagn kan opfattes som realistisk, ægte og meningsfuldt;</w:t>
            </w:r>
            <w:r w:rsidRPr="00435C79">
              <w:t xml:space="preserve"> understreger, at det er nødvendigt, at Serbien </w:t>
            </w:r>
            <w:r w:rsidRPr="00435C79">
              <w:rPr>
                <w:b/>
                <w:i/>
              </w:rPr>
              <w:t>offentligt og</w:t>
            </w:r>
            <w:r w:rsidRPr="00435C79">
              <w:t xml:space="preserve"> for alvor påviser, at det er strategisk orienteret mod EU, og at det kommunikerer objektivt og utvetydigt om EU </w:t>
            </w:r>
            <w:r w:rsidRPr="00435C79">
              <w:rPr>
                <w:b/>
                <w:i/>
              </w:rPr>
              <w:t>og de opnåede reformer til sine borgere</w:t>
            </w:r>
            <w:r w:rsidRPr="00435C79">
              <w:t>;</w:t>
            </w:r>
          </w:p>
        </w:tc>
      </w:tr>
    </w:tbl>
    <w:p w14:paraId="509F789B" w14:textId="77777777" w:rsidR="005A6080" w:rsidRPr="00435C79" w:rsidRDefault="005A6080" w:rsidP="005A6080">
      <w:pPr>
        <w:pStyle w:val="AmOrLang"/>
      </w:pPr>
      <w:r w:rsidRPr="00435C79">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10E2A901" w14:textId="77777777" w:rsidR="005A6080" w:rsidRPr="00435C79" w:rsidRDefault="005A6080" w:rsidP="005A6080">
      <w:r w:rsidRPr="00435C79">
        <w:rPr>
          <w:rStyle w:val="HideTWBExt"/>
          <w:noProof w:val="0"/>
        </w:rPr>
        <w:t>&lt;/Amend&gt;</w:t>
      </w:r>
    </w:p>
    <w:p w14:paraId="59E173F3" w14:textId="66083EF0"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46</w:t>
      </w:r>
      <w:r w:rsidRPr="00435C79">
        <w:rPr>
          <w:rStyle w:val="HideTWBExt"/>
          <w:b w:val="0"/>
          <w:noProof w:val="0"/>
        </w:rPr>
        <w:t>&lt;/NumAm&gt;</w:t>
      </w:r>
    </w:p>
    <w:p w14:paraId="392A0A25" w14:textId="77777777" w:rsidR="005A6080" w:rsidRPr="00435C79" w:rsidRDefault="005A6080" w:rsidP="005A6080">
      <w:pPr>
        <w:pStyle w:val="NormalBold"/>
      </w:pPr>
      <w:r w:rsidRPr="00435C79">
        <w:rPr>
          <w:rStyle w:val="HideTWBExt"/>
          <w:b w:val="0"/>
          <w:noProof w:val="0"/>
        </w:rPr>
        <w:t>&lt;RepeatBlock-By&gt;&lt;Members&gt;</w:t>
      </w:r>
      <w:r w:rsidRPr="00435C79">
        <w:t>Danilo Della Valle</w:t>
      </w:r>
      <w:r w:rsidRPr="00435C79">
        <w:rPr>
          <w:rStyle w:val="HideTWBExt"/>
          <w:b w:val="0"/>
          <w:noProof w:val="0"/>
        </w:rPr>
        <w:t>&lt;/Members&gt;</w:t>
      </w:r>
    </w:p>
    <w:p w14:paraId="1CD3F141" w14:textId="77777777" w:rsidR="005A6080" w:rsidRPr="00435C79" w:rsidRDefault="005A6080" w:rsidP="005A6080">
      <w:pPr>
        <w:pStyle w:val="NormalBold"/>
      </w:pPr>
      <w:r w:rsidRPr="00435C79">
        <w:rPr>
          <w:rStyle w:val="HideTWBExt"/>
          <w:b w:val="0"/>
          <w:noProof w:val="0"/>
        </w:rPr>
        <w:lastRenderedPageBreak/>
        <w:t>&lt;/RepeatBlock-By&gt;</w:t>
      </w:r>
    </w:p>
    <w:p w14:paraId="09DB0CDB"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3388D08D" w14:textId="77777777" w:rsidR="005A6080" w:rsidRPr="00435C79" w:rsidRDefault="005A6080" w:rsidP="005A6080">
      <w:pPr>
        <w:pStyle w:val="NormalBold"/>
      </w:pPr>
      <w:r w:rsidRPr="00435C79">
        <w:rPr>
          <w:rStyle w:val="HideTWBExt"/>
          <w:b w:val="0"/>
          <w:noProof w:val="0"/>
        </w:rPr>
        <w:t>&lt;Article&gt;</w:t>
      </w:r>
      <w:r w:rsidRPr="00435C79">
        <w:t>Punkt 1</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28A4E1FF" w14:textId="77777777" w:rsidTr="00FE77D9">
        <w:trPr>
          <w:trHeight w:hRule="exact" w:val="240"/>
          <w:jc w:val="center"/>
        </w:trPr>
        <w:tc>
          <w:tcPr>
            <w:tcW w:w="9752" w:type="dxa"/>
            <w:gridSpan w:val="2"/>
            <w:tcBorders>
              <w:top w:val="nil"/>
              <w:left w:val="nil"/>
              <w:bottom w:val="nil"/>
              <w:right w:val="nil"/>
            </w:tcBorders>
          </w:tcPr>
          <w:p w14:paraId="22B58465" w14:textId="77777777" w:rsidR="005A6080" w:rsidRPr="00435C79" w:rsidRDefault="005A6080" w:rsidP="00FE77D9"/>
        </w:tc>
      </w:tr>
      <w:tr w:rsidR="005A6080" w:rsidRPr="00435C79" w14:paraId="1D9366EC" w14:textId="77777777" w:rsidTr="00FE77D9">
        <w:trPr>
          <w:trHeight w:val="240"/>
          <w:jc w:val="center"/>
        </w:trPr>
        <w:tc>
          <w:tcPr>
            <w:tcW w:w="4876" w:type="dxa"/>
            <w:tcBorders>
              <w:top w:val="nil"/>
              <w:left w:val="nil"/>
              <w:bottom w:val="nil"/>
              <w:right w:val="nil"/>
            </w:tcBorders>
          </w:tcPr>
          <w:p w14:paraId="587EBC2B"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110590DF" w14:textId="77777777" w:rsidR="005A6080" w:rsidRPr="00435C79" w:rsidRDefault="005A6080" w:rsidP="00FE77D9">
            <w:pPr>
              <w:pStyle w:val="AmColumnHeading"/>
            </w:pPr>
            <w:r w:rsidRPr="00435C79">
              <w:t>Ændringsforslag</w:t>
            </w:r>
          </w:p>
        </w:tc>
      </w:tr>
      <w:tr w:rsidR="005A6080" w:rsidRPr="00435C79" w14:paraId="384B6790" w14:textId="77777777" w:rsidTr="00FE77D9">
        <w:trPr>
          <w:jc w:val="center"/>
        </w:trPr>
        <w:tc>
          <w:tcPr>
            <w:tcW w:w="4876" w:type="dxa"/>
            <w:tcBorders>
              <w:top w:val="nil"/>
              <w:left w:val="nil"/>
              <w:bottom w:val="nil"/>
              <w:right w:val="nil"/>
            </w:tcBorders>
          </w:tcPr>
          <w:p w14:paraId="3AE03025" w14:textId="77777777" w:rsidR="005A6080" w:rsidRPr="00435C79" w:rsidRDefault="005A6080" w:rsidP="00FE77D9">
            <w:pPr>
              <w:pStyle w:val="Normal6a"/>
            </w:pPr>
            <w:r w:rsidRPr="00435C79">
              <w:t>1.</w:t>
            </w:r>
            <w:r w:rsidRPr="00435C79">
              <w:tab/>
              <w:t xml:space="preserve">noterer sig Serbiens erklærede tilsagn om EU-medlemskab som dets strategiske mål og dets ambition om fuldt ud at tilpasse sig gældende EU-ret inden udgangen af 2026; </w:t>
            </w:r>
            <w:r w:rsidRPr="00435C79">
              <w:rPr>
                <w:b/>
                <w:i/>
              </w:rPr>
              <w:t>understreger, at det er nødvendigt, at Serbien for alvor påviser, at det er strategisk orienteret mod EU, og at det kommunikerer objektivt og utvetydigt om EU;</w:t>
            </w:r>
          </w:p>
        </w:tc>
        <w:tc>
          <w:tcPr>
            <w:tcW w:w="4876" w:type="dxa"/>
            <w:tcBorders>
              <w:top w:val="nil"/>
              <w:left w:val="nil"/>
              <w:bottom w:val="nil"/>
              <w:right w:val="nil"/>
            </w:tcBorders>
          </w:tcPr>
          <w:p w14:paraId="45A3CF10" w14:textId="77777777" w:rsidR="005A6080" w:rsidRPr="00435C79" w:rsidRDefault="005A6080" w:rsidP="00FE77D9">
            <w:pPr>
              <w:pStyle w:val="Normal6a"/>
            </w:pPr>
            <w:r w:rsidRPr="00435C79">
              <w:t>1.</w:t>
            </w:r>
            <w:r w:rsidRPr="00435C79">
              <w:tab/>
              <w:t>noterer sig Serbiens erklærede tilsagn om EU-medlemskab som dets strategiske mål og dets ambition om fuldt ud at tilpasse sig gældende EU-ret inden udgangen af 2026; </w:t>
            </w:r>
          </w:p>
        </w:tc>
      </w:tr>
    </w:tbl>
    <w:p w14:paraId="3FD0D57B" w14:textId="77777777" w:rsidR="005A6080" w:rsidRPr="00435C79" w:rsidRDefault="005A6080" w:rsidP="005A6080">
      <w:pPr>
        <w:pStyle w:val="AmOrLang"/>
      </w:pPr>
      <w:r w:rsidRPr="00435C79">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499AA52D" w14:textId="77777777" w:rsidR="005A6080" w:rsidRPr="00435C79" w:rsidRDefault="005A6080" w:rsidP="005A6080">
      <w:r w:rsidRPr="00435C79">
        <w:rPr>
          <w:rStyle w:val="HideTWBExt"/>
          <w:noProof w:val="0"/>
        </w:rPr>
        <w:t>&lt;/Amend&gt;</w:t>
      </w:r>
    </w:p>
    <w:p w14:paraId="4C31AA6F" w14:textId="7075E319"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47</w:t>
      </w:r>
      <w:r w:rsidRPr="00435C79">
        <w:rPr>
          <w:rStyle w:val="HideTWBExt"/>
          <w:b w:val="0"/>
          <w:noProof w:val="0"/>
        </w:rPr>
        <w:t>&lt;/NumAm&gt;</w:t>
      </w:r>
    </w:p>
    <w:p w14:paraId="28644A01" w14:textId="77777777" w:rsidR="005A6080" w:rsidRPr="00435C79" w:rsidRDefault="005A6080" w:rsidP="005A6080">
      <w:pPr>
        <w:pStyle w:val="NormalBold"/>
      </w:pPr>
      <w:r w:rsidRPr="00435C79">
        <w:rPr>
          <w:rStyle w:val="HideTWBExt"/>
          <w:b w:val="0"/>
          <w:noProof w:val="0"/>
        </w:rPr>
        <w:t>&lt;RepeatBlock-By&gt;&lt;Members&gt;</w:t>
      </w:r>
      <w:r w:rsidRPr="00435C79">
        <w:t>Matthieu Valet, Jordan Bardella, Pierre-Romain Thionnet</w:t>
      </w:r>
      <w:r w:rsidRPr="00435C79">
        <w:rPr>
          <w:rStyle w:val="HideTWBExt"/>
          <w:b w:val="0"/>
          <w:noProof w:val="0"/>
        </w:rPr>
        <w:t>&lt;/Members&gt;</w:t>
      </w:r>
    </w:p>
    <w:p w14:paraId="2A77CE7F" w14:textId="77777777" w:rsidR="005A6080" w:rsidRPr="00435C79" w:rsidRDefault="005A6080" w:rsidP="005A6080">
      <w:pPr>
        <w:pStyle w:val="NormalBold"/>
      </w:pPr>
      <w:r w:rsidRPr="00435C79">
        <w:rPr>
          <w:rStyle w:val="HideTWBExt"/>
          <w:b w:val="0"/>
          <w:noProof w:val="0"/>
        </w:rPr>
        <w:t>&lt;/RepeatBlock-By&gt;</w:t>
      </w:r>
    </w:p>
    <w:p w14:paraId="5139B893"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2E6AC275" w14:textId="77777777" w:rsidR="005A6080" w:rsidRPr="00435C79" w:rsidRDefault="005A6080" w:rsidP="005A6080">
      <w:pPr>
        <w:pStyle w:val="NormalBold"/>
      </w:pPr>
      <w:r w:rsidRPr="00435C79">
        <w:rPr>
          <w:rStyle w:val="HideTWBExt"/>
          <w:b w:val="0"/>
          <w:noProof w:val="0"/>
        </w:rPr>
        <w:t>&lt;Article&gt;</w:t>
      </w:r>
      <w:r w:rsidRPr="00435C79">
        <w:t>Punkt 1</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7979A51A" w14:textId="77777777" w:rsidTr="00FE77D9">
        <w:trPr>
          <w:trHeight w:hRule="exact" w:val="240"/>
          <w:jc w:val="center"/>
        </w:trPr>
        <w:tc>
          <w:tcPr>
            <w:tcW w:w="9752" w:type="dxa"/>
            <w:gridSpan w:val="2"/>
            <w:tcBorders>
              <w:top w:val="nil"/>
              <w:left w:val="nil"/>
              <w:bottom w:val="nil"/>
              <w:right w:val="nil"/>
            </w:tcBorders>
          </w:tcPr>
          <w:p w14:paraId="50B2E14A" w14:textId="77777777" w:rsidR="005A6080" w:rsidRPr="00435C79" w:rsidRDefault="005A6080" w:rsidP="00FE77D9"/>
        </w:tc>
      </w:tr>
      <w:tr w:rsidR="005A6080" w:rsidRPr="00435C79" w14:paraId="257C00C5" w14:textId="77777777" w:rsidTr="00FE77D9">
        <w:trPr>
          <w:trHeight w:val="240"/>
          <w:jc w:val="center"/>
        </w:trPr>
        <w:tc>
          <w:tcPr>
            <w:tcW w:w="4876" w:type="dxa"/>
            <w:tcBorders>
              <w:top w:val="nil"/>
              <w:left w:val="nil"/>
              <w:bottom w:val="nil"/>
              <w:right w:val="nil"/>
            </w:tcBorders>
          </w:tcPr>
          <w:p w14:paraId="4ABFD2C0"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3C04F6C7" w14:textId="77777777" w:rsidR="005A6080" w:rsidRPr="00435C79" w:rsidRDefault="005A6080" w:rsidP="00FE77D9">
            <w:pPr>
              <w:pStyle w:val="AmColumnHeading"/>
            </w:pPr>
            <w:r w:rsidRPr="00435C79">
              <w:t>Ændringsforslag</w:t>
            </w:r>
          </w:p>
        </w:tc>
      </w:tr>
      <w:tr w:rsidR="005A6080" w:rsidRPr="00435C79" w14:paraId="4F46D4EB" w14:textId="77777777" w:rsidTr="00FE77D9">
        <w:trPr>
          <w:jc w:val="center"/>
        </w:trPr>
        <w:tc>
          <w:tcPr>
            <w:tcW w:w="4876" w:type="dxa"/>
            <w:tcBorders>
              <w:top w:val="nil"/>
              <w:left w:val="nil"/>
              <w:bottom w:val="nil"/>
              <w:right w:val="nil"/>
            </w:tcBorders>
          </w:tcPr>
          <w:p w14:paraId="21363C31" w14:textId="77777777" w:rsidR="005A6080" w:rsidRPr="00435C79" w:rsidRDefault="005A6080" w:rsidP="00FE77D9">
            <w:pPr>
              <w:pStyle w:val="Normal6a"/>
            </w:pPr>
            <w:r w:rsidRPr="00435C79">
              <w:t>1.</w:t>
            </w:r>
            <w:r w:rsidRPr="00435C79">
              <w:tab/>
            </w:r>
            <w:r w:rsidRPr="00435C79">
              <w:rPr>
                <w:b/>
                <w:i/>
              </w:rPr>
              <w:t>noterer sig Serbiens erklærede tilsagn om EU-medlemskab som dets strategiske mål og dets ambition om fuldt ud at tilpasse sig gældende EU-ret inden udgangen af 2026; understreger, at det er nødvendigt, at Serbien for alvor påviser, at det er strategisk orienteret mod EU, og at det kommunikerer objektivt og utvetydigt om EU;</w:t>
            </w:r>
          </w:p>
        </w:tc>
        <w:tc>
          <w:tcPr>
            <w:tcW w:w="4876" w:type="dxa"/>
            <w:tcBorders>
              <w:top w:val="nil"/>
              <w:left w:val="nil"/>
              <w:bottom w:val="nil"/>
              <w:right w:val="nil"/>
            </w:tcBorders>
          </w:tcPr>
          <w:p w14:paraId="38AFE73D" w14:textId="77777777" w:rsidR="005A6080" w:rsidRPr="00435C79" w:rsidRDefault="005A6080" w:rsidP="00FE77D9">
            <w:pPr>
              <w:pStyle w:val="Normal6a"/>
            </w:pPr>
            <w:r w:rsidRPr="00435C79">
              <w:t>1.</w:t>
            </w:r>
            <w:r w:rsidRPr="00435C79">
              <w:tab/>
            </w:r>
            <w:r w:rsidRPr="00435C79">
              <w:rPr>
                <w:b/>
                <w:i/>
              </w:rPr>
              <w:t>er stærk modstander af yderligere udvidelse af EU, da kandidatlandene stadig er langt fra at opfylde de politiske og sociale stabilitetskriterier, der er fastsat i Københavnskriterierne; </w:t>
            </w:r>
          </w:p>
        </w:tc>
      </w:tr>
    </w:tbl>
    <w:p w14:paraId="6B631954" w14:textId="77777777" w:rsidR="005A6080" w:rsidRPr="00435C79" w:rsidRDefault="005A6080" w:rsidP="005A6080">
      <w:pPr>
        <w:pStyle w:val="AmOrLang"/>
      </w:pPr>
      <w:r w:rsidRPr="00435C79">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53CFA32D" w14:textId="77777777" w:rsidR="005A6080" w:rsidRPr="00435C79" w:rsidRDefault="005A6080" w:rsidP="005A6080">
      <w:r w:rsidRPr="00435C79">
        <w:rPr>
          <w:rStyle w:val="HideTWBExt"/>
          <w:noProof w:val="0"/>
        </w:rPr>
        <w:t>&lt;/Amend&gt;</w:t>
      </w:r>
    </w:p>
    <w:p w14:paraId="48833052" w14:textId="3A0190D5"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48</w:t>
      </w:r>
      <w:r w:rsidRPr="00435C79">
        <w:rPr>
          <w:rStyle w:val="HideTWBExt"/>
          <w:b w:val="0"/>
          <w:noProof w:val="0"/>
        </w:rPr>
        <w:t>&lt;/NumAm&gt;</w:t>
      </w:r>
    </w:p>
    <w:p w14:paraId="6BE19D84" w14:textId="77777777" w:rsidR="005A6080" w:rsidRPr="00435C79" w:rsidRDefault="005A6080" w:rsidP="005A6080">
      <w:pPr>
        <w:pStyle w:val="NormalBold"/>
      </w:pPr>
      <w:r w:rsidRPr="00435C79">
        <w:rPr>
          <w:rStyle w:val="HideTWBExt"/>
          <w:b w:val="0"/>
          <w:noProof w:val="0"/>
        </w:rPr>
        <w:t>&lt;RepeatBlock-By&gt;&lt;Members&gt;</w:t>
      </w:r>
      <w:r w:rsidRPr="00435C79">
        <w:t>Tonino Picula</w:t>
      </w:r>
      <w:r w:rsidRPr="00435C79">
        <w:rPr>
          <w:rStyle w:val="HideTWBExt"/>
          <w:b w:val="0"/>
          <w:noProof w:val="0"/>
        </w:rPr>
        <w:t>&lt;/Members&gt;</w:t>
      </w:r>
    </w:p>
    <w:p w14:paraId="4964C817" w14:textId="77777777" w:rsidR="005A6080" w:rsidRPr="00435C79" w:rsidRDefault="005A6080" w:rsidP="005A6080">
      <w:pPr>
        <w:pStyle w:val="NormalBold"/>
      </w:pPr>
      <w:r w:rsidRPr="00435C79">
        <w:rPr>
          <w:rStyle w:val="HideTWBExt"/>
          <w:b w:val="0"/>
          <w:noProof w:val="0"/>
        </w:rPr>
        <w:t>&lt;/RepeatBlock-By&gt;</w:t>
      </w:r>
    </w:p>
    <w:p w14:paraId="3A5CED01"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19FD0041" w14:textId="77777777" w:rsidR="005A6080" w:rsidRPr="00435C79" w:rsidRDefault="005A6080" w:rsidP="005A6080">
      <w:pPr>
        <w:pStyle w:val="NormalBold"/>
      </w:pPr>
      <w:r w:rsidRPr="00435C79">
        <w:rPr>
          <w:rStyle w:val="HideTWBExt"/>
          <w:b w:val="0"/>
          <w:noProof w:val="0"/>
        </w:rPr>
        <w:t>&lt;Article&gt;</w:t>
      </w:r>
      <w:r w:rsidRPr="00435C79">
        <w:t>Punkt 1</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795CFD1C" w14:textId="77777777" w:rsidTr="00FE77D9">
        <w:trPr>
          <w:trHeight w:hRule="exact" w:val="240"/>
          <w:jc w:val="center"/>
        </w:trPr>
        <w:tc>
          <w:tcPr>
            <w:tcW w:w="9752" w:type="dxa"/>
            <w:gridSpan w:val="2"/>
            <w:tcBorders>
              <w:top w:val="nil"/>
              <w:left w:val="nil"/>
              <w:bottom w:val="nil"/>
              <w:right w:val="nil"/>
            </w:tcBorders>
          </w:tcPr>
          <w:p w14:paraId="19FF7CA1" w14:textId="77777777" w:rsidR="005A6080" w:rsidRPr="00435C79" w:rsidRDefault="005A6080" w:rsidP="00FE77D9"/>
        </w:tc>
      </w:tr>
      <w:tr w:rsidR="005A6080" w:rsidRPr="00435C79" w14:paraId="7384523E" w14:textId="77777777" w:rsidTr="00FE77D9">
        <w:trPr>
          <w:trHeight w:val="240"/>
          <w:jc w:val="center"/>
        </w:trPr>
        <w:tc>
          <w:tcPr>
            <w:tcW w:w="4876" w:type="dxa"/>
            <w:tcBorders>
              <w:top w:val="nil"/>
              <w:left w:val="nil"/>
              <w:bottom w:val="nil"/>
              <w:right w:val="nil"/>
            </w:tcBorders>
          </w:tcPr>
          <w:p w14:paraId="7F670617" w14:textId="77777777" w:rsidR="005A6080" w:rsidRPr="00435C79" w:rsidRDefault="005A6080" w:rsidP="00FE77D9">
            <w:pPr>
              <w:pStyle w:val="AmColumnHeading"/>
            </w:pPr>
            <w:r w:rsidRPr="00435C79">
              <w:lastRenderedPageBreak/>
              <w:t>Forslag til beslutning</w:t>
            </w:r>
          </w:p>
        </w:tc>
        <w:tc>
          <w:tcPr>
            <w:tcW w:w="4876" w:type="dxa"/>
            <w:tcBorders>
              <w:top w:val="nil"/>
              <w:left w:val="nil"/>
              <w:bottom w:val="nil"/>
              <w:right w:val="nil"/>
            </w:tcBorders>
          </w:tcPr>
          <w:p w14:paraId="2E61A85A" w14:textId="77777777" w:rsidR="005A6080" w:rsidRPr="00435C79" w:rsidRDefault="005A6080" w:rsidP="00FE77D9">
            <w:pPr>
              <w:pStyle w:val="AmColumnHeading"/>
            </w:pPr>
            <w:r w:rsidRPr="00435C79">
              <w:t>Ændringsforslag</w:t>
            </w:r>
          </w:p>
        </w:tc>
      </w:tr>
      <w:tr w:rsidR="005A6080" w:rsidRPr="00435C79" w14:paraId="3BAB7AC4" w14:textId="77777777" w:rsidTr="00FE77D9">
        <w:trPr>
          <w:jc w:val="center"/>
        </w:trPr>
        <w:tc>
          <w:tcPr>
            <w:tcW w:w="4876" w:type="dxa"/>
            <w:tcBorders>
              <w:top w:val="nil"/>
              <w:left w:val="nil"/>
              <w:bottom w:val="nil"/>
              <w:right w:val="nil"/>
            </w:tcBorders>
          </w:tcPr>
          <w:p w14:paraId="365414A7" w14:textId="77777777" w:rsidR="005A6080" w:rsidRPr="00435C79" w:rsidRDefault="005A6080" w:rsidP="00FE77D9">
            <w:pPr>
              <w:pStyle w:val="Normal6a"/>
            </w:pPr>
            <w:r w:rsidRPr="00435C79">
              <w:t>1.</w:t>
            </w:r>
            <w:r w:rsidRPr="00435C79">
              <w:tab/>
              <w:t>noterer sig Serbiens erklærede tilsagn om EU-medlemskab som dets strategiske mål og dets ambition om fuldt ud at tilpasse sig gældende EU-ret inden udgangen af 2026; understreger, at det er nødvendigt, at Serbien for alvor påviser, at det er strategisk orienteret mod EU, og at det kommunikerer objektivt og utvetydigt om EU;</w:t>
            </w:r>
          </w:p>
        </w:tc>
        <w:tc>
          <w:tcPr>
            <w:tcW w:w="4876" w:type="dxa"/>
            <w:tcBorders>
              <w:top w:val="nil"/>
              <w:left w:val="nil"/>
              <w:bottom w:val="nil"/>
              <w:right w:val="nil"/>
            </w:tcBorders>
          </w:tcPr>
          <w:p w14:paraId="52A91585" w14:textId="77777777" w:rsidR="005A6080" w:rsidRPr="00435C79" w:rsidRDefault="005A6080" w:rsidP="00FE77D9">
            <w:pPr>
              <w:pStyle w:val="Normal6a"/>
            </w:pPr>
            <w:r w:rsidRPr="00435C79">
              <w:t>1.</w:t>
            </w:r>
            <w:r w:rsidRPr="00435C79">
              <w:tab/>
              <w:t>noterer sig Serbiens erklærede tilsagn om EU-medlemskab som dets strategiske mål og dets ambition om fuldt ud at tilpasse sig gældende EU-ret inden udgangen af 2026; understreger, at det er nødvendigt, at Serbien for alvor påviser, at det er strategisk orienteret mod EU</w:t>
            </w:r>
            <w:r w:rsidRPr="00435C79">
              <w:rPr>
                <w:b/>
                <w:i/>
              </w:rPr>
              <w:t xml:space="preserve"> gennem stærk politisk vilje og konsekvens i gennemførelsen af EU-relaterede reformer</w:t>
            </w:r>
            <w:r w:rsidRPr="00435C79">
              <w:t>, og at det kommunikerer objektivt og utvetydigt om EU;</w:t>
            </w:r>
          </w:p>
        </w:tc>
      </w:tr>
    </w:tbl>
    <w:p w14:paraId="3C9176D0" w14:textId="77777777" w:rsidR="005A6080" w:rsidRPr="00435C79" w:rsidRDefault="005A6080" w:rsidP="005A6080">
      <w:pPr>
        <w:pStyle w:val="AmOrLang"/>
      </w:pPr>
      <w:r w:rsidRPr="00435C79">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3387D996" w14:textId="77777777" w:rsidR="005A6080" w:rsidRPr="00435C79" w:rsidRDefault="005A6080" w:rsidP="005A6080">
      <w:r w:rsidRPr="00435C79">
        <w:rPr>
          <w:rStyle w:val="HideTWBExt"/>
          <w:noProof w:val="0"/>
        </w:rPr>
        <w:t>&lt;/Amend&gt;</w:t>
      </w:r>
    </w:p>
    <w:p w14:paraId="27CAA38D" w14:textId="74306827"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49</w:t>
      </w:r>
      <w:r w:rsidRPr="00435C79">
        <w:rPr>
          <w:rStyle w:val="HideTWBExt"/>
          <w:b w:val="0"/>
          <w:noProof w:val="0"/>
        </w:rPr>
        <w:t>&lt;/NumAm&gt;</w:t>
      </w:r>
    </w:p>
    <w:p w14:paraId="23F126AD" w14:textId="77777777" w:rsidR="005A6080" w:rsidRPr="00435C79" w:rsidRDefault="005A6080" w:rsidP="005A6080">
      <w:pPr>
        <w:pStyle w:val="NormalBold"/>
      </w:pPr>
      <w:r w:rsidRPr="00435C79">
        <w:rPr>
          <w:rStyle w:val="HideTWBExt"/>
          <w:b w:val="0"/>
          <w:noProof w:val="0"/>
        </w:rPr>
        <w:t>&lt;RepeatBlock-By&gt;&lt;Members&gt;</w:t>
      </w:r>
      <w:r w:rsidRPr="00435C79">
        <w:t>Željana Zovko</w:t>
      </w:r>
      <w:r w:rsidRPr="00435C79">
        <w:rPr>
          <w:rStyle w:val="HideTWBExt"/>
          <w:b w:val="0"/>
          <w:noProof w:val="0"/>
        </w:rPr>
        <w:t>&lt;/Members&gt;</w:t>
      </w:r>
    </w:p>
    <w:p w14:paraId="75657524" w14:textId="77777777" w:rsidR="005A6080" w:rsidRPr="00435C79" w:rsidRDefault="005A6080" w:rsidP="005A6080">
      <w:pPr>
        <w:pStyle w:val="NormalBold"/>
      </w:pPr>
      <w:r w:rsidRPr="00435C79">
        <w:rPr>
          <w:rStyle w:val="HideTWBExt"/>
          <w:b w:val="0"/>
          <w:noProof w:val="0"/>
        </w:rPr>
        <w:t>&lt;/RepeatBlock-By&gt;</w:t>
      </w:r>
    </w:p>
    <w:p w14:paraId="504BCC0E"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06E0172C" w14:textId="77777777" w:rsidR="005A6080" w:rsidRPr="00435C79" w:rsidRDefault="005A6080" w:rsidP="005A6080">
      <w:pPr>
        <w:pStyle w:val="NormalBold"/>
      </w:pPr>
      <w:r w:rsidRPr="00435C79">
        <w:rPr>
          <w:rStyle w:val="HideTWBExt"/>
          <w:b w:val="0"/>
          <w:noProof w:val="0"/>
        </w:rPr>
        <w:t>&lt;Article&gt;</w:t>
      </w:r>
      <w:r w:rsidRPr="00435C79">
        <w:t>Punkt 1</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4CD9BDEE" w14:textId="77777777" w:rsidTr="00FE77D9">
        <w:trPr>
          <w:trHeight w:hRule="exact" w:val="240"/>
          <w:jc w:val="center"/>
        </w:trPr>
        <w:tc>
          <w:tcPr>
            <w:tcW w:w="9752" w:type="dxa"/>
            <w:gridSpan w:val="2"/>
            <w:tcBorders>
              <w:top w:val="nil"/>
              <w:left w:val="nil"/>
              <w:bottom w:val="nil"/>
              <w:right w:val="nil"/>
            </w:tcBorders>
          </w:tcPr>
          <w:p w14:paraId="5DE59D8B" w14:textId="77777777" w:rsidR="005A6080" w:rsidRPr="00435C79" w:rsidRDefault="005A6080" w:rsidP="00FE77D9"/>
        </w:tc>
      </w:tr>
      <w:tr w:rsidR="005A6080" w:rsidRPr="00435C79" w14:paraId="33C69220" w14:textId="77777777" w:rsidTr="00FE77D9">
        <w:trPr>
          <w:trHeight w:val="240"/>
          <w:jc w:val="center"/>
        </w:trPr>
        <w:tc>
          <w:tcPr>
            <w:tcW w:w="4876" w:type="dxa"/>
            <w:tcBorders>
              <w:top w:val="nil"/>
              <w:left w:val="nil"/>
              <w:bottom w:val="nil"/>
              <w:right w:val="nil"/>
            </w:tcBorders>
          </w:tcPr>
          <w:p w14:paraId="58582488"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487E63C7" w14:textId="77777777" w:rsidR="005A6080" w:rsidRPr="00435C79" w:rsidRDefault="005A6080" w:rsidP="00FE77D9">
            <w:pPr>
              <w:pStyle w:val="AmColumnHeading"/>
            </w:pPr>
            <w:r w:rsidRPr="00435C79">
              <w:t>Ændringsforslag</w:t>
            </w:r>
          </w:p>
        </w:tc>
      </w:tr>
      <w:tr w:rsidR="005A6080" w:rsidRPr="00435C79" w14:paraId="28DBDD3D" w14:textId="77777777" w:rsidTr="00FE77D9">
        <w:trPr>
          <w:jc w:val="center"/>
        </w:trPr>
        <w:tc>
          <w:tcPr>
            <w:tcW w:w="4876" w:type="dxa"/>
            <w:tcBorders>
              <w:top w:val="nil"/>
              <w:left w:val="nil"/>
              <w:bottom w:val="nil"/>
              <w:right w:val="nil"/>
            </w:tcBorders>
          </w:tcPr>
          <w:p w14:paraId="63E09E61" w14:textId="77777777" w:rsidR="005A6080" w:rsidRPr="00435C79" w:rsidRDefault="005A6080" w:rsidP="00FE77D9">
            <w:pPr>
              <w:pStyle w:val="Normal6a"/>
            </w:pPr>
            <w:r w:rsidRPr="00435C79">
              <w:t>1.</w:t>
            </w:r>
            <w:r w:rsidRPr="00435C79">
              <w:tab/>
              <w:t>noterer sig Serbiens erklærede tilsagn om EU-medlemskab som dets strategiske mål og dets ambition om fuldt ud at tilpasse sig gældende EU-ret inden udgangen af 2026; understreger, at det er nødvendigt, at Serbien for alvor påviser, at det er strategisk orienteret mod EU, og at det kommunikerer objektivt og utvetydigt om EU;</w:t>
            </w:r>
          </w:p>
        </w:tc>
        <w:tc>
          <w:tcPr>
            <w:tcW w:w="4876" w:type="dxa"/>
            <w:tcBorders>
              <w:top w:val="nil"/>
              <w:left w:val="nil"/>
              <w:bottom w:val="nil"/>
              <w:right w:val="nil"/>
            </w:tcBorders>
          </w:tcPr>
          <w:p w14:paraId="3B28D764" w14:textId="77777777" w:rsidR="005A6080" w:rsidRPr="00435C79" w:rsidRDefault="005A6080" w:rsidP="00FE77D9">
            <w:pPr>
              <w:pStyle w:val="Normal6a"/>
            </w:pPr>
            <w:r w:rsidRPr="00435C79">
              <w:t>1.</w:t>
            </w:r>
            <w:r w:rsidRPr="00435C79">
              <w:tab/>
              <w:t xml:space="preserve">noterer sig Serbiens erklærede tilsagn om EU-medlemskab som dets strategiske mål og dets ambition om fuldt ud at tilpasse sig gældende EU-ret inden udgangen af 2026; understreger, at det er nødvendigt, at Serbien for alvor påviser, at det er strategisk orienteret mod EU, og at det kommunikerer objektivt og utvetydigt om </w:t>
            </w:r>
            <w:r w:rsidRPr="00435C79">
              <w:rPr>
                <w:b/>
                <w:i/>
              </w:rPr>
              <w:t>Serbiens europæiske vej og tætte forhold til</w:t>
            </w:r>
            <w:r w:rsidRPr="00435C79">
              <w:t xml:space="preserve"> EU;</w:t>
            </w:r>
          </w:p>
        </w:tc>
      </w:tr>
    </w:tbl>
    <w:p w14:paraId="15C332B2" w14:textId="77777777" w:rsidR="005A6080" w:rsidRPr="00435C79" w:rsidRDefault="005A6080" w:rsidP="005A6080">
      <w:pPr>
        <w:pStyle w:val="AmOrLang"/>
      </w:pPr>
      <w:r w:rsidRPr="00435C79">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7C7C9FB7" w14:textId="77777777" w:rsidR="005A6080" w:rsidRPr="00435C79" w:rsidRDefault="005A6080" w:rsidP="005A6080">
      <w:r w:rsidRPr="00435C79">
        <w:rPr>
          <w:rStyle w:val="HideTWBExt"/>
          <w:noProof w:val="0"/>
        </w:rPr>
        <w:t>&lt;/Amend&gt;</w:t>
      </w:r>
    </w:p>
    <w:p w14:paraId="60D25E5E" w14:textId="150D2908"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50</w:t>
      </w:r>
      <w:r w:rsidRPr="00435C79">
        <w:rPr>
          <w:rStyle w:val="HideTWBExt"/>
          <w:b w:val="0"/>
          <w:noProof w:val="0"/>
        </w:rPr>
        <w:t>&lt;/NumAm&gt;</w:t>
      </w:r>
    </w:p>
    <w:p w14:paraId="017B2CFF" w14:textId="77777777" w:rsidR="005A6080" w:rsidRPr="00435C79" w:rsidRDefault="005A6080" w:rsidP="005A6080">
      <w:pPr>
        <w:pStyle w:val="NormalBold"/>
      </w:pPr>
      <w:r w:rsidRPr="00435C79">
        <w:rPr>
          <w:rStyle w:val="HideTWBExt"/>
          <w:b w:val="0"/>
          <w:noProof w:val="0"/>
        </w:rPr>
        <w:t>&lt;RepeatBlock-By&gt;&lt;Members&gt;</w:t>
      </w:r>
      <w:r w:rsidRPr="00435C79">
        <w:t>Kinga Gál, Annamária Vicsek, András László, Viktória Ferenc</w:t>
      </w:r>
      <w:r w:rsidRPr="00435C79">
        <w:rPr>
          <w:rStyle w:val="HideTWBExt"/>
          <w:b w:val="0"/>
          <w:noProof w:val="0"/>
        </w:rPr>
        <w:t>&lt;/Members&gt;</w:t>
      </w:r>
    </w:p>
    <w:p w14:paraId="6D79D4E0" w14:textId="77777777" w:rsidR="005A6080" w:rsidRPr="00435C79" w:rsidRDefault="005A6080" w:rsidP="005A6080">
      <w:pPr>
        <w:pStyle w:val="NormalBold"/>
      </w:pPr>
      <w:r w:rsidRPr="00435C79">
        <w:rPr>
          <w:rStyle w:val="HideTWBExt"/>
          <w:b w:val="0"/>
          <w:noProof w:val="0"/>
        </w:rPr>
        <w:t>&lt;/RepeatBlock-By&gt;</w:t>
      </w:r>
    </w:p>
    <w:p w14:paraId="75E895F3"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76CD8B54" w14:textId="77777777" w:rsidR="005A6080" w:rsidRPr="00435C79" w:rsidRDefault="005A6080" w:rsidP="005A6080">
      <w:pPr>
        <w:pStyle w:val="NormalBold"/>
      </w:pPr>
      <w:r w:rsidRPr="00435C79">
        <w:rPr>
          <w:rStyle w:val="HideTWBExt"/>
          <w:b w:val="0"/>
          <w:noProof w:val="0"/>
        </w:rPr>
        <w:t>&lt;Article&gt;</w:t>
      </w:r>
      <w:r w:rsidRPr="00435C79">
        <w:t>Punkt 1</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786BEB9C" w14:textId="77777777" w:rsidTr="00FE77D9">
        <w:trPr>
          <w:trHeight w:hRule="exact" w:val="240"/>
          <w:jc w:val="center"/>
        </w:trPr>
        <w:tc>
          <w:tcPr>
            <w:tcW w:w="9752" w:type="dxa"/>
            <w:gridSpan w:val="2"/>
            <w:tcBorders>
              <w:top w:val="nil"/>
              <w:left w:val="nil"/>
              <w:bottom w:val="nil"/>
              <w:right w:val="nil"/>
            </w:tcBorders>
          </w:tcPr>
          <w:p w14:paraId="4666FFB0" w14:textId="77777777" w:rsidR="005A6080" w:rsidRPr="00435C79" w:rsidRDefault="005A6080" w:rsidP="00FE77D9"/>
        </w:tc>
      </w:tr>
      <w:tr w:rsidR="005A6080" w:rsidRPr="00435C79" w14:paraId="4DCF0BA2" w14:textId="77777777" w:rsidTr="00FE77D9">
        <w:trPr>
          <w:trHeight w:val="240"/>
          <w:jc w:val="center"/>
        </w:trPr>
        <w:tc>
          <w:tcPr>
            <w:tcW w:w="4876" w:type="dxa"/>
            <w:tcBorders>
              <w:top w:val="nil"/>
              <w:left w:val="nil"/>
              <w:bottom w:val="nil"/>
              <w:right w:val="nil"/>
            </w:tcBorders>
          </w:tcPr>
          <w:p w14:paraId="5F3AB65B" w14:textId="77777777" w:rsidR="005A6080" w:rsidRPr="00435C79" w:rsidRDefault="005A6080" w:rsidP="00FE77D9">
            <w:pPr>
              <w:pStyle w:val="AmColumnHeading"/>
            </w:pPr>
            <w:r w:rsidRPr="00435C79">
              <w:lastRenderedPageBreak/>
              <w:t>Forslag til beslutning</w:t>
            </w:r>
          </w:p>
        </w:tc>
        <w:tc>
          <w:tcPr>
            <w:tcW w:w="4876" w:type="dxa"/>
            <w:tcBorders>
              <w:top w:val="nil"/>
              <w:left w:val="nil"/>
              <w:bottom w:val="nil"/>
              <w:right w:val="nil"/>
            </w:tcBorders>
          </w:tcPr>
          <w:p w14:paraId="6A72B678" w14:textId="77777777" w:rsidR="005A6080" w:rsidRPr="00435C79" w:rsidRDefault="005A6080" w:rsidP="00FE77D9">
            <w:pPr>
              <w:pStyle w:val="AmColumnHeading"/>
            </w:pPr>
            <w:r w:rsidRPr="00435C79">
              <w:t>Ændringsforslag</w:t>
            </w:r>
          </w:p>
        </w:tc>
      </w:tr>
      <w:tr w:rsidR="005A6080" w:rsidRPr="00435C79" w14:paraId="0B2CE644" w14:textId="77777777" w:rsidTr="00FE77D9">
        <w:trPr>
          <w:jc w:val="center"/>
        </w:trPr>
        <w:tc>
          <w:tcPr>
            <w:tcW w:w="4876" w:type="dxa"/>
            <w:tcBorders>
              <w:top w:val="nil"/>
              <w:left w:val="nil"/>
              <w:bottom w:val="nil"/>
              <w:right w:val="nil"/>
            </w:tcBorders>
          </w:tcPr>
          <w:p w14:paraId="1AFE313A" w14:textId="77777777" w:rsidR="005A6080" w:rsidRPr="00435C79" w:rsidRDefault="005A6080" w:rsidP="00FE77D9">
            <w:pPr>
              <w:pStyle w:val="Normal6a"/>
            </w:pPr>
            <w:r w:rsidRPr="00435C79">
              <w:t>1.</w:t>
            </w:r>
            <w:r w:rsidRPr="00435C79">
              <w:tab/>
            </w:r>
            <w:r w:rsidRPr="00435C79">
              <w:rPr>
                <w:b/>
                <w:i/>
              </w:rPr>
              <w:t>noterer sig</w:t>
            </w:r>
            <w:r w:rsidRPr="00435C79">
              <w:t xml:space="preserve"> Serbiens erklærede tilsagn om EU-medlemskab som dets strategiske mål og dets ambition om fuldt ud at tilpasse sig gældende EU-ret inden udgangen af 2026; </w:t>
            </w:r>
            <w:r w:rsidRPr="00435C79">
              <w:rPr>
                <w:b/>
                <w:i/>
              </w:rPr>
              <w:t xml:space="preserve">understreger, at det er nødvendigt, at </w:t>
            </w:r>
            <w:r w:rsidRPr="00435C79">
              <w:t xml:space="preserve">Serbien </w:t>
            </w:r>
            <w:r w:rsidRPr="00435C79">
              <w:rPr>
                <w:b/>
                <w:i/>
              </w:rPr>
              <w:t>for alvor påviser</w:t>
            </w:r>
            <w:r w:rsidRPr="00435C79">
              <w:t>, at det er strategisk orienteret mod EU</w:t>
            </w:r>
            <w:r w:rsidRPr="00435C79">
              <w:rPr>
                <w:b/>
                <w:i/>
              </w:rPr>
              <w:t>, og at det kommunikerer</w:t>
            </w:r>
            <w:r w:rsidRPr="00435C79">
              <w:t xml:space="preserve"> objektivt og utvetydigt om EU;</w:t>
            </w:r>
          </w:p>
        </w:tc>
        <w:tc>
          <w:tcPr>
            <w:tcW w:w="4876" w:type="dxa"/>
            <w:tcBorders>
              <w:top w:val="nil"/>
              <w:left w:val="nil"/>
              <w:bottom w:val="nil"/>
              <w:right w:val="nil"/>
            </w:tcBorders>
          </w:tcPr>
          <w:p w14:paraId="24B33CB6" w14:textId="77777777" w:rsidR="005A6080" w:rsidRPr="00435C79" w:rsidRDefault="005A6080" w:rsidP="00FE77D9">
            <w:pPr>
              <w:pStyle w:val="Normal6a"/>
            </w:pPr>
            <w:r w:rsidRPr="00435C79">
              <w:t>1.</w:t>
            </w:r>
            <w:r w:rsidRPr="00435C79">
              <w:tab/>
            </w:r>
            <w:r w:rsidRPr="00435C79">
              <w:rPr>
                <w:b/>
                <w:i/>
              </w:rPr>
              <w:t>glæder sig over</w:t>
            </w:r>
            <w:r w:rsidRPr="00435C79">
              <w:t xml:space="preserve"> Serbiens erklærede tilsagn om EU-medlemskab som dets strategiske mål og dets ambition om fuldt ud at tilpasse sig gældende EU-ret inden udgangen af 2026; </w:t>
            </w:r>
            <w:r w:rsidRPr="00435C79">
              <w:rPr>
                <w:b/>
                <w:i/>
              </w:rPr>
              <w:t xml:space="preserve">anerkender de trin, </w:t>
            </w:r>
            <w:r w:rsidRPr="00435C79">
              <w:t xml:space="preserve">Serbien </w:t>
            </w:r>
            <w:r w:rsidRPr="00435C79">
              <w:rPr>
                <w:b/>
                <w:i/>
              </w:rPr>
              <w:t>har taget hidtil for at påvise</w:t>
            </w:r>
            <w:r w:rsidRPr="00435C79">
              <w:t>, at det er strategisk orienteret mod EU,</w:t>
            </w:r>
            <w:r w:rsidRPr="00435C79">
              <w:rPr>
                <w:b/>
                <w:i/>
              </w:rPr>
              <w:t xml:space="preserve"> og tilskynder landet til at fortsætte denne kurs og til at kommunikere</w:t>
            </w:r>
            <w:r w:rsidRPr="00435C79">
              <w:t xml:space="preserve"> objektivt og utvetydigt om EU;</w:t>
            </w:r>
          </w:p>
        </w:tc>
      </w:tr>
    </w:tbl>
    <w:p w14:paraId="548A7181" w14:textId="77777777" w:rsidR="005A6080" w:rsidRPr="00435C79" w:rsidRDefault="005A6080" w:rsidP="005A6080">
      <w:pPr>
        <w:pStyle w:val="AmOrLang"/>
      </w:pPr>
      <w:r w:rsidRPr="00435C79">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5E31418C" w14:textId="77777777" w:rsidR="005A6080" w:rsidRPr="00435C79" w:rsidRDefault="005A6080" w:rsidP="005A6080">
      <w:r w:rsidRPr="00435C79">
        <w:rPr>
          <w:rStyle w:val="HideTWBExt"/>
          <w:noProof w:val="0"/>
        </w:rPr>
        <w:t>&lt;/Amend&gt;</w:t>
      </w:r>
    </w:p>
    <w:p w14:paraId="747DFCDC" w14:textId="2B418F3A"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51</w:t>
      </w:r>
      <w:r w:rsidRPr="00435C79">
        <w:rPr>
          <w:rStyle w:val="HideTWBExt"/>
          <w:b w:val="0"/>
          <w:noProof w:val="0"/>
        </w:rPr>
        <w:t>&lt;/NumAm&gt;</w:t>
      </w:r>
    </w:p>
    <w:p w14:paraId="205A83C0" w14:textId="77777777" w:rsidR="005A6080" w:rsidRPr="00435C79" w:rsidRDefault="005A6080" w:rsidP="005A6080">
      <w:pPr>
        <w:pStyle w:val="NormalBold"/>
      </w:pPr>
      <w:r w:rsidRPr="00435C79">
        <w:rPr>
          <w:rStyle w:val="HideTWBExt"/>
          <w:b w:val="0"/>
          <w:noProof w:val="0"/>
        </w:rPr>
        <w:t>&lt;RepeatBlock-By&gt;&lt;Members&gt;</w:t>
      </w:r>
      <w:r w:rsidRPr="00435C79">
        <w:t>Ivaylo Valchev, Andrey Kovatchev</w:t>
      </w:r>
      <w:r w:rsidRPr="00435C79">
        <w:rPr>
          <w:rStyle w:val="HideTWBExt"/>
          <w:b w:val="0"/>
          <w:noProof w:val="0"/>
        </w:rPr>
        <w:t>&lt;/Members&gt;</w:t>
      </w:r>
    </w:p>
    <w:p w14:paraId="4B7D3218" w14:textId="77777777" w:rsidR="005A6080" w:rsidRPr="00435C79" w:rsidRDefault="005A6080" w:rsidP="005A6080">
      <w:pPr>
        <w:pStyle w:val="NormalBold"/>
      </w:pPr>
      <w:r w:rsidRPr="00435C79">
        <w:rPr>
          <w:rStyle w:val="HideTWBExt"/>
          <w:b w:val="0"/>
          <w:noProof w:val="0"/>
        </w:rPr>
        <w:t>&lt;/RepeatBlock-By&gt;</w:t>
      </w:r>
    </w:p>
    <w:p w14:paraId="1CF7984A"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619A12FE" w14:textId="77777777" w:rsidR="005A6080" w:rsidRPr="00435C79" w:rsidRDefault="005A6080" w:rsidP="005A6080">
      <w:pPr>
        <w:pStyle w:val="NormalBold"/>
      </w:pPr>
      <w:r w:rsidRPr="00435C79">
        <w:rPr>
          <w:rStyle w:val="HideTWBExt"/>
          <w:b w:val="0"/>
          <w:noProof w:val="0"/>
        </w:rPr>
        <w:t>&lt;Article&gt;</w:t>
      </w:r>
      <w:r w:rsidRPr="00435C79">
        <w:t>Punkt 1</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5B3226D6" w14:textId="77777777" w:rsidTr="00FE77D9">
        <w:trPr>
          <w:trHeight w:hRule="exact" w:val="240"/>
          <w:jc w:val="center"/>
        </w:trPr>
        <w:tc>
          <w:tcPr>
            <w:tcW w:w="9752" w:type="dxa"/>
            <w:gridSpan w:val="2"/>
            <w:tcBorders>
              <w:top w:val="nil"/>
              <w:left w:val="nil"/>
              <w:bottom w:val="nil"/>
              <w:right w:val="nil"/>
            </w:tcBorders>
          </w:tcPr>
          <w:p w14:paraId="6ED77861" w14:textId="77777777" w:rsidR="005A6080" w:rsidRPr="00435C79" w:rsidRDefault="005A6080" w:rsidP="00FE77D9"/>
        </w:tc>
      </w:tr>
      <w:tr w:rsidR="005A6080" w:rsidRPr="00435C79" w14:paraId="0028234D" w14:textId="77777777" w:rsidTr="00FE77D9">
        <w:trPr>
          <w:trHeight w:val="240"/>
          <w:jc w:val="center"/>
        </w:trPr>
        <w:tc>
          <w:tcPr>
            <w:tcW w:w="4876" w:type="dxa"/>
            <w:tcBorders>
              <w:top w:val="nil"/>
              <w:left w:val="nil"/>
              <w:bottom w:val="nil"/>
              <w:right w:val="nil"/>
            </w:tcBorders>
          </w:tcPr>
          <w:p w14:paraId="2E08B47D"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1F00E399" w14:textId="77777777" w:rsidR="005A6080" w:rsidRPr="00435C79" w:rsidRDefault="005A6080" w:rsidP="00FE77D9">
            <w:pPr>
              <w:pStyle w:val="AmColumnHeading"/>
            </w:pPr>
            <w:r w:rsidRPr="00435C79">
              <w:t>Ændringsforslag</w:t>
            </w:r>
          </w:p>
        </w:tc>
      </w:tr>
      <w:tr w:rsidR="005A6080" w:rsidRPr="00435C79" w14:paraId="20D578B2" w14:textId="77777777" w:rsidTr="00FE77D9">
        <w:trPr>
          <w:jc w:val="center"/>
        </w:trPr>
        <w:tc>
          <w:tcPr>
            <w:tcW w:w="4876" w:type="dxa"/>
            <w:tcBorders>
              <w:top w:val="nil"/>
              <w:left w:val="nil"/>
              <w:bottom w:val="nil"/>
              <w:right w:val="nil"/>
            </w:tcBorders>
          </w:tcPr>
          <w:p w14:paraId="1EDEF5B9" w14:textId="77777777" w:rsidR="005A6080" w:rsidRPr="00435C79" w:rsidRDefault="005A6080" w:rsidP="00FE77D9">
            <w:pPr>
              <w:pStyle w:val="Normal6a"/>
            </w:pPr>
            <w:r w:rsidRPr="00435C79">
              <w:t>1.</w:t>
            </w:r>
            <w:r w:rsidRPr="00435C79">
              <w:tab/>
              <w:t xml:space="preserve">noterer sig Serbiens erklærede tilsagn om EU-medlemskab som dets strategiske mål og dets ambition om fuldt ud at tilpasse sig gældende EU-ret inden udgangen af 2026; understreger, at det er nødvendigt, at Serbien </w:t>
            </w:r>
            <w:r w:rsidRPr="00435C79">
              <w:rPr>
                <w:b/>
                <w:i/>
              </w:rPr>
              <w:t>for alvor</w:t>
            </w:r>
            <w:r w:rsidRPr="00435C79">
              <w:t xml:space="preserve"> påviser, at det er strategisk orienteret mod EU, og at det kommunikerer objektivt og utvetydigt om EU;</w:t>
            </w:r>
          </w:p>
        </w:tc>
        <w:tc>
          <w:tcPr>
            <w:tcW w:w="4876" w:type="dxa"/>
            <w:tcBorders>
              <w:top w:val="nil"/>
              <w:left w:val="nil"/>
              <w:bottom w:val="nil"/>
              <w:right w:val="nil"/>
            </w:tcBorders>
          </w:tcPr>
          <w:p w14:paraId="6A858F40" w14:textId="77777777" w:rsidR="005A6080" w:rsidRPr="00435C79" w:rsidRDefault="005A6080" w:rsidP="00FE77D9">
            <w:pPr>
              <w:pStyle w:val="Normal6a"/>
            </w:pPr>
            <w:r w:rsidRPr="00435C79">
              <w:t>1.</w:t>
            </w:r>
            <w:r w:rsidRPr="00435C79">
              <w:tab/>
              <w:t xml:space="preserve">noterer sig Serbiens erklærede tilsagn om EU-medlemskab som dets strategiske mål og dets ambition om fuldt ud at tilpasse sig gældende EU-ret inden udgangen af 2026; understreger, at det er nødvendigt, at Serbien </w:t>
            </w:r>
            <w:r w:rsidRPr="00435C79">
              <w:rPr>
                <w:b/>
                <w:i/>
              </w:rPr>
              <w:t>kategorisk</w:t>
            </w:r>
            <w:r w:rsidRPr="00435C79">
              <w:t xml:space="preserve"> påviser, at det er strategisk orienteret mod EU, og at det kommunikerer objektivt og utvetydigt om EU;</w:t>
            </w:r>
          </w:p>
        </w:tc>
      </w:tr>
    </w:tbl>
    <w:p w14:paraId="38841477" w14:textId="77777777" w:rsidR="005A6080" w:rsidRPr="00435C79" w:rsidRDefault="005A6080" w:rsidP="005A6080">
      <w:pPr>
        <w:pStyle w:val="AmOrLang"/>
      </w:pPr>
      <w:r w:rsidRPr="00435C79">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3E11DDDD" w14:textId="77777777" w:rsidR="005A6080" w:rsidRPr="00435C79" w:rsidRDefault="005A6080" w:rsidP="005A6080">
      <w:r w:rsidRPr="00435C79">
        <w:rPr>
          <w:rStyle w:val="HideTWBExt"/>
          <w:noProof w:val="0"/>
        </w:rPr>
        <w:t>&lt;/Amend&gt;</w:t>
      </w:r>
    </w:p>
    <w:p w14:paraId="5BC4CE8E" w14:textId="5462606F"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52</w:t>
      </w:r>
      <w:r w:rsidRPr="00435C79">
        <w:rPr>
          <w:rStyle w:val="HideTWBExt"/>
          <w:b w:val="0"/>
          <w:noProof w:val="0"/>
        </w:rPr>
        <w:t>&lt;/NumAm&gt;</w:t>
      </w:r>
    </w:p>
    <w:p w14:paraId="2834F614" w14:textId="77777777" w:rsidR="005A6080" w:rsidRPr="00435C79" w:rsidRDefault="005A6080" w:rsidP="005A6080">
      <w:pPr>
        <w:pStyle w:val="NormalBold"/>
      </w:pPr>
      <w:r w:rsidRPr="00435C79">
        <w:rPr>
          <w:rStyle w:val="HideTWBExt"/>
          <w:b w:val="0"/>
          <w:noProof w:val="0"/>
        </w:rPr>
        <w:t>&lt;RepeatBlock-By&gt;&lt;Members&gt;</w:t>
      </w:r>
      <w:r w:rsidRPr="00435C79">
        <w:t>Andrey Kovatchev, Lukas Mandl</w:t>
      </w:r>
      <w:r w:rsidRPr="00435C79">
        <w:rPr>
          <w:rStyle w:val="HideTWBExt"/>
          <w:b w:val="0"/>
          <w:noProof w:val="0"/>
        </w:rPr>
        <w:t>&lt;/Members&gt;</w:t>
      </w:r>
    </w:p>
    <w:p w14:paraId="12D1249A" w14:textId="77777777" w:rsidR="005A6080" w:rsidRPr="00435C79" w:rsidRDefault="005A6080" w:rsidP="005A6080">
      <w:pPr>
        <w:pStyle w:val="NormalBold"/>
      </w:pPr>
      <w:r w:rsidRPr="00435C79">
        <w:rPr>
          <w:rStyle w:val="HideTWBExt"/>
          <w:b w:val="0"/>
          <w:noProof w:val="0"/>
        </w:rPr>
        <w:t>&lt;/RepeatBlock-By&gt;</w:t>
      </w:r>
    </w:p>
    <w:p w14:paraId="7C75D86C"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4FFC9514" w14:textId="77777777" w:rsidR="005A6080" w:rsidRPr="00435C79" w:rsidRDefault="005A6080" w:rsidP="005A6080">
      <w:pPr>
        <w:pStyle w:val="NormalBold"/>
      </w:pPr>
      <w:r w:rsidRPr="00435C79">
        <w:rPr>
          <w:rStyle w:val="HideTWBExt"/>
          <w:b w:val="0"/>
          <w:noProof w:val="0"/>
        </w:rPr>
        <w:t>&lt;Article&gt;</w:t>
      </w:r>
      <w:r w:rsidRPr="00435C79">
        <w:t>Punkt 2</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3E041C57" w14:textId="77777777" w:rsidTr="00FE77D9">
        <w:trPr>
          <w:trHeight w:hRule="exact" w:val="240"/>
          <w:jc w:val="center"/>
        </w:trPr>
        <w:tc>
          <w:tcPr>
            <w:tcW w:w="9752" w:type="dxa"/>
            <w:gridSpan w:val="2"/>
            <w:tcBorders>
              <w:top w:val="nil"/>
              <w:left w:val="nil"/>
              <w:bottom w:val="nil"/>
              <w:right w:val="nil"/>
            </w:tcBorders>
          </w:tcPr>
          <w:p w14:paraId="27F00532" w14:textId="77777777" w:rsidR="005A6080" w:rsidRPr="00435C79" w:rsidRDefault="005A6080" w:rsidP="00FE77D9"/>
        </w:tc>
      </w:tr>
      <w:tr w:rsidR="005A6080" w:rsidRPr="00435C79" w14:paraId="76BCDE59" w14:textId="77777777" w:rsidTr="00FE77D9">
        <w:trPr>
          <w:trHeight w:val="240"/>
          <w:jc w:val="center"/>
        </w:trPr>
        <w:tc>
          <w:tcPr>
            <w:tcW w:w="4876" w:type="dxa"/>
            <w:tcBorders>
              <w:top w:val="nil"/>
              <w:left w:val="nil"/>
              <w:bottom w:val="nil"/>
              <w:right w:val="nil"/>
            </w:tcBorders>
          </w:tcPr>
          <w:p w14:paraId="3EC012E4"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69A19422" w14:textId="77777777" w:rsidR="005A6080" w:rsidRPr="00435C79" w:rsidRDefault="005A6080" w:rsidP="00FE77D9">
            <w:pPr>
              <w:pStyle w:val="AmColumnHeading"/>
            </w:pPr>
            <w:r w:rsidRPr="00435C79">
              <w:t>Ændringsforslag</w:t>
            </w:r>
          </w:p>
        </w:tc>
      </w:tr>
      <w:tr w:rsidR="005A6080" w:rsidRPr="00435C79" w14:paraId="7463BEFA" w14:textId="77777777" w:rsidTr="00FE77D9">
        <w:trPr>
          <w:jc w:val="center"/>
        </w:trPr>
        <w:tc>
          <w:tcPr>
            <w:tcW w:w="4876" w:type="dxa"/>
            <w:tcBorders>
              <w:top w:val="nil"/>
              <w:left w:val="nil"/>
              <w:bottom w:val="nil"/>
              <w:right w:val="nil"/>
            </w:tcBorders>
          </w:tcPr>
          <w:p w14:paraId="46AB0227" w14:textId="77777777" w:rsidR="005A6080" w:rsidRPr="00435C79" w:rsidRDefault="005A6080" w:rsidP="00FE77D9">
            <w:pPr>
              <w:pStyle w:val="Normal6a"/>
            </w:pPr>
            <w:r w:rsidRPr="00435C79">
              <w:t>2.</w:t>
            </w:r>
            <w:r w:rsidRPr="00435C79">
              <w:tab/>
              <w:t xml:space="preserve">gentager Vestbalkans strategiske betydning i den aktuelle geopolitiske </w:t>
            </w:r>
            <w:r w:rsidRPr="00435C79">
              <w:lastRenderedPageBreak/>
              <w:t>kontekst og for sikkerheden og stabiliteten i EU som helhed og fremhæver betydningen af Serbiens indflydelse i regionen;</w:t>
            </w:r>
          </w:p>
        </w:tc>
        <w:tc>
          <w:tcPr>
            <w:tcW w:w="4876" w:type="dxa"/>
            <w:tcBorders>
              <w:top w:val="nil"/>
              <w:left w:val="nil"/>
              <w:bottom w:val="nil"/>
              <w:right w:val="nil"/>
            </w:tcBorders>
          </w:tcPr>
          <w:p w14:paraId="297E7BE5" w14:textId="77777777" w:rsidR="005A6080" w:rsidRPr="00435C79" w:rsidRDefault="005A6080" w:rsidP="00FE77D9">
            <w:pPr>
              <w:pStyle w:val="Normal6a"/>
            </w:pPr>
            <w:r w:rsidRPr="00435C79">
              <w:lastRenderedPageBreak/>
              <w:t>2.</w:t>
            </w:r>
            <w:r w:rsidRPr="00435C79">
              <w:tab/>
              <w:t xml:space="preserve">gentager Vestbalkans strategiske betydning i den aktuelle geopolitiske </w:t>
            </w:r>
            <w:r w:rsidRPr="00435C79">
              <w:lastRenderedPageBreak/>
              <w:t xml:space="preserve">kontekst og for sikkerheden og stabiliteten i EU som helhed og fremhæver betydningen af Serbiens indflydelse i regionen; </w:t>
            </w:r>
            <w:r w:rsidRPr="00435C79">
              <w:rPr>
                <w:b/>
                <w:i/>
              </w:rPr>
              <w:t>udtrykker bekymring over Serbiens bestræbelser på at udvide sin indflydelse på nabolandene og fremme den kontroversielle nationalistiske "serbiske verden", som er et narrativ, der ligner den "russiske verden"; beklager udtalelser fra regeringsrepræsentanter til støtte for denne idé, som risikerer at fremme regional ustabilitet og underminere nabolandenes suverænitet;</w:t>
            </w:r>
          </w:p>
        </w:tc>
      </w:tr>
    </w:tbl>
    <w:p w14:paraId="31A28544" w14:textId="77777777" w:rsidR="005A6080" w:rsidRPr="00435C79" w:rsidRDefault="005A6080" w:rsidP="005A6080">
      <w:pPr>
        <w:pStyle w:val="AmOrLang"/>
      </w:pPr>
      <w:r w:rsidRPr="00435C79">
        <w:lastRenderedPageBreak/>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42DF52B3" w14:textId="77777777" w:rsidR="005A6080" w:rsidRPr="00435C79" w:rsidRDefault="005A6080" w:rsidP="005A6080">
      <w:r w:rsidRPr="00435C79">
        <w:rPr>
          <w:rStyle w:val="HideTWBExt"/>
          <w:noProof w:val="0"/>
        </w:rPr>
        <w:t>&lt;/Amend&gt;</w:t>
      </w:r>
    </w:p>
    <w:p w14:paraId="4DD818A8" w14:textId="61EDF2A6"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53</w:t>
      </w:r>
      <w:r w:rsidRPr="00435C79">
        <w:rPr>
          <w:rStyle w:val="HideTWBExt"/>
          <w:b w:val="0"/>
          <w:noProof w:val="0"/>
        </w:rPr>
        <w:t>&lt;/NumAm&gt;</w:t>
      </w:r>
    </w:p>
    <w:p w14:paraId="7636B487" w14:textId="77777777" w:rsidR="005A6080" w:rsidRPr="00435C79" w:rsidRDefault="005A6080" w:rsidP="005A6080">
      <w:pPr>
        <w:pStyle w:val="NormalBold"/>
      </w:pPr>
      <w:r w:rsidRPr="00435C79">
        <w:rPr>
          <w:rStyle w:val="HideTWBExt"/>
          <w:b w:val="0"/>
          <w:noProof w:val="0"/>
        </w:rPr>
        <w:t>&lt;RepeatBlock-By&gt;&lt;Members&gt;</w:t>
      </w:r>
      <w:r w:rsidRPr="00435C79">
        <w:t>Davor Ivo Stier, Sunčana Glavak, Željana Zovko, Karlo Ressler, Nikolina Brnjac</w:t>
      </w:r>
      <w:r w:rsidRPr="00435C79">
        <w:rPr>
          <w:rStyle w:val="HideTWBExt"/>
          <w:b w:val="0"/>
          <w:noProof w:val="0"/>
        </w:rPr>
        <w:t>&lt;/Members&gt;</w:t>
      </w:r>
    </w:p>
    <w:p w14:paraId="2BB89488" w14:textId="77777777" w:rsidR="005A6080" w:rsidRPr="00435C79" w:rsidRDefault="005A6080" w:rsidP="005A6080">
      <w:pPr>
        <w:pStyle w:val="NormalBold"/>
      </w:pPr>
      <w:r w:rsidRPr="00435C79">
        <w:rPr>
          <w:rStyle w:val="HideTWBExt"/>
          <w:b w:val="0"/>
          <w:noProof w:val="0"/>
        </w:rPr>
        <w:t>&lt;/RepeatBlock-By&gt;</w:t>
      </w:r>
    </w:p>
    <w:p w14:paraId="6326F80D"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6906F1F9" w14:textId="77777777" w:rsidR="005A6080" w:rsidRPr="00435C79" w:rsidRDefault="005A6080" w:rsidP="005A6080">
      <w:pPr>
        <w:pStyle w:val="NormalBold"/>
      </w:pPr>
      <w:r w:rsidRPr="00435C79">
        <w:rPr>
          <w:rStyle w:val="HideTWBExt"/>
          <w:b w:val="0"/>
          <w:noProof w:val="0"/>
        </w:rPr>
        <w:t>&lt;Article&gt;</w:t>
      </w:r>
      <w:r w:rsidRPr="00435C79">
        <w:t>Punkt 2</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55A85C5D" w14:textId="77777777" w:rsidTr="00FE77D9">
        <w:trPr>
          <w:trHeight w:hRule="exact" w:val="240"/>
          <w:jc w:val="center"/>
        </w:trPr>
        <w:tc>
          <w:tcPr>
            <w:tcW w:w="9752" w:type="dxa"/>
            <w:gridSpan w:val="2"/>
            <w:tcBorders>
              <w:top w:val="nil"/>
              <w:left w:val="nil"/>
              <w:bottom w:val="nil"/>
              <w:right w:val="nil"/>
            </w:tcBorders>
          </w:tcPr>
          <w:p w14:paraId="4A7DC2D6" w14:textId="77777777" w:rsidR="005A6080" w:rsidRPr="00435C79" w:rsidRDefault="005A6080" w:rsidP="00FE77D9"/>
        </w:tc>
      </w:tr>
      <w:tr w:rsidR="005A6080" w:rsidRPr="00435C79" w14:paraId="31F81692" w14:textId="77777777" w:rsidTr="00FE77D9">
        <w:trPr>
          <w:trHeight w:val="240"/>
          <w:jc w:val="center"/>
        </w:trPr>
        <w:tc>
          <w:tcPr>
            <w:tcW w:w="4876" w:type="dxa"/>
            <w:tcBorders>
              <w:top w:val="nil"/>
              <w:left w:val="nil"/>
              <w:bottom w:val="nil"/>
              <w:right w:val="nil"/>
            </w:tcBorders>
          </w:tcPr>
          <w:p w14:paraId="36EC46B5"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21616F50" w14:textId="77777777" w:rsidR="005A6080" w:rsidRPr="00435C79" w:rsidRDefault="005A6080" w:rsidP="00FE77D9">
            <w:pPr>
              <w:pStyle w:val="AmColumnHeading"/>
            </w:pPr>
            <w:r w:rsidRPr="00435C79">
              <w:t>Ændringsforslag</w:t>
            </w:r>
          </w:p>
        </w:tc>
      </w:tr>
      <w:tr w:rsidR="005A6080" w:rsidRPr="00435C79" w14:paraId="3B3EB0CC" w14:textId="77777777" w:rsidTr="00FE77D9">
        <w:trPr>
          <w:jc w:val="center"/>
        </w:trPr>
        <w:tc>
          <w:tcPr>
            <w:tcW w:w="4876" w:type="dxa"/>
            <w:tcBorders>
              <w:top w:val="nil"/>
              <w:left w:val="nil"/>
              <w:bottom w:val="nil"/>
              <w:right w:val="nil"/>
            </w:tcBorders>
          </w:tcPr>
          <w:p w14:paraId="1586B5F5" w14:textId="77777777" w:rsidR="005A6080" w:rsidRPr="00435C79" w:rsidRDefault="005A6080" w:rsidP="00FE77D9">
            <w:pPr>
              <w:pStyle w:val="Normal6a"/>
            </w:pPr>
            <w:r w:rsidRPr="00435C79">
              <w:t>2.</w:t>
            </w:r>
            <w:r w:rsidRPr="00435C79">
              <w:tab/>
              <w:t xml:space="preserve">gentager Vestbalkans strategiske betydning i den aktuelle geopolitiske kontekst og for sikkerheden og stabiliteten i EU som helhed </w:t>
            </w:r>
            <w:r w:rsidRPr="00435C79">
              <w:rPr>
                <w:b/>
                <w:i/>
              </w:rPr>
              <w:t>og fremhæver betydningen af Serbiens indflydelse</w:t>
            </w:r>
            <w:r w:rsidRPr="00435C79">
              <w:t xml:space="preserve"> i regionen;</w:t>
            </w:r>
          </w:p>
        </w:tc>
        <w:tc>
          <w:tcPr>
            <w:tcW w:w="4876" w:type="dxa"/>
            <w:tcBorders>
              <w:top w:val="nil"/>
              <w:left w:val="nil"/>
              <w:bottom w:val="nil"/>
              <w:right w:val="nil"/>
            </w:tcBorders>
          </w:tcPr>
          <w:p w14:paraId="6BFF4674" w14:textId="77777777" w:rsidR="005A6080" w:rsidRPr="00435C79" w:rsidRDefault="005A6080" w:rsidP="00FE77D9">
            <w:pPr>
              <w:pStyle w:val="Normal6a"/>
            </w:pPr>
            <w:r w:rsidRPr="00435C79">
              <w:t>2.</w:t>
            </w:r>
            <w:r w:rsidRPr="00435C79">
              <w:tab/>
              <w:t>bemærker Vestbalkans strategiske betydning i dagens geopolitiske kontekst samt for sikkerheden og stabiliteten i EU som helhed</w:t>
            </w:r>
            <w:r w:rsidRPr="00435C79">
              <w:rPr>
                <w:b/>
                <w:i/>
              </w:rPr>
              <w:t>; anerkender Serbiens vigtige rolle</w:t>
            </w:r>
            <w:r w:rsidRPr="00435C79">
              <w:t xml:space="preserve"> i regionen</w:t>
            </w:r>
            <w:r w:rsidRPr="00435C79">
              <w:rPr>
                <w:b/>
                <w:i/>
              </w:rPr>
              <w:t>, men fordømmer forsøgene på at etablere en indflydelsessfære, der underminerer nabolandenes suverænitet;</w:t>
            </w:r>
          </w:p>
        </w:tc>
      </w:tr>
    </w:tbl>
    <w:p w14:paraId="6F11683C" w14:textId="77777777" w:rsidR="005A6080" w:rsidRPr="00435C79" w:rsidRDefault="005A6080" w:rsidP="005A6080">
      <w:pPr>
        <w:pStyle w:val="AmOrLang"/>
      </w:pPr>
      <w:r w:rsidRPr="00435C79">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09D8B5BE" w14:textId="77777777" w:rsidR="005A6080" w:rsidRPr="00435C79" w:rsidRDefault="005A6080" w:rsidP="005A6080">
      <w:r w:rsidRPr="00435C79">
        <w:rPr>
          <w:rStyle w:val="HideTWBExt"/>
          <w:noProof w:val="0"/>
        </w:rPr>
        <w:t>&lt;/Amend&gt;</w:t>
      </w:r>
    </w:p>
    <w:p w14:paraId="0D69C2B7" w14:textId="4AF73316"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54</w:t>
      </w:r>
      <w:r w:rsidRPr="00435C79">
        <w:rPr>
          <w:rStyle w:val="HideTWBExt"/>
          <w:b w:val="0"/>
          <w:noProof w:val="0"/>
        </w:rPr>
        <w:t>&lt;/NumAm&gt;</w:t>
      </w:r>
    </w:p>
    <w:p w14:paraId="2D5FA6D8" w14:textId="77777777" w:rsidR="005A6080" w:rsidRPr="00435C79" w:rsidRDefault="005A6080" w:rsidP="005A6080">
      <w:pPr>
        <w:pStyle w:val="NormalBold"/>
      </w:pPr>
      <w:r w:rsidRPr="00435C79">
        <w:rPr>
          <w:rStyle w:val="HideTWBExt"/>
          <w:b w:val="0"/>
          <w:noProof w:val="0"/>
        </w:rPr>
        <w:t>&lt;RepeatBlock-By&gt;&lt;Members&gt;</w:t>
      </w:r>
      <w:r w:rsidRPr="00435C79">
        <w:t>Ivaylo Valchev, Andrey Kovatchev</w:t>
      </w:r>
      <w:r w:rsidRPr="00435C79">
        <w:rPr>
          <w:rStyle w:val="HideTWBExt"/>
          <w:b w:val="0"/>
          <w:noProof w:val="0"/>
        </w:rPr>
        <w:t>&lt;/Members&gt;</w:t>
      </w:r>
    </w:p>
    <w:p w14:paraId="4990876E" w14:textId="77777777" w:rsidR="005A6080" w:rsidRPr="00435C79" w:rsidRDefault="005A6080" w:rsidP="005A6080">
      <w:pPr>
        <w:pStyle w:val="NormalBold"/>
      </w:pPr>
      <w:r w:rsidRPr="00435C79">
        <w:rPr>
          <w:rStyle w:val="HideTWBExt"/>
          <w:b w:val="0"/>
          <w:noProof w:val="0"/>
        </w:rPr>
        <w:t>&lt;/RepeatBlock-By&gt;</w:t>
      </w:r>
    </w:p>
    <w:p w14:paraId="48A8746E"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01878844" w14:textId="77777777" w:rsidR="005A6080" w:rsidRPr="00435C79" w:rsidRDefault="005A6080" w:rsidP="005A6080">
      <w:pPr>
        <w:pStyle w:val="NormalBold"/>
      </w:pPr>
      <w:r w:rsidRPr="00435C79">
        <w:rPr>
          <w:rStyle w:val="HideTWBExt"/>
          <w:b w:val="0"/>
          <w:noProof w:val="0"/>
        </w:rPr>
        <w:t>&lt;Article&gt;</w:t>
      </w:r>
      <w:r w:rsidRPr="00435C79">
        <w:t>Punkt 2</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12285CBC" w14:textId="77777777" w:rsidTr="00FE77D9">
        <w:trPr>
          <w:trHeight w:hRule="exact" w:val="240"/>
          <w:jc w:val="center"/>
        </w:trPr>
        <w:tc>
          <w:tcPr>
            <w:tcW w:w="9752" w:type="dxa"/>
            <w:gridSpan w:val="2"/>
            <w:tcBorders>
              <w:top w:val="nil"/>
              <w:left w:val="nil"/>
              <w:bottom w:val="nil"/>
              <w:right w:val="nil"/>
            </w:tcBorders>
          </w:tcPr>
          <w:p w14:paraId="4783462F" w14:textId="77777777" w:rsidR="005A6080" w:rsidRPr="00435C79" w:rsidRDefault="005A6080" w:rsidP="00FE77D9"/>
        </w:tc>
      </w:tr>
      <w:tr w:rsidR="005A6080" w:rsidRPr="00435C79" w14:paraId="18BDFE02" w14:textId="77777777" w:rsidTr="00FE77D9">
        <w:trPr>
          <w:trHeight w:val="240"/>
          <w:jc w:val="center"/>
        </w:trPr>
        <w:tc>
          <w:tcPr>
            <w:tcW w:w="4876" w:type="dxa"/>
            <w:tcBorders>
              <w:top w:val="nil"/>
              <w:left w:val="nil"/>
              <w:bottom w:val="nil"/>
              <w:right w:val="nil"/>
            </w:tcBorders>
          </w:tcPr>
          <w:p w14:paraId="317A4734"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3B0A647E" w14:textId="77777777" w:rsidR="005A6080" w:rsidRPr="00435C79" w:rsidRDefault="005A6080" w:rsidP="00FE77D9">
            <w:pPr>
              <w:pStyle w:val="AmColumnHeading"/>
            </w:pPr>
            <w:r w:rsidRPr="00435C79">
              <w:t>Ændringsforslag</w:t>
            </w:r>
          </w:p>
        </w:tc>
      </w:tr>
      <w:tr w:rsidR="005A6080" w:rsidRPr="00435C79" w14:paraId="016F9205" w14:textId="77777777" w:rsidTr="00FE77D9">
        <w:trPr>
          <w:jc w:val="center"/>
        </w:trPr>
        <w:tc>
          <w:tcPr>
            <w:tcW w:w="4876" w:type="dxa"/>
            <w:tcBorders>
              <w:top w:val="nil"/>
              <w:left w:val="nil"/>
              <w:bottom w:val="nil"/>
              <w:right w:val="nil"/>
            </w:tcBorders>
          </w:tcPr>
          <w:p w14:paraId="4BC64A19" w14:textId="77777777" w:rsidR="005A6080" w:rsidRPr="00435C79" w:rsidRDefault="005A6080" w:rsidP="00FE77D9">
            <w:pPr>
              <w:pStyle w:val="Normal6a"/>
            </w:pPr>
            <w:r w:rsidRPr="00435C79">
              <w:t>2.</w:t>
            </w:r>
            <w:r w:rsidRPr="00435C79">
              <w:tab/>
              <w:t xml:space="preserve">gentager Vestbalkans strategiske </w:t>
            </w:r>
            <w:r w:rsidRPr="00435C79">
              <w:lastRenderedPageBreak/>
              <w:t>betydning i den aktuelle geopolitiske kontekst og for sikkerheden og stabiliteten i EU som helhed og fremhæver betydningen af Serbiens indflydelse i regionen;</w:t>
            </w:r>
          </w:p>
        </w:tc>
        <w:tc>
          <w:tcPr>
            <w:tcW w:w="4876" w:type="dxa"/>
            <w:tcBorders>
              <w:top w:val="nil"/>
              <w:left w:val="nil"/>
              <w:bottom w:val="nil"/>
              <w:right w:val="nil"/>
            </w:tcBorders>
          </w:tcPr>
          <w:p w14:paraId="111583D7" w14:textId="77777777" w:rsidR="005A6080" w:rsidRPr="00435C79" w:rsidRDefault="005A6080" w:rsidP="00FE77D9">
            <w:pPr>
              <w:pStyle w:val="Normal6a"/>
            </w:pPr>
            <w:r w:rsidRPr="00435C79">
              <w:lastRenderedPageBreak/>
              <w:t>2.</w:t>
            </w:r>
            <w:r w:rsidRPr="00435C79">
              <w:tab/>
              <w:t xml:space="preserve">gentager Vestbalkans strategiske </w:t>
            </w:r>
            <w:r w:rsidRPr="00435C79">
              <w:lastRenderedPageBreak/>
              <w:t xml:space="preserve">betydning i den aktuelle geopolitiske kontekst og for sikkerheden og stabiliteten i EU som helhed og fremhæver betydningen af Serbiens indflydelse i regionen; </w:t>
            </w:r>
            <w:r w:rsidRPr="00435C79">
              <w:rPr>
                <w:b/>
                <w:i/>
              </w:rPr>
              <w:t>beklager, at Serbien fortsat er en destabiliserende faktor i hele regionen;</w:t>
            </w:r>
          </w:p>
        </w:tc>
      </w:tr>
    </w:tbl>
    <w:p w14:paraId="30418529" w14:textId="77777777" w:rsidR="005A6080" w:rsidRPr="00435C79" w:rsidRDefault="005A6080" w:rsidP="005A6080">
      <w:pPr>
        <w:pStyle w:val="AmOrLang"/>
      </w:pPr>
      <w:r w:rsidRPr="00435C79">
        <w:lastRenderedPageBreak/>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5C9E4A57" w14:textId="77777777" w:rsidR="005A6080" w:rsidRPr="00435C79" w:rsidRDefault="005A6080" w:rsidP="005A6080">
      <w:r w:rsidRPr="00435C79">
        <w:rPr>
          <w:rStyle w:val="HideTWBExt"/>
          <w:noProof w:val="0"/>
        </w:rPr>
        <w:t>&lt;/Amend&gt;</w:t>
      </w:r>
    </w:p>
    <w:p w14:paraId="794C4A5C" w14:textId="41473226"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55</w:t>
      </w:r>
      <w:r w:rsidRPr="00435C79">
        <w:rPr>
          <w:rStyle w:val="HideTWBExt"/>
          <w:b w:val="0"/>
          <w:noProof w:val="0"/>
        </w:rPr>
        <w:t>&lt;/NumAm&gt;</w:t>
      </w:r>
    </w:p>
    <w:p w14:paraId="7ECDACD2" w14:textId="77777777" w:rsidR="005A6080" w:rsidRPr="00435C79" w:rsidRDefault="005A6080" w:rsidP="005A6080">
      <w:pPr>
        <w:pStyle w:val="NormalBold"/>
      </w:pPr>
      <w:r w:rsidRPr="00435C79">
        <w:rPr>
          <w:rStyle w:val="HideTWBExt"/>
          <w:b w:val="0"/>
          <w:noProof w:val="0"/>
        </w:rPr>
        <w:t>&lt;RepeatBlock-By&gt;&lt;Members&gt;</w:t>
      </w:r>
      <w:r w:rsidRPr="00435C79">
        <w:t>Ioan-Rareş Bogdan</w:t>
      </w:r>
      <w:r w:rsidRPr="00435C79">
        <w:rPr>
          <w:rStyle w:val="HideTWBExt"/>
          <w:b w:val="0"/>
          <w:noProof w:val="0"/>
        </w:rPr>
        <w:t>&lt;/Members&gt;</w:t>
      </w:r>
    </w:p>
    <w:p w14:paraId="336BE8CE" w14:textId="77777777" w:rsidR="005A6080" w:rsidRPr="00435C79" w:rsidRDefault="005A6080" w:rsidP="005A6080">
      <w:pPr>
        <w:pStyle w:val="NormalBold"/>
      </w:pPr>
      <w:r w:rsidRPr="00435C79">
        <w:rPr>
          <w:rStyle w:val="HideTWBExt"/>
          <w:b w:val="0"/>
          <w:noProof w:val="0"/>
        </w:rPr>
        <w:t>&lt;/RepeatBlock-By&gt;</w:t>
      </w:r>
    </w:p>
    <w:p w14:paraId="4DCEEBB2"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1634E2BC" w14:textId="77777777" w:rsidR="005A6080" w:rsidRPr="00435C79" w:rsidRDefault="005A6080" w:rsidP="005A6080">
      <w:pPr>
        <w:pStyle w:val="NormalBold"/>
      </w:pPr>
      <w:r w:rsidRPr="00435C79">
        <w:rPr>
          <w:rStyle w:val="HideTWBExt"/>
          <w:b w:val="0"/>
          <w:noProof w:val="0"/>
        </w:rPr>
        <w:t>&lt;Article&gt;</w:t>
      </w:r>
      <w:r w:rsidRPr="00435C79">
        <w:t>Punkt 2</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22DEAE35" w14:textId="77777777" w:rsidTr="00FE77D9">
        <w:trPr>
          <w:trHeight w:hRule="exact" w:val="240"/>
          <w:jc w:val="center"/>
        </w:trPr>
        <w:tc>
          <w:tcPr>
            <w:tcW w:w="9752" w:type="dxa"/>
            <w:gridSpan w:val="2"/>
            <w:tcBorders>
              <w:top w:val="nil"/>
              <w:left w:val="nil"/>
              <w:bottom w:val="nil"/>
              <w:right w:val="nil"/>
            </w:tcBorders>
          </w:tcPr>
          <w:p w14:paraId="05EAFC53" w14:textId="77777777" w:rsidR="005A6080" w:rsidRPr="00435C79" w:rsidRDefault="005A6080" w:rsidP="00FE77D9"/>
        </w:tc>
      </w:tr>
      <w:tr w:rsidR="005A6080" w:rsidRPr="00435C79" w14:paraId="0CC57DE5" w14:textId="77777777" w:rsidTr="00FE77D9">
        <w:trPr>
          <w:trHeight w:val="240"/>
          <w:jc w:val="center"/>
        </w:trPr>
        <w:tc>
          <w:tcPr>
            <w:tcW w:w="4876" w:type="dxa"/>
            <w:tcBorders>
              <w:top w:val="nil"/>
              <w:left w:val="nil"/>
              <w:bottom w:val="nil"/>
              <w:right w:val="nil"/>
            </w:tcBorders>
          </w:tcPr>
          <w:p w14:paraId="53CDE79E"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1D3B735D" w14:textId="77777777" w:rsidR="005A6080" w:rsidRPr="00435C79" w:rsidRDefault="005A6080" w:rsidP="00FE77D9">
            <w:pPr>
              <w:pStyle w:val="AmColumnHeading"/>
            </w:pPr>
            <w:r w:rsidRPr="00435C79">
              <w:t>Ændringsforslag</w:t>
            </w:r>
          </w:p>
        </w:tc>
      </w:tr>
      <w:tr w:rsidR="005A6080" w:rsidRPr="00435C79" w14:paraId="6A5FBC08" w14:textId="77777777" w:rsidTr="00FE77D9">
        <w:trPr>
          <w:jc w:val="center"/>
        </w:trPr>
        <w:tc>
          <w:tcPr>
            <w:tcW w:w="4876" w:type="dxa"/>
            <w:tcBorders>
              <w:top w:val="nil"/>
              <w:left w:val="nil"/>
              <w:bottom w:val="nil"/>
              <w:right w:val="nil"/>
            </w:tcBorders>
          </w:tcPr>
          <w:p w14:paraId="0F7B7C22" w14:textId="77777777" w:rsidR="005A6080" w:rsidRPr="00435C79" w:rsidRDefault="005A6080" w:rsidP="00FE77D9">
            <w:pPr>
              <w:pStyle w:val="Normal6a"/>
            </w:pPr>
            <w:r w:rsidRPr="00435C79">
              <w:t>2.</w:t>
            </w:r>
            <w:r w:rsidRPr="00435C79">
              <w:tab/>
              <w:t>gentager Vestbalkans strategiske betydning i den aktuelle geopolitiske kontekst</w:t>
            </w:r>
            <w:r w:rsidRPr="00435C79">
              <w:rPr>
                <w:b/>
                <w:i/>
              </w:rPr>
              <w:t xml:space="preserve"> og for</w:t>
            </w:r>
            <w:r w:rsidRPr="00435C79">
              <w:t xml:space="preserve"> sikkerheden </w:t>
            </w:r>
            <w:r w:rsidRPr="00435C79">
              <w:rPr>
                <w:b/>
                <w:i/>
              </w:rPr>
              <w:t>og</w:t>
            </w:r>
            <w:r w:rsidRPr="00435C79">
              <w:t xml:space="preserve"> stabiliteten i EU som helhed og fremhæver betydningen af Serbiens indflydelse i regionen;</w:t>
            </w:r>
          </w:p>
        </w:tc>
        <w:tc>
          <w:tcPr>
            <w:tcW w:w="4876" w:type="dxa"/>
            <w:tcBorders>
              <w:top w:val="nil"/>
              <w:left w:val="nil"/>
              <w:bottom w:val="nil"/>
              <w:right w:val="nil"/>
            </w:tcBorders>
          </w:tcPr>
          <w:p w14:paraId="0F55D1D6" w14:textId="77777777" w:rsidR="005A6080" w:rsidRPr="00435C79" w:rsidRDefault="005A6080" w:rsidP="00FE77D9">
            <w:pPr>
              <w:pStyle w:val="Normal6a"/>
            </w:pPr>
            <w:r w:rsidRPr="00435C79">
              <w:t>2.</w:t>
            </w:r>
            <w:r w:rsidRPr="00435C79">
              <w:tab/>
              <w:t>gentager Vestbalkans strategiske betydning i den aktuelle geopolitiske kontekst</w:t>
            </w:r>
            <w:r w:rsidRPr="00435C79">
              <w:rPr>
                <w:b/>
                <w:i/>
              </w:rPr>
              <w:t>, understreger dets afgørende rolle for at overholde</w:t>
            </w:r>
            <w:r w:rsidRPr="00435C79">
              <w:t xml:space="preserve"> sikkerheden</w:t>
            </w:r>
            <w:r w:rsidRPr="00435C79">
              <w:rPr>
                <w:b/>
                <w:i/>
              </w:rPr>
              <w:t xml:space="preserve">, </w:t>
            </w:r>
            <w:r w:rsidRPr="00435C79">
              <w:t xml:space="preserve">stabiliteten </w:t>
            </w:r>
            <w:r w:rsidRPr="00435C79">
              <w:rPr>
                <w:b/>
                <w:i/>
              </w:rPr>
              <w:t>og modstandsdygtigheden</w:t>
            </w:r>
            <w:r w:rsidRPr="00435C79">
              <w:t xml:space="preserve"> i EU som helhed og fremhæver betydningen af Serbiens indflydelse i regionen;</w:t>
            </w:r>
          </w:p>
        </w:tc>
      </w:tr>
    </w:tbl>
    <w:p w14:paraId="75BD6F12" w14:textId="77777777" w:rsidR="005A6080" w:rsidRPr="00435C79" w:rsidRDefault="005A6080" w:rsidP="005A6080">
      <w:pPr>
        <w:pStyle w:val="AmOrLang"/>
      </w:pPr>
      <w:r w:rsidRPr="00435C79">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7F5B0284" w14:textId="77777777" w:rsidR="005A6080" w:rsidRPr="00435C79" w:rsidRDefault="005A6080" w:rsidP="005A6080">
      <w:r w:rsidRPr="00435C79">
        <w:rPr>
          <w:rStyle w:val="HideTWBExt"/>
          <w:noProof w:val="0"/>
        </w:rPr>
        <w:t>&lt;/Amend&gt;</w:t>
      </w:r>
    </w:p>
    <w:p w14:paraId="2954DBC3" w14:textId="6232566B"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56</w:t>
      </w:r>
      <w:r w:rsidRPr="00435C79">
        <w:rPr>
          <w:rStyle w:val="HideTWBExt"/>
          <w:b w:val="0"/>
          <w:noProof w:val="0"/>
        </w:rPr>
        <w:t>&lt;/NumAm&gt;</w:t>
      </w:r>
    </w:p>
    <w:p w14:paraId="377F9D69" w14:textId="77777777" w:rsidR="005A6080" w:rsidRPr="00435C79" w:rsidRDefault="005A6080" w:rsidP="005A6080">
      <w:pPr>
        <w:pStyle w:val="NormalBold"/>
      </w:pPr>
      <w:r w:rsidRPr="00435C79">
        <w:rPr>
          <w:rStyle w:val="HideTWBExt"/>
          <w:b w:val="0"/>
          <w:noProof w:val="0"/>
        </w:rPr>
        <w:t>&lt;RepeatBlock-By&gt;&lt;Members&gt;</w:t>
      </w:r>
      <w:r w:rsidRPr="00435C79">
        <w:t>Kinga Gál, Annamária Vicsek, András László, Viktória Ferenc</w:t>
      </w:r>
      <w:r w:rsidRPr="00435C79">
        <w:rPr>
          <w:rStyle w:val="HideTWBExt"/>
          <w:b w:val="0"/>
          <w:noProof w:val="0"/>
        </w:rPr>
        <w:t>&lt;/Members&gt;</w:t>
      </w:r>
    </w:p>
    <w:p w14:paraId="35C68941" w14:textId="77777777" w:rsidR="005A6080" w:rsidRPr="00435C79" w:rsidRDefault="005A6080" w:rsidP="005A6080">
      <w:pPr>
        <w:pStyle w:val="NormalBold"/>
      </w:pPr>
      <w:r w:rsidRPr="00435C79">
        <w:rPr>
          <w:rStyle w:val="HideTWBExt"/>
          <w:b w:val="0"/>
          <w:noProof w:val="0"/>
        </w:rPr>
        <w:t>&lt;/RepeatBlock-By&gt;</w:t>
      </w:r>
    </w:p>
    <w:p w14:paraId="1C8C60BA"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50677871" w14:textId="77777777" w:rsidR="005A6080" w:rsidRPr="00435C79" w:rsidRDefault="005A6080" w:rsidP="005A6080">
      <w:pPr>
        <w:pStyle w:val="NormalBold"/>
      </w:pPr>
      <w:r w:rsidRPr="00435C79">
        <w:rPr>
          <w:rStyle w:val="HideTWBExt"/>
          <w:b w:val="0"/>
          <w:noProof w:val="0"/>
        </w:rPr>
        <w:t>&lt;Article&gt;</w:t>
      </w:r>
      <w:r w:rsidRPr="00435C79">
        <w:t>Punkt 2 a (nyt)</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6CBF856C" w14:textId="77777777" w:rsidTr="00FE77D9">
        <w:trPr>
          <w:trHeight w:hRule="exact" w:val="240"/>
          <w:jc w:val="center"/>
        </w:trPr>
        <w:tc>
          <w:tcPr>
            <w:tcW w:w="9752" w:type="dxa"/>
            <w:gridSpan w:val="2"/>
            <w:tcBorders>
              <w:top w:val="nil"/>
              <w:left w:val="nil"/>
              <w:bottom w:val="nil"/>
              <w:right w:val="nil"/>
            </w:tcBorders>
          </w:tcPr>
          <w:p w14:paraId="2C845BB9" w14:textId="77777777" w:rsidR="005A6080" w:rsidRPr="00435C79" w:rsidRDefault="005A6080" w:rsidP="00FE77D9"/>
        </w:tc>
      </w:tr>
      <w:tr w:rsidR="005A6080" w:rsidRPr="00435C79" w14:paraId="60891860" w14:textId="77777777" w:rsidTr="00FE77D9">
        <w:trPr>
          <w:trHeight w:val="240"/>
          <w:jc w:val="center"/>
        </w:trPr>
        <w:tc>
          <w:tcPr>
            <w:tcW w:w="4876" w:type="dxa"/>
            <w:tcBorders>
              <w:top w:val="nil"/>
              <w:left w:val="nil"/>
              <w:bottom w:val="nil"/>
              <w:right w:val="nil"/>
            </w:tcBorders>
          </w:tcPr>
          <w:p w14:paraId="0A6E6970"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48CFA210" w14:textId="77777777" w:rsidR="005A6080" w:rsidRPr="00435C79" w:rsidRDefault="005A6080" w:rsidP="00FE77D9">
            <w:pPr>
              <w:pStyle w:val="AmColumnHeading"/>
            </w:pPr>
            <w:r w:rsidRPr="00435C79">
              <w:t>Ændringsforslag</w:t>
            </w:r>
          </w:p>
        </w:tc>
      </w:tr>
      <w:tr w:rsidR="005A6080" w:rsidRPr="00435C79" w14:paraId="1578E06B" w14:textId="77777777" w:rsidTr="00FE77D9">
        <w:trPr>
          <w:jc w:val="center"/>
        </w:trPr>
        <w:tc>
          <w:tcPr>
            <w:tcW w:w="4876" w:type="dxa"/>
            <w:tcBorders>
              <w:top w:val="nil"/>
              <w:left w:val="nil"/>
              <w:bottom w:val="nil"/>
              <w:right w:val="nil"/>
            </w:tcBorders>
          </w:tcPr>
          <w:p w14:paraId="06790F8B" w14:textId="77777777" w:rsidR="005A6080" w:rsidRPr="00435C79" w:rsidRDefault="005A6080" w:rsidP="00FE77D9">
            <w:pPr>
              <w:pStyle w:val="Normal6a"/>
            </w:pPr>
          </w:p>
        </w:tc>
        <w:tc>
          <w:tcPr>
            <w:tcW w:w="4876" w:type="dxa"/>
            <w:tcBorders>
              <w:top w:val="nil"/>
              <w:left w:val="nil"/>
              <w:bottom w:val="nil"/>
              <w:right w:val="nil"/>
            </w:tcBorders>
          </w:tcPr>
          <w:p w14:paraId="6D55F3DA" w14:textId="77777777" w:rsidR="005A6080" w:rsidRPr="00435C79" w:rsidRDefault="005A6080" w:rsidP="00FE77D9">
            <w:pPr>
              <w:pStyle w:val="Normal6a"/>
            </w:pPr>
            <w:r w:rsidRPr="00435C79">
              <w:rPr>
                <w:b/>
                <w:i/>
              </w:rPr>
              <w:t>2a.</w:t>
            </w:r>
            <w:r w:rsidRPr="00435C79">
              <w:tab/>
            </w:r>
            <w:r w:rsidRPr="00435C79">
              <w:rPr>
                <w:b/>
                <w:i/>
              </w:rPr>
              <w:t xml:space="preserve">understreger, at Serbien spiller en afgørende rolle for stabiliteten og sikkerheden i den vestlige Balkanregion; fremhæver, at landet på grund af sin geopolitiske position har en direkte indvirkning på den overordnede stabilitet i regionen, er en nøgleaktør i forebyggelsen af regionale konflikter og også har en betydelig indvirkning hvad angår etniske </w:t>
            </w:r>
            <w:r w:rsidRPr="00435C79">
              <w:rPr>
                <w:b/>
                <w:i/>
              </w:rPr>
              <w:lastRenderedPageBreak/>
              <w:t>minoriteter;</w:t>
            </w:r>
          </w:p>
        </w:tc>
      </w:tr>
    </w:tbl>
    <w:p w14:paraId="594623D7" w14:textId="77777777" w:rsidR="005A6080" w:rsidRPr="00435C79" w:rsidRDefault="005A6080" w:rsidP="005A6080">
      <w:pPr>
        <w:pStyle w:val="AmOrLang"/>
      </w:pPr>
      <w:r w:rsidRPr="00435C79">
        <w:lastRenderedPageBreak/>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72D9C712" w14:textId="77777777" w:rsidR="005A6080" w:rsidRPr="00435C79" w:rsidRDefault="005A6080" w:rsidP="005A6080">
      <w:r w:rsidRPr="00435C79">
        <w:rPr>
          <w:rStyle w:val="HideTWBExt"/>
          <w:noProof w:val="0"/>
        </w:rPr>
        <w:t>&lt;/Amend&gt;</w:t>
      </w:r>
    </w:p>
    <w:p w14:paraId="38A40210" w14:textId="7788B429"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57</w:t>
      </w:r>
      <w:r w:rsidRPr="00435C79">
        <w:rPr>
          <w:rStyle w:val="HideTWBExt"/>
          <w:b w:val="0"/>
          <w:noProof w:val="0"/>
        </w:rPr>
        <w:t>&lt;/NumAm&gt;</w:t>
      </w:r>
    </w:p>
    <w:p w14:paraId="06EFE1C1" w14:textId="77777777" w:rsidR="005A6080" w:rsidRPr="00435C79" w:rsidRDefault="005A6080" w:rsidP="005A6080">
      <w:pPr>
        <w:pStyle w:val="NormalBold"/>
      </w:pPr>
      <w:r w:rsidRPr="00435C79">
        <w:rPr>
          <w:rStyle w:val="HideTWBExt"/>
          <w:b w:val="0"/>
          <w:noProof w:val="0"/>
        </w:rPr>
        <w:t>&lt;RepeatBlock-By&gt;&lt;Members&gt;</w:t>
      </w:r>
      <w:r w:rsidRPr="00435C79">
        <w:t>Cristian Terheş</w:t>
      </w:r>
      <w:r w:rsidRPr="00435C79">
        <w:rPr>
          <w:rStyle w:val="HideTWBExt"/>
          <w:b w:val="0"/>
          <w:noProof w:val="0"/>
        </w:rPr>
        <w:t>&lt;/Members&gt;</w:t>
      </w:r>
    </w:p>
    <w:p w14:paraId="3BB45698" w14:textId="77777777" w:rsidR="005A6080" w:rsidRPr="00435C79" w:rsidRDefault="005A6080" w:rsidP="005A6080">
      <w:pPr>
        <w:pStyle w:val="NormalBold"/>
      </w:pPr>
      <w:r w:rsidRPr="00435C79">
        <w:rPr>
          <w:rStyle w:val="HideTWBExt"/>
          <w:b w:val="0"/>
          <w:noProof w:val="0"/>
        </w:rPr>
        <w:t>&lt;/RepeatBlock-By&gt;</w:t>
      </w:r>
    </w:p>
    <w:p w14:paraId="106AE8E0"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7074A32D" w14:textId="77777777" w:rsidR="005A6080" w:rsidRPr="00435C79" w:rsidRDefault="005A6080" w:rsidP="005A6080">
      <w:pPr>
        <w:pStyle w:val="NormalBold"/>
      </w:pPr>
      <w:r w:rsidRPr="00435C79">
        <w:rPr>
          <w:rStyle w:val="HideTWBExt"/>
          <w:b w:val="0"/>
          <w:noProof w:val="0"/>
        </w:rPr>
        <w:t>&lt;Article&gt;</w:t>
      </w:r>
      <w:r w:rsidRPr="00435C79">
        <w:t>Punkt 2 a (nyt)</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63F15974" w14:textId="77777777" w:rsidTr="00FE77D9">
        <w:trPr>
          <w:trHeight w:hRule="exact" w:val="240"/>
          <w:jc w:val="center"/>
        </w:trPr>
        <w:tc>
          <w:tcPr>
            <w:tcW w:w="9752" w:type="dxa"/>
            <w:gridSpan w:val="2"/>
            <w:tcBorders>
              <w:top w:val="nil"/>
              <w:left w:val="nil"/>
              <w:bottom w:val="nil"/>
              <w:right w:val="nil"/>
            </w:tcBorders>
          </w:tcPr>
          <w:p w14:paraId="45A4F254" w14:textId="77777777" w:rsidR="005A6080" w:rsidRPr="00435C79" w:rsidRDefault="005A6080" w:rsidP="00FE77D9"/>
        </w:tc>
      </w:tr>
      <w:tr w:rsidR="005A6080" w:rsidRPr="00435C79" w14:paraId="6DE854F1" w14:textId="77777777" w:rsidTr="00FE77D9">
        <w:trPr>
          <w:trHeight w:val="240"/>
          <w:jc w:val="center"/>
        </w:trPr>
        <w:tc>
          <w:tcPr>
            <w:tcW w:w="4876" w:type="dxa"/>
            <w:tcBorders>
              <w:top w:val="nil"/>
              <w:left w:val="nil"/>
              <w:bottom w:val="nil"/>
              <w:right w:val="nil"/>
            </w:tcBorders>
          </w:tcPr>
          <w:p w14:paraId="3D01A848"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03A1B6A4" w14:textId="77777777" w:rsidR="005A6080" w:rsidRPr="00435C79" w:rsidRDefault="005A6080" w:rsidP="00FE77D9">
            <w:pPr>
              <w:pStyle w:val="AmColumnHeading"/>
            </w:pPr>
            <w:r w:rsidRPr="00435C79">
              <w:t>Ændringsforslag</w:t>
            </w:r>
          </w:p>
        </w:tc>
      </w:tr>
      <w:tr w:rsidR="005A6080" w:rsidRPr="00435C79" w14:paraId="381FA926" w14:textId="77777777" w:rsidTr="00FE77D9">
        <w:trPr>
          <w:jc w:val="center"/>
        </w:trPr>
        <w:tc>
          <w:tcPr>
            <w:tcW w:w="4876" w:type="dxa"/>
            <w:tcBorders>
              <w:top w:val="nil"/>
              <w:left w:val="nil"/>
              <w:bottom w:val="nil"/>
              <w:right w:val="nil"/>
            </w:tcBorders>
          </w:tcPr>
          <w:p w14:paraId="050F9791" w14:textId="77777777" w:rsidR="005A6080" w:rsidRPr="00435C79" w:rsidRDefault="005A6080" w:rsidP="00FE77D9">
            <w:pPr>
              <w:pStyle w:val="Normal6a"/>
            </w:pPr>
          </w:p>
        </w:tc>
        <w:tc>
          <w:tcPr>
            <w:tcW w:w="4876" w:type="dxa"/>
            <w:tcBorders>
              <w:top w:val="nil"/>
              <w:left w:val="nil"/>
              <w:bottom w:val="nil"/>
              <w:right w:val="nil"/>
            </w:tcBorders>
          </w:tcPr>
          <w:p w14:paraId="42364C73" w14:textId="7E693404" w:rsidR="005A6080" w:rsidRPr="00435C79" w:rsidRDefault="005A6080" w:rsidP="00FE77D9">
            <w:pPr>
              <w:pStyle w:val="Normal6a"/>
            </w:pPr>
            <w:r w:rsidRPr="00435C79">
              <w:rPr>
                <w:b/>
                <w:i/>
              </w:rPr>
              <w:t>2a.</w:t>
            </w:r>
            <w:r w:rsidRPr="00435C79">
              <w:tab/>
            </w:r>
            <w:r w:rsidRPr="00435C79">
              <w:rPr>
                <w:b/>
                <w:i/>
              </w:rPr>
              <w:t>understreger Kommissionens vurdering af, at Serbien har opfyldt kriterierne for at åbne klynge 3</w:t>
            </w:r>
            <w:r w:rsidRPr="00435C79">
              <w:rPr>
                <w:b/>
                <w:i/>
                <w:vertAlign w:val="superscript"/>
              </w:rPr>
              <w:t>1a</w:t>
            </w:r>
            <w:r w:rsidR="00B82762" w:rsidRPr="00435C79">
              <w:rPr>
                <w:b/>
                <w:i/>
              </w:rPr>
              <w:t>,</w:t>
            </w:r>
            <w:r w:rsidRPr="00435C79">
              <w:rPr>
                <w:b/>
                <w:i/>
              </w:rPr>
              <w:t xml:space="preserve"> </w:t>
            </w:r>
            <w:r w:rsidR="00B82762" w:rsidRPr="00435C79">
              <w:rPr>
                <w:b/>
                <w:i/>
              </w:rPr>
              <w:t xml:space="preserve">og </w:t>
            </w:r>
            <w:r w:rsidRPr="00435C79">
              <w:rPr>
                <w:b/>
                <w:i/>
              </w:rPr>
              <w:t>opfordrer til øjeblikkelig indledning af forhandlinger om klynge 3, og ser dette som et afgørende skridt for at fremme Serbiens EU-integrationsproces; </w:t>
            </w:r>
          </w:p>
        </w:tc>
      </w:tr>
      <w:tr w:rsidR="005A6080" w:rsidRPr="00435C79" w14:paraId="0A19BCC7" w14:textId="77777777" w:rsidTr="00FE77D9">
        <w:trPr>
          <w:jc w:val="center"/>
        </w:trPr>
        <w:tc>
          <w:tcPr>
            <w:tcW w:w="4876" w:type="dxa"/>
            <w:tcBorders>
              <w:top w:val="nil"/>
              <w:left w:val="nil"/>
              <w:bottom w:val="nil"/>
              <w:right w:val="nil"/>
            </w:tcBorders>
          </w:tcPr>
          <w:p w14:paraId="31A8FAAF" w14:textId="77777777" w:rsidR="005A6080" w:rsidRPr="00435C79" w:rsidRDefault="005A6080" w:rsidP="00FE77D9"/>
        </w:tc>
        <w:tc>
          <w:tcPr>
            <w:tcW w:w="4876" w:type="dxa"/>
            <w:tcBorders>
              <w:top w:val="nil"/>
              <w:left w:val="nil"/>
              <w:bottom w:val="nil"/>
              <w:right w:val="nil"/>
            </w:tcBorders>
          </w:tcPr>
          <w:p w14:paraId="3AA5EA49" w14:textId="77777777" w:rsidR="005A6080" w:rsidRPr="00435C79" w:rsidRDefault="005A6080" w:rsidP="00FE77D9">
            <w:pPr>
              <w:pStyle w:val="Normal6a"/>
            </w:pPr>
            <w:r w:rsidRPr="00435C79">
              <w:rPr>
                <w:b/>
                <w:i/>
              </w:rPr>
              <w:t>_________________</w:t>
            </w:r>
          </w:p>
        </w:tc>
      </w:tr>
      <w:tr w:rsidR="005A6080" w:rsidRPr="00435C79" w14:paraId="4228EF39" w14:textId="77777777" w:rsidTr="00FE77D9">
        <w:trPr>
          <w:jc w:val="center"/>
        </w:trPr>
        <w:tc>
          <w:tcPr>
            <w:tcW w:w="4876" w:type="dxa"/>
            <w:tcBorders>
              <w:top w:val="nil"/>
              <w:left w:val="nil"/>
              <w:bottom w:val="nil"/>
              <w:right w:val="nil"/>
            </w:tcBorders>
          </w:tcPr>
          <w:p w14:paraId="186BD1FF" w14:textId="77777777" w:rsidR="005A6080" w:rsidRPr="00435C79" w:rsidRDefault="005A6080" w:rsidP="00FE77D9"/>
        </w:tc>
        <w:tc>
          <w:tcPr>
            <w:tcW w:w="4876" w:type="dxa"/>
            <w:tcBorders>
              <w:top w:val="nil"/>
              <w:left w:val="nil"/>
              <w:bottom w:val="nil"/>
              <w:right w:val="nil"/>
            </w:tcBorders>
          </w:tcPr>
          <w:p w14:paraId="7B63E3D9" w14:textId="77777777" w:rsidR="005A6080" w:rsidRPr="00435C79" w:rsidRDefault="005A6080" w:rsidP="00FE77D9">
            <w:pPr>
              <w:pStyle w:val="Normal6a"/>
            </w:pPr>
            <w:r w:rsidRPr="00435C79">
              <w:rPr>
                <w:b/>
                <w:i/>
                <w:vertAlign w:val="superscript"/>
              </w:rPr>
              <w:t>1a</w:t>
            </w:r>
            <w:r w:rsidRPr="00435C79">
              <w:t xml:space="preserve"> </w:t>
            </w:r>
            <w:r w:rsidRPr="00435C79">
              <w:rPr>
                <w:b/>
                <w:i/>
              </w:rPr>
              <w:t>https://enlargement.ec.europa.eu/news/commission-adopts-2024-enlargement-package-2024-10-30_en.</w:t>
            </w:r>
          </w:p>
        </w:tc>
      </w:tr>
    </w:tbl>
    <w:p w14:paraId="376E2D0F" w14:textId="77777777" w:rsidR="005A6080" w:rsidRPr="00435C79" w:rsidRDefault="005A6080" w:rsidP="005A6080">
      <w:pPr>
        <w:pStyle w:val="AmOrLang"/>
      </w:pPr>
      <w:r w:rsidRPr="00435C79">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18C359A4" w14:textId="77777777" w:rsidR="005A6080" w:rsidRPr="00435C79" w:rsidRDefault="005A6080" w:rsidP="005A6080">
      <w:r w:rsidRPr="00435C79">
        <w:rPr>
          <w:rStyle w:val="HideTWBExt"/>
          <w:noProof w:val="0"/>
        </w:rPr>
        <w:t>&lt;/Amend&gt;</w:t>
      </w:r>
    </w:p>
    <w:p w14:paraId="553DAB34" w14:textId="2286D1D8"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58</w:t>
      </w:r>
      <w:r w:rsidRPr="00435C79">
        <w:rPr>
          <w:rStyle w:val="HideTWBExt"/>
          <w:b w:val="0"/>
          <w:noProof w:val="0"/>
        </w:rPr>
        <w:t>&lt;/NumAm&gt;</w:t>
      </w:r>
    </w:p>
    <w:p w14:paraId="39DDD51D" w14:textId="77777777" w:rsidR="005A6080" w:rsidRPr="00435C79" w:rsidRDefault="005A6080" w:rsidP="005A6080">
      <w:pPr>
        <w:pStyle w:val="NormalBold"/>
      </w:pPr>
      <w:r w:rsidRPr="00435C79">
        <w:rPr>
          <w:rStyle w:val="HideTWBExt"/>
          <w:b w:val="0"/>
          <w:noProof w:val="0"/>
        </w:rPr>
        <w:t>&lt;RepeatBlock-By&gt;&lt;Members&gt;</w:t>
      </w:r>
      <w:r w:rsidRPr="00435C79">
        <w:t>Kinga Gál, Annamária Vicsek, András László, Viktória Ferenc</w:t>
      </w:r>
      <w:r w:rsidRPr="00435C79">
        <w:rPr>
          <w:rStyle w:val="HideTWBExt"/>
          <w:b w:val="0"/>
          <w:noProof w:val="0"/>
        </w:rPr>
        <w:t>&lt;/Members&gt;</w:t>
      </w:r>
    </w:p>
    <w:p w14:paraId="0E45909B" w14:textId="77777777" w:rsidR="005A6080" w:rsidRPr="00435C79" w:rsidRDefault="005A6080" w:rsidP="005A6080">
      <w:pPr>
        <w:pStyle w:val="NormalBold"/>
      </w:pPr>
      <w:r w:rsidRPr="00435C79">
        <w:rPr>
          <w:rStyle w:val="HideTWBExt"/>
          <w:b w:val="0"/>
          <w:noProof w:val="0"/>
        </w:rPr>
        <w:t>&lt;/RepeatBlock-By&gt;</w:t>
      </w:r>
    </w:p>
    <w:p w14:paraId="1DC94056"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4CB5D54B" w14:textId="77777777" w:rsidR="005A6080" w:rsidRPr="00435C79" w:rsidRDefault="005A6080" w:rsidP="005A6080">
      <w:pPr>
        <w:pStyle w:val="NormalBold"/>
      </w:pPr>
      <w:r w:rsidRPr="00435C79">
        <w:rPr>
          <w:rStyle w:val="HideTWBExt"/>
          <w:b w:val="0"/>
          <w:noProof w:val="0"/>
        </w:rPr>
        <w:t>&lt;Article&gt;</w:t>
      </w:r>
      <w:r w:rsidRPr="00435C79">
        <w:t>Punkt 2 b (nyt)</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6C2E1F6B" w14:textId="77777777" w:rsidTr="00FE77D9">
        <w:trPr>
          <w:trHeight w:hRule="exact" w:val="240"/>
          <w:jc w:val="center"/>
        </w:trPr>
        <w:tc>
          <w:tcPr>
            <w:tcW w:w="9752" w:type="dxa"/>
            <w:gridSpan w:val="2"/>
            <w:tcBorders>
              <w:top w:val="nil"/>
              <w:left w:val="nil"/>
              <w:bottom w:val="nil"/>
              <w:right w:val="nil"/>
            </w:tcBorders>
          </w:tcPr>
          <w:p w14:paraId="76C484F8" w14:textId="77777777" w:rsidR="005A6080" w:rsidRPr="00435C79" w:rsidRDefault="005A6080" w:rsidP="00FE77D9"/>
        </w:tc>
      </w:tr>
      <w:tr w:rsidR="005A6080" w:rsidRPr="00435C79" w14:paraId="116B99C8" w14:textId="77777777" w:rsidTr="00FE77D9">
        <w:trPr>
          <w:trHeight w:val="240"/>
          <w:jc w:val="center"/>
        </w:trPr>
        <w:tc>
          <w:tcPr>
            <w:tcW w:w="4876" w:type="dxa"/>
            <w:tcBorders>
              <w:top w:val="nil"/>
              <w:left w:val="nil"/>
              <w:bottom w:val="nil"/>
              <w:right w:val="nil"/>
            </w:tcBorders>
          </w:tcPr>
          <w:p w14:paraId="4078397E"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5F4266B8" w14:textId="77777777" w:rsidR="005A6080" w:rsidRPr="00435C79" w:rsidRDefault="005A6080" w:rsidP="00FE77D9">
            <w:pPr>
              <w:pStyle w:val="AmColumnHeading"/>
            </w:pPr>
            <w:r w:rsidRPr="00435C79">
              <w:t>Ændringsforslag</w:t>
            </w:r>
          </w:p>
        </w:tc>
      </w:tr>
      <w:tr w:rsidR="005A6080" w:rsidRPr="00435C79" w14:paraId="50125D2A" w14:textId="77777777" w:rsidTr="00FE77D9">
        <w:trPr>
          <w:jc w:val="center"/>
        </w:trPr>
        <w:tc>
          <w:tcPr>
            <w:tcW w:w="4876" w:type="dxa"/>
            <w:tcBorders>
              <w:top w:val="nil"/>
              <w:left w:val="nil"/>
              <w:bottom w:val="nil"/>
              <w:right w:val="nil"/>
            </w:tcBorders>
          </w:tcPr>
          <w:p w14:paraId="67F74793" w14:textId="77777777" w:rsidR="005A6080" w:rsidRPr="00435C79" w:rsidRDefault="005A6080" w:rsidP="00FE77D9">
            <w:pPr>
              <w:pStyle w:val="Normal6a"/>
            </w:pPr>
          </w:p>
        </w:tc>
        <w:tc>
          <w:tcPr>
            <w:tcW w:w="4876" w:type="dxa"/>
            <w:tcBorders>
              <w:top w:val="nil"/>
              <w:left w:val="nil"/>
              <w:bottom w:val="nil"/>
              <w:right w:val="nil"/>
            </w:tcBorders>
          </w:tcPr>
          <w:p w14:paraId="1481BBE8" w14:textId="77777777" w:rsidR="005A6080" w:rsidRPr="00435C79" w:rsidRDefault="005A6080" w:rsidP="00FE77D9">
            <w:pPr>
              <w:pStyle w:val="Normal6a"/>
            </w:pPr>
            <w:r w:rsidRPr="00435C79">
              <w:rPr>
                <w:b/>
                <w:i/>
              </w:rPr>
              <w:t>2b.</w:t>
            </w:r>
            <w:r w:rsidRPr="00435C79">
              <w:tab/>
            </w:r>
            <w:r w:rsidRPr="00435C79">
              <w:rPr>
                <w:b/>
                <w:i/>
              </w:rPr>
              <w:t xml:space="preserve">bemærker, at økonomisk udvikling, investeringer og infrastrukturforbedringer kan have en direkte og positiv afsmittende virkning på andre lande på Vestbalkan; konkluderer, at Serbiens økonomiske stabilitet og udvikling kan bidrage til velstanden i regionen som helhed og reducere tidligere </w:t>
            </w:r>
            <w:r w:rsidRPr="00435C79">
              <w:rPr>
                <w:b/>
                <w:i/>
              </w:rPr>
              <w:lastRenderedPageBreak/>
              <w:t>indgroede økonomiske forskelle og sociale spændinger;</w:t>
            </w:r>
          </w:p>
        </w:tc>
      </w:tr>
    </w:tbl>
    <w:p w14:paraId="6B8D02B3" w14:textId="77777777" w:rsidR="005A6080" w:rsidRPr="00435C79" w:rsidRDefault="005A6080" w:rsidP="005A6080">
      <w:pPr>
        <w:pStyle w:val="AmOrLang"/>
      </w:pPr>
      <w:r w:rsidRPr="00435C79">
        <w:lastRenderedPageBreak/>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1BAD8331" w14:textId="77777777" w:rsidR="005A6080" w:rsidRPr="00435C79" w:rsidRDefault="005A6080" w:rsidP="005A6080">
      <w:r w:rsidRPr="00435C79">
        <w:rPr>
          <w:rStyle w:val="HideTWBExt"/>
          <w:noProof w:val="0"/>
        </w:rPr>
        <w:t>&lt;/Amend&gt;</w:t>
      </w:r>
    </w:p>
    <w:p w14:paraId="78EC1BA9" w14:textId="08F48514"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59</w:t>
      </w:r>
      <w:r w:rsidRPr="00435C79">
        <w:rPr>
          <w:rStyle w:val="HideTWBExt"/>
          <w:b w:val="0"/>
          <w:noProof w:val="0"/>
        </w:rPr>
        <w:t>&lt;/NumAm&gt;</w:t>
      </w:r>
    </w:p>
    <w:p w14:paraId="14EE229A" w14:textId="77777777" w:rsidR="005A6080" w:rsidRPr="00435C79" w:rsidRDefault="005A6080" w:rsidP="005A6080">
      <w:pPr>
        <w:pStyle w:val="NormalBold"/>
      </w:pPr>
      <w:r w:rsidRPr="00435C79">
        <w:rPr>
          <w:rStyle w:val="HideTWBExt"/>
          <w:b w:val="0"/>
          <w:noProof w:val="0"/>
        </w:rPr>
        <w:t>&lt;RepeatBlock-By&gt;&lt;Members&gt;</w:t>
      </w:r>
      <w:r w:rsidRPr="00435C79">
        <w:t>Kinga Gál, Annamária Vicsek, András László, Viktória Ferenc</w:t>
      </w:r>
      <w:r w:rsidRPr="00435C79">
        <w:rPr>
          <w:rStyle w:val="HideTWBExt"/>
          <w:b w:val="0"/>
          <w:noProof w:val="0"/>
        </w:rPr>
        <w:t>&lt;/Members&gt;</w:t>
      </w:r>
    </w:p>
    <w:p w14:paraId="0EB21955" w14:textId="77777777" w:rsidR="005A6080" w:rsidRPr="00435C79" w:rsidRDefault="005A6080" w:rsidP="005A6080">
      <w:pPr>
        <w:pStyle w:val="NormalBold"/>
      </w:pPr>
      <w:r w:rsidRPr="00435C79">
        <w:rPr>
          <w:rStyle w:val="HideTWBExt"/>
          <w:b w:val="0"/>
          <w:noProof w:val="0"/>
        </w:rPr>
        <w:t>&lt;/RepeatBlock-By&gt;</w:t>
      </w:r>
    </w:p>
    <w:p w14:paraId="61828BDF"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683CDA7A" w14:textId="77777777" w:rsidR="005A6080" w:rsidRPr="00435C79" w:rsidRDefault="005A6080" w:rsidP="005A6080">
      <w:pPr>
        <w:pStyle w:val="NormalBold"/>
      </w:pPr>
      <w:r w:rsidRPr="00435C79">
        <w:rPr>
          <w:rStyle w:val="HideTWBExt"/>
          <w:b w:val="0"/>
          <w:noProof w:val="0"/>
        </w:rPr>
        <w:t>&lt;Article&gt;</w:t>
      </w:r>
      <w:r w:rsidRPr="00435C79">
        <w:t>Punkt 3</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02D93006" w14:textId="77777777" w:rsidTr="00FE77D9">
        <w:trPr>
          <w:trHeight w:hRule="exact" w:val="240"/>
          <w:jc w:val="center"/>
        </w:trPr>
        <w:tc>
          <w:tcPr>
            <w:tcW w:w="9752" w:type="dxa"/>
            <w:gridSpan w:val="2"/>
            <w:tcBorders>
              <w:top w:val="nil"/>
              <w:left w:val="nil"/>
              <w:bottom w:val="nil"/>
              <w:right w:val="nil"/>
            </w:tcBorders>
          </w:tcPr>
          <w:p w14:paraId="01966CD1" w14:textId="77777777" w:rsidR="005A6080" w:rsidRPr="00435C79" w:rsidRDefault="005A6080" w:rsidP="00FE77D9"/>
        </w:tc>
      </w:tr>
      <w:tr w:rsidR="005A6080" w:rsidRPr="00435C79" w14:paraId="5FF970C0" w14:textId="77777777" w:rsidTr="00FE77D9">
        <w:trPr>
          <w:trHeight w:val="240"/>
          <w:jc w:val="center"/>
        </w:trPr>
        <w:tc>
          <w:tcPr>
            <w:tcW w:w="4876" w:type="dxa"/>
            <w:tcBorders>
              <w:top w:val="nil"/>
              <w:left w:val="nil"/>
              <w:bottom w:val="nil"/>
              <w:right w:val="nil"/>
            </w:tcBorders>
          </w:tcPr>
          <w:p w14:paraId="6113FC18"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56BB069C" w14:textId="77777777" w:rsidR="005A6080" w:rsidRPr="00435C79" w:rsidRDefault="005A6080" w:rsidP="00FE77D9">
            <w:pPr>
              <w:pStyle w:val="AmColumnHeading"/>
            </w:pPr>
            <w:r w:rsidRPr="00435C79">
              <w:t>Ændringsforslag</w:t>
            </w:r>
          </w:p>
        </w:tc>
      </w:tr>
      <w:tr w:rsidR="005A6080" w:rsidRPr="00435C79" w14:paraId="4276148A" w14:textId="77777777" w:rsidTr="00FE77D9">
        <w:trPr>
          <w:jc w:val="center"/>
        </w:trPr>
        <w:tc>
          <w:tcPr>
            <w:tcW w:w="4876" w:type="dxa"/>
            <w:tcBorders>
              <w:top w:val="nil"/>
              <w:left w:val="nil"/>
              <w:bottom w:val="nil"/>
              <w:right w:val="nil"/>
            </w:tcBorders>
          </w:tcPr>
          <w:p w14:paraId="7F676D08" w14:textId="77777777" w:rsidR="005A6080" w:rsidRPr="00435C79" w:rsidRDefault="005A6080" w:rsidP="00FE77D9">
            <w:pPr>
              <w:pStyle w:val="Normal6a"/>
            </w:pPr>
            <w:r w:rsidRPr="00435C79">
              <w:t>3.</w:t>
            </w:r>
            <w:r w:rsidRPr="00435C79">
              <w:tab/>
              <w:t xml:space="preserve">bemærker </w:t>
            </w:r>
            <w:r w:rsidRPr="00435C79">
              <w:rPr>
                <w:b/>
                <w:bCs/>
                <w:i/>
                <w:iCs/>
              </w:rPr>
              <w:t>med bekymring</w:t>
            </w:r>
            <w:r w:rsidRPr="00435C79">
              <w:t xml:space="preserve">, at der har været begrænsede eller ingen generelle fremskridt med hensyn til at opfylde benchmarkene for EU-medlemskab </w:t>
            </w:r>
            <w:r w:rsidRPr="00435C79">
              <w:rPr>
                <w:b/>
                <w:bCs/>
                <w:i/>
                <w:iCs/>
              </w:rPr>
              <w:t>på tværs af forhandlingskapitlerne, og at der er særlige mangler på kritiske områder såsom retsstatsprincippet, reform af den offentlige forvaltning og tilpasning til EU's politikker</w:t>
            </w:r>
            <w:r w:rsidRPr="00435C79">
              <w:t>;</w:t>
            </w:r>
          </w:p>
        </w:tc>
        <w:tc>
          <w:tcPr>
            <w:tcW w:w="4876" w:type="dxa"/>
            <w:tcBorders>
              <w:top w:val="nil"/>
              <w:left w:val="nil"/>
              <w:bottom w:val="nil"/>
              <w:right w:val="nil"/>
            </w:tcBorders>
          </w:tcPr>
          <w:p w14:paraId="3DCED2B4" w14:textId="77777777" w:rsidR="005A6080" w:rsidRPr="00435C79" w:rsidRDefault="005A6080" w:rsidP="00FE77D9">
            <w:pPr>
              <w:pStyle w:val="Normal6a"/>
            </w:pPr>
            <w:r w:rsidRPr="00435C79">
              <w:t>3.</w:t>
            </w:r>
            <w:r w:rsidRPr="00435C79">
              <w:tab/>
              <w:t xml:space="preserve">bemærker, at der har været begrænsede fremskridt med hensyn til at opfylde benchmarkene for EU-medlemskab </w:t>
            </w:r>
            <w:r w:rsidRPr="00435C79">
              <w:rPr>
                <w:b/>
                <w:i/>
              </w:rPr>
              <w:t>i nogle forhandlingskapitler, men glæder sig over Serbiens gode forberedelsesniveau inden for økonomi – makroøkonomisk sikkerhed og stabilitet, finanspolitisk disciplin, statistik – og gode fremskridt med hensyn til den grønne dagsorden, miljøbeskyttelse, klimaændringer og transeuropæiske netværk og de lovende skridt, der er blevet taget inden for retfærdighed, frihed og sikkerhed</w:t>
            </w:r>
            <w:r w:rsidRPr="00435C79">
              <w:t>;</w:t>
            </w:r>
          </w:p>
        </w:tc>
      </w:tr>
    </w:tbl>
    <w:p w14:paraId="46FEC11B" w14:textId="77777777" w:rsidR="005A6080" w:rsidRPr="00435C79" w:rsidRDefault="005A6080" w:rsidP="005A6080">
      <w:pPr>
        <w:pStyle w:val="AmOrLang"/>
      </w:pPr>
      <w:r w:rsidRPr="00435C79">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364313E2" w14:textId="77777777" w:rsidR="005A6080" w:rsidRPr="00435C79" w:rsidRDefault="005A6080" w:rsidP="005A6080">
      <w:r w:rsidRPr="00435C79">
        <w:rPr>
          <w:rStyle w:val="HideTWBExt"/>
          <w:noProof w:val="0"/>
        </w:rPr>
        <w:t>&lt;/Amend&gt;</w:t>
      </w:r>
    </w:p>
    <w:p w14:paraId="2704F607" w14:textId="2830965A"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60</w:t>
      </w:r>
      <w:r w:rsidRPr="00435C79">
        <w:rPr>
          <w:rStyle w:val="HideTWBExt"/>
          <w:b w:val="0"/>
          <w:noProof w:val="0"/>
        </w:rPr>
        <w:t>&lt;/NumAm&gt;</w:t>
      </w:r>
    </w:p>
    <w:p w14:paraId="045F38B2" w14:textId="77777777" w:rsidR="005A6080" w:rsidRPr="00435C79" w:rsidRDefault="005A6080" w:rsidP="005A6080">
      <w:pPr>
        <w:pStyle w:val="NormalBold"/>
      </w:pPr>
      <w:r w:rsidRPr="00435C79">
        <w:rPr>
          <w:rStyle w:val="HideTWBExt"/>
          <w:b w:val="0"/>
          <w:noProof w:val="0"/>
        </w:rPr>
        <w:t>&lt;RepeatBlock-By&gt;&lt;Members&gt;</w:t>
      </w:r>
      <w:r w:rsidRPr="00435C79">
        <w:t>Davor Ivo Stier</w:t>
      </w:r>
      <w:r w:rsidRPr="00435C79">
        <w:rPr>
          <w:rStyle w:val="HideTWBExt"/>
          <w:b w:val="0"/>
          <w:noProof w:val="0"/>
        </w:rPr>
        <w:t>&lt;/Members&gt;</w:t>
      </w:r>
    </w:p>
    <w:p w14:paraId="540EC973" w14:textId="77777777" w:rsidR="005A6080" w:rsidRPr="00435C79" w:rsidRDefault="005A6080" w:rsidP="005A6080">
      <w:pPr>
        <w:pStyle w:val="NormalBold"/>
      </w:pPr>
      <w:r w:rsidRPr="00435C79">
        <w:rPr>
          <w:rStyle w:val="HideTWBExt"/>
          <w:b w:val="0"/>
          <w:noProof w:val="0"/>
        </w:rPr>
        <w:t>&lt;/RepeatBlock-By&gt;</w:t>
      </w:r>
    </w:p>
    <w:p w14:paraId="565310E0"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4BBB41E2" w14:textId="77777777" w:rsidR="005A6080" w:rsidRPr="00435C79" w:rsidRDefault="005A6080" w:rsidP="005A6080">
      <w:pPr>
        <w:pStyle w:val="NormalBold"/>
      </w:pPr>
      <w:r w:rsidRPr="00435C79">
        <w:rPr>
          <w:rStyle w:val="HideTWBExt"/>
          <w:b w:val="0"/>
          <w:noProof w:val="0"/>
        </w:rPr>
        <w:t>&lt;Article&gt;</w:t>
      </w:r>
      <w:r w:rsidRPr="00435C79">
        <w:t>Punkt 3</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1E117654" w14:textId="77777777" w:rsidTr="00FE77D9">
        <w:trPr>
          <w:trHeight w:hRule="exact" w:val="240"/>
          <w:jc w:val="center"/>
        </w:trPr>
        <w:tc>
          <w:tcPr>
            <w:tcW w:w="9752" w:type="dxa"/>
            <w:gridSpan w:val="2"/>
            <w:tcBorders>
              <w:top w:val="nil"/>
              <w:left w:val="nil"/>
              <w:bottom w:val="nil"/>
              <w:right w:val="nil"/>
            </w:tcBorders>
          </w:tcPr>
          <w:p w14:paraId="69DB5324" w14:textId="77777777" w:rsidR="005A6080" w:rsidRPr="00435C79" w:rsidRDefault="005A6080" w:rsidP="00FE77D9"/>
        </w:tc>
      </w:tr>
      <w:tr w:rsidR="005A6080" w:rsidRPr="00435C79" w14:paraId="5B1D6D98" w14:textId="77777777" w:rsidTr="00FE77D9">
        <w:trPr>
          <w:trHeight w:val="240"/>
          <w:jc w:val="center"/>
        </w:trPr>
        <w:tc>
          <w:tcPr>
            <w:tcW w:w="4876" w:type="dxa"/>
            <w:tcBorders>
              <w:top w:val="nil"/>
              <w:left w:val="nil"/>
              <w:bottom w:val="nil"/>
              <w:right w:val="nil"/>
            </w:tcBorders>
          </w:tcPr>
          <w:p w14:paraId="1EF53DB9"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414DA771" w14:textId="77777777" w:rsidR="005A6080" w:rsidRPr="00435C79" w:rsidRDefault="005A6080" w:rsidP="00FE77D9">
            <w:pPr>
              <w:pStyle w:val="AmColumnHeading"/>
            </w:pPr>
            <w:r w:rsidRPr="00435C79">
              <w:t>Ændringsforslag</w:t>
            </w:r>
          </w:p>
        </w:tc>
      </w:tr>
      <w:tr w:rsidR="005A6080" w:rsidRPr="00435C79" w14:paraId="402C4E05" w14:textId="77777777" w:rsidTr="00FE77D9">
        <w:trPr>
          <w:jc w:val="center"/>
        </w:trPr>
        <w:tc>
          <w:tcPr>
            <w:tcW w:w="4876" w:type="dxa"/>
            <w:tcBorders>
              <w:top w:val="nil"/>
              <w:left w:val="nil"/>
              <w:bottom w:val="nil"/>
              <w:right w:val="nil"/>
            </w:tcBorders>
          </w:tcPr>
          <w:p w14:paraId="13024E5E" w14:textId="77777777" w:rsidR="005A6080" w:rsidRPr="00435C79" w:rsidRDefault="005A6080" w:rsidP="00FE77D9">
            <w:pPr>
              <w:pStyle w:val="Normal6a"/>
            </w:pPr>
            <w:r w:rsidRPr="00435C79">
              <w:t>3.</w:t>
            </w:r>
            <w:r w:rsidRPr="00435C79">
              <w:tab/>
              <w:t xml:space="preserve">bemærker med bekymring, at der har været begrænsede eller ingen generelle fremskridt med hensyn til at opfylde benchmarkene for EU-medlemskab på tværs af forhandlingskapitlerne, og at der er særlige mangler på kritiske områder </w:t>
            </w:r>
            <w:r w:rsidRPr="00435C79">
              <w:lastRenderedPageBreak/>
              <w:t>såsom retsstatsprincippet, reform af den offentlige forvaltning og tilpasning til EU's politikker;</w:t>
            </w:r>
          </w:p>
        </w:tc>
        <w:tc>
          <w:tcPr>
            <w:tcW w:w="4876" w:type="dxa"/>
            <w:tcBorders>
              <w:top w:val="nil"/>
              <w:left w:val="nil"/>
              <w:bottom w:val="nil"/>
              <w:right w:val="nil"/>
            </w:tcBorders>
          </w:tcPr>
          <w:p w14:paraId="5A852013" w14:textId="77777777" w:rsidR="005A6080" w:rsidRPr="00435C79" w:rsidRDefault="005A6080" w:rsidP="00FE77D9">
            <w:pPr>
              <w:pStyle w:val="Normal6a"/>
            </w:pPr>
            <w:r w:rsidRPr="00435C79">
              <w:lastRenderedPageBreak/>
              <w:t>3.</w:t>
            </w:r>
            <w:r w:rsidRPr="00435C79">
              <w:tab/>
            </w:r>
            <w:r w:rsidRPr="00435C79">
              <w:rPr>
                <w:b/>
                <w:i/>
              </w:rPr>
              <w:t>anerkender Serbiens fremskridt med hensyn til makroøkonomisk stabilitet og finanspolitisk disciplin, men</w:t>
            </w:r>
            <w:r w:rsidRPr="00435C79">
              <w:t xml:space="preserve"> bemærker med bekymring, at der har været begrænsede eller ingen generelle fremskridt med hensyn til at opfylde </w:t>
            </w:r>
            <w:r w:rsidRPr="00435C79">
              <w:lastRenderedPageBreak/>
              <w:t>benchmarkene for EU-medlemskab på tværs af forhandlingskapitlerne, og at der er særlige mangler på kritiske områder såsom retsstatsprincippet, reform af den offentlige forvaltning og tilpasning til EU's politikker;</w:t>
            </w:r>
          </w:p>
        </w:tc>
      </w:tr>
    </w:tbl>
    <w:p w14:paraId="7EB9FCD7" w14:textId="77777777" w:rsidR="005A6080" w:rsidRPr="00435C79" w:rsidRDefault="005A6080" w:rsidP="005A6080">
      <w:pPr>
        <w:pStyle w:val="AmOrLang"/>
      </w:pPr>
      <w:r w:rsidRPr="00435C79">
        <w:lastRenderedPageBreak/>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4025BAF1" w14:textId="77777777" w:rsidR="005A6080" w:rsidRPr="00435C79" w:rsidRDefault="005A6080" w:rsidP="005A6080">
      <w:r w:rsidRPr="00435C79">
        <w:rPr>
          <w:rStyle w:val="HideTWBExt"/>
          <w:noProof w:val="0"/>
        </w:rPr>
        <w:t>&lt;/Amend&gt;</w:t>
      </w:r>
    </w:p>
    <w:p w14:paraId="05892917" w14:textId="1031C3F8"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61</w:t>
      </w:r>
      <w:r w:rsidRPr="00435C79">
        <w:rPr>
          <w:rStyle w:val="HideTWBExt"/>
          <w:b w:val="0"/>
          <w:noProof w:val="0"/>
        </w:rPr>
        <w:t>&lt;/NumAm&gt;</w:t>
      </w:r>
    </w:p>
    <w:p w14:paraId="79FA0B81" w14:textId="77777777" w:rsidR="005A6080" w:rsidRPr="00435C79" w:rsidRDefault="005A6080" w:rsidP="005A6080">
      <w:pPr>
        <w:pStyle w:val="NormalBold"/>
      </w:pPr>
      <w:r w:rsidRPr="00435C79">
        <w:rPr>
          <w:rStyle w:val="HideTWBExt"/>
          <w:b w:val="0"/>
          <w:noProof w:val="0"/>
        </w:rPr>
        <w:t>&lt;RepeatBlock-By&gt;&lt;Members&gt;</w:t>
      </w:r>
      <w:r w:rsidRPr="00435C79">
        <w:t>Loucas Fourlas</w:t>
      </w:r>
      <w:r w:rsidRPr="00435C79">
        <w:rPr>
          <w:rStyle w:val="HideTWBExt"/>
          <w:b w:val="0"/>
          <w:noProof w:val="0"/>
        </w:rPr>
        <w:t>&lt;/Members&gt;</w:t>
      </w:r>
    </w:p>
    <w:p w14:paraId="089854E2" w14:textId="77777777" w:rsidR="005A6080" w:rsidRPr="00435C79" w:rsidRDefault="005A6080" w:rsidP="005A6080">
      <w:pPr>
        <w:pStyle w:val="NormalBold"/>
      </w:pPr>
      <w:r w:rsidRPr="00435C79">
        <w:rPr>
          <w:rStyle w:val="HideTWBExt"/>
          <w:b w:val="0"/>
          <w:noProof w:val="0"/>
        </w:rPr>
        <w:t>&lt;/RepeatBlock-By&gt;</w:t>
      </w:r>
    </w:p>
    <w:p w14:paraId="56FD2490"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48708692" w14:textId="77777777" w:rsidR="005A6080" w:rsidRPr="00435C79" w:rsidRDefault="005A6080" w:rsidP="005A6080">
      <w:pPr>
        <w:pStyle w:val="NormalBold"/>
      </w:pPr>
      <w:r w:rsidRPr="00435C79">
        <w:rPr>
          <w:rStyle w:val="HideTWBExt"/>
          <w:b w:val="0"/>
          <w:noProof w:val="0"/>
        </w:rPr>
        <w:t>&lt;Article&gt;</w:t>
      </w:r>
      <w:r w:rsidRPr="00435C79">
        <w:t>Punkt 3</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0E94F00C" w14:textId="77777777" w:rsidTr="00FE77D9">
        <w:trPr>
          <w:trHeight w:hRule="exact" w:val="240"/>
          <w:jc w:val="center"/>
        </w:trPr>
        <w:tc>
          <w:tcPr>
            <w:tcW w:w="9752" w:type="dxa"/>
            <w:gridSpan w:val="2"/>
            <w:tcBorders>
              <w:top w:val="nil"/>
              <w:left w:val="nil"/>
              <w:bottom w:val="nil"/>
              <w:right w:val="nil"/>
            </w:tcBorders>
          </w:tcPr>
          <w:p w14:paraId="1FE77C36" w14:textId="77777777" w:rsidR="005A6080" w:rsidRPr="00435C79" w:rsidRDefault="005A6080" w:rsidP="00FE77D9"/>
        </w:tc>
      </w:tr>
      <w:tr w:rsidR="005A6080" w:rsidRPr="00435C79" w14:paraId="1A2C8298" w14:textId="77777777" w:rsidTr="00FE77D9">
        <w:trPr>
          <w:trHeight w:val="240"/>
          <w:jc w:val="center"/>
        </w:trPr>
        <w:tc>
          <w:tcPr>
            <w:tcW w:w="4876" w:type="dxa"/>
            <w:tcBorders>
              <w:top w:val="nil"/>
              <w:left w:val="nil"/>
              <w:bottom w:val="nil"/>
              <w:right w:val="nil"/>
            </w:tcBorders>
          </w:tcPr>
          <w:p w14:paraId="02C9BA54"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0FFDE450" w14:textId="77777777" w:rsidR="005A6080" w:rsidRPr="00435C79" w:rsidRDefault="005A6080" w:rsidP="00FE77D9">
            <w:pPr>
              <w:pStyle w:val="AmColumnHeading"/>
            </w:pPr>
            <w:r w:rsidRPr="00435C79">
              <w:t>Ændringsforslag</w:t>
            </w:r>
          </w:p>
        </w:tc>
      </w:tr>
      <w:tr w:rsidR="005A6080" w:rsidRPr="00435C79" w14:paraId="3F067975" w14:textId="77777777" w:rsidTr="00FE77D9">
        <w:trPr>
          <w:jc w:val="center"/>
        </w:trPr>
        <w:tc>
          <w:tcPr>
            <w:tcW w:w="4876" w:type="dxa"/>
            <w:tcBorders>
              <w:top w:val="nil"/>
              <w:left w:val="nil"/>
              <w:bottom w:val="nil"/>
              <w:right w:val="nil"/>
            </w:tcBorders>
          </w:tcPr>
          <w:p w14:paraId="389ACE2C" w14:textId="77777777" w:rsidR="005A6080" w:rsidRPr="00435C79" w:rsidRDefault="005A6080" w:rsidP="00FE77D9">
            <w:pPr>
              <w:pStyle w:val="Normal6a"/>
            </w:pPr>
            <w:r w:rsidRPr="00435C79">
              <w:t>3.</w:t>
            </w:r>
            <w:r w:rsidRPr="00435C79">
              <w:tab/>
              <w:t>bemærker med bekymring, at der har været begrænsede eller ingen generelle fremskridt</w:t>
            </w:r>
            <w:r w:rsidRPr="00435C79">
              <w:rPr>
                <w:b/>
                <w:i/>
              </w:rPr>
              <w:t xml:space="preserve"> med hensyn til at opfylde benchmarkene for EU-medlemskab på tværs af forhandlingskapitlerne, og at der er særlige mangler på kritiske områder såsom retsstatsprincippet, reform af den offentlige forvaltning og tilpasning til EU's politikker</w:t>
            </w:r>
            <w:r w:rsidRPr="00435C79">
              <w:t>;</w:t>
            </w:r>
          </w:p>
        </w:tc>
        <w:tc>
          <w:tcPr>
            <w:tcW w:w="4876" w:type="dxa"/>
            <w:tcBorders>
              <w:top w:val="nil"/>
              <w:left w:val="nil"/>
              <w:bottom w:val="nil"/>
              <w:right w:val="nil"/>
            </w:tcBorders>
          </w:tcPr>
          <w:p w14:paraId="25E4365E" w14:textId="77777777" w:rsidR="005A6080" w:rsidRPr="00435C79" w:rsidRDefault="005A6080" w:rsidP="00FE77D9">
            <w:pPr>
              <w:pStyle w:val="Normal6a"/>
            </w:pPr>
            <w:r w:rsidRPr="00435C79">
              <w:t>3.</w:t>
            </w:r>
            <w:r w:rsidRPr="00435C79">
              <w:tab/>
              <w:t xml:space="preserve">bemærker med bekymring, at der har været begrænsede eller ingen generelle fremskridt </w:t>
            </w:r>
            <w:r w:rsidRPr="00435C79">
              <w:rPr>
                <w:b/>
                <w:i/>
              </w:rPr>
              <w:t>i nogle kapitler, men bemærker også Serbiens gode forberedelsesniveau inden for økonomi – makroøkonomisk sikkerhed og stabilitet, finanspolitisk disciplin og statistik – og</w:t>
            </w:r>
            <w:r w:rsidRPr="00435C79">
              <w:t xml:space="preserve"> </w:t>
            </w:r>
            <w:r w:rsidRPr="00435C79">
              <w:rPr>
                <w:b/>
                <w:i/>
              </w:rPr>
              <w:t>gode fremskridt med hensyn til den grønne dagsorden, miljøbeskyttelse, klimaforandringer og transeuropæiske netværk;</w:t>
            </w:r>
          </w:p>
        </w:tc>
      </w:tr>
    </w:tbl>
    <w:p w14:paraId="766E5804" w14:textId="77777777" w:rsidR="005A6080" w:rsidRPr="00435C79" w:rsidRDefault="005A6080" w:rsidP="005A6080">
      <w:pPr>
        <w:pStyle w:val="AmOrLang"/>
      </w:pPr>
      <w:r w:rsidRPr="00435C79">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02337B7B" w14:textId="77777777" w:rsidR="005A6080" w:rsidRPr="00435C79" w:rsidRDefault="005A6080" w:rsidP="005A6080">
      <w:r w:rsidRPr="00435C79">
        <w:rPr>
          <w:rStyle w:val="HideTWBExt"/>
          <w:noProof w:val="0"/>
        </w:rPr>
        <w:t>&lt;/Amend&gt;</w:t>
      </w:r>
    </w:p>
    <w:p w14:paraId="1824ACC6" w14:textId="1AFEC21A"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62</w:t>
      </w:r>
      <w:r w:rsidRPr="00435C79">
        <w:rPr>
          <w:rStyle w:val="HideTWBExt"/>
          <w:b w:val="0"/>
          <w:noProof w:val="0"/>
        </w:rPr>
        <w:t>&lt;/NumAm&gt;</w:t>
      </w:r>
    </w:p>
    <w:p w14:paraId="5204E871" w14:textId="77777777" w:rsidR="005A6080" w:rsidRPr="00435C79" w:rsidRDefault="005A6080" w:rsidP="005A6080">
      <w:pPr>
        <w:pStyle w:val="NormalBold"/>
      </w:pPr>
      <w:r w:rsidRPr="00435C79">
        <w:rPr>
          <w:rStyle w:val="HideTWBExt"/>
          <w:b w:val="0"/>
          <w:noProof w:val="0"/>
        </w:rPr>
        <w:t>&lt;RepeatBlock-By&gt;&lt;Members&gt;</w:t>
      </w:r>
      <w:r w:rsidRPr="00435C79">
        <w:t>Helmut Brandstätter, Marjan Šarec, Irena Joveva, Dan Barna, Lucia Yar</w:t>
      </w:r>
      <w:r w:rsidRPr="00435C79">
        <w:rPr>
          <w:rStyle w:val="HideTWBExt"/>
          <w:b w:val="0"/>
          <w:noProof w:val="0"/>
        </w:rPr>
        <w:t>&lt;/Members&gt;</w:t>
      </w:r>
    </w:p>
    <w:p w14:paraId="21561FF4" w14:textId="77777777" w:rsidR="005A6080" w:rsidRPr="00435C79" w:rsidRDefault="005A6080" w:rsidP="005A6080">
      <w:r w:rsidRPr="00435C79">
        <w:rPr>
          <w:rStyle w:val="HideTWBExt"/>
          <w:noProof w:val="0"/>
        </w:rPr>
        <w:t>&lt;AuNomDe&gt;</w:t>
      </w:r>
      <w:r w:rsidRPr="00435C79">
        <w:rPr>
          <w:rStyle w:val="HideTWBInt"/>
          <w:noProof w:val="0"/>
        </w:rPr>
        <w:t>{Renew}</w:t>
      </w:r>
      <w:r w:rsidRPr="00435C79">
        <w:t>for Renew-Gruppen</w:t>
      </w:r>
      <w:r w:rsidRPr="00435C79">
        <w:rPr>
          <w:rStyle w:val="HideTWBExt"/>
          <w:noProof w:val="0"/>
        </w:rPr>
        <w:t>&lt;/AuNomDe&gt;</w:t>
      </w:r>
    </w:p>
    <w:p w14:paraId="00149282" w14:textId="77777777" w:rsidR="005A6080" w:rsidRPr="00435C79" w:rsidRDefault="005A6080" w:rsidP="005A6080">
      <w:pPr>
        <w:pStyle w:val="NormalBold"/>
      </w:pPr>
      <w:r w:rsidRPr="00435C79">
        <w:rPr>
          <w:rStyle w:val="HideTWBExt"/>
          <w:b w:val="0"/>
          <w:noProof w:val="0"/>
        </w:rPr>
        <w:t>&lt;/RepeatBlock-By&gt;</w:t>
      </w:r>
    </w:p>
    <w:p w14:paraId="304547EA"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6CE4A8CF" w14:textId="77777777" w:rsidR="005A6080" w:rsidRPr="00435C79" w:rsidRDefault="005A6080" w:rsidP="005A6080">
      <w:pPr>
        <w:pStyle w:val="NormalBold"/>
      </w:pPr>
      <w:r w:rsidRPr="00435C79">
        <w:rPr>
          <w:rStyle w:val="HideTWBExt"/>
          <w:b w:val="0"/>
          <w:noProof w:val="0"/>
        </w:rPr>
        <w:t>&lt;Article&gt;</w:t>
      </w:r>
      <w:r w:rsidRPr="00435C79">
        <w:t>Punkt 3</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27BEB8E4" w14:textId="77777777" w:rsidTr="00FE77D9">
        <w:trPr>
          <w:trHeight w:hRule="exact" w:val="240"/>
          <w:jc w:val="center"/>
        </w:trPr>
        <w:tc>
          <w:tcPr>
            <w:tcW w:w="9752" w:type="dxa"/>
            <w:gridSpan w:val="2"/>
            <w:tcBorders>
              <w:top w:val="nil"/>
              <w:left w:val="nil"/>
              <w:bottom w:val="nil"/>
              <w:right w:val="nil"/>
            </w:tcBorders>
          </w:tcPr>
          <w:p w14:paraId="1B2CFBA5" w14:textId="77777777" w:rsidR="005A6080" w:rsidRPr="00435C79" w:rsidRDefault="005A6080" w:rsidP="00FE77D9"/>
        </w:tc>
      </w:tr>
      <w:tr w:rsidR="005A6080" w:rsidRPr="00435C79" w14:paraId="5C91EEBD" w14:textId="77777777" w:rsidTr="00FE77D9">
        <w:trPr>
          <w:trHeight w:val="240"/>
          <w:jc w:val="center"/>
        </w:trPr>
        <w:tc>
          <w:tcPr>
            <w:tcW w:w="4876" w:type="dxa"/>
            <w:tcBorders>
              <w:top w:val="nil"/>
              <w:left w:val="nil"/>
              <w:bottom w:val="nil"/>
              <w:right w:val="nil"/>
            </w:tcBorders>
          </w:tcPr>
          <w:p w14:paraId="5AC7D566"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3F528A57" w14:textId="77777777" w:rsidR="005A6080" w:rsidRPr="00435C79" w:rsidRDefault="005A6080" w:rsidP="00FE77D9">
            <w:pPr>
              <w:pStyle w:val="AmColumnHeading"/>
            </w:pPr>
            <w:r w:rsidRPr="00435C79">
              <w:t>Ændringsforslag</w:t>
            </w:r>
          </w:p>
        </w:tc>
      </w:tr>
      <w:tr w:rsidR="005A6080" w:rsidRPr="00435C79" w14:paraId="26EB7964" w14:textId="77777777" w:rsidTr="00FE77D9">
        <w:trPr>
          <w:jc w:val="center"/>
        </w:trPr>
        <w:tc>
          <w:tcPr>
            <w:tcW w:w="4876" w:type="dxa"/>
            <w:tcBorders>
              <w:top w:val="nil"/>
              <w:left w:val="nil"/>
              <w:bottom w:val="nil"/>
              <w:right w:val="nil"/>
            </w:tcBorders>
          </w:tcPr>
          <w:p w14:paraId="6580BF45" w14:textId="77777777" w:rsidR="005A6080" w:rsidRPr="00435C79" w:rsidRDefault="005A6080" w:rsidP="00FE77D9">
            <w:pPr>
              <w:pStyle w:val="Normal6a"/>
            </w:pPr>
            <w:r w:rsidRPr="00435C79">
              <w:t>3.</w:t>
            </w:r>
            <w:r w:rsidRPr="00435C79">
              <w:tab/>
              <w:t xml:space="preserve">bemærker med bekymring, at der har været begrænsede eller ingen generelle fremskridt med hensyn til at opfylde benchmarkene for EU-medlemskab på tværs af forhandlingskapitlerne, og at der </w:t>
            </w:r>
            <w:r w:rsidRPr="00435C79">
              <w:lastRenderedPageBreak/>
              <w:t>er særlige mangler på kritiske områder såsom retsstatsprincippet, reform af den offentlige forvaltning og tilpasning til EU's politikker;</w:t>
            </w:r>
          </w:p>
        </w:tc>
        <w:tc>
          <w:tcPr>
            <w:tcW w:w="4876" w:type="dxa"/>
            <w:tcBorders>
              <w:top w:val="nil"/>
              <w:left w:val="nil"/>
              <w:bottom w:val="nil"/>
              <w:right w:val="nil"/>
            </w:tcBorders>
          </w:tcPr>
          <w:p w14:paraId="1736A883" w14:textId="77777777" w:rsidR="005A6080" w:rsidRPr="00435C79" w:rsidRDefault="005A6080" w:rsidP="00FE77D9">
            <w:pPr>
              <w:pStyle w:val="Normal6a"/>
            </w:pPr>
            <w:r w:rsidRPr="00435C79">
              <w:lastRenderedPageBreak/>
              <w:t>3.</w:t>
            </w:r>
            <w:r w:rsidRPr="00435C79">
              <w:tab/>
              <w:t xml:space="preserve">bemærker med bekymring, at der har været begrænsede eller ingen generelle fremskridt med hensyn til at opfylde benchmarkene for EU-medlemskab på tværs af forhandlingskapitlerne, og at der </w:t>
            </w:r>
            <w:r w:rsidRPr="00435C79">
              <w:lastRenderedPageBreak/>
              <w:t xml:space="preserve">er særlige mangler på kritiske områder såsom retsstatsprincippet, </w:t>
            </w:r>
            <w:r w:rsidRPr="00435C79">
              <w:rPr>
                <w:b/>
                <w:i/>
              </w:rPr>
              <w:t>mediefrihed,</w:t>
            </w:r>
            <w:r w:rsidRPr="00435C79">
              <w:t xml:space="preserve"> reform af den offentlige forvaltning og tilpasning til EU's politikker</w:t>
            </w:r>
            <w:r w:rsidRPr="00435C79">
              <w:rPr>
                <w:b/>
                <w:i/>
              </w:rPr>
              <w:t>, især til EU's udenrigspolitik</w:t>
            </w:r>
            <w:r w:rsidRPr="00435C79">
              <w:t>;</w:t>
            </w:r>
          </w:p>
        </w:tc>
      </w:tr>
    </w:tbl>
    <w:p w14:paraId="329CB5F7" w14:textId="77777777" w:rsidR="005A6080" w:rsidRPr="00435C79" w:rsidRDefault="005A6080" w:rsidP="005A6080">
      <w:pPr>
        <w:pStyle w:val="AmOrLang"/>
      </w:pPr>
      <w:r w:rsidRPr="00435C79">
        <w:lastRenderedPageBreak/>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40FD86E4" w14:textId="77777777" w:rsidR="005A6080" w:rsidRPr="00435C79" w:rsidRDefault="005A6080" w:rsidP="005A6080">
      <w:r w:rsidRPr="00435C79">
        <w:rPr>
          <w:rStyle w:val="HideTWBExt"/>
          <w:noProof w:val="0"/>
        </w:rPr>
        <w:t>&lt;/Amend&gt;</w:t>
      </w:r>
    </w:p>
    <w:p w14:paraId="2C617ED8" w14:textId="4308CFFC"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63</w:t>
      </w:r>
      <w:r w:rsidRPr="00435C79">
        <w:rPr>
          <w:rStyle w:val="HideTWBExt"/>
          <w:b w:val="0"/>
          <w:noProof w:val="0"/>
        </w:rPr>
        <w:t>&lt;/NumAm&gt;</w:t>
      </w:r>
    </w:p>
    <w:p w14:paraId="334BE01D" w14:textId="77777777" w:rsidR="005A6080" w:rsidRPr="00435C79" w:rsidRDefault="005A6080" w:rsidP="005A6080">
      <w:pPr>
        <w:pStyle w:val="NormalBold"/>
      </w:pPr>
      <w:r w:rsidRPr="00435C79">
        <w:rPr>
          <w:rStyle w:val="HideTWBExt"/>
          <w:b w:val="0"/>
          <w:noProof w:val="0"/>
        </w:rPr>
        <w:t>&lt;RepeatBlock-By&gt;&lt;Members&gt;</w:t>
      </w:r>
      <w:r w:rsidRPr="00435C79">
        <w:t>Helmut Brandstätter, Marjan Šarec, Irena Joveva, Dan Barna, Lucia Yar</w:t>
      </w:r>
      <w:r w:rsidRPr="00435C79">
        <w:rPr>
          <w:rStyle w:val="HideTWBExt"/>
          <w:b w:val="0"/>
          <w:noProof w:val="0"/>
        </w:rPr>
        <w:t>&lt;/Members&gt;</w:t>
      </w:r>
    </w:p>
    <w:p w14:paraId="00E1827E" w14:textId="77777777" w:rsidR="005A6080" w:rsidRPr="00435C79" w:rsidRDefault="005A6080" w:rsidP="005A6080">
      <w:r w:rsidRPr="00435C79">
        <w:rPr>
          <w:rStyle w:val="HideTWBExt"/>
          <w:noProof w:val="0"/>
        </w:rPr>
        <w:t>&lt;AuNomDe&gt;</w:t>
      </w:r>
      <w:r w:rsidRPr="00435C79">
        <w:rPr>
          <w:rStyle w:val="HideTWBInt"/>
          <w:noProof w:val="0"/>
        </w:rPr>
        <w:t>{Renew}</w:t>
      </w:r>
      <w:r w:rsidRPr="00435C79">
        <w:t>for Renew-Gruppen</w:t>
      </w:r>
      <w:r w:rsidRPr="00435C79">
        <w:rPr>
          <w:rStyle w:val="HideTWBExt"/>
          <w:noProof w:val="0"/>
        </w:rPr>
        <w:t>&lt;/AuNomDe&gt;</w:t>
      </w:r>
    </w:p>
    <w:p w14:paraId="6657D9F6" w14:textId="77777777" w:rsidR="005A6080" w:rsidRPr="00435C79" w:rsidRDefault="005A6080" w:rsidP="005A6080">
      <w:pPr>
        <w:pStyle w:val="NormalBold"/>
      </w:pPr>
      <w:r w:rsidRPr="00435C79">
        <w:rPr>
          <w:rStyle w:val="HideTWBExt"/>
          <w:b w:val="0"/>
          <w:noProof w:val="0"/>
        </w:rPr>
        <w:t>&lt;/RepeatBlock-By&gt;</w:t>
      </w:r>
    </w:p>
    <w:p w14:paraId="5351A96E"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7EDDB7F3" w14:textId="77777777" w:rsidR="005A6080" w:rsidRPr="00435C79" w:rsidRDefault="005A6080" w:rsidP="005A6080">
      <w:pPr>
        <w:pStyle w:val="NormalBold"/>
      </w:pPr>
      <w:r w:rsidRPr="00435C79">
        <w:rPr>
          <w:rStyle w:val="HideTWBExt"/>
          <w:b w:val="0"/>
          <w:noProof w:val="0"/>
        </w:rPr>
        <w:t>&lt;Article&gt;</w:t>
      </w:r>
      <w:r w:rsidRPr="00435C79">
        <w:t>Punkt 3 a (nyt)</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2654D8FD" w14:textId="77777777" w:rsidTr="00FE77D9">
        <w:trPr>
          <w:trHeight w:hRule="exact" w:val="240"/>
          <w:jc w:val="center"/>
        </w:trPr>
        <w:tc>
          <w:tcPr>
            <w:tcW w:w="9752" w:type="dxa"/>
            <w:gridSpan w:val="2"/>
            <w:tcBorders>
              <w:top w:val="nil"/>
              <w:left w:val="nil"/>
              <w:bottom w:val="nil"/>
              <w:right w:val="nil"/>
            </w:tcBorders>
          </w:tcPr>
          <w:p w14:paraId="1AE6E110" w14:textId="77777777" w:rsidR="005A6080" w:rsidRPr="00435C79" w:rsidRDefault="005A6080" w:rsidP="00FE77D9"/>
        </w:tc>
      </w:tr>
      <w:tr w:rsidR="005A6080" w:rsidRPr="00435C79" w14:paraId="6AF88258" w14:textId="77777777" w:rsidTr="00FE77D9">
        <w:trPr>
          <w:trHeight w:val="240"/>
          <w:jc w:val="center"/>
        </w:trPr>
        <w:tc>
          <w:tcPr>
            <w:tcW w:w="4876" w:type="dxa"/>
            <w:tcBorders>
              <w:top w:val="nil"/>
              <w:left w:val="nil"/>
              <w:bottom w:val="nil"/>
              <w:right w:val="nil"/>
            </w:tcBorders>
          </w:tcPr>
          <w:p w14:paraId="201521E7"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65C2530A" w14:textId="77777777" w:rsidR="005A6080" w:rsidRPr="00435C79" w:rsidRDefault="005A6080" w:rsidP="00FE77D9">
            <w:pPr>
              <w:pStyle w:val="AmColumnHeading"/>
            </w:pPr>
            <w:r w:rsidRPr="00435C79">
              <w:t>Ændringsforslag</w:t>
            </w:r>
          </w:p>
        </w:tc>
      </w:tr>
      <w:tr w:rsidR="005A6080" w:rsidRPr="00435C79" w14:paraId="7397FAE7" w14:textId="77777777" w:rsidTr="00FE77D9">
        <w:trPr>
          <w:jc w:val="center"/>
        </w:trPr>
        <w:tc>
          <w:tcPr>
            <w:tcW w:w="4876" w:type="dxa"/>
            <w:tcBorders>
              <w:top w:val="nil"/>
              <w:left w:val="nil"/>
              <w:bottom w:val="nil"/>
              <w:right w:val="nil"/>
            </w:tcBorders>
          </w:tcPr>
          <w:p w14:paraId="5AAD5065" w14:textId="77777777" w:rsidR="005A6080" w:rsidRPr="00435C79" w:rsidRDefault="005A6080" w:rsidP="00FE77D9">
            <w:pPr>
              <w:pStyle w:val="Normal6a"/>
            </w:pPr>
          </w:p>
        </w:tc>
        <w:tc>
          <w:tcPr>
            <w:tcW w:w="4876" w:type="dxa"/>
            <w:tcBorders>
              <w:top w:val="nil"/>
              <w:left w:val="nil"/>
              <w:bottom w:val="nil"/>
              <w:right w:val="nil"/>
            </w:tcBorders>
          </w:tcPr>
          <w:p w14:paraId="45F21838" w14:textId="35313F22" w:rsidR="005A6080" w:rsidRPr="00435C79" w:rsidRDefault="005A6080" w:rsidP="00C424EE">
            <w:pPr>
              <w:pStyle w:val="Normal6a"/>
            </w:pPr>
            <w:r w:rsidRPr="00435C79">
              <w:rPr>
                <w:b/>
                <w:i/>
              </w:rPr>
              <w:t>3a.</w:t>
            </w:r>
            <w:r w:rsidRPr="00435C79">
              <w:tab/>
            </w:r>
            <w:r w:rsidRPr="00435C79">
              <w:rPr>
                <w:b/>
                <w:i/>
              </w:rPr>
              <w:t xml:space="preserve">glæder sig over Serbiens beslutning om at sælge ammunition til en værdi af 800 mio. EUR til Ukraine og dets allierede i en gensidigt fordelagtig aftale og om at støtte FN's resolution, der fordømmer Ruslands overgreb i Ukraine tre år efter den omfattende invasion; beklager præsident Vučićs øjeblikkelige verbale tilbagetrækning af FN-afstemningen, </w:t>
            </w:r>
            <w:r w:rsidR="00C424EE" w:rsidRPr="00435C79">
              <w:rPr>
                <w:b/>
                <w:i/>
              </w:rPr>
              <w:t>der</w:t>
            </w:r>
            <w:r w:rsidRPr="00435C79">
              <w:rPr>
                <w:b/>
                <w:i/>
              </w:rPr>
              <w:t xml:space="preserve"> betegnedes som en "fejltagelse";</w:t>
            </w:r>
          </w:p>
        </w:tc>
      </w:tr>
    </w:tbl>
    <w:p w14:paraId="2881529A" w14:textId="77777777" w:rsidR="005A6080" w:rsidRPr="00435C79" w:rsidRDefault="005A6080" w:rsidP="005A6080">
      <w:pPr>
        <w:pStyle w:val="AmOrLang"/>
      </w:pPr>
      <w:r w:rsidRPr="00435C79">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044A99F8" w14:textId="77777777" w:rsidR="005A6080" w:rsidRPr="00435C79" w:rsidRDefault="005A6080" w:rsidP="005A6080">
      <w:r w:rsidRPr="00435C79">
        <w:rPr>
          <w:rStyle w:val="HideTWBExt"/>
          <w:noProof w:val="0"/>
        </w:rPr>
        <w:t>&lt;/Amend&gt;</w:t>
      </w:r>
    </w:p>
    <w:p w14:paraId="3E55944B" w14:textId="742CBD3E"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64</w:t>
      </w:r>
      <w:r w:rsidRPr="00435C79">
        <w:rPr>
          <w:rStyle w:val="HideTWBExt"/>
          <w:b w:val="0"/>
          <w:noProof w:val="0"/>
        </w:rPr>
        <w:t>&lt;/NumAm&gt;</w:t>
      </w:r>
    </w:p>
    <w:p w14:paraId="7426CF78" w14:textId="77777777" w:rsidR="005A6080" w:rsidRPr="00435C79" w:rsidRDefault="005A6080" w:rsidP="005A6080">
      <w:pPr>
        <w:pStyle w:val="NormalBold"/>
      </w:pPr>
      <w:r w:rsidRPr="00435C79">
        <w:rPr>
          <w:rStyle w:val="HideTWBExt"/>
          <w:b w:val="0"/>
          <w:noProof w:val="0"/>
        </w:rPr>
        <w:t>&lt;RepeatBlock-By&gt;&lt;Members&gt;</w:t>
      </w:r>
      <w:r w:rsidRPr="00435C79">
        <w:t>Helmut Brandstätter, Marjan Šarec, Irena Joveva, Dan Barna, Lucia Yar</w:t>
      </w:r>
      <w:r w:rsidRPr="00435C79">
        <w:rPr>
          <w:rStyle w:val="HideTWBExt"/>
          <w:b w:val="0"/>
          <w:noProof w:val="0"/>
        </w:rPr>
        <w:t>&lt;/Members&gt;</w:t>
      </w:r>
    </w:p>
    <w:p w14:paraId="0FF220B6" w14:textId="77777777" w:rsidR="005A6080" w:rsidRPr="00435C79" w:rsidRDefault="005A6080" w:rsidP="005A6080">
      <w:r w:rsidRPr="00435C79">
        <w:rPr>
          <w:rStyle w:val="HideTWBExt"/>
          <w:noProof w:val="0"/>
        </w:rPr>
        <w:t>&lt;AuNomDe&gt;</w:t>
      </w:r>
      <w:r w:rsidRPr="00435C79">
        <w:rPr>
          <w:rStyle w:val="HideTWBInt"/>
          <w:noProof w:val="0"/>
        </w:rPr>
        <w:t>{Renew}</w:t>
      </w:r>
      <w:r w:rsidRPr="00435C79">
        <w:t>for Renew-Gruppen</w:t>
      </w:r>
      <w:r w:rsidRPr="00435C79">
        <w:rPr>
          <w:rStyle w:val="HideTWBExt"/>
          <w:noProof w:val="0"/>
        </w:rPr>
        <w:t>&lt;/AuNomDe&gt;</w:t>
      </w:r>
    </w:p>
    <w:p w14:paraId="56DDB22B" w14:textId="77777777" w:rsidR="005A6080" w:rsidRPr="00435C79" w:rsidRDefault="005A6080" w:rsidP="005A6080">
      <w:pPr>
        <w:pStyle w:val="NormalBold"/>
      </w:pPr>
      <w:r w:rsidRPr="00435C79">
        <w:rPr>
          <w:rStyle w:val="HideTWBExt"/>
          <w:b w:val="0"/>
          <w:noProof w:val="0"/>
        </w:rPr>
        <w:t>&lt;/RepeatBlock-By&gt;</w:t>
      </w:r>
    </w:p>
    <w:p w14:paraId="1209037A"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7ED7095A" w14:textId="77777777" w:rsidR="005A6080" w:rsidRPr="00435C79" w:rsidRDefault="005A6080" w:rsidP="005A6080">
      <w:pPr>
        <w:pStyle w:val="NormalBold"/>
      </w:pPr>
      <w:r w:rsidRPr="00435C79">
        <w:rPr>
          <w:rStyle w:val="HideTWBExt"/>
          <w:b w:val="0"/>
          <w:noProof w:val="0"/>
        </w:rPr>
        <w:t>&lt;Article&gt;</w:t>
      </w:r>
      <w:r w:rsidRPr="00435C79">
        <w:t>Punkt 3 b (nyt)</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711ECCD2" w14:textId="77777777" w:rsidTr="00FE77D9">
        <w:trPr>
          <w:trHeight w:hRule="exact" w:val="240"/>
          <w:jc w:val="center"/>
        </w:trPr>
        <w:tc>
          <w:tcPr>
            <w:tcW w:w="9752" w:type="dxa"/>
            <w:gridSpan w:val="2"/>
            <w:tcBorders>
              <w:top w:val="nil"/>
              <w:left w:val="nil"/>
              <w:bottom w:val="nil"/>
              <w:right w:val="nil"/>
            </w:tcBorders>
          </w:tcPr>
          <w:p w14:paraId="1A8EBE14" w14:textId="77777777" w:rsidR="005A6080" w:rsidRPr="00435C79" w:rsidRDefault="005A6080" w:rsidP="00FE77D9"/>
        </w:tc>
      </w:tr>
      <w:tr w:rsidR="005A6080" w:rsidRPr="00435C79" w14:paraId="2C9EFD65" w14:textId="77777777" w:rsidTr="00FE77D9">
        <w:trPr>
          <w:trHeight w:val="240"/>
          <w:jc w:val="center"/>
        </w:trPr>
        <w:tc>
          <w:tcPr>
            <w:tcW w:w="4876" w:type="dxa"/>
            <w:tcBorders>
              <w:top w:val="nil"/>
              <w:left w:val="nil"/>
              <w:bottom w:val="nil"/>
              <w:right w:val="nil"/>
            </w:tcBorders>
          </w:tcPr>
          <w:p w14:paraId="45A48009"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52D0BAE6" w14:textId="77777777" w:rsidR="005A6080" w:rsidRPr="00435C79" w:rsidRDefault="005A6080" w:rsidP="00FE77D9">
            <w:pPr>
              <w:pStyle w:val="AmColumnHeading"/>
            </w:pPr>
            <w:r w:rsidRPr="00435C79">
              <w:t>Ændringsforslag</w:t>
            </w:r>
          </w:p>
        </w:tc>
      </w:tr>
      <w:tr w:rsidR="005A6080" w:rsidRPr="00435C79" w14:paraId="779E4AEE" w14:textId="77777777" w:rsidTr="00FE77D9">
        <w:trPr>
          <w:jc w:val="center"/>
        </w:trPr>
        <w:tc>
          <w:tcPr>
            <w:tcW w:w="4876" w:type="dxa"/>
            <w:tcBorders>
              <w:top w:val="nil"/>
              <w:left w:val="nil"/>
              <w:bottom w:val="nil"/>
              <w:right w:val="nil"/>
            </w:tcBorders>
          </w:tcPr>
          <w:p w14:paraId="6A6BDE7C" w14:textId="77777777" w:rsidR="005A6080" w:rsidRPr="00435C79" w:rsidRDefault="005A6080" w:rsidP="00FE77D9">
            <w:pPr>
              <w:pStyle w:val="Normal6a"/>
            </w:pPr>
          </w:p>
        </w:tc>
        <w:tc>
          <w:tcPr>
            <w:tcW w:w="4876" w:type="dxa"/>
            <w:tcBorders>
              <w:top w:val="nil"/>
              <w:left w:val="nil"/>
              <w:bottom w:val="nil"/>
              <w:right w:val="nil"/>
            </w:tcBorders>
          </w:tcPr>
          <w:p w14:paraId="4743303C" w14:textId="77777777" w:rsidR="005A6080" w:rsidRPr="00435C79" w:rsidRDefault="005A6080" w:rsidP="00FE77D9">
            <w:pPr>
              <w:pStyle w:val="Normal6a"/>
            </w:pPr>
            <w:r w:rsidRPr="00435C79">
              <w:rPr>
                <w:b/>
                <w:i/>
              </w:rPr>
              <w:t>3b.</w:t>
            </w:r>
            <w:r w:rsidRPr="00435C79">
              <w:tab/>
            </w:r>
            <w:r w:rsidRPr="00435C79">
              <w:rPr>
                <w:b/>
                <w:i/>
              </w:rPr>
              <w:t xml:space="preserve">understreger, at ethvert samarbejde med Rusland, der bidrager til autoritær og antidemokratisk praksis i </w:t>
            </w:r>
            <w:r w:rsidRPr="00435C79">
              <w:rPr>
                <w:b/>
                <w:i/>
              </w:rPr>
              <w:lastRenderedPageBreak/>
              <w:t>Serbien, vil være skadeligt for det fremtidige forhold mellem EU og Serbien, især i lyset af den igangværende russiske invasion af Ukraine og angreb på EU's infrastruktur; beklager nogle serbiske embedsmænds fortsatte, uigennemsigtige og farlige forbindelser til Rusland;</w:t>
            </w:r>
          </w:p>
        </w:tc>
      </w:tr>
    </w:tbl>
    <w:p w14:paraId="0EAD8433" w14:textId="77777777" w:rsidR="005A6080" w:rsidRPr="00435C79" w:rsidRDefault="005A6080" w:rsidP="005A6080">
      <w:pPr>
        <w:pStyle w:val="AmOrLang"/>
      </w:pPr>
      <w:r w:rsidRPr="00435C79">
        <w:lastRenderedPageBreak/>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31B55632" w14:textId="77777777" w:rsidR="005A6080" w:rsidRPr="00435C79" w:rsidRDefault="005A6080" w:rsidP="005A6080">
      <w:r w:rsidRPr="00435C79">
        <w:rPr>
          <w:rStyle w:val="HideTWBExt"/>
          <w:noProof w:val="0"/>
        </w:rPr>
        <w:t>&lt;/Amend&gt;</w:t>
      </w:r>
    </w:p>
    <w:p w14:paraId="7BA6F5BC" w14:textId="65C8CD3F"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65</w:t>
      </w:r>
      <w:r w:rsidRPr="00435C79">
        <w:rPr>
          <w:rStyle w:val="HideTWBExt"/>
          <w:b w:val="0"/>
          <w:noProof w:val="0"/>
        </w:rPr>
        <w:t>&lt;/NumAm&gt;</w:t>
      </w:r>
    </w:p>
    <w:p w14:paraId="4F2E2ACD" w14:textId="77777777" w:rsidR="005A6080" w:rsidRPr="00435C79" w:rsidRDefault="005A6080" w:rsidP="005A6080">
      <w:pPr>
        <w:pStyle w:val="NormalBold"/>
      </w:pPr>
      <w:r w:rsidRPr="00435C79">
        <w:rPr>
          <w:rStyle w:val="HideTWBExt"/>
          <w:b w:val="0"/>
          <w:noProof w:val="0"/>
        </w:rPr>
        <w:t>&lt;RepeatBlock-By&gt;&lt;Members&gt;</w:t>
      </w:r>
      <w:r w:rsidRPr="00435C79">
        <w:t>Helmut Brandstätter, Marjan Šarec, Irena Joveva, Dan Barna, Lucia Yar</w:t>
      </w:r>
      <w:r w:rsidRPr="00435C79">
        <w:rPr>
          <w:rStyle w:val="HideTWBExt"/>
          <w:b w:val="0"/>
          <w:noProof w:val="0"/>
        </w:rPr>
        <w:t>&lt;/Members&gt;</w:t>
      </w:r>
    </w:p>
    <w:p w14:paraId="392CDDE7" w14:textId="77777777" w:rsidR="005A6080" w:rsidRPr="00435C79" w:rsidRDefault="005A6080" w:rsidP="005A6080">
      <w:r w:rsidRPr="00435C79">
        <w:rPr>
          <w:rStyle w:val="HideTWBExt"/>
          <w:noProof w:val="0"/>
        </w:rPr>
        <w:t>&lt;AuNomDe&gt;</w:t>
      </w:r>
      <w:r w:rsidRPr="00435C79">
        <w:rPr>
          <w:rStyle w:val="HideTWBInt"/>
          <w:noProof w:val="0"/>
        </w:rPr>
        <w:t>{Renew}</w:t>
      </w:r>
      <w:r w:rsidRPr="00435C79">
        <w:t>for Renew-Gruppen</w:t>
      </w:r>
      <w:r w:rsidRPr="00435C79">
        <w:rPr>
          <w:rStyle w:val="HideTWBExt"/>
          <w:noProof w:val="0"/>
        </w:rPr>
        <w:t>&lt;/AuNomDe&gt;</w:t>
      </w:r>
    </w:p>
    <w:p w14:paraId="0949C22F" w14:textId="77777777" w:rsidR="005A6080" w:rsidRPr="00435C79" w:rsidRDefault="005A6080" w:rsidP="005A6080">
      <w:pPr>
        <w:pStyle w:val="NormalBold"/>
      </w:pPr>
      <w:r w:rsidRPr="00435C79">
        <w:rPr>
          <w:rStyle w:val="HideTWBExt"/>
          <w:b w:val="0"/>
          <w:noProof w:val="0"/>
        </w:rPr>
        <w:t>&lt;/RepeatBlock-By&gt;</w:t>
      </w:r>
    </w:p>
    <w:p w14:paraId="6DAB41B0"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5E03FB1D" w14:textId="77777777" w:rsidR="005A6080" w:rsidRPr="00435C79" w:rsidRDefault="005A6080" w:rsidP="005A6080">
      <w:pPr>
        <w:pStyle w:val="NormalBold"/>
      </w:pPr>
      <w:r w:rsidRPr="00435C79">
        <w:rPr>
          <w:rStyle w:val="HideTWBExt"/>
          <w:b w:val="0"/>
          <w:noProof w:val="0"/>
        </w:rPr>
        <w:t>&lt;Article&gt;</w:t>
      </w:r>
      <w:r w:rsidRPr="00435C79">
        <w:t>Punkt 3 c (nyt)</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0948B718" w14:textId="77777777" w:rsidTr="00FE77D9">
        <w:trPr>
          <w:trHeight w:hRule="exact" w:val="240"/>
          <w:jc w:val="center"/>
        </w:trPr>
        <w:tc>
          <w:tcPr>
            <w:tcW w:w="9752" w:type="dxa"/>
            <w:gridSpan w:val="2"/>
            <w:tcBorders>
              <w:top w:val="nil"/>
              <w:left w:val="nil"/>
              <w:bottom w:val="nil"/>
              <w:right w:val="nil"/>
            </w:tcBorders>
          </w:tcPr>
          <w:p w14:paraId="59C5833E" w14:textId="77777777" w:rsidR="005A6080" w:rsidRPr="00435C79" w:rsidRDefault="005A6080" w:rsidP="00FE77D9"/>
        </w:tc>
      </w:tr>
      <w:tr w:rsidR="005A6080" w:rsidRPr="00435C79" w14:paraId="64A2B0DB" w14:textId="77777777" w:rsidTr="00FE77D9">
        <w:trPr>
          <w:trHeight w:val="240"/>
          <w:jc w:val="center"/>
        </w:trPr>
        <w:tc>
          <w:tcPr>
            <w:tcW w:w="4876" w:type="dxa"/>
            <w:tcBorders>
              <w:top w:val="nil"/>
              <w:left w:val="nil"/>
              <w:bottom w:val="nil"/>
              <w:right w:val="nil"/>
            </w:tcBorders>
          </w:tcPr>
          <w:p w14:paraId="45A4D7D4"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5FF8BE20" w14:textId="77777777" w:rsidR="005A6080" w:rsidRPr="00435C79" w:rsidRDefault="005A6080" w:rsidP="00FE77D9">
            <w:pPr>
              <w:pStyle w:val="AmColumnHeading"/>
            </w:pPr>
            <w:r w:rsidRPr="00435C79">
              <w:t>Ændringsforslag</w:t>
            </w:r>
          </w:p>
        </w:tc>
      </w:tr>
      <w:tr w:rsidR="005A6080" w:rsidRPr="00435C79" w14:paraId="37DB1B86" w14:textId="77777777" w:rsidTr="00FE77D9">
        <w:trPr>
          <w:jc w:val="center"/>
        </w:trPr>
        <w:tc>
          <w:tcPr>
            <w:tcW w:w="4876" w:type="dxa"/>
            <w:tcBorders>
              <w:top w:val="nil"/>
              <w:left w:val="nil"/>
              <w:bottom w:val="nil"/>
              <w:right w:val="nil"/>
            </w:tcBorders>
          </w:tcPr>
          <w:p w14:paraId="5067BC97" w14:textId="77777777" w:rsidR="005A6080" w:rsidRPr="00435C79" w:rsidRDefault="005A6080" w:rsidP="00FE77D9">
            <w:pPr>
              <w:pStyle w:val="Normal6a"/>
            </w:pPr>
          </w:p>
        </w:tc>
        <w:tc>
          <w:tcPr>
            <w:tcW w:w="4876" w:type="dxa"/>
            <w:tcBorders>
              <w:top w:val="nil"/>
              <w:left w:val="nil"/>
              <w:bottom w:val="nil"/>
              <w:right w:val="nil"/>
            </w:tcBorders>
          </w:tcPr>
          <w:p w14:paraId="36BAD070" w14:textId="3D4FC382" w:rsidR="005A6080" w:rsidRPr="00435C79" w:rsidRDefault="005A6080" w:rsidP="00FE77D9">
            <w:pPr>
              <w:pStyle w:val="Normal6a"/>
            </w:pPr>
            <w:r w:rsidRPr="00435C79">
              <w:rPr>
                <w:b/>
                <w:i/>
              </w:rPr>
              <w:t>3c.</w:t>
            </w:r>
            <w:r w:rsidRPr="00435C79">
              <w:tab/>
            </w:r>
            <w:r w:rsidRPr="00435C79">
              <w:rPr>
                <w:b/>
                <w:i/>
              </w:rPr>
              <w:t>beklager det fortsatte fald i den offentlige støtte til EU-medlemskab i Serbien og den voksende støtte til Putinregimet, som er resultatet af en langvarig EU-fjendtlig og prorussisk retorik fra de regeringskontrollerede medier samt fra nogle regeringsembedsmænd; opfordrer de serbiske myndigheder til at fremme en faktabaseret og åben diskussion om tiltrædelse af Den Europæiske Union; beklager, at EU's opfordring til Serbien om, at landet skal overholde sine forpligtelser som kandidatland, er blevet fremlagt som afpresning af de højtstående serbiske embedsmænd; opfordrer de serbiske myndigheder til at begynde at kommunikere åbent om fordelene ved EU-medlemskab og om omfanget af EU's hidtidige støtte til den serbiske befolkning;</w:t>
            </w:r>
          </w:p>
        </w:tc>
      </w:tr>
    </w:tbl>
    <w:p w14:paraId="6BBBBE6A" w14:textId="77777777" w:rsidR="005A6080" w:rsidRPr="00435C79" w:rsidRDefault="005A6080" w:rsidP="005A6080">
      <w:pPr>
        <w:pStyle w:val="AmOrLang"/>
      </w:pPr>
      <w:r w:rsidRPr="00435C79">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1C84E770" w14:textId="77777777" w:rsidR="005A6080" w:rsidRPr="00435C79" w:rsidRDefault="005A6080" w:rsidP="005A6080">
      <w:r w:rsidRPr="00435C79">
        <w:rPr>
          <w:rStyle w:val="HideTWBExt"/>
          <w:noProof w:val="0"/>
        </w:rPr>
        <w:t>&lt;/Amend&gt;</w:t>
      </w:r>
    </w:p>
    <w:p w14:paraId="28FE9EB8" w14:textId="7D5B231E"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66</w:t>
      </w:r>
      <w:r w:rsidRPr="00435C79">
        <w:rPr>
          <w:rStyle w:val="HideTWBExt"/>
          <w:b w:val="0"/>
          <w:noProof w:val="0"/>
        </w:rPr>
        <w:t>&lt;/NumAm&gt;</w:t>
      </w:r>
    </w:p>
    <w:p w14:paraId="4B1BAFB1" w14:textId="77777777" w:rsidR="005A6080" w:rsidRPr="00435C79" w:rsidRDefault="005A6080" w:rsidP="005A6080">
      <w:pPr>
        <w:pStyle w:val="NormalBold"/>
      </w:pPr>
      <w:r w:rsidRPr="00435C79">
        <w:rPr>
          <w:rStyle w:val="HideTWBExt"/>
          <w:b w:val="0"/>
          <w:noProof w:val="0"/>
        </w:rPr>
        <w:lastRenderedPageBreak/>
        <w:t>&lt;RepeatBlock-By&gt;&lt;Members&gt;</w:t>
      </w:r>
      <w:r w:rsidRPr="00435C79">
        <w:t>Helmut Brandstätter, Marjan Šarec, Irena Joveva, Dan Barna, Lucia Yar</w:t>
      </w:r>
      <w:r w:rsidRPr="00435C79">
        <w:rPr>
          <w:rStyle w:val="HideTWBExt"/>
          <w:b w:val="0"/>
          <w:noProof w:val="0"/>
        </w:rPr>
        <w:t>&lt;/Members&gt;</w:t>
      </w:r>
    </w:p>
    <w:p w14:paraId="002FF1A5" w14:textId="77777777" w:rsidR="005A6080" w:rsidRPr="00435C79" w:rsidRDefault="005A6080" w:rsidP="005A6080">
      <w:r w:rsidRPr="00435C79">
        <w:rPr>
          <w:rStyle w:val="HideTWBExt"/>
          <w:noProof w:val="0"/>
        </w:rPr>
        <w:t>&lt;AuNomDe&gt;</w:t>
      </w:r>
      <w:r w:rsidRPr="00435C79">
        <w:rPr>
          <w:rStyle w:val="HideTWBInt"/>
          <w:noProof w:val="0"/>
        </w:rPr>
        <w:t>{Renew}</w:t>
      </w:r>
      <w:r w:rsidRPr="00435C79">
        <w:t>for Renew-Gruppen</w:t>
      </w:r>
      <w:r w:rsidRPr="00435C79">
        <w:rPr>
          <w:rStyle w:val="HideTWBExt"/>
          <w:noProof w:val="0"/>
        </w:rPr>
        <w:t>&lt;/AuNomDe&gt;</w:t>
      </w:r>
    </w:p>
    <w:p w14:paraId="4A560056" w14:textId="77777777" w:rsidR="005A6080" w:rsidRPr="00435C79" w:rsidRDefault="005A6080" w:rsidP="005A6080">
      <w:pPr>
        <w:pStyle w:val="NormalBold"/>
      </w:pPr>
      <w:r w:rsidRPr="00435C79">
        <w:rPr>
          <w:rStyle w:val="HideTWBExt"/>
          <w:b w:val="0"/>
          <w:noProof w:val="0"/>
        </w:rPr>
        <w:t>&lt;/RepeatBlock-By&gt;</w:t>
      </w:r>
    </w:p>
    <w:p w14:paraId="6057C253"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21C6E5A3" w14:textId="77777777" w:rsidR="005A6080" w:rsidRPr="00435C79" w:rsidRDefault="005A6080" w:rsidP="005A6080">
      <w:pPr>
        <w:pStyle w:val="NormalBold"/>
      </w:pPr>
      <w:r w:rsidRPr="00435C79">
        <w:rPr>
          <w:rStyle w:val="HideTWBExt"/>
          <w:b w:val="0"/>
          <w:noProof w:val="0"/>
        </w:rPr>
        <w:t>&lt;Article&gt;</w:t>
      </w:r>
      <w:r w:rsidRPr="00435C79">
        <w:t>Punkt 3 d (nyt)</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3398AE36" w14:textId="77777777" w:rsidTr="00FE77D9">
        <w:trPr>
          <w:trHeight w:hRule="exact" w:val="240"/>
          <w:jc w:val="center"/>
        </w:trPr>
        <w:tc>
          <w:tcPr>
            <w:tcW w:w="9752" w:type="dxa"/>
            <w:gridSpan w:val="2"/>
            <w:tcBorders>
              <w:top w:val="nil"/>
              <w:left w:val="nil"/>
              <w:bottom w:val="nil"/>
              <w:right w:val="nil"/>
            </w:tcBorders>
          </w:tcPr>
          <w:p w14:paraId="66645EE0" w14:textId="77777777" w:rsidR="005A6080" w:rsidRPr="00435C79" w:rsidRDefault="005A6080" w:rsidP="00FE77D9"/>
        </w:tc>
      </w:tr>
      <w:tr w:rsidR="005A6080" w:rsidRPr="00435C79" w14:paraId="4A4D4825" w14:textId="77777777" w:rsidTr="00FE77D9">
        <w:trPr>
          <w:trHeight w:val="240"/>
          <w:jc w:val="center"/>
        </w:trPr>
        <w:tc>
          <w:tcPr>
            <w:tcW w:w="4876" w:type="dxa"/>
            <w:tcBorders>
              <w:top w:val="nil"/>
              <w:left w:val="nil"/>
              <w:bottom w:val="nil"/>
              <w:right w:val="nil"/>
            </w:tcBorders>
          </w:tcPr>
          <w:p w14:paraId="03602A9B"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1B4F3FBF" w14:textId="77777777" w:rsidR="005A6080" w:rsidRPr="00435C79" w:rsidRDefault="005A6080" w:rsidP="00FE77D9">
            <w:pPr>
              <w:pStyle w:val="AmColumnHeading"/>
            </w:pPr>
            <w:r w:rsidRPr="00435C79">
              <w:t>Ændringsforslag</w:t>
            </w:r>
          </w:p>
        </w:tc>
      </w:tr>
      <w:tr w:rsidR="005A6080" w:rsidRPr="00435C79" w14:paraId="01A76265" w14:textId="77777777" w:rsidTr="00FE77D9">
        <w:trPr>
          <w:jc w:val="center"/>
        </w:trPr>
        <w:tc>
          <w:tcPr>
            <w:tcW w:w="4876" w:type="dxa"/>
            <w:tcBorders>
              <w:top w:val="nil"/>
              <w:left w:val="nil"/>
              <w:bottom w:val="nil"/>
              <w:right w:val="nil"/>
            </w:tcBorders>
          </w:tcPr>
          <w:p w14:paraId="11D59168" w14:textId="77777777" w:rsidR="005A6080" w:rsidRPr="00435C79" w:rsidRDefault="005A6080" w:rsidP="00FE77D9">
            <w:pPr>
              <w:pStyle w:val="Normal6a"/>
            </w:pPr>
          </w:p>
        </w:tc>
        <w:tc>
          <w:tcPr>
            <w:tcW w:w="4876" w:type="dxa"/>
            <w:tcBorders>
              <w:top w:val="nil"/>
              <w:left w:val="nil"/>
              <w:bottom w:val="nil"/>
              <w:right w:val="nil"/>
            </w:tcBorders>
          </w:tcPr>
          <w:p w14:paraId="4937EDB7" w14:textId="77777777" w:rsidR="005A6080" w:rsidRPr="00435C79" w:rsidRDefault="005A6080" w:rsidP="00FE77D9">
            <w:pPr>
              <w:pStyle w:val="Normal6a"/>
            </w:pPr>
            <w:r w:rsidRPr="00435C79">
              <w:rPr>
                <w:b/>
                <w:i/>
              </w:rPr>
              <w:t>3d.</w:t>
            </w:r>
            <w:r w:rsidRPr="00435C79">
              <w:tab/>
            </w:r>
            <w:r w:rsidRPr="00435C79">
              <w:rPr>
                <w:b/>
                <w:i/>
              </w:rPr>
              <w:t>beklager den fortsatte spredning af desinformation om Ruslands angrebskrig mod Ukraine, som ofte spredes af russisk og kinesisk propaganda og forstærkes af nogle serbiske embedsmænd og medier; fordømmer de afsmittende virkninger af disse handlinger i andre lande i regionen; opfordrer Serbien til at bekæmpe desinformation, herunder manipulerende EU-fjendtlige narrativer; opfordrer EU til at øge sit samarbejde med Serbien med henblik på at styrke den demokratiske modstandsdygtighed og bekæmpe hydbridtrusler, herunder på områderne cybersikkerhed, beskyttelse af kritisk infrastruktur og fødevare- og energisikkerhed;</w:t>
            </w:r>
          </w:p>
        </w:tc>
      </w:tr>
    </w:tbl>
    <w:p w14:paraId="0D767929" w14:textId="77777777" w:rsidR="005A6080" w:rsidRPr="00435C79" w:rsidRDefault="005A6080" w:rsidP="005A6080">
      <w:pPr>
        <w:pStyle w:val="AmOrLang"/>
      </w:pPr>
      <w:r w:rsidRPr="00435C79">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1512E3C7" w14:textId="77777777" w:rsidR="005A6080" w:rsidRPr="00435C79" w:rsidRDefault="005A6080" w:rsidP="005A6080">
      <w:r w:rsidRPr="00435C79">
        <w:rPr>
          <w:rStyle w:val="HideTWBExt"/>
          <w:noProof w:val="0"/>
        </w:rPr>
        <w:t>&lt;/Amend&gt;</w:t>
      </w:r>
    </w:p>
    <w:p w14:paraId="36278798" w14:textId="7C415551"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67</w:t>
      </w:r>
      <w:r w:rsidRPr="00435C79">
        <w:rPr>
          <w:rStyle w:val="HideTWBExt"/>
          <w:b w:val="0"/>
          <w:noProof w:val="0"/>
        </w:rPr>
        <w:t>&lt;/NumAm&gt;</w:t>
      </w:r>
    </w:p>
    <w:p w14:paraId="2589ABFC" w14:textId="77777777" w:rsidR="005A6080" w:rsidRPr="00435C79" w:rsidRDefault="005A6080" w:rsidP="005A6080">
      <w:pPr>
        <w:pStyle w:val="NormalBold"/>
      </w:pPr>
      <w:r w:rsidRPr="00435C79">
        <w:rPr>
          <w:rStyle w:val="HideTWBExt"/>
          <w:b w:val="0"/>
          <w:noProof w:val="0"/>
        </w:rPr>
        <w:t>&lt;RepeatBlock-By&gt;&lt;Members&gt;</w:t>
      </w:r>
      <w:r w:rsidRPr="00435C79">
        <w:t>Andrey Kovatchev, Lukas Mandl</w:t>
      </w:r>
      <w:r w:rsidRPr="00435C79">
        <w:rPr>
          <w:rStyle w:val="HideTWBExt"/>
          <w:b w:val="0"/>
          <w:noProof w:val="0"/>
        </w:rPr>
        <w:t>&lt;/Members&gt;</w:t>
      </w:r>
    </w:p>
    <w:p w14:paraId="2D97AD40" w14:textId="77777777" w:rsidR="005A6080" w:rsidRPr="00435C79" w:rsidRDefault="005A6080" w:rsidP="005A6080">
      <w:pPr>
        <w:pStyle w:val="NormalBold"/>
      </w:pPr>
      <w:r w:rsidRPr="00435C79">
        <w:rPr>
          <w:rStyle w:val="HideTWBExt"/>
          <w:b w:val="0"/>
          <w:noProof w:val="0"/>
        </w:rPr>
        <w:t>&lt;/RepeatBlock-By&gt;</w:t>
      </w:r>
    </w:p>
    <w:p w14:paraId="2EDE4DC3"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2159FFB1" w14:textId="77777777" w:rsidR="005A6080" w:rsidRPr="00435C79" w:rsidRDefault="005A6080" w:rsidP="005A6080">
      <w:pPr>
        <w:pStyle w:val="NormalBold"/>
      </w:pPr>
      <w:r w:rsidRPr="00435C79">
        <w:rPr>
          <w:rStyle w:val="HideTWBExt"/>
          <w:b w:val="0"/>
          <w:noProof w:val="0"/>
        </w:rPr>
        <w:t>&lt;Article&gt;</w:t>
      </w:r>
      <w:r w:rsidRPr="00435C79">
        <w:t>Punkt 4</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30F6FFFC" w14:textId="77777777" w:rsidTr="00FE77D9">
        <w:trPr>
          <w:trHeight w:hRule="exact" w:val="240"/>
          <w:jc w:val="center"/>
        </w:trPr>
        <w:tc>
          <w:tcPr>
            <w:tcW w:w="9752" w:type="dxa"/>
            <w:gridSpan w:val="2"/>
            <w:tcBorders>
              <w:top w:val="nil"/>
              <w:left w:val="nil"/>
              <w:bottom w:val="nil"/>
              <w:right w:val="nil"/>
            </w:tcBorders>
          </w:tcPr>
          <w:p w14:paraId="14B2F894" w14:textId="77777777" w:rsidR="005A6080" w:rsidRPr="00435C79" w:rsidRDefault="005A6080" w:rsidP="00FE77D9"/>
        </w:tc>
      </w:tr>
      <w:tr w:rsidR="005A6080" w:rsidRPr="00435C79" w14:paraId="3CA6BC10" w14:textId="77777777" w:rsidTr="00FE77D9">
        <w:trPr>
          <w:trHeight w:val="240"/>
          <w:jc w:val="center"/>
        </w:trPr>
        <w:tc>
          <w:tcPr>
            <w:tcW w:w="4876" w:type="dxa"/>
            <w:tcBorders>
              <w:top w:val="nil"/>
              <w:left w:val="nil"/>
              <w:bottom w:val="nil"/>
              <w:right w:val="nil"/>
            </w:tcBorders>
          </w:tcPr>
          <w:p w14:paraId="0EC7458F"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0DC43EB7" w14:textId="77777777" w:rsidR="005A6080" w:rsidRPr="00435C79" w:rsidRDefault="005A6080" w:rsidP="00FE77D9">
            <w:pPr>
              <w:pStyle w:val="AmColumnHeading"/>
            </w:pPr>
            <w:r w:rsidRPr="00435C79">
              <w:t>Ændringsforslag</w:t>
            </w:r>
          </w:p>
        </w:tc>
      </w:tr>
      <w:tr w:rsidR="005A6080" w:rsidRPr="00435C79" w14:paraId="48F54D33" w14:textId="77777777" w:rsidTr="00FE77D9">
        <w:trPr>
          <w:jc w:val="center"/>
        </w:trPr>
        <w:tc>
          <w:tcPr>
            <w:tcW w:w="4876" w:type="dxa"/>
            <w:tcBorders>
              <w:top w:val="nil"/>
              <w:left w:val="nil"/>
              <w:bottom w:val="nil"/>
              <w:right w:val="nil"/>
            </w:tcBorders>
          </w:tcPr>
          <w:p w14:paraId="63897386" w14:textId="77777777" w:rsidR="005A6080" w:rsidRPr="00435C79" w:rsidRDefault="005A6080" w:rsidP="00FE77D9">
            <w:pPr>
              <w:pStyle w:val="Normal6a"/>
            </w:pPr>
            <w:r w:rsidRPr="00435C79">
              <w:t>4.</w:t>
            </w:r>
            <w:r w:rsidRPr="00435C79">
              <w:tab/>
              <w:t>beklager, at der ikke er gjort fremskridt med hensyn til kapitel 31, eftersom Serbiens mønster for tilpasning til EU's udenrigspolitiske holdninger stort set er forblevet uændret;</w:t>
            </w:r>
          </w:p>
        </w:tc>
        <w:tc>
          <w:tcPr>
            <w:tcW w:w="4876" w:type="dxa"/>
            <w:tcBorders>
              <w:top w:val="nil"/>
              <w:left w:val="nil"/>
              <w:bottom w:val="nil"/>
              <w:right w:val="nil"/>
            </w:tcBorders>
          </w:tcPr>
          <w:p w14:paraId="2B21C0FC" w14:textId="77777777" w:rsidR="005A6080" w:rsidRPr="00435C79" w:rsidRDefault="005A6080" w:rsidP="00FE77D9">
            <w:pPr>
              <w:pStyle w:val="Normal6a"/>
            </w:pPr>
            <w:r w:rsidRPr="00435C79">
              <w:t>4.</w:t>
            </w:r>
            <w:r w:rsidRPr="00435C79">
              <w:tab/>
              <w:t>beklager, at der ikke er gjort fremskridt med hensyn til kapitel 31, eftersom Serbiens mønster for tilpasning til EU's udenrigspolitiske holdninger stort set er forblevet uændret</w:t>
            </w:r>
            <w:r w:rsidRPr="00435C79">
              <w:rPr>
                <w:b/>
                <w:i/>
              </w:rPr>
              <w:t>, især i forbindelse med Ruslands angrebskrig mod Ukraine</w:t>
            </w:r>
            <w:r w:rsidRPr="00435C79">
              <w:t xml:space="preserve">; </w:t>
            </w:r>
            <w:r w:rsidRPr="00435C79">
              <w:rPr>
                <w:b/>
                <w:i/>
              </w:rPr>
              <w:t xml:space="preserve">beklager Serbiens fortsatte tætte bånd og partnerskab med Rusland, og anfører, at dette giver anledning til bekymring med hensyn til landets strategiske orientering; </w:t>
            </w:r>
            <w:r w:rsidRPr="00435C79">
              <w:rPr>
                <w:b/>
                <w:i/>
              </w:rPr>
              <w:lastRenderedPageBreak/>
              <w:t>gentager sin opfordring til de serbiske myndigheder om at øge gennemsigtigheden med hensyn til det såkaldte russisk-serbiske humanitære centers rolle og aktiviteter i Niš og straks at afslutte alt militært samarbejde med Rusland;</w:t>
            </w:r>
          </w:p>
        </w:tc>
      </w:tr>
    </w:tbl>
    <w:p w14:paraId="059F8C93" w14:textId="77777777" w:rsidR="005A6080" w:rsidRPr="00435C79" w:rsidRDefault="005A6080" w:rsidP="005A6080">
      <w:pPr>
        <w:pStyle w:val="AmOrLang"/>
      </w:pPr>
      <w:r w:rsidRPr="00435C79">
        <w:lastRenderedPageBreak/>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54E09E38" w14:textId="77777777" w:rsidR="005A6080" w:rsidRPr="00435C79" w:rsidRDefault="005A6080" w:rsidP="005A6080">
      <w:r w:rsidRPr="00435C79">
        <w:rPr>
          <w:rStyle w:val="HideTWBExt"/>
          <w:noProof w:val="0"/>
        </w:rPr>
        <w:t>&lt;/Amend&gt;</w:t>
      </w:r>
    </w:p>
    <w:p w14:paraId="7C228D1C" w14:textId="47176F6E"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68</w:t>
      </w:r>
      <w:r w:rsidRPr="00435C79">
        <w:rPr>
          <w:rStyle w:val="HideTWBExt"/>
          <w:b w:val="0"/>
          <w:noProof w:val="0"/>
        </w:rPr>
        <w:t>&lt;/NumAm&gt;</w:t>
      </w:r>
    </w:p>
    <w:p w14:paraId="548C5C63" w14:textId="77777777" w:rsidR="005A6080" w:rsidRPr="00435C79" w:rsidRDefault="005A6080" w:rsidP="005A6080">
      <w:pPr>
        <w:pStyle w:val="NormalBold"/>
      </w:pPr>
      <w:r w:rsidRPr="00435C79">
        <w:rPr>
          <w:rStyle w:val="HideTWBExt"/>
          <w:b w:val="0"/>
          <w:noProof w:val="0"/>
        </w:rPr>
        <w:t>&lt;RepeatBlock-By&gt;&lt;Members&gt;</w:t>
      </w:r>
      <w:r w:rsidRPr="00435C79">
        <w:t>Matthieu Valet, Jordan Bardella, Pierre-Romain Thionnet</w:t>
      </w:r>
      <w:r w:rsidRPr="00435C79">
        <w:rPr>
          <w:rStyle w:val="HideTWBExt"/>
          <w:b w:val="0"/>
          <w:noProof w:val="0"/>
        </w:rPr>
        <w:t>&lt;/Members&gt;</w:t>
      </w:r>
    </w:p>
    <w:p w14:paraId="27C12D7D" w14:textId="77777777" w:rsidR="005A6080" w:rsidRPr="00435C79" w:rsidRDefault="005A6080" w:rsidP="005A6080">
      <w:pPr>
        <w:pStyle w:val="NormalBold"/>
      </w:pPr>
      <w:r w:rsidRPr="00435C79">
        <w:rPr>
          <w:rStyle w:val="HideTWBExt"/>
          <w:b w:val="0"/>
          <w:noProof w:val="0"/>
        </w:rPr>
        <w:t>&lt;/RepeatBlock-By&gt;</w:t>
      </w:r>
    </w:p>
    <w:p w14:paraId="38FAE0FD"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0B9615D1" w14:textId="77777777" w:rsidR="005A6080" w:rsidRPr="00435C79" w:rsidRDefault="005A6080" w:rsidP="005A6080">
      <w:pPr>
        <w:pStyle w:val="NormalBold"/>
      </w:pPr>
      <w:r w:rsidRPr="00435C79">
        <w:rPr>
          <w:rStyle w:val="HideTWBExt"/>
          <w:b w:val="0"/>
          <w:noProof w:val="0"/>
        </w:rPr>
        <w:t>&lt;Article&gt;</w:t>
      </w:r>
      <w:r w:rsidRPr="00435C79">
        <w:t>Punkt 4</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14326EF7" w14:textId="77777777" w:rsidTr="00FE77D9">
        <w:trPr>
          <w:trHeight w:hRule="exact" w:val="240"/>
          <w:jc w:val="center"/>
        </w:trPr>
        <w:tc>
          <w:tcPr>
            <w:tcW w:w="9752" w:type="dxa"/>
            <w:gridSpan w:val="2"/>
            <w:tcBorders>
              <w:top w:val="nil"/>
              <w:left w:val="nil"/>
              <w:bottom w:val="nil"/>
              <w:right w:val="nil"/>
            </w:tcBorders>
          </w:tcPr>
          <w:p w14:paraId="17CFA67B" w14:textId="77777777" w:rsidR="005A6080" w:rsidRPr="00435C79" w:rsidRDefault="005A6080" w:rsidP="00FE77D9"/>
        </w:tc>
      </w:tr>
      <w:tr w:rsidR="005A6080" w:rsidRPr="00435C79" w14:paraId="4BCF713B" w14:textId="77777777" w:rsidTr="00FE77D9">
        <w:trPr>
          <w:trHeight w:val="240"/>
          <w:jc w:val="center"/>
        </w:trPr>
        <w:tc>
          <w:tcPr>
            <w:tcW w:w="4876" w:type="dxa"/>
            <w:tcBorders>
              <w:top w:val="nil"/>
              <w:left w:val="nil"/>
              <w:bottom w:val="nil"/>
              <w:right w:val="nil"/>
            </w:tcBorders>
          </w:tcPr>
          <w:p w14:paraId="6DD7A8A2"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056D43D2" w14:textId="77777777" w:rsidR="005A6080" w:rsidRPr="00435C79" w:rsidRDefault="005A6080" w:rsidP="00FE77D9">
            <w:pPr>
              <w:pStyle w:val="AmColumnHeading"/>
            </w:pPr>
            <w:r w:rsidRPr="00435C79">
              <w:t>Ændringsforslag</w:t>
            </w:r>
          </w:p>
        </w:tc>
      </w:tr>
      <w:tr w:rsidR="005A6080" w:rsidRPr="00435C79" w14:paraId="632E9A0E" w14:textId="77777777" w:rsidTr="00FE77D9">
        <w:trPr>
          <w:jc w:val="center"/>
        </w:trPr>
        <w:tc>
          <w:tcPr>
            <w:tcW w:w="4876" w:type="dxa"/>
            <w:tcBorders>
              <w:top w:val="nil"/>
              <w:left w:val="nil"/>
              <w:bottom w:val="nil"/>
              <w:right w:val="nil"/>
            </w:tcBorders>
          </w:tcPr>
          <w:p w14:paraId="7037C922" w14:textId="77777777" w:rsidR="005A6080" w:rsidRPr="00435C79" w:rsidRDefault="005A6080" w:rsidP="00FE77D9">
            <w:pPr>
              <w:pStyle w:val="Normal6a"/>
            </w:pPr>
            <w:r w:rsidRPr="00435C79">
              <w:t>4.</w:t>
            </w:r>
            <w:r w:rsidRPr="00435C79">
              <w:tab/>
            </w:r>
            <w:r w:rsidRPr="00435C79">
              <w:rPr>
                <w:b/>
                <w:i/>
              </w:rPr>
              <w:t>beklager</w:t>
            </w:r>
            <w:r w:rsidRPr="00435C79">
              <w:t>, at der ikke er gjort fremskridt med hensyn til kapitel 31, eftersom Serbiens mønster for tilpasning til EU's udenrigspolitiske holdninger stort set er forblevet uændret;</w:t>
            </w:r>
          </w:p>
        </w:tc>
        <w:tc>
          <w:tcPr>
            <w:tcW w:w="4876" w:type="dxa"/>
            <w:tcBorders>
              <w:top w:val="nil"/>
              <w:left w:val="nil"/>
              <w:bottom w:val="nil"/>
              <w:right w:val="nil"/>
            </w:tcBorders>
          </w:tcPr>
          <w:p w14:paraId="272C225A" w14:textId="77777777" w:rsidR="005A6080" w:rsidRPr="00435C79" w:rsidRDefault="005A6080" w:rsidP="00FE77D9">
            <w:pPr>
              <w:pStyle w:val="Normal6a"/>
            </w:pPr>
            <w:r w:rsidRPr="00435C79">
              <w:t>4.</w:t>
            </w:r>
            <w:r w:rsidRPr="00435C79">
              <w:tab/>
            </w:r>
            <w:r w:rsidRPr="00435C79">
              <w:rPr>
                <w:b/>
                <w:i/>
              </w:rPr>
              <w:t>noterer sig</w:t>
            </w:r>
            <w:r w:rsidRPr="00435C79">
              <w:t xml:space="preserve">, at der ikke er gjort fremskridt med hensyn til kapitel 31, eftersom Serbiens mønster for tilpasning til EU's udenrigspolitiske holdninger stort set er forblevet uændret; </w:t>
            </w:r>
            <w:r w:rsidRPr="00435C79">
              <w:rPr>
                <w:b/>
                <w:i/>
              </w:rPr>
              <w:t>minder om, at Serbien er en suveræn stat og har ret til frit at beslutte sin udenrigspolitik, diplomatiske alliancer og præferencer ud fra sine nationale interesser og strategiske prioriteter;</w:t>
            </w:r>
          </w:p>
        </w:tc>
      </w:tr>
    </w:tbl>
    <w:p w14:paraId="0DD8F03E" w14:textId="77777777" w:rsidR="005A6080" w:rsidRPr="00435C79" w:rsidRDefault="005A6080" w:rsidP="005A6080">
      <w:pPr>
        <w:pStyle w:val="AmOrLang"/>
      </w:pPr>
      <w:r w:rsidRPr="00435C79">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5685363E" w14:textId="77777777" w:rsidR="005A6080" w:rsidRPr="00435C79" w:rsidRDefault="005A6080" w:rsidP="005A6080">
      <w:r w:rsidRPr="00435C79">
        <w:rPr>
          <w:rStyle w:val="HideTWBExt"/>
          <w:noProof w:val="0"/>
        </w:rPr>
        <w:t>&lt;/Amend&gt;</w:t>
      </w:r>
    </w:p>
    <w:p w14:paraId="22422BC0" w14:textId="2417F27B"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69</w:t>
      </w:r>
      <w:r w:rsidRPr="00435C79">
        <w:rPr>
          <w:rStyle w:val="HideTWBExt"/>
          <w:b w:val="0"/>
          <w:noProof w:val="0"/>
        </w:rPr>
        <w:t>&lt;/NumAm&gt;</w:t>
      </w:r>
    </w:p>
    <w:p w14:paraId="5F9518C0" w14:textId="77777777" w:rsidR="005A6080" w:rsidRPr="00435C79" w:rsidRDefault="005A6080" w:rsidP="005A6080">
      <w:pPr>
        <w:pStyle w:val="NormalBold"/>
      </w:pPr>
      <w:r w:rsidRPr="00435C79">
        <w:rPr>
          <w:rStyle w:val="HideTWBExt"/>
          <w:b w:val="0"/>
          <w:noProof w:val="0"/>
        </w:rPr>
        <w:t>&lt;RepeatBlock-By&gt;&lt;Members&gt;</w:t>
      </w:r>
      <w:r w:rsidRPr="00435C79">
        <w:t>Thijs Reuten</w:t>
      </w:r>
      <w:r w:rsidRPr="00435C79">
        <w:rPr>
          <w:rStyle w:val="HideTWBExt"/>
          <w:b w:val="0"/>
          <w:noProof w:val="0"/>
        </w:rPr>
        <w:t>&lt;/Members&gt;</w:t>
      </w:r>
    </w:p>
    <w:p w14:paraId="75E359D5" w14:textId="77777777" w:rsidR="005A6080" w:rsidRPr="00435C79" w:rsidRDefault="005A6080" w:rsidP="005A6080">
      <w:pPr>
        <w:pStyle w:val="NormalBold"/>
      </w:pPr>
      <w:r w:rsidRPr="00435C79">
        <w:rPr>
          <w:rStyle w:val="HideTWBExt"/>
          <w:b w:val="0"/>
          <w:noProof w:val="0"/>
        </w:rPr>
        <w:t>&lt;/RepeatBlock-By&gt;</w:t>
      </w:r>
    </w:p>
    <w:p w14:paraId="2DFA49A6"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75E83626" w14:textId="77777777" w:rsidR="005A6080" w:rsidRPr="00435C79" w:rsidRDefault="005A6080" w:rsidP="005A6080">
      <w:pPr>
        <w:pStyle w:val="NormalBold"/>
      </w:pPr>
      <w:r w:rsidRPr="00435C79">
        <w:rPr>
          <w:rStyle w:val="HideTWBExt"/>
          <w:b w:val="0"/>
          <w:noProof w:val="0"/>
        </w:rPr>
        <w:t>&lt;Article&gt;</w:t>
      </w:r>
      <w:r w:rsidRPr="00435C79">
        <w:t>Punkt 4</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0465CF33" w14:textId="77777777" w:rsidTr="00FE77D9">
        <w:trPr>
          <w:trHeight w:hRule="exact" w:val="240"/>
          <w:jc w:val="center"/>
        </w:trPr>
        <w:tc>
          <w:tcPr>
            <w:tcW w:w="9752" w:type="dxa"/>
            <w:gridSpan w:val="2"/>
            <w:tcBorders>
              <w:top w:val="nil"/>
              <w:left w:val="nil"/>
              <w:bottom w:val="nil"/>
              <w:right w:val="nil"/>
            </w:tcBorders>
          </w:tcPr>
          <w:p w14:paraId="68724FA1" w14:textId="77777777" w:rsidR="005A6080" w:rsidRPr="00435C79" w:rsidRDefault="005A6080" w:rsidP="00FE77D9"/>
        </w:tc>
      </w:tr>
      <w:tr w:rsidR="005A6080" w:rsidRPr="00435C79" w14:paraId="7A8CD9E3" w14:textId="77777777" w:rsidTr="00FE77D9">
        <w:trPr>
          <w:trHeight w:val="240"/>
          <w:jc w:val="center"/>
        </w:trPr>
        <w:tc>
          <w:tcPr>
            <w:tcW w:w="4876" w:type="dxa"/>
            <w:tcBorders>
              <w:top w:val="nil"/>
              <w:left w:val="nil"/>
              <w:bottom w:val="nil"/>
              <w:right w:val="nil"/>
            </w:tcBorders>
          </w:tcPr>
          <w:p w14:paraId="50CA86BB"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049F9E69" w14:textId="77777777" w:rsidR="005A6080" w:rsidRPr="00435C79" w:rsidRDefault="005A6080" w:rsidP="00FE77D9">
            <w:pPr>
              <w:pStyle w:val="AmColumnHeading"/>
            </w:pPr>
            <w:r w:rsidRPr="00435C79">
              <w:t>Ændringsforslag</w:t>
            </w:r>
          </w:p>
        </w:tc>
      </w:tr>
      <w:tr w:rsidR="005A6080" w:rsidRPr="00435C79" w14:paraId="03DF5B23" w14:textId="77777777" w:rsidTr="00FE77D9">
        <w:trPr>
          <w:jc w:val="center"/>
        </w:trPr>
        <w:tc>
          <w:tcPr>
            <w:tcW w:w="4876" w:type="dxa"/>
            <w:tcBorders>
              <w:top w:val="nil"/>
              <w:left w:val="nil"/>
              <w:bottom w:val="nil"/>
              <w:right w:val="nil"/>
            </w:tcBorders>
          </w:tcPr>
          <w:p w14:paraId="088FDF11" w14:textId="77777777" w:rsidR="005A6080" w:rsidRPr="00435C79" w:rsidRDefault="005A6080" w:rsidP="00FE77D9">
            <w:pPr>
              <w:pStyle w:val="Normal6a"/>
            </w:pPr>
            <w:r w:rsidRPr="00435C79">
              <w:t>4.</w:t>
            </w:r>
            <w:r w:rsidRPr="00435C79">
              <w:tab/>
              <w:t xml:space="preserve">beklager, at der ikke er gjort fremskridt med hensyn til kapitel 31, eftersom Serbiens mønster for tilpasning til EU's udenrigspolitiske holdninger stort set </w:t>
            </w:r>
            <w:r w:rsidRPr="00435C79">
              <w:lastRenderedPageBreak/>
              <w:t>er forblevet uændret;</w:t>
            </w:r>
          </w:p>
        </w:tc>
        <w:tc>
          <w:tcPr>
            <w:tcW w:w="4876" w:type="dxa"/>
            <w:tcBorders>
              <w:top w:val="nil"/>
              <w:left w:val="nil"/>
              <w:bottom w:val="nil"/>
              <w:right w:val="nil"/>
            </w:tcBorders>
          </w:tcPr>
          <w:p w14:paraId="126D3D8F" w14:textId="77777777" w:rsidR="005A6080" w:rsidRPr="00435C79" w:rsidRDefault="005A6080" w:rsidP="00FE77D9">
            <w:pPr>
              <w:pStyle w:val="Normal6a"/>
            </w:pPr>
            <w:r w:rsidRPr="00435C79">
              <w:lastRenderedPageBreak/>
              <w:t>4.</w:t>
            </w:r>
            <w:r w:rsidRPr="00435C79">
              <w:tab/>
              <w:t>beklager, at der ikke er gjort fremskridt med hensyn til kapitel 31, eftersom Serbiens mønster for tilpasning til EU's udenrigspolitiske holdninger stort set er forblevet uændret;</w:t>
            </w:r>
            <w:r w:rsidRPr="00435C79">
              <w:rPr>
                <w:b/>
                <w:i/>
              </w:rPr>
              <w:t xml:space="preserve"> opfordrer Serbien til </w:t>
            </w:r>
            <w:r w:rsidRPr="00435C79">
              <w:rPr>
                <w:b/>
                <w:i/>
              </w:rPr>
              <w:lastRenderedPageBreak/>
              <w:t>at vende denne tendens og vise gradvise positive skridt i retning af fuld tilpasning;</w:t>
            </w:r>
          </w:p>
        </w:tc>
      </w:tr>
    </w:tbl>
    <w:p w14:paraId="2AB80C6E" w14:textId="77777777" w:rsidR="005A6080" w:rsidRPr="00435C79" w:rsidRDefault="005A6080" w:rsidP="005A6080">
      <w:pPr>
        <w:pStyle w:val="AmOrLang"/>
      </w:pPr>
      <w:r w:rsidRPr="00435C79">
        <w:lastRenderedPageBreak/>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71C1B312" w14:textId="77777777" w:rsidR="005A6080" w:rsidRPr="00435C79" w:rsidRDefault="005A6080" w:rsidP="005A6080">
      <w:r w:rsidRPr="00435C79">
        <w:rPr>
          <w:rStyle w:val="HideTWBExt"/>
          <w:noProof w:val="0"/>
        </w:rPr>
        <w:t>&lt;/Amend&gt;</w:t>
      </w:r>
    </w:p>
    <w:p w14:paraId="795530BE" w14:textId="05C0C51A"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70</w:t>
      </w:r>
      <w:r w:rsidRPr="00435C79">
        <w:rPr>
          <w:rStyle w:val="HideTWBExt"/>
          <w:b w:val="0"/>
          <w:noProof w:val="0"/>
        </w:rPr>
        <w:t>&lt;/NumAm&gt;</w:t>
      </w:r>
    </w:p>
    <w:p w14:paraId="543BD272" w14:textId="77777777" w:rsidR="005A6080" w:rsidRPr="00435C79" w:rsidRDefault="005A6080" w:rsidP="005A6080">
      <w:pPr>
        <w:pStyle w:val="NormalBold"/>
      </w:pPr>
      <w:r w:rsidRPr="00435C79">
        <w:rPr>
          <w:rStyle w:val="HideTWBExt"/>
          <w:b w:val="0"/>
          <w:noProof w:val="0"/>
        </w:rPr>
        <w:t>&lt;RepeatBlock-By&gt;&lt;Members&gt;</w:t>
      </w:r>
      <w:r w:rsidRPr="00435C79">
        <w:t>Kinga Gál, Annamária Vicsek, András László, Viktória Ferenc</w:t>
      </w:r>
      <w:r w:rsidRPr="00435C79">
        <w:rPr>
          <w:rStyle w:val="HideTWBExt"/>
          <w:b w:val="0"/>
          <w:noProof w:val="0"/>
        </w:rPr>
        <w:t>&lt;/Members&gt;</w:t>
      </w:r>
    </w:p>
    <w:p w14:paraId="16054F23" w14:textId="77777777" w:rsidR="005A6080" w:rsidRPr="00435C79" w:rsidRDefault="005A6080" w:rsidP="005A6080">
      <w:pPr>
        <w:pStyle w:val="NormalBold"/>
      </w:pPr>
      <w:r w:rsidRPr="00435C79">
        <w:rPr>
          <w:rStyle w:val="HideTWBExt"/>
          <w:b w:val="0"/>
          <w:noProof w:val="0"/>
        </w:rPr>
        <w:t>&lt;/RepeatBlock-By&gt;</w:t>
      </w:r>
    </w:p>
    <w:p w14:paraId="64B99E85"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400345FC" w14:textId="77777777" w:rsidR="005A6080" w:rsidRPr="00435C79" w:rsidRDefault="005A6080" w:rsidP="005A6080">
      <w:pPr>
        <w:pStyle w:val="NormalBold"/>
      </w:pPr>
      <w:r w:rsidRPr="00435C79">
        <w:rPr>
          <w:rStyle w:val="HideTWBExt"/>
          <w:b w:val="0"/>
          <w:noProof w:val="0"/>
        </w:rPr>
        <w:t>&lt;Article&gt;</w:t>
      </w:r>
      <w:r w:rsidRPr="00435C79">
        <w:t>Punkt 4</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24B6DB83" w14:textId="77777777" w:rsidTr="00FE77D9">
        <w:trPr>
          <w:trHeight w:hRule="exact" w:val="240"/>
          <w:jc w:val="center"/>
        </w:trPr>
        <w:tc>
          <w:tcPr>
            <w:tcW w:w="9752" w:type="dxa"/>
            <w:gridSpan w:val="2"/>
            <w:tcBorders>
              <w:top w:val="nil"/>
              <w:left w:val="nil"/>
              <w:bottom w:val="nil"/>
              <w:right w:val="nil"/>
            </w:tcBorders>
          </w:tcPr>
          <w:p w14:paraId="58A09D14" w14:textId="77777777" w:rsidR="005A6080" w:rsidRPr="00435C79" w:rsidRDefault="005A6080" w:rsidP="00FE77D9"/>
        </w:tc>
      </w:tr>
      <w:tr w:rsidR="005A6080" w:rsidRPr="00435C79" w14:paraId="6C6A2C48" w14:textId="77777777" w:rsidTr="00FE77D9">
        <w:trPr>
          <w:trHeight w:val="240"/>
          <w:jc w:val="center"/>
        </w:trPr>
        <w:tc>
          <w:tcPr>
            <w:tcW w:w="4876" w:type="dxa"/>
            <w:tcBorders>
              <w:top w:val="nil"/>
              <w:left w:val="nil"/>
              <w:bottom w:val="nil"/>
              <w:right w:val="nil"/>
            </w:tcBorders>
          </w:tcPr>
          <w:p w14:paraId="161002DD"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7F4A9CB1" w14:textId="77777777" w:rsidR="005A6080" w:rsidRPr="00435C79" w:rsidRDefault="005A6080" w:rsidP="00FE77D9">
            <w:pPr>
              <w:pStyle w:val="AmColumnHeading"/>
            </w:pPr>
            <w:r w:rsidRPr="00435C79">
              <w:t>Ændringsforslag</w:t>
            </w:r>
          </w:p>
        </w:tc>
      </w:tr>
      <w:tr w:rsidR="005A6080" w:rsidRPr="00435C79" w14:paraId="064CDF2A" w14:textId="77777777" w:rsidTr="00FE77D9">
        <w:trPr>
          <w:jc w:val="center"/>
        </w:trPr>
        <w:tc>
          <w:tcPr>
            <w:tcW w:w="4876" w:type="dxa"/>
            <w:tcBorders>
              <w:top w:val="nil"/>
              <w:left w:val="nil"/>
              <w:bottom w:val="nil"/>
              <w:right w:val="nil"/>
            </w:tcBorders>
          </w:tcPr>
          <w:p w14:paraId="4031BB45" w14:textId="77777777" w:rsidR="005A6080" w:rsidRPr="00435C79" w:rsidRDefault="005A6080" w:rsidP="00FE77D9">
            <w:pPr>
              <w:pStyle w:val="Normal6a"/>
            </w:pPr>
            <w:r w:rsidRPr="00435C79">
              <w:t>4.</w:t>
            </w:r>
            <w:r w:rsidRPr="00435C79">
              <w:tab/>
            </w:r>
            <w:r w:rsidRPr="00435C79">
              <w:rPr>
                <w:b/>
                <w:bCs/>
                <w:i/>
                <w:iCs/>
              </w:rPr>
              <w:t xml:space="preserve">beklager, at der ikke er gjort fremskridt med hensyn til kapitel 31, eftersom </w:t>
            </w:r>
            <w:r w:rsidRPr="00435C79">
              <w:t xml:space="preserve">Serbiens </w:t>
            </w:r>
            <w:r w:rsidRPr="00435C79">
              <w:rPr>
                <w:b/>
                <w:bCs/>
                <w:i/>
                <w:iCs/>
              </w:rPr>
              <w:t xml:space="preserve">mønster for </w:t>
            </w:r>
            <w:r w:rsidRPr="00435C79">
              <w:t>tilpasning til</w:t>
            </w:r>
            <w:r w:rsidRPr="00435C79">
              <w:rPr>
                <w:b/>
                <w:bCs/>
                <w:i/>
                <w:iCs/>
              </w:rPr>
              <w:t xml:space="preserve"> EU's udenrigspolitiske holdninger stort set er forblevet uændret;</w:t>
            </w:r>
          </w:p>
        </w:tc>
        <w:tc>
          <w:tcPr>
            <w:tcW w:w="4876" w:type="dxa"/>
            <w:tcBorders>
              <w:top w:val="nil"/>
              <w:left w:val="nil"/>
              <w:bottom w:val="nil"/>
              <w:right w:val="nil"/>
            </w:tcBorders>
          </w:tcPr>
          <w:p w14:paraId="4EEA1C4F" w14:textId="77777777" w:rsidR="005A6080" w:rsidRPr="00435C79" w:rsidRDefault="005A6080" w:rsidP="00FE77D9">
            <w:pPr>
              <w:pStyle w:val="Normal6a"/>
            </w:pPr>
            <w:r w:rsidRPr="00435C79">
              <w:t>4.</w:t>
            </w:r>
            <w:r w:rsidRPr="00435C79">
              <w:tab/>
            </w:r>
            <w:r w:rsidRPr="00435C79">
              <w:rPr>
                <w:b/>
                <w:i/>
              </w:rPr>
              <w:t xml:space="preserve">understreger vigtigheden af </w:t>
            </w:r>
            <w:r w:rsidRPr="00435C79">
              <w:t xml:space="preserve">Serbiens </w:t>
            </w:r>
            <w:r w:rsidRPr="00435C79">
              <w:rPr>
                <w:b/>
                <w:i/>
              </w:rPr>
              <w:t xml:space="preserve">gradvise </w:t>
            </w:r>
            <w:r w:rsidRPr="00435C79">
              <w:t>tilpasning til</w:t>
            </w:r>
            <w:r w:rsidRPr="00435C79">
              <w:rPr>
                <w:b/>
                <w:i/>
              </w:rPr>
              <w:t xml:space="preserve"> FUSP; bemærker, at Serbiens overholdelse af EU's udtalelser og erklæringer er stigende; bemærker, at Serbien nu i mange år aktivt og konsekvent har deltaget i EU's militære missioner og operationer;</w:t>
            </w:r>
          </w:p>
        </w:tc>
      </w:tr>
    </w:tbl>
    <w:p w14:paraId="4E1A0747" w14:textId="77777777" w:rsidR="005A6080" w:rsidRPr="00435C79" w:rsidRDefault="005A6080" w:rsidP="005A6080">
      <w:pPr>
        <w:pStyle w:val="AmOrLang"/>
      </w:pPr>
      <w:r w:rsidRPr="00435C79">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57961166" w14:textId="77777777" w:rsidR="005A6080" w:rsidRPr="00435C79" w:rsidRDefault="005A6080" w:rsidP="005A6080">
      <w:r w:rsidRPr="00435C79">
        <w:rPr>
          <w:rStyle w:val="HideTWBExt"/>
          <w:noProof w:val="0"/>
        </w:rPr>
        <w:t>&lt;/Amend&gt;</w:t>
      </w:r>
    </w:p>
    <w:p w14:paraId="5D54E41C" w14:textId="45E68A29"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71</w:t>
      </w:r>
      <w:r w:rsidRPr="00435C79">
        <w:rPr>
          <w:rStyle w:val="HideTWBExt"/>
          <w:b w:val="0"/>
          <w:noProof w:val="0"/>
        </w:rPr>
        <w:t>&lt;/NumAm&gt;</w:t>
      </w:r>
    </w:p>
    <w:p w14:paraId="1CBFF60B" w14:textId="77777777" w:rsidR="005A6080" w:rsidRPr="00435C79" w:rsidRDefault="005A6080" w:rsidP="005A6080">
      <w:pPr>
        <w:pStyle w:val="NormalBold"/>
      </w:pPr>
      <w:r w:rsidRPr="00435C79">
        <w:rPr>
          <w:rStyle w:val="HideTWBExt"/>
          <w:b w:val="0"/>
          <w:noProof w:val="0"/>
        </w:rPr>
        <w:t>&lt;RepeatBlock-By&gt;&lt;Members&gt;</w:t>
      </w:r>
      <w:r w:rsidRPr="00435C79">
        <w:t>Ivaylo Valchev, Andrey Kovatchev</w:t>
      </w:r>
      <w:r w:rsidRPr="00435C79">
        <w:rPr>
          <w:rStyle w:val="HideTWBExt"/>
          <w:b w:val="0"/>
          <w:noProof w:val="0"/>
        </w:rPr>
        <w:t>&lt;/Members&gt;</w:t>
      </w:r>
    </w:p>
    <w:p w14:paraId="0B4EBEBE" w14:textId="77777777" w:rsidR="005A6080" w:rsidRPr="00435C79" w:rsidRDefault="005A6080" w:rsidP="005A6080">
      <w:pPr>
        <w:pStyle w:val="NormalBold"/>
      </w:pPr>
      <w:r w:rsidRPr="00435C79">
        <w:rPr>
          <w:rStyle w:val="HideTWBExt"/>
          <w:b w:val="0"/>
          <w:noProof w:val="0"/>
        </w:rPr>
        <w:t>&lt;/RepeatBlock-By&gt;</w:t>
      </w:r>
    </w:p>
    <w:p w14:paraId="66F84215"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5D0C0F45" w14:textId="77777777" w:rsidR="005A6080" w:rsidRPr="00435C79" w:rsidRDefault="005A6080" w:rsidP="005A6080">
      <w:pPr>
        <w:pStyle w:val="NormalBold"/>
      </w:pPr>
      <w:r w:rsidRPr="00435C79">
        <w:rPr>
          <w:rStyle w:val="HideTWBExt"/>
          <w:b w:val="0"/>
          <w:noProof w:val="0"/>
        </w:rPr>
        <w:t>&lt;Article&gt;</w:t>
      </w:r>
      <w:r w:rsidRPr="00435C79">
        <w:t>Punkt 4</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0DFB6247" w14:textId="77777777" w:rsidTr="00FE77D9">
        <w:trPr>
          <w:trHeight w:hRule="exact" w:val="240"/>
          <w:jc w:val="center"/>
        </w:trPr>
        <w:tc>
          <w:tcPr>
            <w:tcW w:w="9752" w:type="dxa"/>
            <w:gridSpan w:val="2"/>
            <w:tcBorders>
              <w:top w:val="nil"/>
              <w:left w:val="nil"/>
              <w:bottom w:val="nil"/>
              <w:right w:val="nil"/>
            </w:tcBorders>
          </w:tcPr>
          <w:p w14:paraId="32B2BCA2" w14:textId="77777777" w:rsidR="005A6080" w:rsidRPr="00435C79" w:rsidRDefault="005A6080" w:rsidP="00FE77D9"/>
        </w:tc>
      </w:tr>
      <w:tr w:rsidR="005A6080" w:rsidRPr="00435C79" w14:paraId="20741706" w14:textId="77777777" w:rsidTr="00FE77D9">
        <w:trPr>
          <w:trHeight w:val="240"/>
          <w:jc w:val="center"/>
        </w:trPr>
        <w:tc>
          <w:tcPr>
            <w:tcW w:w="4876" w:type="dxa"/>
            <w:tcBorders>
              <w:top w:val="nil"/>
              <w:left w:val="nil"/>
              <w:bottom w:val="nil"/>
              <w:right w:val="nil"/>
            </w:tcBorders>
          </w:tcPr>
          <w:p w14:paraId="7FF605F2"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1C4F120C" w14:textId="77777777" w:rsidR="005A6080" w:rsidRPr="00435C79" w:rsidRDefault="005A6080" w:rsidP="00FE77D9">
            <w:pPr>
              <w:pStyle w:val="AmColumnHeading"/>
            </w:pPr>
            <w:r w:rsidRPr="00435C79">
              <w:t>Ændringsforslag</w:t>
            </w:r>
          </w:p>
        </w:tc>
      </w:tr>
      <w:tr w:rsidR="005A6080" w:rsidRPr="00435C79" w14:paraId="07F9C078" w14:textId="77777777" w:rsidTr="00FE77D9">
        <w:trPr>
          <w:jc w:val="center"/>
        </w:trPr>
        <w:tc>
          <w:tcPr>
            <w:tcW w:w="4876" w:type="dxa"/>
            <w:tcBorders>
              <w:top w:val="nil"/>
              <w:left w:val="nil"/>
              <w:bottom w:val="nil"/>
              <w:right w:val="nil"/>
            </w:tcBorders>
          </w:tcPr>
          <w:p w14:paraId="20A411A8" w14:textId="77777777" w:rsidR="005A6080" w:rsidRPr="00435C79" w:rsidRDefault="005A6080" w:rsidP="00FE77D9">
            <w:pPr>
              <w:pStyle w:val="Normal6a"/>
            </w:pPr>
            <w:r w:rsidRPr="00435C79">
              <w:t>4.</w:t>
            </w:r>
            <w:r w:rsidRPr="00435C79">
              <w:tab/>
              <w:t>beklager, at der ikke er gjort fremskridt med hensyn til kapitel 31, eftersom Serbiens mønster for tilpasning til EU's udenrigspolitiske holdninger stort set er forblevet uændret;</w:t>
            </w:r>
          </w:p>
        </w:tc>
        <w:tc>
          <w:tcPr>
            <w:tcW w:w="4876" w:type="dxa"/>
            <w:tcBorders>
              <w:top w:val="nil"/>
              <w:left w:val="nil"/>
              <w:bottom w:val="nil"/>
              <w:right w:val="nil"/>
            </w:tcBorders>
          </w:tcPr>
          <w:p w14:paraId="514610A7" w14:textId="77777777" w:rsidR="005A6080" w:rsidRPr="00435C79" w:rsidRDefault="005A6080" w:rsidP="00FE77D9">
            <w:pPr>
              <w:pStyle w:val="Normal6a"/>
            </w:pPr>
            <w:r w:rsidRPr="00435C79">
              <w:t>4.</w:t>
            </w:r>
            <w:r w:rsidRPr="00435C79">
              <w:tab/>
              <w:t xml:space="preserve">beklager, at der ikke er gjort fremskridt med hensyn til kapitel 31, eftersom Serbiens mønster for tilpasning til EU's udenrigspolitiske holdninger stort set er forblevet uændret; </w:t>
            </w:r>
            <w:r w:rsidRPr="00435C79">
              <w:rPr>
                <w:b/>
                <w:i/>
              </w:rPr>
              <w:t>minder om, at Serbien fortsat udgør en tydelig undtagelse med hensyn til FUSP-tilpasning på Vestbalkan;</w:t>
            </w:r>
          </w:p>
        </w:tc>
      </w:tr>
    </w:tbl>
    <w:p w14:paraId="1359815B" w14:textId="77777777" w:rsidR="005A6080" w:rsidRPr="00435C79" w:rsidRDefault="005A6080" w:rsidP="005A6080">
      <w:pPr>
        <w:pStyle w:val="AmOrLang"/>
      </w:pPr>
      <w:r w:rsidRPr="00435C79">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6BC437A7" w14:textId="77777777" w:rsidR="005A6080" w:rsidRPr="00435C79" w:rsidRDefault="005A6080" w:rsidP="005A6080">
      <w:r w:rsidRPr="00435C79">
        <w:rPr>
          <w:rStyle w:val="HideTWBExt"/>
          <w:noProof w:val="0"/>
        </w:rPr>
        <w:t>&lt;/Amend&gt;</w:t>
      </w:r>
    </w:p>
    <w:p w14:paraId="670D2A0F" w14:textId="49775366" w:rsidR="005A6080" w:rsidRPr="00435C79" w:rsidRDefault="005A6080" w:rsidP="005A6080">
      <w:pPr>
        <w:pStyle w:val="AmNumberTabs"/>
      </w:pPr>
      <w:r w:rsidRPr="00435C79">
        <w:rPr>
          <w:rStyle w:val="HideTWBExt"/>
          <w:b w:val="0"/>
          <w:noProof w:val="0"/>
        </w:rPr>
        <w:lastRenderedPageBreak/>
        <w:t>&lt;Amend&gt;</w:t>
      </w:r>
      <w:r w:rsidRPr="00435C79">
        <w:t>Ændringsforslag</w:t>
      </w:r>
      <w:r w:rsidRPr="00435C79">
        <w:tab/>
      </w:r>
      <w:r w:rsidRPr="00435C79">
        <w:tab/>
      </w:r>
      <w:r w:rsidRPr="00435C79">
        <w:rPr>
          <w:rStyle w:val="HideTWBExt"/>
          <w:b w:val="0"/>
          <w:noProof w:val="0"/>
        </w:rPr>
        <w:t>&lt;NumAm&gt;</w:t>
      </w:r>
      <w:r w:rsidR="00FE77D9" w:rsidRPr="00435C79">
        <w:t>72</w:t>
      </w:r>
      <w:r w:rsidRPr="00435C79">
        <w:rPr>
          <w:rStyle w:val="HideTWBExt"/>
          <w:b w:val="0"/>
          <w:noProof w:val="0"/>
        </w:rPr>
        <w:t>&lt;/NumAm&gt;</w:t>
      </w:r>
    </w:p>
    <w:p w14:paraId="7F137AE8" w14:textId="77777777" w:rsidR="005A6080" w:rsidRPr="00435C79" w:rsidRDefault="005A6080" w:rsidP="005A6080">
      <w:pPr>
        <w:pStyle w:val="NormalBold"/>
      </w:pPr>
      <w:r w:rsidRPr="00435C79">
        <w:rPr>
          <w:rStyle w:val="HideTWBExt"/>
          <w:b w:val="0"/>
          <w:noProof w:val="0"/>
        </w:rPr>
        <w:t>&lt;RepeatBlock-By&gt;&lt;Members&gt;</w:t>
      </w:r>
      <w:r w:rsidRPr="00435C79">
        <w:t>Loucas Fourlas</w:t>
      </w:r>
      <w:r w:rsidRPr="00435C79">
        <w:rPr>
          <w:rStyle w:val="HideTWBExt"/>
          <w:b w:val="0"/>
          <w:noProof w:val="0"/>
        </w:rPr>
        <w:t>&lt;/Members&gt;</w:t>
      </w:r>
    </w:p>
    <w:p w14:paraId="295F00FB" w14:textId="77777777" w:rsidR="005A6080" w:rsidRPr="00435C79" w:rsidRDefault="005A6080" w:rsidP="005A6080">
      <w:pPr>
        <w:pStyle w:val="NormalBold"/>
      </w:pPr>
      <w:r w:rsidRPr="00435C79">
        <w:rPr>
          <w:rStyle w:val="HideTWBExt"/>
          <w:b w:val="0"/>
          <w:noProof w:val="0"/>
        </w:rPr>
        <w:t>&lt;/RepeatBlock-By&gt;</w:t>
      </w:r>
    </w:p>
    <w:p w14:paraId="3CB569D6"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16AA099E" w14:textId="77777777" w:rsidR="005A6080" w:rsidRPr="00435C79" w:rsidRDefault="005A6080" w:rsidP="005A6080">
      <w:pPr>
        <w:pStyle w:val="NormalBold"/>
      </w:pPr>
      <w:r w:rsidRPr="00435C79">
        <w:rPr>
          <w:rStyle w:val="HideTWBExt"/>
          <w:b w:val="0"/>
          <w:noProof w:val="0"/>
        </w:rPr>
        <w:t>&lt;Article&gt;</w:t>
      </w:r>
      <w:r w:rsidRPr="00435C79">
        <w:t>Punkt 4</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68301B07" w14:textId="77777777" w:rsidTr="00FE77D9">
        <w:trPr>
          <w:trHeight w:hRule="exact" w:val="240"/>
          <w:jc w:val="center"/>
        </w:trPr>
        <w:tc>
          <w:tcPr>
            <w:tcW w:w="9752" w:type="dxa"/>
            <w:gridSpan w:val="2"/>
            <w:tcBorders>
              <w:top w:val="nil"/>
              <w:left w:val="nil"/>
              <w:bottom w:val="nil"/>
              <w:right w:val="nil"/>
            </w:tcBorders>
          </w:tcPr>
          <w:p w14:paraId="143FA1D5" w14:textId="77777777" w:rsidR="005A6080" w:rsidRPr="00435C79" w:rsidRDefault="005A6080" w:rsidP="00FE77D9"/>
        </w:tc>
      </w:tr>
      <w:tr w:rsidR="005A6080" w:rsidRPr="00435C79" w14:paraId="0A1A6CA7" w14:textId="77777777" w:rsidTr="00FE77D9">
        <w:trPr>
          <w:trHeight w:val="240"/>
          <w:jc w:val="center"/>
        </w:trPr>
        <w:tc>
          <w:tcPr>
            <w:tcW w:w="4876" w:type="dxa"/>
            <w:tcBorders>
              <w:top w:val="nil"/>
              <w:left w:val="nil"/>
              <w:bottom w:val="nil"/>
              <w:right w:val="nil"/>
            </w:tcBorders>
          </w:tcPr>
          <w:p w14:paraId="1889D3A8"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7A898E06" w14:textId="77777777" w:rsidR="005A6080" w:rsidRPr="00435C79" w:rsidRDefault="005A6080" w:rsidP="00FE77D9">
            <w:pPr>
              <w:pStyle w:val="AmColumnHeading"/>
            </w:pPr>
            <w:r w:rsidRPr="00435C79">
              <w:t>Ændringsforslag</w:t>
            </w:r>
          </w:p>
        </w:tc>
      </w:tr>
      <w:tr w:rsidR="005A6080" w:rsidRPr="00435C79" w14:paraId="1050D8D4" w14:textId="77777777" w:rsidTr="00FE77D9">
        <w:trPr>
          <w:jc w:val="center"/>
        </w:trPr>
        <w:tc>
          <w:tcPr>
            <w:tcW w:w="4876" w:type="dxa"/>
            <w:tcBorders>
              <w:top w:val="nil"/>
              <w:left w:val="nil"/>
              <w:bottom w:val="nil"/>
              <w:right w:val="nil"/>
            </w:tcBorders>
          </w:tcPr>
          <w:p w14:paraId="32C6E882" w14:textId="77777777" w:rsidR="005A6080" w:rsidRPr="00435C79" w:rsidRDefault="005A6080" w:rsidP="00FE77D9">
            <w:pPr>
              <w:pStyle w:val="Normal6a"/>
            </w:pPr>
            <w:r w:rsidRPr="00435C79">
              <w:t>4.</w:t>
            </w:r>
            <w:r w:rsidRPr="00435C79">
              <w:tab/>
            </w:r>
            <w:r w:rsidRPr="00435C79">
              <w:rPr>
                <w:b/>
                <w:i/>
              </w:rPr>
              <w:t xml:space="preserve">beklager, at der ikke er gjort fremskridt med hensyn til kapitel 31, eftersom </w:t>
            </w:r>
            <w:r w:rsidRPr="00435C79">
              <w:t xml:space="preserve">Serbiens </w:t>
            </w:r>
            <w:r w:rsidRPr="00435C79">
              <w:rPr>
                <w:b/>
                <w:i/>
              </w:rPr>
              <w:t>mønster for</w:t>
            </w:r>
            <w:r w:rsidRPr="00435C79">
              <w:t xml:space="preserve"> tilpasning til</w:t>
            </w:r>
            <w:r w:rsidRPr="00435C79">
              <w:rPr>
                <w:b/>
                <w:i/>
              </w:rPr>
              <w:t xml:space="preserve"> EU's udenrigspolitiske holdninger stort set er forblevet uændret;</w:t>
            </w:r>
          </w:p>
        </w:tc>
        <w:tc>
          <w:tcPr>
            <w:tcW w:w="4876" w:type="dxa"/>
            <w:tcBorders>
              <w:top w:val="nil"/>
              <w:left w:val="nil"/>
              <w:bottom w:val="nil"/>
              <w:right w:val="nil"/>
            </w:tcBorders>
          </w:tcPr>
          <w:p w14:paraId="13D292A7" w14:textId="77777777" w:rsidR="005A6080" w:rsidRPr="00435C79" w:rsidRDefault="005A6080" w:rsidP="00FE77D9">
            <w:pPr>
              <w:pStyle w:val="Normal6a"/>
            </w:pPr>
            <w:r w:rsidRPr="00435C79">
              <w:t>4.</w:t>
            </w:r>
            <w:r w:rsidRPr="00435C79">
              <w:tab/>
            </w:r>
            <w:r w:rsidRPr="00435C79">
              <w:rPr>
                <w:b/>
                <w:i/>
              </w:rPr>
              <w:t xml:space="preserve">understreger vigtigheden af </w:t>
            </w:r>
            <w:r w:rsidRPr="00435C79">
              <w:t xml:space="preserve">Serbiens </w:t>
            </w:r>
            <w:r w:rsidRPr="00435C79">
              <w:rPr>
                <w:b/>
                <w:i/>
              </w:rPr>
              <w:t xml:space="preserve">fulde </w:t>
            </w:r>
            <w:r w:rsidRPr="00435C79">
              <w:t>tilpasning til</w:t>
            </w:r>
            <w:r w:rsidRPr="00435C79">
              <w:rPr>
                <w:b/>
                <w:i/>
              </w:rPr>
              <w:t xml:space="preserve"> FUSP og bemærker, at Serbiens overholdelse af EU's erklæringer er på 61 %, og glæder sig over, at Serbien nu i mange år aktivt og konsekvent har deltaget i EU's militære missioner og operationer;</w:t>
            </w:r>
          </w:p>
        </w:tc>
      </w:tr>
    </w:tbl>
    <w:p w14:paraId="089AED6C" w14:textId="77777777" w:rsidR="005A6080" w:rsidRPr="00435C79" w:rsidRDefault="005A6080" w:rsidP="005A6080">
      <w:pPr>
        <w:pStyle w:val="AmOrLang"/>
      </w:pPr>
      <w:r w:rsidRPr="00435C79">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3A9308C0" w14:textId="77777777" w:rsidR="005A6080" w:rsidRPr="00435C79" w:rsidRDefault="005A6080" w:rsidP="005A6080">
      <w:r w:rsidRPr="00435C79">
        <w:rPr>
          <w:rStyle w:val="HideTWBExt"/>
          <w:noProof w:val="0"/>
        </w:rPr>
        <w:t>&lt;/Amend&gt;</w:t>
      </w:r>
    </w:p>
    <w:p w14:paraId="5B1E0964" w14:textId="50110D5E"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73</w:t>
      </w:r>
      <w:r w:rsidRPr="00435C79">
        <w:rPr>
          <w:rStyle w:val="HideTWBExt"/>
          <w:b w:val="0"/>
          <w:noProof w:val="0"/>
        </w:rPr>
        <w:t>&lt;/NumAm&gt;</w:t>
      </w:r>
    </w:p>
    <w:p w14:paraId="2A5B2CDA" w14:textId="77777777" w:rsidR="005A6080" w:rsidRPr="00435C79" w:rsidRDefault="005A6080" w:rsidP="005A6080">
      <w:pPr>
        <w:pStyle w:val="NormalBold"/>
      </w:pPr>
      <w:r w:rsidRPr="00435C79">
        <w:rPr>
          <w:rStyle w:val="HideTWBExt"/>
          <w:b w:val="0"/>
          <w:noProof w:val="0"/>
        </w:rPr>
        <w:t>&lt;RepeatBlock-By&gt;&lt;Members&gt;</w:t>
      </w:r>
      <w:r w:rsidRPr="00435C79">
        <w:t>Petras Auštrevičius</w:t>
      </w:r>
      <w:r w:rsidRPr="00435C79">
        <w:rPr>
          <w:rStyle w:val="HideTWBExt"/>
          <w:b w:val="0"/>
          <w:noProof w:val="0"/>
        </w:rPr>
        <w:t>&lt;/Members&gt;</w:t>
      </w:r>
    </w:p>
    <w:p w14:paraId="06D473C7" w14:textId="77777777" w:rsidR="005A6080" w:rsidRPr="00435C79" w:rsidRDefault="005A6080" w:rsidP="005A6080">
      <w:pPr>
        <w:pStyle w:val="NormalBold"/>
      </w:pPr>
      <w:r w:rsidRPr="00435C79">
        <w:rPr>
          <w:rStyle w:val="HideTWBExt"/>
          <w:b w:val="0"/>
          <w:noProof w:val="0"/>
        </w:rPr>
        <w:t>&lt;/RepeatBlock-By&gt;</w:t>
      </w:r>
    </w:p>
    <w:p w14:paraId="1F6A3ED6"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49F94B4B" w14:textId="77777777" w:rsidR="005A6080" w:rsidRPr="00435C79" w:rsidRDefault="005A6080" w:rsidP="005A6080">
      <w:pPr>
        <w:pStyle w:val="NormalBold"/>
      </w:pPr>
      <w:r w:rsidRPr="00435C79">
        <w:rPr>
          <w:rStyle w:val="HideTWBExt"/>
          <w:b w:val="0"/>
          <w:noProof w:val="0"/>
        </w:rPr>
        <w:t>&lt;Article&gt;</w:t>
      </w:r>
      <w:r w:rsidRPr="00435C79">
        <w:t>Punkt 4</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1C275DBC" w14:textId="77777777" w:rsidTr="00FE77D9">
        <w:trPr>
          <w:trHeight w:hRule="exact" w:val="240"/>
          <w:jc w:val="center"/>
        </w:trPr>
        <w:tc>
          <w:tcPr>
            <w:tcW w:w="9752" w:type="dxa"/>
            <w:gridSpan w:val="2"/>
            <w:tcBorders>
              <w:top w:val="nil"/>
              <w:left w:val="nil"/>
              <w:bottom w:val="nil"/>
              <w:right w:val="nil"/>
            </w:tcBorders>
          </w:tcPr>
          <w:p w14:paraId="7BCA54E2" w14:textId="77777777" w:rsidR="005A6080" w:rsidRPr="00435C79" w:rsidRDefault="005A6080" w:rsidP="00FE77D9"/>
        </w:tc>
      </w:tr>
      <w:tr w:rsidR="005A6080" w:rsidRPr="00435C79" w14:paraId="6966CE89" w14:textId="77777777" w:rsidTr="00FE77D9">
        <w:trPr>
          <w:trHeight w:val="240"/>
          <w:jc w:val="center"/>
        </w:trPr>
        <w:tc>
          <w:tcPr>
            <w:tcW w:w="4876" w:type="dxa"/>
            <w:tcBorders>
              <w:top w:val="nil"/>
              <w:left w:val="nil"/>
              <w:bottom w:val="nil"/>
              <w:right w:val="nil"/>
            </w:tcBorders>
          </w:tcPr>
          <w:p w14:paraId="2D43C40C"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1BC4D688" w14:textId="77777777" w:rsidR="005A6080" w:rsidRPr="00435C79" w:rsidRDefault="005A6080" w:rsidP="00FE77D9">
            <w:pPr>
              <w:pStyle w:val="AmColumnHeading"/>
            </w:pPr>
            <w:r w:rsidRPr="00435C79">
              <w:t>Ændringsforslag</w:t>
            </w:r>
          </w:p>
        </w:tc>
      </w:tr>
      <w:tr w:rsidR="005A6080" w:rsidRPr="00435C79" w14:paraId="62EBBE40" w14:textId="77777777" w:rsidTr="00FE77D9">
        <w:trPr>
          <w:jc w:val="center"/>
        </w:trPr>
        <w:tc>
          <w:tcPr>
            <w:tcW w:w="4876" w:type="dxa"/>
            <w:tcBorders>
              <w:top w:val="nil"/>
              <w:left w:val="nil"/>
              <w:bottom w:val="nil"/>
              <w:right w:val="nil"/>
            </w:tcBorders>
          </w:tcPr>
          <w:p w14:paraId="280E4147" w14:textId="77777777" w:rsidR="005A6080" w:rsidRPr="00435C79" w:rsidRDefault="005A6080" w:rsidP="00FE77D9">
            <w:pPr>
              <w:pStyle w:val="Normal6a"/>
            </w:pPr>
            <w:r w:rsidRPr="00435C79">
              <w:t>4.</w:t>
            </w:r>
            <w:r w:rsidRPr="00435C79">
              <w:tab/>
              <w:t>beklager, at der ikke er gjort fremskridt med hensyn til kapitel 31, eftersom Serbiens mønster for tilpasning til EU's udenrigspolitiske holdninger stort set er forblevet uændret;</w:t>
            </w:r>
          </w:p>
        </w:tc>
        <w:tc>
          <w:tcPr>
            <w:tcW w:w="4876" w:type="dxa"/>
            <w:tcBorders>
              <w:top w:val="nil"/>
              <w:left w:val="nil"/>
              <w:bottom w:val="nil"/>
              <w:right w:val="nil"/>
            </w:tcBorders>
          </w:tcPr>
          <w:p w14:paraId="45EAFCA9" w14:textId="77777777" w:rsidR="005A6080" w:rsidRPr="00435C79" w:rsidRDefault="005A6080" w:rsidP="00FE77D9">
            <w:pPr>
              <w:pStyle w:val="Normal6a"/>
            </w:pPr>
            <w:r w:rsidRPr="00435C79">
              <w:t>4.</w:t>
            </w:r>
            <w:r w:rsidRPr="00435C79">
              <w:tab/>
              <w:t>beklager, at der ikke er gjort fremskridt med hensyn til kapitel 31, eftersom Serbiens mønster for tilpasning til EU's udenrigspolitiske holdninger stort set er forblevet uændret</w:t>
            </w:r>
            <w:r w:rsidRPr="00435C79">
              <w:rPr>
                <w:b/>
                <w:i/>
              </w:rPr>
              <w:t>, primært på grund af Serbiens tætte forbindelser til Rusland</w:t>
            </w:r>
            <w:r w:rsidRPr="00435C79">
              <w:t>;</w:t>
            </w:r>
          </w:p>
        </w:tc>
      </w:tr>
    </w:tbl>
    <w:p w14:paraId="08EE9BCF" w14:textId="77777777" w:rsidR="005A6080" w:rsidRPr="00435C79" w:rsidRDefault="005A6080" w:rsidP="005A6080">
      <w:pPr>
        <w:pStyle w:val="AmOrLang"/>
      </w:pPr>
      <w:r w:rsidRPr="00435C79">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44DBFFA8" w14:textId="77777777" w:rsidR="005A6080" w:rsidRPr="00435C79" w:rsidRDefault="005A6080" w:rsidP="005A6080">
      <w:r w:rsidRPr="00435C79">
        <w:rPr>
          <w:rStyle w:val="HideTWBExt"/>
          <w:noProof w:val="0"/>
        </w:rPr>
        <w:t>&lt;/Amend&gt;</w:t>
      </w:r>
    </w:p>
    <w:p w14:paraId="3C239849" w14:textId="2579090D"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74</w:t>
      </w:r>
      <w:r w:rsidRPr="00435C79">
        <w:rPr>
          <w:rStyle w:val="HideTWBExt"/>
          <w:b w:val="0"/>
          <w:noProof w:val="0"/>
        </w:rPr>
        <w:t>&lt;/NumAm&gt;</w:t>
      </w:r>
    </w:p>
    <w:p w14:paraId="3C95F639" w14:textId="77777777" w:rsidR="005A6080" w:rsidRPr="00435C79" w:rsidRDefault="005A6080" w:rsidP="005A6080">
      <w:pPr>
        <w:pStyle w:val="NormalBold"/>
      </w:pPr>
      <w:r w:rsidRPr="00435C79">
        <w:rPr>
          <w:rStyle w:val="HideTWBExt"/>
          <w:b w:val="0"/>
          <w:noProof w:val="0"/>
        </w:rPr>
        <w:t>&lt;RepeatBlock-By&gt;&lt;Members&gt;</w:t>
      </w:r>
      <w:r w:rsidRPr="00435C79">
        <w:t>Davor Ivo Stier</w:t>
      </w:r>
      <w:r w:rsidRPr="00435C79">
        <w:rPr>
          <w:rStyle w:val="HideTWBExt"/>
          <w:b w:val="0"/>
          <w:noProof w:val="0"/>
        </w:rPr>
        <w:t>&lt;/Members&gt;</w:t>
      </w:r>
    </w:p>
    <w:p w14:paraId="6013AA0B" w14:textId="77777777" w:rsidR="005A6080" w:rsidRPr="00435C79" w:rsidRDefault="005A6080" w:rsidP="005A6080">
      <w:pPr>
        <w:pStyle w:val="NormalBold"/>
      </w:pPr>
      <w:r w:rsidRPr="00435C79">
        <w:rPr>
          <w:rStyle w:val="HideTWBExt"/>
          <w:b w:val="0"/>
          <w:noProof w:val="0"/>
        </w:rPr>
        <w:t>&lt;/RepeatBlock-By&gt;</w:t>
      </w:r>
    </w:p>
    <w:p w14:paraId="6D6F50D1"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627C668C" w14:textId="77777777" w:rsidR="005A6080" w:rsidRPr="00435C79" w:rsidRDefault="005A6080" w:rsidP="005A6080">
      <w:pPr>
        <w:pStyle w:val="NormalBold"/>
      </w:pPr>
      <w:r w:rsidRPr="00435C79">
        <w:rPr>
          <w:rStyle w:val="HideTWBExt"/>
          <w:b w:val="0"/>
          <w:noProof w:val="0"/>
        </w:rPr>
        <w:t>&lt;Article&gt;</w:t>
      </w:r>
      <w:r w:rsidRPr="00435C79">
        <w:t>Punkt 4</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43CF1D13" w14:textId="77777777" w:rsidTr="00FE77D9">
        <w:trPr>
          <w:trHeight w:hRule="exact" w:val="240"/>
          <w:jc w:val="center"/>
        </w:trPr>
        <w:tc>
          <w:tcPr>
            <w:tcW w:w="9752" w:type="dxa"/>
            <w:gridSpan w:val="2"/>
            <w:tcBorders>
              <w:top w:val="nil"/>
              <w:left w:val="nil"/>
              <w:bottom w:val="nil"/>
              <w:right w:val="nil"/>
            </w:tcBorders>
          </w:tcPr>
          <w:p w14:paraId="5976F62E" w14:textId="77777777" w:rsidR="005A6080" w:rsidRPr="00435C79" w:rsidRDefault="005A6080" w:rsidP="00FE77D9"/>
        </w:tc>
      </w:tr>
      <w:tr w:rsidR="005A6080" w:rsidRPr="00435C79" w14:paraId="32D423C6" w14:textId="77777777" w:rsidTr="00FE77D9">
        <w:trPr>
          <w:trHeight w:val="240"/>
          <w:jc w:val="center"/>
        </w:trPr>
        <w:tc>
          <w:tcPr>
            <w:tcW w:w="4876" w:type="dxa"/>
            <w:tcBorders>
              <w:top w:val="nil"/>
              <w:left w:val="nil"/>
              <w:bottom w:val="nil"/>
              <w:right w:val="nil"/>
            </w:tcBorders>
          </w:tcPr>
          <w:p w14:paraId="7B9B3DFC"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0DA5F5D2" w14:textId="77777777" w:rsidR="005A6080" w:rsidRPr="00435C79" w:rsidRDefault="005A6080" w:rsidP="00FE77D9">
            <w:pPr>
              <w:pStyle w:val="AmColumnHeading"/>
            </w:pPr>
            <w:r w:rsidRPr="00435C79">
              <w:t>Ændringsforslag</w:t>
            </w:r>
          </w:p>
        </w:tc>
      </w:tr>
      <w:tr w:rsidR="005A6080" w:rsidRPr="00435C79" w14:paraId="2111A319" w14:textId="77777777" w:rsidTr="00FE77D9">
        <w:trPr>
          <w:jc w:val="center"/>
        </w:trPr>
        <w:tc>
          <w:tcPr>
            <w:tcW w:w="4876" w:type="dxa"/>
            <w:tcBorders>
              <w:top w:val="nil"/>
              <w:left w:val="nil"/>
              <w:bottom w:val="nil"/>
              <w:right w:val="nil"/>
            </w:tcBorders>
          </w:tcPr>
          <w:p w14:paraId="0F6D3C66" w14:textId="77777777" w:rsidR="005A6080" w:rsidRPr="00435C79" w:rsidRDefault="005A6080" w:rsidP="00FE77D9">
            <w:pPr>
              <w:pStyle w:val="Normal6a"/>
            </w:pPr>
            <w:r w:rsidRPr="00435C79">
              <w:t>4.</w:t>
            </w:r>
            <w:r w:rsidRPr="00435C79">
              <w:tab/>
              <w:t xml:space="preserve">beklager, at der ikke er gjort fremskridt med hensyn til kapitel 31, </w:t>
            </w:r>
            <w:r w:rsidRPr="00435C79">
              <w:lastRenderedPageBreak/>
              <w:t>eftersom Serbiens mønster for tilpasning til EU's udenrigspolitiske holdninger stort set er forblevet uændret;</w:t>
            </w:r>
          </w:p>
        </w:tc>
        <w:tc>
          <w:tcPr>
            <w:tcW w:w="4876" w:type="dxa"/>
            <w:tcBorders>
              <w:top w:val="nil"/>
              <w:left w:val="nil"/>
              <w:bottom w:val="nil"/>
              <w:right w:val="nil"/>
            </w:tcBorders>
          </w:tcPr>
          <w:p w14:paraId="6CB2C3E2" w14:textId="77777777" w:rsidR="005A6080" w:rsidRPr="00435C79" w:rsidRDefault="005A6080" w:rsidP="00FE77D9">
            <w:pPr>
              <w:pStyle w:val="Normal6a"/>
            </w:pPr>
            <w:r w:rsidRPr="00435C79">
              <w:lastRenderedPageBreak/>
              <w:t>4.</w:t>
            </w:r>
            <w:r w:rsidRPr="00435C79">
              <w:tab/>
              <w:t xml:space="preserve">beklager, at der ikke er gjort </w:t>
            </w:r>
            <w:r w:rsidRPr="00435C79">
              <w:rPr>
                <w:b/>
                <w:i/>
              </w:rPr>
              <w:t>væsentlige</w:t>
            </w:r>
            <w:r w:rsidRPr="00435C79">
              <w:t xml:space="preserve"> fremskridt med hensyn til </w:t>
            </w:r>
            <w:r w:rsidRPr="00435C79">
              <w:lastRenderedPageBreak/>
              <w:t>kapitel 31, eftersom Serbiens mønster for tilpasning til EU's udenrigspolitiske holdninger stort set er forblevet uændret;</w:t>
            </w:r>
          </w:p>
        </w:tc>
      </w:tr>
    </w:tbl>
    <w:p w14:paraId="3CAAC26F" w14:textId="77777777" w:rsidR="005A6080" w:rsidRPr="00435C79" w:rsidRDefault="005A6080" w:rsidP="005A6080">
      <w:pPr>
        <w:pStyle w:val="AmOrLang"/>
      </w:pPr>
      <w:r w:rsidRPr="00435C79">
        <w:lastRenderedPageBreak/>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7DF1F9AE" w14:textId="77777777" w:rsidR="005A6080" w:rsidRPr="00435C79" w:rsidRDefault="005A6080" w:rsidP="005A6080">
      <w:r w:rsidRPr="00435C79">
        <w:rPr>
          <w:rStyle w:val="HideTWBExt"/>
          <w:noProof w:val="0"/>
        </w:rPr>
        <w:t>&lt;/Amend&gt;</w:t>
      </w:r>
    </w:p>
    <w:p w14:paraId="2A2240CD" w14:textId="0B1F00CF"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75</w:t>
      </w:r>
      <w:r w:rsidRPr="00435C79">
        <w:rPr>
          <w:rStyle w:val="HideTWBExt"/>
          <w:b w:val="0"/>
          <w:noProof w:val="0"/>
        </w:rPr>
        <w:t>&lt;/NumAm&gt;</w:t>
      </w:r>
    </w:p>
    <w:p w14:paraId="7F1CD0F6" w14:textId="77777777" w:rsidR="005A6080" w:rsidRPr="00435C79" w:rsidRDefault="005A6080" w:rsidP="005A6080">
      <w:pPr>
        <w:pStyle w:val="NormalBold"/>
      </w:pPr>
      <w:r w:rsidRPr="00435C79">
        <w:rPr>
          <w:rStyle w:val="HideTWBExt"/>
          <w:b w:val="0"/>
          <w:noProof w:val="0"/>
        </w:rPr>
        <w:t>&lt;RepeatBlock-By&gt;&lt;Members&gt;</w:t>
      </w:r>
      <w:r w:rsidRPr="00435C79">
        <w:t>Petar Volgin</w:t>
      </w:r>
      <w:r w:rsidRPr="00435C79">
        <w:rPr>
          <w:rStyle w:val="HideTWBExt"/>
          <w:b w:val="0"/>
          <w:noProof w:val="0"/>
        </w:rPr>
        <w:t>&lt;/Members&gt;</w:t>
      </w:r>
    </w:p>
    <w:p w14:paraId="0F895B11" w14:textId="77777777" w:rsidR="005A6080" w:rsidRPr="00435C79" w:rsidRDefault="005A6080" w:rsidP="005A6080">
      <w:pPr>
        <w:pStyle w:val="NormalBold"/>
      </w:pPr>
      <w:r w:rsidRPr="00435C79">
        <w:rPr>
          <w:rStyle w:val="HideTWBExt"/>
          <w:b w:val="0"/>
          <w:noProof w:val="0"/>
        </w:rPr>
        <w:t>&lt;/RepeatBlock-By&gt;</w:t>
      </w:r>
    </w:p>
    <w:p w14:paraId="23774BA8"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329E3384" w14:textId="77777777" w:rsidR="005A6080" w:rsidRPr="00435C79" w:rsidRDefault="005A6080" w:rsidP="005A6080">
      <w:pPr>
        <w:pStyle w:val="NormalBold"/>
      </w:pPr>
      <w:r w:rsidRPr="00435C79">
        <w:rPr>
          <w:rStyle w:val="HideTWBExt"/>
          <w:b w:val="0"/>
          <w:noProof w:val="0"/>
        </w:rPr>
        <w:t>&lt;Article&gt;</w:t>
      </w:r>
      <w:r w:rsidRPr="00435C79">
        <w:t>Punkt 5</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60ACB4C0" w14:textId="77777777" w:rsidTr="00FE77D9">
        <w:trPr>
          <w:trHeight w:hRule="exact" w:val="240"/>
          <w:jc w:val="center"/>
        </w:trPr>
        <w:tc>
          <w:tcPr>
            <w:tcW w:w="9752" w:type="dxa"/>
            <w:gridSpan w:val="2"/>
            <w:tcBorders>
              <w:top w:val="nil"/>
              <w:left w:val="nil"/>
              <w:bottom w:val="nil"/>
              <w:right w:val="nil"/>
            </w:tcBorders>
          </w:tcPr>
          <w:p w14:paraId="7A2B0D5D" w14:textId="77777777" w:rsidR="005A6080" w:rsidRPr="00435C79" w:rsidRDefault="005A6080" w:rsidP="00FE77D9"/>
        </w:tc>
      </w:tr>
      <w:tr w:rsidR="005A6080" w:rsidRPr="00435C79" w14:paraId="47E66060" w14:textId="77777777" w:rsidTr="00FE77D9">
        <w:trPr>
          <w:trHeight w:val="240"/>
          <w:jc w:val="center"/>
        </w:trPr>
        <w:tc>
          <w:tcPr>
            <w:tcW w:w="4876" w:type="dxa"/>
            <w:tcBorders>
              <w:top w:val="nil"/>
              <w:left w:val="nil"/>
              <w:bottom w:val="nil"/>
              <w:right w:val="nil"/>
            </w:tcBorders>
          </w:tcPr>
          <w:p w14:paraId="5C9F0F47"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5D19F55A" w14:textId="77777777" w:rsidR="005A6080" w:rsidRPr="00435C79" w:rsidRDefault="005A6080" w:rsidP="00FE77D9">
            <w:pPr>
              <w:pStyle w:val="AmColumnHeading"/>
            </w:pPr>
            <w:r w:rsidRPr="00435C79">
              <w:t>Ændringsforslag</w:t>
            </w:r>
          </w:p>
        </w:tc>
      </w:tr>
      <w:tr w:rsidR="005A6080" w:rsidRPr="00435C79" w14:paraId="4927F147" w14:textId="77777777" w:rsidTr="00FE77D9">
        <w:trPr>
          <w:jc w:val="center"/>
        </w:trPr>
        <w:tc>
          <w:tcPr>
            <w:tcW w:w="4876" w:type="dxa"/>
            <w:tcBorders>
              <w:top w:val="nil"/>
              <w:left w:val="nil"/>
              <w:bottom w:val="nil"/>
              <w:right w:val="nil"/>
            </w:tcBorders>
          </w:tcPr>
          <w:p w14:paraId="6C0C252E" w14:textId="77777777" w:rsidR="005A6080" w:rsidRPr="00435C79" w:rsidRDefault="005A6080" w:rsidP="00FE77D9">
            <w:pPr>
              <w:pStyle w:val="Normal6a"/>
            </w:pPr>
            <w:r w:rsidRPr="00435C79">
              <w:rPr>
                <w:b/>
                <w:i/>
              </w:rPr>
              <w:t>5.</w:t>
            </w:r>
            <w:r w:rsidRPr="00435C79">
              <w:tab/>
            </w:r>
            <w:r w:rsidRPr="00435C79">
              <w:rPr>
                <w:b/>
                <w:i/>
              </w:rPr>
              <w:t>opfordrer Serbien til systematisk og uden forsinkelse at tilpasse sig EU's restriktive foranstaltninger og generelle politik over for Rusland;</w:t>
            </w:r>
          </w:p>
        </w:tc>
        <w:tc>
          <w:tcPr>
            <w:tcW w:w="4876" w:type="dxa"/>
            <w:tcBorders>
              <w:top w:val="nil"/>
              <w:left w:val="nil"/>
              <w:bottom w:val="nil"/>
              <w:right w:val="nil"/>
            </w:tcBorders>
          </w:tcPr>
          <w:p w14:paraId="28FB3B8A" w14:textId="77777777" w:rsidR="005A6080" w:rsidRPr="00435C79" w:rsidRDefault="005A6080" w:rsidP="00FE77D9">
            <w:pPr>
              <w:pStyle w:val="Normal6a"/>
            </w:pPr>
            <w:r w:rsidRPr="00435C79">
              <w:rPr>
                <w:b/>
                <w:i/>
              </w:rPr>
              <w:t>udgår</w:t>
            </w:r>
          </w:p>
        </w:tc>
      </w:tr>
    </w:tbl>
    <w:p w14:paraId="1C6009F6" w14:textId="77777777" w:rsidR="005A6080" w:rsidRPr="00435C79" w:rsidRDefault="005A6080" w:rsidP="005A6080">
      <w:pPr>
        <w:pStyle w:val="AmOrLang"/>
      </w:pPr>
      <w:r w:rsidRPr="00435C79">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2B6ADBB0" w14:textId="77777777" w:rsidR="005A6080" w:rsidRPr="00435C79" w:rsidRDefault="005A6080" w:rsidP="005A6080">
      <w:r w:rsidRPr="00435C79">
        <w:rPr>
          <w:rStyle w:val="HideTWBExt"/>
          <w:noProof w:val="0"/>
        </w:rPr>
        <w:t>&lt;/Amend&gt;</w:t>
      </w:r>
    </w:p>
    <w:p w14:paraId="7144097D" w14:textId="4AE04D72"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76</w:t>
      </w:r>
      <w:r w:rsidRPr="00435C79">
        <w:rPr>
          <w:rStyle w:val="HideTWBExt"/>
          <w:b w:val="0"/>
          <w:noProof w:val="0"/>
        </w:rPr>
        <w:t>&lt;/NumAm&gt;</w:t>
      </w:r>
    </w:p>
    <w:p w14:paraId="5A2CF54C" w14:textId="77777777" w:rsidR="005A6080" w:rsidRPr="00435C79" w:rsidRDefault="005A6080" w:rsidP="005A6080">
      <w:pPr>
        <w:pStyle w:val="NormalBold"/>
      </w:pPr>
      <w:r w:rsidRPr="00435C79">
        <w:rPr>
          <w:rStyle w:val="HideTWBExt"/>
          <w:b w:val="0"/>
          <w:noProof w:val="0"/>
        </w:rPr>
        <w:t>&lt;RepeatBlock-By&gt;&lt;Members&gt;</w:t>
      </w:r>
      <w:r w:rsidRPr="00435C79">
        <w:t>Danilo Della Valle</w:t>
      </w:r>
      <w:r w:rsidRPr="00435C79">
        <w:rPr>
          <w:rStyle w:val="HideTWBExt"/>
          <w:b w:val="0"/>
          <w:noProof w:val="0"/>
        </w:rPr>
        <w:t>&lt;/Members&gt;</w:t>
      </w:r>
    </w:p>
    <w:p w14:paraId="09CB4C3D" w14:textId="77777777" w:rsidR="005A6080" w:rsidRPr="00435C79" w:rsidRDefault="005A6080" w:rsidP="005A6080">
      <w:pPr>
        <w:pStyle w:val="NormalBold"/>
      </w:pPr>
      <w:r w:rsidRPr="00435C79">
        <w:rPr>
          <w:rStyle w:val="HideTWBExt"/>
          <w:b w:val="0"/>
          <w:noProof w:val="0"/>
        </w:rPr>
        <w:t>&lt;/RepeatBlock-By&gt;</w:t>
      </w:r>
    </w:p>
    <w:p w14:paraId="57387BA7"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2CEC980D" w14:textId="77777777" w:rsidR="005A6080" w:rsidRPr="00435C79" w:rsidRDefault="005A6080" w:rsidP="005A6080">
      <w:pPr>
        <w:pStyle w:val="NormalBold"/>
      </w:pPr>
      <w:r w:rsidRPr="00435C79">
        <w:rPr>
          <w:rStyle w:val="HideTWBExt"/>
          <w:b w:val="0"/>
          <w:noProof w:val="0"/>
        </w:rPr>
        <w:t>&lt;Article&gt;</w:t>
      </w:r>
      <w:r w:rsidRPr="00435C79">
        <w:t>Punkt 5</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78DD5B7A" w14:textId="77777777" w:rsidTr="00FE77D9">
        <w:trPr>
          <w:trHeight w:hRule="exact" w:val="240"/>
          <w:jc w:val="center"/>
        </w:trPr>
        <w:tc>
          <w:tcPr>
            <w:tcW w:w="9752" w:type="dxa"/>
            <w:gridSpan w:val="2"/>
            <w:tcBorders>
              <w:top w:val="nil"/>
              <w:left w:val="nil"/>
              <w:bottom w:val="nil"/>
              <w:right w:val="nil"/>
            </w:tcBorders>
          </w:tcPr>
          <w:p w14:paraId="0B91F129" w14:textId="77777777" w:rsidR="005A6080" w:rsidRPr="00435C79" w:rsidRDefault="005A6080" w:rsidP="00FE77D9"/>
        </w:tc>
      </w:tr>
      <w:tr w:rsidR="005A6080" w:rsidRPr="00435C79" w14:paraId="77ABD36E" w14:textId="77777777" w:rsidTr="00FE77D9">
        <w:trPr>
          <w:trHeight w:val="240"/>
          <w:jc w:val="center"/>
        </w:trPr>
        <w:tc>
          <w:tcPr>
            <w:tcW w:w="4876" w:type="dxa"/>
            <w:tcBorders>
              <w:top w:val="nil"/>
              <w:left w:val="nil"/>
              <w:bottom w:val="nil"/>
              <w:right w:val="nil"/>
            </w:tcBorders>
          </w:tcPr>
          <w:p w14:paraId="5F0B5041"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5012AE0C" w14:textId="77777777" w:rsidR="005A6080" w:rsidRPr="00435C79" w:rsidRDefault="005A6080" w:rsidP="00FE77D9">
            <w:pPr>
              <w:pStyle w:val="AmColumnHeading"/>
            </w:pPr>
            <w:r w:rsidRPr="00435C79">
              <w:t>Ændringsforslag</w:t>
            </w:r>
          </w:p>
        </w:tc>
      </w:tr>
      <w:tr w:rsidR="005A6080" w:rsidRPr="00435C79" w14:paraId="50BB98BE" w14:textId="77777777" w:rsidTr="00FE77D9">
        <w:trPr>
          <w:jc w:val="center"/>
        </w:trPr>
        <w:tc>
          <w:tcPr>
            <w:tcW w:w="4876" w:type="dxa"/>
            <w:tcBorders>
              <w:top w:val="nil"/>
              <w:left w:val="nil"/>
              <w:bottom w:val="nil"/>
              <w:right w:val="nil"/>
            </w:tcBorders>
          </w:tcPr>
          <w:p w14:paraId="15DB1155" w14:textId="77777777" w:rsidR="005A6080" w:rsidRPr="00435C79" w:rsidRDefault="005A6080" w:rsidP="00FE77D9">
            <w:pPr>
              <w:pStyle w:val="Normal6a"/>
            </w:pPr>
            <w:r w:rsidRPr="00435C79">
              <w:rPr>
                <w:b/>
                <w:i/>
              </w:rPr>
              <w:t>5.</w:t>
            </w:r>
            <w:r w:rsidRPr="00435C79">
              <w:tab/>
            </w:r>
            <w:r w:rsidRPr="00435C79">
              <w:rPr>
                <w:b/>
                <w:i/>
              </w:rPr>
              <w:t>opfordrer Serbien til systematisk og uden forsinkelse at tilpasse sig EU's restriktive foranstaltninger og generelle politik over for Rusland;</w:t>
            </w:r>
          </w:p>
        </w:tc>
        <w:tc>
          <w:tcPr>
            <w:tcW w:w="4876" w:type="dxa"/>
            <w:tcBorders>
              <w:top w:val="nil"/>
              <w:left w:val="nil"/>
              <w:bottom w:val="nil"/>
              <w:right w:val="nil"/>
            </w:tcBorders>
          </w:tcPr>
          <w:p w14:paraId="1034B2CA" w14:textId="77777777" w:rsidR="005A6080" w:rsidRPr="00435C79" w:rsidRDefault="005A6080" w:rsidP="00FE77D9">
            <w:pPr>
              <w:pStyle w:val="Normal6a"/>
            </w:pPr>
            <w:r w:rsidRPr="00435C79">
              <w:rPr>
                <w:b/>
                <w:i/>
              </w:rPr>
              <w:t>udgår</w:t>
            </w:r>
          </w:p>
        </w:tc>
      </w:tr>
    </w:tbl>
    <w:p w14:paraId="47DF950D" w14:textId="77777777" w:rsidR="005A6080" w:rsidRPr="00435C79" w:rsidRDefault="005A6080" w:rsidP="005A6080">
      <w:pPr>
        <w:pStyle w:val="AmOrLang"/>
      </w:pPr>
      <w:r w:rsidRPr="00435C79">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6766005E" w14:textId="77777777" w:rsidR="005A6080" w:rsidRPr="00435C79" w:rsidRDefault="005A6080" w:rsidP="005A6080">
      <w:r w:rsidRPr="00435C79">
        <w:rPr>
          <w:rStyle w:val="HideTWBExt"/>
          <w:noProof w:val="0"/>
        </w:rPr>
        <w:t>&lt;/Amend&gt;</w:t>
      </w:r>
    </w:p>
    <w:p w14:paraId="3561575C" w14:textId="68EEE187"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77</w:t>
      </w:r>
      <w:r w:rsidRPr="00435C79">
        <w:rPr>
          <w:rStyle w:val="HideTWBExt"/>
          <w:b w:val="0"/>
          <w:noProof w:val="0"/>
        </w:rPr>
        <w:t>&lt;/NumAm&gt;</w:t>
      </w:r>
    </w:p>
    <w:p w14:paraId="726142C1" w14:textId="77777777" w:rsidR="005A6080" w:rsidRPr="00435C79" w:rsidRDefault="005A6080" w:rsidP="005A6080">
      <w:pPr>
        <w:pStyle w:val="NormalBold"/>
      </w:pPr>
      <w:r w:rsidRPr="00435C79">
        <w:rPr>
          <w:rStyle w:val="HideTWBExt"/>
          <w:b w:val="0"/>
          <w:noProof w:val="0"/>
        </w:rPr>
        <w:t>&lt;RepeatBlock-By&gt;&lt;Members&gt;</w:t>
      </w:r>
      <w:r w:rsidRPr="00435C79">
        <w:t>Eugen Tomac, Dan Barna</w:t>
      </w:r>
      <w:r w:rsidRPr="00435C79">
        <w:rPr>
          <w:rStyle w:val="HideTWBExt"/>
          <w:b w:val="0"/>
          <w:noProof w:val="0"/>
        </w:rPr>
        <w:t>&lt;/Members&gt;</w:t>
      </w:r>
    </w:p>
    <w:p w14:paraId="184ADA41" w14:textId="77777777" w:rsidR="005A6080" w:rsidRPr="00435C79" w:rsidRDefault="005A6080" w:rsidP="005A6080">
      <w:pPr>
        <w:pStyle w:val="NormalBold"/>
      </w:pPr>
      <w:r w:rsidRPr="00435C79">
        <w:rPr>
          <w:rStyle w:val="HideTWBExt"/>
          <w:b w:val="0"/>
          <w:noProof w:val="0"/>
        </w:rPr>
        <w:t>&lt;/RepeatBlock-By&gt;</w:t>
      </w:r>
    </w:p>
    <w:p w14:paraId="0AA3B813"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45D956D1" w14:textId="77777777" w:rsidR="005A6080" w:rsidRPr="00435C79" w:rsidRDefault="005A6080" w:rsidP="005A6080">
      <w:pPr>
        <w:pStyle w:val="NormalBold"/>
      </w:pPr>
      <w:r w:rsidRPr="00435C79">
        <w:rPr>
          <w:rStyle w:val="HideTWBExt"/>
          <w:b w:val="0"/>
          <w:noProof w:val="0"/>
        </w:rPr>
        <w:t>&lt;Article&gt;</w:t>
      </w:r>
      <w:r w:rsidRPr="00435C79">
        <w:t>Punkt 5</w:t>
      </w:r>
      <w:r w:rsidRPr="00435C79">
        <w:rPr>
          <w:rStyle w:val="HideTWBExt"/>
          <w:b w:val="0"/>
          <w:noProof w:val="0"/>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7E361BD2" w14:textId="77777777" w:rsidTr="00FE77D9">
        <w:trPr>
          <w:trHeight w:hRule="exact" w:val="240"/>
          <w:jc w:val="center"/>
        </w:trPr>
        <w:tc>
          <w:tcPr>
            <w:tcW w:w="9752" w:type="dxa"/>
            <w:gridSpan w:val="2"/>
            <w:tcBorders>
              <w:top w:val="nil"/>
              <w:left w:val="nil"/>
              <w:bottom w:val="nil"/>
              <w:right w:val="nil"/>
            </w:tcBorders>
          </w:tcPr>
          <w:p w14:paraId="3DE46652" w14:textId="77777777" w:rsidR="005A6080" w:rsidRPr="00435C79" w:rsidRDefault="005A6080" w:rsidP="00FE77D9"/>
        </w:tc>
      </w:tr>
      <w:tr w:rsidR="005A6080" w:rsidRPr="00435C79" w14:paraId="57F8B0AF" w14:textId="77777777" w:rsidTr="00FE77D9">
        <w:trPr>
          <w:trHeight w:val="240"/>
          <w:jc w:val="center"/>
        </w:trPr>
        <w:tc>
          <w:tcPr>
            <w:tcW w:w="4876" w:type="dxa"/>
            <w:tcBorders>
              <w:top w:val="nil"/>
              <w:left w:val="nil"/>
              <w:bottom w:val="nil"/>
              <w:right w:val="nil"/>
            </w:tcBorders>
          </w:tcPr>
          <w:p w14:paraId="7CD644CA" w14:textId="77777777" w:rsidR="005A6080" w:rsidRPr="00435C79" w:rsidRDefault="005A6080" w:rsidP="00FE77D9">
            <w:pPr>
              <w:pStyle w:val="AmColumnHeading"/>
            </w:pPr>
            <w:r w:rsidRPr="00435C79">
              <w:lastRenderedPageBreak/>
              <w:t>Forslag til beslutning</w:t>
            </w:r>
          </w:p>
        </w:tc>
        <w:tc>
          <w:tcPr>
            <w:tcW w:w="4876" w:type="dxa"/>
            <w:tcBorders>
              <w:top w:val="nil"/>
              <w:left w:val="nil"/>
              <w:bottom w:val="nil"/>
              <w:right w:val="nil"/>
            </w:tcBorders>
          </w:tcPr>
          <w:p w14:paraId="431A032D" w14:textId="77777777" w:rsidR="005A6080" w:rsidRPr="00435C79" w:rsidRDefault="005A6080" w:rsidP="00FE77D9">
            <w:pPr>
              <w:pStyle w:val="AmColumnHeading"/>
            </w:pPr>
            <w:r w:rsidRPr="00435C79">
              <w:t>Ændringsforslag</w:t>
            </w:r>
          </w:p>
        </w:tc>
      </w:tr>
      <w:tr w:rsidR="005A6080" w:rsidRPr="00435C79" w14:paraId="3D6C6BAB" w14:textId="77777777" w:rsidTr="00FE77D9">
        <w:trPr>
          <w:jc w:val="center"/>
        </w:trPr>
        <w:tc>
          <w:tcPr>
            <w:tcW w:w="4876" w:type="dxa"/>
            <w:tcBorders>
              <w:top w:val="nil"/>
              <w:left w:val="nil"/>
              <w:bottom w:val="nil"/>
              <w:right w:val="nil"/>
            </w:tcBorders>
          </w:tcPr>
          <w:p w14:paraId="7A9F1385" w14:textId="77777777" w:rsidR="005A6080" w:rsidRPr="00435C79" w:rsidRDefault="005A6080" w:rsidP="00FE77D9">
            <w:pPr>
              <w:pStyle w:val="Normal6a"/>
            </w:pPr>
            <w:r w:rsidRPr="00435C79">
              <w:t>5.</w:t>
            </w:r>
            <w:r w:rsidRPr="00435C79">
              <w:tab/>
              <w:t>opfordrer Serbien til systematisk og uden forsinkelse at tilpasse sig EU's restriktive foranstaltninger og generelle politik over for Rusland;</w:t>
            </w:r>
          </w:p>
        </w:tc>
        <w:tc>
          <w:tcPr>
            <w:tcW w:w="4876" w:type="dxa"/>
            <w:tcBorders>
              <w:top w:val="nil"/>
              <w:left w:val="nil"/>
              <w:bottom w:val="nil"/>
              <w:right w:val="nil"/>
            </w:tcBorders>
          </w:tcPr>
          <w:p w14:paraId="43BCCF60" w14:textId="77777777" w:rsidR="005A6080" w:rsidRPr="00435C79" w:rsidRDefault="005A6080" w:rsidP="00FE77D9">
            <w:pPr>
              <w:pStyle w:val="Normal6a"/>
            </w:pPr>
            <w:r w:rsidRPr="00435C79">
              <w:t>5.</w:t>
            </w:r>
            <w:r w:rsidRPr="00435C79">
              <w:tab/>
              <w:t xml:space="preserve">opfordrer Serbien til systematisk og uden forsinkelse at tilpasse sig EU's restriktive foranstaltninger og generelle politik over for Rusland; </w:t>
            </w:r>
            <w:r w:rsidRPr="00435C79">
              <w:rPr>
                <w:b/>
                <w:i/>
              </w:rPr>
              <w:t>understreger, at hvis Serbien skal leve op til sine forpligtelser over for EU, kræver det et klart brud med Ruslands ekspansionistiske politik og en fuldstændig tilpasning til de sanktioner, landet er blevet pålagt; mener, at en fortsættelse af det privilegerede forhold til regimet i Kreml ikke kun underminerer Serbiens troværdighed som kandidatland, men også dets europæiske partneres tillid til ægtheden af landets proeuropæiske engagement;</w:t>
            </w:r>
          </w:p>
        </w:tc>
      </w:tr>
    </w:tbl>
    <w:p w14:paraId="036B5824" w14:textId="77777777" w:rsidR="005A6080" w:rsidRPr="00435C79" w:rsidRDefault="005A6080" w:rsidP="005A6080">
      <w:pPr>
        <w:pStyle w:val="AmOrLang"/>
      </w:pPr>
      <w:r w:rsidRPr="00435C79">
        <w:t xml:space="preserve">Or. </w:t>
      </w:r>
      <w:r w:rsidRPr="00435C79">
        <w:rPr>
          <w:rStyle w:val="HideTWBExt"/>
          <w:noProof w:val="0"/>
        </w:rPr>
        <w:t>&lt;Original&gt;</w:t>
      </w:r>
      <w:r w:rsidRPr="00435C79">
        <w:rPr>
          <w:rStyle w:val="HideTWBInt"/>
          <w:noProof w:val="0"/>
        </w:rPr>
        <w:t>{RO}</w:t>
      </w:r>
      <w:r w:rsidRPr="00435C79">
        <w:t>ro</w:t>
      </w:r>
      <w:r w:rsidRPr="00435C79">
        <w:rPr>
          <w:rStyle w:val="HideTWBExt"/>
          <w:noProof w:val="0"/>
        </w:rPr>
        <w:t>&lt;/Original&gt;</w:t>
      </w:r>
    </w:p>
    <w:p w14:paraId="48210876" w14:textId="77777777" w:rsidR="005A6080" w:rsidRPr="00435C79" w:rsidRDefault="005A6080" w:rsidP="005A6080">
      <w:r w:rsidRPr="00435C79">
        <w:rPr>
          <w:rStyle w:val="HideTWBExt"/>
          <w:noProof w:val="0"/>
        </w:rPr>
        <w:t>&lt;/Amend&gt;</w:t>
      </w:r>
    </w:p>
    <w:p w14:paraId="13776AC5" w14:textId="47C0C888"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78</w:t>
      </w:r>
      <w:r w:rsidRPr="00435C79">
        <w:rPr>
          <w:rStyle w:val="HideTWBExt"/>
          <w:b w:val="0"/>
          <w:noProof w:val="0"/>
        </w:rPr>
        <w:t>&lt;/NumAm&gt;</w:t>
      </w:r>
    </w:p>
    <w:p w14:paraId="6747D4BE" w14:textId="77777777" w:rsidR="005A6080" w:rsidRPr="00435C79" w:rsidRDefault="005A6080" w:rsidP="005A6080">
      <w:pPr>
        <w:pStyle w:val="NormalBold"/>
      </w:pPr>
      <w:r w:rsidRPr="00435C79">
        <w:rPr>
          <w:rStyle w:val="HideTWBExt"/>
          <w:b w:val="0"/>
          <w:noProof w:val="0"/>
        </w:rPr>
        <w:t>&lt;RepeatBlock-By&gt;&lt;Members&gt;</w:t>
      </w:r>
      <w:r w:rsidRPr="00435C79">
        <w:t>Andrey Kovatchev, Lukas Mandl</w:t>
      </w:r>
      <w:r w:rsidRPr="00435C79">
        <w:rPr>
          <w:rStyle w:val="HideTWBExt"/>
          <w:b w:val="0"/>
          <w:noProof w:val="0"/>
        </w:rPr>
        <w:t>&lt;/Members&gt;</w:t>
      </w:r>
    </w:p>
    <w:p w14:paraId="49B95A4F" w14:textId="77777777" w:rsidR="005A6080" w:rsidRPr="00435C79" w:rsidRDefault="005A6080" w:rsidP="005A6080">
      <w:pPr>
        <w:pStyle w:val="NormalBold"/>
      </w:pPr>
      <w:r w:rsidRPr="00435C79">
        <w:rPr>
          <w:rStyle w:val="HideTWBExt"/>
          <w:b w:val="0"/>
          <w:noProof w:val="0"/>
        </w:rPr>
        <w:t>&lt;/RepeatBlock-By&gt;</w:t>
      </w:r>
    </w:p>
    <w:p w14:paraId="66CA6802"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7E04F05C" w14:textId="77777777" w:rsidR="005A6080" w:rsidRPr="00435C79" w:rsidRDefault="005A6080" w:rsidP="005A6080">
      <w:pPr>
        <w:pStyle w:val="NormalBold"/>
      </w:pPr>
      <w:r w:rsidRPr="00435C79">
        <w:rPr>
          <w:rStyle w:val="HideTWBExt"/>
          <w:b w:val="0"/>
          <w:noProof w:val="0"/>
        </w:rPr>
        <w:t>&lt;Article&gt;</w:t>
      </w:r>
      <w:r w:rsidRPr="00435C79">
        <w:t>Punkt 5</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159DD740" w14:textId="77777777" w:rsidTr="00FE77D9">
        <w:trPr>
          <w:trHeight w:hRule="exact" w:val="240"/>
          <w:jc w:val="center"/>
        </w:trPr>
        <w:tc>
          <w:tcPr>
            <w:tcW w:w="9752" w:type="dxa"/>
            <w:gridSpan w:val="2"/>
            <w:tcBorders>
              <w:top w:val="nil"/>
              <w:left w:val="nil"/>
              <w:bottom w:val="nil"/>
              <w:right w:val="nil"/>
            </w:tcBorders>
          </w:tcPr>
          <w:p w14:paraId="1E85FF3F" w14:textId="77777777" w:rsidR="005A6080" w:rsidRPr="00435C79" w:rsidRDefault="005A6080" w:rsidP="00FE77D9"/>
        </w:tc>
      </w:tr>
      <w:tr w:rsidR="005A6080" w:rsidRPr="00435C79" w14:paraId="6EDC3367" w14:textId="77777777" w:rsidTr="00FE77D9">
        <w:trPr>
          <w:trHeight w:val="240"/>
          <w:jc w:val="center"/>
        </w:trPr>
        <w:tc>
          <w:tcPr>
            <w:tcW w:w="4876" w:type="dxa"/>
            <w:tcBorders>
              <w:top w:val="nil"/>
              <w:left w:val="nil"/>
              <w:bottom w:val="nil"/>
              <w:right w:val="nil"/>
            </w:tcBorders>
          </w:tcPr>
          <w:p w14:paraId="6357710A"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2C986EB7" w14:textId="77777777" w:rsidR="005A6080" w:rsidRPr="00435C79" w:rsidRDefault="005A6080" w:rsidP="00FE77D9">
            <w:pPr>
              <w:pStyle w:val="AmColumnHeading"/>
            </w:pPr>
            <w:r w:rsidRPr="00435C79">
              <w:t>Ændringsforslag</w:t>
            </w:r>
          </w:p>
        </w:tc>
      </w:tr>
      <w:tr w:rsidR="005A6080" w:rsidRPr="00435C79" w14:paraId="16BA10F2" w14:textId="77777777" w:rsidTr="00FE77D9">
        <w:trPr>
          <w:jc w:val="center"/>
        </w:trPr>
        <w:tc>
          <w:tcPr>
            <w:tcW w:w="4876" w:type="dxa"/>
            <w:tcBorders>
              <w:top w:val="nil"/>
              <w:left w:val="nil"/>
              <w:bottom w:val="nil"/>
              <w:right w:val="nil"/>
            </w:tcBorders>
          </w:tcPr>
          <w:p w14:paraId="10ACD6DB" w14:textId="77777777" w:rsidR="005A6080" w:rsidRPr="00435C79" w:rsidRDefault="005A6080" w:rsidP="00FE77D9">
            <w:pPr>
              <w:pStyle w:val="Normal6a"/>
            </w:pPr>
            <w:r w:rsidRPr="00435C79">
              <w:t>5.</w:t>
            </w:r>
            <w:r w:rsidRPr="00435C79">
              <w:tab/>
              <w:t xml:space="preserve">opfordrer </w:t>
            </w:r>
            <w:r w:rsidRPr="00435C79">
              <w:rPr>
                <w:b/>
                <w:i/>
              </w:rPr>
              <w:t>Serbien</w:t>
            </w:r>
            <w:r w:rsidRPr="00435C79">
              <w:t xml:space="preserve"> til systematisk og uden forsinkelse at tilpasse sig EU's restriktive foranstaltninger og generelle politik over for Rusland;</w:t>
            </w:r>
          </w:p>
        </w:tc>
        <w:tc>
          <w:tcPr>
            <w:tcW w:w="4876" w:type="dxa"/>
            <w:tcBorders>
              <w:top w:val="nil"/>
              <w:left w:val="nil"/>
              <w:bottom w:val="nil"/>
              <w:right w:val="nil"/>
            </w:tcBorders>
          </w:tcPr>
          <w:p w14:paraId="51BB3A58" w14:textId="77777777" w:rsidR="005A6080" w:rsidRPr="00435C79" w:rsidRDefault="005A6080" w:rsidP="00FE77D9">
            <w:pPr>
              <w:pStyle w:val="Normal6a"/>
            </w:pPr>
            <w:r w:rsidRPr="00435C79">
              <w:t>5.</w:t>
            </w:r>
            <w:r w:rsidRPr="00435C79">
              <w:tab/>
            </w:r>
            <w:r w:rsidRPr="00435C79">
              <w:rPr>
                <w:b/>
                <w:i/>
              </w:rPr>
              <w:t>fordømmer, at Serbien endnu ikke har tilsluttet sig EU's sanktioner efter Ruslands invasion af Ukraine;</w:t>
            </w:r>
            <w:r w:rsidRPr="00435C79">
              <w:t xml:space="preserve"> opfordrer</w:t>
            </w:r>
            <w:r w:rsidRPr="00435C79">
              <w:rPr>
                <w:b/>
                <w:i/>
              </w:rPr>
              <w:t xml:space="preserve"> myndighederne til at vise ægte engagement i EU's værdier så hurtigt som muligt og</w:t>
            </w:r>
            <w:r w:rsidRPr="00435C79">
              <w:t xml:space="preserve"> til systematisk og uden forsinkelse at tilpasse sig EU's restriktive foranstaltninger og generelle politik over for Rusland; </w:t>
            </w:r>
            <w:r w:rsidRPr="00435C79">
              <w:rPr>
                <w:b/>
                <w:i/>
              </w:rPr>
              <w:t>opfordrer EU til at genoverveje omfanget af den finansielle bistand fra EU til Serbien i tilfælde af fortsat støtte til antidemokratiske ideologier og manglende tilpasning til EU's restriktive foranstaltninger og FUSP;</w:t>
            </w:r>
          </w:p>
        </w:tc>
      </w:tr>
    </w:tbl>
    <w:p w14:paraId="7B28D89F" w14:textId="77777777" w:rsidR="005A6080" w:rsidRPr="00435C79" w:rsidRDefault="005A6080" w:rsidP="005A6080">
      <w:pPr>
        <w:pStyle w:val="AmOrLang"/>
      </w:pPr>
      <w:r w:rsidRPr="00435C79">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690B3B41" w14:textId="77777777" w:rsidR="005A6080" w:rsidRPr="00435C79" w:rsidRDefault="005A6080" w:rsidP="005A6080">
      <w:r w:rsidRPr="00435C79">
        <w:rPr>
          <w:rStyle w:val="HideTWBExt"/>
          <w:noProof w:val="0"/>
        </w:rPr>
        <w:lastRenderedPageBreak/>
        <w:t>&lt;/Amend&gt;</w:t>
      </w:r>
    </w:p>
    <w:p w14:paraId="3D097178" w14:textId="3088E4A6"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79</w:t>
      </w:r>
      <w:r w:rsidRPr="00435C79">
        <w:rPr>
          <w:rStyle w:val="HideTWBExt"/>
          <w:b w:val="0"/>
          <w:noProof w:val="0"/>
        </w:rPr>
        <w:t>&lt;/NumAm&gt;</w:t>
      </w:r>
    </w:p>
    <w:p w14:paraId="2E52EE7F" w14:textId="77777777" w:rsidR="005A6080" w:rsidRPr="00435C79" w:rsidRDefault="005A6080" w:rsidP="005A6080">
      <w:pPr>
        <w:pStyle w:val="NormalBold"/>
      </w:pPr>
      <w:r w:rsidRPr="00435C79">
        <w:rPr>
          <w:rStyle w:val="HideTWBExt"/>
          <w:b w:val="0"/>
          <w:noProof w:val="0"/>
        </w:rPr>
        <w:t>&lt;RepeatBlock-By&gt;&lt;Members&gt;</w:t>
      </w:r>
      <w:r w:rsidRPr="00435C79">
        <w:t>Tonino Picula</w:t>
      </w:r>
      <w:r w:rsidRPr="00435C79">
        <w:rPr>
          <w:rStyle w:val="HideTWBExt"/>
          <w:b w:val="0"/>
          <w:noProof w:val="0"/>
        </w:rPr>
        <w:t>&lt;/Members&gt;</w:t>
      </w:r>
    </w:p>
    <w:p w14:paraId="3E94592D" w14:textId="77777777" w:rsidR="005A6080" w:rsidRPr="00435C79" w:rsidRDefault="005A6080" w:rsidP="005A6080">
      <w:pPr>
        <w:pStyle w:val="NormalBold"/>
      </w:pPr>
      <w:r w:rsidRPr="00435C79">
        <w:rPr>
          <w:rStyle w:val="HideTWBExt"/>
          <w:b w:val="0"/>
          <w:noProof w:val="0"/>
        </w:rPr>
        <w:t>&lt;/RepeatBlock-By&gt;</w:t>
      </w:r>
    </w:p>
    <w:p w14:paraId="5C2DE16C"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672DD069" w14:textId="77777777" w:rsidR="005A6080" w:rsidRPr="00435C79" w:rsidRDefault="005A6080" w:rsidP="005A6080">
      <w:pPr>
        <w:pStyle w:val="NormalBold"/>
      </w:pPr>
      <w:r w:rsidRPr="00435C79">
        <w:rPr>
          <w:rStyle w:val="HideTWBExt"/>
          <w:b w:val="0"/>
          <w:noProof w:val="0"/>
        </w:rPr>
        <w:t>&lt;Article&gt;</w:t>
      </w:r>
      <w:r w:rsidRPr="00435C79">
        <w:t>Punkt 5</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3D232DB4" w14:textId="77777777" w:rsidTr="00FE77D9">
        <w:trPr>
          <w:trHeight w:hRule="exact" w:val="240"/>
          <w:jc w:val="center"/>
        </w:trPr>
        <w:tc>
          <w:tcPr>
            <w:tcW w:w="9752" w:type="dxa"/>
            <w:gridSpan w:val="2"/>
            <w:tcBorders>
              <w:top w:val="nil"/>
              <w:left w:val="nil"/>
              <w:bottom w:val="nil"/>
              <w:right w:val="nil"/>
            </w:tcBorders>
          </w:tcPr>
          <w:p w14:paraId="63A146BA" w14:textId="77777777" w:rsidR="005A6080" w:rsidRPr="00435C79" w:rsidRDefault="005A6080" w:rsidP="00FE77D9"/>
        </w:tc>
      </w:tr>
      <w:tr w:rsidR="005A6080" w:rsidRPr="00435C79" w14:paraId="7B3C59AE" w14:textId="77777777" w:rsidTr="00FE77D9">
        <w:trPr>
          <w:trHeight w:val="240"/>
          <w:jc w:val="center"/>
        </w:trPr>
        <w:tc>
          <w:tcPr>
            <w:tcW w:w="4876" w:type="dxa"/>
            <w:tcBorders>
              <w:top w:val="nil"/>
              <w:left w:val="nil"/>
              <w:bottom w:val="nil"/>
              <w:right w:val="nil"/>
            </w:tcBorders>
          </w:tcPr>
          <w:p w14:paraId="099D2DF5"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6DF8C221" w14:textId="77777777" w:rsidR="005A6080" w:rsidRPr="00435C79" w:rsidRDefault="005A6080" w:rsidP="00FE77D9">
            <w:pPr>
              <w:pStyle w:val="AmColumnHeading"/>
            </w:pPr>
            <w:r w:rsidRPr="00435C79">
              <w:t>Ændringsforslag</w:t>
            </w:r>
          </w:p>
        </w:tc>
      </w:tr>
      <w:tr w:rsidR="005A6080" w:rsidRPr="00435C79" w14:paraId="3CA61E58" w14:textId="77777777" w:rsidTr="00FE77D9">
        <w:trPr>
          <w:jc w:val="center"/>
        </w:trPr>
        <w:tc>
          <w:tcPr>
            <w:tcW w:w="4876" w:type="dxa"/>
            <w:tcBorders>
              <w:top w:val="nil"/>
              <w:left w:val="nil"/>
              <w:bottom w:val="nil"/>
              <w:right w:val="nil"/>
            </w:tcBorders>
          </w:tcPr>
          <w:p w14:paraId="5549656A" w14:textId="77777777" w:rsidR="005A6080" w:rsidRPr="00435C79" w:rsidRDefault="005A6080" w:rsidP="00FE77D9">
            <w:pPr>
              <w:pStyle w:val="Normal6a"/>
            </w:pPr>
            <w:r w:rsidRPr="00435C79">
              <w:t>5.</w:t>
            </w:r>
            <w:r w:rsidRPr="00435C79">
              <w:tab/>
              <w:t>opfordrer Serbien til systematisk og uden forsinkelse at tilpasse sig EU's restriktive foranstaltninger og generelle politik over for Rusland;</w:t>
            </w:r>
          </w:p>
        </w:tc>
        <w:tc>
          <w:tcPr>
            <w:tcW w:w="4876" w:type="dxa"/>
            <w:tcBorders>
              <w:top w:val="nil"/>
              <w:left w:val="nil"/>
              <w:bottom w:val="nil"/>
              <w:right w:val="nil"/>
            </w:tcBorders>
          </w:tcPr>
          <w:p w14:paraId="7BC4816D" w14:textId="77777777" w:rsidR="005A6080" w:rsidRPr="00435C79" w:rsidRDefault="005A6080" w:rsidP="00FE77D9">
            <w:pPr>
              <w:pStyle w:val="Normal6a"/>
            </w:pPr>
            <w:r w:rsidRPr="00435C79">
              <w:t>5.</w:t>
            </w:r>
            <w:r w:rsidRPr="00435C79">
              <w:tab/>
            </w:r>
            <w:r w:rsidRPr="00435C79">
              <w:rPr>
                <w:b/>
                <w:i/>
              </w:rPr>
              <w:t>bemærker, at Serbien har tilsluttet sig nogle af EU's holdninger til Ruslands angrebskrig mod Ukraine; anerkender, at Serbien fortsat yder økonomisk og humanitær bistand til Ukraine; beklager dog, at Serbien stadig ikke tilslutter sig EU's restriktive foranstaltninger over for Rusland;</w:t>
            </w:r>
            <w:r w:rsidRPr="00435C79">
              <w:t xml:space="preserve"> opfordrer Serbien til systematisk og uden forsinkelse at tilpasse sig EU's restriktive foranstaltninger og generelle politik over for Rusland </w:t>
            </w:r>
            <w:r w:rsidRPr="00435C79">
              <w:rPr>
                <w:b/>
                <w:i/>
              </w:rPr>
              <w:t>og Belarus</w:t>
            </w:r>
            <w:r w:rsidRPr="00435C79">
              <w:t>;</w:t>
            </w:r>
          </w:p>
        </w:tc>
      </w:tr>
    </w:tbl>
    <w:p w14:paraId="4BE6F79A" w14:textId="77777777" w:rsidR="005A6080" w:rsidRPr="00435C79" w:rsidRDefault="005A6080" w:rsidP="005A6080">
      <w:pPr>
        <w:pStyle w:val="AmOrLang"/>
      </w:pPr>
      <w:r w:rsidRPr="00435C79">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76B59C6B" w14:textId="77777777" w:rsidR="005A6080" w:rsidRPr="00435C79" w:rsidRDefault="005A6080" w:rsidP="005A6080">
      <w:r w:rsidRPr="00435C79">
        <w:rPr>
          <w:rStyle w:val="HideTWBExt"/>
          <w:noProof w:val="0"/>
        </w:rPr>
        <w:t>&lt;/Amend&gt;</w:t>
      </w:r>
    </w:p>
    <w:p w14:paraId="245C7BD7" w14:textId="1C1A44C2"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80</w:t>
      </w:r>
      <w:r w:rsidRPr="00435C79">
        <w:rPr>
          <w:rStyle w:val="HideTWBExt"/>
          <w:b w:val="0"/>
          <w:noProof w:val="0"/>
        </w:rPr>
        <w:t>&lt;/NumAm&gt;</w:t>
      </w:r>
    </w:p>
    <w:p w14:paraId="0B07B928" w14:textId="77777777" w:rsidR="005A6080" w:rsidRPr="00435C79" w:rsidRDefault="005A6080" w:rsidP="005A6080">
      <w:pPr>
        <w:pStyle w:val="NormalBold"/>
      </w:pPr>
      <w:r w:rsidRPr="00435C79">
        <w:rPr>
          <w:rStyle w:val="HideTWBExt"/>
          <w:b w:val="0"/>
          <w:noProof w:val="0"/>
        </w:rPr>
        <w:t>&lt;RepeatBlock-By&gt;&lt;Members&gt;</w:t>
      </w:r>
      <w:r w:rsidRPr="00435C79">
        <w:t>Ivaylo Valchev, Andrey Kovatchev</w:t>
      </w:r>
      <w:r w:rsidRPr="00435C79">
        <w:rPr>
          <w:rStyle w:val="HideTWBExt"/>
          <w:b w:val="0"/>
          <w:noProof w:val="0"/>
        </w:rPr>
        <w:t>&lt;/Members&gt;</w:t>
      </w:r>
    </w:p>
    <w:p w14:paraId="4256E309" w14:textId="77777777" w:rsidR="005A6080" w:rsidRPr="00435C79" w:rsidRDefault="005A6080" w:rsidP="005A6080">
      <w:pPr>
        <w:pStyle w:val="NormalBold"/>
      </w:pPr>
      <w:r w:rsidRPr="00435C79">
        <w:rPr>
          <w:rStyle w:val="HideTWBExt"/>
          <w:b w:val="0"/>
          <w:noProof w:val="0"/>
        </w:rPr>
        <w:t>&lt;/RepeatBlock-By&gt;</w:t>
      </w:r>
    </w:p>
    <w:p w14:paraId="1A50B041"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24867B3E" w14:textId="77777777" w:rsidR="005A6080" w:rsidRPr="00435C79" w:rsidRDefault="005A6080" w:rsidP="005A6080">
      <w:pPr>
        <w:pStyle w:val="NormalBold"/>
      </w:pPr>
      <w:r w:rsidRPr="00435C79">
        <w:rPr>
          <w:rStyle w:val="HideTWBExt"/>
          <w:b w:val="0"/>
          <w:noProof w:val="0"/>
        </w:rPr>
        <w:t>&lt;Article&gt;</w:t>
      </w:r>
      <w:r w:rsidRPr="00435C79">
        <w:t>Punkt 5</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722C1EC5" w14:textId="77777777" w:rsidTr="00FE77D9">
        <w:trPr>
          <w:trHeight w:hRule="exact" w:val="240"/>
          <w:jc w:val="center"/>
        </w:trPr>
        <w:tc>
          <w:tcPr>
            <w:tcW w:w="9752" w:type="dxa"/>
            <w:gridSpan w:val="2"/>
            <w:tcBorders>
              <w:top w:val="nil"/>
              <w:left w:val="nil"/>
              <w:bottom w:val="nil"/>
              <w:right w:val="nil"/>
            </w:tcBorders>
          </w:tcPr>
          <w:p w14:paraId="5632B3E4" w14:textId="77777777" w:rsidR="005A6080" w:rsidRPr="00435C79" w:rsidRDefault="005A6080" w:rsidP="00FE77D9"/>
        </w:tc>
      </w:tr>
      <w:tr w:rsidR="005A6080" w:rsidRPr="00435C79" w14:paraId="651ED184" w14:textId="77777777" w:rsidTr="00FE77D9">
        <w:trPr>
          <w:trHeight w:val="240"/>
          <w:jc w:val="center"/>
        </w:trPr>
        <w:tc>
          <w:tcPr>
            <w:tcW w:w="4876" w:type="dxa"/>
            <w:tcBorders>
              <w:top w:val="nil"/>
              <w:left w:val="nil"/>
              <w:bottom w:val="nil"/>
              <w:right w:val="nil"/>
            </w:tcBorders>
          </w:tcPr>
          <w:p w14:paraId="21A56FD1"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62BF6F54" w14:textId="77777777" w:rsidR="005A6080" w:rsidRPr="00435C79" w:rsidRDefault="005A6080" w:rsidP="00FE77D9">
            <w:pPr>
              <w:pStyle w:val="AmColumnHeading"/>
            </w:pPr>
            <w:r w:rsidRPr="00435C79">
              <w:t>Ændringsforslag</w:t>
            </w:r>
          </w:p>
        </w:tc>
      </w:tr>
      <w:tr w:rsidR="005A6080" w:rsidRPr="00435C79" w14:paraId="0FBE5AB4" w14:textId="77777777" w:rsidTr="00FE77D9">
        <w:trPr>
          <w:jc w:val="center"/>
        </w:trPr>
        <w:tc>
          <w:tcPr>
            <w:tcW w:w="4876" w:type="dxa"/>
            <w:tcBorders>
              <w:top w:val="nil"/>
              <w:left w:val="nil"/>
              <w:bottom w:val="nil"/>
              <w:right w:val="nil"/>
            </w:tcBorders>
          </w:tcPr>
          <w:p w14:paraId="6A589349" w14:textId="77777777" w:rsidR="005A6080" w:rsidRPr="00435C79" w:rsidRDefault="005A6080" w:rsidP="00FE77D9">
            <w:pPr>
              <w:pStyle w:val="Normal6a"/>
            </w:pPr>
            <w:r w:rsidRPr="00435C79">
              <w:t>5.</w:t>
            </w:r>
            <w:r w:rsidRPr="00435C79">
              <w:tab/>
              <w:t>opfordrer Serbien til systematisk og uden forsinkelse at tilpasse sig EU's restriktive foranstaltninger og generelle politik over for Rusland;</w:t>
            </w:r>
          </w:p>
        </w:tc>
        <w:tc>
          <w:tcPr>
            <w:tcW w:w="4876" w:type="dxa"/>
            <w:tcBorders>
              <w:top w:val="nil"/>
              <w:left w:val="nil"/>
              <w:bottom w:val="nil"/>
              <w:right w:val="nil"/>
            </w:tcBorders>
          </w:tcPr>
          <w:p w14:paraId="63174BA8" w14:textId="77777777" w:rsidR="005A6080" w:rsidRPr="00435C79" w:rsidRDefault="005A6080" w:rsidP="00FE77D9">
            <w:pPr>
              <w:pStyle w:val="Normal6a"/>
            </w:pPr>
            <w:r w:rsidRPr="00435C79">
              <w:t>5.</w:t>
            </w:r>
            <w:r w:rsidRPr="00435C79">
              <w:tab/>
              <w:t xml:space="preserve">opfordrer Serbien til systematisk og uden forsinkelse at tilpasse sig EU's restriktive foranstaltninger og generelle politik over for Rusland; </w:t>
            </w:r>
            <w:r w:rsidRPr="00435C79">
              <w:rPr>
                <w:b/>
                <w:i/>
              </w:rPr>
              <w:t>opfordrer den serbiske regering til hurtigt at vedtage de økonomiske og individuelle sanktioner, som EU har pålagt Rusland; opfordrer den serbiske regering til at vedtage de relevante sanktioner mod Belarus, Iran og Nordkorea som reaktion på disse landes støtte til den russiske militære aggression i Ukraine;</w:t>
            </w:r>
          </w:p>
        </w:tc>
      </w:tr>
    </w:tbl>
    <w:p w14:paraId="14AA69BC" w14:textId="77777777" w:rsidR="005A6080" w:rsidRPr="00435C79" w:rsidRDefault="005A6080" w:rsidP="005A6080">
      <w:pPr>
        <w:pStyle w:val="AmOrLang"/>
      </w:pPr>
      <w:r w:rsidRPr="00435C79">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68A70991" w14:textId="77777777" w:rsidR="005A6080" w:rsidRPr="00435C79" w:rsidRDefault="005A6080" w:rsidP="005A6080">
      <w:r w:rsidRPr="00435C79">
        <w:rPr>
          <w:rStyle w:val="HideTWBExt"/>
          <w:noProof w:val="0"/>
        </w:rPr>
        <w:lastRenderedPageBreak/>
        <w:t>&lt;/Amend&gt;</w:t>
      </w:r>
    </w:p>
    <w:p w14:paraId="6732348E" w14:textId="47D19041"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81</w:t>
      </w:r>
      <w:r w:rsidRPr="00435C79">
        <w:rPr>
          <w:rStyle w:val="HideTWBExt"/>
          <w:b w:val="0"/>
          <w:noProof w:val="0"/>
        </w:rPr>
        <w:t>&lt;/NumAm&gt;</w:t>
      </w:r>
    </w:p>
    <w:p w14:paraId="0C171DA1" w14:textId="77777777" w:rsidR="005A6080" w:rsidRPr="00435C79" w:rsidRDefault="005A6080" w:rsidP="005A6080">
      <w:pPr>
        <w:pStyle w:val="NormalBold"/>
      </w:pPr>
      <w:r w:rsidRPr="00435C79">
        <w:rPr>
          <w:rStyle w:val="HideTWBExt"/>
          <w:b w:val="0"/>
          <w:noProof w:val="0"/>
        </w:rPr>
        <w:t>&lt;RepeatBlock-By&gt;&lt;Members&gt;</w:t>
      </w:r>
      <w:r w:rsidRPr="00435C79">
        <w:t>Sebastian Tynkkynen</w:t>
      </w:r>
      <w:r w:rsidRPr="00435C79">
        <w:rPr>
          <w:rStyle w:val="HideTWBExt"/>
          <w:b w:val="0"/>
          <w:noProof w:val="0"/>
        </w:rPr>
        <w:t>&lt;/Members&gt;</w:t>
      </w:r>
    </w:p>
    <w:p w14:paraId="6DD86E7F" w14:textId="77777777" w:rsidR="005A6080" w:rsidRPr="00435C79" w:rsidRDefault="005A6080" w:rsidP="005A6080">
      <w:pPr>
        <w:pStyle w:val="NormalBold"/>
      </w:pPr>
      <w:r w:rsidRPr="00435C79">
        <w:rPr>
          <w:rStyle w:val="HideTWBExt"/>
          <w:b w:val="0"/>
          <w:noProof w:val="0"/>
        </w:rPr>
        <w:t>&lt;/RepeatBlock-By&gt;</w:t>
      </w:r>
    </w:p>
    <w:p w14:paraId="2313E324"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4CFDB039" w14:textId="77777777" w:rsidR="005A6080" w:rsidRPr="00435C79" w:rsidRDefault="005A6080" w:rsidP="005A6080">
      <w:pPr>
        <w:pStyle w:val="NormalBold"/>
      </w:pPr>
      <w:r w:rsidRPr="00435C79">
        <w:rPr>
          <w:rStyle w:val="HideTWBExt"/>
          <w:b w:val="0"/>
          <w:noProof w:val="0"/>
        </w:rPr>
        <w:t>&lt;Article&gt;</w:t>
      </w:r>
      <w:r w:rsidRPr="00435C79">
        <w:t>Punkt 5</w:t>
      </w:r>
      <w:r w:rsidRPr="00435C79">
        <w:rPr>
          <w:rStyle w:val="HideTWBExt"/>
          <w:b w:val="0"/>
          <w:noProof w:val="0"/>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2CC471B2" w14:textId="77777777" w:rsidTr="00FE77D9">
        <w:trPr>
          <w:trHeight w:hRule="exact" w:val="240"/>
          <w:jc w:val="center"/>
        </w:trPr>
        <w:tc>
          <w:tcPr>
            <w:tcW w:w="9752" w:type="dxa"/>
            <w:gridSpan w:val="2"/>
            <w:tcBorders>
              <w:top w:val="nil"/>
              <w:left w:val="nil"/>
              <w:bottom w:val="nil"/>
              <w:right w:val="nil"/>
            </w:tcBorders>
          </w:tcPr>
          <w:p w14:paraId="3B5E53DF" w14:textId="77777777" w:rsidR="005A6080" w:rsidRPr="00435C79" w:rsidRDefault="005A6080" w:rsidP="00FE77D9"/>
        </w:tc>
      </w:tr>
      <w:tr w:rsidR="005A6080" w:rsidRPr="00435C79" w14:paraId="483416AC" w14:textId="77777777" w:rsidTr="00FE77D9">
        <w:trPr>
          <w:trHeight w:val="240"/>
          <w:jc w:val="center"/>
        </w:trPr>
        <w:tc>
          <w:tcPr>
            <w:tcW w:w="4876" w:type="dxa"/>
            <w:tcBorders>
              <w:top w:val="nil"/>
              <w:left w:val="nil"/>
              <w:bottom w:val="nil"/>
              <w:right w:val="nil"/>
            </w:tcBorders>
          </w:tcPr>
          <w:p w14:paraId="074A91C9"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52C77082" w14:textId="77777777" w:rsidR="005A6080" w:rsidRPr="00435C79" w:rsidRDefault="005A6080" w:rsidP="00FE77D9">
            <w:pPr>
              <w:pStyle w:val="AmColumnHeading"/>
            </w:pPr>
            <w:r w:rsidRPr="00435C79">
              <w:t>Ændringsforslag</w:t>
            </w:r>
          </w:p>
        </w:tc>
      </w:tr>
      <w:tr w:rsidR="005A6080" w:rsidRPr="00435C79" w14:paraId="63373C95" w14:textId="77777777" w:rsidTr="00FE77D9">
        <w:trPr>
          <w:jc w:val="center"/>
        </w:trPr>
        <w:tc>
          <w:tcPr>
            <w:tcW w:w="4876" w:type="dxa"/>
            <w:tcBorders>
              <w:top w:val="nil"/>
              <w:left w:val="nil"/>
              <w:bottom w:val="nil"/>
              <w:right w:val="nil"/>
            </w:tcBorders>
          </w:tcPr>
          <w:p w14:paraId="1156B076" w14:textId="77777777" w:rsidR="005A6080" w:rsidRPr="00435C79" w:rsidRDefault="005A6080" w:rsidP="00FE77D9">
            <w:pPr>
              <w:pStyle w:val="Normal6a"/>
            </w:pPr>
            <w:r w:rsidRPr="00435C79">
              <w:t>5.</w:t>
            </w:r>
            <w:r w:rsidRPr="00435C79">
              <w:tab/>
              <w:t>opfordrer Serbien til systematisk og uden forsinkelse at tilpasse sig EU's restriktive foranstaltninger og generelle politik over for Rusland;</w:t>
            </w:r>
          </w:p>
        </w:tc>
        <w:tc>
          <w:tcPr>
            <w:tcW w:w="4876" w:type="dxa"/>
            <w:tcBorders>
              <w:top w:val="nil"/>
              <w:left w:val="nil"/>
              <w:bottom w:val="nil"/>
              <w:right w:val="nil"/>
            </w:tcBorders>
          </w:tcPr>
          <w:p w14:paraId="45BC4887" w14:textId="77777777" w:rsidR="005A6080" w:rsidRPr="00435C79" w:rsidRDefault="005A6080" w:rsidP="00FE77D9">
            <w:pPr>
              <w:pStyle w:val="Normal6a"/>
            </w:pPr>
            <w:r w:rsidRPr="00435C79">
              <w:t>5.</w:t>
            </w:r>
            <w:r w:rsidRPr="00435C79">
              <w:tab/>
              <w:t xml:space="preserve">opfordrer Serbien til systematisk og uden forsinkelse at tilpasse sig EU's restriktive foranstaltninger og generelle politik over for Rusland; </w:t>
            </w:r>
            <w:r w:rsidRPr="00435C79">
              <w:rPr>
                <w:b/>
                <w:i/>
              </w:rPr>
              <w:t>påpeger, at Serbiens forhold til Rusland er i åbenlys modstrid med landets bestræbelser på at nærme sig EU; understreger, at det er vigtigt for hele Europas sikkerhed at indføre sanktioner mod Rusland;</w:t>
            </w:r>
          </w:p>
        </w:tc>
      </w:tr>
    </w:tbl>
    <w:p w14:paraId="591BFC4A" w14:textId="77777777" w:rsidR="005A6080" w:rsidRPr="00435C79" w:rsidRDefault="005A6080" w:rsidP="005A6080">
      <w:pPr>
        <w:pStyle w:val="AmOrLang"/>
      </w:pPr>
      <w:r w:rsidRPr="00435C79">
        <w:t xml:space="preserve">Or. </w:t>
      </w:r>
      <w:r w:rsidRPr="00435C79">
        <w:rPr>
          <w:rStyle w:val="HideTWBExt"/>
          <w:noProof w:val="0"/>
        </w:rPr>
        <w:t>&lt;Original&gt;</w:t>
      </w:r>
      <w:r w:rsidRPr="00435C79">
        <w:rPr>
          <w:rStyle w:val="HideTWBInt"/>
          <w:noProof w:val="0"/>
        </w:rPr>
        <w:t>{FI}</w:t>
      </w:r>
      <w:r w:rsidRPr="00435C79">
        <w:t>fi</w:t>
      </w:r>
      <w:r w:rsidRPr="00435C79">
        <w:rPr>
          <w:rStyle w:val="HideTWBExt"/>
          <w:noProof w:val="0"/>
        </w:rPr>
        <w:t>&lt;/Original&gt;</w:t>
      </w:r>
    </w:p>
    <w:p w14:paraId="21AA8CC2" w14:textId="77777777" w:rsidR="005A6080" w:rsidRPr="00435C79" w:rsidRDefault="005A6080" w:rsidP="005A6080">
      <w:r w:rsidRPr="00435C79">
        <w:rPr>
          <w:rStyle w:val="HideTWBExt"/>
          <w:noProof w:val="0"/>
        </w:rPr>
        <w:t>&lt;/Amend&gt;</w:t>
      </w:r>
    </w:p>
    <w:p w14:paraId="71B71333" w14:textId="5E2B9238"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82</w:t>
      </w:r>
      <w:r w:rsidRPr="00435C79">
        <w:rPr>
          <w:rStyle w:val="HideTWBExt"/>
          <w:b w:val="0"/>
          <w:noProof w:val="0"/>
        </w:rPr>
        <w:t>&lt;/NumAm&gt;</w:t>
      </w:r>
    </w:p>
    <w:p w14:paraId="17688FA1" w14:textId="77777777" w:rsidR="005A6080" w:rsidRPr="00435C79" w:rsidRDefault="005A6080" w:rsidP="005A6080">
      <w:pPr>
        <w:pStyle w:val="NormalBold"/>
      </w:pPr>
      <w:r w:rsidRPr="00435C79">
        <w:rPr>
          <w:rStyle w:val="HideTWBExt"/>
          <w:b w:val="0"/>
          <w:noProof w:val="0"/>
        </w:rPr>
        <w:t>&lt;RepeatBlock-By&gt;&lt;Members&gt;</w:t>
      </w:r>
      <w:r w:rsidRPr="00435C79">
        <w:t>Thijs Reuten</w:t>
      </w:r>
      <w:r w:rsidRPr="00435C79">
        <w:rPr>
          <w:rStyle w:val="HideTWBExt"/>
          <w:b w:val="0"/>
          <w:noProof w:val="0"/>
        </w:rPr>
        <w:t>&lt;/Members&gt;</w:t>
      </w:r>
    </w:p>
    <w:p w14:paraId="215ACFF5" w14:textId="77777777" w:rsidR="005A6080" w:rsidRPr="00435C79" w:rsidRDefault="005A6080" w:rsidP="005A6080">
      <w:pPr>
        <w:pStyle w:val="NormalBold"/>
      </w:pPr>
      <w:r w:rsidRPr="00435C79">
        <w:rPr>
          <w:rStyle w:val="HideTWBExt"/>
          <w:b w:val="0"/>
          <w:noProof w:val="0"/>
        </w:rPr>
        <w:t>&lt;/RepeatBlock-By&gt;</w:t>
      </w:r>
    </w:p>
    <w:p w14:paraId="33E8B3E2"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0149C2B1" w14:textId="77777777" w:rsidR="005A6080" w:rsidRPr="00435C79" w:rsidRDefault="005A6080" w:rsidP="005A6080">
      <w:pPr>
        <w:pStyle w:val="NormalBold"/>
      </w:pPr>
      <w:r w:rsidRPr="00435C79">
        <w:rPr>
          <w:rStyle w:val="HideTWBExt"/>
          <w:b w:val="0"/>
          <w:noProof w:val="0"/>
        </w:rPr>
        <w:t>&lt;Article&gt;</w:t>
      </w:r>
      <w:r w:rsidRPr="00435C79">
        <w:t>Punkt 5</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7F4313A1" w14:textId="77777777" w:rsidTr="00FE77D9">
        <w:trPr>
          <w:trHeight w:hRule="exact" w:val="240"/>
          <w:jc w:val="center"/>
        </w:trPr>
        <w:tc>
          <w:tcPr>
            <w:tcW w:w="9752" w:type="dxa"/>
            <w:gridSpan w:val="2"/>
            <w:tcBorders>
              <w:top w:val="nil"/>
              <w:left w:val="nil"/>
              <w:bottom w:val="nil"/>
              <w:right w:val="nil"/>
            </w:tcBorders>
          </w:tcPr>
          <w:p w14:paraId="05BEAEC3" w14:textId="77777777" w:rsidR="005A6080" w:rsidRPr="00435C79" w:rsidRDefault="005A6080" w:rsidP="00FE77D9"/>
        </w:tc>
      </w:tr>
      <w:tr w:rsidR="005A6080" w:rsidRPr="00435C79" w14:paraId="6BF6C4FF" w14:textId="77777777" w:rsidTr="00FE77D9">
        <w:trPr>
          <w:trHeight w:val="240"/>
          <w:jc w:val="center"/>
        </w:trPr>
        <w:tc>
          <w:tcPr>
            <w:tcW w:w="4876" w:type="dxa"/>
            <w:tcBorders>
              <w:top w:val="nil"/>
              <w:left w:val="nil"/>
              <w:bottom w:val="nil"/>
              <w:right w:val="nil"/>
            </w:tcBorders>
          </w:tcPr>
          <w:p w14:paraId="4B54F3F1"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151F4716" w14:textId="77777777" w:rsidR="005A6080" w:rsidRPr="00435C79" w:rsidRDefault="005A6080" w:rsidP="00FE77D9">
            <w:pPr>
              <w:pStyle w:val="AmColumnHeading"/>
            </w:pPr>
            <w:r w:rsidRPr="00435C79">
              <w:t>Ændringsforslag</w:t>
            </w:r>
          </w:p>
        </w:tc>
      </w:tr>
      <w:tr w:rsidR="005A6080" w:rsidRPr="00435C79" w14:paraId="5054F116" w14:textId="77777777" w:rsidTr="00FE77D9">
        <w:trPr>
          <w:jc w:val="center"/>
        </w:trPr>
        <w:tc>
          <w:tcPr>
            <w:tcW w:w="4876" w:type="dxa"/>
            <w:tcBorders>
              <w:top w:val="nil"/>
              <w:left w:val="nil"/>
              <w:bottom w:val="nil"/>
              <w:right w:val="nil"/>
            </w:tcBorders>
          </w:tcPr>
          <w:p w14:paraId="74F058B4" w14:textId="77777777" w:rsidR="005A6080" w:rsidRPr="00435C79" w:rsidRDefault="005A6080" w:rsidP="00FE77D9">
            <w:pPr>
              <w:pStyle w:val="Normal6a"/>
            </w:pPr>
            <w:r w:rsidRPr="00435C79">
              <w:t>5.</w:t>
            </w:r>
            <w:r w:rsidRPr="00435C79">
              <w:tab/>
              <w:t>opfordrer Serbien til systematisk og uden forsinkelse at tilpasse sig EU's restriktive foranstaltninger og generelle politik over for Rusland;</w:t>
            </w:r>
          </w:p>
        </w:tc>
        <w:tc>
          <w:tcPr>
            <w:tcW w:w="4876" w:type="dxa"/>
            <w:tcBorders>
              <w:top w:val="nil"/>
              <w:left w:val="nil"/>
              <w:bottom w:val="nil"/>
              <w:right w:val="nil"/>
            </w:tcBorders>
          </w:tcPr>
          <w:p w14:paraId="4387EB26" w14:textId="77777777" w:rsidR="005A6080" w:rsidRPr="00435C79" w:rsidRDefault="005A6080" w:rsidP="00FE77D9">
            <w:pPr>
              <w:pStyle w:val="Normal6a"/>
            </w:pPr>
            <w:r w:rsidRPr="00435C79">
              <w:t>5.</w:t>
            </w:r>
            <w:r w:rsidRPr="00435C79">
              <w:tab/>
            </w:r>
            <w:r w:rsidRPr="00435C79">
              <w:rPr>
                <w:b/>
                <w:i/>
              </w:rPr>
              <w:t>glæder sig over Serbiens humanitære støtte til Ukraine og salg af ammunition til brug for Ukraine;</w:t>
            </w:r>
            <w:r w:rsidRPr="00435C79">
              <w:t xml:space="preserve"> opfordrer Serbien til systematisk og uden forsinkelse at tilpasse sig EU's restriktive foranstaltninger og generelle politik over for Rusland;</w:t>
            </w:r>
            <w:r w:rsidRPr="00435C79">
              <w:rPr>
                <w:b/>
                <w:i/>
              </w:rPr>
              <w:t> opfordrer Serbien til at kommunikere sin holdning til Ukraine mere gennemsigtigt til den serbiske offentlighed;</w:t>
            </w:r>
          </w:p>
        </w:tc>
      </w:tr>
    </w:tbl>
    <w:p w14:paraId="65B1C27D" w14:textId="77777777" w:rsidR="005A6080" w:rsidRPr="00435C79" w:rsidRDefault="005A6080" w:rsidP="005A6080">
      <w:pPr>
        <w:pStyle w:val="AmOrLang"/>
      </w:pPr>
      <w:r w:rsidRPr="00435C79">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6F7F2C05" w14:textId="77777777" w:rsidR="005A6080" w:rsidRPr="00435C79" w:rsidRDefault="005A6080" w:rsidP="005A6080">
      <w:r w:rsidRPr="00435C79">
        <w:rPr>
          <w:rStyle w:val="HideTWBExt"/>
          <w:noProof w:val="0"/>
        </w:rPr>
        <w:t>&lt;/Amend&gt;</w:t>
      </w:r>
    </w:p>
    <w:p w14:paraId="4AFDC225" w14:textId="11EE6B29"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83</w:t>
      </w:r>
      <w:r w:rsidRPr="00435C79">
        <w:rPr>
          <w:rStyle w:val="HideTWBExt"/>
          <w:b w:val="0"/>
          <w:noProof w:val="0"/>
        </w:rPr>
        <w:t>&lt;/NumAm&gt;</w:t>
      </w:r>
    </w:p>
    <w:p w14:paraId="040DE9D9" w14:textId="77777777" w:rsidR="005A6080" w:rsidRPr="00435C79" w:rsidRDefault="005A6080" w:rsidP="005A6080">
      <w:pPr>
        <w:pStyle w:val="NormalBold"/>
      </w:pPr>
      <w:r w:rsidRPr="00435C79">
        <w:rPr>
          <w:rStyle w:val="HideTWBExt"/>
          <w:b w:val="0"/>
          <w:noProof w:val="0"/>
        </w:rPr>
        <w:t>&lt;RepeatBlock-By&gt;&lt;Members&gt;</w:t>
      </w:r>
      <w:r w:rsidRPr="00435C79">
        <w:t xml:space="preserve">Kinga Gál, Annamária Vicsek, András László, Viktória </w:t>
      </w:r>
      <w:r w:rsidRPr="00435C79">
        <w:lastRenderedPageBreak/>
        <w:t>Ferenc</w:t>
      </w:r>
      <w:r w:rsidRPr="00435C79">
        <w:rPr>
          <w:rStyle w:val="HideTWBExt"/>
          <w:b w:val="0"/>
          <w:noProof w:val="0"/>
        </w:rPr>
        <w:t>&lt;/Members&gt;</w:t>
      </w:r>
    </w:p>
    <w:p w14:paraId="24D0EC98" w14:textId="77777777" w:rsidR="005A6080" w:rsidRPr="00435C79" w:rsidRDefault="005A6080" w:rsidP="005A6080">
      <w:pPr>
        <w:pStyle w:val="NormalBold"/>
      </w:pPr>
      <w:r w:rsidRPr="00435C79">
        <w:rPr>
          <w:rStyle w:val="HideTWBExt"/>
          <w:b w:val="0"/>
          <w:noProof w:val="0"/>
        </w:rPr>
        <w:t>&lt;/RepeatBlock-By&gt;</w:t>
      </w:r>
    </w:p>
    <w:p w14:paraId="7E1156FC"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7A430498" w14:textId="77777777" w:rsidR="005A6080" w:rsidRPr="00435C79" w:rsidRDefault="005A6080" w:rsidP="005A6080">
      <w:pPr>
        <w:pStyle w:val="NormalBold"/>
      </w:pPr>
      <w:r w:rsidRPr="00435C79">
        <w:rPr>
          <w:rStyle w:val="HideTWBExt"/>
          <w:b w:val="0"/>
          <w:noProof w:val="0"/>
        </w:rPr>
        <w:t>&lt;Article&gt;</w:t>
      </w:r>
      <w:r w:rsidRPr="00435C79">
        <w:t>Punkt 5</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3972446A" w14:textId="77777777" w:rsidTr="00FE77D9">
        <w:trPr>
          <w:trHeight w:hRule="exact" w:val="240"/>
          <w:jc w:val="center"/>
        </w:trPr>
        <w:tc>
          <w:tcPr>
            <w:tcW w:w="9752" w:type="dxa"/>
            <w:gridSpan w:val="2"/>
            <w:tcBorders>
              <w:top w:val="nil"/>
              <w:left w:val="nil"/>
              <w:bottom w:val="nil"/>
              <w:right w:val="nil"/>
            </w:tcBorders>
          </w:tcPr>
          <w:p w14:paraId="78142F94" w14:textId="77777777" w:rsidR="005A6080" w:rsidRPr="00435C79" w:rsidRDefault="005A6080" w:rsidP="00FE77D9"/>
        </w:tc>
      </w:tr>
      <w:tr w:rsidR="005A6080" w:rsidRPr="00435C79" w14:paraId="6A8F13A9" w14:textId="77777777" w:rsidTr="00FE77D9">
        <w:trPr>
          <w:trHeight w:val="240"/>
          <w:jc w:val="center"/>
        </w:trPr>
        <w:tc>
          <w:tcPr>
            <w:tcW w:w="4876" w:type="dxa"/>
            <w:tcBorders>
              <w:top w:val="nil"/>
              <w:left w:val="nil"/>
              <w:bottom w:val="nil"/>
              <w:right w:val="nil"/>
            </w:tcBorders>
          </w:tcPr>
          <w:p w14:paraId="6FB775E4"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6C328E6E" w14:textId="77777777" w:rsidR="005A6080" w:rsidRPr="00435C79" w:rsidRDefault="005A6080" w:rsidP="00FE77D9">
            <w:pPr>
              <w:pStyle w:val="AmColumnHeading"/>
            </w:pPr>
            <w:r w:rsidRPr="00435C79">
              <w:t>Ændringsforslag</w:t>
            </w:r>
          </w:p>
        </w:tc>
      </w:tr>
      <w:tr w:rsidR="005A6080" w:rsidRPr="00435C79" w14:paraId="5204145E" w14:textId="77777777" w:rsidTr="00FE77D9">
        <w:trPr>
          <w:jc w:val="center"/>
        </w:trPr>
        <w:tc>
          <w:tcPr>
            <w:tcW w:w="4876" w:type="dxa"/>
            <w:tcBorders>
              <w:top w:val="nil"/>
              <w:left w:val="nil"/>
              <w:bottom w:val="nil"/>
              <w:right w:val="nil"/>
            </w:tcBorders>
          </w:tcPr>
          <w:p w14:paraId="0DF2246C" w14:textId="77777777" w:rsidR="005A6080" w:rsidRPr="00435C79" w:rsidRDefault="005A6080" w:rsidP="00FE77D9">
            <w:pPr>
              <w:pStyle w:val="Normal6a"/>
            </w:pPr>
            <w:r w:rsidRPr="00435C79">
              <w:t>5.</w:t>
            </w:r>
            <w:r w:rsidRPr="00435C79">
              <w:tab/>
              <w:t>opfordrer Serbien til systematisk</w:t>
            </w:r>
            <w:r w:rsidRPr="00435C79">
              <w:rPr>
                <w:b/>
                <w:bCs/>
                <w:i/>
                <w:iCs/>
              </w:rPr>
              <w:t xml:space="preserve"> og uden forsinkelse</w:t>
            </w:r>
            <w:r w:rsidRPr="00435C79">
              <w:t xml:space="preserve"> at tilpasse sig EU's restriktive foranstaltninger og generelle politik over for Rusland;</w:t>
            </w:r>
          </w:p>
        </w:tc>
        <w:tc>
          <w:tcPr>
            <w:tcW w:w="4876" w:type="dxa"/>
            <w:tcBorders>
              <w:top w:val="nil"/>
              <w:left w:val="nil"/>
              <w:bottom w:val="nil"/>
              <w:right w:val="nil"/>
            </w:tcBorders>
          </w:tcPr>
          <w:p w14:paraId="1D6BF789" w14:textId="77777777" w:rsidR="005A6080" w:rsidRPr="00435C79" w:rsidRDefault="005A6080" w:rsidP="00FE77D9">
            <w:pPr>
              <w:pStyle w:val="Normal6a"/>
            </w:pPr>
            <w:r w:rsidRPr="00435C79">
              <w:t>5.</w:t>
            </w:r>
            <w:r w:rsidRPr="00435C79">
              <w:tab/>
              <w:t>opfordrer Serbien til systematisk at tilpasse sig EU's restriktive foranstaltninger og generelle politik over for Rusland</w:t>
            </w:r>
            <w:r w:rsidRPr="00435C79">
              <w:rPr>
                <w:b/>
                <w:i/>
              </w:rPr>
              <w:t>; bemærker, at Københavnskriterierne er en del af EU-retten, og at tilslutning til EU-retten senest i 2026, som er Serbiens erklærede mål, implicit betyder tilslutning til FUSP-tilpasningen på det tidspunkt;</w:t>
            </w:r>
          </w:p>
        </w:tc>
      </w:tr>
    </w:tbl>
    <w:p w14:paraId="018E2C93" w14:textId="77777777" w:rsidR="005A6080" w:rsidRPr="00435C79" w:rsidRDefault="005A6080" w:rsidP="005A6080">
      <w:pPr>
        <w:pStyle w:val="AmOrLang"/>
      </w:pPr>
      <w:r w:rsidRPr="00435C79">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4650AF63" w14:textId="77777777" w:rsidR="005A6080" w:rsidRPr="00435C79" w:rsidRDefault="005A6080" w:rsidP="005A6080">
      <w:r w:rsidRPr="00435C79">
        <w:rPr>
          <w:rStyle w:val="HideTWBExt"/>
          <w:noProof w:val="0"/>
        </w:rPr>
        <w:t>&lt;/Amend&gt;</w:t>
      </w:r>
    </w:p>
    <w:p w14:paraId="1D00DA62" w14:textId="40C4A651"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84</w:t>
      </w:r>
      <w:r w:rsidRPr="00435C79">
        <w:rPr>
          <w:rStyle w:val="HideTWBExt"/>
          <w:b w:val="0"/>
          <w:noProof w:val="0"/>
        </w:rPr>
        <w:t>&lt;/NumAm&gt;</w:t>
      </w:r>
    </w:p>
    <w:p w14:paraId="44C69514" w14:textId="77777777" w:rsidR="005A6080" w:rsidRPr="00435C79" w:rsidRDefault="005A6080" w:rsidP="005A6080">
      <w:pPr>
        <w:pStyle w:val="NormalBold"/>
      </w:pPr>
      <w:r w:rsidRPr="00435C79">
        <w:rPr>
          <w:rStyle w:val="HideTWBExt"/>
          <w:b w:val="0"/>
          <w:noProof w:val="0"/>
        </w:rPr>
        <w:t>&lt;RepeatBlock-By&gt;&lt;Members&gt;</w:t>
      </w:r>
      <w:r w:rsidRPr="00435C79">
        <w:t>Matthieu Valet, Jordan Bardella, Pierre-Romain Thionnet</w:t>
      </w:r>
      <w:r w:rsidRPr="00435C79">
        <w:rPr>
          <w:rStyle w:val="HideTWBExt"/>
          <w:b w:val="0"/>
          <w:noProof w:val="0"/>
        </w:rPr>
        <w:t>&lt;/Members&gt;</w:t>
      </w:r>
    </w:p>
    <w:p w14:paraId="1151F1F1" w14:textId="77777777" w:rsidR="005A6080" w:rsidRPr="00435C79" w:rsidRDefault="005A6080" w:rsidP="005A6080">
      <w:pPr>
        <w:pStyle w:val="NormalBold"/>
      </w:pPr>
      <w:r w:rsidRPr="00435C79">
        <w:rPr>
          <w:rStyle w:val="HideTWBExt"/>
          <w:b w:val="0"/>
          <w:noProof w:val="0"/>
        </w:rPr>
        <w:t>&lt;/RepeatBlock-By&gt;</w:t>
      </w:r>
    </w:p>
    <w:p w14:paraId="0FBB5D95"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2201C4FE" w14:textId="77777777" w:rsidR="005A6080" w:rsidRPr="00435C79" w:rsidRDefault="005A6080" w:rsidP="005A6080">
      <w:pPr>
        <w:pStyle w:val="NormalBold"/>
      </w:pPr>
      <w:r w:rsidRPr="00435C79">
        <w:rPr>
          <w:rStyle w:val="HideTWBExt"/>
          <w:b w:val="0"/>
          <w:noProof w:val="0"/>
        </w:rPr>
        <w:t>&lt;Article&gt;</w:t>
      </w:r>
      <w:r w:rsidRPr="00435C79">
        <w:t>Punkt 5</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4646A885" w14:textId="77777777" w:rsidTr="00FE77D9">
        <w:trPr>
          <w:trHeight w:hRule="exact" w:val="240"/>
          <w:jc w:val="center"/>
        </w:trPr>
        <w:tc>
          <w:tcPr>
            <w:tcW w:w="9752" w:type="dxa"/>
            <w:gridSpan w:val="2"/>
            <w:tcBorders>
              <w:top w:val="nil"/>
              <w:left w:val="nil"/>
              <w:bottom w:val="nil"/>
              <w:right w:val="nil"/>
            </w:tcBorders>
          </w:tcPr>
          <w:p w14:paraId="38EF1007" w14:textId="77777777" w:rsidR="005A6080" w:rsidRPr="00435C79" w:rsidRDefault="005A6080" w:rsidP="00FE77D9"/>
        </w:tc>
      </w:tr>
      <w:tr w:rsidR="005A6080" w:rsidRPr="00435C79" w14:paraId="7CAB6600" w14:textId="77777777" w:rsidTr="00FE77D9">
        <w:trPr>
          <w:trHeight w:val="240"/>
          <w:jc w:val="center"/>
        </w:trPr>
        <w:tc>
          <w:tcPr>
            <w:tcW w:w="4876" w:type="dxa"/>
            <w:tcBorders>
              <w:top w:val="nil"/>
              <w:left w:val="nil"/>
              <w:bottom w:val="nil"/>
              <w:right w:val="nil"/>
            </w:tcBorders>
          </w:tcPr>
          <w:p w14:paraId="1FBBD733"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043B940D" w14:textId="77777777" w:rsidR="005A6080" w:rsidRPr="00435C79" w:rsidRDefault="005A6080" w:rsidP="00FE77D9">
            <w:pPr>
              <w:pStyle w:val="AmColumnHeading"/>
            </w:pPr>
            <w:r w:rsidRPr="00435C79">
              <w:t>Ændringsforslag</w:t>
            </w:r>
          </w:p>
        </w:tc>
      </w:tr>
      <w:tr w:rsidR="005A6080" w:rsidRPr="00435C79" w14:paraId="63DB5AFB" w14:textId="77777777" w:rsidTr="00FE77D9">
        <w:trPr>
          <w:jc w:val="center"/>
        </w:trPr>
        <w:tc>
          <w:tcPr>
            <w:tcW w:w="4876" w:type="dxa"/>
            <w:tcBorders>
              <w:top w:val="nil"/>
              <w:left w:val="nil"/>
              <w:bottom w:val="nil"/>
              <w:right w:val="nil"/>
            </w:tcBorders>
          </w:tcPr>
          <w:p w14:paraId="5674FF71" w14:textId="77777777" w:rsidR="005A6080" w:rsidRPr="00435C79" w:rsidRDefault="005A6080" w:rsidP="00C424EE">
            <w:pPr>
              <w:pStyle w:val="Normal6a"/>
            </w:pPr>
            <w:r w:rsidRPr="00435C79">
              <w:t>5.</w:t>
            </w:r>
            <w:r w:rsidRPr="00435C79">
              <w:tab/>
            </w:r>
            <w:r w:rsidRPr="00435C79">
              <w:rPr>
                <w:b/>
                <w:i/>
              </w:rPr>
              <w:t xml:space="preserve">opfordrer </w:t>
            </w:r>
            <w:r w:rsidRPr="00435C79">
              <w:t xml:space="preserve">Serbien </w:t>
            </w:r>
            <w:r w:rsidRPr="00435C79">
              <w:rPr>
                <w:b/>
                <w:i/>
              </w:rPr>
              <w:t xml:space="preserve">til systematisk og uden forsinkelse at tilpasse sig </w:t>
            </w:r>
            <w:r w:rsidRPr="00435C79">
              <w:t xml:space="preserve">EU's restriktive foranstaltninger og </w:t>
            </w:r>
            <w:r w:rsidRPr="00435C79">
              <w:rPr>
                <w:b/>
                <w:bCs/>
                <w:i/>
                <w:iCs/>
              </w:rPr>
              <w:t>generelle</w:t>
            </w:r>
            <w:r w:rsidRPr="00435C79">
              <w:t xml:space="preserve"> politik over for Rusland</w:t>
            </w:r>
            <w:r w:rsidRPr="00435C79">
              <w:rPr>
                <w:bCs/>
                <w:iCs/>
              </w:rPr>
              <w:t>;</w:t>
            </w:r>
          </w:p>
        </w:tc>
        <w:tc>
          <w:tcPr>
            <w:tcW w:w="4876" w:type="dxa"/>
            <w:tcBorders>
              <w:top w:val="nil"/>
              <w:left w:val="nil"/>
              <w:bottom w:val="nil"/>
              <w:right w:val="nil"/>
            </w:tcBorders>
          </w:tcPr>
          <w:p w14:paraId="61786C30" w14:textId="77777777" w:rsidR="005A6080" w:rsidRPr="00435C79" w:rsidRDefault="005A6080" w:rsidP="00C424EE">
            <w:pPr>
              <w:pStyle w:val="Normal6a"/>
            </w:pPr>
            <w:r w:rsidRPr="00435C79">
              <w:t>5.</w:t>
            </w:r>
            <w:r w:rsidRPr="00435C79">
              <w:tab/>
            </w:r>
            <w:r w:rsidRPr="00435C79">
              <w:rPr>
                <w:b/>
                <w:i/>
              </w:rPr>
              <w:t xml:space="preserve">understreger, at </w:t>
            </w:r>
            <w:r w:rsidRPr="00435C79">
              <w:t xml:space="preserve">Serbien </w:t>
            </w:r>
            <w:r w:rsidRPr="00435C79">
              <w:rPr>
                <w:b/>
                <w:i/>
              </w:rPr>
              <w:t xml:space="preserve">som en suveræn stat har ret til at bestemme sin egen udenrigspolitik, og understreger, at en tilpasning til </w:t>
            </w:r>
            <w:r w:rsidRPr="00435C79">
              <w:t xml:space="preserve">EU's restriktive foranstaltninger og </w:t>
            </w:r>
            <w:r w:rsidRPr="00435C79">
              <w:rPr>
                <w:b/>
                <w:bCs/>
                <w:i/>
                <w:iCs/>
              </w:rPr>
              <w:t>bredere</w:t>
            </w:r>
            <w:r w:rsidRPr="00435C79">
              <w:t xml:space="preserve"> politik over for Rusland</w:t>
            </w:r>
            <w:r w:rsidRPr="00435C79">
              <w:rPr>
                <w:b/>
                <w:i/>
              </w:rPr>
              <w:t xml:space="preserve"> fortsat er en suveræn beslutning, der styres af landets nationale interesser og strategiske prioriteter</w:t>
            </w:r>
            <w:r w:rsidRPr="00435C79">
              <w:rPr>
                <w:bCs/>
                <w:iCs/>
              </w:rPr>
              <w:t>;</w:t>
            </w:r>
          </w:p>
        </w:tc>
      </w:tr>
    </w:tbl>
    <w:p w14:paraId="713E3E73" w14:textId="77777777" w:rsidR="005A6080" w:rsidRPr="00435C79" w:rsidRDefault="005A6080" w:rsidP="005A6080">
      <w:pPr>
        <w:pStyle w:val="AmOrLang"/>
      </w:pPr>
      <w:r w:rsidRPr="00435C79">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7BEEB7DC" w14:textId="77777777" w:rsidR="005A6080" w:rsidRPr="00435C79" w:rsidRDefault="005A6080" w:rsidP="005A6080">
      <w:r w:rsidRPr="00435C79">
        <w:rPr>
          <w:rStyle w:val="HideTWBExt"/>
          <w:noProof w:val="0"/>
        </w:rPr>
        <w:t>&lt;/Amend&gt;</w:t>
      </w:r>
    </w:p>
    <w:p w14:paraId="73125CF6" w14:textId="1293AFE0"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85</w:t>
      </w:r>
      <w:r w:rsidRPr="00435C79">
        <w:rPr>
          <w:rStyle w:val="HideTWBExt"/>
          <w:b w:val="0"/>
          <w:noProof w:val="0"/>
        </w:rPr>
        <w:t>&lt;/NumAm&gt;</w:t>
      </w:r>
    </w:p>
    <w:p w14:paraId="22852B87" w14:textId="77777777" w:rsidR="005A6080" w:rsidRPr="00435C79" w:rsidRDefault="005A6080" w:rsidP="005A6080">
      <w:pPr>
        <w:pStyle w:val="NormalBold"/>
      </w:pPr>
      <w:r w:rsidRPr="00435C79">
        <w:rPr>
          <w:rStyle w:val="HideTWBExt"/>
          <w:b w:val="0"/>
          <w:noProof w:val="0"/>
        </w:rPr>
        <w:t>&lt;RepeatBlock-By&gt;&lt;Members&gt;</w:t>
      </w:r>
      <w:r w:rsidRPr="00435C79">
        <w:t>Miriam Lexmann</w:t>
      </w:r>
      <w:r w:rsidRPr="00435C79">
        <w:rPr>
          <w:rStyle w:val="HideTWBExt"/>
          <w:b w:val="0"/>
          <w:noProof w:val="0"/>
        </w:rPr>
        <w:t>&lt;/Members&gt;</w:t>
      </w:r>
    </w:p>
    <w:p w14:paraId="69E3A2A5" w14:textId="77777777" w:rsidR="005A6080" w:rsidRPr="00435C79" w:rsidRDefault="005A6080" w:rsidP="005A6080">
      <w:pPr>
        <w:pStyle w:val="NormalBold"/>
      </w:pPr>
      <w:r w:rsidRPr="00435C79">
        <w:rPr>
          <w:rStyle w:val="HideTWBExt"/>
          <w:b w:val="0"/>
          <w:noProof w:val="0"/>
        </w:rPr>
        <w:t>&lt;/RepeatBlock-By&gt;</w:t>
      </w:r>
    </w:p>
    <w:p w14:paraId="5CE39484"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21C58078" w14:textId="77777777" w:rsidR="005A6080" w:rsidRPr="00435C79" w:rsidRDefault="005A6080" w:rsidP="005A6080">
      <w:pPr>
        <w:pStyle w:val="NormalBold"/>
      </w:pPr>
      <w:r w:rsidRPr="00435C79">
        <w:rPr>
          <w:rStyle w:val="HideTWBExt"/>
          <w:b w:val="0"/>
          <w:noProof w:val="0"/>
        </w:rPr>
        <w:t>&lt;Article&gt;</w:t>
      </w:r>
      <w:r w:rsidRPr="00435C79">
        <w:t>Punkt 5</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59589956" w14:textId="77777777" w:rsidTr="00FE77D9">
        <w:trPr>
          <w:trHeight w:hRule="exact" w:val="240"/>
          <w:jc w:val="center"/>
        </w:trPr>
        <w:tc>
          <w:tcPr>
            <w:tcW w:w="9752" w:type="dxa"/>
            <w:gridSpan w:val="2"/>
            <w:tcBorders>
              <w:top w:val="nil"/>
              <w:left w:val="nil"/>
              <w:bottom w:val="nil"/>
              <w:right w:val="nil"/>
            </w:tcBorders>
          </w:tcPr>
          <w:p w14:paraId="30DE4061" w14:textId="77777777" w:rsidR="005A6080" w:rsidRPr="00435C79" w:rsidRDefault="005A6080" w:rsidP="00FE77D9"/>
        </w:tc>
      </w:tr>
      <w:tr w:rsidR="005A6080" w:rsidRPr="00435C79" w14:paraId="010B50A3" w14:textId="77777777" w:rsidTr="00FE77D9">
        <w:trPr>
          <w:trHeight w:val="240"/>
          <w:jc w:val="center"/>
        </w:trPr>
        <w:tc>
          <w:tcPr>
            <w:tcW w:w="4876" w:type="dxa"/>
            <w:tcBorders>
              <w:top w:val="nil"/>
              <w:left w:val="nil"/>
              <w:bottom w:val="nil"/>
              <w:right w:val="nil"/>
            </w:tcBorders>
          </w:tcPr>
          <w:p w14:paraId="36FF58C0" w14:textId="77777777" w:rsidR="005A6080" w:rsidRPr="00435C79" w:rsidRDefault="005A6080" w:rsidP="00FE77D9">
            <w:pPr>
              <w:pStyle w:val="AmColumnHeading"/>
            </w:pPr>
            <w:r w:rsidRPr="00435C79">
              <w:lastRenderedPageBreak/>
              <w:t>Forslag til beslutning</w:t>
            </w:r>
          </w:p>
        </w:tc>
        <w:tc>
          <w:tcPr>
            <w:tcW w:w="4876" w:type="dxa"/>
            <w:tcBorders>
              <w:top w:val="nil"/>
              <w:left w:val="nil"/>
              <w:bottom w:val="nil"/>
              <w:right w:val="nil"/>
            </w:tcBorders>
          </w:tcPr>
          <w:p w14:paraId="7CFC95CA" w14:textId="77777777" w:rsidR="005A6080" w:rsidRPr="00435C79" w:rsidRDefault="005A6080" w:rsidP="00FE77D9">
            <w:pPr>
              <w:pStyle w:val="AmColumnHeading"/>
            </w:pPr>
            <w:r w:rsidRPr="00435C79">
              <w:t>Ændringsforslag</w:t>
            </w:r>
          </w:p>
        </w:tc>
      </w:tr>
      <w:tr w:rsidR="005A6080" w:rsidRPr="00435C79" w14:paraId="6F628066" w14:textId="77777777" w:rsidTr="00FE77D9">
        <w:trPr>
          <w:jc w:val="center"/>
        </w:trPr>
        <w:tc>
          <w:tcPr>
            <w:tcW w:w="4876" w:type="dxa"/>
            <w:tcBorders>
              <w:top w:val="nil"/>
              <w:left w:val="nil"/>
              <w:bottom w:val="nil"/>
              <w:right w:val="nil"/>
            </w:tcBorders>
          </w:tcPr>
          <w:p w14:paraId="2A212035" w14:textId="77777777" w:rsidR="005A6080" w:rsidRPr="00435C79" w:rsidRDefault="005A6080" w:rsidP="00FE77D9">
            <w:pPr>
              <w:pStyle w:val="Normal6a"/>
            </w:pPr>
            <w:r w:rsidRPr="00435C79">
              <w:t>5.</w:t>
            </w:r>
            <w:r w:rsidRPr="00435C79">
              <w:tab/>
              <w:t>opfordrer Serbien til systematisk og uden forsinkelse at tilpasse sig EU's restriktive foranstaltninger og generelle politik over for Rusland;</w:t>
            </w:r>
          </w:p>
        </w:tc>
        <w:tc>
          <w:tcPr>
            <w:tcW w:w="4876" w:type="dxa"/>
            <w:tcBorders>
              <w:top w:val="nil"/>
              <w:left w:val="nil"/>
              <w:bottom w:val="nil"/>
              <w:right w:val="nil"/>
            </w:tcBorders>
          </w:tcPr>
          <w:p w14:paraId="53DD646D" w14:textId="77777777" w:rsidR="005A6080" w:rsidRPr="00435C79" w:rsidRDefault="005A6080" w:rsidP="00FE77D9">
            <w:pPr>
              <w:pStyle w:val="Normal6a"/>
            </w:pPr>
            <w:r w:rsidRPr="00435C79">
              <w:t>5.</w:t>
            </w:r>
            <w:r w:rsidRPr="00435C79">
              <w:tab/>
              <w:t xml:space="preserve">opfordrer Serbien til systematisk og uden forsinkelse at tilpasse sig EU's restriktive foranstaltninger og generelle politik over for Rusland </w:t>
            </w:r>
            <w:r w:rsidRPr="00435C79">
              <w:rPr>
                <w:b/>
                <w:i/>
              </w:rPr>
              <w:t>og Belarus</w:t>
            </w:r>
            <w:r w:rsidRPr="00435C79">
              <w:t>;</w:t>
            </w:r>
          </w:p>
        </w:tc>
      </w:tr>
    </w:tbl>
    <w:p w14:paraId="30E4C6A3" w14:textId="77777777" w:rsidR="005A6080" w:rsidRPr="00435C79" w:rsidRDefault="005A6080" w:rsidP="005A6080">
      <w:pPr>
        <w:pStyle w:val="AmOrLang"/>
      </w:pPr>
      <w:r w:rsidRPr="00435C79">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53A51F2D" w14:textId="77777777" w:rsidR="005A6080" w:rsidRPr="00435C79" w:rsidRDefault="005A6080" w:rsidP="005A6080">
      <w:r w:rsidRPr="00435C79">
        <w:rPr>
          <w:rStyle w:val="HideTWBExt"/>
          <w:noProof w:val="0"/>
        </w:rPr>
        <w:t>&lt;/Amend&gt;</w:t>
      </w:r>
    </w:p>
    <w:p w14:paraId="1F5CEFED" w14:textId="2B4E1C6E"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86</w:t>
      </w:r>
      <w:r w:rsidRPr="00435C79">
        <w:rPr>
          <w:rStyle w:val="HideTWBExt"/>
          <w:b w:val="0"/>
          <w:noProof w:val="0"/>
        </w:rPr>
        <w:t>&lt;/NumAm&gt;</w:t>
      </w:r>
    </w:p>
    <w:p w14:paraId="4B6D191C" w14:textId="77777777" w:rsidR="005A6080" w:rsidRPr="00435C79" w:rsidRDefault="005A6080" w:rsidP="005A6080">
      <w:pPr>
        <w:pStyle w:val="NormalBold"/>
      </w:pPr>
      <w:r w:rsidRPr="00435C79">
        <w:rPr>
          <w:rStyle w:val="HideTWBExt"/>
          <w:b w:val="0"/>
          <w:noProof w:val="0"/>
        </w:rPr>
        <w:t>&lt;RepeatBlock-By&gt;&lt;Members&gt;</w:t>
      </w:r>
      <w:r w:rsidRPr="00435C79">
        <w:t>Željana Zovko</w:t>
      </w:r>
      <w:r w:rsidRPr="00435C79">
        <w:rPr>
          <w:rStyle w:val="HideTWBExt"/>
          <w:b w:val="0"/>
          <w:noProof w:val="0"/>
        </w:rPr>
        <w:t>&lt;/Members&gt;</w:t>
      </w:r>
    </w:p>
    <w:p w14:paraId="336921FC" w14:textId="77777777" w:rsidR="005A6080" w:rsidRPr="00435C79" w:rsidRDefault="005A6080" w:rsidP="005A6080">
      <w:pPr>
        <w:pStyle w:val="NormalBold"/>
      </w:pPr>
      <w:r w:rsidRPr="00435C79">
        <w:rPr>
          <w:rStyle w:val="HideTWBExt"/>
          <w:b w:val="0"/>
          <w:noProof w:val="0"/>
        </w:rPr>
        <w:t>&lt;/RepeatBlock-By&gt;</w:t>
      </w:r>
    </w:p>
    <w:p w14:paraId="6349A014"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1A8F0FCF" w14:textId="77777777" w:rsidR="005A6080" w:rsidRPr="00435C79" w:rsidRDefault="005A6080" w:rsidP="005A6080">
      <w:pPr>
        <w:pStyle w:val="NormalBold"/>
      </w:pPr>
      <w:r w:rsidRPr="00435C79">
        <w:rPr>
          <w:rStyle w:val="HideTWBExt"/>
          <w:b w:val="0"/>
          <w:noProof w:val="0"/>
        </w:rPr>
        <w:t>&lt;Article&gt;</w:t>
      </w:r>
      <w:r w:rsidRPr="00435C79">
        <w:t>Punkt 5</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257B66F2" w14:textId="77777777" w:rsidTr="00FE77D9">
        <w:trPr>
          <w:trHeight w:hRule="exact" w:val="240"/>
          <w:jc w:val="center"/>
        </w:trPr>
        <w:tc>
          <w:tcPr>
            <w:tcW w:w="9752" w:type="dxa"/>
            <w:gridSpan w:val="2"/>
            <w:tcBorders>
              <w:top w:val="nil"/>
              <w:left w:val="nil"/>
              <w:bottom w:val="nil"/>
              <w:right w:val="nil"/>
            </w:tcBorders>
          </w:tcPr>
          <w:p w14:paraId="7D5E4B4B" w14:textId="77777777" w:rsidR="005A6080" w:rsidRPr="00435C79" w:rsidRDefault="005A6080" w:rsidP="00FE77D9"/>
        </w:tc>
      </w:tr>
      <w:tr w:rsidR="005A6080" w:rsidRPr="00435C79" w14:paraId="4F0B97A7" w14:textId="77777777" w:rsidTr="00FE77D9">
        <w:trPr>
          <w:trHeight w:val="240"/>
          <w:jc w:val="center"/>
        </w:trPr>
        <w:tc>
          <w:tcPr>
            <w:tcW w:w="4876" w:type="dxa"/>
            <w:tcBorders>
              <w:top w:val="nil"/>
              <w:left w:val="nil"/>
              <w:bottom w:val="nil"/>
              <w:right w:val="nil"/>
            </w:tcBorders>
          </w:tcPr>
          <w:p w14:paraId="0A291E92"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6686738B" w14:textId="77777777" w:rsidR="005A6080" w:rsidRPr="00435C79" w:rsidRDefault="005A6080" w:rsidP="00FE77D9">
            <w:pPr>
              <w:pStyle w:val="AmColumnHeading"/>
            </w:pPr>
            <w:r w:rsidRPr="00435C79">
              <w:t>Ændringsforslag</w:t>
            </w:r>
          </w:p>
        </w:tc>
      </w:tr>
      <w:tr w:rsidR="005A6080" w:rsidRPr="00435C79" w14:paraId="797B3325" w14:textId="77777777" w:rsidTr="00FE77D9">
        <w:trPr>
          <w:jc w:val="center"/>
        </w:trPr>
        <w:tc>
          <w:tcPr>
            <w:tcW w:w="4876" w:type="dxa"/>
            <w:tcBorders>
              <w:top w:val="nil"/>
              <w:left w:val="nil"/>
              <w:bottom w:val="nil"/>
              <w:right w:val="nil"/>
            </w:tcBorders>
          </w:tcPr>
          <w:p w14:paraId="0AC5BAB0" w14:textId="77777777" w:rsidR="005A6080" w:rsidRPr="00435C79" w:rsidRDefault="005A6080" w:rsidP="00FE77D9">
            <w:pPr>
              <w:pStyle w:val="Normal6a"/>
            </w:pPr>
            <w:r w:rsidRPr="00435C79">
              <w:t>5.</w:t>
            </w:r>
            <w:r w:rsidRPr="00435C79">
              <w:tab/>
              <w:t>opfordrer Serbien til systematisk og uden forsinkelse at tilpasse sig EU's restriktive foranstaltninger og generelle politik over for Rusland;</w:t>
            </w:r>
          </w:p>
        </w:tc>
        <w:tc>
          <w:tcPr>
            <w:tcW w:w="4876" w:type="dxa"/>
            <w:tcBorders>
              <w:top w:val="nil"/>
              <w:left w:val="nil"/>
              <w:bottom w:val="nil"/>
              <w:right w:val="nil"/>
            </w:tcBorders>
          </w:tcPr>
          <w:p w14:paraId="5E979D52" w14:textId="77777777" w:rsidR="005A6080" w:rsidRPr="00435C79" w:rsidRDefault="005A6080" w:rsidP="00FE77D9">
            <w:pPr>
              <w:pStyle w:val="Normal6a"/>
            </w:pPr>
            <w:r w:rsidRPr="00435C79">
              <w:t>5.</w:t>
            </w:r>
            <w:r w:rsidRPr="00435C79">
              <w:tab/>
              <w:t xml:space="preserve">opfordrer Serbien til systematisk og uden forsinkelse at tilpasse sig EU's restriktive foranstaltninger og generelle politik over for Rusland </w:t>
            </w:r>
            <w:r w:rsidRPr="00435C79">
              <w:rPr>
                <w:b/>
                <w:i/>
              </w:rPr>
              <w:t>og Belarus</w:t>
            </w:r>
            <w:r w:rsidRPr="00435C79">
              <w:t>;</w:t>
            </w:r>
          </w:p>
        </w:tc>
      </w:tr>
    </w:tbl>
    <w:p w14:paraId="066602EA" w14:textId="77777777" w:rsidR="005A6080" w:rsidRPr="00435C79" w:rsidRDefault="005A6080" w:rsidP="005A6080">
      <w:pPr>
        <w:pStyle w:val="AmOrLang"/>
      </w:pPr>
      <w:r w:rsidRPr="00435C79">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128A70DA" w14:textId="77777777" w:rsidR="005A6080" w:rsidRPr="00435C79" w:rsidRDefault="005A6080" w:rsidP="005A6080">
      <w:r w:rsidRPr="00435C79">
        <w:rPr>
          <w:rStyle w:val="HideTWBExt"/>
          <w:noProof w:val="0"/>
        </w:rPr>
        <w:t>&lt;/Amend&gt;</w:t>
      </w:r>
    </w:p>
    <w:p w14:paraId="69378D32" w14:textId="6114E427"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87</w:t>
      </w:r>
      <w:r w:rsidRPr="00435C79">
        <w:rPr>
          <w:rStyle w:val="HideTWBExt"/>
          <w:b w:val="0"/>
          <w:noProof w:val="0"/>
        </w:rPr>
        <w:t>&lt;/NumAm&gt;</w:t>
      </w:r>
    </w:p>
    <w:p w14:paraId="1330A71C" w14:textId="77777777" w:rsidR="005A6080" w:rsidRPr="00435C79" w:rsidRDefault="005A6080" w:rsidP="005A6080">
      <w:pPr>
        <w:pStyle w:val="NormalBold"/>
      </w:pPr>
      <w:r w:rsidRPr="00435C79">
        <w:rPr>
          <w:rStyle w:val="HideTWBExt"/>
          <w:b w:val="0"/>
          <w:noProof w:val="0"/>
        </w:rPr>
        <w:t>&lt;RepeatBlock-By&gt;&lt;Members&gt;</w:t>
      </w:r>
      <w:r w:rsidRPr="00435C79">
        <w:t>Matthieu Valet, Jordan Bardella, Pierre-Romain Thionnet</w:t>
      </w:r>
      <w:r w:rsidRPr="00435C79">
        <w:rPr>
          <w:rStyle w:val="HideTWBExt"/>
          <w:b w:val="0"/>
          <w:noProof w:val="0"/>
        </w:rPr>
        <w:t>&lt;/Members&gt;</w:t>
      </w:r>
    </w:p>
    <w:p w14:paraId="4C879EE2" w14:textId="77777777" w:rsidR="005A6080" w:rsidRPr="00435C79" w:rsidRDefault="005A6080" w:rsidP="005A6080">
      <w:pPr>
        <w:pStyle w:val="NormalBold"/>
      </w:pPr>
      <w:r w:rsidRPr="00435C79">
        <w:rPr>
          <w:rStyle w:val="HideTWBExt"/>
          <w:b w:val="0"/>
          <w:noProof w:val="0"/>
        </w:rPr>
        <w:t>&lt;/RepeatBlock-By&gt;</w:t>
      </w:r>
    </w:p>
    <w:p w14:paraId="09E72969"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042C4471" w14:textId="77777777" w:rsidR="005A6080" w:rsidRPr="00435C79" w:rsidRDefault="005A6080" w:rsidP="005A6080">
      <w:pPr>
        <w:pStyle w:val="NormalBold"/>
      </w:pPr>
      <w:r w:rsidRPr="00435C79">
        <w:rPr>
          <w:rStyle w:val="HideTWBExt"/>
          <w:b w:val="0"/>
          <w:noProof w:val="0"/>
        </w:rPr>
        <w:t>&lt;Article&gt;</w:t>
      </w:r>
      <w:r w:rsidRPr="00435C79">
        <w:t>Punkt 6</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09540856" w14:textId="77777777" w:rsidTr="00FE77D9">
        <w:trPr>
          <w:trHeight w:hRule="exact" w:val="240"/>
          <w:jc w:val="center"/>
        </w:trPr>
        <w:tc>
          <w:tcPr>
            <w:tcW w:w="9752" w:type="dxa"/>
            <w:gridSpan w:val="2"/>
            <w:tcBorders>
              <w:top w:val="nil"/>
              <w:left w:val="nil"/>
              <w:bottom w:val="nil"/>
              <w:right w:val="nil"/>
            </w:tcBorders>
          </w:tcPr>
          <w:p w14:paraId="314A455F" w14:textId="77777777" w:rsidR="005A6080" w:rsidRPr="00435C79" w:rsidRDefault="005A6080" w:rsidP="00FE77D9"/>
        </w:tc>
      </w:tr>
      <w:tr w:rsidR="005A6080" w:rsidRPr="00435C79" w14:paraId="15549C7E" w14:textId="77777777" w:rsidTr="00FE77D9">
        <w:trPr>
          <w:trHeight w:val="240"/>
          <w:jc w:val="center"/>
        </w:trPr>
        <w:tc>
          <w:tcPr>
            <w:tcW w:w="4876" w:type="dxa"/>
            <w:tcBorders>
              <w:top w:val="nil"/>
              <w:left w:val="nil"/>
              <w:bottom w:val="nil"/>
              <w:right w:val="nil"/>
            </w:tcBorders>
          </w:tcPr>
          <w:p w14:paraId="77D06EE8"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123BA5CE" w14:textId="77777777" w:rsidR="005A6080" w:rsidRPr="00435C79" w:rsidRDefault="005A6080" w:rsidP="00FE77D9">
            <w:pPr>
              <w:pStyle w:val="AmColumnHeading"/>
            </w:pPr>
            <w:r w:rsidRPr="00435C79">
              <w:t>Ændringsforslag</w:t>
            </w:r>
          </w:p>
        </w:tc>
      </w:tr>
      <w:tr w:rsidR="005A6080" w:rsidRPr="00435C79" w14:paraId="1683904C" w14:textId="77777777" w:rsidTr="00FE77D9">
        <w:trPr>
          <w:jc w:val="center"/>
        </w:trPr>
        <w:tc>
          <w:tcPr>
            <w:tcW w:w="4876" w:type="dxa"/>
            <w:tcBorders>
              <w:top w:val="nil"/>
              <w:left w:val="nil"/>
              <w:bottom w:val="nil"/>
              <w:right w:val="nil"/>
            </w:tcBorders>
          </w:tcPr>
          <w:p w14:paraId="6A043A47" w14:textId="77777777" w:rsidR="005A6080" w:rsidRPr="00435C79" w:rsidRDefault="005A6080" w:rsidP="00FE77D9">
            <w:pPr>
              <w:pStyle w:val="Normal6a"/>
            </w:pPr>
            <w:r w:rsidRPr="00435C79">
              <w:t>6.</w:t>
            </w:r>
            <w:r w:rsidRPr="00435C79">
              <w:tab/>
              <w:t>noterer sig Serbiens fremskridt med hensyn til tilpasning til EU's visumpolitik</w:t>
            </w:r>
            <w:r w:rsidRPr="00435C79">
              <w:rPr>
                <w:b/>
                <w:i/>
              </w:rPr>
              <w:t xml:space="preserve"> og opfordrer til</w:t>
            </w:r>
            <w:r w:rsidRPr="00435C79">
              <w:t xml:space="preserve"> fuld tilpasning;</w:t>
            </w:r>
          </w:p>
        </w:tc>
        <w:tc>
          <w:tcPr>
            <w:tcW w:w="4876" w:type="dxa"/>
            <w:tcBorders>
              <w:top w:val="nil"/>
              <w:left w:val="nil"/>
              <w:bottom w:val="nil"/>
              <w:right w:val="nil"/>
            </w:tcBorders>
          </w:tcPr>
          <w:p w14:paraId="3F3CB1F3" w14:textId="77777777" w:rsidR="005A6080" w:rsidRPr="00435C79" w:rsidRDefault="005A6080" w:rsidP="00FE77D9">
            <w:pPr>
              <w:pStyle w:val="Normal6a"/>
            </w:pPr>
            <w:r w:rsidRPr="00435C79">
              <w:t>6.</w:t>
            </w:r>
            <w:r w:rsidRPr="00435C79">
              <w:tab/>
            </w:r>
            <w:r w:rsidRPr="00435C79">
              <w:rPr>
                <w:b/>
                <w:i/>
              </w:rPr>
              <w:t>er en stærk modstander af visumfri adgang til EU for landene på Vestbalkan;</w:t>
            </w:r>
            <w:r w:rsidRPr="00435C79">
              <w:t xml:space="preserve"> noterer sig Serbiens fremskridt med hensyn til tilpasning til EU's visumpolitik</w:t>
            </w:r>
            <w:r w:rsidRPr="00435C79">
              <w:rPr>
                <w:b/>
                <w:i/>
              </w:rPr>
              <w:t xml:space="preserve">, men afviser på det bestemteste ethvert pres for </w:t>
            </w:r>
            <w:r w:rsidRPr="00435C79">
              <w:t xml:space="preserve">fuld tilpasning; </w:t>
            </w:r>
            <w:r w:rsidRPr="00435C79">
              <w:rPr>
                <w:b/>
                <w:i/>
              </w:rPr>
              <w:t xml:space="preserve">understreger, at Serbien som en suveræn nation har ret til at opretholde en uafhængig visumpolitik i overensstemmelse med sine nationale interesser; minder om, at Kosovo ikke er helt på linje med EU's visumpolitik, især fordi landet giver visumfri adgang til </w:t>
            </w:r>
            <w:r w:rsidRPr="00435C79">
              <w:rPr>
                <w:b/>
                <w:i/>
              </w:rPr>
              <w:lastRenderedPageBreak/>
              <w:t>Tyrkiet;</w:t>
            </w:r>
          </w:p>
        </w:tc>
      </w:tr>
    </w:tbl>
    <w:p w14:paraId="50435EFE" w14:textId="77777777" w:rsidR="005A6080" w:rsidRPr="00435C79" w:rsidRDefault="005A6080" w:rsidP="005A6080">
      <w:pPr>
        <w:pStyle w:val="AmOrLang"/>
      </w:pPr>
      <w:r w:rsidRPr="00435C79">
        <w:lastRenderedPageBreak/>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43A016A2" w14:textId="77777777" w:rsidR="005A6080" w:rsidRPr="00435C79" w:rsidRDefault="005A6080" w:rsidP="005A6080">
      <w:r w:rsidRPr="00435C79">
        <w:rPr>
          <w:rStyle w:val="HideTWBExt"/>
          <w:noProof w:val="0"/>
        </w:rPr>
        <w:t>&lt;/Amend&gt;</w:t>
      </w:r>
    </w:p>
    <w:p w14:paraId="5D4838B9" w14:textId="5919E585"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88</w:t>
      </w:r>
      <w:r w:rsidRPr="00435C79">
        <w:rPr>
          <w:rStyle w:val="HideTWBExt"/>
          <w:b w:val="0"/>
          <w:noProof w:val="0"/>
        </w:rPr>
        <w:t>&lt;/NumAm&gt;</w:t>
      </w:r>
    </w:p>
    <w:p w14:paraId="36B4E6B3" w14:textId="77777777" w:rsidR="005A6080" w:rsidRPr="00435C79" w:rsidRDefault="005A6080" w:rsidP="005A6080">
      <w:pPr>
        <w:pStyle w:val="NormalBold"/>
      </w:pPr>
      <w:r w:rsidRPr="00435C79">
        <w:rPr>
          <w:rStyle w:val="HideTWBExt"/>
          <w:b w:val="0"/>
          <w:noProof w:val="0"/>
        </w:rPr>
        <w:t>&lt;RepeatBlock-By&gt;&lt;Members&gt;</w:t>
      </w:r>
      <w:r w:rsidRPr="00435C79">
        <w:t>Kinga Gál, Annamária Vicsek, András László, Viktória Ferenc</w:t>
      </w:r>
      <w:r w:rsidRPr="00435C79">
        <w:rPr>
          <w:rStyle w:val="HideTWBExt"/>
          <w:b w:val="0"/>
          <w:noProof w:val="0"/>
        </w:rPr>
        <w:t>&lt;/Members&gt;</w:t>
      </w:r>
    </w:p>
    <w:p w14:paraId="55034488" w14:textId="77777777" w:rsidR="005A6080" w:rsidRPr="00435C79" w:rsidRDefault="005A6080" w:rsidP="005A6080">
      <w:pPr>
        <w:pStyle w:val="NormalBold"/>
      </w:pPr>
      <w:r w:rsidRPr="00435C79">
        <w:rPr>
          <w:rStyle w:val="HideTWBExt"/>
          <w:b w:val="0"/>
          <w:noProof w:val="0"/>
        </w:rPr>
        <w:t>&lt;/RepeatBlock-By&gt;</w:t>
      </w:r>
    </w:p>
    <w:p w14:paraId="7968F7A2"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4AF10713" w14:textId="77777777" w:rsidR="005A6080" w:rsidRPr="00435C79" w:rsidRDefault="005A6080" w:rsidP="005A6080">
      <w:pPr>
        <w:pStyle w:val="NormalBold"/>
      </w:pPr>
      <w:r w:rsidRPr="00435C79">
        <w:rPr>
          <w:rStyle w:val="HideTWBExt"/>
          <w:b w:val="0"/>
          <w:noProof w:val="0"/>
        </w:rPr>
        <w:t>&lt;Article&gt;</w:t>
      </w:r>
      <w:r w:rsidRPr="00435C79">
        <w:t>Punkt 6</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4678F648" w14:textId="77777777" w:rsidTr="00FE77D9">
        <w:trPr>
          <w:trHeight w:hRule="exact" w:val="240"/>
          <w:jc w:val="center"/>
        </w:trPr>
        <w:tc>
          <w:tcPr>
            <w:tcW w:w="9752" w:type="dxa"/>
            <w:gridSpan w:val="2"/>
            <w:tcBorders>
              <w:top w:val="nil"/>
              <w:left w:val="nil"/>
              <w:bottom w:val="nil"/>
              <w:right w:val="nil"/>
            </w:tcBorders>
          </w:tcPr>
          <w:p w14:paraId="1BA93C3F" w14:textId="77777777" w:rsidR="005A6080" w:rsidRPr="00435C79" w:rsidRDefault="005A6080" w:rsidP="00FE77D9"/>
        </w:tc>
      </w:tr>
      <w:tr w:rsidR="005A6080" w:rsidRPr="00435C79" w14:paraId="2F865570" w14:textId="77777777" w:rsidTr="00FE77D9">
        <w:trPr>
          <w:trHeight w:val="240"/>
          <w:jc w:val="center"/>
        </w:trPr>
        <w:tc>
          <w:tcPr>
            <w:tcW w:w="4876" w:type="dxa"/>
            <w:tcBorders>
              <w:top w:val="nil"/>
              <w:left w:val="nil"/>
              <w:bottom w:val="nil"/>
              <w:right w:val="nil"/>
            </w:tcBorders>
          </w:tcPr>
          <w:p w14:paraId="298D073E"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225B9C42" w14:textId="77777777" w:rsidR="005A6080" w:rsidRPr="00435C79" w:rsidRDefault="005A6080" w:rsidP="00FE77D9">
            <w:pPr>
              <w:pStyle w:val="AmColumnHeading"/>
            </w:pPr>
            <w:r w:rsidRPr="00435C79">
              <w:t>Ændringsforslag</w:t>
            </w:r>
          </w:p>
        </w:tc>
      </w:tr>
      <w:tr w:rsidR="005A6080" w:rsidRPr="00435C79" w14:paraId="48A65D88" w14:textId="77777777" w:rsidTr="00FE77D9">
        <w:trPr>
          <w:jc w:val="center"/>
        </w:trPr>
        <w:tc>
          <w:tcPr>
            <w:tcW w:w="4876" w:type="dxa"/>
            <w:tcBorders>
              <w:top w:val="nil"/>
              <w:left w:val="nil"/>
              <w:bottom w:val="nil"/>
              <w:right w:val="nil"/>
            </w:tcBorders>
          </w:tcPr>
          <w:p w14:paraId="4F886BC6" w14:textId="77777777" w:rsidR="005A6080" w:rsidRPr="00435C79" w:rsidRDefault="005A6080" w:rsidP="00FE77D9">
            <w:pPr>
              <w:pStyle w:val="Normal6a"/>
            </w:pPr>
            <w:r w:rsidRPr="00435C79">
              <w:t>6.</w:t>
            </w:r>
            <w:r w:rsidRPr="00435C79">
              <w:tab/>
            </w:r>
            <w:r w:rsidRPr="00435C79">
              <w:rPr>
                <w:b/>
                <w:i/>
              </w:rPr>
              <w:t>noterer</w:t>
            </w:r>
            <w:r w:rsidRPr="00435C79">
              <w:t xml:space="preserve"> sig Serbiens fremskridt med hensyn til tilpasning til EU's visumpolitik og opfordrer til fuld tilpasning;</w:t>
            </w:r>
          </w:p>
        </w:tc>
        <w:tc>
          <w:tcPr>
            <w:tcW w:w="4876" w:type="dxa"/>
            <w:tcBorders>
              <w:top w:val="nil"/>
              <w:left w:val="nil"/>
              <w:bottom w:val="nil"/>
              <w:right w:val="nil"/>
            </w:tcBorders>
          </w:tcPr>
          <w:p w14:paraId="3F9B6CB6" w14:textId="77777777" w:rsidR="005A6080" w:rsidRPr="00435C79" w:rsidRDefault="005A6080" w:rsidP="00FE77D9">
            <w:pPr>
              <w:pStyle w:val="Normal6a"/>
            </w:pPr>
            <w:r w:rsidRPr="00435C79">
              <w:t>6.</w:t>
            </w:r>
            <w:r w:rsidRPr="00435C79">
              <w:tab/>
            </w:r>
            <w:r w:rsidRPr="00435C79">
              <w:rPr>
                <w:b/>
                <w:bCs/>
                <w:i/>
                <w:iCs/>
              </w:rPr>
              <w:t xml:space="preserve">glæder </w:t>
            </w:r>
            <w:r w:rsidRPr="00435C79">
              <w:t xml:space="preserve">sig </w:t>
            </w:r>
            <w:r w:rsidRPr="00435C79">
              <w:rPr>
                <w:b/>
                <w:bCs/>
                <w:i/>
                <w:iCs/>
              </w:rPr>
              <w:t>over</w:t>
            </w:r>
            <w:r w:rsidRPr="00435C79">
              <w:rPr>
                <w:b/>
                <w:bCs/>
              </w:rPr>
              <w:t xml:space="preserve"> </w:t>
            </w:r>
            <w:r w:rsidRPr="00435C79">
              <w:t xml:space="preserve">Serbiens fremskridt med hensyn til tilpasning til EU's visumpolitik og opfordrer til fuld tilpasning; </w:t>
            </w:r>
            <w:r w:rsidRPr="00435C79">
              <w:rPr>
                <w:b/>
                <w:i/>
              </w:rPr>
              <w:t>bemærker, at foranstaltninger til harmonisering med EU's visumordning er blevet gennemført over for mindst fire lande;</w:t>
            </w:r>
          </w:p>
        </w:tc>
      </w:tr>
    </w:tbl>
    <w:p w14:paraId="315EF4F6" w14:textId="77777777" w:rsidR="005A6080" w:rsidRPr="00435C79" w:rsidRDefault="005A6080" w:rsidP="005A6080">
      <w:pPr>
        <w:pStyle w:val="AmOrLang"/>
      </w:pPr>
      <w:r w:rsidRPr="00435C79">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22E850F1" w14:textId="77777777" w:rsidR="005A6080" w:rsidRPr="00435C79" w:rsidRDefault="005A6080" w:rsidP="005A6080">
      <w:r w:rsidRPr="00435C79">
        <w:rPr>
          <w:rStyle w:val="HideTWBExt"/>
          <w:noProof w:val="0"/>
        </w:rPr>
        <w:t>&lt;/Amend&gt;</w:t>
      </w:r>
    </w:p>
    <w:p w14:paraId="0EB97EFF" w14:textId="2B5FED02"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89</w:t>
      </w:r>
      <w:r w:rsidRPr="00435C79">
        <w:rPr>
          <w:rStyle w:val="HideTWBExt"/>
          <w:b w:val="0"/>
          <w:noProof w:val="0"/>
        </w:rPr>
        <w:t>&lt;/NumAm&gt;</w:t>
      </w:r>
    </w:p>
    <w:p w14:paraId="7D49C5A7" w14:textId="77777777" w:rsidR="005A6080" w:rsidRPr="00435C79" w:rsidRDefault="005A6080" w:rsidP="005A6080">
      <w:pPr>
        <w:pStyle w:val="NormalBold"/>
      </w:pPr>
      <w:r w:rsidRPr="00435C79">
        <w:rPr>
          <w:rStyle w:val="HideTWBExt"/>
          <w:b w:val="0"/>
          <w:noProof w:val="0"/>
        </w:rPr>
        <w:t>&lt;RepeatBlock-By&gt;&lt;Members&gt;</w:t>
      </w:r>
      <w:r w:rsidRPr="00435C79">
        <w:t>Eszter Lakos</w:t>
      </w:r>
      <w:r w:rsidRPr="00435C79">
        <w:rPr>
          <w:rStyle w:val="HideTWBExt"/>
          <w:b w:val="0"/>
          <w:noProof w:val="0"/>
        </w:rPr>
        <w:t>&lt;/Members&gt;</w:t>
      </w:r>
    </w:p>
    <w:p w14:paraId="12309088" w14:textId="77777777" w:rsidR="005A6080" w:rsidRPr="00435C79" w:rsidRDefault="005A6080" w:rsidP="005A6080">
      <w:pPr>
        <w:pStyle w:val="NormalBold"/>
      </w:pPr>
      <w:r w:rsidRPr="00435C79">
        <w:rPr>
          <w:rStyle w:val="HideTWBExt"/>
          <w:b w:val="0"/>
          <w:noProof w:val="0"/>
        </w:rPr>
        <w:t>&lt;/RepeatBlock-By&gt;</w:t>
      </w:r>
    </w:p>
    <w:p w14:paraId="6C25646E"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718AC48C" w14:textId="77777777" w:rsidR="005A6080" w:rsidRPr="00435C79" w:rsidRDefault="005A6080" w:rsidP="005A6080">
      <w:pPr>
        <w:pStyle w:val="NormalBold"/>
      </w:pPr>
      <w:r w:rsidRPr="00435C79">
        <w:rPr>
          <w:rStyle w:val="HideTWBExt"/>
          <w:b w:val="0"/>
          <w:noProof w:val="0"/>
        </w:rPr>
        <w:t>&lt;Article&gt;</w:t>
      </w:r>
      <w:r w:rsidRPr="00435C79">
        <w:t>Punkt 6</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5434E2DF" w14:textId="77777777" w:rsidTr="00FE77D9">
        <w:trPr>
          <w:trHeight w:hRule="exact" w:val="240"/>
          <w:jc w:val="center"/>
        </w:trPr>
        <w:tc>
          <w:tcPr>
            <w:tcW w:w="9752" w:type="dxa"/>
            <w:gridSpan w:val="2"/>
            <w:tcBorders>
              <w:top w:val="nil"/>
              <w:left w:val="nil"/>
              <w:bottom w:val="nil"/>
              <w:right w:val="nil"/>
            </w:tcBorders>
          </w:tcPr>
          <w:p w14:paraId="73A320F9" w14:textId="77777777" w:rsidR="005A6080" w:rsidRPr="00435C79" w:rsidRDefault="005A6080" w:rsidP="00FE77D9"/>
        </w:tc>
      </w:tr>
      <w:tr w:rsidR="005A6080" w:rsidRPr="00435C79" w14:paraId="2DF1BB7C" w14:textId="77777777" w:rsidTr="00FE77D9">
        <w:trPr>
          <w:trHeight w:val="240"/>
          <w:jc w:val="center"/>
        </w:trPr>
        <w:tc>
          <w:tcPr>
            <w:tcW w:w="4876" w:type="dxa"/>
            <w:tcBorders>
              <w:top w:val="nil"/>
              <w:left w:val="nil"/>
              <w:bottom w:val="nil"/>
              <w:right w:val="nil"/>
            </w:tcBorders>
          </w:tcPr>
          <w:p w14:paraId="0BF06CF1"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21900A8E" w14:textId="77777777" w:rsidR="005A6080" w:rsidRPr="00435C79" w:rsidRDefault="005A6080" w:rsidP="00FE77D9">
            <w:pPr>
              <w:pStyle w:val="AmColumnHeading"/>
            </w:pPr>
            <w:r w:rsidRPr="00435C79">
              <w:t>Ændringsforslag</w:t>
            </w:r>
          </w:p>
        </w:tc>
      </w:tr>
      <w:tr w:rsidR="005A6080" w:rsidRPr="00435C79" w14:paraId="6DD0FF3C" w14:textId="77777777" w:rsidTr="00FE77D9">
        <w:trPr>
          <w:jc w:val="center"/>
        </w:trPr>
        <w:tc>
          <w:tcPr>
            <w:tcW w:w="4876" w:type="dxa"/>
            <w:tcBorders>
              <w:top w:val="nil"/>
              <w:left w:val="nil"/>
              <w:bottom w:val="nil"/>
              <w:right w:val="nil"/>
            </w:tcBorders>
          </w:tcPr>
          <w:p w14:paraId="2DB24BFB" w14:textId="77777777" w:rsidR="005A6080" w:rsidRPr="00435C79" w:rsidRDefault="005A6080" w:rsidP="00FE77D9">
            <w:pPr>
              <w:pStyle w:val="Normal6a"/>
            </w:pPr>
            <w:r w:rsidRPr="00435C79">
              <w:t>6.</w:t>
            </w:r>
            <w:r w:rsidRPr="00435C79">
              <w:tab/>
              <w:t>noterer sig Serbiens fremskridt med hensyn til tilpasning til EU's visumpolitik og opfordrer til fuld tilpasning;</w:t>
            </w:r>
          </w:p>
        </w:tc>
        <w:tc>
          <w:tcPr>
            <w:tcW w:w="4876" w:type="dxa"/>
            <w:tcBorders>
              <w:top w:val="nil"/>
              <w:left w:val="nil"/>
              <w:bottom w:val="nil"/>
              <w:right w:val="nil"/>
            </w:tcBorders>
          </w:tcPr>
          <w:p w14:paraId="2C199E0C" w14:textId="77777777" w:rsidR="005A6080" w:rsidRPr="00435C79" w:rsidRDefault="005A6080" w:rsidP="00FE77D9">
            <w:pPr>
              <w:pStyle w:val="Normal6a"/>
            </w:pPr>
            <w:r w:rsidRPr="00435C79">
              <w:t>6.</w:t>
            </w:r>
            <w:r w:rsidRPr="00435C79">
              <w:tab/>
              <w:t xml:space="preserve">noterer sig Serbiens fremskridt med hensyn til tilpasning til EU's visumpolitik og opfordrer til fuld tilpasning; </w:t>
            </w:r>
            <w:r w:rsidRPr="00435C79">
              <w:rPr>
                <w:b/>
                <w:i/>
              </w:rPr>
              <w:t>opfordrer de serbiske myndigheder til at tilpasse sig EU's restriktive foranstaltninger som reaktion på cyberangreb;</w:t>
            </w:r>
          </w:p>
        </w:tc>
      </w:tr>
    </w:tbl>
    <w:p w14:paraId="05DC8894" w14:textId="77777777" w:rsidR="005A6080" w:rsidRPr="00435C79" w:rsidRDefault="005A6080" w:rsidP="005A6080">
      <w:pPr>
        <w:pStyle w:val="AmOrLang"/>
      </w:pPr>
      <w:r w:rsidRPr="00435C79">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787038E7" w14:textId="77777777" w:rsidR="005A6080" w:rsidRPr="00435C79" w:rsidRDefault="005A6080" w:rsidP="005A6080">
      <w:r w:rsidRPr="00435C79">
        <w:rPr>
          <w:rStyle w:val="HideTWBExt"/>
          <w:noProof w:val="0"/>
        </w:rPr>
        <w:t>&lt;/Amend&gt;</w:t>
      </w:r>
    </w:p>
    <w:p w14:paraId="3933A465" w14:textId="2DE2958C"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90</w:t>
      </w:r>
      <w:r w:rsidRPr="00435C79">
        <w:rPr>
          <w:rStyle w:val="HideTWBExt"/>
          <w:b w:val="0"/>
          <w:noProof w:val="0"/>
        </w:rPr>
        <w:t>&lt;/NumAm&gt;</w:t>
      </w:r>
    </w:p>
    <w:p w14:paraId="0D3678EE" w14:textId="77777777" w:rsidR="005A6080" w:rsidRPr="00435C79" w:rsidRDefault="005A6080" w:rsidP="005A6080">
      <w:pPr>
        <w:pStyle w:val="NormalBold"/>
      </w:pPr>
      <w:r w:rsidRPr="00435C79">
        <w:rPr>
          <w:rStyle w:val="HideTWBExt"/>
          <w:b w:val="0"/>
          <w:noProof w:val="0"/>
        </w:rPr>
        <w:t>&lt;RepeatBlock-By&gt;&lt;Members&gt;</w:t>
      </w:r>
      <w:r w:rsidRPr="00435C79">
        <w:t>Željana Zovko</w:t>
      </w:r>
      <w:r w:rsidRPr="00435C79">
        <w:rPr>
          <w:rStyle w:val="HideTWBExt"/>
          <w:b w:val="0"/>
          <w:noProof w:val="0"/>
        </w:rPr>
        <w:t>&lt;/Members&gt;</w:t>
      </w:r>
    </w:p>
    <w:p w14:paraId="7DCA0BD0" w14:textId="77777777" w:rsidR="005A6080" w:rsidRPr="00435C79" w:rsidRDefault="005A6080" w:rsidP="005A6080">
      <w:pPr>
        <w:pStyle w:val="NormalBold"/>
      </w:pPr>
      <w:r w:rsidRPr="00435C79">
        <w:rPr>
          <w:rStyle w:val="HideTWBExt"/>
          <w:b w:val="0"/>
          <w:noProof w:val="0"/>
        </w:rPr>
        <w:t>&lt;/RepeatBlock-By&gt;</w:t>
      </w:r>
    </w:p>
    <w:p w14:paraId="4B342419" w14:textId="77777777" w:rsidR="005A6080" w:rsidRPr="00435C79" w:rsidRDefault="005A6080" w:rsidP="005A6080">
      <w:pPr>
        <w:pStyle w:val="NormalBold"/>
      </w:pPr>
      <w:r w:rsidRPr="00435C79">
        <w:rPr>
          <w:rStyle w:val="HideTWBExt"/>
          <w:b w:val="0"/>
          <w:noProof w:val="0"/>
        </w:rPr>
        <w:lastRenderedPageBreak/>
        <w:t>&lt;DocAmend&gt;</w:t>
      </w:r>
      <w:r w:rsidRPr="00435C79">
        <w:t>Forslag til beslutning</w:t>
      </w:r>
      <w:r w:rsidRPr="00435C79">
        <w:rPr>
          <w:rStyle w:val="HideTWBExt"/>
          <w:b w:val="0"/>
          <w:noProof w:val="0"/>
        </w:rPr>
        <w:t>&lt;/DocAmend&gt;</w:t>
      </w:r>
    </w:p>
    <w:p w14:paraId="2A599E89" w14:textId="77777777" w:rsidR="005A6080" w:rsidRPr="00435C79" w:rsidRDefault="005A6080" w:rsidP="005A6080">
      <w:pPr>
        <w:pStyle w:val="NormalBold"/>
      </w:pPr>
      <w:r w:rsidRPr="00435C79">
        <w:rPr>
          <w:rStyle w:val="HideTWBExt"/>
          <w:b w:val="0"/>
          <w:noProof w:val="0"/>
        </w:rPr>
        <w:t>&lt;Article&gt;</w:t>
      </w:r>
      <w:r w:rsidRPr="00435C79">
        <w:t>Punkt 6</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362C232A" w14:textId="77777777" w:rsidTr="00FE77D9">
        <w:trPr>
          <w:trHeight w:hRule="exact" w:val="240"/>
          <w:jc w:val="center"/>
        </w:trPr>
        <w:tc>
          <w:tcPr>
            <w:tcW w:w="9752" w:type="dxa"/>
            <w:gridSpan w:val="2"/>
            <w:tcBorders>
              <w:top w:val="nil"/>
              <w:left w:val="nil"/>
              <w:bottom w:val="nil"/>
              <w:right w:val="nil"/>
            </w:tcBorders>
          </w:tcPr>
          <w:p w14:paraId="4B23C43D" w14:textId="77777777" w:rsidR="005A6080" w:rsidRPr="00435C79" w:rsidRDefault="005A6080" w:rsidP="00FE77D9"/>
        </w:tc>
      </w:tr>
      <w:tr w:rsidR="005A6080" w:rsidRPr="00435C79" w14:paraId="15142D75" w14:textId="77777777" w:rsidTr="00FE77D9">
        <w:trPr>
          <w:trHeight w:val="240"/>
          <w:jc w:val="center"/>
        </w:trPr>
        <w:tc>
          <w:tcPr>
            <w:tcW w:w="4876" w:type="dxa"/>
            <w:tcBorders>
              <w:top w:val="nil"/>
              <w:left w:val="nil"/>
              <w:bottom w:val="nil"/>
              <w:right w:val="nil"/>
            </w:tcBorders>
          </w:tcPr>
          <w:p w14:paraId="564DD547"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02FBE887" w14:textId="77777777" w:rsidR="005A6080" w:rsidRPr="00435C79" w:rsidRDefault="005A6080" w:rsidP="00FE77D9">
            <w:pPr>
              <w:pStyle w:val="AmColumnHeading"/>
            </w:pPr>
            <w:r w:rsidRPr="00435C79">
              <w:t>Ændringsforslag</w:t>
            </w:r>
          </w:p>
        </w:tc>
      </w:tr>
      <w:tr w:rsidR="005A6080" w:rsidRPr="00435C79" w14:paraId="2A29C3F6" w14:textId="77777777" w:rsidTr="00FE77D9">
        <w:trPr>
          <w:jc w:val="center"/>
        </w:trPr>
        <w:tc>
          <w:tcPr>
            <w:tcW w:w="4876" w:type="dxa"/>
            <w:tcBorders>
              <w:top w:val="nil"/>
              <w:left w:val="nil"/>
              <w:bottom w:val="nil"/>
              <w:right w:val="nil"/>
            </w:tcBorders>
          </w:tcPr>
          <w:p w14:paraId="42208DA4" w14:textId="77777777" w:rsidR="005A6080" w:rsidRPr="00435C79" w:rsidRDefault="005A6080" w:rsidP="00FE77D9">
            <w:pPr>
              <w:pStyle w:val="Normal6a"/>
            </w:pPr>
            <w:r w:rsidRPr="00435C79">
              <w:t>6.</w:t>
            </w:r>
            <w:r w:rsidRPr="00435C79">
              <w:tab/>
              <w:t>noterer sig Serbiens fremskridt med hensyn til tilpasning til EU's visumpolitik og opfordrer til fuld tilpasning;</w:t>
            </w:r>
          </w:p>
        </w:tc>
        <w:tc>
          <w:tcPr>
            <w:tcW w:w="4876" w:type="dxa"/>
            <w:tcBorders>
              <w:top w:val="nil"/>
              <w:left w:val="nil"/>
              <w:bottom w:val="nil"/>
              <w:right w:val="nil"/>
            </w:tcBorders>
          </w:tcPr>
          <w:p w14:paraId="75E69688" w14:textId="77777777" w:rsidR="005A6080" w:rsidRPr="00435C79" w:rsidRDefault="005A6080" w:rsidP="00FE77D9">
            <w:pPr>
              <w:pStyle w:val="Normal6a"/>
            </w:pPr>
            <w:r w:rsidRPr="00435C79">
              <w:t>6.</w:t>
            </w:r>
            <w:r w:rsidRPr="00435C79">
              <w:tab/>
              <w:t>noterer sig Serbiens fremskridt med hensyn til tilpasning til EU's visumpolitik og opfordrer til fuld tilpasning</w:t>
            </w:r>
            <w:r w:rsidRPr="00435C79">
              <w:rPr>
                <w:b/>
                <w:i/>
              </w:rPr>
              <w:t>, især hvad angår tredjelande med aktuel irregulær migration eller sikkerhedsrisiko for EU</w:t>
            </w:r>
            <w:r w:rsidRPr="00435C79">
              <w:t>;</w:t>
            </w:r>
          </w:p>
        </w:tc>
      </w:tr>
    </w:tbl>
    <w:p w14:paraId="1F4F8538" w14:textId="77777777" w:rsidR="005A6080" w:rsidRPr="00435C79" w:rsidRDefault="005A6080" w:rsidP="005A6080">
      <w:pPr>
        <w:pStyle w:val="AmOrLang"/>
      </w:pPr>
      <w:r w:rsidRPr="00435C79">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48B66872" w14:textId="77777777" w:rsidR="005A6080" w:rsidRPr="00435C79" w:rsidRDefault="005A6080" w:rsidP="005A6080">
      <w:r w:rsidRPr="00435C79">
        <w:rPr>
          <w:rStyle w:val="HideTWBExt"/>
          <w:noProof w:val="0"/>
        </w:rPr>
        <w:t>&lt;/Amend&gt;</w:t>
      </w:r>
    </w:p>
    <w:p w14:paraId="29E1051E" w14:textId="3F95B257"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91</w:t>
      </w:r>
      <w:r w:rsidRPr="00435C79">
        <w:rPr>
          <w:rStyle w:val="HideTWBExt"/>
          <w:b w:val="0"/>
          <w:noProof w:val="0"/>
        </w:rPr>
        <w:t>&lt;/NumAm&gt;</w:t>
      </w:r>
    </w:p>
    <w:p w14:paraId="388E08FF" w14:textId="77777777" w:rsidR="005A6080" w:rsidRPr="00435C79" w:rsidRDefault="005A6080" w:rsidP="005A6080">
      <w:pPr>
        <w:pStyle w:val="NormalBold"/>
      </w:pPr>
      <w:r w:rsidRPr="00435C79">
        <w:rPr>
          <w:rStyle w:val="HideTWBExt"/>
          <w:b w:val="0"/>
          <w:noProof w:val="0"/>
        </w:rPr>
        <w:t>&lt;RepeatBlock-By&gt;&lt;Members&gt;</w:t>
      </w:r>
      <w:r w:rsidRPr="00435C79">
        <w:t>Vladimir Prebilič</w:t>
      </w:r>
      <w:r w:rsidRPr="00435C79">
        <w:rPr>
          <w:rStyle w:val="HideTWBExt"/>
          <w:b w:val="0"/>
          <w:noProof w:val="0"/>
        </w:rPr>
        <w:t>&lt;/Members&gt;</w:t>
      </w:r>
    </w:p>
    <w:p w14:paraId="3BFBE1D9" w14:textId="77777777" w:rsidR="005A6080" w:rsidRPr="00435C79" w:rsidRDefault="005A6080" w:rsidP="005A6080">
      <w:r w:rsidRPr="00435C79">
        <w:rPr>
          <w:rStyle w:val="HideTWBExt"/>
          <w:noProof w:val="0"/>
        </w:rPr>
        <w:t>&lt;AuNomDe&gt;</w:t>
      </w:r>
      <w:r w:rsidRPr="00435C79">
        <w:rPr>
          <w:rStyle w:val="HideTWBInt"/>
          <w:noProof w:val="0"/>
        </w:rPr>
        <w:t>{Greens/EFA}</w:t>
      </w:r>
      <w:r w:rsidRPr="00435C79">
        <w:t>for Verts/ALE-Gruppen</w:t>
      </w:r>
      <w:r w:rsidRPr="00435C79">
        <w:rPr>
          <w:rStyle w:val="HideTWBExt"/>
          <w:noProof w:val="0"/>
        </w:rPr>
        <w:t>&lt;/AuNomDe&gt;</w:t>
      </w:r>
    </w:p>
    <w:p w14:paraId="4914190C" w14:textId="77777777" w:rsidR="005A6080" w:rsidRPr="00435C79" w:rsidRDefault="005A6080" w:rsidP="005A6080">
      <w:pPr>
        <w:pStyle w:val="NormalBold"/>
      </w:pPr>
      <w:r w:rsidRPr="00435C79">
        <w:rPr>
          <w:rStyle w:val="HideTWBExt"/>
          <w:b w:val="0"/>
          <w:noProof w:val="0"/>
        </w:rPr>
        <w:t>&lt;/RepeatBlock-By&gt;</w:t>
      </w:r>
    </w:p>
    <w:p w14:paraId="2311CBAF"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7CBFC8BE" w14:textId="77777777" w:rsidR="005A6080" w:rsidRPr="00435C79" w:rsidRDefault="005A6080" w:rsidP="005A6080">
      <w:pPr>
        <w:pStyle w:val="NormalBold"/>
      </w:pPr>
      <w:r w:rsidRPr="00435C79">
        <w:rPr>
          <w:rStyle w:val="HideTWBExt"/>
          <w:b w:val="0"/>
          <w:noProof w:val="0"/>
        </w:rPr>
        <w:t>&lt;Article&gt;</w:t>
      </w:r>
      <w:r w:rsidRPr="00435C79">
        <w:t>Punkt 7</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6463A847" w14:textId="77777777" w:rsidTr="00FE77D9">
        <w:trPr>
          <w:trHeight w:hRule="exact" w:val="240"/>
          <w:jc w:val="center"/>
        </w:trPr>
        <w:tc>
          <w:tcPr>
            <w:tcW w:w="9752" w:type="dxa"/>
            <w:gridSpan w:val="2"/>
            <w:tcBorders>
              <w:top w:val="nil"/>
              <w:left w:val="nil"/>
              <w:bottom w:val="nil"/>
              <w:right w:val="nil"/>
            </w:tcBorders>
          </w:tcPr>
          <w:p w14:paraId="64852EDC" w14:textId="77777777" w:rsidR="005A6080" w:rsidRPr="00435C79" w:rsidRDefault="005A6080" w:rsidP="00FE77D9"/>
        </w:tc>
      </w:tr>
      <w:tr w:rsidR="005A6080" w:rsidRPr="00435C79" w14:paraId="2F483269" w14:textId="77777777" w:rsidTr="00FE77D9">
        <w:trPr>
          <w:trHeight w:val="240"/>
          <w:jc w:val="center"/>
        </w:trPr>
        <w:tc>
          <w:tcPr>
            <w:tcW w:w="4876" w:type="dxa"/>
            <w:tcBorders>
              <w:top w:val="nil"/>
              <w:left w:val="nil"/>
              <w:bottom w:val="nil"/>
              <w:right w:val="nil"/>
            </w:tcBorders>
          </w:tcPr>
          <w:p w14:paraId="5E3B9D62"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3011A087" w14:textId="77777777" w:rsidR="005A6080" w:rsidRPr="00435C79" w:rsidRDefault="005A6080" w:rsidP="00FE77D9">
            <w:pPr>
              <w:pStyle w:val="AmColumnHeading"/>
            </w:pPr>
            <w:r w:rsidRPr="00435C79">
              <w:t>Ændringsforslag</w:t>
            </w:r>
          </w:p>
        </w:tc>
      </w:tr>
      <w:tr w:rsidR="005A6080" w:rsidRPr="00435C79" w14:paraId="6D567D52" w14:textId="77777777" w:rsidTr="00FE77D9">
        <w:trPr>
          <w:jc w:val="center"/>
        </w:trPr>
        <w:tc>
          <w:tcPr>
            <w:tcW w:w="4876" w:type="dxa"/>
            <w:tcBorders>
              <w:top w:val="nil"/>
              <w:left w:val="nil"/>
              <w:bottom w:val="nil"/>
              <w:right w:val="nil"/>
            </w:tcBorders>
          </w:tcPr>
          <w:p w14:paraId="7FC2B80A" w14:textId="77777777" w:rsidR="005A6080" w:rsidRPr="00435C79" w:rsidRDefault="005A6080" w:rsidP="00FE77D9">
            <w:pPr>
              <w:pStyle w:val="Normal6a"/>
            </w:pPr>
            <w:r w:rsidRPr="00435C79">
              <w:t>7.</w:t>
            </w:r>
            <w:r w:rsidRPr="00435C79">
              <w:tab/>
              <w:t>gentager, at det overordnede tempo i tiltrædelsesforhandlingerne fortsat afhænger af, om der sker håndgribelige fremskridt med hensyn til grundprincipperne og dialogen mellem Beograd og Pristina, og af tilpasningen til den fælles udenrigs- og sikkerhedspolitik;</w:t>
            </w:r>
          </w:p>
        </w:tc>
        <w:tc>
          <w:tcPr>
            <w:tcW w:w="4876" w:type="dxa"/>
            <w:tcBorders>
              <w:top w:val="nil"/>
              <w:left w:val="nil"/>
              <w:bottom w:val="nil"/>
              <w:right w:val="nil"/>
            </w:tcBorders>
          </w:tcPr>
          <w:p w14:paraId="6C1B45ED" w14:textId="77777777" w:rsidR="005A6080" w:rsidRPr="00435C79" w:rsidRDefault="005A6080" w:rsidP="00FE77D9">
            <w:pPr>
              <w:pStyle w:val="Normal6a"/>
            </w:pPr>
            <w:r w:rsidRPr="00435C79">
              <w:t>7.</w:t>
            </w:r>
            <w:r w:rsidRPr="00435C79">
              <w:tab/>
              <w:t xml:space="preserve">gentager, at det overordnede tempo i tiltrædelsesforhandlingerne fortsat afhænger af, om der sker håndgribelige fremskridt med hensyn til grundprincipperne og dialogen mellem Beograd og Pristina, og af tilpasningen til den fælles udenrigs- og sikkerhedspolitik; </w:t>
            </w:r>
            <w:r w:rsidRPr="00435C79">
              <w:rPr>
                <w:b/>
                <w:i/>
              </w:rPr>
              <w:t>gentager sin holdning om, at tiltrædelsesforhandlinger om nye kapitler kun bør starte, hvis landet tilpasser sig EU-sanktionerne mod Rusland og gør væsentlige fremskridt med sine EU-relaterede reformer, navnlig med hensyn til grundprincipperne;</w:t>
            </w:r>
          </w:p>
        </w:tc>
      </w:tr>
    </w:tbl>
    <w:p w14:paraId="2A12A61B" w14:textId="77777777" w:rsidR="005A6080" w:rsidRPr="00435C79" w:rsidRDefault="005A6080" w:rsidP="005A6080">
      <w:pPr>
        <w:pStyle w:val="AmOrLang"/>
      </w:pPr>
      <w:r w:rsidRPr="00435C79">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287B2244" w14:textId="77777777" w:rsidR="005A6080" w:rsidRPr="00435C79" w:rsidRDefault="005A6080" w:rsidP="005A6080">
      <w:r w:rsidRPr="00435C79">
        <w:rPr>
          <w:rStyle w:val="HideTWBExt"/>
          <w:noProof w:val="0"/>
        </w:rPr>
        <w:t>&lt;/Amend&gt;</w:t>
      </w:r>
    </w:p>
    <w:p w14:paraId="5F1D7BED" w14:textId="1FFBAA48"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92</w:t>
      </w:r>
      <w:r w:rsidRPr="00435C79">
        <w:rPr>
          <w:rStyle w:val="HideTWBExt"/>
          <w:b w:val="0"/>
          <w:noProof w:val="0"/>
        </w:rPr>
        <w:t>&lt;/NumAm&gt;</w:t>
      </w:r>
    </w:p>
    <w:p w14:paraId="09282751" w14:textId="77777777" w:rsidR="005A6080" w:rsidRPr="00435C79" w:rsidRDefault="005A6080" w:rsidP="005A6080">
      <w:pPr>
        <w:pStyle w:val="NormalBold"/>
      </w:pPr>
      <w:r w:rsidRPr="00435C79">
        <w:rPr>
          <w:rStyle w:val="HideTWBExt"/>
          <w:b w:val="0"/>
          <w:noProof w:val="0"/>
        </w:rPr>
        <w:t>&lt;RepeatBlock-By&gt;&lt;Members&gt;</w:t>
      </w:r>
      <w:r w:rsidRPr="00435C79">
        <w:t>Ivaylo Valchev, Andrey Kovatchev</w:t>
      </w:r>
      <w:r w:rsidRPr="00435C79">
        <w:rPr>
          <w:rStyle w:val="HideTWBExt"/>
          <w:b w:val="0"/>
          <w:noProof w:val="0"/>
        </w:rPr>
        <w:t>&lt;/Members&gt;</w:t>
      </w:r>
    </w:p>
    <w:p w14:paraId="6478F756" w14:textId="77777777" w:rsidR="005A6080" w:rsidRPr="00435C79" w:rsidRDefault="005A6080" w:rsidP="005A6080">
      <w:pPr>
        <w:pStyle w:val="NormalBold"/>
      </w:pPr>
      <w:r w:rsidRPr="00435C79">
        <w:rPr>
          <w:rStyle w:val="HideTWBExt"/>
          <w:b w:val="0"/>
          <w:noProof w:val="0"/>
        </w:rPr>
        <w:t>&lt;/RepeatBlock-By&gt;</w:t>
      </w:r>
    </w:p>
    <w:p w14:paraId="0FB57ED4"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40CF43A9" w14:textId="77777777" w:rsidR="005A6080" w:rsidRPr="00435C79" w:rsidRDefault="005A6080" w:rsidP="005A6080">
      <w:pPr>
        <w:pStyle w:val="NormalBold"/>
      </w:pPr>
      <w:r w:rsidRPr="00435C79">
        <w:rPr>
          <w:rStyle w:val="HideTWBExt"/>
          <w:b w:val="0"/>
          <w:noProof w:val="0"/>
        </w:rPr>
        <w:t>&lt;Article&gt;</w:t>
      </w:r>
      <w:r w:rsidRPr="00435C79">
        <w:t>Punkt 7</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08AC2E43" w14:textId="77777777" w:rsidTr="00FE77D9">
        <w:trPr>
          <w:trHeight w:hRule="exact" w:val="240"/>
          <w:jc w:val="center"/>
        </w:trPr>
        <w:tc>
          <w:tcPr>
            <w:tcW w:w="9752" w:type="dxa"/>
            <w:gridSpan w:val="2"/>
            <w:tcBorders>
              <w:top w:val="nil"/>
              <w:left w:val="nil"/>
              <w:bottom w:val="nil"/>
              <w:right w:val="nil"/>
            </w:tcBorders>
          </w:tcPr>
          <w:p w14:paraId="6A639085" w14:textId="77777777" w:rsidR="005A6080" w:rsidRPr="00435C79" w:rsidRDefault="005A6080" w:rsidP="00FE77D9"/>
        </w:tc>
      </w:tr>
      <w:tr w:rsidR="005A6080" w:rsidRPr="00435C79" w14:paraId="0A516033" w14:textId="77777777" w:rsidTr="00FE77D9">
        <w:trPr>
          <w:trHeight w:val="240"/>
          <w:jc w:val="center"/>
        </w:trPr>
        <w:tc>
          <w:tcPr>
            <w:tcW w:w="4876" w:type="dxa"/>
            <w:tcBorders>
              <w:top w:val="nil"/>
              <w:left w:val="nil"/>
              <w:bottom w:val="nil"/>
              <w:right w:val="nil"/>
            </w:tcBorders>
          </w:tcPr>
          <w:p w14:paraId="5077820D" w14:textId="77777777" w:rsidR="005A6080" w:rsidRPr="00435C79" w:rsidRDefault="005A6080" w:rsidP="00FE77D9">
            <w:pPr>
              <w:pStyle w:val="AmColumnHeading"/>
            </w:pPr>
            <w:r w:rsidRPr="00435C79">
              <w:lastRenderedPageBreak/>
              <w:t>Forslag til beslutning</w:t>
            </w:r>
          </w:p>
        </w:tc>
        <w:tc>
          <w:tcPr>
            <w:tcW w:w="4876" w:type="dxa"/>
            <w:tcBorders>
              <w:top w:val="nil"/>
              <w:left w:val="nil"/>
              <w:bottom w:val="nil"/>
              <w:right w:val="nil"/>
            </w:tcBorders>
          </w:tcPr>
          <w:p w14:paraId="13C51207" w14:textId="77777777" w:rsidR="005A6080" w:rsidRPr="00435C79" w:rsidRDefault="005A6080" w:rsidP="00FE77D9">
            <w:pPr>
              <w:pStyle w:val="AmColumnHeading"/>
            </w:pPr>
            <w:r w:rsidRPr="00435C79">
              <w:t>Ændringsforslag</w:t>
            </w:r>
          </w:p>
        </w:tc>
      </w:tr>
      <w:tr w:rsidR="005A6080" w:rsidRPr="00435C79" w14:paraId="19F351CB" w14:textId="77777777" w:rsidTr="00FE77D9">
        <w:trPr>
          <w:jc w:val="center"/>
        </w:trPr>
        <w:tc>
          <w:tcPr>
            <w:tcW w:w="4876" w:type="dxa"/>
            <w:tcBorders>
              <w:top w:val="nil"/>
              <w:left w:val="nil"/>
              <w:bottom w:val="nil"/>
              <w:right w:val="nil"/>
            </w:tcBorders>
          </w:tcPr>
          <w:p w14:paraId="6EE44D35" w14:textId="77777777" w:rsidR="005A6080" w:rsidRPr="00435C79" w:rsidRDefault="005A6080" w:rsidP="00FE77D9">
            <w:pPr>
              <w:pStyle w:val="Normal6a"/>
            </w:pPr>
            <w:r w:rsidRPr="00435C79">
              <w:t>7.</w:t>
            </w:r>
            <w:r w:rsidRPr="00435C79">
              <w:tab/>
              <w:t xml:space="preserve">gentager, at det overordnede tempo i tiltrædelsesforhandlingerne fortsat afhænger af, om der sker håndgribelige fremskridt med hensyn til grundprincipperne </w:t>
            </w:r>
            <w:r w:rsidRPr="00435C79">
              <w:rPr>
                <w:b/>
                <w:i/>
              </w:rPr>
              <w:t>og</w:t>
            </w:r>
            <w:r w:rsidRPr="00435C79">
              <w:t xml:space="preserve"> dialogen mellem Beograd og Pristina, </w:t>
            </w:r>
            <w:r w:rsidRPr="00435C79">
              <w:rPr>
                <w:b/>
                <w:i/>
              </w:rPr>
              <w:t>og af</w:t>
            </w:r>
            <w:r w:rsidRPr="00435C79">
              <w:t xml:space="preserve"> tilpasningen til den fælles udenrigs- og sikkerhedspolitik;</w:t>
            </w:r>
          </w:p>
        </w:tc>
        <w:tc>
          <w:tcPr>
            <w:tcW w:w="4876" w:type="dxa"/>
            <w:tcBorders>
              <w:top w:val="nil"/>
              <w:left w:val="nil"/>
              <w:bottom w:val="nil"/>
              <w:right w:val="nil"/>
            </w:tcBorders>
          </w:tcPr>
          <w:p w14:paraId="4772CB70" w14:textId="77777777" w:rsidR="005A6080" w:rsidRPr="00435C79" w:rsidRDefault="005A6080" w:rsidP="00FE77D9">
            <w:pPr>
              <w:pStyle w:val="Normal6a"/>
            </w:pPr>
            <w:r w:rsidRPr="00435C79">
              <w:t>7.</w:t>
            </w:r>
            <w:r w:rsidRPr="00435C79">
              <w:tab/>
              <w:t>gentager, at det overordnede tempo i tiltrædelsesforhandlingerne fortsat afhænger af, om der sker håndgribelige fremskridt med hensyn til grundprincipperne</w:t>
            </w:r>
            <w:r w:rsidRPr="00435C79">
              <w:rPr>
                <w:b/>
                <w:i/>
              </w:rPr>
              <w:t>,</w:t>
            </w:r>
            <w:r w:rsidRPr="00435C79">
              <w:t xml:space="preserve"> dialogen mellem Beograd og Pristina</w:t>
            </w:r>
            <w:r w:rsidRPr="00435C79">
              <w:rPr>
                <w:b/>
                <w:i/>
              </w:rPr>
              <w:t xml:space="preserve">, som skal gennemføres i god tro med henblik på at skabe en juridisk bindende aftale baseret på gensidig anerkendelse, samt </w:t>
            </w:r>
            <w:r w:rsidRPr="00435C79">
              <w:t xml:space="preserve">tilpasningen til </w:t>
            </w:r>
            <w:r w:rsidRPr="00435C79">
              <w:rPr>
                <w:b/>
                <w:i/>
              </w:rPr>
              <w:t>Unionens</w:t>
            </w:r>
            <w:r w:rsidRPr="00435C79">
              <w:t xml:space="preserve"> fælles udenrigs- og sikkerhedspolitik;</w:t>
            </w:r>
          </w:p>
        </w:tc>
      </w:tr>
    </w:tbl>
    <w:p w14:paraId="2695A4E0" w14:textId="77777777" w:rsidR="005A6080" w:rsidRPr="00435C79" w:rsidRDefault="005A6080" w:rsidP="005A6080">
      <w:pPr>
        <w:pStyle w:val="AmOrLang"/>
      </w:pPr>
      <w:r w:rsidRPr="00435C79">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55E2EDD4" w14:textId="77777777" w:rsidR="005A6080" w:rsidRPr="00435C79" w:rsidRDefault="005A6080" w:rsidP="005A6080">
      <w:r w:rsidRPr="00435C79">
        <w:rPr>
          <w:rStyle w:val="HideTWBExt"/>
          <w:noProof w:val="0"/>
        </w:rPr>
        <w:t>&lt;/Amend&gt;</w:t>
      </w:r>
    </w:p>
    <w:p w14:paraId="027B0F5B" w14:textId="7965337F"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93</w:t>
      </w:r>
      <w:r w:rsidRPr="00435C79">
        <w:rPr>
          <w:rStyle w:val="HideTWBExt"/>
          <w:b w:val="0"/>
          <w:noProof w:val="0"/>
        </w:rPr>
        <w:t>&lt;/NumAm&gt;</w:t>
      </w:r>
    </w:p>
    <w:p w14:paraId="4608D958" w14:textId="77777777" w:rsidR="005A6080" w:rsidRPr="00435C79" w:rsidRDefault="005A6080" w:rsidP="005A6080">
      <w:pPr>
        <w:pStyle w:val="NormalBold"/>
      </w:pPr>
      <w:r w:rsidRPr="00435C79">
        <w:rPr>
          <w:rStyle w:val="HideTWBExt"/>
          <w:b w:val="0"/>
          <w:noProof w:val="0"/>
        </w:rPr>
        <w:t>&lt;RepeatBlock-By&gt;&lt;Members&gt;</w:t>
      </w:r>
      <w:r w:rsidRPr="00435C79">
        <w:t>Nicolás Pascual de la Parte</w:t>
      </w:r>
      <w:r w:rsidRPr="00435C79">
        <w:rPr>
          <w:rStyle w:val="HideTWBExt"/>
          <w:b w:val="0"/>
          <w:noProof w:val="0"/>
        </w:rPr>
        <w:t>&lt;/Members&gt;</w:t>
      </w:r>
    </w:p>
    <w:p w14:paraId="5C86E328" w14:textId="77777777" w:rsidR="005A6080" w:rsidRPr="00435C79" w:rsidRDefault="005A6080" w:rsidP="005A6080">
      <w:pPr>
        <w:pStyle w:val="NormalBold"/>
      </w:pPr>
      <w:r w:rsidRPr="00435C79">
        <w:rPr>
          <w:rStyle w:val="HideTWBExt"/>
          <w:b w:val="0"/>
          <w:noProof w:val="0"/>
        </w:rPr>
        <w:t>&lt;/RepeatBlock-By&gt;</w:t>
      </w:r>
    </w:p>
    <w:p w14:paraId="3DC54C60"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550FC65B" w14:textId="77777777" w:rsidR="005A6080" w:rsidRPr="00435C79" w:rsidRDefault="005A6080" w:rsidP="005A6080">
      <w:pPr>
        <w:pStyle w:val="NormalBold"/>
      </w:pPr>
      <w:r w:rsidRPr="00435C79">
        <w:rPr>
          <w:rStyle w:val="HideTWBExt"/>
          <w:b w:val="0"/>
          <w:noProof w:val="0"/>
        </w:rPr>
        <w:t>&lt;Article&gt;</w:t>
      </w:r>
      <w:r w:rsidRPr="00435C79">
        <w:t>Punkt 7</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0C6A7859" w14:textId="77777777" w:rsidTr="00FE77D9">
        <w:trPr>
          <w:trHeight w:hRule="exact" w:val="240"/>
          <w:jc w:val="center"/>
        </w:trPr>
        <w:tc>
          <w:tcPr>
            <w:tcW w:w="9752" w:type="dxa"/>
            <w:gridSpan w:val="2"/>
            <w:tcBorders>
              <w:top w:val="nil"/>
              <w:left w:val="nil"/>
              <w:bottom w:val="nil"/>
              <w:right w:val="nil"/>
            </w:tcBorders>
          </w:tcPr>
          <w:p w14:paraId="593975D6" w14:textId="77777777" w:rsidR="005A6080" w:rsidRPr="00435C79" w:rsidRDefault="005A6080" w:rsidP="00FE77D9"/>
        </w:tc>
      </w:tr>
      <w:tr w:rsidR="005A6080" w:rsidRPr="00435C79" w14:paraId="39B1F27F" w14:textId="77777777" w:rsidTr="00FE77D9">
        <w:trPr>
          <w:trHeight w:val="240"/>
          <w:jc w:val="center"/>
        </w:trPr>
        <w:tc>
          <w:tcPr>
            <w:tcW w:w="4876" w:type="dxa"/>
            <w:tcBorders>
              <w:top w:val="nil"/>
              <w:left w:val="nil"/>
              <w:bottom w:val="nil"/>
              <w:right w:val="nil"/>
            </w:tcBorders>
          </w:tcPr>
          <w:p w14:paraId="6B97AD7F"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34E7BFB2" w14:textId="77777777" w:rsidR="005A6080" w:rsidRPr="00435C79" w:rsidRDefault="005A6080" w:rsidP="00FE77D9">
            <w:pPr>
              <w:pStyle w:val="AmColumnHeading"/>
            </w:pPr>
            <w:r w:rsidRPr="00435C79">
              <w:t>Ændringsforslag</w:t>
            </w:r>
          </w:p>
        </w:tc>
      </w:tr>
      <w:tr w:rsidR="005A6080" w:rsidRPr="00435C79" w14:paraId="022C2B88" w14:textId="77777777" w:rsidTr="00FE77D9">
        <w:trPr>
          <w:jc w:val="center"/>
        </w:trPr>
        <w:tc>
          <w:tcPr>
            <w:tcW w:w="4876" w:type="dxa"/>
            <w:tcBorders>
              <w:top w:val="nil"/>
              <w:left w:val="nil"/>
              <w:bottom w:val="nil"/>
              <w:right w:val="nil"/>
            </w:tcBorders>
          </w:tcPr>
          <w:p w14:paraId="7AB0BC03" w14:textId="77777777" w:rsidR="005A6080" w:rsidRPr="00435C79" w:rsidRDefault="005A6080" w:rsidP="00FE77D9">
            <w:pPr>
              <w:pStyle w:val="Normal6a"/>
            </w:pPr>
            <w:r w:rsidRPr="00435C79">
              <w:t>7.</w:t>
            </w:r>
            <w:r w:rsidRPr="00435C79">
              <w:tab/>
              <w:t>gentager, at det overordnede tempo i tiltrædelsesforhandlingerne fortsat afhænger af, om der sker håndgribelige fremskridt med hensyn til grundprincipperne og dialogen mellem Beograd og Pristina, og af tilpasningen til den fælles udenrigs- og sikkerhedspolitik;</w:t>
            </w:r>
          </w:p>
        </w:tc>
        <w:tc>
          <w:tcPr>
            <w:tcW w:w="4876" w:type="dxa"/>
            <w:tcBorders>
              <w:top w:val="nil"/>
              <w:left w:val="nil"/>
              <w:bottom w:val="nil"/>
              <w:right w:val="nil"/>
            </w:tcBorders>
          </w:tcPr>
          <w:p w14:paraId="6929C309" w14:textId="77777777" w:rsidR="005A6080" w:rsidRPr="00435C79" w:rsidRDefault="005A6080" w:rsidP="00FE77D9">
            <w:pPr>
              <w:pStyle w:val="Normal6a"/>
            </w:pPr>
            <w:r w:rsidRPr="00435C79">
              <w:t>7.</w:t>
            </w:r>
            <w:r w:rsidRPr="00435C79">
              <w:tab/>
              <w:t xml:space="preserve">gentager, at det overordnede tempo i tiltrædelsesforhandlingerne fortsat afhænger af, om der sker håndgribelige fremskridt med hensyn til grundprincipperne og dialogen mellem Beograd og Pristina, og af tilpasningen til den fælles udenrigs- og sikkerhedspolitik; </w:t>
            </w:r>
            <w:r w:rsidRPr="00435C79">
              <w:rPr>
                <w:b/>
                <w:i/>
              </w:rPr>
              <w:t>glæder sig i den forbindelse over præsident Vučićs fulde støtte til Ukraines territoriale integritet;</w:t>
            </w:r>
          </w:p>
        </w:tc>
      </w:tr>
    </w:tbl>
    <w:p w14:paraId="738EAC29" w14:textId="77777777" w:rsidR="005A6080" w:rsidRPr="00435C79" w:rsidRDefault="005A6080" w:rsidP="005A6080">
      <w:pPr>
        <w:pStyle w:val="AmOrLang"/>
      </w:pPr>
      <w:r w:rsidRPr="00435C79">
        <w:t xml:space="preserve">Or. </w:t>
      </w:r>
      <w:r w:rsidRPr="00435C79">
        <w:rPr>
          <w:rStyle w:val="HideTWBExt"/>
          <w:noProof w:val="0"/>
        </w:rPr>
        <w:t>&lt;Original&gt;</w:t>
      </w:r>
      <w:r w:rsidRPr="00435C79">
        <w:rPr>
          <w:rStyle w:val="HideTWBInt"/>
          <w:noProof w:val="0"/>
        </w:rPr>
        <w:t>{ES}</w:t>
      </w:r>
      <w:r w:rsidRPr="00435C79">
        <w:t>es</w:t>
      </w:r>
      <w:r w:rsidRPr="00435C79">
        <w:rPr>
          <w:rStyle w:val="HideTWBExt"/>
          <w:noProof w:val="0"/>
        </w:rPr>
        <w:t>&lt;/Original&gt;</w:t>
      </w:r>
    </w:p>
    <w:p w14:paraId="436FA419" w14:textId="77777777" w:rsidR="005A6080" w:rsidRPr="00435C79" w:rsidRDefault="005A6080" w:rsidP="005A6080">
      <w:r w:rsidRPr="00435C79">
        <w:rPr>
          <w:rStyle w:val="HideTWBExt"/>
          <w:noProof w:val="0"/>
        </w:rPr>
        <w:t>&lt;/Amend&gt;</w:t>
      </w:r>
    </w:p>
    <w:p w14:paraId="063EBD71" w14:textId="6DA6F868"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94</w:t>
      </w:r>
      <w:r w:rsidRPr="00435C79">
        <w:rPr>
          <w:rStyle w:val="HideTWBExt"/>
          <w:b w:val="0"/>
          <w:noProof w:val="0"/>
        </w:rPr>
        <w:t>&lt;/NumAm&gt;</w:t>
      </w:r>
    </w:p>
    <w:p w14:paraId="2FF64E73" w14:textId="77777777" w:rsidR="005A6080" w:rsidRPr="00435C79" w:rsidRDefault="005A6080" w:rsidP="005A6080">
      <w:pPr>
        <w:pStyle w:val="NormalBold"/>
      </w:pPr>
      <w:r w:rsidRPr="00435C79">
        <w:rPr>
          <w:rStyle w:val="HideTWBExt"/>
          <w:b w:val="0"/>
          <w:noProof w:val="0"/>
        </w:rPr>
        <w:t>&lt;RepeatBlock-By&gt;&lt;Members&gt;</w:t>
      </w:r>
      <w:r w:rsidRPr="00435C79">
        <w:t>Željana Zovko</w:t>
      </w:r>
      <w:r w:rsidRPr="00435C79">
        <w:rPr>
          <w:rStyle w:val="HideTWBExt"/>
          <w:b w:val="0"/>
          <w:noProof w:val="0"/>
        </w:rPr>
        <w:t>&lt;/Members&gt;</w:t>
      </w:r>
    </w:p>
    <w:p w14:paraId="172C66AD" w14:textId="77777777" w:rsidR="005A6080" w:rsidRPr="00435C79" w:rsidRDefault="005A6080" w:rsidP="005A6080">
      <w:pPr>
        <w:pStyle w:val="NormalBold"/>
      </w:pPr>
      <w:r w:rsidRPr="00435C79">
        <w:rPr>
          <w:rStyle w:val="HideTWBExt"/>
          <w:b w:val="0"/>
          <w:noProof w:val="0"/>
        </w:rPr>
        <w:t>&lt;/RepeatBlock-By&gt;</w:t>
      </w:r>
    </w:p>
    <w:p w14:paraId="1D6BA69C"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45E36525" w14:textId="77777777" w:rsidR="005A6080" w:rsidRPr="00435C79" w:rsidRDefault="005A6080" w:rsidP="005A6080">
      <w:pPr>
        <w:pStyle w:val="NormalBold"/>
      </w:pPr>
      <w:r w:rsidRPr="00435C79">
        <w:rPr>
          <w:rStyle w:val="HideTWBExt"/>
          <w:b w:val="0"/>
          <w:noProof w:val="0"/>
        </w:rPr>
        <w:t>&lt;Article&gt;</w:t>
      </w:r>
      <w:r w:rsidRPr="00435C79">
        <w:t>Punkt 7</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482D3656" w14:textId="77777777" w:rsidTr="00FE77D9">
        <w:trPr>
          <w:trHeight w:hRule="exact" w:val="240"/>
          <w:jc w:val="center"/>
        </w:trPr>
        <w:tc>
          <w:tcPr>
            <w:tcW w:w="9752" w:type="dxa"/>
            <w:gridSpan w:val="2"/>
            <w:tcBorders>
              <w:top w:val="nil"/>
              <w:left w:val="nil"/>
              <w:bottom w:val="nil"/>
              <w:right w:val="nil"/>
            </w:tcBorders>
          </w:tcPr>
          <w:p w14:paraId="3FAC184E" w14:textId="77777777" w:rsidR="005A6080" w:rsidRPr="00435C79" w:rsidRDefault="005A6080" w:rsidP="00FE77D9"/>
        </w:tc>
      </w:tr>
      <w:tr w:rsidR="005A6080" w:rsidRPr="00435C79" w14:paraId="38C02E71" w14:textId="77777777" w:rsidTr="00FE77D9">
        <w:trPr>
          <w:trHeight w:val="240"/>
          <w:jc w:val="center"/>
        </w:trPr>
        <w:tc>
          <w:tcPr>
            <w:tcW w:w="4876" w:type="dxa"/>
            <w:tcBorders>
              <w:top w:val="nil"/>
              <w:left w:val="nil"/>
              <w:bottom w:val="nil"/>
              <w:right w:val="nil"/>
            </w:tcBorders>
          </w:tcPr>
          <w:p w14:paraId="098A5E75"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1C56607C" w14:textId="77777777" w:rsidR="005A6080" w:rsidRPr="00435C79" w:rsidRDefault="005A6080" w:rsidP="00FE77D9">
            <w:pPr>
              <w:pStyle w:val="AmColumnHeading"/>
            </w:pPr>
            <w:r w:rsidRPr="00435C79">
              <w:t>Ændringsforslag</w:t>
            </w:r>
          </w:p>
        </w:tc>
      </w:tr>
      <w:tr w:rsidR="005A6080" w:rsidRPr="00435C79" w14:paraId="4495763C" w14:textId="77777777" w:rsidTr="00FE77D9">
        <w:trPr>
          <w:jc w:val="center"/>
        </w:trPr>
        <w:tc>
          <w:tcPr>
            <w:tcW w:w="4876" w:type="dxa"/>
            <w:tcBorders>
              <w:top w:val="nil"/>
              <w:left w:val="nil"/>
              <w:bottom w:val="nil"/>
              <w:right w:val="nil"/>
            </w:tcBorders>
          </w:tcPr>
          <w:p w14:paraId="3FC28423" w14:textId="77777777" w:rsidR="005A6080" w:rsidRPr="00435C79" w:rsidRDefault="005A6080" w:rsidP="00FE77D9">
            <w:pPr>
              <w:pStyle w:val="Normal6a"/>
            </w:pPr>
            <w:r w:rsidRPr="00435C79">
              <w:lastRenderedPageBreak/>
              <w:t>7.</w:t>
            </w:r>
            <w:r w:rsidRPr="00435C79">
              <w:tab/>
              <w:t xml:space="preserve">gentager, at det overordnede tempo i tiltrædelsesforhandlingerne fortsat afhænger af, om der sker håndgribelige fremskridt med hensyn til grundprincipperne </w:t>
            </w:r>
            <w:r w:rsidRPr="00435C79">
              <w:rPr>
                <w:b/>
                <w:i/>
              </w:rPr>
              <w:t>og</w:t>
            </w:r>
            <w:r w:rsidRPr="00435C79">
              <w:t xml:space="preserve"> dialogen mellem Beograd og Pristina, og af tilpasningen til den fælles udenrigs- og sikkerhedspolitik;</w:t>
            </w:r>
          </w:p>
        </w:tc>
        <w:tc>
          <w:tcPr>
            <w:tcW w:w="4876" w:type="dxa"/>
            <w:tcBorders>
              <w:top w:val="nil"/>
              <w:left w:val="nil"/>
              <w:bottom w:val="nil"/>
              <w:right w:val="nil"/>
            </w:tcBorders>
          </w:tcPr>
          <w:p w14:paraId="2453F973" w14:textId="77777777" w:rsidR="005A6080" w:rsidRPr="00435C79" w:rsidRDefault="005A6080" w:rsidP="00FE77D9">
            <w:pPr>
              <w:pStyle w:val="Normal6a"/>
            </w:pPr>
            <w:r w:rsidRPr="00435C79">
              <w:t>7.</w:t>
            </w:r>
            <w:r w:rsidRPr="00435C79">
              <w:tab/>
              <w:t>gentager, at det overordnede tempo i tiltrædelsesforhandlingerne fortsat afhænger af, om der sker håndgribelige fremskridt med hensyn til grundprincipperne</w:t>
            </w:r>
            <w:r w:rsidRPr="00435C79">
              <w:rPr>
                <w:b/>
                <w:i/>
              </w:rPr>
              <w:t xml:space="preserve">, retsstatsprincippet, engagement i de fælles europæiske rettigheder og værdier samt </w:t>
            </w:r>
            <w:r w:rsidRPr="00435C79">
              <w:t>dialogen mellem Beograd og Pristina, og af tilpasningen til den fælles udenrigs- og sikkerhedspolitik;</w:t>
            </w:r>
          </w:p>
        </w:tc>
      </w:tr>
    </w:tbl>
    <w:p w14:paraId="34E5C43F" w14:textId="77777777" w:rsidR="005A6080" w:rsidRPr="00435C79" w:rsidRDefault="005A6080" w:rsidP="005A6080">
      <w:pPr>
        <w:pStyle w:val="AmOrLang"/>
      </w:pPr>
      <w:r w:rsidRPr="00435C79">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6DA686AA" w14:textId="77777777" w:rsidR="005A6080" w:rsidRPr="00435C79" w:rsidRDefault="005A6080" w:rsidP="005A6080">
      <w:r w:rsidRPr="00435C79">
        <w:rPr>
          <w:rStyle w:val="HideTWBExt"/>
          <w:noProof w:val="0"/>
        </w:rPr>
        <w:t>&lt;/Amend&gt;</w:t>
      </w:r>
    </w:p>
    <w:p w14:paraId="7900C46C" w14:textId="0466BF90"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95</w:t>
      </w:r>
      <w:r w:rsidRPr="00435C79">
        <w:rPr>
          <w:rStyle w:val="HideTWBExt"/>
          <w:b w:val="0"/>
          <w:noProof w:val="0"/>
        </w:rPr>
        <w:t>&lt;/NumAm&gt;</w:t>
      </w:r>
    </w:p>
    <w:p w14:paraId="2D7C54AD" w14:textId="77777777" w:rsidR="005A6080" w:rsidRPr="00435C79" w:rsidRDefault="005A6080" w:rsidP="005A6080">
      <w:pPr>
        <w:pStyle w:val="NormalBold"/>
      </w:pPr>
      <w:r w:rsidRPr="00435C79">
        <w:rPr>
          <w:rStyle w:val="HideTWBExt"/>
          <w:b w:val="0"/>
          <w:noProof w:val="0"/>
        </w:rPr>
        <w:t>&lt;RepeatBlock-By&gt;&lt;Members&gt;</w:t>
      </w:r>
      <w:r w:rsidRPr="00435C79">
        <w:t>Kinga Gál, Annamária Vicsek, András László, Viktória Ferenc</w:t>
      </w:r>
      <w:r w:rsidRPr="00435C79">
        <w:rPr>
          <w:rStyle w:val="HideTWBExt"/>
          <w:b w:val="0"/>
          <w:noProof w:val="0"/>
        </w:rPr>
        <w:t>&lt;/Members&gt;</w:t>
      </w:r>
    </w:p>
    <w:p w14:paraId="15C94AFD" w14:textId="77777777" w:rsidR="005A6080" w:rsidRPr="00435C79" w:rsidRDefault="005A6080" w:rsidP="005A6080">
      <w:pPr>
        <w:pStyle w:val="NormalBold"/>
      </w:pPr>
      <w:r w:rsidRPr="00435C79">
        <w:rPr>
          <w:rStyle w:val="HideTWBExt"/>
          <w:b w:val="0"/>
          <w:noProof w:val="0"/>
        </w:rPr>
        <w:t>&lt;/RepeatBlock-By&gt;</w:t>
      </w:r>
    </w:p>
    <w:p w14:paraId="664E9317"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6F6DC89F" w14:textId="77777777" w:rsidR="005A6080" w:rsidRPr="00435C79" w:rsidRDefault="005A6080" w:rsidP="005A6080">
      <w:pPr>
        <w:pStyle w:val="NormalBold"/>
      </w:pPr>
      <w:r w:rsidRPr="00435C79">
        <w:rPr>
          <w:rStyle w:val="HideTWBExt"/>
          <w:b w:val="0"/>
          <w:noProof w:val="0"/>
        </w:rPr>
        <w:t>&lt;Article&gt;</w:t>
      </w:r>
      <w:r w:rsidRPr="00435C79">
        <w:t>Punkt 7</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2F3A75DD" w14:textId="77777777" w:rsidTr="00FE77D9">
        <w:trPr>
          <w:trHeight w:hRule="exact" w:val="240"/>
          <w:jc w:val="center"/>
        </w:trPr>
        <w:tc>
          <w:tcPr>
            <w:tcW w:w="9752" w:type="dxa"/>
            <w:gridSpan w:val="2"/>
            <w:tcBorders>
              <w:top w:val="nil"/>
              <w:left w:val="nil"/>
              <w:bottom w:val="nil"/>
              <w:right w:val="nil"/>
            </w:tcBorders>
          </w:tcPr>
          <w:p w14:paraId="61B671D9" w14:textId="77777777" w:rsidR="005A6080" w:rsidRPr="00435C79" w:rsidRDefault="005A6080" w:rsidP="00FE77D9"/>
        </w:tc>
      </w:tr>
      <w:tr w:rsidR="005A6080" w:rsidRPr="00435C79" w14:paraId="75BE519C" w14:textId="77777777" w:rsidTr="00FE77D9">
        <w:trPr>
          <w:trHeight w:val="240"/>
          <w:jc w:val="center"/>
        </w:trPr>
        <w:tc>
          <w:tcPr>
            <w:tcW w:w="4876" w:type="dxa"/>
            <w:tcBorders>
              <w:top w:val="nil"/>
              <w:left w:val="nil"/>
              <w:bottom w:val="nil"/>
              <w:right w:val="nil"/>
            </w:tcBorders>
          </w:tcPr>
          <w:p w14:paraId="70C86591"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52ED540D" w14:textId="77777777" w:rsidR="005A6080" w:rsidRPr="00435C79" w:rsidRDefault="005A6080" w:rsidP="00FE77D9">
            <w:pPr>
              <w:pStyle w:val="AmColumnHeading"/>
            </w:pPr>
            <w:r w:rsidRPr="00435C79">
              <w:t>Ændringsforslag</w:t>
            </w:r>
          </w:p>
        </w:tc>
      </w:tr>
      <w:tr w:rsidR="005A6080" w:rsidRPr="00435C79" w14:paraId="26B1B141" w14:textId="77777777" w:rsidTr="00FE77D9">
        <w:trPr>
          <w:jc w:val="center"/>
        </w:trPr>
        <w:tc>
          <w:tcPr>
            <w:tcW w:w="4876" w:type="dxa"/>
            <w:tcBorders>
              <w:top w:val="nil"/>
              <w:left w:val="nil"/>
              <w:bottom w:val="nil"/>
              <w:right w:val="nil"/>
            </w:tcBorders>
          </w:tcPr>
          <w:p w14:paraId="214DB42D" w14:textId="77777777" w:rsidR="005A6080" w:rsidRPr="00435C79" w:rsidRDefault="005A6080" w:rsidP="00FE77D9">
            <w:pPr>
              <w:pStyle w:val="Normal6a"/>
            </w:pPr>
            <w:r w:rsidRPr="00435C79">
              <w:t>7.</w:t>
            </w:r>
            <w:r w:rsidRPr="00435C79">
              <w:tab/>
              <w:t>gentager, at det overordnede tempo i tiltrædelsesforhandlingerne fortsat afhænger af, om der sker håndgribelige fremskridt med hensyn til grundprincipperne og dialogen mellem Beograd og Pristina</w:t>
            </w:r>
            <w:r w:rsidRPr="00435C79">
              <w:rPr>
                <w:b/>
                <w:bCs/>
                <w:i/>
                <w:iCs/>
              </w:rPr>
              <w:t>, og af tilpasningen til den fælles udenrigs- og sikkerhedspolitik</w:t>
            </w:r>
            <w:r w:rsidRPr="00435C79">
              <w:t>;</w:t>
            </w:r>
          </w:p>
        </w:tc>
        <w:tc>
          <w:tcPr>
            <w:tcW w:w="4876" w:type="dxa"/>
            <w:tcBorders>
              <w:top w:val="nil"/>
              <w:left w:val="nil"/>
              <w:bottom w:val="nil"/>
              <w:right w:val="nil"/>
            </w:tcBorders>
          </w:tcPr>
          <w:p w14:paraId="3D05E868" w14:textId="77777777" w:rsidR="005A6080" w:rsidRPr="00435C79" w:rsidRDefault="005A6080" w:rsidP="00FE77D9">
            <w:pPr>
              <w:pStyle w:val="Normal6a"/>
            </w:pPr>
            <w:r w:rsidRPr="00435C79">
              <w:t>7.</w:t>
            </w:r>
            <w:r w:rsidRPr="00435C79">
              <w:tab/>
              <w:t>gentager, at det overordnede tempo i tiltrædelsesforhandlingerne fortsat afhænger af, om der sker håndgribelige fremskridt med hensyn til grundprincipperne og dialogen mellem Beograd og Pristina;</w:t>
            </w:r>
          </w:p>
        </w:tc>
      </w:tr>
    </w:tbl>
    <w:p w14:paraId="09E9CB6E" w14:textId="77777777" w:rsidR="005A6080" w:rsidRPr="00435C79" w:rsidRDefault="005A6080" w:rsidP="005A6080">
      <w:pPr>
        <w:pStyle w:val="AmOrLang"/>
      </w:pPr>
      <w:r w:rsidRPr="00435C79">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692DF301" w14:textId="77777777" w:rsidR="005A6080" w:rsidRPr="00435C79" w:rsidRDefault="005A6080" w:rsidP="005A6080">
      <w:r w:rsidRPr="00435C79">
        <w:rPr>
          <w:rStyle w:val="HideTWBExt"/>
          <w:noProof w:val="0"/>
        </w:rPr>
        <w:t>&lt;/Amend&gt;</w:t>
      </w:r>
    </w:p>
    <w:p w14:paraId="50AFECA2" w14:textId="1F1BD98A"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96</w:t>
      </w:r>
      <w:r w:rsidRPr="00435C79">
        <w:rPr>
          <w:rStyle w:val="HideTWBExt"/>
          <w:b w:val="0"/>
          <w:noProof w:val="0"/>
        </w:rPr>
        <w:t>&lt;/NumAm&gt;</w:t>
      </w:r>
    </w:p>
    <w:p w14:paraId="0815E922" w14:textId="77777777" w:rsidR="005A6080" w:rsidRPr="00435C79" w:rsidRDefault="005A6080" w:rsidP="005A6080">
      <w:pPr>
        <w:pStyle w:val="NormalBold"/>
      </w:pPr>
      <w:r w:rsidRPr="00435C79">
        <w:rPr>
          <w:rStyle w:val="HideTWBExt"/>
          <w:b w:val="0"/>
          <w:noProof w:val="0"/>
        </w:rPr>
        <w:t>&lt;RepeatBlock-By&gt;&lt;Members&gt;</w:t>
      </w:r>
      <w:r w:rsidRPr="00435C79">
        <w:t>Davor Ivo Stier</w:t>
      </w:r>
      <w:r w:rsidRPr="00435C79">
        <w:rPr>
          <w:rStyle w:val="HideTWBExt"/>
          <w:b w:val="0"/>
          <w:noProof w:val="0"/>
        </w:rPr>
        <w:t>&lt;/Members&gt;</w:t>
      </w:r>
    </w:p>
    <w:p w14:paraId="4B9D6E81" w14:textId="77777777" w:rsidR="005A6080" w:rsidRPr="00435C79" w:rsidRDefault="005A6080" w:rsidP="005A6080">
      <w:pPr>
        <w:pStyle w:val="NormalBold"/>
      </w:pPr>
      <w:r w:rsidRPr="00435C79">
        <w:rPr>
          <w:rStyle w:val="HideTWBExt"/>
          <w:b w:val="0"/>
          <w:noProof w:val="0"/>
        </w:rPr>
        <w:t>&lt;/RepeatBlock-By&gt;</w:t>
      </w:r>
    </w:p>
    <w:p w14:paraId="71A52AB2"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6863D4B7" w14:textId="77777777" w:rsidR="005A6080" w:rsidRPr="00435C79" w:rsidRDefault="005A6080" w:rsidP="005A6080">
      <w:pPr>
        <w:pStyle w:val="NormalBold"/>
      </w:pPr>
      <w:r w:rsidRPr="00435C79">
        <w:rPr>
          <w:rStyle w:val="HideTWBExt"/>
          <w:b w:val="0"/>
          <w:noProof w:val="0"/>
        </w:rPr>
        <w:t>&lt;Article&gt;</w:t>
      </w:r>
      <w:r w:rsidRPr="00435C79">
        <w:t>Punkt 7</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4B4E6314" w14:textId="77777777" w:rsidTr="00FE77D9">
        <w:trPr>
          <w:trHeight w:hRule="exact" w:val="240"/>
          <w:jc w:val="center"/>
        </w:trPr>
        <w:tc>
          <w:tcPr>
            <w:tcW w:w="9752" w:type="dxa"/>
            <w:gridSpan w:val="2"/>
            <w:tcBorders>
              <w:top w:val="nil"/>
              <w:left w:val="nil"/>
              <w:bottom w:val="nil"/>
              <w:right w:val="nil"/>
            </w:tcBorders>
          </w:tcPr>
          <w:p w14:paraId="58E4599B" w14:textId="77777777" w:rsidR="005A6080" w:rsidRPr="00435C79" w:rsidRDefault="005A6080" w:rsidP="00FE77D9"/>
        </w:tc>
      </w:tr>
      <w:tr w:rsidR="005A6080" w:rsidRPr="00435C79" w14:paraId="780798EA" w14:textId="77777777" w:rsidTr="00FE77D9">
        <w:trPr>
          <w:trHeight w:val="240"/>
          <w:jc w:val="center"/>
        </w:trPr>
        <w:tc>
          <w:tcPr>
            <w:tcW w:w="4876" w:type="dxa"/>
            <w:tcBorders>
              <w:top w:val="nil"/>
              <w:left w:val="nil"/>
              <w:bottom w:val="nil"/>
              <w:right w:val="nil"/>
            </w:tcBorders>
          </w:tcPr>
          <w:p w14:paraId="193BD2F4"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2718A891" w14:textId="77777777" w:rsidR="005A6080" w:rsidRPr="00435C79" w:rsidRDefault="005A6080" w:rsidP="00FE77D9">
            <w:pPr>
              <w:pStyle w:val="AmColumnHeading"/>
            </w:pPr>
            <w:r w:rsidRPr="00435C79">
              <w:t>Ændringsforslag</w:t>
            </w:r>
          </w:p>
        </w:tc>
      </w:tr>
      <w:tr w:rsidR="005A6080" w:rsidRPr="00435C79" w14:paraId="331D2030" w14:textId="77777777" w:rsidTr="00FE77D9">
        <w:trPr>
          <w:jc w:val="center"/>
        </w:trPr>
        <w:tc>
          <w:tcPr>
            <w:tcW w:w="4876" w:type="dxa"/>
            <w:tcBorders>
              <w:top w:val="nil"/>
              <w:left w:val="nil"/>
              <w:bottom w:val="nil"/>
              <w:right w:val="nil"/>
            </w:tcBorders>
          </w:tcPr>
          <w:p w14:paraId="56824BD5" w14:textId="77777777" w:rsidR="005A6080" w:rsidRPr="00435C79" w:rsidRDefault="005A6080" w:rsidP="00FE77D9">
            <w:pPr>
              <w:pStyle w:val="Normal6a"/>
            </w:pPr>
            <w:r w:rsidRPr="00435C79">
              <w:t>7.</w:t>
            </w:r>
            <w:r w:rsidRPr="00435C79">
              <w:tab/>
              <w:t xml:space="preserve">gentager, at det overordnede tempo i tiltrædelsesforhandlingerne </w:t>
            </w:r>
            <w:r w:rsidRPr="00435C79">
              <w:rPr>
                <w:b/>
                <w:i/>
              </w:rPr>
              <w:t>fortsat</w:t>
            </w:r>
            <w:r w:rsidRPr="00435C79">
              <w:t xml:space="preserve"> afhænger af, om der sker håndgribelige fremskridt med hensyn til grundprincipperne og dialogen mellem </w:t>
            </w:r>
            <w:r w:rsidRPr="00435C79">
              <w:lastRenderedPageBreak/>
              <w:t>Beograd og Pristina, og af tilpasningen til den fælles udenrigs- og sikkerhedspolitik;</w:t>
            </w:r>
          </w:p>
        </w:tc>
        <w:tc>
          <w:tcPr>
            <w:tcW w:w="4876" w:type="dxa"/>
            <w:tcBorders>
              <w:top w:val="nil"/>
              <w:left w:val="nil"/>
              <w:bottom w:val="nil"/>
              <w:right w:val="nil"/>
            </w:tcBorders>
          </w:tcPr>
          <w:p w14:paraId="5FA409E9" w14:textId="77777777" w:rsidR="005A6080" w:rsidRPr="00435C79" w:rsidRDefault="005A6080" w:rsidP="00FE77D9">
            <w:pPr>
              <w:pStyle w:val="Normal6a"/>
            </w:pPr>
            <w:r w:rsidRPr="00435C79">
              <w:lastRenderedPageBreak/>
              <w:t>7.</w:t>
            </w:r>
            <w:r w:rsidRPr="00435C79">
              <w:tab/>
              <w:t xml:space="preserve">gentager, at det overordnede tempo i tiltrædelsesforhandlingerne afhænger af, om der sker håndgribelige fremskridt med hensyn til grundprincipperne og dialogen mellem Beograd og Pristina, og af </w:t>
            </w:r>
            <w:r w:rsidRPr="00435C79">
              <w:lastRenderedPageBreak/>
              <w:t>tilpasningen til den fælles udenrigs- og sikkerhedspolitik;</w:t>
            </w:r>
          </w:p>
        </w:tc>
      </w:tr>
    </w:tbl>
    <w:p w14:paraId="7F68A488" w14:textId="77777777" w:rsidR="005A6080" w:rsidRPr="00435C79" w:rsidRDefault="005A6080" w:rsidP="005A6080">
      <w:pPr>
        <w:pStyle w:val="AmOrLang"/>
      </w:pPr>
      <w:r w:rsidRPr="00435C79">
        <w:lastRenderedPageBreak/>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6C7CE01A" w14:textId="77777777" w:rsidR="005A6080" w:rsidRPr="00435C79" w:rsidRDefault="005A6080" w:rsidP="005A6080">
      <w:r w:rsidRPr="00435C79">
        <w:rPr>
          <w:rStyle w:val="HideTWBExt"/>
          <w:noProof w:val="0"/>
        </w:rPr>
        <w:t>&lt;/Amend&gt;</w:t>
      </w:r>
    </w:p>
    <w:p w14:paraId="75D44C9D" w14:textId="2184912A"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97</w:t>
      </w:r>
      <w:r w:rsidRPr="00435C79">
        <w:rPr>
          <w:rStyle w:val="HideTWBExt"/>
          <w:b w:val="0"/>
          <w:noProof w:val="0"/>
        </w:rPr>
        <w:t>&lt;/NumAm&gt;</w:t>
      </w:r>
    </w:p>
    <w:p w14:paraId="6C8C08DC" w14:textId="77777777" w:rsidR="005A6080" w:rsidRPr="00435C79" w:rsidRDefault="005A6080" w:rsidP="005A6080">
      <w:pPr>
        <w:pStyle w:val="NormalBold"/>
      </w:pPr>
      <w:r w:rsidRPr="00435C79">
        <w:rPr>
          <w:rStyle w:val="HideTWBExt"/>
          <w:b w:val="0"/>
          <w:noProof w:val="0"/>
        </w:rPr>
        <w:t>&lt;RepeatBlock-By&gt;&lt;Members&gt;</w:t>
      </w:r>
      <w:r w:rsidRPr="00435C79">
        <w:t>Helmut Brandstätter, Marjan Šarec, Irena Joveva, Dan Barna, Lucia Yar</w:t>
      </w:r>
      <w:r w:rsidRPr="00435C79">
        <w:rPr>
          <w:rStyle w:val="HideTWBExt"/>
          <w:b w:val="0"/>
          <w:noProof w:val="0"/>
        </w:rPr>
        <w:t>&lt;/Members&gt;</w:t>
      </w:r>
    </w:p>
    <w:p w14:paraId="533CDA6E" w14:textId="77777777" w:rsidR="005A6080" w:rsidRPr="00435C79" w:rsidRDefault="005A6080" w:rsidP="005A6080">
      <w:r w:rsidRPr="00435C79">
        <w:rPr>
          <w:rStyle w:val="HideTWBExt"/>
          <w:noProof w:val="0"/>
        </w:rPr>
        <w:t>&lt;AuNomDe&gt;</w:t>
      </w:r>
      <w:r w:rsidRPr="00435C79">
        <w:rPr>
          <w:rStyle w:val="HideTWBInt"/>
          <w:noProof w:val="0"/>
        </w:rPr>
        <w:t>{Renew}</w:t>
      </w:r>
      <w:r w:rsidRPr="00435C79">
        <w:t>for Renew-Gruppen</w:t>
      </w:r>
      <w:r w:rsidRPr="00435C79">
        <w:rPr>
          <w:rStyle w:val="HideTWBExt"/>
          <w:noProof w:val="0"/>
        </w:rPr>
        <w:t>&lt;/AuNomDe&gt;</w:t>
      </w:r>
    </w:p>
    <w:p w14:paraId="60948733" w14:textId="77777777" w:rsidR="005A6080" w:rsidRPr="00435C79" w:rsidRDefault="005A6080" w:rsidP="005A6080">
      <w:pPr>
        <w:pStyle w:val="NormalBold"/>
      </w:pPr>
      <w:r w:rsidRPr="00435C79">
        <w:rPr>
          <w:rStyle w:val="HideTWBExt"/>
          <w:b w:val="0"/>
          <w:noProof w:val="0"/>
        </w:rPr>
        <w:t>&lt;/RepeatBlock-By&gt;</w:t>
      </w:r>
    </w:p>
    <w:p w14:paraId="3D13962E"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337536B5" w14:textId="77777777" w:rsidR="005A6080" w:rsidRPr="00435C79" w:rsidRDefault="005A6080" w:rsidP="005A6080">
      <w:pPr>
        <w:pStyle w:val="NormalBold"/>
      </w:pPr>
      <w:r w:rsidRPr="00435C79">
        <w:rPr>
          <w:rStyle w:val="HideTWBExt"/>
          <w:b w:val="0"/>
          <w:noProof w:val="0"/>
        </w:rPr>
        <w:t>&lt;Article&gt;</w:t>
      </w:r>
      <w:r w:rsidRPr="00435C79">
        <w:t>Punkt 7 a (nyt)</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1F53ED1D" w14:textId="77777777" w:rsidTr="00FE77D9">
        <w:trPr>
          <w:trHeight w:hRule="exact" w:val="240"/>
          <w:jc w:val="center"/>
        </w:trPr>
        <w:tc>
          <w:tcPr>
            <w:tcW w:w="9752" w:type="dxa"/>
            <w:gridSpan w:val="2"/>
            <w:tcBorders>
              <w:top w:val="nil"/>
              <w:left w:val="nil"/>
              <w:bottom w:val="nil"/>
              <w:right w:val="nil"/>
            </w:tcBorders>
          </w:tcPr>
          <w:p w14:paraId="32C088FC" w14:textId="77777777" w:rsidR="005A6080" w:rsidRPr="00435C79" w:rsidRDefault="005A6080" w:rsidP="00FE77D9"/>
        </w:tc>
      </w:tr>
      <w:tr w:rsidR="005A6080" w:rsidRPr="00435C79" w14:paraId="7F0A2CE9" w14:textId="77777777" w:rsidTr="00FE77D9">
        <w:trPr>
          <w:trHeight w:val="240"/>
          <w:jc w:val="center"/>
        </w:trPr>
        <w:tc>
          <w:tcPr>
            <w:tcW w:w="4876" w:type="dxa"/>
            <w:tcBorders>
              <w:top w:val="nil"/>
              <w:left w:val="nil"/>
              <w:bottom w:val="nil"/>
              <w:right w:val="nil"/>
            </w:tcBorders>
          </w:tcPr>
          <w:p w14:paraId="71BC2289"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5985DA07" w14:textId="77777777" w:rsidR="005A6080" w:rsidRPr="00435C79" w:rsidRDefault="005A6080" w:rsidP="00FE77D9">
            <w:pPr>
              <w:pStyle w:val="AmColumnHeading"/>
            </w:pPr>
            <w:r w:rsidRPr="00435C79">
              <w:t>Ændringsforslag</w:t>
            </w:r>
          </w:p>
        </w:tc>
      </w:tr>
      <w:tr w:rsidR="005A6080" w:rsidRPr="00435C79" w14:paraId="6CE01D12" w14:textId="77777777" w:rsidTr="00FE77D9">
        <w:trPr>
          <w:jc w:val="center"/>
        </w:trPr>
        <w:tc>
          <w:tcPr>
            <w:tcW w:w="4876" w:type="dxa"/>
            <w:tcBorders>
              <w:top w:val="nil"/>
              <w:left w:val="nil"/>
              <w:bottom w:val="nil"/>
              <w:right w:val="nil"/>
            </w:tcBorders>
          </w:tcPr>
          <w:p w14:paraId="4469D5D7" w14:textId="77777777" w:rsidR="005A6080" w:rsidRPr="00435C79" w:rsidRDefault="005A6080" w:rsidP="00FE77D9">
            <w:pPr>
              <w:pStyle w:val="Normal6a"/>
            </w:pPr>
          </w:p>
        </w:tc>
        <w:tc>
          <w:tcPr>
            <w:tcW w:w="4876" w:type="dxa"/>
            <w:tcBorders>
              <w:top w:val="nil"/>
              <w:left w:val="nil"/>
              <w:bottom w:val="nil"/>
              <w:right w:val="nil"/>
            </w:tcBorders>
          </w:tcPr>
          <w:p w14:paraId="2B3D61DD" w14:textId="77777777" w:rsidR="005A6080" w:rsidRPr="00435C79" w:rsidRDefault="005A6080" w:rsidP="00FE77D9">
            <w:pPr>
              <w:pStyle w:val="Normal6a"/>
            </w:pPr>
            <w:r w:rsidRPr="00435C79">
              <w:rPr>
                <w:b/>
                <w:i/>
              </w:rPr>
              <w:t>7a.</w:t>
            </w:r>
            <w:r w:rsidRPr="00435C79">
              <w:tab/>
            </w:r>
            <w:r w:rsidRPr="00435C79">
              <w:rPr>
                <w:b/>
                <w:i/>
              </w:rPr>
              <w:t>opfordrer EU's medlemsstater og EU's delegation i Serbien til at følge en mere aktiv og effektiv kommunikationsstrategi med henblik på at fremme rollen for og fordelene ved EU-tiltrædelse og EU-finansierede projekter og reformer blandt den serbiske befolkning, herunder uden for de større byer, og til at træffe foranstaltninger til at bekæmpe desinformation om EU; opfordrer serbiske politiske ledere til at kommunikere klart og utvetydigt om Serbiens europæiske vej og tætte forbindelse til EU; opfordrer nationalforsamlingen til at støtte Serbiens europæiske fremtid; gentager Europa-Parlamentets vilje til at fortsætte samarbejdet med serbiske lovgivere for at bringe EU og Serbien tættere på hinanden;</w:t>
            </w:r>
          </w:p>
        </w:tc>
      </w:tr>
    </w:tbl>
    <w:p w14:paraId="6CC827CF" w14:textId="77777777" w:rsidR="005A6080" w:rsidRPr="00435C79" w:rsidRDefault="005A6080" w:rsidP="005A6080">
      <w:pPr>
        <w:pStyle w:val="AmOrLang"/>
      </w:pPr>
      <w:r w:rsidRPr="00435C79">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55AC1C2B" w14:textId="77777777" w:rsidR="005A6080" w:rsidRPr="00435C79" w:rsidRDefault="005A6080" w:rsidP="005A6080">
      <w:r w:rsidRPr="00435C79">
        <w:rPr>
          <w:rStyle w:val="HideTWBExt"/>
          <w:noProof w:val="0"/>
        </w:rPr>
        <w:t>&lt;/Amend&gt;</w:t>
      </w:r>
    </w:p>
    <w:p w14:paraId="02BA63F6" w14:textId="57B1569B"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98</w:t>
      </w:r>
      <w:r w:rsidRPr="00435C79">
        <w:rPr>
          <w:rStyle w:val="HideTWBExt"/>
          <w:b w:val="0"/>
          <w:noProof w:val="0"/>
        </w:rPr>
        <w:t>&lt;/NumAm&gt;</w:t>
      </w:r>
    </w:p>
    <w:p w14:paraId="439973EA" w14:textId="77777777" w:rsidR="005A6080" w:rsidRPr="00435C79" w:rsidRDefault="005A6080" w:rsidP="005A6080">
      <w:pPr>
        <w:pStyle w:val="NormalBold"/>
      </w:pPr>
      <w:r w:rsidRPr="00435C79">
        <w:rPr>
          <w:rStyle w:val="HideTWBExt"/>
          <w:b w:val="0"/>
          <w:noProof w:val="0"/>
        </w:rPr>
        <w:t>&lt;RepeatBlock-By&gt;&lt;Members&gt;</w:t>
      </w:r>
      <w:r w:rsidRPr="00435C79">
        <w:t>Kinga Gál, Annamária Vicsek, András László, Viktória Ferenc</w:t>
      </w:r>
      <w:r w:rsidRPr="00435C79">
        <w:rPr>
          <w:rStyle w:val="HideTWBExt"/>
          <w:b w:val="0"/>
          <w:noProof w:val="0"/>
        </w:rPr>
        <w:t>&lt;/Members&gt;</w:t>
      </w:r>
    </w:p>
    <w:p w14:paraId="71009D8A" w14:textId="77777777" w:rsidR="005A6080" w:rsidRPr="00435C79" w:rsidRDefault="005A6080" w:rsidP="005A6080">
      <w:pPr>
        <w:pStyle w:val="NormalBold"/>
      </w:pPr>
      <w:r w:rsidRPr="00435C79">
        <w:rPr>
          <w:rStyle w:val="HideTWBExt"/>
          <w:b w:val="0"/>
          <w:noProof w:val="0"/>
        </w:rPr>
        <w:t>&lt;/RepeatBlock-By&gt;</w:t>
      </w:r>
    </w:p>
    <w:p w14:paraId="3FA8BD8E"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477CC554" w14:textId="77777777" w:rsidR="005A6080" w:rsidRPr="00435C79" w:rsidRDefault="005A6080" w:rsidP="005A6080">
      <w:pPr>
        <w:pStyle w:val="NormalBold"/>
      </w:pPr>
      <w:r w:rsidRPr="00435C79">
        <w:rPr>
          <w:rStyle w:val="HideTWBExt"/>
          <w:b w:val="0"/>
          <w:noProof w:val="0"/>
        </w:rPr>
        <w:t>&lt;Article&gt;</w:t>
      </w:r>
      <w:r w:rsidRPr="00435C79">
        <w:t>Punkt 7 a (nyt)</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75E0D4E3" w14:textId="77777777" w:rsidTr="00FE77D9">
        <w:trPr>
          <w:trHeight w:hRule="exact" w:val="240"/>
          <w:jc w:val="center"/>
        </w:trPr>
        <w:tc>
          <w:tcPr>
            <w:tcW w:w="9752" w:type="dxa"/>
            <w:gridSpan w:val="2"/>
            <w:tcBorders>
              <w:top w:val="nil"/>
              <w:left w:val="nil"/>
              <w:bottom w:val="nil"/>
              <w:right w:val="nil"/>
            </w:tcBorders>
          </w:tcPr>
          <w:p w14:paraId="18AB1211" w14:textId="77777777" w:rsidR="005A6080" w:rsidRPr="00435C79" w:rsidRDefault="005A6080" w:rsidP="00FE77D9"/>
        </w:tc>
      </w:tr>
      <w:tr w:rsidR="005A6080" w:rsidRPr="00435C79" w14:paraId="3877A247" w14:textId="77777777" w:rsidTr="00FE77D9">
        <w:trPr>
          <w:trHeight w:val="240"/>
          <w:jc w:val="center"/>
        </w:trPr>
        <w:tc>
          <w:tcPr>
            <w:tcW w:w="4876" w:type="dxa"/>
            <w:tcBorders>
              <w:top w:val="nil"/>
              <w:left w:val="nil"/>
              <w:bottom w:val="nil"/>
              <w:right w:val="nil"/>
            </w:tcBorders>
          </w:tcPr>
          <w:p w14:paraId="4D5409F1" w14:textId="77777777" w:rsidR="005A6080" w:rsidRPr="00435C79" w:rsidRDefault="005A6080" w:rsidP="00FE77D9">
            <w:pPr>
              <w:pStyle w:val="AmColumnHeading"/>
            </w:pPr>
            <w:r w:rsidRPr="00435C79">
              <w:lastRenderedPageBreak/>
              <w:t>Forslag til beslutning</w:t>
            </w:r>
          </w:p>
        </w:tc>
        <w:tc>
          <w:tcPr>
            <w:tcW w:w="4876" w:type="dxa"/>
            <w:tcBorders>
              <w:top w:val="nil"/>
              <w:left w:val="nil"/>
              <w:bottom w:val="nil"/>
              <w:right w:val="nil"/>
            </w:tcBorders>
          </w:tcPr>
          <w:p w14:paraId="2C0E3799" w14:textId="77777777" w:rsidR="005A6080" w:rsidRPr="00435C79" w:rsidRDefault="005A6080" w:rsidP="00FE77D9">
            <w:pPr>
              <w:pStyle w:val="AmColumnHeading"/>
            </w:pPr>
            <w:r w:rsidRPr="00435C79">
              <w:t>Ændringsforslag</w:t>
            </w:r>
          </w:p>
        </w:tc>
      </w:tr>
      <w:tr w:rsidR="005A6080" w:rsidRPr="00435C79" w14:paraId="488A00B9" w14:textId="77777777" w:rsidTr="00FE77D9">
        <w:trPr>
          <w:jc w:val="center"/>
        </w:trPr>
        <w:tc>
          <w:tcPr>
            <w:tcW w:w="4876" w:type="dxa"/>
            <w:tcBorders>
              <w:top w:val="nil"/>
              <w:left w:val="nil"/>
              <w:bottom w:val="nil"/>
              <w:right w:val="nil"/>
            </w:tcBorders>
          </w:tcPr>
          <w:p w14:paraId="60995263" w14:textId="77777777" w:rsidR="005A6080" w:rsidRPr="00435C79" w:rsidRDefault="005A6080" w:rsidP="00FE77D9">
            <w:pPr>
              <w:pStyle w:val="Normal6a"/>
            </w:pPr>
          </w:p>
        </w:tc>
        <w:tc>
          <w:tcPr>
            <w:tcW w:w="4876" w:type="dxa"/>
            <w:tcBorders>
              <w:top w:val="nil"/>
              <w:left w:val="nil"/>
              <w:bottom w:val="nil"/>
              <w:right w:val="nil"/>
            </w:tcBorders>
          </w:tcPr>
          <w:p w14:paraId="74FA7C93" w14:textId="77777777" w:rsidR="005A6080" w:rsidRPr="00435C79" w:rsidRDefault="005A6080" w:rsidP="00FE77D9">
            <w:pPr>
              <w:pStyle w:val="Normal6a"/>
            </w:pPr>
            <w:r w:rsidRPr="00435C79">
              <w:rPr>
                <w:b/>
                <w:i/>
              </w:rPr>
              <w:t>7a.</w:t>
            </w:r>
            <w:r w:rsidRPr="00435C79">
              <w:tab/>
            </w:r>
            <w:r w:rsidRPr="00435C79">
              <w:rPr>
                <w:b/>
                <w:i/>
              </w:rPr>
              <w:t>opfordrer Serbien og EU-medlemsstaterne til at forfølge en mere aktiv og effektiv kommunikationspolitik om fordelene ved EU's udvidelse rettet mod både serbiske borgere og EU-borgere inden for alle sociale grupper; understreger i denne henseende, at de serbiske myndigheder og EU-institutionerne har ansvaret for at fremme de europæiske værdier og øge borgernes bevidsthed om de konkrete resultater, der er opnået, den støtte, der er givet via EU-finansiering, samt synlige og håndgribelige fordele ved den europæiske integrationsproces; understreger i den forbindelse nødvendigheden af, at Europa-Parlamentet vender tilbage til sin traditionelle rolle som en aktiv fortaler for udvidelsesprocessen;</w:t>
            </w:r>
          </w:p>
        </w:tc>
      </w:tr>
    </w:tbl>
    <w:p w14:paraId="714A93A5" w14:textId="77777777" w:rsidR="005A6080" w:rsidRPr="00435C79" w:rsidRDefault="005A6080" w:rsidP="005A6080">
      <w:pPr>
        <w:pStyle w:val="AmOrLang"/>
      </w:pPr>
      <w:r w:rsidRPr="00435C79">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550F03FF" w14:textId="77777777" w:rsidR="005A6080" w:rsidRPr="00435C79" w:rsidRDefault="005A6080" w:rsidP="005A6080">
      <w:r w:rsidRPr="00435C79">
        <w:rPr>
          <w:rStyle w:val="HideTWBExt"/>
          <w:noProof w:val="0"/>
        </w:rPr>
        <w:t>&lt;/Amend&gt;</w:t>
      </w:r>
    </w:p>
    <w:p w14:paraId="61D30D58" w14:textId="42F3E2B8"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99</w:t>
      </w:r>
      <w:r w:rsidRPr="00435C79">
        <w:rPr>
          <w:rStyle w:val="HideTWBExt"/>
          <w:b w:val="0"/>
          <w:noProof w:val="0"/>
        </w:rPr>
        <w:t>&lt;/NumAm&gt;</w:t>
      </w:r>
    </w:p>
    <w:p w14:paraId="78B3DA42" w14:textId="77777777" w:rsidR="005A6080" w:rsidRPr="00435C79" w:rsidRDefault="005A6080" w:rsidP="005A6080">
      <w:pPr>
        <w:pStyle w:val="NormalBold"/>
      </w:pPr>
      <w:r w:rsidRPr="00435C79">
        <w:rPr>
          <w:rStyle w:val="HideTWBExt"/>
          <w:b w:val="0"/>
          <w:noProof w:val="0"/>
        </w:rPr>
        <w:t>&lt;RepeatBlock-By&gt;&lt;Members&gt;</w:t>
      </w:r>
      <w:r w:rsidRPr="00435C79">
        <w:t>Vladimir Prebilič</w:t>
      </w:r>
      <w:r w:rsidRPr="00435C79">
        <w:rPr>
          <w:rStyle w:val="HideTWBExt"/>
          <w:b w:val="0"/>
          <w:noProof w:val="0"/>
        </w:rPr>
        <w:t>&lt;/Members&gt;</w:t>
      </w:r>
    </w:p>
    <w:p w14:paraId="26C90865" w14:textId="77777777" w:rsidR="005A6080" w:rsidRPr="00435C79" w:rsidRDefault="005A6080" w:rsidP="005A6080">
      <w:r w:rsidRPr="00435C79">
        <w:rPr>
          <w:rStyle w:val="HideTWBExt"/>
          <w:noProof w:val="0"/>
        </w:rPr>
        <w:t>&lt;AuNomDe&gt;</w:t>
      </w:r>
      <w:r w:rsidRPr="00435C79">
        <w:rPr>
          <w:rStyle w:val="HideTWBInt"/>
          <w:noProof w:val="0"/>
        </w:rPr>
        <w:t>{Greens/EFA}</w:t>
      </w:r>
      <w:r w:rsidRPr="00435C79">
        <w:t>for Verts/ALE-Gruppen</w:t>
      </w:r>
      <w:r w:rsidRPr="00435C79">
        <w:rPr>
          <w:rStyle w:val="HideTWBExt"/>
          <w:noProof w:val="0"/>
        </w:rPr>
        <w:t>&lt;/AuNomDe&gt;</w:t>
      </w:r>
    </w:p>
    <w:p w14:paraId="0953CC42" w14:textId="77777777" w:rsidR="005A6080" w:rsidRPr="00435C79" w:rsidRDefault="005A6080" w:rsidP="005A6080">
      <w:pPr>
        <w:pStyle w:val="NormalBold"/>
      </w:pPr>
      <w:r w:rsidRPr="00435C79">
        <w:rPr>
          <w:rStyle w:val="HideTWBExt"/>
          <w:b w:val="0"/>
          <w:noProof w:val="0"/>
        </w:rPr>
        <w:t>&lt;/RepeatBlock-By&gt;</w:t>
      </w:r>
    </w:p>
    <w:p w14:paraId="6ECFB0FA"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30C55F15" w14:textId="77777777" w:rsidR="005A6080" w:rsidRPr="00435C79" w:rsidRDefault="005A6080" w:rsidP="005A6080">
      <w:pPr>
        <w:pStyle w:val="NormalBold"/>
      </w:pPr>
      <w:r w:rsidRPr="00435C79">
        <w:rPr>
          <w:rStyle w:val="HideTWBExt"/>
          <w:b w:val="0"/>
          <w:noProof w:val="0"/>
        </w:rPr>
        <w:t>&lt;Article&gt;</w:t>
      </w:r>
      <w:r w:rsidRPr="00435C79">
        <w:t>Punkt 7 a (nyt)</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3036E60C" w14:textId="77777777" w:rsidTr="00FE77D9">
        <w:trPr>
          <w:trHeight w:hRule="exact" w:val="240"/>
          <w:jc w:val="center"/>
        </w:trPr>
        <w:tc>
          <w:tcPr>
            <w:tcW w:w="9752" w:type="dxa"/>
            <w:gridSpan w:val="2"/>
            <w:tcBorders>
              <w:top w:val="nil"/>
              <w:left w:val="nil"/>
              <w:bottom w:val="nil"/>
              <w:right w:val="nil"/>
            </w:tcBorders>
          </w:tcPr>
          <w:p w14:paraId="1EDD70A3" w14:textId="77777777" w:rsidR="005A6080" w:rsidRPr="00435C79" w:rsidRDefault="005A6080" w:rsidP="00FE77D9"/>
        </w:tc>
      </w:tr>
      <w:tr w:rsidR="005A6080" w:rsidRPr="00435C79" w14:paraId="1421E0D9" w14:textId="77777777" w:rsidTr="00FE77D9">
        <w:trPr>
          <w:trHeight w:val="240"/>
          <w:jc w:val="center"/>
        </w:trPr>
        <w:tc>
          <w:tcPr>
            <w:tcW w:w="4876" w:type="dxa"/>
            <w:tcBorders>
              <w:top w:val="nil"/>
              <w:left w:val="nil"/>
              <w:bottom w:val="nil"/>
              <w:right w:val="nil"/>
            </w:tcBorders>
          </w:tcPr>
          <w:p w14:paraId="4524231D"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1663F7B0" w14:textId="77777777" w:rsidR="005A6080" w:rsidRPr="00435C79" w:rsidRDefault="005A6080" w:rsidP="00FE77D9">
            <w:pPr>
              <w:pStyle w:val="AmColumnHeading"/>
            </w:pPr>
            <w:r w:rsidRPr="00435C79">
              <w:t>Ændringsforslag</w:t>
            </w:r>
          </w:p>
        </w:tc>
      </w:tr>
      <w:tr w:rsidR="005A6080" w:rsidRPr="00435C79" w14:paraId="68CC25A0" w14:textId="77777777" w:rsidTr="00FE77D9">
        <w:trPr>
          <w:jc w:val="center"/>
        </w:trPr>
        <w:tc>
          <w:tcPr>
            <w:tcW w:w="4876" w:type="dxa"/>
            <w:tcBorders>
              <w:top w:val="nil"/>
              <w:left w:val="nil"/>
              <w:bottom w:val="nil"/>
              <w:right w:val="nil"/>
            </w:tcBorders>
          </w:tcPr>
          <w:p w14:paraId="72BBAA5D" w14:textId="77777777" w:rsidR="005A6080" w:rsidRPr="00435C79" w:rsidRDefault="005A6080" w:rsidP="00FE77D9">
            <w:pPr>
              <w:pStyle w:val="Normal6a"/>
            </w:pPr>
          </w:p>
        </w:tc>
        <w:tc>
          <w:tcPr>
            <w:tcW w:w="4876" w:type="dxa"/>
            <w:tcBorders>
              <w:top w:val="nil"/>
              <w:left w:val="nil"/>
              <w:bottom w:val="nil"/>
              <w:right w:val="nil"/>
            </w:tcBorders>
          </w:tcPr>
          <w:p w14:paraId="2483A135" w14:textId="6DF80BFD" w:rsidR="005A6080" w:rsidRPr="00435C79" w:rsidRDefault="005A6080" w:rsidP="00FE77D9">
            <w:pPr>
              <w:pStyle w:val="Normal6a"/>
            </w:pPr>
            <w:r w:rsidRPr="00435C79">
              <w:rPr>
                <w:b/>
                <w:i/>
              </w:rPr>
              <w:t>7a.</w:t>
            </w:r>
            <w:r w:rsidRPr="00435C79">
              <w:tab/>
            </w:r>
            <w:r w:rsidRPr="00435C79">
              <w:rPr>
                <w:b/>
                <w:i/>
              </w:rPr>
              <w:t xml:space="preserve">gentager sin bekymring over EU's forudindtagede tilgang til Serbien på baggrund af landets årelange tilbagerulning af retsstatsprincippet, demokratiet og de grundlæggende rettigheder samt dets destabiliserende indflydelse på hele regionen; opfordrer indtrængende Kommissionen, herunder på højeste niveau, til at bruge et klarere sprog også i sin offentlige kommunikation over for Serbien og konsekvent bringe betydelige mangler, manglende fremskridt og endda tilbageskridt inden for </w:t>
            </w:r>
            <w:r w:rsidRPr="00435C79">
              <w:rPr>
                <w:b/>
                <w:i/>
              </w:rPr>
              <w:lastRenderedPageBreak/>
              <w:t>retsstatsområdet på banen og dermed opretholde vores grundlæggende værdier og ikke risikere at miste offentlig støtte fra de proeuropæiske og prodemokratiske kræfter i landet, sådan som det i øjeblikket kan ses;</w:t>
            </w:r>
          </w:p>
        </w:tc>
      </w:tr>
    </w:tbl>
    <w:p w14:paraId="7ACC4DE1" w14:textId="77777777" w:rsidR="005A6080" w:rsidRPr="00435C79" w:rsidRDefault="005A6080" w:rsidP="005A6080">
      <w:pPr>
        <w:pStyle w:val="AmOrLang"/>
      </w:pPr>
      <w:r w:rsidRPr="00435C79">
        <w:lastRenderedPageBreak/>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0AD49A04" w14:textId="77777777" w:rsidR="005A6080" w:rsidRPr="00435C79" w:rsidRDefault="005A6080" w:rsidP="005A6080">
      <w:r w:rsidRPr="00435C79">
        <w:rPr>
          <w:rStyle w:val="HideTWBExt"/>
          <w:noProof w:val="0"/>
        </w:rPr>
        <w:t>&lt;/Amend&gt;</w:t>
      </w:r>
    </w:p>
    <w:p w14:paraId="3A3E6E02" w14:textId="65E5045C"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100</w:t>
      </w:r>
      <w:r w:rsidRPr="00435C79">
        <w:rPr>
          <w:rStyle w:val="HideTWBExt"/>
          <w:b w:val="0"/>
          <w:noProof w:val="0"/>
        </w:rPr>
        <w:t>&lt;/NumAm&gt;</w:t>
      </w:r>
    </w:p>
    <w:p w14:paraId="080F2350" w14:textId="77777777" w:rsidR="005A6080" w:rsidRPr="00435C79" w:rsidRDefault="005A6080" w:rsidP="005A6080">
      <w:pPr>
        <w:pStyle w:val="NormalBold"/>
      </w:pPr>
      <w:r w:rsidRPr="00435C79">
        <w:rPr>
          <w:rStyle w:val="HideTWBExt"/>
          <w:b w:val="0"/>
          <w:noProof w:val="0"/>
        </w:rPr>
        <w:t>&lt;RepeatBlock-By&gt;&lt;Members&gt;</w:t>
      </w:r>
      <w:r w:rsidRPr="00435C79">
        <w:t>Nicolás Pascual de la Parte</w:t>
      </w:r>
      <w:r w:rsidRPr="00435C79">
        <w:rPr>
          <w:rStyle w:val="HideTWBExt"/>
          <w:b w:val="0"/>
          <w:noProof w:val="0"/>
        </w:rPr>
        <w:t>&lt;/Members&gt;</w:t>
      </w:r>
    </w:p>
    <w:p w14:paraId="47CA6CB5" w14:textId="77777777" w:rsidR="005A6080" w:rsidRPr="00435C79" w:rsidRDefault="005A6080" w:rsidP="005A6080">
      <w:pPr>
        <w:pStyle w:val="NormalBold"/>
      </w:pPr>
      <w:r w:rsidRPr="00435C79">
        <w:rPr>
          <w:rStyle w:val="HideTWBExt"/>
          <w:b w:val="0"/>
          <w:noProof w:val="0"/>
        </w:rPr>
        <w:t>&lt;/RepeatBlock-By&gt;</w:t>
      </w:r>
    </w:p>
    <w:p w14:paraId="3BB941E2"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4D2144AE" w14:textId="77777777" w:rsidR="005A6080" w:rsidRPr="00435C79" w:rsidRDefault="005A6080" w:rsidP="005A6080">
      <w:pPr>
        <w:pStyle w:val="NormalBold"/>
      </w:pPr>
      <w:r w:rsidRPr="00435C79">
        <w:rPr>
          <w:rStyle w:val="HideTWBExt"/>
          <w:b w:val="0"/>
          <w:noProof w:val="0"/>
        </w:rPr>
        <w:t>&lt;Article&gt;</w:t>
      </w:r>
      <w:r w:rsidRPr="00435C79">
        <w:t>Punkt 7 a (nyt)</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1BD568D3" w14:textId="77777777" w:rsidTr="00FE77D9">
        <w:trPr>
          <w:trHeight w:hRule="exact" w:val="240"/>
          <w:jc w:val="center"/>
        </w:trPr>
        <w:tc>
          <w:tcPr>
            <w:tcW w:w="9752" w:type="dxa"/>
            <w:gridSpan w:val="2"/>
            <w:tcBorders>
              <w:top w:val="nil"/>
              <w:left w:val="nil"/>
              <w:bottom w:val="nil"/>
              <w:right w:val="nil"/>
            </w:tcBorders>
          </w:tcPr>
          <w:p w14:paraId="1054AF4A" w14:textId="77777777" w:rsidR="005A6080" w:rsidRPr="00435C79" w:rsidRDefault="005A6080" w:rsidP="00FE77D9"/>
        </w:tc>
      </w:tr>
      <w:tr w:rsidR="005A6080" w:rsidRPr="00435C79" w14:paraId="4DB7DD6B" w14:textId="77777777" w:rsidTr="00FE77D9">
        <w:trPr>
          <w:trHeight w:val="240"/>
          <w:jc w:val="center"/>
        </w:trPr>
        <w:tc>
          <w:tcPr>
            <w:tcW w:w="4876" w:type="dxa"/>
            <w:tcBorders>
              <w:top w:val="nil"/>
              <w:left w:val="nil"/>
              <w:bottom w:val="nil"/>
              <w:right w:val="nil"/>
            </w:tcBorders>
          </w:tcPr>
          <w:p w14:paraId="6523304E"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12010F62" w14:textId="77777777" w:rsidR="005A6080" w:rsidRPr="00435C79" w:rsidRDefault="005A6080" w:rsidP="00FE77D9">
            <w:pPr>
              <w:pStyle w:val="AmColumnHeading"/>
            </w:pPr>
            <w:r w:rsidRPr="00435C79">
              <w:t>Ændringsforslag</w:t>
            </w:r>
          </w:p>
        </w:tc>
      </w:tr>
      <w:tr w:rsidR="005A6080" w:rsidRPr="00435C79" w14:paraId="1FB6BDDD" w14:textId="77777777" w:rsidTr="00FE77D9">
        <w:trPr>
          <w:jc w:val="center"/>
        </w:trPr>
        <w:tc>
          <w:tcPr>
            <w:tcW w:w="4876" w:type="dxa"/>
            <w:tcBorders>
              <w:top w:val="nil"/>
              <w:left w:val="nil"/>
              <w:bottom w:val="nil"/>
              <w:right w:val="nil"/>
            </w:tcBorders>
          </w:tcPr>
          <w:p w14:paraId="21B64244" w14:textId="77777777" w:rsidR="005A6080" w:rsidRPr="00435C79" w:rsidRDefault="005A6080" w:rsidP="00FE77D9">
            <w:pPr>
              <w:pStyle w:val="Normal6a"/>
            </w:pPr>
          </w:p>
        </w:tc>
        <w:tc>
          <w:tcPr>
            <w:tcW w:w="4876" w:type="dxa"/>
            <w:tcBorders>
              <w:top w:val="nil"/>
              <w:left w:val="nil"/>
              <w:bottom w:val="nil"/>
              <w:right w:val="nil"/>
            </w:tcBorders>
          </w:tcPr>
          <w:p w14:paraId="6818EFDC" w14:textId="77777777" w:rsidR="005A6080" w:rsidRPr="00435C79" w:rsidRDefault="005A6080" w:rsidP="00FE77D9">
            <w:pPr>
              <w:pStyle w:val="Normal6a"/>
            </w:pPr>
            <w:r w:rsidRPr="00435C79">
              <w:rPr>
                <w:b/>
                <w:i/>
              </w:rPr>
              <w:t>7a.</w:t>
            </w:r>
            <w:r w:rsidRPr="00435C79">
              <w:tab/>
            </w:r>
            <w:r w:rsidRPr="00435C79">
              <w:rPr>
                <w:b/>
                <w:i/>
              </w:rPr>
              <w:t>glæder sig over Serbiens fortsatte aktive deltagelse i og bidrag til EU's militære krisestyringsmissioner og -operationer; glæder sig i den forbindelse over vedtagelsen i 2023 af loven om civil deltagelse i internationale missioner og operationer, som vil gøre det muligt for Serbien at bidrage til civile FSFP-missioner;</w:t>
            </w:r>
          </w:p>
        </w:tc>
      </w:tr>
    </w:tbl>
    <w:p w14:paraId="409E9330" w14:textId="77777777" w:rsidR="005A6080" w:rsidRPr="00435C79" w:rsidRDefault="005A6080" w:rsidP="005A6080">
      <w:pPr>
        <w:pStyle w:val="AmOrLang"/>
      </w:pPr>
      <w:r w:rsidRPr="00435C79">
        <w:t xml:space="preserve">Or. </w:t>
      </w:r>
      <w:r w:rsidRPr="00435C79">
        <w:rPr>
          <w:rStyle w:val="HideTWBExt"/>
          <w:noProof w:val="0"/>
        </w:rPr>
        <w:t>&lt;Original&gt;</w:t>
      </w:r>
      <w:r w:rsidRPr="00435C79">
        <w:rPr>
          <w:rStyle w:val="HideTWBInt"/>
          <w:noProof w:val="0"/>
        </w:rPr>
        <w:t>{ES}</w:t>
      </w:r>
      <w:r w:rsidRPr="00435C79">
        <w:t>es</w:t>
      </w:r>
      <w:r w:rsidRPr="00435C79">
        <w:rPr>
          <w:rStyle w:val="HideTWBExt"/>
          <w:noProof w:val="0"/>
        </w:rPr>
        <w:t>&lt;/Original&gt;</w:t>
      </w:r>
    </w:p>
    <w:p w14:paraId="1E81725B" w14:textId="77777777" w:rsidR="005A6080" w:rsidRPr="00435C79" w:rsidRDefault="005A6080" w:rsidP="005A6080">
      <w:r w:rsidRPr="00435C79">
        <w:rPr>
          <w:rStyle w:val="HideTWBExt"/>
          <w:noProof w:val="0"/>
        </w:rPr>
        <w:t>&lt;/Amend&gt;</w:t>
      </w:r>
    </w:p>
    <w:p w14:paraId="7AECD179" w14:textId="2BD27107"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101</w:t>
      </w:r>
      <w:r w:rsidRPr="00435C79">
        <w:rPr>
          <w:rStyle w:val="HideTWBExt"/>
          <w:b w:val="0"/>
          <w:noProof w:val="0"/>
        </w:rPr>
        <w:t>&lt;/NumAm&gt;</w:t>
      </w:r>
    </w:p>
    <w:p w14:paraId="6A2CF77B" w14:textId="77777777" w:rsidR="005A6080" w:rsidRPr="00435C79" w:rsidRDefault="005A6080" w:rsidP="005A6080">
      <w:pPr>
        <w:pStyle w:val="NormalBold"/>
      </w:pPr>
      <w:r w:rsidRPr="00435C79">
        <w:rPr>
          <w:rStyle w:val="HideTWBExt"/>
          <w:b w:val="0"/>
          <w:noProof w:val="0"/>
        </w:rPr>
        <w:t>&lt;RepeatBlock-By&gt;&lt;Members&gt;</w:t>
      </w:r>
      <w:r w:rsidRPr="00435C79">
        <w:t>Ivaylo Valchev, Andrey Kovatchev</w:t>
      </w:r>
      <w:r w:rsidRPr="00435C79">
        <w:rPr>
          <w:rStyle w:val="HideTWBExt"/>
          <w:b w:val="0"/>
          <w:noProof w:val="0"/>
        </w:rPr>
        <w:t>&lt;/Members&gt;</w:t>
      </w:r>
    </w:p>
    <w:p w14:paraId="5A1F1282" w14:textId="77777777" w:rsidR="005A6080" w:rsidRPr="00435C79" w:rsidRDefault="005A6080" w:rsidP="005A6080">
      <w:pPr>
        <w:pStyle w:val="NormalBold"/>
      </w:pPr>
      <w:r w:rsidRPr="00435C79">
        <w:rPr>
          <w:rStyle w:val="HideTWBExt"/>
          <w:b w:val="0"/>
          <w:noProof w:val="0"/>
        </w:rPr>
        <w:t>&lt;/RepeatBlock-By&gt;</w:t>
      </w:r>
    </w:p>
    <w:p w14:paraId="7515E37C"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63C4F937" w14:textId="77777777" w:rsidR="005A6080" w:rsidRPr="00435C79" w:rsidRDefault="005A6080" w:rsidP="005A6080">
      <w:pPr>
        <w:pStyle w:val="NormalBold"/>
      </w:pPr>
      <w:r w:rsidRPr="00435C79">
        <w:rPr>
          <w:rStyle w:val="HideTWBExt"/>
          <w:b w:val="0"/>
          <w:noProof w:val="0"/>
        </w:rPr>
        <w:t>&lt;Article&gt;</w:t>
      </w:r>
      <w:r w:rsidRPr="00435C79">
        <w:t>Punkt 7 a (nyt)</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1F7C3AC5" w14:textId="77777777" w:rsidTr="00FE77D9">
        <w:trPr>
          <w:trHeight w:hRule="exact" w:val="240"/>
          <w:jc w:val="center"/>
        </w:trPr>
        <w:tc>
          <w:tcPr>
            <w:tcW w:w="9752" w:type="dxa"/>
            <w:gridSpan w:val="2"/>
            <w:tcBorders>
              <w:top w:val="nil"/>
              <w:left w:val="nil"/>
              <w:bottom w:val="nil"/>
              <w:right w:val="nil"/>
            </w:tcBorders>
          </w:tcPr>
          <w:p w14:paraId="1699A5D9" w14:textId="77777777" w:rsidR="005A6080" w:rsidRPr="00435C79" w:rsidRDefault="005A6080" w:rsidP="00FE77D9"/>
        </w:tc>
      </w:tr>
      <w:tr w:rsidR="005A6080" w:rsidRPr="00435C79" w14:paraId="3471C18A" w14:textId="77777777" w:rsidTr="00FE77D9">
        <w:trPr>
          <w:trHeight w:val="240"/>
          <w:jc w:val="center"/>
        </w:trPr>
        <w:tc>
          <w:tcPr>
            <w:tcW w:w="4876" w:type="dxa"/>
            <w:tcBorders>
              <w:top w:val="nil"/>
              <w:left w:val="nil"/>
              <w:bottom w:val="nil"/>
              <w:right w:val="nil"/>
            </w:tcBorders>
          </w:tcPr>
          <w:p w14:paraId="7BE74F3C"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73D7AF6C" w14:textId="77777777" w:rsidR="005A6080" w:rsidRPr="00435C79" w:rsidRDefault="005A6080" w:rsidP="00FE77D9">
            <w:pPr>
              <w:pStyle w:val="AmColumnHeading"/>
            </w:pPr>
            <w:r w:rsidRPr="00435C79">
              <w:t>Ændringsforslag</w:t>
            </w:r>
          </w:p>
        </w:tc>
      </w:tr>
      <w:tr w:rsidR="005A6080" w:rsidRPr="00435C79" w14:paraId="05502F40" w14:textId="77777777" w:rsidTr="00FE77D9">
        <w:trPr>
          <w:jc w:val="center"/>
        </w:trPr>
        <w:tc>
          <w:tcPr>
            <w:tcW w:w="4876" w:type="dxa"/>
            <w:tcBorders>
              <w:top w:val="nil"/>
              <w:left w:val="nil"/>
              <w:bottom w:val="nil"/>
              <w:right w:val="nil"/>
            </w:tcBorders>
          </w:tcPr>
          <w:p w14:paraId="0B1A95FD" w14:textId="77777777" w:rsidR="005A6080" w:rsidRPr="00435C79" w:rsidRDefault="005A6080" w:rsidP="00FE77D9">
            <w:pPr>
              <w:pStyle w:val="Normal6a"/>
            </w:pPr>
          </w:p>
        </w:tc>
        <w:tc>
          <w:tcPr>
            <w:tcW w:w="4876" w:type="dxa"/>
            <w:tcBorders>
              <w:top w:val="nil"/>
              <w:left w:val="nil"/>
              <w:bottom w:val="nil"/>
              <w:right w:val="nil"/>
            </w:tcBorders>
          </w:tcPr>
          <w:p w14:paraId="15F8CFFF" w14:textId="77777777" w:rsidR="005A6080" w:rsidRPr="00435C79" w:rsidRDefault="005A6080" w:rsidP="00FE77D9">
            <w:pPr>
              <w:pStyle w:val="Normal6a"/>
            </w:pPr>
            <w:r w:rsidRPr="00435C79">
              <w:rPr>
                <w:b/>
                <w:i/>
              </w:rPr>
              <w:t>7a.</w:t>
            </w:r>
            <w:r w:rsidRPr="00435C79">
              <w:tab/>
            </w:r>
            <w:r w:rsidRPr="00435C79">
              <w:rPr>
                <w:b/>
                <w:i/>
              </w:rPr>
              <w:t>gentager, at ethvert fremskridt i tiltrædelsesforhandlingerne skal forblive meritbaseret og betinget af gennemførelsen af strukturreformer samt tilpasning til gældende EU-ret;</w:t>
            </w:r>
          </w:p>
        </w:tc>
      </w:tr>
    </w:tbl>
    <w:p w14:paraId="703153E8" w14:textId="77777777" w:rsidR="005A6080" w:rsidRPr="00435C79" w:rsidRDefault="005A6080" w:rsidP="005A6080">
      <w:pPr>
        <w:pStyle w:val="AmOrLang"/>
      </w:pPr>
      <w:r w:rsidRPr="00435C79">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2F6CEB2F" w14:textId="77777777" w:rsidR="005A6080" w:rsidRPr="00435C79" w:rsidRDefault="005A6080" w:rsidP="005A6080">
      <w:r w:rsidRPr="00435C79">
        <w:rPr>
          <w:rStyle w:val="HideTWBExt"/>
          <w:noProof w:val="0"/>
        </w:rPr>
        <w:lastRenderedPageBreak/>
        <w:t>&lt;/Amend&gt;</w:t>
      </w:r>
    </w:p>
    <w:p w14:paraId="5846711D" w14:textId="0B06DC96"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102</w:t>
      </w:r>
      <w:r w:rsidRPr="00435C79">
        <w:rPr>
          <w:rStyle w:val="HideTWBExt"/>
          <w:b w:val="0"/>
          <w:noProof w:val="0"/>
        </w:rPr>
        <w:t>&lt;/NumAm&gt;</w:t>
      </w:r>
    </w:p>
    <w:p w14:paraId="216E5315" w14:textId="77777777" w:rsidR="005A6080" w:rsidRPr="00435C79" w:rsidRDefault="005A6080" w:rsidP="005A6080">
      <w:pPr>
        <w:pStyle w:val="NormalBold"/>
      </w:pPr>
      <w:r w:rsidRPr="00435C79">
        <w:rPr>
          <w:rStyle w:val="HideTWBExt"/>
          <w:b w:val="0"/>
          <w:noProof w:val="0"/>
        </w:rPr>
        <w:t>&lt;RepeatBlock-By&gt;&lt;Members&gt;</w:t>
      </w:r>
      <w:r w:rsidRPr="00435C79">
        <w:t>Nicolás Pascual de la Parte</w:t>
      </w:r>
      <w:r w:rsidRPr="00435C79">
        <w:rPr>
          <w:rStyle w:val="HideTWBExt"/>
          <w:b w:val="0"/>
          <w:noProof w:val="0"/>
        </w:rPr>
        <w:t>&lt;/Members&gt;</w:t>
      </w:r>
    </w:p>
    <w:p w14:paraId="20761589" w14:textId="77777777" w:rsidR="005A6080" w:rsidRPr="00435C79" w:rsidRDefault="005A6080" w:rsidP="005A6080">
      <w:pPr>
        <w:pStyle w:val="NormalBold"/>
      </w:pPr>
      <w:r w:rsidRPr="00435C79">
        <w:rPr>
          <w:rStyle w:val="HideTWBExt"/>
          <w:b w:val="0"/>
          <w:noProof w:val="0"/>
        </w:rPr>
        <w:t>&lt;/RepeatBlock-By&gt;</w:t>
      </w:r>
    </w:p>
    <w:p w14:paraId="6D24F87E"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3E5DDDCE" w14:textId="77777777" w:rsidR="005A6080" w:rsidRPr="00435C79" w:rsidRDefault="005A6080" w:rsidP="005A6080">
      <w:pPr>
        <w:pStyle w:val="NormalBold"/>
      </w:pPr>
      <w:r w:rsidRPr="00435C79">
        <w:rPr>
          <w:rStyle w:val="HideTWBExt"/>
          <w:b w:val="0"/>
          <w:noProof w:val="0"/>
        </w:rPr>
        <w:t>&lt;Article&gt;</w:t>
      </w:r>
      <w:r w:rsidRPr="00435C79">
        <w:t>Punkt 7 b (nyt)</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1B48BD26" w14:textId="77777777" w:rsidTr="00FE77D9">
        <w:trPr>
          <w:trHeight w:hRule="exact" w:val="240"/>
          <w:jc w:val="center"/>
        </w:trPr>
        <w:tc>
          <w:tcPr>
            <w:tcW w:w="9752" w:type="dxa"/>
            <w:gridSpan w:val="2"/>
            <w:tcBorders>
              <w:top w:val="nil"/>
              <w:left w:val="nil"/>
              <w:bottom w:val="nil"/>
              <w:right w:val="nil"/>
            </w:tcBorders>
          </w:tcPr>
          <w:p w14:paraId="3212EE32" w14:textId="77777777" w:rsidR="005A6080" w:rsidRPr="00435C79" w:rsidRDefault="005A6080" w:rsidP="00FE77D9"/>
        </w:tc>
      </w:tr>
      <w:tr w:rsidR="005A6080" w:rsidRPr="00435C79" w14:paraId="304A8C00" w14:textId="77777777" w:rsidTr="00FE77D9">
        <w:trPr>
          <w:trHeight w:val="240"/>
          <w:jc w:val="center"/>
        </w:trPr>
        <w:tc>
          <w:tcPr>
            <w:tcW w:w="4876" w:type="dxa"/>
            <w:tcBorders>
              <w:top w:val="nil"/>
              <w:left w:val="nil"/>
              <w:bottom w:val="nil"/>
              <w:right w:val="nil"/>
            </w:tcBorders>
          </w:tcPr>
          <w:p w14:paraId="508D0B22"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4DF0F742" w14:textId="77777777" w:rsidR="005A6080" w:rsidRPr="00435C79" w:rsidRDefault="005A6080" w:rsidP="00FE77D9">
            <w:pPr>
              <w:pStyle w:val="AmColumnHeading"/>
            </w:pPr>
            <w:r w:rsidRPr="00435C79">
              <w:t>Ændringsforslag</w:t>
            </w:r>
          </w:p>
        </w:tc>
      </w:tr>
      <w:tr w:rsidR="005A6080" w:rsidRPr="00435C79" w14:paraId="22981398" w14:textId="77777777" w:rsidTr="00FE77D9">
        <w:trPr>
          <w:jc w:val="center"/>
        </w:trPr>
        <w:tc>
          <w:tcPr>
            <w:tcW w:w="4876" w:type="dxa"/>
            <w:tcBorders>
              <w:top w:val="nil"/>
              <w:left w:val="nil"/>
              <w:bottom w:val="nil"/>
              <w:right w:val="nil"/>
            </w:tcBorders>
          </w:tcPr>
          <w:p w14:paraId="36E99A7E" w14:textId="77777777" w:rsidR="005A6080" w:rsidRPr="00435C79" w:rsidRDefault="005A6080" w:rsidP="00FE77D9">
            <w:pPr>
              <w:pStyle w:val="Normal6a"/>
            </w:pPr>
          </w:p>
        </w:tc>
        <w:tc>
          <w:tcPr>
            <w:tcW w:w="4876" w:type="dxa"/>
            <w:tcBorders>
              <w:top w:val="nil"/>
              <w:left w:val="nil"/>
              <w:bottom w:val="nil"/>
              <w:right w:val="nil"/>
            </w:tcBorders>
          </w:tcPr>
          <w:p w14:paraId="3AD899FB" w14:textId="77777777" w:rsidR="005A6080" w:rsidRPr="00435C79" w:rsidRDefault="005A6080" w:rsidP="00FE77D9">
            <w:pPr>
              <w:pStyle w:val="Normal6a"/>
            </w:pPr>
            <w:r w:rsidRPr="00435C79">
              <w:rPr>
                <w:b/>
                <w:i/>
              </w:rPr>
              <w:t>7b.</w:t>
            </w:r>
            <w:r w:rsidRPr="00435C79">
              <w:tab/>
            </w:r>
            <w:r w:rsidRPr="00435C79">
              <w:rPr>
                <w:b/>
                <w:i/>
              </w:rPr>
              <w:t>glæder sig over den aftale, der blev underskrevet den 25. juni 2024 mellem EU og Serbien om operationelt samarbejde om grænseforvaltning med Frontex for at bekæmpe irregulær migration og yderligere styrke sikkerheden i regionen;</w:t>
            </w:r>
          </w:p>
        </w:tc>
      </w:tr>
    </w:tbl>
    <w:p w14:paraId="3F3466CA" w14:textId="77777777" w:rsidR="005A6080" w:rsidRPr="00435C79" w:rsidRDefault="005A6080" w:rsidP="005A6080">
      <w:pPr>
        <w:pStyle w:val="AmOrLang"/>
      </w:pPr>
      <w:r w:rsidRPr="00435C79">
        <w:t xml:space="preserve">Or. </w:t>
      </w:r>
      <w:r w:rsidRPr="00435C79">
        <w:rPr>
          <w:rStyle w:val="HideTWBExt"/>
          <w:noProof w:val="0"/>
        </w:rPr>
        <w:t>&lt;Original&gt;</w:t>
      </w:r>
      <w:r w:rsidRPr="00435C79">
        <w:rPr>
          <w:rStyle w:val="HideTWBInt"/>
          <w:noProof w:val="0"/>
        </w:rPr>
        <w:t>{ES}</w:t>
      </w:r>
      <w:r w:rsidRPr="00435C79">
        <w:t>es</w:t>
      </w:r>
      <w:r w:rsidRPr="00435C79">
        <w:rPr>
          <w:rStyle w:val="HideTWBExt"/>
          <w:noProof w:val="0"/>
        </w:rPr>
        <w:t>&lt;/Original&gt;</w:t>
      </w:r>
    </w:p>
    <w:p w14:paraId="5858328A" w14:textId="77777777" w:rsidR="005A6080" w:rsidRPr="00435C79" w:rsidRDefault="005A6080" w:rsidP="005A6080">
      <w:r w:rsidRPr="00435C79">
        <w:rPr>
          <w:rStyle w:val="HideTWBExt"/>
          <w:noProof w:val="0"/>
        </w:rPr>
        <w:t>&lt;/Amend&gt;</w:t>
      </w:r>
    </w:p>
    <w:p w14:paraId="510327AB" w14:textId="39A3D9EE"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103</w:t>
      </w:r>
      <w:r w:rsidRPr="00435C79">
        <w:rPr>
          <w:rStyle w:val="HideTWBExt"/>
          <w:b w:val="0"/>
          <w:noProof w:val="0"/>
        </w:rPr>
        <w:t>&lt;/NumAm&gt;</w:t>
      </w:r>
    </w:p>
    <w:p w14:paraId="0115B094" w14:textId="77777777" w:rsidR="005A6080" w:rsidRPr="00435C79" w:rsidRDefault="005A6080" w:rsidP="005A6080">
      <w:pPr>
        <w:pStyle w:val="NormalBold"/>
      </w:pPr>
      <w:r w:rsidRPr="00435C79">
        <w:rPr>
          <w:rStyle w:val="HideTWBExt"/>
          <w:b w:val="0"/>
          <w:noProof w:val="0"/>
        </w:rPr>
        <w:t>&lt;RepeatBlock-By&gt;&lt;Members&gt;</w:t>
      </w:r>
      <w:r w:rsidRPr="00435C79">
        <w:t>Kinga Gál, Annamária Vicsek, András László, Viktória Ferenc</w:t>
      </w:r>
      <w:r w:rsidRPr="00435C79">
        <w:rPr>
          <w:rStyle w:val="HideTWBExt"/>
          <w:b w:val="0"/>
          <w:noProof w:val="0"/>
        </w:rPr>
        <w:t>&lt;/Members&gt;</w:t>
      </w:r>
    </w:p>
    <w:p w14:paraId="3823CEFF" w14:textId="77777777" w:rsidR="005A6080" w:rsidRPr="00435C79" w:rsidRDefault="005A6080" w:rsidP="005A6080">
      <w:pPr>
        <w:pStyle w:val="NormalBold"/>
      </w:pPr>
      <w:r w:rsidRPr="00435C79">
        <w:rPr>
          <w:rStyle w:val="HideTWBExt"/>
          <w:b w:val="0"/>
          <w:noProof w:val="0"/>
        </w:rPr>
        <w:t>&lt;/RepeatBlock-By&gt;</w:t>
      </w:r>
    </w:p>
    <w:p w14:paraId="50C8CD13"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42703F4C" w14:textId="77777777" w:rsidR="005A6080" w:rsidRPr="00435C79" w:rsidRDefault="005A6080" w:rsidP="005A6080">
      <w:pPr>
        <w:pStyle w:val="NormalBold"/>
      </w:pPr>
      <w:r w:rsidRPr="00435C79">
        <w:rPr>
          <w:rStyle w:val="HideTWBExt"/>
          <w:b w:val="0"/>
          <w:noProof w:val="0"/>
        </w:rPr>
        <w:t>&lt;Article&gt;</w:t>
      </w:r>
      <w:r w:rsidRPr="00435C79">
        <w:t>Punkt 7 b (nyt)</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16BE2085" w14:textId="77777777" w:rsidTr="00FE77D9">
        <w:trPr>
          <w:trHeight w:hRule="exact" w:val="240"/>
          <w:jc w:val="center"/>
        </w:trPr>
        <w:tc>
          <w:tcPr>
            <w:tcW w:w="9752" w:type="dxa"/>
            <w:gridSpan w:val="2"/>
            <w:tcBorders>
              <w:top w:val="nil"/>
              <w:left w:val="nil"/>
              <w:bottom w:val="nil"/>
              <w:right w:val="nil"/>
            </w:tcBorders>
          </w:tcPr>
          <w:p w14:paraId="673927F0" w14:textId="77777777" w:rsidR="005A6080" w:rsidRPr="00435C79" w:rsidRDefault="005A6080" w:rsidP="00FE77D9"/>
        </w:tc>
      </w:tr>
      <w:tr w:rsidR="005A6080" w:rsidRPr="00435C79" w14:paraId="08BA327D" w14:textId="77777777" w:rsidTr="00FE77D9">
        <w:trPr>
          <w:trHeight w:val="240"/>
          <w:jc w:val="center"/>
        </w:trPr>
        <w:tc>
          <w:tcPr>
            <w:tcW w:w="4876" w:type="dxa"/>
            <w:tcBorders>
              <w:top w:val="nil"/>
              <w:left w:val="nil"/>
              <w:bottom w:val="nil"/>
              <w:right w:val="nil"/>
            </w:tcBorders>
          </w:tcPr>
          <w:p w14:paraId="16F24B3C"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683D0A1F" w14:textId="77777777" w:rsidR="005A6080" w:rsidRPr="00435C79" w:rsidRDefault="005A6080" w:rsidP="00FE77D9">
            <w:pPr>
              <w:pStyle w:val="AmColumnHeading"/>
            </w:pPr>
            <w:r w:rsidRPr="00435C79">
              <w:t>Ændringsforslag</w:t>
            </w:r>
          </w:p>
        </w:tc>
      </w:tr>
      <w:tr w:rsidR="005A6080" w:rsidRPr="00435C79" w14:paraId="6942E026" w14:textId="77777777" w:rsidTr="00FE77D9">
        <w:trPr>
          <w:jc w:val="center"/>
        </w:trPr>
        <w:tc>
          <w:tcPr>
            <w:tcW w:w="4876" w:type="dxa"/>
            <w:tcBorders>
              <w:top w:val="nil"/>
              <w:left w:val="nil"/>
              <w:bottom w:val="nil"/>
              <w:right w:val="nil"/>
            </w:tcBorders>
          </w:tcPr>
          <w:p w14:paraId="6A2F961C" w14:textId="77777777" w:rsidR="005A6080" w:rsidRPr="00435C79" w:rsidRDefault="005A6080" w:rsidP="00FE77D9">
            <w:pPr>
              <w:pStyle w:val="Normal6a"/>
            </w:pPr>
          </w:p>
        </w:tc>
        <w:tc>
          <w:tcPr>
            <w:tcW w:w="4876" w:type="dxa"/>
            <w:tcBorders>
              <w:top w:val="nil"/>
              <w:left w:val="nil"/>
              <w:bottom w:val="nil"/>
              <w:right w:val="nil"/>
            </w:tcBorders>
          </w:tcPr>
          <w:p w14:paraId="3E9EB2EC" w14:textId="1A1936CB" w:rsidR="005A6080" w:rsidRPr="00435C79" w:rsidRDefault="005A6080" w:rsidP="00FE77D9">
            <w:pPr>
              <w:pStyle w:val="Normal6a"/>
            </w:pPr>
            <w:r w:rsidRPr="00435C79">
              <w:rPr>
                <w:b/>
                <w:i/>
              </w:rPr>
              <w:t>7b.</w:t>
            </w:r>
            <w:r w:rsidRPr="00435C79">
              <w:tab/>
            </w:r>
            <w:r w:rsidRPr="00435C79">
              <w:rPr>
                <w:b/>
                <w:i/>
              </w:rPr>
              <w:t xml:space="preserve">glæder sig over Serbiens engagement i sin vej mod EU og dets ambition om at opfylde de midlertidige benchmark for kapitel 23 og 24 om retsstaten </w:t>
            </w:r>
            <w:r w:rsidR="008D703F" w:rsidRPr="00435C79">
              <w:rPr>
                <w:b/>
                <w:i/>
              </w:rPr>
              <w:t>senest i</w:t>
            </w:r>
            <w:r w:rsidRPr="00435C79">
              <w:rPr>
                <w:b/>
                <w:i/>
              </w:rPr>
              <w:t xml:space="preserve"> 2025 og om at tilpasse sig fuldt ud til EU-retten </w:t>
            </w:r>
            <w:r w:rsidR="008D703F" w:rsidRPr="00435C79">
              <w:rPr>
                <w:b/>
                <w:i/>
              </w:rPr>
              <w:t>senest i</w:t>
            </w:r>
            <w:r w:rsidRPr="00435C79">
              <w:rPr>
                <w:b/>
                <w:i/>
              </w:rPr>
              <w:t xml:space="preserve"> 2026;</w:t>
            </w:r>
          </w:p>
        </w:tc>
      </w:tr>
    </w:tbl>
    <w:p w14:paraId="459DF888" w14:textId="77777777" w:rsidR="005A6080" w:rsidRPr="00435C79" w:rsidRDefault="005A6080" w:rsidP="005A6080">
      <w:pPr>
        <w:pStyle w:val="AmOrLang"/>
      </w:pPr>
      <w:r w:rsidRPr="00435C79">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5854545E" w14:textId="77777777" w:rsidR="005A6080" w:rsidRPr="00435C79" w:rsidRDefault="005A6080" w:rsidP="005A6080">
      <w:r w:rsidRPr="00435C79">
        <w:rPr>
          <w:rStyle w:val="HideTWBExt"/>
          <w:noProof w:val="0"/>
        </w:rPr>
        <w:t>&lt;/Amend&gt;</w:t>
      </w:r>
    </w:p>
    <w:p w14:paraId="7C96818F" w14:textId="78B6F6E2"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104</w:t>
      </w:r>
      <w:r w:rsidRPr="00435C79">
        <w:rPr>
          <w:rStyle w:val="HideTWBExt"/>
          <w:b w:val="0"/>
          <w:noProof w:val="0"/>
        </w:rPr>
        <w:t>&lt;/NumAm&gt;</w:t>
      </w:r>
    </w:p>
    <w:p w14:paraId="34F55172" w14:textId="77777777" w:rsidR="005A6080" w:rsidRPr="00435C79" w:rsidRDefault="005A6080" w:rsidP="005A6080">
      <w:pPr>
        <w:pStyle w:val="NormalBold"/>
      </w:pPr>
      <w:r w:rsidRPr="00435C79">
        <w:rPr>
          <w:rStyle w:val="HideTWBExt"/>
          <w:b w:val="0"/>
          <w:noProof w:val="0"/>
        </w:rPr>
        <w:t>&lt;RepeatBlock-By&gt;&lt;Members&gt;</w:t>
      </w:r>
      <w:r w:rsidRPr="00435C79">
        <w:t>Kinga Gál, Annamária Vicsek, András László, Viktória Ferenc</w:t>
      </w:r>
      <w:r w:rsidRPr="00435C79">
        <w:rPr>
          <w:rStyle w:val="HideTWBExt"/>
          <w:b w:val="0"/>
          <w:noProof w:val="0"/>
        </w:rPr>
        <w:t>&lt;/Members&gt;</w:t>
      </w:r>
    </w:p>
    <w:p w14:paraId="42425E0D" w14:textId="77777777" w:rsidR="005A6080" w:rsidRPr="00435C79" w:rsidRDefault="005A6080" w:rsidP="005A6080">
      <w:pPr>
        <w:pStyle w:val="NormalBold"/>
      </w:pPr>
      <w:r w:rsidRPr="00435C79">
        <w:rPr>
          <w:rStyle w:val="HideTWBExt"/>
          <w:b w:val="0"/>
          <w:noProof w:val="0"/>
        </w:rPr>
        <w:t>&lt;/RepeatBlock-By&gt;</w:t>
      </w:r>
    </w:p>
    <w:p w14:paraId="071EF82F"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4A23E649" w14:textId="77777777" w:rsidR="005A6080" w:rsidRPr="00435C79" w:rsidRDefault="005A6080" w:rsidP="005A6080">
      <w:pPr>
        <w:pStyle w:val="NormalBold"/>
      </w:pPr>
      <w:r w:rsidRPr="00435C79">
        <w:rPr>
          <w:rStyle w:val="HideTWBExt"/>
          <w:b w:val="0"/>
          <w:noProof w:val="0"/>
        </w:rPr>
        <w:t>&lt;Article&gt;</w:t>
      </w:r>
      <w:r w:rsidRPr="00435C79">
        <w:t>Punkt 8</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4B53F79F" w14:textId="77777777" w:rsidTr="00FE77D9">
        <w:trPr>
          <w:trHeight w:hRule="exact" w:val="240"/>
          <w:jc w:val="center"/>
        </w:trPr>
        <w:tc>
          <w:tcPr>
            <w:tcW w:w="9752" w:type="dxa"/>
            <w:gridSpan w:val="2"/>
            <w:tcBorders>
              <w:top w:val="nil"/>
              <w:left w:val="nil"/>
              <w:bottom w:val="nil"/>
              <w:right w:val="nil"/>
            </w:tcBorders>
          </w:tcPr>
          <w:p w14:paraId="5E4655BC" w14:textId="77777777" w:rsidR="005A6080" w:rsidRPr="00435C79" w:rsidRDefault="005A6080" w:rsidP="00FE77D9"/>
        </w:tc>
      </w:tr>
      <w:tr w:rsidR="005A6080" w:rsidRPr="00435C79" w14:paraId="56D203F7" w14:textId="77777777" w:rsidTr="00FE77D9">
        <w:trPr>
          <w:trHeight w:val="240"/>
          <w:jc w:val="center"/>
        </w:trPr>
        <w:tc>
          <w:tcPr>
            <w:tcW w:w="4876" w:type="dxa"/>
            <w:tcBorders>
              <w:top w:val="nil"/>
              <w:left w:val="nil"/>
              <w:bottom w:val="nil"/>
              <w:right w:val="nil"/>
            </w:tcBorders>
          </w:tcPr>
          <w:p w14:paraId="6F4F5EEF" w14:textId="77777777" w:rsidR="005A6080" w:rsidRPr="00435C79" w:rsidRDefault="005A6080" w:rsidP="00FE77D9">
            <w:pPr>
              <w:pStyle w:val="AmColumnHeading"/>
            </w:pPr>
            <w:r w:rsidRPr="00435C79">
              <w:lastRenderedPageBreak/>
              <w:t>Forslag til beslutning</w:t>
            </w:r>
          </w:p>
        </w:tc>
        <w:tc>
          <w:tcPr>
            <w:tcW w:w="4876" w:type="dxa"/>
            <w:tcBorders>
              <w:top w:val="nil"/>
              <w:left w:val="nil"/>
              <w:bottom w:val="nil"/>
              <w:right w:val="nil"/>
            </w:tcBorders>
          </w:tcPr>
          <w:p w14:paraId="52F9DE4D" w14:textId="77777777" w:rsidR="005A6080" w:rsidRPr="00435C79" w:rsidRDefault="005A6080" w:rsidP="00FE77D9">
            <w:pPr>
              <w:pStyle w:val="AmColumnHeading"/>
            </w:pPr>
            <w:r w:rsidRPr="00435C79">
              <w:t>Ændringsforslag</w:t>
            </w:r>
          </w:p>
        </w:tc>
      </w:tr>
      <w:tr w:rsidR="005A6080" w:rsidRPr="00435C79" w14:paraId="75217CD8" w14:textId="77777777" w:rsidTr="00FE77D9">
        <w:trPr>
          <w:jc w:val="center"/>
        </w:trPr>
        <w:tc>
          <w:tcPr>
            <w:tcW w:w="4876" w:type="dxa"/>
            <w:tcBorders>
              <w:top w:val="nil"/>
              <w:left w:val="nil"/>
              <w:bottom w:val="nil"/>
              <w:right w:val="nil"/>
            </w:tcBorders>
          </w:tcPr>
          <w:p w14:paraId="51EF0C52" w14:textId="77777777" w:rsidR="005A6080" w:rsidRPr="00435C79" w:rsidRDefault="005A6080" w:rsidP="00FE77D9">
            <w:pPr>
              <w:pStyle w:val="Normal6a"/>
            </w:pPr>
            <w:r w:rsidRPr="00435C79">
              <w:t>8.</w:t>
            </w:r>
            <w:r w:rsidRPr="00435C79">
              <w:tab/>
              <w:t>noterer sig de aktuelle udfordringer med hensyn til at sikre retsvæsenets uafhængighed, herunder utilbørlig påvirkning af retsvæsenet;</w:t>
            </w:r>
          </w:p>
        </w:tc>
        <w:tc>
          <w:tcPr>
            <w:tcW w:w="4876" w:type="dxa"/>
            <w:tcBorders>
              <w:top w:val="nil"/>
              <w:left w:val="nil"/>
              <w:bottom w:val="nil"/>
              <w:right w:val="nil"/>
            </w:tcBorders>
          </w:tcPr>
          <w:p w14:paraId="5AB88DB7" w14:textId="77777777" w:rsidR="005A6080" w:rsidRPr="00435C79" w:rsidRDefault="005A6080" w:rsidP="00FE77D9">
            <w:pPr>
              <w:pStyle w:val="Normal6a"/>
            </w:pPr>
            <w:r w:rsidRPr="00435C79">
              <w:t>8.</w:t>
            </w:r>
            <w:r w:rsidRPr="00435C79">
              <w:tab/>
              <w:t xml:space="preserve">noterer sig de aktuelle udfordringer med hensyn til at sikre retsvæsenets uafhængighed, herunder utilbørlig påvirkning af retsvæsenet; </w:t>
            </w:r>
            <w:r w:rsidRPr="00435C79">
              <w:rPr>
                <w:b/>
                <w:i/>
              </w:rPr>
              <w:t>bemærker dog, at Serbien i de senere år har gennemført betydelige reformer inden for retsvæsenet og at Venedigkommissionen har ydet løbende bistand under hele processen; bemærker, at der i 2022 blev vedtaget ændringer til forfatningen med det formål at styrke retsvæsenets uafhængighed, og at disse ændringer overførte kompetencen til at udnævne dommere og offentlige anklagere fra nationalforsamlingen til det øverste domstolsråd og det øverste anklageråd, og at dette har styrket retsvæsenets uafhængighed og rådenes status;</w:t>
            </w:r>
          </w:p>
        </w:tc>
      </w:tr>
    </w:tbl>
    <w:p w14:paraId="20BF62BB" w14:textId="77777777" w:rsidR="005A6080" w:rsidRPr="00435C79" w:rsidRDefault="005A6080" w:rsidP="005A6080">
      <w:pPr>
        <w:pStyle w:val="AmOrLang"/>
      </w:pPr>
      <w:r w:rsidRPr="00435C79">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693B67F0" w14:textId="77777777" w:rsidR="005A6080" w:rsidRPr="00435C79" w:rsidRDefault="005A6080" w:rsidP="005A6080">
      <w:r w:rsidRPr="00435C79">
        <w:rPr>
          <w:rStyle w:val="HideTWBExt"/>
          <w:noProof w:val="0"/>
        </w:rPr>
        <w:t>&lt;/Amend&gt;</w:t>
      </w:r>
    </w:p>
    <w:p w14:paraId="196A2B56" w14:textId="5C63F920"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105</w:t>
      </w:r>
      <w:r w:rsidRPr="00435C79">
        <w:rPr>
          <w:rStyle w:val="HideTWBExt"/>
          <w:b w:val="0"/>
          <w:noProof w:val="0"/>
        </w:rPr>
        <w:t>&lt;/NumAm&gt;</w:t>
      </w:r>
    </w:p>
    <w:p w14:paraId="190D459B" w14:textId="77777777" w:rsidR="005A6080" w:rsidRPr="00435C79" w:rsidRDefault="005A6080" w:rsidP="005A6080">
      <w:pPr>
        <w:pStyle w:val="NormalBold"/>
      </w:pPr>
      <w:r w:rsidRPr="00435C79">
        <w:rPr>
          <w:rStyle w:val="HideTWBExt"/>
          <w:b w:val="0"/>
          <w:noProof w:val="0"/>
        </w:rPr>
        <w:t>&lt;RepeatBlock-By&gt;&lt;Members&gt;</w:t>
      </w:r>
      <w:r w:rsidRPr="00435C79">
        <w:t>Andrey Kovatchev, Lukas Mandl</w:t>
      </w:r>
      <w:r w:rsidRPr="00435C79">
        <w:rPr>
          <w:rStyle w:val="HideTWBExt"/>
          <w:b w:val="0"/>
          <w:noProof w:val="0"/>
        </w:rPr>
        <w:t>&lt;/Members&gt;</w:t>
      </w:r>
    </w:p>
    <w:p w14:paraId="2D340A1A" w14:textId="77777777" w:rsidR="005A6080" w:rsidRPr="00435C79" w:rsidRDefault="005A6080" w:rsidP="005A6080">
      <w:pPr>
        <w:pStyle w:val="NormalBold"/>
      </w:pPr>
      <w:r w:rsidRPr="00435C79">
        <w:rPr>
          <w:rStyle w:val="HideTWBExt"/>
          <w:b w:val="0"/>
          <w:noProof w:val="0"/>
        </w:rPr>
        <w:t>&lt;/RepeatBlock-By&gt;</w:t>
      </w:r>
    </w:p>
    <w:p w14:paraId="4074432A"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4741732E" w14:textId="77777777" w:rsidR="005A6080" w:rsidRPr="00435C79" w:rsidRDefault="005A6080" w:rsidP="005A6080">
      <w:pPr>
        <w:pStyle w:val="NormalBold"/>
      </w:pPr>
      <w:r w:rsidRPr="00435C79">
        <w:rPr>
          <w:rStyle w:val="HideTWBExt"/>
          <w:b w:val="0"/>
          <w:noProof w:val="0"/>
        </w:rPr>
        <w:t>&lt;Article&gt;</w:t>
      </w:r>
      <w:r w:rsidRPr="00435C79">
        <w:t>Punkt 8</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71C93883" w14:textId="77777777" w:rsidTr="00FE77D9">
        <w:trPr>
          <w:trHeight w:hRule="exact" w:val="240"/>
          <w:jc w:val="center"/>
        </w:trPr>
        <w:tc>
          <w:tcPr>
            <w:tcW w:w="9752" w:type="dxa"/>
            <w:gridSpan w:val="2"/>
            <w:tcBorders>
              <w:top w:val="nil"/>
              <w:left w:val="nil"/>
              <w:bottom w:val="nil"/>
              <w:right w:val="nil"/>
            </w:tcBorders>
          </w:tcPr>
          <w:p w14:paraId="34EC8C25" w14:textId="77777777" w:rsidR="005A6080" w:rsidRPr="00435C79" w:rsidRDefault="005A6080" w:rsidP="00FE77D9"/>
        </w:tc>
      </w:tr>
      <w:tr w:rsidR="005A6080" w:rsidRPr="00435C79" w14:paraId="7695FA26" w14:textId="77777777" w:rsidTr="00FE77D9">
        <w:trPr>
          <w:trHeight w:val="240"/>
          <w:jc w:val="center"/>
        </w:trPr>
        <w:tc>
          <w:tcPr>
            <w:tcW w:w="4876" w:type="dxa"/>
            <w:tcBorders>
              <w:top w:val="nil"/>
              <w:left w:val="nil"/>
              <w:bottom w:val="nil"/>
              <w:right w:val="nil"/>
            </w:tcBorders>
          </w:tcPr>
          <w:p w14:paraId="4F89E7F5"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78949145" w14:textId="77777777" w:rsidR="005A6080" w:rsidRPr="00435C79" w:rsidRDefault="005A6080" w:rsidP="00FE77D9">
            <w:pPr>
              <w:pStyle w:val="AmColumnHeading"/>
            </w:pPr>
            <w:r w:rsidRPr="00435C79">
              <w:t>Ændringsforslag</w:t>
            </w:r>
          </w:p>
        </w:tc>
      </w:tr>
      <w:tr w:rsidR="005A6080" w:rsidRPr="00435C79" w14:paraId="5E14CD85" w14:textId="77777777" w:rsidTr="00FE77D9">
        <w:trPr>
          <w:jc w:val="center"/>
        </w:trPr>
        <w:tc>
          <w:tcPr>
            <w:tcW w:w="4876" w:type="dxa"/>
            <w:tcBorders>
              <w:top w:val="nil"/>
              <w:left w:val="nil"/>
              <w:bottom w:val="nil"/>
              <w:right w:val="nil"/>
            </w:tcBorders>
          </w:tcPr>
          <w:p w14:paraId="72AA8E32" w14:textId="77777777" w:rsidR="005A6080" w:rsidRPr="00435C79" w:rsidRDefault="005A6080" w:rsidP="00FE77D9">
            <w:pPr>
              <w:pStyle w:val="Normal6a"/>
            </w:pPr>
            <w:r w:rsidRPr="00435C79">
              <w:t>8.</w:t>
            </w:r>
            <w:r w:rsidRPr="00435C79">
              <w:tab/>
              <w:t>noterer sig de aktuelle udfordringer med hensyn til at sikre retsvæsenets uafhængighed, herunder utilbørlig påvirkning af retsvæsenet;</w:t>
            </w:r>
          </w:p>
        </w:tc>
        <w:tc>
          <w:tcPr>
            <w:tcW w:w="4876" w:type="dxa"/>
            <w:tcBorders>
              <w:top w:val="nil"/>
              <w:left w:val="nil"/>
              <w:bottom w:val="nil"/>
              <w:right w:val="nil"/>
            </w:tcBorders>
          </w:tcPr>
          <w:p w14:paraId="141E00E3" w14:textId="77777777" w:rsidR="005A6080" w:rsidRPr="00435C79" w:rsidRDefault="005A6080" w:rsidP="00FE77D9">
            <w:pPr>
              <w:pStyle w:val="Normal6a"/>
            </w:pPr>
            <w:r w:rsidRPr="00435C79">
              <w:t>8.</w:t>
            </w:r>
            <w:r w:rsidRPr="00435C79">
              <w:tab/>
              <w:t xml:space="preserve">noterer sig de aktuelle udfordringer med hensyn til at sikre retsvæsenets uafhængighed, herunder utilbørlig påvirkning af retsvæsenet; </w:t>
            </w:r>
            <w:r w:rsidRPr="00435C79">
              <w:rPr>
                <w:b/>
                <w:i/>
              </w:rPr>
              <w:t>opfordrer Serbien til at sikre, at det øverste retsråd og det øverste anklageråd, regeringen og parlamentet effektivt og proaktivt forsvarer domstolenes og anklagemyndighedens uafhængighed i tilfælde af utilbørlig påvirkning, herunder utilbørlige kommentarer fremsat offentligt af medlemmer af regeringen eller parlamentet om igangværende undersøgelser eller retssager, som er i strid med deres adfærdskodekser;</w:t>
            </w:r>
          </w:p>
        </w:tc>
      </w:tr>
    </w:tbl>
    <w:p w14:paraId="5F1D44FA" w14:textId="77777777" w:rsidR="005A6080" w:rsidRPr="00435C79" w:rsidRDefault="005A6080" w:rsidP="005A6080">
      <w:pPr>
        <w:pStyle w:val="AmOrLang"/>
      </w:pPr>
      <w:r w:rsidRPr="00435C79">
        <w:lastRenderedPageBreak/>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00EC069D" w14:textId="77777777" w:rsidR="005A6080" w:rsidRPr="00435C79" w:rsidRDefault="005A6080" w:rsidP="005A6080">
      <w:r w:rsidRPr="00435C79">
        <w:rPr>
          <w:rStyle w:val="HideTWBExt"/>
          <w:noProof w:val="0"/>
        </w:rPr>
        <w:t>&lt;/Amend&gt;</w:t>
      </w:r>
    </w:p>
    <w:p w14:paraId="475497B6" w14:textId="403F394C"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106</w:t>
      </w:r>
      <w:r w:rsidRPr="00435C79">
        <w:rPr>
          <w:rStyle w:val="HideTWBExt"/>
          <w:b w:val="0"/>
          <w:noProof w:val="0"/>
        </w:rPr>
        <w:t>&lt;/NumAm&gt;</w:t>
      </w:r>
    </w:p>
    <w:p w14:paraId="134D02C0" w14:textId="77777777" w:rsidR="005A6080" w:rsidRPr="00435C79" w:rsidRDefault="005A6080" w:rsidP="005A6080">
      <w:pPr>
        <w:pStyle w:val="NormalBold"/>
      </w:pPr>
      <w:r w:rsidRPr="00435C79">
        <w:rPr>
          <w:rStyle w:val="HideTWBExt"/>
          <w:b w:val="0"/>
          <w:noProof w:val="0"/>
        </w:rPr>
        <w:t>&lt;RepeatBlock-By&gt;&lt;Members&gt;</w:t>
      </w:r>
      <w:r w:rsidRPr="00435C79">
        <w:t>Nicolás Pascual de la Parte</w:t>
      </w:r>
      <w:r w:rsidRPr="00435C79">
        <w:rPr>
          <w:rStyle w:val="HideTWBExt"/>
          <w:b w:val="0"/>
          <w:noProof w:val="0"/>
        </w:rPr>
        <w:t>&lt;/Members&gt;</w:t>
      </w:r>
    </w:p>
    <w:p w14:paraId="0C6F4D3B" w14:textId="77777777" w:rsidR="005A6080" w:rsidRPr="00435C79" w:rsidRDefault="005A6080" w:rsidP="005A6080">
      <w:pPr>
        <w:pStyle w:val="NormalBold"/>
      </w:pPr>
      <w:r w:rsidRPr="00435C79">
        <w:rPr>
          <w:rStyle w:val="HideTWBExt"/>
          <w:b w:val="0"/>
          <w:noProof w:val="0"/>
        </w:rPr>
        <w:t>&lt;/RepeatBlock-By&gt;</w:t>
      </w:r>
    </w:p>
    <w:p w14:paraId="24F27CDE"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05AD1F7A" w14:textId="77777777" w:rsidR="005A6080" w:rsidRPr="00435C79" w:rsidRDefault="005A6080" w:rsidP="005A6080">
      <w:pPr>
        <w:pStyle w:val="NormalBold"/>
      </w:pPr>
      <w:r w:rsidRPr="00435C79">
        <w:rPr>
          <w:rStyle w:val="HideTWBExt"/>
          <w:b w:val="0"/>
          <w:noProof w:val="0"/>
        </w:rPr>
        <w:t>&lt;Article&gt;</w:t>
      </w:r>
      <w:r w:rsidRPr="00435C79">
        <w:t>Punkt 8</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74FD6417" w14:textId="77777777" w:rsidTr="00FE77D9">
        <w:trPr>
          <w:trHeight w:hRule="exact" w:val="240"/>
          <w:jc w:val="center"/>
        </w:trPr>
        <w:tc>
          <w:tcPr>
            <w:tcW w:w="9752" w:type="dxa"/>
            <w:gridSpan w:val="2"/>
            <w:tcBorders>
              <w:top w:val="nil"/>
              <w:left w:val="nil"/>
              <w:bottom w:val="nil"/>
              <w:right w:val="nil"/>
            </w:tcBorders>
          </w:tcPr>
          <w:p w14:paraId="5D9D4217" w14:textId="77777777" w:rsidR="005A6080" w:rsidRPr="00435C79" w:rsidRDefault="005A6080" w:rsidP="00FE77D9"/>
        </w:tc>
      </w:tr>
      <w:tr w:rsidR="005A6080" w:rsidRPr="00435C79" w14:paraId="55208B5A" w14:textId="77777777" w:rsidTr="00FE77D9">
        <w:trPr>
          <w:trHeight w:val="240"/>
          <w:jc w:val="center"/>
        </w:trPr>
        <w:tc>
          <w:tcPr>
            <w:tcW w:w="4876" w:type="dxa"/>
            <w:tcBorders>
              <w:top w:val="nil"/>
              <w:left w:val="nil"/>
              <w:bottom w:val="nil"/>
              <w:right w:val="nil"/>
            </w:tcBorders>
          </w:tcPr>
          <w:p w14:paraId="37F5AA3C"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66909E94" w14:textId="77777777" w:rsidR="005A6080" w:rsidRPr="00435C79" w:rsidRDefault="005A6080" w:rsidP="00FE77D9">
            <w:pPr>
              <w:pStyle w:val="AmColumnHeading"/>
            </w:pPr>
            <w:r w:rsidRPr="00435C79">
              <w:t>Ændringsforslag</w:t>
            </w:r>
          </w:p>
        </w:tc>
      </w:tr>
      <w:tr w:rsidR="005A6080" w:rsidRPr="00435C79" w14:paraId="0D89D821" w14:textId="77777777" w:rsidTr="00FE77D9">
        <w:trPr>
          <w:jc w:val="center"/>
        </w:trPr>
        <w:tc>
          <w:tcPr>
            <w:tcW w:w="4876" w:type="dxa"/>
            <w:tcBorders>
              <w:top w:val="nil"/>
              <w:left w:val="nil"/>
              <w:bottom w:val="nil"/>
              <w:right w:val="nil"/>
            </w:tcBorders>
          </w:tcPr>
          <w:p w14:paraId="5C8ED1A3" w14:textId="77777777" w:rsidR="005A6080" w:rsidRPr="00435C79" w:rsidRDefault="005A6080" w:rsidP="00FE77D9">
            <w:pPr>
              <w:pStyle w:val="Normal6a"/>
            </w:pPr>
            <w:r w:rsidRPr="00435C79">
              <w:t>8.</w:t>
            </w:r>
            <w:r w:rsidRPr="00435C79">
              <w:tab/>
              <w:t>noterer sig de aktuelle udfordringer med hensyn til at sikre retsvæsenets uafhængighed, herunder utilbørlig påvirkning af retsvæsenet;</w:t>
            </w:r>
          </w:p>
        </w:tc>
        <w:tc>
          <w:tcPr>
            <w:tcW w:w="4876" w:type="dxa"/>
            <w:tcBorders>
              <w:top w:val="nil"/>
              <w:left w:val="nil"/>
              <w:bottom w:val="nil"/>
              <w:right w:val="nil"/>
            </w:tcBorders>
          </w:tcPr>
          <w:p w14:paraId="6E0D412A" w14:textId="77777777" w:rsidR="005A6080" w:rsidRPr="00435C79" w:rsidRDefault="005A6080" w:rsidP="00FE77D9">
            <w:pPr>
              <w:pStyle w:val="Normal6a"/>
            </w:pPr>
            <w:r w:rsidRPr="00435C79">
              <w:t>8.</w:t>
            </w:r>
            <w:r w:rsidRPr="00435C79">
              <w:tab/>
              <w:t xml:space="preserve">noterer sig de aktuelle udfordringer med hensyn til at sikre retsvæsenets uafhængighed, herunder utilbørlig påvirkning af retsvæsenet; </w:t>
            </w:r>
            <w:r w:rsidRPr="00435C79">
              <w:rPr>
                <w:b/>
                <w:i/>
              </w:rPr>
              <w:t>beklager, at det politiske pres på retsvæsenet fortsat er stort, og at regeringsembedsmænd kommer med upassende bemærkninger om igangværende retssager;</w:t>
            </w:r>
          </w:p>
        </w:tc>
      </w:tr>
    </w:tbl>
    <w:p w14:paraId="7C3524CE" w14:textId="77777777" w:rsidR="005A6080" w:rsidRPr="00435C79" w:rsidRDefault="005A6080" w:rsidP="005A6080">
      <w:pPr>
        <w:pStyle w:val="AmOrLang"/>
      </w:pPr>
      <w:r w:rsidRPr="00435C79">
        <w:t xml:space="preserve">Or. </w:t>
      </w:r>
      <w:r w:rsidRPr="00435C79">
        <w:rPr>
          <w:rStyle w:val="HideTWBExt"/>
          <w:noProof w:val="0"/>
        </w:rPr>
        <w:t>&lt;Original&gt;</w:t>
      </w:r>
      <w:r w:rsidRPr="00435C79">
        <w:rPr>
          <w:rStyle w:val="HideTWBInt"/>
          <w:noProof w:val="0"/>
        </w:rPr>
        <w:t>{ES}</w:t>
      </w:r>
      <w:r w:rsidRPr="00435C79">
        <w:t>es</w:t>
      </w:r>
      <w:r w:rsidRPr="00435C79">
        <w:rPr>
          <w:rStyle w:val="HideTWBExt"/>
          <w:noProof w:val="0"/>
        </w:rPr>
        <w:t>&lt;/Original&gt;</w:t>
      </w:r>
    </w:p>
    <w:p w14:paraId="1DD1E33B" w14:textId="77777777" w:rsidR="005A6080" w:rsidRPr="00435C79" w:rsidRDefault="005A6080" w:rsidP="005A6080">
      <w:r w:rsidRPr="00435C79">
        <w:rPr>
          <w:rStyle w:val="HideTWBExt"/>
          <w:noProof w:val="0"/>
        </w:rPr>
        <w:t>&lt;/Amend&gt;</w:t>
      </w:r>
    </w:p>
    <w:p w14:paraId="23A298B8" w14:textId="7646E5C6"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107</w:t>
      </w:r>
      <w:r w:rsidRPr="00435C79">
        <w:rPr>
          <w:rStyle w:val="HideTWBExt"/>
          <w:b w:val="0"/>
          <w:noProof w:val="0"/>
        </w:rPr>
        <w:t>&lt;/NumAm&gt;</w:t>
      </w:r>
    </w:p>
    <w:p w14:paraId="2FC99F24" w14:textId="77777777" w:rsidR="005A6080" w:rsidRPr="00435C79" w:rsidRDefault="005A6080" w:rsidP="005A6080">
      <w:pPr>
        <w:pStyle w:val="NormalBold"/>
      </w:pPr>
      <w:r w:rsidRPr="00435C79">
        <w:rPr>
          <w:rStyle w:val="HideTWBExt"/>
          <w:b w:val="0"/>
          <w:noProof w:val="0"/>
        </w:rPr>
        <w:t>&lt;RepeatBlock-By&gt;&lt;Members&gt;</w:t>
      </w:r>
      <w:r w:rsidRPr="00435C79">
        <w:t>Helmut Brandstätter, Marjan Šarec, Irena Joveva, Dan Barna, Lucia Yar</w:t>
      </w:r>
      <w:r w:rsidRPr="00435C79">
        <w:rPr>
          <w:rStyle w:val="HideTWBExt"/>
          <w:b w:val="0"/>
          <w:noProof w:val="0"/>
        </w:rPr>
        <w:t>&lt;/Members&gt;</w:t>
      </w:r>
    </w:p>
    <w:p w14:paraId="64EAFFD1" w14:textId="77777777" w:rsidR="005A6080" w:rsidRPr="00435C79" w:rsidRDefault="005A6080" w:rsidP="005A6080">
      <w:r w:rsidRPr="00435C79">
        <w:rPr>
          <w:rStyle w:val="HideTWBExt"/>
          <w:noProof w:val="0"/>
        </w:rPr>
        <w:t>&lt;AuNomDe&gt;</w:t>
      </w:r>
      <w:r w:rsidRPr="00435C79">
        <w:rPr>
          <w:rStyle w:val="HideTWBInt"/>
          <w:noProof w:val="0"/>
        </w:rPr>
        <w:t>{Renew}</w:t>
      </w:r>
      <w:r w:rsidRPr="00435C79">
        <w:t>for Renew-Gruppen</w:t>
      </w:r>
      <w:r w:rsidRPr="00435C79">
        <w:rPr>
          <w:rStyle w:val="HideTWBExt"/>
          <w:noProof w:val="0"/>
        </w:rPr>
        <w:t>&lt;/AuNomDe&gt;</w:t>
      </w:r>
    </w:p>
    <w:p w14:paraId="2664E9AA" w14:textId="77777777" w:rsidR="005A6080" w:rsidRPr="00435C79" w:rsidRDefault="005A6080" w:rsidP="005A6080">
      <w:pPr>
        <w:pStyle w:val="NormalBold"/>
      </w:pPr>
      <w:r w:rsidRPr="00435C79">
        <w:rPr>
          <w:rStyle w:val="HideTWBExt"/>
          <w:b w:val="0"/>
          <w:noProof w:val="0"/>
        </w:rPr>
        <w:t>&lt;/RepeatBlock-By&gt;</w:t>
      </w:r>
    </w:p>
    <w:p w14:paraId="0864F873"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249C1784" w14:textId="77777777" w:rsidR="005A6080" w:rsidRPr="00435C79" w:rsidRDefault="005A6080" w:rsidP="005A6080">
      <w:pPr>
        <w:pStyle w:val="NormalBold"/>
      </w:pPr>
      <w:r w:rsidRPr="00435C79">
        <w:rPr>
          <w:rStyle w:val="HideTWBExt"/>
          <w:b w:val="0"/>
          <w:noProof w:val="0"/>
        </w:rPr>
        <w:t>&lt;Article&gt;</w:t>
      </w:r>
      <w:r w:rsidRPr="00435C79">
        <w:t>Punkt 8</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6DDFFE2E" w14:textId="77777777" w:rsidTr="00FE77D9">
        <w:trPr>
          <w:trHeight w:hRule="exact" w:val="240"/>
          <w:jc w:val="center"/>
        </w:trPr>
        <w:tc>
          <w:tcPr>
            <w:tcW w:w="9752" w:type="dxa"/>
            <w:gridSpan w:val="2"/>
            <w:tcBorders>
              <w:top w:val="nil"/>
              <w:left w:val="nil"/>
              <w:bottom w:val="nil"/>
              <w:right w:val="nil"/>
            </w:tcBorders>
          </w:tcPr>
          <w:p w14:paraId="133EDE39" w14:textId="77777777" w:rsidR="005A6080" w:rsidRPr="00435C79" w:rsidRDefault="005A6080" w:rsidP="00FE77D9"/>
        </w:tc>
      </w:tr>
      <w:tr w:rsidR="005A6080" w:rsidRPr="00435C79" w14:paraId="2501FEC0" w14:textId="77777777" w:rsidTr="00FE77D9">
        <w:trPr>
          <w:trHeight w:val="240"/>
          <w:jc w:val="center"/>
        </w:trPr>
        <w:tc>
          <w:tcPr>
            <w:tcW w:w="4876" w:type="dxa"/>
            <w:tcBorders>
              <w:top w:val="nil"/>
              <w:left w:val="nil"/>
              <w:bottom w:val="nil"/>
              <w:right w:val="nil"/>
            </w:tcBorders>
          </w:tcPr>
          <w:p w14:paraId="452723DF"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0997F0EA" w14:textId="77777777" w:rsidR="005A6080" w:rsidRPr="00435C79" w:rsidRDefault="005A6080" w:rsidP="00FE77D9">
            <w:pPr>
              <w:pStyle w:val="AmColumnHeading"/>
            </w:pPr>
            <w:r w:rsidRPr="00435C79">
              <w:t>Ændringsforslag</w:t>
            </w:r>
          </w:p>
        </w:tc>
      </w:tr>
      <w:tr w:rsidR="005A6080" w:rsidRPr="00435C79" w14:paraId="2C42CDCD" w14:textId="77777777" w:rsidTr="00FE77D9">
        <w:trPr>
          <w:jc w:val="center"/>
        </w:trPr>
        <w:tc>
          <w:tcPr>
            <w:tcW w:w="4876" w:type="dxa"/>
            <w:tcBorders>
              <w:top w:val="nil"/>
              <w:left w:val="nil"/>
              <w:bottom w:val="nil"/>
              <w:right w:val="nil"/>
            </w:tcBorders>
          </w:tcPr>
          <w:p w14:paraId="5896D900" w14:textId="77777777" w:rsidR="005A6080" w:rsidRPr="00435C79" w:rsidRDefault="005A6080" w:rsidP="00FE77D9">
            <w:pPr>
              <w:pStyle w:val="Normal6a"/>
            </w:pPr>
            <w:r w:rsidRPr="00435C79">
              <w:t>8.</w:t>
            </w:r>
            <w:r w:rsidRPr="00435C79">
              <w:tab/>
              <w:t>noterer sig de aktuelle udfordringer med hensyn til at sikre retsvæsenets uafhængighed, herunder utilbørlig påvirkning af retsvæsenet;</w:t>
            </w:r>
          </w:p>
        </w:tc>
        <w:tc>
          <w:tcPr>
            <w:tcW w:w="4876" w:type="dxa"/>
            <w:tcBorders>
              <w:top w:val="nil"/>
              <w:left w:val="nil"/>
              <w:bottom w:val="nil"/>
              <w:right w:val="nil"/>
            </w:tcBorders>
          </w:tcPr>
          <w:p w14:paraId="2E0FB941" w14:textId="77777777" w:rsidR="005A6080" w:rsidRPr="00435C79" w:rsidRDefault="005A6080" w:rsidP="00FE77D9">
            <w:pPr>
              <w:pStyle w:val="Normal6a"/>
            </w:pPr>
            <w:r w:rsidRPr="00435C79">
              <w:t>8.</w:t>
            </w:r>
            <w:r w:rsidRPr="00435C79">
              <w:tab/>
              <w:t xml:space="preserve">noterer sig de aktuelle udfordringer med hensyn til at sikre retsvæsenets uafhængighed, herunder utilbørlig påvirkning af retsvæsenet; </w:t>
            </w:r>
            <w:r w:rsidRPr="00435C79">
              <w:rPr>
                <w:b/>
                <w:i/>
              </w:rPr>
              <w:t>udtrykker bekymring over den manglende gennemførelse af sikkerhedsforanstaltninger, der forhindrer politisk indblanding i dommerudnævnelser og disciplinærsager mod dommere og anklagere;</w:t>
            </w:r>
          </w:p>
        </w:tc>
      </w:tr>
    </w:tbl>
    <w:p w14:paraId="19DE0D7D" w14:textId="77777777" w:rsidR="005A6080" w:rsidRPr="00435C79" w:rsidRDefault="005A6080" w:rsidP="005A6080">
      <w:pPr>
        <w:pStyle w:val="AmOrLang"/>
      </w:pPr>
      <w:r w:rsidRPr="00435C79">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76B829FB" w14:textId="77777777" w:rsidR="005A6080" w:rsidRPr="00435C79" w:rsidRDefault="005A6080" w:rsidP="005A6080">
      <w:r w:rsidRPr="00435C79">
        <w:rPr>
          <w:rStyle w:val="HideTWBExt"/>
          <w:noProof w:val="0"/>
        </w:rPr>
        <w:t>&lt;/Amend&gt;</w:t>
      </w:r>
    </w:p>
    <w:p w14:paraId="2F37123D" w14:textId="6ABE7D8F" w:rsidR="005A6080" w:rsidRPr="00435C79" w:rsidRDefault="005A6080" w:rsidP="005A6080">
      <w:pPr>
        <w:pStyle w:val="AmNumberTabs"/>
      </w:pPr>
      <w:r w:rsidRPr="00435C79">
        <w:rPr>
          <w:rStyle w:val="HideTWBExt"/>
          <w:b w:val="0"/>
          <w:noProof w:val="0"/>
        </w:rPr>
        <w:lastRenderedPageBreak/>
        <w:t>&lt;Amend&gt;</w:t>
      </w:r>
      <w:r w:rsidRPr="00435C79">
        <w:t>Ændringsforslag</w:t>
      </w:r>
      <w:r w:rsidRPr="00435C79">
        <w:tab/>
      </w:r>
      <w:r w:rsidRPr="00435C79">
        <w:tab/>
      </w:r>
      <w:r w:rsidRPr="00435C79">
        <w:rPr>
          <w:rStyle w:val="HideTWBExt"/>
          <w:b w:val="0"/>
          <w:noProof w:val="0"/>
        </w:rPr>
        <w:t>&lt;NumAm&gt;</w:t>
      </w:r>
      <w:r w:rsidR="00FE77D9" w:rsidRPr="00435C79">
        <w:t>108</w:t>
      </w:r>
      <w:r w:rsidRPr="00435C79">
        <w:rPr>
          <w:rStyle w:val="HideTWBExt"/>
          <w:b w:val="0"/>
          <w:noProof w:val="0"/>
        </w:rPr>
        <w:t>&lt;/NumAm&gt;</w:t>
      </w:r>
    </w:p>
    <w:p w14:paraId="6EC38D2B" w14:textId="77777777" w:rsidR="005A6080" w:rsidRPr="00435C79" w:rsidRDefault="005A6080" w:rsidP="005A6080">
      <w:pPr>
        <w:pStyle w:val="NormalBold"/>
      </w:pPr>
      <w:r w:rsidRPr="00435C79">
        <w:rPr>
          <w:rStyle w:val="HideTWBExt"/>
          <w:b w:val="0"/>
          <w:noProof w:val="0"/>
        </w:rPr>
        <w:t>&lt;RepeatBlock-By&gt;&lt;Members&gt;</w:t>
      </w:r>
      <w:r w:rsidRPr="00435C79">
        <w:t>Vladimir Prebilič</w:t>
      </w:r>
      <w:r w:rsidRPr="00435C79">
        <w:rPr>
          <w:rStyle w:val="HideTWBExt"/>
          <w:b w:val="0"/>
          <w:noProof w:val="0"/>
        </w:rPr>
        <w:t>&lt;/Members&gt;</w:t>
      </w:r>
    </w:p>
    <w:p w14:paraId="5F0B90BF" w14:textId="77777777" w:rsidR="005A6080" w:rsidRPr="00435C79" w:rsidRDefault="005A6080" w:rsidP="005A6080">
      <w:r w:rsidRPr="00435C79">
        <w:rPr>
          <w:rStyle w:val="HideTWBExt"/>
          <w:noProof w:val="0"/>
        </w:rPr>
        <w:t>&lt;AuNomDe&gt;</w:t>
      </w:r>
      <w:r w:rsidRPr="00435C79">
        <w:rPr>
          <w:rStyle w:val="HideTWBInt"/>
          <w:noProof w:val="0"/>
        </w:rPr>
        <w:t>{Greens/EFA}</w:t>
      </w:r>
      <w:r w:rsidRPr="00435C79">
        <w:t>for Verts/ALE-Gruppen</w:t>
      </w:r>
      <w:r w:rsidRPr="00435C79">
        <w:rPr>
          <w:rStyle w:val="HideTWBExt"/>
          <w:noProof w:val="0"/>
        </w:rPr>
        <w:t>&lt;/AuNomDe&gt;</w:t>
      </w:r>
    </w:p>
    <w:p w14:paraId="59BCDF67" w14:textId="77777777" w:rsidR="005A6080" w:rsidRPr="00435C79" w:rsidRDefault="005A6080" w:rsidP="005A6080">
      <w:pPr>
        <w:pStyle w:val="NormalBold"/>
      </w:pPr>
      <w:r w:rsidRPr="00435C79">
        <w:rPr>
          <w:rStyle w:val="HideTWBExt"/>
          <w:b w:val="0"/>
          <w:noProof w:val="0"/>
        </w:rPr>
        <w:t>&lt;/RepeatBlock-By&gt;</w:t>
      </w:r>
    </w:p>
    <w:p w14:paraId="3DD36176"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714ECD0C" w14:textId="77777777" w:rsidR="005A6080" w:rsidRPr="00435C79" w:rsidRDefault="005A6080" w:rsidP="005A6080">
      <w:pPr>
        <w:pStyle w:val="NormalBold"/>
      </w:pPr>
      <w:r w:rsidRPr="00435C79">
        <w:rPr>
          <w:rStyle w:val="HideTWBExt"/>
          <w:b w:val="0"/>
          <w:noProof w:val="0"/>
        </w:rPr>
        <w:t>&lt;Article&gt;</w:t>
      </w:r>
      <w:r w:rsidRPr="00435C79">
        <w:t>Punkt 8</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36A3F246" w14:textId="77777777" w:rsidTr="00FE77D9">
        <w:trPr>
          <w:trHeight w:hRule="exact" w:val="240"/>
          <w:jc w:val="center"/>
        </w:trPr>
        <w:tc>
          <w:tcPr>
            <w:tcW w:w="9752" w:type="dxa"/>
            <w:gridSpan w:val="2"/>
            <w:tcBorders>
              <w:top w:val="nil"/>
              <w:left w:val="nil"/>
              <w:bottom w:val="nil"/>
              <w:right w:val="nil"/>
            </w:tcBorders>
          </w:tcPr>
          <w:p w14:paraId="771D35C0" w14:textId="77777777" w:rsidR="005A6080" w:rsidRPr="00435C79" w:rsidRDefault="005A6080" w:rsidP="00FE77D9"/>
        </w:tc>
      </w:tr>
      <w:tr w:rsidR="005A6080" w:rsidRPr="00435C79" w14:paraId="17EBF04C" w14:textId="77777777" w:rsidTr="00FE77D9">
        <w:trPr>
          <w:trHeight w:val="240"/>
          <w:jc w:val="center"/>
        </w:trPr>
        <w:tc>
          <w:tcPr>
            <w:tcW w:w="4876" w:type="dxa"/>
            <w:tcBorders>
              <w:top w:val="nil"/>
              <w:left w:val="nil"/>
              <w:bottom w:val="nil"/>
              <w:right w:val="nil"/>
            </w:tcBorders>
          </w:tcPr>
          <w:p w14:paraId="4A923415"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65E4DC7F" w14:textId="77777777" w:rsidR="005A6080" w:rsidRPr="00435C79" w:rsidRDefault="005A6080" w:rsidP="00FE77D9">
            <w:pPr>
              <w:pStyle w:val="AmColumnHeading"/>
            </w:pPr>
            <w:r w:rsidRPr="00435C79">
              <w:t>Ændringsforslag</w:t>
            </w:r>
          </w:p>
        </w:tc>
      </w:tr>
      <w:tr w:rsidR="005A6080" w:rsidRPr="00435C79" w14:paraId="6A490E59" w14:textId="77777777" w:rsidTr="00FE77D9">
        <w:trPr>
          <w:jc w:val="center"/>
        </w:trPr>
        <w:tc>
          <w:tcPr>
            <w:tcW w:w="4876" w:type="dxa"/>
            <w:tcBorders>
              <w:top w:val="nil"/>
              <w:left w:val="nil"/>
              <w:bottom w:val="nil"/>
              <w:right w:val="nil"/>
            </w:tcBorders>
          </w:tcPr>
          <w:p w14:paraId="516E4643" w14:textId="77777777" w:rsidR="005A6080" w:rsidRPr="00435C79" w:rsidRDefault="005A6080" w:rsidP="00FE77D9">
            <w:pPr>
              <w:pStyle w:val="Normal6a"/>
            </w:pPr>
            <w:r w:rsidRPr="00435C79">
              <w:t>8.</w:t>
            </w:r>
            <w:r w:rsidRPr="00435C79">
              <w:tab/>
              <w:t>noterer sig de aktuelle udfordringer med hensyn til at sikre retsvæsenets uafhængighed, herunder utilbørlig påvirkning af retsvæsenet;</w:t>
            </w:r>
          </w:p>
        </w:tc>
        <w:tc>
          <w:tcPr>
            <w:tcW w:w="4876" w:type="dxa"/>
            <w:tcBorders>
              <w:top w:val="nil"/>
              <w:left w:val="nil"/>
              <w:bottom w:val="nil"/>
              <w:right w:val="nil"/>
            </w:tcBorders>
          </w:tcPr>
          <w:p w14:paraId="0E8A4A17" w14:textId="77777777" w:rsidR="005A6080" w:rsidRPr="00435C79" w:rsidRDefault="005A6080" w:rsidP="00FE77D9">
            <w:pPr>
              <w:pStyle w:val="Normal6a"/>
            </w:pPr>
            <w:r w:rsidRPr="00435C79">
              <w:t>8.</w:t>
            </w:r>
            <w:r w:rsidRPr="00435C79">
              <w:tab/>
              <w:t>noterer sig de aktuelle udfordringer med hensyn til at sikre retsvæsenets uafhængighed, herunder utilbørlig påvirkning af retsvæsenet</w:t>
            </w:r>
            <w:r w:rsidRPr="00435C79">
              <w:rPr>
                <w:b/>
                <w:i/>
              </w:rPr>
              <w:t xml:space="preserve"> og begrænsning af adgang til retsbeskyttelse og retsmidler</w:t>
            </w:r>
            <w:r w:rsidRPr="00435C79">
              <w:t>;</w:t>
            </w:r>
          </w:p>
        </w:tc>
      </w:tr>
    </w:tbl>
    <w:p w14:paraId="0FB85CCD" w14:textId="77777777" w:rsidR="005A6080" w:rsidRPr="00435C79" w:rsidRDefault="005A6080" w:rsidP="005A6080">
      <w:pPr>
        <w:pStyle w:val="AmOrLang"/>
      </w:pPr>
      <w:r w:rsidRPr="00435C79">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2ECCF09A" w14:textId="77777777" w:rsidR="005A6080" w:rsidRPr="00435C79" w:rsidRDefault="005A6080" w:rsidP="005A6080">
      <w:r w:rsidRPr="00435C79">
        <w:rPr>
          <w:rStyle w:val="HideTWBExt"/>
          <w:noProof w:val="0"/>
        </w:rPr>
        <w:t>&lt;/Amend&gt;</w:t>
      </w:r>
    </w:p>
    <w:p w14:paraId="095D35EE" w14:textId="6D0569CC"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109</w:t>
      </w:r>
      <w:r w:rsidRPr="00435C79">
        <w:rPr>
          <w:rStyle w:val="HideTWBExt"/>
          <w:b w:val="0"/>
          <w:noProof w:val="0"/>
        </w:rPr>
        <w:t>&lt;/NumAm&gt;</w:t>
      </w:r>
    </w:p>
    <w:p w14:paraId="57EAA6F4" w14:textId="77777777" w:rsidR="005A6080" w:rsidRPr="00435C79" w:rsidRDefault="005A6080" w:rsidP="005A6080">
      <w:pPr>
        <w:pStyle w:val="NormalBold"/>
      </w:pPr>
      <w:r w:rsidRPr="00435C79">
        <w:rPr>
          <w:rStyle w:val="HideTWBExt"/>
          <w:b w:val="0"/>
          <w:noProof w:val="0"/>
        </w:rPr>
        <w:t>&lt;RepeatBlock-By&gt;&lt;Members&gt;</w:t>
      </w:r>
      <w:r w:rsidRPr="00435C79">
        <w:t>Kinga Gál, Annamária Vicsek, András László, Viktória Ferenc</w:t>
      </w:r>
      <w:r w:rsidRPr="00435C79">
        <w:rPr>
          <w:rStyle w:val="HideTWBExt"/>
          <w:b w:val="0"/>
          <w:noProof w:val="0"/>
        </w:rPr>
        <w:t>&lt;/Members&gt;</w:t>
      </w:r>
    </w:p>
    <w:p w14:paraId="6013C105" w14:textId="77777777" w:rsidR="005A6080" w:rsidRPr="00435C79" w:rsidRDefault="005A6080" w:rsidP="005A6080">
      <w:pPr>
        <w:pStyle w:val="NormalBold"/>
      </w:pPr>
      <w:r w:rsidRPr="00435C79">
        <w:rPr>
          <w:rStyle w:val="HideTWBExt"/>
          <w:b w:val="0"/>
          <w:noProof w:val="0"/>
        </w:rPr>
        <w:t>&lt;/RepeatBlock-By&gt;</w:t>
      </w:r>
    </w:p>
    <w:p w14:paraId="70E0C99C"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7AA35BFB" w14:textId="77777777" w:rsidR="005A6080" w:rsidRPr="00435C79" w:rsidRDefault="005A6080" w:rsidP="005A6080">
      <w:pPr>
        <w:pStyle w:val="NormalBold"/>
      </w:pPr>
      <w:r w:rsidRPr="00435C79">
        <w:rPr>
          <w:rStyle w:val="HideTWBExt"/>
          <w:b w:val="0"/>
          <w:noProof w:val="0"/>
        </w:rPr>
        <w:t>&lt;Article&gt;</w:t>
      </w:r>
      <w:r w:rsidRPr="00435C79">
        <w:t>Punkt 9</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482A3020" w14:textId="77777777" w:rsidTr="00FE77D9">
        <w:trPr>
          <w:trHeight w:hRule="exact" w:val="240"/>
          <w:jc w:val="center"/>
        </w:trPr>
        <w:tc>
          <w:tcPr>
            <w:tcW w:w="9752" w:type="dxa"/>
            <w:gridSpan w:val="2"/>
            <w:tcBorders>
              <w:top w:val="nil"/>
              <w:left w:val="nil"/>
              <w:bottom w:val="nil"/>
              <w:right w:val="nil"/>
            </w:tcBorders>
          </w:tcPr>
          <w:p w14:paraId="680CA531" w14:textId="77777777" w:rsidR="005A6080" w:rsidRPr="00435C79" w:rsidRDefault="005A6080" w:rsidP="00FE77D9"/>
        </w:tc>
      </w:tr>
      <w:tr w:rsidR="005A6080" w:rsidRPr="00435C79" w14:paraId="38E46D4D" w14:textId="77777777" w:rsidTr="00FE77D9">
        <w:trPr>
          <w:trHeight w:val="240"/>
          <w:jc w:val="center"/>
        </w:trPr>
        <w:tc>
          <w:tcPr>
            <w:tcW w:w="4876" w:type="dxa"/>
            <w:tcBorders>
              <w:top w:val="nil"/>
              <w:left w:val="nil"/>
              <w:bottom w:val="nil"/>
              <w:right w:val="nil"/>
            </w:tcBorders>
          </w:tcPr>
          <w:p w14:paraId="158527F9"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305B47F6" w14:textId="77777777" w:rsidR="005A6080" w:rsidRPr="00435C79" w:rsidRDefault="005A6080" w:rsidP="00FE77D9">
            <w:pPr>
              <w:pStyle w:val="AmColumnHeading"/>
            </w:pPr>
            <w:r w:rsidRPr="00435C79">
              <w:t>Ændringsforslag</w:t>
            </w:r>
          </w:p>
        </w:tc>
      </w:tr>
      <w:tr w:rsidR="005A6080" w:rsidRPr="00435C79" w14:paraId="2DE0C611" w14:textId="77777777" w:rsidTr="00FE77D9">
        <w:trPr>
          <w:jc w:val="center"/>
        </w:trPr>
        <w:tc>
          <w:tcPr>
            <w:tcW w:w="4876" w:type="dxa"/>
            <w:tcBorders>
              <w:top w:val="nil"/>
              <w:left w:val="nil"/>
              <w:bottom w:val="nil"/>
              <w:right w:val="nil"/>
            </w:tcBorders>
          </w:tcPr>
          <w:p w14:paraId="2E420102" w14:textId="77777777" w:rsidR="005A6080" w:rsidRPr="00435C79" w:rsidRDefault="005A6080" w:rsidP="00FE77D9">
            <w:pPr>
              <w:pStyle w:val="Normal6a"/>
            </w:pPr>
            <w:r w:rsidRPr="00435C79">
              <w:t>9.</w:t>
            </w:r>
            <w:r w:rsidRPr="00435C79">
              <w:tab/>
              <w:t>understreger vigtigheden af at vedtage loven om retsakademiet;</w:t>
            </w:r>
          </w:p>
        </w:tc>
        <w:tc>
          <w:tcPr>
            <w:tcW w:w="4876" w:type="dxa"/>
            <w:tcBorders>
              <w:top w:val="nil"/>
              <w:left w:val="nil"/>
              <w:bottom w:val="nil"/>
              <w:right w:val="nil"/>
            </w:tcBorders>
          </w:tcPr>
          <w:p w14:paraId="352D81FE" w14:textId="77777777" w:rsidR="005A6080" w:rsidRPr="00435C79" w:rsidRDefault="005A6080" w:rsidP="00FE77D9">
            <w:pPr>
              <w:pStyle w:val="Normal6a"/>
            </w:pPr>
            <w:r w:rsidRPr="00435C79">
              <w:t>9.</w:t>
            </w:r>
            <w:r w:rsidRPr="00435C79">
              <w:tab/>
              <w:t xml:space="preserve">understreger vigtigheden af at vedtage loven om retsakademiet; </w:t>
            </w:r>
            <w:r w:rsidRPr="00435C79">
              <w:rPr>
                <w:b/>
                <w:i/>
              </w:rPr>
              <w:t>bemærker, at justitsministeren i en anmodning om en udtalelse til Venedigkommissionen angav, at udkastet til lovgivning blev udarbejdet inden for rammerne af EU-tiltrædelsesprocessen med det formål at sikre Serbiens overholdelse af det foreløbige benchmark for kapitel 23; bemærker, at det for Venedigkommissionen er positivt, at langt de fleste medlemmer af akademiets ledelsesråd udnævnes af retsrådet og anklagerådet; glæder sig over, at akademiet ifølge Venedigkommission er passende adskilt fra andre magtgrene og er tæt knyttet til retsrådet og anklagerådet, som er forfatningsmæssige organer, der er ansvarlige for at beskytte retsvæsenet og anklagemyndigheden;</w:t>
            </w:r>
          </w:p>
        </w:tc>
      </w:tr>
    </w:tbl>
    <w:p w14:paraId="231B3705" w14:textId="77777777" w:rsidR="005A6080" w:rsidRPr="00435C79" w:rsidRDefault="005A6080" w:rsidP="005A6080">
      <w:pPr>
        <w:pStyle w:val="AmOrLang"/>
      </w:pPr>
      <w:r w:rsidRPr="00435C79">
        <w:lastRenderedPageBreak/>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661A812C" w14:textId="77777777" w:rsidR="005A6080" w:rsidRPr="00435C79" w:rsidRDefault="005A6080" w:rsidP="005A6080">
      <w:r w:rsidRPr="00435C79">
        <w:rPr>
          <w:rStyle w:val="HideTWBExt"/>
          <w:noProof w:val="0"/>
        </w:rPr>
        <w:t>&lt;/Amend&gt;</w:t>
      </w:r>
    </w:p>
    <w:p w14:paraId="596A819F" w14:textId="0EB50D52"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110</w:t>
      </w:r>
      <w:r w:rsidRPr="00435C79">
        <w:rPr>
          <w:rStyle w:val="HideTWBExt"/>
          <w:b w:val="0"/>
          <w:noProof w:val="0"/>
        </w:rPr>
        <w:t>&lt;/NumAm&gt;</w:t>
      </w:r>
    </w:p>
    <w:p w14:paraId="65FB92FE" w14:textId="77777777" w:rsidR="005A6080" w:rsidRPr="00435C79" w:rsidRDefault="005A6080" w:rsidP="005A6080">
      <w:pPr>
        <w:pStyle w:val="NormalBold"/>
      </w:pPr>
      <w:r w:rsidRPr="00435C79">
        <w:rPr>
          <w:rStyle w:val="HideTWBExt"/>
          <w:b w:val="0"/>
          <w:noProof w:val="0"/>
        </w:rPr>
        <w:t>&lt;RepeatBlock-By&gt;&lt;Members&gt;</w:t>
      </w:r>
      <w:r w:rsidRPr="00435C79">
        <w:t>Vladimir Prebilič</w:t>
      </w:r>
      <w:r w:rsidRPr="00435C79">
        <w:rPr>
          <w:rStyle w:val="HideTWBExt"/>
          <w:b w:val="0"/>
          <w:noProof w:val="0"/>
        </w:rPr>
        <w:t>&lt;/Members&gt;</w:t>
      </w:r>
    </w:p>
    <w:p w14:paraId="7F42F921" w14:textId="77777777" w:rsidR="005A6080" w:rsidRPr="00435C79" w:rsidRDefault="005A6080" w:rsidP="005A6080">
      <w:r w:rsidRPr="00435C79">
        <w:rPr>
          <w:rStyle w:val="HideTWBExt"/>
          <w:noProof w:val="0"/>
        </w:rPr>
        <w:t>&lt;AuNomDe&gt;</w:t>
      </w:r>
      <w:r w:rsidRPr="00435C79">
        <w:rPr>
          <w:rStyle w:val="HideTWBInt"/>
          <w:noProof w:val="0"/>
        </w:rPr>
        <w:t>{Greens/EFA}</w:t>
      </w:r>
      <w:r w:rsidRPr="00435C79">
        <w:t>for Verts/ALE-Gruppen</w:t>
      </w:r>
      <w:r w:rsidRPr="00435C79">
        <w:rPr>
          <w:rStyle w:val="HideTWBExt"/>
          <w:noProof w:val="0"/>
        </w:rPr>
        <w:t>&lt;/AuNomDe&gt;</w:t>
      </w:r>
    </w:p>
    <w:p w14:paraId="475C658B" w14:textId="77777777" w:rsidR="005A6080" w:rsidRPr="00435C79" w:rsidRDefault="005A6080" w:rsidP="005A6080">
      <w:pPr>
        <w:pStyle w:val="NormalBold"/>
      </w:pPr>
      <w:r w:rsidRPr="00435C79">
        <w:rPr>
          <w:rStyle w:val="HideTWBExt"/>
          <w:b w:val="0"/>
          <w:noProof w:val="0"/>
        </w:rPr>
        <w:t>&lt;/RepeatBlock-By&gt;</w:t>
      </w:r>
    </w:p>
    <w:p w14:paraId="3EB05765"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0E1585A0" w14:textId="77777777" w:rsidR="005A6080" w:rsidRPr="00435C79" w:rsidRDefault="005A6080" w:rsidP="005A6080">
      <w:pPr>
        <w:pStyle w:val="NormalBold"/>
      </w:pPr>
      <w:r w:rsidRPr="00435C79">
        <w:rPr>
          <w:rStyle w:val="HideTWBExt"/>
          <w:b w:val="0"/>
          <w:noProof w:val="0"/>
        </w:rPr>
        <w:t>&lt;Article&gt;</w:t>
      </w:r>
      <w:r w:rsidRPr="00435C79">
        <w:t>Punkt 9</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186312CA" w14:textId="77777777" w:rsidTr="00FE77D9">
        <w:trPr>
          <w:trHeight w:hRule="exact" w:val="240"/>
          <w:jc w:val="center"/>
        </w:trPr>
        <w:tc>
          <w:tcPr>
            <w:tcW w:w="9752" w:type="dxa"/>
            <w:gridSpan w:val="2"/>
            <w:tcBorders>
              <w:top w:val="nil"/>
              <w:left w:val="nil"/>
              <w:bottom w:val="nil"/>
              <w:right w:val="nil"/>
            </w:tcBorders>
          </w:tcPr>
          <w:p w14:paraId="6AB40CFC" w14:textId="77777777" w:rsidR="005A6080" w:rsidRPr="00435C79" w:rsidRDefault="005A6080" w:rsidP="00FE77D9"/>
        </w:tc>
      </w:tr>
      <w:tr w:rsidR="005A6080" w:rsidRPr="00435C79" w14:paraId="3198A746" w14:textId="77777777" w:rsidTr="00FE77D9">
        <w:trPr>
          <w:trHeight w:val="240"/>
          <w:jc w:val="center"/>
        </w:trPr>
        <w:tc>
          <w:tcPr>
            <w:tcW w:w="4876" w:type="dxa"/>
            <w:tcBorders>
              <w:top w:val="nil"/>
              <w:left w:val="nil"/>
              <w:bottom w:val="nil"/>
              <w:right w:val="nil"/>
            </w:tcBorders>
          </w:tcPr>
          <w:p w14:paraId="2BD490CC"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14C3AB8B" w14:textId="77777777" w:rsidR="005A6080" w:rsidRPr="00435C79" w:rsidRDefault="005A6080" w:rsidP="00FE77D9">
            <w:pPr>
              <w:pStyle w:val="AmColumnHeading"/>
            </w:pPr>
            <w:r w:rsidRPr="00435C79">
              <w:t>Ændringsforslag</w:t>
            </w:r>
          </w:p>
        </w:tc>
      </w:tr>
      <w:tr w:rsidR="005A6080" w:rsidRPr="00435C79" w14:paraId="69074746" w14:textId="77777777" w:rsidTr="00FE77D9">
        <w:trPr>
          <w:jc w:val="center"/>
        </w:trPr>
        <w:tc>
          <w:tcPr>
            <w:tcW w:w="4876" w:type="dxa"/>
            <w:tcBorders>
              <w:top w:val="nil"/>
              <w:left w:val="nil"/>
              <w:bottom w:val="nil"/>
              <w:right w:val="nil"/>
            </w:tcBorders>
          </w:tcPr>
          <w:p w14:paraId="4855EF9D" w14:textId="77777777" w:rsidR="005A6080" w:rsidRPr="00435C79" w:rsidRDefault="005A6080" w:rsidP="00FE77D9">
            <w:pPr>
              <w:pStyle w:val="Normal6a"/>
            </w:pPr>
            <w:r w:rsidRPr="00435C79">
              <w:t>9.</w:t>
            </w:r>
            <w:r w:rsidRPr="00435C79">
              <w:tab/>
            </w:r>
            <w:r w:rsidRPr="00435C79">
              <w:rPr>
                <w:b/>
                <w:i/>
              </w:rPr>
              <w:t>understreger vigtigheden af at vedtage loven</w:t>
            </w:r>
            <w:r w:rsidRPr="00435C79">
              <w:t xml:space="preserve"> om retsakademiet;</w:t>
            </w:r>
          </w:p>
        </w:tc>
        <w:tc>
          <w:tcPr>
            <w:tcW w:w="4876" w:type="dxa"/>
            <w:tcBorders>
              <w:top w:val="nil"/>
              <w:left w:val="nil"/>
              <w:bottom w:val="nil"/>
              <w:right w:val="nil"/>
            </w:tcBorders>
          </w:tcPr>
          <w:p w14:paraId="23D622F1" w14:textId="77777777" w:rsidR="005A6080" w:rsidRPr="00435C79" w:rsidRDefault="005A6080" w:rsidP="00FE77D9">
            <w:pPr>
              <w:pStyle w:val="Normal6a"/>
            </w:pPr>
            <w:r w:rsidRPr="00435C79">
              <w:t>9.</w:t>
            </w:r>
            <w:r w:rsidRPr="00435C79">
              <w:tab/>
            </w:r>
            <w:r w:rsidRPr="00435C79">
              <w:rPr>
                <w:b/>
                <w:i/>
              </w:rPr>
              <w:t>tager udkastet til lov</w:t>
            </w:r>
            <w:r w:rsidRPr="00435C79">
              <w:t xml:space="preserve"> om retsakademiet </w:t>
            </w:r>
            <w:r w:rsidRPr="00435C79">
              <w:rPr>
                <w:b/>
                <w:i/>
              </w:rPr>
              <w:t>og Venedigkommissionens udtalelse til efterretning</w:t>
            </w:r>
            <w:r w:rsidRPr="00435C79">
              <w:t xml:space="preserve">; </w:t>
            </w:r>
            <w:r w:rsidRPr="00435C79">
              <w:rPr>
                <w:b/>
                <w:i/>
              </w:rPr>
              <w:t>bemærker, at det nationale konvent om Den Europæiske Union har udtrykt stærk kritik af både proceduren for udarbejdelsen og det specifikke indhold af den nuværende version af loven; opfordrer til at ændre lovforslaget efter endnu en gennemsigtig høringsrunde med alle relevante interessenter med henblik på at sikre institutionens uafhængighed og kontrolmekanismer for at bidrage til retsvæsenets generelle uafhængighed;</w:t>
            </w:r>
          </w:p>
        </w:tc>
      </w:tr>
    </w:tbl>
    <w:p w14:paraId="57462C75" w14:textId="77777777" w:rsidR="005A6080" w:rsidRPr="00435C79" w:rsidRDefault="005A6080" w:rsidP="005A6080">
      <w:pPr>
        <w:pStyle w:val="AmOrLang"/>
      </w:pPr>
      <w:r w:rsidRPr="00435C79">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3A247127" w14:textId="77777777" w:rsidR="005A6080" w:rsidRPr="00435C79" w:rsidRDefault="005A6080" w:rsidP="005A6080">
      <w:r w:rsidRPr="00435C79">
        <w:rPr>
          <w:rStyle w:val="HideTWBExt"/>
          <w:noProof w:val="0"/>
        </w:rPr>
        <w:t>&lt;/Amend&gt;</w:t>
      </w:r>
    </w:p>
    <w:p w14:paraId="4DD390CF" w14:textId="09B5ADAD"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111</w:t>
      </w:r>
      <w:r w:rsidRPr="00435C79">
        <w:rPr>
          <w:rStyle w:val="HideTWBExt"/>
          <w:b w:val="0"/>
          <w:noProof w:val="0"/>
        </w:rPr>
        <w:t>&lt;/NumAm&gt;</w:t>
      </w:r>
    </w:p>
    <w:p w14:paraId="48673D0D" w14:textId="77777777" w:rsidR="005A6080" w:rsidRPr="00435C79" w:rsidRDefault="005A6080" w:rsidP="005A6080">
      <w:pPr>
        <w:pStyle w:val="NormalBold"/>
      </w:pPr>
      <w:r w:rsidRPr="00435C79">
        <w:rPr>
          <w:rStyle w:val="HideTWBExt"/>
          <w:b w:val="0"/>
          <w:noProof w:val="0"/>
        </w:rPr>
        <w:t>&lt;RepeatBlock-By&gt;&lt;Members&gt;</w:t>
      </w:r>
      <w:r w:rsidRPr="00435C79">
        <w:t>Tonino Picula</w:t>
      </w:r>
      <w:r w:rsidRPr="00435C79">
        <w:rPr>
          <w:rStyle w:val="HideTWBExt"/>
          <w:b w:val="0"/>
          <w:noProof w:val="0"/>
        </w:rPr>
        <w:t>&lt;/Members&gt;</w:t>
      </w:r>
    </w:p>
    <w:p w14:paraId="3B9DEC1F" w14:textId="77777777" w:rsidR="005A6080" w:rsidRPr="00435C79" w:rsidRDefault="005A6080" w:rsidP="005A6080">
      <w:pPr>
        <w:pStyle w:val="NormalBold"/>
      </w:pPr>
      <w:r w:rsidRPr="00435C79">
        <w:rPr>
          <w:rStyle w:val="HideTWBExt"/>
          <w:b w:val="0"/>
          <w:noProof w:val="0"/>
        </w:rPr>
        <w:t>&lt;/RepeatBlock-By&gt;</w:t>
      </w:r>
    </w:p>
    <w:p w14:paraId="34783748"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02ED8CB8" w14:textId="77777777" w:rsidR="005A6080" w:rsidRPr="00435C79" w:rsidRDefault="005A6080" w:rsidP="005A6080">
      <w:pPr>
        <w:pStyle w:val="NormalBold"/>
      </w:pPr>
      <w:r w:rsidRPr="00435C79">
        <w:rPr>
          <w:rStyle w:val="HideTWBExt"/>
          <w:b w:val="0"/>
          <w:noProof w:val="0"/>
        </w:rPr>
        <w:t>&lt;Article&gt;</w:t>
      </w:r>
      <w:r w:rsidRPr="00435C79">
        <w:t>Punkt 9</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10ECB8C6" w14:textId="77777777" w:rsidTr="00FE77D9">
        <w:trPr>
          <w:trHeight w:hRule="exact" w:val="240"/>
          <w:jc w:val="center"/>
        </w:trPr>
        <w:tc>
          <w:tcPr>
            <w:tcW w:w="9752" w:type="dxa"/>
            <w:gridSpan w:val="2"/>
            <w:tcBorders>
              <w:top w:val="nil"/>
              <w:left w:val="nil"/>
              <w:bottom w:val="nil"/>
              <w:right w:val="nil"/>
            </w:tcBorders>
          </w:tcPr>
          <w:p w14:paraId="6E3C0DDD" w14:textId="77777777" w:rsidR="005A6080" w:rsidRPr="00435C79" w:rsidRDefault="005A6080" w:rsidP="00FE77D9"/>
        </w:tc>
      </w:tr>
      <w:tr w:rsidR="005A6080" w:rsidRPr="00435C79" w14:paraId="2166A258" w14:textId="77777777" w:rsidTr="00FE77D9">
        <w:trPr>
          <w:trHeight w:val="240"/>
          <w:jc w:val="center"/>
        </w:trPr>
        <w:tc>
          <w:tcPr>
            <w:tcW w:w="4876" w:type="dxa"/>
            <w:tcBorders>
              <w:top w:val="nil"/>
              <w:left w:val="nil"/>
              <w:bottom w:val="nil"/>
              <w:right w:val="nil"/>
            </w:tcBorders>
          </w:tcPr>
          <w:p w14:paraId="6479341B"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18D0E825" w14:textId="77777777" w:rsidR="005A6080" w:rsidRPr="00435C79" w:rsidRDefault="005A6080" w:rsidP="00FE77D9">
            <w:pPr>
              <w:pStyle w:val="AmColumnHeading"/>
            </w:pPr>
            <w:r w:rsidRPr="00435C79">
              <w:t>Ændringsforslag</w:t>
            </w:r>
          </w:p>
        </w:tc>
      </w:tr>
      <w:tr w:rsidR="005A6080" w:rsidRPr="00435C79" w14:paraId="0561207B" w14:textId="77777777" w:rsidTr="00FE77D9">
        <w:trPr>
          <w:jc w:val="center"/>
        </w:trPr>
        <w:tc>
          <w:tcPr>
            <w:tcW w:w="4876" w:type="dxa"/>
            <w:tcBorders>
              <w:top w:val="nil"/>
              <w:left w:val="nil"/>
              <w:bottom w:val="nil"/>
              <w:right w:val="nil"/>
            </w:tcBorders>
          </w:tcPr>
          <w:p w14:paraId="796EC7B5" w14:textId="77777777" w:rsidR="005A6080" w:rsidRPr="00435C79" w:rsidRDefault="005A6080" w:rsidP="00FE77D9">
            <w:pPr>
              <w:pStyle w:val="Normal6a"/>
            </w:pPr>
            <w:r w:rsidRPr="00435C79">
              <w:t>9.</w:t>
            </w:r>
            <w:r w:rsidRPr="00435C79">
              <w:tab/>
              <w:t>understreger vigtigheden af at vedtage loven om retsakademiet;</w:t>
            </w:r>
          </w:p>
        </w:tc>
        <w:tc>
          <w:tcPr>
            <w:tcW w:w="4876" w:type="dxa"/>
            <w:tcBorders>
              <w:top w:val="nil"/>
              <w:left w:val="nil"/>
              <w:bottom w:val="nil"/>
              <w:right w:val="nil"/>
            </w:tcBorders>
          </w:tcPr>
          <w:p w14:paraId="29F05E5F" w14:textId="6CE90567" w:rsidR="005A6080" w:rsidRPr="00435C79" w:rsidRDefault="005A6080" w:rsidP="00FE77D9">
            <w:pPr>
              <w:pStyle w:val="Normal6a"/>
            </w:pPr>
            <w:r w:rsidRPr="00435C79">
              <w:t>9.</w:t>
            </w:r>
            <w:r w:rsidRPr="00435C79">
              <w:tab/>
              <w:t xml:space="preserve">understreger vigtigheden af at vedtage loven om retsakademiet </w:t>
            </w:r>
            <w:r w:rsidRPr="00435C79">
              <w:rPr>
                <w:b/>
                <w:i/>
              </w:rPr>
              <w:t>og foretage de nødvendige udnævnelser af dommere for at reducere antallet af ledige stillinger og forbedre retssystemets generelle effektivitet</w:t>
            </w:r>
            <w:r w:rsidRPr="00435C79">
              <w:t>;</w:t>
            </w:r>
          </w:p>
        </w:tc>
      </w:tr>
    </w:tbl>
    <w:p w14:paraId="7A27CA79" w14:textId="77777777" w:rsidR="005A6080" w:rsidRPr="00435C79" w:rsidRDefault="005A6080" w:rsidP="005A6080">
      <w:pPr>
        <w:pStyle w:val="AmOrLang"/>
      </w:pPr>
      <w:r w:rsidRPr="00435C79">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638F8236" w14:textId="77777777" w:rsidR="005A6080" w:rsidRPr="00435C79" w:rsidRDefault="005A6080" w:rsidP="005A6080">
      <w:r w:rsidRPr="00435C79">
        <w:rPr>
          <w:rStyle w:val="HideTWBExt"/>
          <w:noProof w:val="0"/>
        </w:rPr>
        <w:lastRenderedPageBreak/>
        <w:t>&lt;/Amend&gt;</w:t>
      </w:r>
    </w:p>
    <w:p w14:paraId="5A4101D5" w14:textId="0EF52B9C"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112</w:t>
      </w:r>
      <w:r w:rsidRPr="00435C79">
        <w:rPr>
          <w:rStyle w:val="HideTWBExt"/>
          <w:b w:val="0"/>
          <w:noProof w:val="0"/>
        </w:rPr>
        <w:t>&lt;/NumAm&gt;</w:t>
      </w:r>
    </w:p>
    <w:p w14:paraId="0AF037A7" w14:textId="77777777" w:rsidR="005A6080" w:rsidRPr="00435C79" w:rsidRDefault="005A6080" w:rsidP="005A6080">
      <w:pPr>
        <w:pStyle w:val="NormalBold"/>
      </w:pPr>
      <w:r w:rsidRPr="00435C79">
        <w:rPr>
          <w:rStyle w:val="HideTWBExt"/>
          <w:b w:val="0"/>
          <w:noProof w:val="0"/>
        </w:rPr>
        <w:t>&lt;RepeatBlock-By&gt;&lt;Members&gt;</w:t>
      </w:r>
      <w:r w:rsidRPr="00435C79">
        <w:t>Helmut Brandstätter, Marjan Šarec, Irena Joveva, Dan Barna, Lucia Yar</w:t>
      </w:r>
      <w:r w:rsidRPr="00435C79">
        <w:rPr>
          <w:rStyle w:val="HideTWBExt"/>
          <w:b w:val="0"/>
          <w:noProof w:val="0"/>
        </w:rPr>
        <w:t>&lt;/Members&gt;</w:t>
      </w:r>
    </w:p>
    <w:p w14:paraId="3C93AB07" w14:textId="77777777" w:rsidR="005A6080" w:rsidRPr="00435C79" w:rsidRDefault="005A6080" w:rsidP="005A6080">
      <w:r w:rsidRPr="00435C79">
        <w:rPr>
          <w:rStyle w:val="HideTWBExt"/>
          <w:noProof w:val="0"/>
        </w:rPr>
        <w:t>&lt;AuNomDe&gt;</w:t>
      </w:r>
      <w:r w:rsidRPr="00435C79">
        <w:rPr>
          <w:rStyle w:val="HideTWBInt"/>
          <w:noProof w:val="0"/>
        </w:rPr>
        <w:t>{Renew}</w:t>
      </w:r>
      <w:r w:rsidRPr="00435C79">
        <w:t>for Renew-Gruppen</w:t>
      </w:r>
      <w:r w:rsidRPr="00435C79">
        <w:rPr>
          <w:rStyle w:val="HideTWBExt"/>
          <w:noProof w:val="0"/>
        </w:rPr>
        <w:t>&lt;/AuNomDe&gt;</w:t>
      </w:r>
    </w:p>
    <w:p w14:paraId="08150F93" w14:textId="77777777" w:rsidR="005A6080" w:rsidRPr="00435C79" w:rsidRDefault="005A6080" w:rsidP="005A6080">
      <w:pPr>
        <w:pStyle w:val="NormalBold"/>
      </w:pPr>
      <w:r w:rsidRPr="00435C79">
        <w:rPr>
          <w:rStyle w:val="HideTWBExt"/>
          <w:b w:val="0"/>
          <w:noProof w:val="0"/>
        </w:rPr>
        <w:t>&lt;/RepeatBlock-By&gt;</w:t>
      </w:r>
    </w:p>
    <w:p w14:paraId="2B0340B0"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36D561F3" w14:textId="77777777" w:rsidR="005A6080" w:rsidRPr="00435C79" w:rsidRDefault="005A6080" w:rsidP="005A6080">
      <w:pPr>
        <w:pStyle w:val="NormalBold"/>
      </w:pPr>
      <w:r w:rsidRPr="00435C79">
        <w:rPr>
          <w:rStyle w:val="HideTWBExt"/>
          <w:b w:val="0"/>
          <w:noProof w:val="0"/>
        </w:rPr>
        <w:t>&lt;Article&gt;</w:t>
      </w:r>
      <w:r w:rsidRPr="00435C79">
        <w:t>Punkt 9</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415A8BE4" w14:textId="77777777" w:rsidTr="00FE77D9">
        <w:trPr>
          <w:trHeight w:hRule="exact" w:val="240"/>
          <w:jc w:val="center"/>
        </w:trPr>
        <w:tc>
          <w:tcPr>
            <w:tcW w:w="9752" w:type="dxa"/>
            <w:gridSpan w:val="2"/>
            <w:tcBorders>
              <w:top w:val="nil"/>
              <w:left w:val="nil"/>
              <w:bottom w:val="nil"/>
              <w:right w:val="nil"/>
            </w:tcBorders>
          </w:tcPr>
          <w:p w14:paraId="331B8217" w14:textId="77777777" w:rsidR="005A6080" w:rsidRPr="00435C79" w:rsidRDefault="005A6080" w:rsidP="00FE77D9"/>
        </w:tc>
      </w:tr>
      <w:tr w:rsidR="005A6080" w:rsidRPr="00435C79" w14:paraId="43A6B9FD" w14:textId="77777777" w:rsidTr="00FE77D9">
        <w:trPr>
          <w:trHeight w:val="240"/>
          <w:jc w:val="center"/>
        </w:trPr>
        <w:tc>
          <w:tcPr>
            <w:tcW w:w="4876" w:type="dxa"/>
            <w:tcBorders>
              <w:top w:val="nil"/>
              <w:left w:val="nil"/>
              <w:bottom w:val="nil"/>
              <w:right w:val="nil"/>
            </w:tcBorders>
          </w:tcPr>
          <w:p w14:paraId="49B57402"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513043D2" w14:textId="77777777" w:rsidR="005A6080" w:rsidRPr="00435C79" w:rsidRDefault="005A6080" w:rsidP="00FE77D9">
            <w:pPr>
              <w:pStyle w:val="AmColumnHeading"/>
            </w:pPr>
            <w:r w:rsidRPr="00435C79">
              <w:t>Ændringsforslag</w:t>
            </w:r>
          </w:p>
        </w:tc>
      </w:tr>
      <w:tr w:rsidR="005A6080" w:rsidRPr="00435C79" w14:paraId="34D5CF05" w14:textId="77777777" w:rsidTr="00FE77D9">
        <w:trPr>
          <w:jc w:val="center"/>
        </w:trPr>
        <w:tc>
          <w:tcPr>
            <w:tcW w:w="4876" w:type="dxa"/>
            <w:tcBorders>
              <w:top w:val="nil"/>
              <w:left w:val="nil"/>
              <w:bottom w:val="nil"/>
              <w:right w:val="nil"/>
            </w:tcBorders>
          </w:tcPr>
          <w:p w14:paraId="6E39EB8F" w14:textId="77777777" w:rsidR="005A6080" w:rsidRPr="00435C79" w:rsidRDefault="005A6080" w:rsidP="00FE77D9">
            <w:pPr>
              <w:pStyle w:val="Normal6a"/>
            </w:pPr>
            <w:r w:rsidRPr="00435C79">
              <w:t>9.</w:t>
            </w:r>
            <w:r w:rsidRPr="00435C79">
              <w:tab/>
              <w:t>understreger vigtigheden af at vedtage loven om retsakademiet;</w:t>
            </w:r>
          </w:p>
        </w:tc>
        <w:tc>
          <w:tcPr>
            <w:tcW w:w="4876" w:type="dxa"/>
            <w:tcBorders>
              <w:top w:val="nil"/>
              <w:left w:val="nil"/>
              <w:bottom w:val="nil"/>
              <w:right w:val="nil"/>
            </w:tcBorders>
          </w:tcPr>
          <w:p w14:paraId="3F0EC62F" w14:textId="77777777" w:rsidR="005A6080" w:rsidRPr="00435C79" w:rsidRDefault="005A6080" w:rsidP="00FE77D9">
            <w:pPr>
              <w:pStyle w:val="Normal6a"/>
            </w:pPr>
            <w:r w:rsidRPr="00435C79">
              <w:t>9.</w:t>
            </w:r>
            <w:r w:rsidRPr="00435C79">
              <w:tab/>
              <w:t xml:space="preserve">understreger vigtigheden af at vedtage loven om retsakademiet; </w:t>
            </w:r>
            <w:r w:rsidRPr="00435C79">
              <w:rPr>
                <w:b/>
                <w:i/>
              </w:rPr>
              <w:t>bemærker, at forsinkelsen i vedtagelsen af denne lov har bremset vigtige retsreformer, der er nødvendige for at tilpasse sig EU-standarder;</w:t>
            </w:r>
          </w:p>
        </w:tc>
      </w:tr>
    </w:tbl>
    <w:p w14:paraId="0973B369" w14:textId="77777777" w:rsidR="005A6080" w:rsidRPr="00435C79" w:rsidRDefault="005A6080" w:rsidP="005A6080">
      <w:pPr>
        <w:pStyle w:val="AmOrLang"/>
      </w:pPr>
      <w:r w:rsidRPr="00435C79">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36B66649" w14:textId="77777777" w:rsidR="005A6080" w:rsidRPr="00435C79" w:rsidRDefault="005A6080" w:rsidP="005A6080">
      <w:r w:rsidRPr="00435C79">
        <w:rPr>
          <w:rStyle w:val="HideTWBExt"/>
          <w:noProof w:val="0"/>
        </w:rPr>
        <w:t>&lt;/Amend&gt;</w:t>
      </w:r>
    </w:p>
    <w:p w14:paraId="52F6021B" w14:textId="5C589143"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113</w:t>
      </w:r>
      <w:r w:rsidRPr="00435C79">
        <w:rPr>
          <w:rStyle w:val="HideTWBExt"/>
          <w:b w:val="0"/>
          <w:noProof w:val="0"/>
        </w:rPr>
        <w:t>&lt;/NumAm&gt;</w:t>
      </w:r>
    </w:p>
    <w:p w14:paraId="42BBA724" w14:textId="77777777" w:rsidR="005A6080" w:rsidRPr="00435C79" w:rsidRDefault="005A6080" w:rsidP="005A6080">
      <w:pPr>
        <w:pStyle w:val="NormalBold"/>
      </w:pPr>
      <w:r w:rsidRPr="00435C79">
        <w:rPr>
          <w:rStyle w:val="HideTWBExt"/>
          <w:b w:val="0"/>
          <w:noProof w:val="0"/>
        </w:rPr>
        <w:t>&lt;RepeatBlock-By&gt;&lt;Members&gt;</w:t>
      </w:r>
      <w:r w:rsidRPr="00435C79">
        <w:t>Vladimir Prebilič</w:t>
      </w:r>
      <w:r w:rsidRPr="00435C79">
        <w:rPr>
          <w:rStyle w:val="HideTWBExt"/>
          <w:b w:val="0"/>
          <w:noProof w:val="0"/>
        </w:rPr>
        <w:t>&lt;/Members&gt;</w:t>
      </w:r>
    </w:p>
    <w:p w14:paraId="3407E80C" w14:textId="77777777" w:rsidR="005A6080" w:rsidRPr="00435C79" w:rsidRDefault="005A6080" w:rsidP="005A6080">
      <w:r w:rsidRPr="00435C79">
        <w:rPr>
          <w:rStyle w:val="HideTWBExt"/>
          <w:noProof w:val="0"/>
        </w:rPr>
        <w:t>&lt;AuNomDe&gt;</w:t>
      </w:r>
      <w:r w:rsidRPr="00435C79">
        <w:rPr>
          <w:rStyle w:val="HideTWBInt"/>
          <w:noProof w:val="0"/>
        </w:rPr>
        <w:t>{Greens/EFA}</w:t>
      </w:r>
      <w:r w:rsidRPr="00435C79">
        <w:t>for Verts/ALE-Gruppen</w:t>
      </w:r>
      <w:r w:rsidRPr="00435C79">
        <w:rPr>
          <w:rStyle w:val="HideTWBExt"/>
          <w:noProof w:val="0"/>
        </w:rPr>
        <w:t>&lt;/AuNomDe&gt;</w:t>
      </w:r>
    </w:p>
    <w:p w14:paraId="2E5DD147" w14:textId="77777777" w:rsidR="005A6080" w:rsidRPr="00435C79" w:rsidRDefault="005A6080" w:rsidP="005A6080">
      <w:pPr>
        <w:pStyle w:val="NormalBold"/>
      </w:pPr>
      <w:r w:rsidRPr="00435C79">
        <w:rPr>
          <w:rStyle w:val="HideTWBExt"/>
          <w:b w:val="0"/>
          <w:noProof w:val="0"/>
        </w:rPr>
        <w:t>&lt;/RepeatBlock-By&gt;</w:t>
      </w:r>
    </w:p>
    <w:p w14:paraId="60325E1E"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07519020" w14:textId="77777777" w:rsidR="005A6080" w:rsidRPr="00435C79" w:rsidRDefault="005A6080" w:rsidP="005A6080">
      <w:pPr>
        <w:pStyle w:val="NormalBold"/>
      </w:pPr>
      <w:r w:rsidRPr="00435C79">
        <w:rPr>
          <w:rStyle w:val="HideTWBExt"/>
          <w:b w:val="0"/>
          <w:noProof w:val="0"/>
        </w:rPr>
        <w:t>&lt;Article&gt;</w:t>
      </w:r>
      <w:r w:rsidRPr="00435C79">
        <w:t>Punkt 10</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6F358EE6" w14:textId="77777777" w:rsidTr="00FE77D9">
        <w:trPr>
          <w:trHeight w:hRule="exact" w:val="240"/>
          <w:jc w:val="center"/>
        </w:trPr>
        <w:tc>
          <w:tcPr>
            <w:tcW w:w="9752" w:type="dxa"/>
            <w:gridSpan w:val="2"/>
            <w:tcBorders>
              <w:top w:val="nil"/>
              <w:left w:val="nil"/>
              <w:bottom w:val="nil"/>
              <w:right w:val="nil"/>
            </w:tcBorders>
          </w:tcPr>
          <w:p w14:paraId="5F12CC54" w14:textId="77777777" w:rsidR="005A6080" w:rsidRPr="00435C79" w:rsidRDefault="005A6080" w:rsidP="00FE77D9"/>
        </w:tc>
      </w:tr>
      <w:tr w:rsidR="005A6080" w:rsidRPr="00435C79" w14:paraId="3B03B859" w14:textId="77777777" w:rsidTr="00FE77D9">
        <w:trPr>
          <w:trHeight w:val="240"/>
          <w:jc w:val="center"/>
        </w:trPr>
        <w:tc>
          <w:tcPr>
            <w:tcW w:w="4876" w:type="dxa"/>
            <w:tcBorders>
              <w:top w:val="nil"/>
              <w:left w:val="nil"/>
              <w:bottom w:val="nil"/>
              <w:right w:val="nil"/>
            </w:tcBorders>
          </w:tcPr>
          <w:p w14:paraId="74B80C55"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53BDFF9B" w14:textId="77777777" w:rsidR="005A6080" w:rsidRPr="00435C79" w:rsidRDefault="005A6080" w:rsidP="00FE77D9">
            <w:pPr>
              <w:pStyle w:val="AmColumnHeading"/>
            </w:pPr>
            <w:r w:rsidRPr="00435C79">
              <w:t>Ændringsforslag</w:t>
            </w:r>
          </w:p>
        </w:tc>
      </w:tr>
      <w:tr w:rsidR="005A6080" w:rsidRPr="00435C79" w14:paraId="556C8296" w14:textId="77777777" w:rsidTr="00FE77D9">
        <w:trPr>
          <w:jc w:val="center"/>
        </w:trPr>
        <w:tc>
          <w:tcPr>
            <w:tcW w:w="4876" w:type="dxa"/>
            <w:tcBorders>
              <w:top w:val="nil"/>
              <w:left w:val="nil"/>
              <w:bottom w:val="nil"/>
              <w:right w:val="nil"/>
            </w:tcBorders>
          </w:tcPr>
          <w:p w14:paraId="18C3FC69" w14:textId="77777777" w:rsidR="005A6080" w:rsidRPr="00435C79" w:rsidRDefault="005A6080" w:rsidP="00FE77D9">
            <w:pPr>
              <w:pStyle w:val="Normal6a"/>
            </w:pPr>
            <w:r w:rsidRPr="00435C79">
              <w:t>10.</w:t>
            </w:r>
            <w:r w:rsidRPr="00435C79">
              <w:tab/>
              <w:t>noterer sig, at der er gjort begrænsede fremskridt med bekæmpelsen af korruption på trods af vedtagelsen af en ny strategi for bekæmpelse af korruption for 2024-2028; udtrykker bekymring over, at korruption stadig er fremherskende på mange områder;</w:t>
            </w:r>
          </w:p>
        </w:tc>
        <w:tc>
          <w:tcPr>
            <w:tcW w:w="4876" w:type="dxa"/>
            <w:tcBorders>
              <w:top w:val="nil"/>
              <w:left w:val="nil"/>
              <w:bottom w:val="nil"/>
              <w:right w:val="nil"/>
            </w:tcBorders>
          </w:tcPr>
          <w:p w14:paraId="31B705F6" w14:textId="5F8AE57A" w:rsidR="005A6080" w:rsidRPr="00435C79" w:rsidRDefault="005A6080" w:rsidP="00FE77D9">
            <w:pPr>
              <w:pStyle w:val="Normal6a"/>
            </w:pPr>
            <w:r w:rsidRPr="00435C79">
              <w:t>10.</w:t>
            </w:r>
            <w:r w:rsidRPr="00435C79">
              <w:tab/>
              <w:t>noterer sig, at der er gjort begrænsede fremskridt med bekæmpelsen af korruption på trods af vedtagelsen af en ny strategi for bekæmpelse af korruption for 2024-2028; udtrykker bekymring over, at korruption stadig er fremherskende på mange områder</w:t>
            </w:r>
            <w:r w:rsidRPr="00435C79">
              <w:rPr>
                <w:b/>
                <w:i/>
              </w:rPr>
              <w:t>, især i forbindelse med de såkaldte "projekter af interesse for Republikken Serbien"</w:t>
            </w:r>
            <w:r w:rsidRPr="00435C79">
              <w:t xml:space="preserve">; </w:t>
            </w:r>
            <w:r w:rsidRPr="00435C79">
              <w:rPr>
                <w:b/>
                <w:i/>
              </w:rPr>
              <w:t xml:space="preserve">beklager, at agenturet for korruptionsbekæmpelse ikke har vist sin upartiskhed, og at sager om politisk og systemisk korruption fortsat ikke retsforfølges; bemærker med bekymring, at der stadig mangler overbevisende resultater i sager af stor offentlig interesse såsom de langvarige sager om Krušik, Jovanjica, Savamala </w:t>
            </w:r>
            <w:r w:rsidRPr="00435C79">
              <w:rPr>
                <w:b/>
                <w:i/>
              </w:rPr>
              <w:lastRenderedPageBreak/>
              <w:t xml:space="preserve">eller Belivuk, der har stået på i flere år; noterer sig lanceringen af antikorruptionskampagnen, men udtrykker bekymring over, at den kommunikeres til offentligheden som et initiativ fra republikkens præsident, som ikke har nogen forfatningsmæssige kompetencer på området, hvilket gør kampagnen til endnu et eksempel på potentiel utilbørlig påvirkning af retsvæsenet; understreger, at Serbien stadig skal vise resultater i </w:t>
            </w:r>
            <w:r w:rsidR="00AA148F" w:rsidRPr="00435C79">
              <w:rPr>
                <w:b/>
                <w:i/>
              </w:rPr>
              <w:t>bekæmpelsen af</w:t>
            </w:r>
            <w:r w:rsidRPr="00435C79">
              <w:rPr>
                <w:b/>
                <w:i/>
              </w:rPr>
              <w:t xml:space="preserve"> korruption på højt niveau;</w:t>
            </w:r>
          </w:p>
        </w:tc>
      </w:tr>
    </w:tbl>
    <w:p w14:paraId="3EDA94A0" w14:textId="77777777" w:rsidR="005A6080" w:rsidRPr="00435C79" w:rsidRDefault="005A6080" w:rsidP="005A6080">
      <w:pPr>
        <w:pStyle w:val="AmOrLang"/>
      </w:pPr>
      <w:r w:rsidRPr="00435C79">
        <w:lastRenderedPageBreak/>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628499B0" w14:textId="77777777" w:rsidR="005A6080" w:rsidRPr="00435C79" w:rsidRDefault="005A6080" w:rsidP="005A6080">
      <w:r w:rsidRPr="00435C79">
        <w:rPr>
          <w:rStyle w:val="HideTWBExt"/>
          <w:noProof w:val="0"/>
        </w:rPr>
        <w:t>&lt;/Amend&gt;</w:t>
      </w:r>
    </w:p>
    <w:p w14:paraId="1FB5FB65" w14:textId="5374988F"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114</w:t>
      </w:r>
      <w:r w:rsidRPr="00435C79">
        <w:rPr>
          <w:rStyle w:val="HideTWBExt"/>
          <w:b w:val="0"/>
          <w:noProof w:val="0"/>
        </w:rPr>
        <w:t>&lt;/NumAm&gt;</w:t>
      </w:r>
    </w:p>
    <w:p w14:paraId="237A04B8" w14:textId="77777777" w:rsidR="005A6080" w:rsidRPr="00435C79" w:rsidRDefault="005A6080" w:rsidP="005A6080">
      <w:pPr>
        <w:pStyle w:val="NormalBold"/>
      </w:pPr>
      <w:r w:rsidRPr="00435C79">
        <w:rPr>
          <w:rStyle w:val="HideTWBExt"/>
          <w:b w:val="0"/>
          <w:noProof w:val="0"/>
        </w:rPr>
        <w:t>&lt;RepeatBlock-By&gt;&lt;Members&gt;</w:t>
      </w:r>
      <w:r w:rsidRPr="00435C79">
        <w:t>Helmut Brandstätter, Marjan Šarec, Irena Joveva, Dan Barna, Lucia Yar</w:t>
      </w:r>
      <w:r w:rsidRPr="00435C79">
        <w:rPr>
          <w:rStyle w:val="HideTWBExt"/>
          <w:b w:val="0"/>
          <w:noProof w:val="0"/>
        </w:rPr>
        <w:t>&lt;/Members&gt;</w:t>
      </w:r>
    </w:p>
    <w:p w14:paraId="1B13D512" w14:textId="77777777" w:rsidR="005A6080" w:rsidRPr="00435C79" w:rsidRDefault="005A6080" w:rsidP="005A6080">
      <w:r w:rsidRPr="00435C79">
        <w:rPr>
          <w:rStyle w:val="HideTWBExt"/>
          <w:noProof w:val="0"/>
        </w:rPr>
        <w:t>&lt;AuNomDe&gt;</w:t>
      </w:r>
      <w:r w:rsidRPr="00435C79">
        <w:rPr>
          <w:rStyle w:val="HideTWBInt"/>
          <w:noProof w:val="0"/>
        </w:rPr>
        <w:t>{Renew}</w:t>
      </w:r>
      <w:r w:rsidRPr="00435C79">
        <w:t>for Renew-Gruppen</w:t>
      </w:r>
      <w:r w:rsidRPr="00435C79">
        <w:rPr>
          <w:rStyle w:val="HideTWBExt"/>
          <w:noProof w:val="0"/>
        </w:rPr>
        <w:t>&lt;/AuNomDe&gt;</w:t>
      </w:r>
    </w:p>
    <w:p w14:paraId="62E1DF4A" w14:textId="77777777" w:rsidR="005A6080" w:rsidRPr="00435C79" w:rsidRDefault="005A6080" w:rsidP="005A6080">
      <w:pPr>
        <w:pStyle w:val="NormalBold"/>
      </w:pPr>
      <w:r w:rsidRPr="00435C79">
        <w:rPr>
          <w:rStyle w:val="HideTWBExt"/>
          <w:b w:val="0"/>
          <w:noProof w:val="0"/>
        </w:rPr>
        <w:t>&lt;/RepeatBlock-By&gt;</w:t>
      </w:r>
    </w:p>
    <w:p w14:paraId="0E400C3A"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4A21C797" w14:textId="77777777" w:rsidR="005A6080" w:rsidRPr="00435C79" w:rsidRDefault="005A6080" w:rsidP="005A6080">
      <w:pPr>
        <w:pStyle w:val="NormalBold"/>
      </w:pPr>
      <w:r w:rsidRPr="00435C79">
        <w:rPr>
          <w:rStyle w:val="HideTWBExt"/>
          <w:b w:val="0"/>
          <w:noProof w:val="0"/>
        </w:rPr>
        <w:t>&lt;Article&gt;</w:t>
      </w:r>
      <w:r w:rsidRPr="00435C79">
        <w:t>Punkt 10</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57CAF884" w14:textId="77777777" w:rsidTr="00FE77D9">
        <w:trPr>
          <w:trHeight w:hRule="exact" w:val="240"/>
          <w:jc w:val="center"/>
        </w:trPr>
        <w:tc>
          <w:tcPr>
            <w:tcW w:w="9752" w:type="dxa"/>
            <w:gridSpan w:val="2"/>
            <w:tcBorders>
              <w:top w:val="nil"/>
              <w:left w:val="nil"/>
              <w:bottom w:val="nil"/>
              <w:right w:val="nil"/>
            </w:tcBorders>
          </w:tcPr>
          <w:p w14:paraId="0CF2C061" w14:textId="77777777" w:rsidR="005A6080" w:rsidRPr="00435C79" w:rsidRDefault="005A6080" w:rsidP="00FE77D9"/>
        </w:tc>
      </w:tr>
      <w:tr w:rsidR="005A6080" w:rsidRPr="00435C79" w14:paraId="48B697D2" w14:textId="77777777" w:rsidTr="00FE77D9">
        <w:trPr>
          <w:trHeight w:val="240"/>
          <w:jc w:val="center"/>
        </w:trPr>
        <w:tc>
          <w:tcPr>
            <w:tcW w:w="4876" w:type="dxa"/>
            <w:tcBorders>
              <w:top w:val="nil"/>
              <w:left w:val="nil"/>
              <w:bottom w:val="nil"/>
              <w:right w:val="nil"/>
            </w:tcBorders>
          </w:tcPr>
          <w:p w14:paraId="20ACD166"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20E9E9AF" w14:textId="77777777" w:rsidR="005A6080" w:rsidRPr="00435C79" w:rsidRDefault="005A6080" w:rsidP="00FE77D9">
            <w:pPr>
              <w:pStyle w:val="AmColumnHeading"/>
            </w:pPr>
            <w:r w:rsidRPr="00435C79">
              <w:t>Ændringsforslag</w:t>
            </w:r>
          </w:p>
        </w:tc>
      </w:tr>
      <w:tr w:rsidR="005A6080" w:rsidRPr="00435C79" w14:paraId="5E835D77" w14:textId="77777777" w:rsidTr="00FE77D9">
        <w:trPr>
          <w:jc w:val="center"/>
        </w:trPr>
        <w:tc>
          <w:tcPr>
            <w:tcW w:w="4876" w:type="dxa"/>
            <w:tcBorders>
              <w:top w:val="nil"/>
              <w:left w:val="nil"/>
              <w:bottom w:val="nil"/>
              <w:right w:val="nil"/>
            </w:tcBorders>
          </w:tcPr>
          <w:p w14:paraId="1FEB2470" w14:textId="77777777" w:rsidR="005A6080" w:rsidRPr="00435C79" w:rsidRDefault="005A6080" w:rsidP="00FE77D9">
            <w:pPr>
              <w:pStyle w:val="Normal6a"/>
            </w:pPr>
            <w:r w:rsidRPr="00435C79">
              <w:t>10.</w:t>
            </w:r>
            <w:r w:rsidRPr="00435C79">
              <w:tab/>
              <w:t>noterer sig, at der er gjort begrænsede fremskridt med bekæmpelsen af korruption på trods af vedtagelsen af en ny strategi for bekæmpelse af korruption for 2024-2028; udtrykker bekymring over, at korruption stadig er fremherskende på mange områder;</w:t>
            </w:r>
          </w:p>
        </w:tc>
        <w:tc>
          <w:tcPr>
            <w:tcW w:w="4876" w:type="dxa"/>
            <w:tcBorders>
              <w:top w:val="nil"/>
              <w:left w:val="nil"/>
              <w:bottom w:val="nil"/>
              <w:right w:val="nil"/>
            </w:tcBorders>
          </w:tcPr>
          <w:p w14:paraId="1AE1ABAA" w14:textId="77777777" w:rsidR="005A6080" w:rsidRPr="00435C79" w:rsidRDefault="005A6080" w:rsidP="00FE77D9">
            <w:pPr>
              <w:pStyle w:val="Normal6a"/>
            </w:pPr>
            <w:r w:rsidRPr="00435C79">
              <w:t>10.</w:t>
            </w:r>
            <w:r w:rsidRPr="00435C79">
              <w:tab/>
              <w:t xml:space="preserve">noterer sig, at der er gjort begrænsede fremskridt med bekæmpelsen af korruption på trods af vedtagelsen af en ny strategi for bekæmpelse af korruption for 2024-2028; udtrykker bekymring over, at korruption stadig er fremherskende på mange områder; </w:t>
            </w:r>
            <w:r w:rsidRPr="00435C79">
              <w:rPr>
                <w:b/>
                <w:i/>
              </w:rPr>
              <w:t xml:space="preserve">bemærker, at Serbien ligger på en 105. plads i indekset for iagttaget korruption i 2024, et godt stykke under EU-gennemsnittet og nogle kandidatlande; mener, at korruptionsniveauet i Serbien er en væsentlig hindring for landets EU-tiltrædelsesproces; opfordrer til afgørende handling for at håndtere korruptionssager på højt niveau og for at styrke agenturet for korruptionsbekæmpelse, som mangler tilstrækkelig uafhængighed og håndhævelseskapacitet; bemærker med bekymring, at antallet af domme i </w:t>
            </w:r>
            <w:r w:rsidRPr="00435C79">
              <w:rPr>
                <w:b/>
                <w:i/>
              </w:rPr>
              <w:lastRenderedPageBreak/>
              <w:t>korruptionssager på højt niveau fortsat er lavt, og at anklagemyndigheden for organiseret kriminalitet er underbemandet; opfordrer Serbien til at styrke sine antikorruptionsinstitutioners uafhængighed ved at sikre, at de får tilstrækkelige ressourcer og beskyttes mod politisk indblanding;</w:t>
            </w:r>
          </w:p>
        </w:tc>
      </w:tr>
    </w:tbl>
    <w:p w14:paraId="70A58DB9" w14:textId="77777777" w:rsidR="005A6080" w:rsidRPr="00435C79" w:rsidRDefault="005A6080" w:rsidP="005A6080">
      <w:pPr>
        <w:pStyle w:val="AmOrLang"/>
      </w:pPr>
      <w:r w:rsidRPr="00435C79">
        <w:lastRenderedPageBreak/>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1A3AD6D7" w14:textId="77777777" w:rsidR="005A6080" w:rsidRPr="00435C79" w:rsidRDefault="005A6080" w:rsidP="005A6080">
      <w:r w:rsidRPr="00435C79">
        <w:rPr>
          <w:rStyle w:val="HideTWBExt"/>
          <w:noProof w:val="0"/>
        </w:rPr>
        <w:t>&lt;/Amend&gt;</w:t>
      </w:r>
    </w:p>
    <w:p w14:paraId="53096255" w14:textId="26785C0F"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115</w:t>
      </w:r>
      <w:r w:rsidRPr="00435C79">
        <w:rPr>
          <w:rStyle w:val="HideTWBExt"/>
          <w:b w:val="0"/>
          <w:noProof w:val="0"/>
        </w:rPr>
        <w:t>&lt;/NumAm&gt;</w:t>
      </w:r>
    </w:p>
    <w:p w14:paraId="2A0E49D2" w14:textId="77777777" w:rsidR="005A6080" w:rsidRPr="00435C79" w:rsidRDefault="005A6080" w:rsidP="005A6080">
      <w:pPr>
        <w:pStyle w:val="NormalBold"/>
      </w:pPr>
      <w:r w:rsidRPr="00435C79">
        <w:rPr>
          <w:rStyle w:val="HideTWBExt"/>
          <w:b w:val="0"/>
          <w:noProof w:val="0"/>
        </w:rPr>
        <w:t>&lt;RepeatBlock-By&gt;&lt;Members&gt;</w:t>
      </w:r>
      <w:r w:rsidRPr="00435C79">
        <w:t>Andrey Kovatchev, Lukas Mandl</w:t>
      </w:r>
      <w:r w:rsidRPr="00435C79">
        <w:rPr>
          <w:rStyle w:val="HideTWBExt"/>
          <w:b w:val="0"/>
          <w:noProof w:val="0"/>
        </w:rPr>
        <w:t>&lt;/Members&gt;</w:t>
      </w:r>
    </w:p>
    <w:p w14:paraId="0132C932" w14:textId="77777777" w:rsidR="005A6080" w:rsidRPr="00435C79" w:rsidRDefault="005A6080" w:rsidP="005A6080">
      <w:pPr>
        <w:pStyle w:val="NormalBold"/>
      </w:pPr>
      <w:r w:rsidRPr="00435C79">
        <w:rPr>
          <w:rStyle w:val="HideTWBExt"/>
          <w:b w:val="0"/>
          <w:noProof w:val="0"/>
        </w:rPr>
        <w:t>&lt;/RepeatBlock-By&gt;</w:t>
      </w:r>
    </w:p>
    <w:p w14:paraId="145D36B8"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5708E31F" w14:textId="77777777" w:rsidR="005A6080" w:rsidRPr="00435C79" w:rsidRDefault="005A6080" w:rsidP="005A6080">
      <w:pPr>
        <w:pStyle w:val="NormalBold"/>
      </w:pPr>
      <w:r w:rsidRPr="00435C79">
        <w:rPr>
          <w:rStyle w:val="HideTWBExt"/>
          <w:b w:val="0"/>
          <w:noProof w:val="0"/>
        </w:rPr>
        <w:t>&lt;Article&gt;</w:t>
      </w:r>
      <w:r w:rsidRPr="00435C79">
        <w:t>Punkt 10</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4CE0F91E" w14:textId="77777777" w:rsidTr="00FE77D9">
        <w:trPr>
          <w:trHeight w:hRule="exact" w:val="240"/>
          <w:jc w:val="center"/>
        </w:trPr>
        <w:tc>
          <w:tcPr>
            <w:tcW w:w="9752" w:type="dxa"/>
            <w:gridSpan w:val="2"/>
            <w:tcBorders>
              <w:top w:val="nil"/>
              <w:left w:val="nil"/>
              <w:bottom w:val="nil"/>
              <w:right w:val="nil"/>
            </w:tcBorders>
          </w:tcPr>
          <w:p w14:paraId="0AFDFD09" w14:textId="77777777" w:rsidR="005A6080" w:rsidRPr="00435C79" w:rsidRDefault="005A6080" w:rsidP="00FE77D9"/>
        </w:tc>
      </w:tr>
      <w:tr w:rsidR="005A6080" w:rsidRPr="00435C79" w14:paraId="2B66599B" w14:textId="77777777" w:rsidTr="00FE77D9">
        <w:trPr>
          <w:trHeight w:val="240"/>
          <w:jc w:val="center"/>
        </w:trPr>
        <w:tc>
          <w:tcPr>
            <w:tcW w:w="4876" w:type="dxa"/>
            <w:tcBorders>
              <w:top w:val="nil"/>
              <w:left w:val="nil"/>
              <w:bottom w:val="nil"/>
              <w:right w:val="nil"/>
            </w:tcBorders>
          </w:tcPr>
          <w:p w14:paraId="6DC1CC3D"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3EC51FEB" w14:textId="77777777" w:rsidR="005A6080" w:rsidRPr="00435C79" w:rsidRDefault="005A6080" w:rsidP="00FE77D9">
            <w:pPr>
              <w:pStyle w:val="AmColumnHeading"/>
            </w:pPr>
            <w:r w:rsidRPr="00435C79">
              <w:t>Ændringsforslag</w:t>
            </w:r>
          </w:p>
        </w:tc>
      </w:tr>
      <w:tr w:rsidR="005A6080" w:rsidRPr="00435C79" w14:paraId="7EEF9F40" w14:textId="77777777" w:rsidTr="00FE77D9">
        <w:trPr>
          <w:jc w:val="center"/>
        </w:trPr>
        <w:tc>
          <w:tcPr>
            <w:tcW w:w="4876" w:type="dxa"/>
            <w:tcBorders>
              <w:top w:val="nil"/>
              <w:left w:val="nil"/>
              <w:bottom w:val="nil"/>
              <w:right w:val="nil"/>
            </w:tcBorders>
          </w:tcPr>
          <w:p w14:paraId="108863FB" w14:textId="77777777" w:rsidR="005A6080" w:rsidRPr="00435C79" w:rsidRDefault="005A6080" w:rsidP="00FE77D9">
            <w:pPr>
              <w:pStyle w:val="Normal6a"/>
            </w:pPr>
            <w:r w:rsidRPr="00435C79">
              <w:t>10.</w:t>
            </w:r>
            <w:r w:rsidRPr="00435C79">
              <w:tab/>
              <w:t>noterer sig, at der er gjort begrænsede fremskridt med bekæmpelsen af korruption på trods af vedtagelsen af en ny strategi for bekæmpelse af korruption for 2024-2028; udtrykker bekymring over, at korruption stadig er fremherskende på mange områder;</w:t>
            </w:r>
          </w:p>
        </w:tc>
        <w:tc>
          <w:tcPr>
            <w:tcW w:w="4876" w:type="dxa"/>
            <w:tcBorders>
              <w:top w:val="nil"/>
              <w:left w:val="nil"/>
              <w:bottom w:val="nil"/>
              <w:right w:val="nil"/>
            </w:tcBorders>
          </w:tcPr>
          <w:p w14:paraId="5B705166" w14:textId="77777777" w:rsidR="005A6080" w:rsidRPr="00435C79" w:rsidRDefault="005A6080" w:rsidP="00FE77D9">
            <w:pPr>
              <w:pStyle w:val="Normal6a"/>
            </w:pPr>
            <w:r w:rsidRPr="00435C79">
              <w:t>10.</w:t>
            </w:r>
            <w:r w:rsidRPr="00435C79">
              <w:tab/>
              <w:t xml:space="preserve">noterer sig, at der er gjort begrænsede fremskridt med bekæmpelsen af korruption på trods af vedtagelsen af en ny strategi for bekæmpelse af korruption for 2024-2028; </w:t>
            </w:r>
            <w:r w:rsidRPr="00435C79">
              <w:rPr>
                <w:b/>
                <w:i/>
              </w:rPr>
              <w:t>opfordrer Serbien til at vedtage og begynde at gennemføre den ledsagende handlingsplan for bekæmpelse af korruption og etablere en effektiv overvågnings- og koordineringsmekanisme til at spore fremskridt i overensstemmelse med internationale standarder;</w:t>
            </w:r>
            <w:r w:rsidRPr="00435C79">
              <w:t xml:space="preserve"> udtrykker bekymring over, at korruption stadig er fremherskende på mange områder;</w:t>
            </w:r>
          </w:p>
        </w:tc>
      </w:tr>
    </w:tbl>
    <w:p w14:paraId="49BD5B5A" w14:textId="77777777" w:rsidR="005A6080" w:rsidRPr="00435C79" w:rsidRDefault="005A6080" w:rsidP="005A6080">
      <w:pPr>
        <w:pStyle w:val="AmOrLang"/>
      </w:pPr>
      <w:r w:rsidRPr="00435C79">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00666457" w14:textId="77777777" w:rsidR="005A6080" w:rsidRPr="00435C79" w:rsidRDefault="005A6080" w:rsidP="005A6080">
      <w:r w:rsidRPr="00435C79">
        <w:rPr>
          <w:rStyle w:val="HideTWBExt"/>
          <w:noProof w:val="0"/>
        </w:rPr>
        <w:t>&lt;/Amend&gt;</w:t>
      </w:r>
    </w:p>
    <w:p w14:paraId="069BE9EB" w14:textId="28EDAAF5"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116</w:t>
      </w:r>
      <w:r w:rsidRPr="00435C79">
        <w:rPr>
          <w:rStyle w:val="HideTWBExt"/>
          <w:b w:val="0"/>
          <w:noProof w:val="0"/>
        </w:rPr>
        <w:t>&lt;/NumAm&gt;</w:t>
      </w:r>
    </w:p>
    <w:p w14:paraId="26698C54" w14:textId="77777777" w:rsidR="005A6080" w:rsidRPr="00435C79" w:rsidRDefault="005A6080" w:rsidP="005A6080">
      <w:pPr>
        <w:pStyle w:val="NormalBold"/>
      </w:pPr>
      <w:r w:rsidRPr="00435C79">
        <w:rPr>
          <w:rStyle w:val="HideTWBExt"/>
          <w:b w:val="0"/>
          <w:noProof w:val="0"/>
        </w:rPr>
        <w:t>&lt;RepeatBlock-By&gt;&lt;Members&gt;</w:t>
      </w:r>
      <w:r w:rsidRPr="00435C79">
        <w:t>Nicolás Pascual de la Parte</w:t>
      </w:r>
      <w:r w:rsidRPr="00435C79">
        <w:rPr>
          <w:rStyle w:val="HideTWBExt"/>
          <w:b w:val="0"/>
          <w:noProof w:val="0"/>
        </w:rPr>
        <w:t>&lt;/Members&gt;</w:t>
      </w:r>
    </w:p>
    <w:p w14:paraId="3A392F95" w14:textId="77777777" w:rsidR="005A6080" w:rsidRPr="00435C79" w:rsidRDefault="005A6080" w:rsidP="005A6080">
      <w:pPr>
        <w:pStyle w:val="NormalBold"/>
      </w:pPr>
      <w:r w:rsidRPr="00435C79">
        <w:rPr>
          <w:rStyle w:val="HideTWBExt"/>
          <w:b w:val="0"/>
          <w:noProof w:val="0"/>
        </w:rPr>
        <w:t>&lt;/RepeatBlock-By&gt;</w:t>
      </w:r>
    </w:p>
    <w:p w14:paraId="3EE34264"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2F76D94F" w14:textId="77777777" w:rsidR="005A6080" w:rsidRPr="00435C79" w:rsidRDefault="005A6080" w:rsidP="005A6080">
      <w:pPr>
        <w:pStyle w:val="NormalBold"/>
      </w:pPr>
      <w:r w:rsidRPr="00435C79">
        <w:rPr>
          <w:rStyle w:val="HideTWBExt"/>
          <w:b w:val="0"/>
          <w:noProof w:val="0"/>
        </w:rPr>
        <w:t>&lt;Article&gt;</w:t>
      </w:r>
      <w:r w:rsidRPr="00435C79">
        <w:t>Punkt 10</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0671344D" w14:textId="77777777" w:rsidTr="00FE77D9">
        <w:trPr>
          <w:trHeight w:hRule="exact" w:val="240"/>
          <w:jc w:val="center"/>
        </w:trPr>
        <w:tc>
          <w:tcPr>
            <w:tcW w:w="9752" w:type="dxa"/>
            <w:gridSpan w:val="2"/>
            <w:tcBorders>
              <w:top w:val="nil"/>
              <w:left w:val="nil"/>
              <w:bottom w:val="nil"/>
              <w:right w:val="nil"/>
            </w:tcBorders>
          </w:tcPr>
          <w:p w14:paraId="7D7B8383" w14:textId="77777777" w:rsidR="005A6080" w:rsidRPr="00435C79" w:rsidRDefault="005A6080" w:rsidP="00FE77D9"/>
        </w:tc>
      </w:tr>
      <w:tr w:rsidR="005A6080" w:rsidRPr="00435C79" w14:paraId="66768D4A" w14:textId="77777777" w:rsidTr="00FE77D9">
        <w:trPr>
          <w:trHeight w:val="240"/>
          <w:jc w:val="center"/>
        </w:trPr>
        <w:tc>
          <w:tcPr>
            <w:tcW w:w="4876" w:type="dxa"/>
            <w:tcBorders>
              <w:top w:val="nil"/>
              <w:left w:val="nil"/>
              <w:bottom w:val="nil"/>
              <w:right w:val="nil"/>
            </w:tcBorders>
          </w:tcPr>
          <w:p w14:paraId="3FF01D41"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799F11B0" w14:textId="77777777" w:rsidR="005A6080" w:rsidRPr="00435C79" w:rsidRDefault="005A6080" w:rsidP="00FE77D9">
            <w:pPr>
              <w:pStyle w:val="AmColumnHeading"/>
            </w:pPr>
            <w:r w:rsidRPr="00435C79">
              <w:t>Ændringsforslag</w:t>
            </w:r>
          </w:p>
        </w:tc>
      </w:tr>
      <w:tr w:rsidR="005A6080" w:rsidRPr="00435C79" w14:paraId="6E4D2799" w14:textId="77777777" w:rsidTr="00FE77D9">
        <w:trPr>
          <w:jc w:val="center"/>
        </w:trPr>
        <w:tc>
          <w:tcPr>
            <w:tcW w:w="4876" w:type="dxa"/>
            <w:tcBorders>
              <w:top w:val="nil"/>
              <w:left w:val="nil"/>
              <w:bottom w:val="nil"/>
              <w:right w:val="nil"/>
            </w:tcBorders>
          </w:tcPr>
          <w:p w14:paraId="6D172F90" w14:textId="77777777" w:rsidR="005A6080" w:rsidRPr="00435C79" w:rsidRDefault="005A6080" w:rsidP="00FE77D9">
            <w:pPr>
              <w:pStyle w:val="Normal6a"/>
            </w:pPr>
            <w:r w:rsidRPr="00435C79">
              <w:t>10.</w:t>
            </w:r>
            <w:r w:rsidRPr="00435C79">
              <w:tab/>
              <w:t xml:space="preserve">noterer sig, at der er gjort </w:t>
            </w:r>
            <w:r w:rsidRPr="00435C79">
              <w:lastRenderedPageBreak/>
              <w:t>begrænsede fremskridt med bekæmpelsen af korruption på trods af vedtagelsen af en ny strategi for bekæmpelse af korruption for 2024-2028; udtrykker bekymring over, at korruption stadig er fremherskende på mange områder;</w:t>
            </w:r>
          </w:p>
        </w:tc>
        <w:tc>
          <w:tcPr>
            <w:tcW w:w="4876" w:type="dxa"/>
            <w:tcBorders>
              <w:top w:val="nil"/>
              <w:left w:val="nil"/>
              <w:bottom w:val="nil"/>
              <w:right w:val="nil"/>
            </w:tcBorders>
          </w:tcPr>
          <w:p w14:paraId="2D88A5CB" w14:textId="574BD6A0" w:rsidR="005A6080" w:rsidRPr="00435C79" w:rsidRDefault="005A6080" w:rsidP="00FE77D9">
            <w:pPr>
              <w:pStyle w:val="Normal6a"/>
            </w:pPr>
            <w:r w:rsidRPr="00435C79">
              <w:lastRenderedPageBreak/>
              <w:t>10.</w:t>
            </w:r>
            <w:r w:rsidRPr="00435C79">
              <w:tab/>
              <w:t xml:space="preserve">noterer sig, at der er gjort </w:t>
            </w:r>
            <w:r w:rsidRPr="00435C79">
              <w:lastRenderedPageBreak/>
              <w:t xml:space="preserve">begrænsede fremskridt med bekæmpelsen af korruption på trods af vedtagelsen af en ny strategi for bekæmpelse af korruption for 2024-2028; udtrykker bekymring over, at korruption stadig er fremherskende på mange områder; </w:t>
            </w:r>
            <w:r w:rsidRPr="00435C79">
              <w:rPr>
                <w:b/>
                <w:i/>
              </w:rPr>
              <w:t xml:space="preserve">anmoder den serbiske regering om at underskrive Organisationen for Økonomisk Samarbejde og Udviklings (OECD) konvention om bekæmpelse af bestikkelse for at vise sit stærke engagement i </w:t>
            </w:r>
            <w:r w:rsidR="00AA148F" w:rsidRPr="00435C79">
              <w:rPr>
                <w:b/>
                <w:i/>
              </w:rPr>
              <w:t>bekæmpelsen af</w:t>
            </w:r>
            <w:r w:rsidRPr="00435C79">
              <w:rPr>
                <w:b/>
                <w:i/>
              </w:rPr>
              <w:t xml:space="preserve"> korruption i den offentlige forvaltning;</w:t>
            </w:r>
          </w:p>
        </w:tc>
      </w:tr>
    </w:tbl>
    <w:p w14:paraId="20F50408" w14:textId="77777777" w:rsidR="005A6080" w:rsidRPr="00435C79" w:rsidRDefault="005A6080" w:rsidP="005A6080">
      <w:pPr>
        <w:pStyle w:val="AmOrLang"/>
      </w:pPr>
      <w:r w:rsidRPr="00435C79">
        <w:lastRenderedPageBreak/>
        <w:t xml:space="preserve">Or. </w:t>
      </w:r>
      <w:r w:rsidRPr="00435C79">
        <w:rPr>
          <w:rStyle w:val="HideTWBExt"/>
          <w:noProof w:val="0"/>
        </w:rPr>
        <w:t>&lt;Original&gt;</w:t>
      </w:r>
      <w:r w:rsidRPr="00435C79">
        <w:rPr>
          <w:rStyle w:val="HideTWBInt"/>
          <w:noProof w:val="0"/>
        </w:rPr>
        <w:t>{ES}</w:t>
      </w:r>
      <w:r w:rsidRPr="00435C79">
        <w:t>es</w:t>
      </w:r>
      <w:r w:rsidRPr="00435C79">
        <w:rPr>
          <w:rStyle w:val="HideTWBExt"/>
          <w:noProof w:val="0"/>
        </w:rPr>
        <w:t>&lt;/Original&gt;</w:t>
      </w:r>
    </w:p>
    <w:p w14:paraId="72A86CA9" w14:textId="77777777" w:rsidR="005A6080" w:rsidRPr="00435C79" w:rsidRDefault="005A6080" w:rsidP="005A6080">
      <w:r w:rsidRPr="00435C79">
        <w:rPr>
          <w:rStyle w:val="HideTWBExt"/>
          <w:noProof w:val="0"/>
        </w:rPr>
        <w:t>&lt;/Amend&gt;</w:t>
      </w:r>
    </w:p>
    <w:p w14:paraId="4D6C8E6C" w14:textId="0EDC6926"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117</w:t>
      </w:r>
      <w:r w:rsidRPr="00435C79">
        <w:rPr>
          <w:rStyle w:val="HideTWBExt"/>
          <w:b w:val="0"/>
          <w:noProof w:val="0"/>
        </w:rPr>
        <w:t>&lt;/NumAm&gt;</w:t>
      </w:r>
    </w:p>
    <w:p w14:paraId="58A0964E" w14:textId="77777777" w:rsidR="005A6080" w:rsidRPr="00435C79" w:rsidRDefault="005A6080" w:rsidP="005A6080">
      <w:pPr>
        <w:pStyle w:val="NormalBold"/>
      </w:pPr>
      <w:r w:rsidRPr="00435C79">
        <w:rPr>
          <w:rStyle w:val="HideTWBExt"/>
          <w:b w:val="0"/>
          <w:noProof w:val="0"/>
        </w:rPr>
        <w:t>&lt;RepeatBlock-By&gt;&lt;Members&gt;</w:t>
      </w:r>
      <w:r w:rsidRPr="00435C79">
        <w:t>Tonino Picula</w:t>
      </w:r>
      <w:r w:rsidRPr="00435C79">
        <w:rPr>
          <w:rStyle w:val="HideTWBExt"/>
          <w:b w:val="0"/>
          <w:noProof w:val="0"/>
        </w:rPr>
        <w:t>&lt;/Members&gt;</w:t>
      </w:r>
    </w:p>
    <w:p w14:paraId="23B31CB5" w14:textId="77777777" w:rsidR="005A6080" w:rsidRPr="00435C79" w:rsidRDefault="005A6080" w:rsidP="005A6080">
      <w:pPr>
        <w:pStyle w:val="NormalBold"/>
      </w:pPr>
      <w:r w:rsidRPr="00435C79">
        <w:rPr>
          <w:rStyle w:val="HideTWBExt"/>
          <w:b w:val="0"/>
          <w:noProof w:val="0"/>
        </w:rPr>
        <w:t>&lt;/RepeatBlock-By&gt;</w:t>
      </w:r>
    </w:p>
    <w:p w14:paraId="29611496"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0C5F8740" w14:textId="77777777" w:rsidR="005A6080" w:rsidRPr="00435C79" w:rsidRDefault="005A6080" w:rsidP="005A6080">
      <w:pPr>
        <w:pStyle w:val="NormalBold"/>
      </w:pPr>
      <w:r w:rsidRPr="00435C79">
        <w:rPr>
          <w:rStyle w:val="HideTWBExt"/>
          <w:b w:val="0"/>
          <w:noProof w:val="0"/>
        </w:rPr>
        <w:t>&lt;Article&gt;</w:t>
      </w:r>
      <w:r w:rsidRPr="00435C79">
        <w:t>Punkt 10</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3A0E998B" w14:textId="77777777" w:rsidTr="00FE77D9">
        <w:trPr>
          <w:trHeight w:hRule="exact" w:val="240"/>
          <w:jc w:val="center"/>
        </w:trPr>
        <w:tc>
          <w:tcPr>
            <w:tcW w:w="9752" w:type="dxa"/>
            <w:gridSpan w:val="2"/>
            <w:tcBorders>
              <w:top w:val="nil"/>
              <w:left w:val="nil"/>
              <w:bottom w:val="nil"/>
              <w:right w:val="nil"/>
            </w:tcBorders>
          </w:tcPr>
          <w:p w14:paraId="47D46409" w14:textId="77777777" w:rsidR="005A6080" w:rsidRPr="00435C79" w:rsidRDefault="005A6080" w:rsidP="00FE77D9"/>
        </w:tc>
      </w:tr>
      <w:tr w:rsidR="005A6080" w:rsidRPr="00435C79" w14:paraId="296CD107" w14:textId="77777777" w:rsidTr="00FE77D9">
        <w:trPr>
          <w:trHeight w:val="240"/>
          <w:jc w:val="center"/>
        </w:trPr>
        <w:tc>
          <w:tcPr>
            <w:tcW w:w="4876" w:type="dxa"/>
            <w:tcBorders>
              <w:top w:val="nil"/>
              <w:left w:val="nil"/>
              <w:bottom w:val="nil"/>
              <w:right w:val="nil"/>
            </w:tcBorders>
          </w:tcPr>
          <w:p w14:paraId="5D252F07"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768A0EF5" w14:textId="77777777" w:rsidR="005A6080" w:rsidRPr="00435C79" w:rsidRDefault="005A6080" w:rsidP="00FE77D9">
            <w:pPr>
              <w:pStyle w:val="AmColumnHeading"/>
            </w:pPr>
            <w:r w:rsidRPr="00435C79">
              <w:t>Ændringsforslag</w:t>
            </w:r>
          </w:p>
        </w:tc>
      </w:tr>
      <w:tr w:rsidR="005A6080" w:rsidRPr="00435C79" w14:paraId="490E73C2" w14:textId="77777777" w:rsidTr="00FE77D9">
        <w:trPr>
          <w:jc w:val="center"/>
        </w:trPr>
        <w:tc>
          <w:tcPr>
            <w:tcW w:w="4876" w:type="dxa"/>
            <w:tcBorders>
              <w:top w:val="nil"/>
              <w:left w:val="nil"/>
              <w:bottom w:val="nil"/>
              <w:right w:val="nil"/>
            </w:tcBorders>
          </w:tcPr>
          <w:p w14:paraId="4E9BD57B" w14:textId="77777777" w:rsidR="005A6080" w:rsidRPr="00435C79" w:rsidRDefault="005A6080" w:rsidP="00FE77D9">
            <w:pPr>
              <w:pStyle w:val="Normal6a"/>
            </w:pPr>
            <w:r w:rsidRPr="00435C79">
              <w:t>10.</w:t>
            </w:r>
            <w:r w:rsidRPr="00435C79">
              <w:tab/>
              <w:t>noterer sig, at der er gjort begrænsede fremskridt med bekæmpelsen af korruption på trods af vedtagelsen af en ny strategi for bekæmpelse af korruption for 2024-2028; udtrykker bekymring over, at korruption stadig er fremherskende på mange områder;</w:t>
            </w:r>
          </w:p>
        </w:tc>
        <w:tc>
          <w:tcPr>
            <w:tcW w:w="4876" w:type="dxa"/>
            <w:tcBorders>
              <w:top w:val="nil"/>
              <w:left w:val="nil"/>
              <w:bottom w:val="nil"/>
              <w:right w:val="nil"/>
            </w:tcBorders>
          </w:tcPr>
          <w:p w14:paraId="4B59A4A7" w14:textId="77777777" w:rsidR="005A6080" w:rsidRPr="00435C79" w:rsidRDefault="005A6080" w:rsidP="00FE77D9">
            <w:pPr>
              <w:pStyle w:val="Normal6a"/>
            </w:pPr>
            <w:r w:rsidRPr="00435C79">
              <w:t>10.</w:t>
            </w:r>
            <w:r w:rsidRPr="00435C79">
              <w:tab/>
              <w:t xml:space="preserve">noterer sig, at der er gjort begrænsede fremskridt med bekæmpelsen af korruption på trods af vedtagelsen af en ny strategi for bekæmpelse af korruption for 2024-2028; udtrykker bekymring over, at korruption stadig er fremherskende på mange områder </w:t>
            </w:r>
            <w:r w:rsidRPr="00435C79">
              <w:rPr>
                <w:b/>
                <w:i/>
              </w:rPr>
              <w:t>og ønsker at se en stærk politisk vilje til at bekæmpe korruption effektivt samt en robust strafferetlig reaktion på korruption på højt niveau</w:t>
            </w:r>
            <w:r w:rsidRPr="00435C79">
              <w:t>;</w:t>
            </w:r>
          </w:p>
        </w:tc>
      </w:tr>
    </w:tbl>
    <w:p w14:paraId="4A7BB231" w14:textId="77777777" w:rsidR="005A6080" w:rsidRPr="00435C79" w:rsidRDefault="005A6080" w:rsidP="005A6080">
      <w:pPr>
        <w:pStyle w:val="AmOrLang"/>
      </w:pPr>
      <w:r w:rsidRPr="00435C79">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066FDE0B" w14:textId="77777777" w:rsidR="005A6080" w:rsidRPr="00435C79" w:rsidRDefault="005A6080" w:rsidP="005A6080">
      <w:r w:rsidRPr="00435C79">
        <w:rPr>
          <w:rStyle w:val="HideTWBExt"/>
          <w:noProof w:val="0"/>
        </w:rPr>
        <w:t>&lt;/Amend&gt;</w:t>
      </w:r>
    </w:p>
    <w:p w14:paraId="455B1874" w14:textId="6EF0BC0F"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118</w:t>
      </w:r>
      <w:r w:rsidRPr="00435C79">
        <w:rPr>
          <w:rStyle w:val="HideTWBExt"/>
          <w:b w:val="0"/>
          <w:noProof w:val="0"/>
        </w:rPr>
        <w:t>&lt;/NumAm&gt;</w:t>
      </w:r>
    </w:p>
    <w:p w14:paraId="52C5E5E4" w14:textId="77777777" w:rsidR="005A6080" w:rsidRPr="00435C79" w:rsidRDefault="005A6080" w:rsidP="005A6080">
      <w:pPr>
        <w:pStyle w:val="NormalBold"/>
      </w:pPr>
      <w:r w:rsidRPr="00435C79">
        <w:rPr>
          <w:rStyle w:val="HideTWBExt"/>
          <w:b w:val="0"/>
          <w:noProof w:val="0"/>
        </w:rPr>
        <w:t>&lt;RepeatBlock-By&gt;&lt;Members&gt;</w:t>
      </w:r>
      <w:r w:rsidRPr="00435C79">
        <w:t>Matthieu Valet, Jordan Bardella, Pierre-Romain Thionnet</w:t>
      </w:r>
      <w:r w:rsidRPr="00435C79">
        <w:rPr>
          <w:rStyle w:val="HideTWBExt"/>
          <w:b w:val="0"/>
          <w:noProof w:val="0"/>
        </w:rPr>
        <w:t>&lt;/Members&gt;</w:t>
      </w:r>
    </w:p>
    <w:p w14:paraId="0D114E2C" w14:textId="77777777" w:rsidR="005A6080" w:rsidRPr="00435C79" w:rsidRDefault="005A6080" w:rsidP="005A6080">
      <w:pPr>
        <w:pStyle w:val="NormalBold"/>
      </w:pPr>
      <w:r w:rsidRPr="00435C79">
        <w:rPr>
          <w:rStyle w:val="HideTWBExt"/>
          <w:b w:val="0"/>
          <w:noProof w:val="0"/>
        </w:rPr>
        <w:t>&lt;/RepeatBlock-By&gt;</w:t>
      </w:r>
    </w:p>
    <w:p w14:paraId="6BF0A880"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0A7D3163" w14:textId="77777777" w:rsidR="005A6080" w:rsidRPr="00435C79" w:rsidRDefault="005A6080" w:rsidP="005A6080">
      <w:pPr>
        <w:pStyle w:val="NormalBold"/>
      </w:pPr>
      <w:r w:rsidRPr="00435C79">
        <w:rPr>
          <w:rStyle w:val="HideTWBExt"/>
          <w:b w:val="0"/>
          <w:noProof w:val="0"/>
        </w:rPr>
        <w:t>&lt;Article&gt;</w:t>
      </w:r>
      <w:r w:rsidRPr="00435C79">
        <w:t>Punkt 10</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424C05F7" w14:textId="77777777" w:rsidTr="00FE77D9">
        <w:trPr>
          <w:trHeight w:hRule="exact" w:val="240"/>
          <w:jc w:val="center"/>
        </w:trPr>
        <w:tc>
          <w:tcPr>
            <w:tcW w:w="9752" w:type="dxa"/>
            <w:gridSpan w:val="2"/>
            <w:tcBorders>
              <w:top w:val="nil"/>
              <w:left w:val="nil"/>
              <w:bottom w:val="nil"/>
              <w:right w:val="nil"/>
            </w:tcBorders>
          </w:tcPr>
          <w:p w14:paraId="7FDC523E" w14:textId="77777777" w:rsidR="005A6080" w:rsidRPr="00435C79" w:rsidRDefault="005A6080" w:rsidP="00FE77D9"/>
        </w:tc>
      </w:tr>
      <w:tr w:rsidR="005A6080" w:rsidRPr="00435C79" w14:paraId="31FC0F38" w14:textId="77777777" w:rsidTr="00FE77D9">
        <w:trPr>
          <w:trHeight w:val="240"/>
          <w:jc w:val="center"/>
        </w:trPr>
        <w:tc>
          <w:tcPr>
            <w:tcW w:w="4876" w:type="dxa"/>
            <w:tcBorders>
              <w:top w:val="nil"/>
              <w:left w:val="nil"/>
              <w:bottom w:val="nil"/>
              <w:right w:val="nil"/>
            </w:tcBorders>
          </w:tcPr>
          <w:p w14:paraId="798DAEDE" w14:textId="77777777" w:rsidR="005A6080" w:rsidRPr="00435C79" w:rsidRDefault="005A6080" w:rsidP="00FE77D9">
            <w:pPr>
              <w:pStyle w:val="AmColumnHeading"/>
            </w:pPr>
            <w:r w:rsidRPr="00435C79">
              <w:lastRenderedPageBreak/>
              <w:t>Forslag til beslutning</w:t>
            </w:r>
          </w:p>
        </w:tc>
        <w:tc>
          <w:tcPr>
            <w:tcW w:w="4876" w:type="dxa"/>
            <w:tcBorders>
              <w:top w:val="nil"/>
              <w:left w:val="nil"/>
              <w:bottom w:val="nil"/>
              <w:right w:val="nil"/>
            </w:tcBorders>
          </w:tcPr>
          <w:p w14:paraId="4B7A6831" w14:textId="77777777" w:rsidR="005A6080" w:rsidRPr="00435C79" w:rsidRDefault="005A6080" w:rsidP="00FE77D9">
            <w:pPr>
              <w:pStyle w:val="AmColumnHeading"/>
            </w:pPr>
            <w:r w:rsidRPr="00435C79">
              <w:t>Ændringsforslag</w:t>
            </w:r>
          </w:p>
        </w:tc>
      </w:tr>
      <w:tr w:rsidR="005A6080" w:rsidRPr="00435C79" w14:paraId="53277633" w14:textId="77777777" w:rsidTr="00FE77D9">
        <w:trPr>
          <w:jc w:val="center"/>
        </w:trPr>
        <w:tc>
          <w:tcPr>
            <w:tcW w:w="4876" w:type="dxa"/>
            <w:tcBorders>
              <w:top w:val="nil"/>
              <w:left w:val="nil"/>
              <w:bottom w:val="nil"/>
              <w:right w:val="nil"/>
            </w:tcBorders>
          </w:tcPr>
          <w:p w14:paraId="2DE0B501" w14:textId="77777777" w:rsidR="005A6080" w:rsidRPr="00435C79" w:rsidRDefault="005A6080" w:rsidP="00FE77D9">
            <w:pPr>
              <w:pStyle w:val="Normal6a"/>
            </w:pPr>
            <w:r w:rsidRPr="00435C79">
              <w:t>10.</w:t>
            </w:r>
            <w:r w:rsidRPr="00435C79">
              <w:tab/>
              <w:t>noterer sig, at der er gjort begrænsede fremskridt med bekæmpelsen af korruption på trods af vedtagelsen af en ny strategi for bekæmpelse af korruption for 2024-2028; udtrykker bekymring over, at korruption stadig er fremherskende på mange områder;</w:t>
            </w:r>
          </w:p>
        </w:tc>
        <w:tc>
          <w:tcPr>
            <w:tcW w:w="4876" w:type="dxa"/>
            <w:tcBorders>
              <w:top w:val="nil"/>
              <w:left w:val="nil"/>
              <w:bottom w:val="nil"/>
              <w:right w:val="nil"/>
            </w:tcBorders>
          </w:tcPr>
          <w:p w14:paraId="208CC327" w14:textId="77777777" w:rsidR="005A6080" w:rsidRPr="00435C79" w:rsidRDefault="005A6080" w:rsidP="00FE77D9">
            <w:pPr>
              <w:pStyle w:val="Normal6a"/>
            </w:pPr>
            <w:r w:rsidRPr="00435C79">
              <w:t>10.</w:t>
            </w:r>
            <w:r w:rsidRPr="00435C79">
              <w:tab/>
              <w:t xml:space="preserve">noterer sig, at der er gjort begrænsede fremskridt med bekæmpelsen af korruption på trods af vedtagelsen af en ny strategi for bekæmpelse af korruption for 2024-2028; udtrykker bekymring over, at korruption stadig er fremherskende på mange områder; </w:t>
            </w:r>
            <w:r w:rsidRPr="00435C79">
              <w:rPr>
                <w:b/>
                <w:i/>
              </w:rPr>
              <w:t>understreger, at korruption er et fremherskende problem på Balkan;</w:t>
            </w:r>
          </w:p>
        </w:tc>
      </w:tr>
    </w:tbl>
    <w:p w14:paraId="2BEE63DC" w14:textId="77777777" w:rsidR="005A6080" w:rsidRPr="00435C79" w:rsidRDefault="005A6080" w:rsidP="005A6080">
      <w:pPr>
        <w:pStyle w:val="AmOrLang"/>
      </w:pPr>
      <w:r w:rsidRPr="00435C79">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7379C6E3" w14:textId="77777777" w:rsidR="005A6080" w:rsidRPr="00435C79" w:rsidRDefault="005A6080" w:rsidP="005A6080">
      <w:r w:rsidRPr="00435C79">
        <w:rPr>
          <w:rStyle w:val="HideTWBExt"/>
          <w:noProof w:val="0"/>
        </w:rPr>
        <w:t>&lt;/Amend&gt;</w:t>
      </w:r>
    </w:p>
    <w:p w14:paraId="5CA23945" w14:textId="1157CF68"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119</w:t>
      </w:r>
      <w:r w:rsidRPr="00435C79">
        <w:rPr>
          <w:rStyle w:val="HideTWBExt"/>
          <w:b w:val="0"/>
          <w:noProof w:val="0"/>
        </w:rPr>
        <w:t>&lt;/NumAm&gt;</w:t>
      </w:r>
    </w:p>
    <w:p w14:paraId="567C012E" w14:textId="77777777" w:rsidR="005A6080" w:rsidRPr="00435C79" w:rsidRDefault="005A6080" w:rsidP="005A6080">
      <w:pPr>
        <w:pStyle w:val="NormalBold"/>
      </w:pPr>
      <w:r w:rsidRPr="00435C79">
        <w:rPr>
          <w:rStyle w:val="HideTWBExt"/>
          <w:b w:val="0"/>
          <w:noProof w:val="0"/>
        </w:rPr>
        <w:t>&lt;RepeatBlock-By&gt;&lt;Members&gt;</w:t>
      </w:r>
      <w:r w:rsidRPr="00435C79">
        <w:t>Thijs Reuten</w:t>
      </w:r>
      <w:r w:rsidRPr="00435C79">
        <w:rPr>
          <w:rStyle w:val="HideTWBExt"/>
          <w:b w:val="0"/>
          <w:noProof w:val="0"/>
        </w:rPr>
        <w:t>&lt;/Members&gt;</w:t>
      </w:r>
    </w:p>
    <w:p w14:paraId="6E4617E0" w14:textId="77777777" w:rsidR="005A6080" w:rsidRPr="00435C79" w:rsidRDefault="005A6080" w:rsidP="005A6080">
      <w:pPr>
        <w:pStyle w:val="NormalBold"/>
      </w:pPr>
      <w:r w:rsidRPr="00435C79">
        <w:rPr>
          <w:rStyle w:val="HideTWBExt"/>
          <w:b w:val="0"/>
          <w:noProof w:val="0"/>
        </w:rPr>
        <w:t>&lt;/RepeatBlock-By&gt;</w:t>
      </w:r>
    </w:p>
    <w:p w14:paraId="120EE83C"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60F00303" w14:textId="77777777" w:rsidR="005A6080" w:rsidRPr="00435C79" w:rsidRDefault="005A6080" w:rsidP="005A6080">
      <w:pPr>
        <w:pStyle w:val="NormalBold"/>
      </w:pPr>
      <w:r w:rsidRPr="00435C79">
        <w:rPr>
          <w:rStyle w:val="HideTWBExt"/>
          <w:b w:val="0"/>
          <w:noProof w:val="0"/>
        </w:rPr>
        <w:t>&lt;Article&gt;</w:t>
      </w:r>
      <w:r w:rsidRPr="00435C79">
        <w:t>Punkt 10</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7643B89E" w14:textId="77777777" w:rsidTr="00FE77D9">
        <w:trPr>
          <w:trHeight w:hRule="exact" w:val="240"/>
          <w:jc w:val="center"/>
        </w:trPr>
        <w:tc>
          <w:tcPr>
            <w:tcW w:w="9752" w:type="dxa"/>
            <w:gridSpan w:val="2"/>
            <w:tcBorders>
              <w:top w:val="nil"/>
              <w:left w:val="nil"/>
              <w:bottom w:val="nil"/>
              <w:right w:val="nil"/>
            </w:tcBorders>
          </w:tcPr>
          <w:p w14:paraId="72B07349" w14:textId="77777777" w:rsidR="005A6080" w:rsidRPr="00435C79" w:rsidRDefault="005A6080" w:rsidP="00FE77D9"/>
        </w:tc>
      </w:tr>
      <w:tr w:rsidR="005A6080" w:rsidRPr="00435C79" w14:paraId="3C606669" w14:textId="77777777" w:rsidTr="00FE77D9">
        <w:trPr>
          <w:trHeight w:val="240"/>
          <w:jc w:val="center"/>
        </w:trPr>
        <w:tc>
          <w:tcPr>
            <w:tcW w:w="4876" w:type="dxa"/>
            <w:tcBorders>
              <w:top w:val="nil"/>
              <w:left w:val="nil"/>
              <w:bottom w:val="nil"/>
              <w:right w:val="nil"/>
            </w:tcBorders>
          </w:tcPr>
          <w:p w14:paraId="1F0E8467"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0AFA38C4" w14:textId="77777777" w:rsidR="005A6080" w:rsidRPr="00435C79" w:rsidRDefault="005A6080" w:rsidP="00FE77D9">
            <w:pPr>
              <w:pStyle w:val="AmColumnHeading"/>
            </w:pPr>
            <w:r w:rsidRPr="00435C79">
              <w:t>Ændringsforslag</w:t>
            </w:r>
          </w:p>
        </w:tc>
      </w:tr>
      <w:tr w:rsidR="005A6080" w:rsidRPr="00435C79" w14:paraId="30D36571" w14:textId="77777777" w:rsidTr="00FE77D9">
        <w:trPr>
          <w:jc w:val="center"/>
        </w:trPr>
        <w:tc>
          <w:tcPr>
            <w:tcW w:w="4876" w:type="dxa"/>
            <w:tcBorders>
              <w:top w:val="nil"/>
              <w:left w:val="nil"/>
              <w:bottom w:val="nil"/>
              <w:right w:val="nil"/>
            </w:tcBorders>
          </w:tcPr>
          <w:p w14:paraId="59458E41" w14:textId="77777777" w:rsidR="005A6080" w:rsidRPr="00435C79" w:rsidRDefault="005A6080" w:rsidP="00FE77D9">
            <w:pPr>
              <w:pStyle w:val="Normal6a"/>
            </w:pPr>
            <w:r w:rsidRPr="00435C79">
              <w:t>10.</w:t>
            </w:r>
            <w:r w:rsidRPr="00435C79">
              <w:tab/>
              <w:t xml:space="preserve">noterer sig, at der er gjort </w:t>
            </w:r>
            <w:r w:rsidRPr="00435C79">
              <w:rPr>
                <w:b/>
                <w:i/>
              </w:rPr>
              <w:t>begrænsede</w:t>
            </w:r>
            <w:r w:rsidRPr="00435C79">
              <w:t xml:space="preserve"> fremskridt med bekæmpelsen af korruption på trods af vedtagelsen af en ny strategi for bekæmpelse af korruption for 2024-2028; udtrykker bekymring over, at korruption stadig er fremherskende på mange områder;</w:t>
            </w:r>
          </w:p>
        </w:tc>
        <w:tc>
          <w:tcPr>
            <w:tcW w:w="4876" w:type="dxa"/>
            <w:tcBorders>
              <w:top w:val="nil"/>
              <w:left w:val="nil"/>
              <w:bottom w:val="nil"/>
              <w:right w:val="nil"/>
            </w:tcBorders>
          </w:tcPr>
          <w:p w14:paraId="5C6F31B9" w14:textId="77777777" w:rsidR="005A6080" w:rsidRPr="00435C79" w:rsidRDefault="005A6080" w:rsidP="00FE77D9">
            <w:pPr>
              <w:pStyle w:val="Normal6a"/>
            </w:pPr>
            <w:r w:rsidRPr="00435C79">
              <w:t>10.</w:t>
            </w:r>
            <w:r w:rsidRPr="00435C79">
              <w:tab/>
              <w:t xml:space="preserve">noterer sig, at der er gjort </w:t>
            </w:r>
            <w:r w:rsidRPr="00435C79">
              <w:rPr>
                <w:b/>
                <w:i/>
              </w:rPr>
              <w:t>utilstrækkelige</w:t>
            </w:r>
            <w:r w:rsidRPr="00435C79">
              <w:t xml:space="preserve"> fremskridt med bekæmpelsen af korruption på trods af vedtagelsen af en ny strategi for bekæmpelse af korruption for 2024-2028; udtrykker bekymring over, at korruption stadig er fremherskende på mange områder;</w:t>
            </w:r>
          </w:p>
        </w:tc>
      </w:tr>
    </w:tbl>
    <w:p w14:paraId="38E774B8" w14:textId="77777777" w:rsidR="005A6080" w:rsidRPr="00435C79" w:rsidRDefault="005A6080" w:rsidP="005A6080">
      <w:pPr>
        <w:pStyle w:val="AmOrLang"/>
      </w:pPr>
      <w:r w:rsidRPr="00435C79">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22759A6D" w14:textId="77777777" w:rsidR="005A6080" w:rsidRPr="00435C79" w:rsidRDefault="005A6080" w:rsidP="005A6080">
      <w:r w:rsidRPr="00435C79">
        <w:rPr>
          <w:rStyle w:val="HideTWBExt"/>
          <w:noProof w:val="0"/>
        </w:rPr>
        <w:t>&lt;/Amend&gt;</w:t>
      </w:r>
    </w:p>
    <w:p w14:paraId="7A13D9DE" w14:textId="33925041"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120</w:t>
      </w:r>
      <w:r w:rsidRPr="00435C79">
        <w:rPr>
          <w:rStyle w:val="HideTWBExt"/>
          <w:b w:val="0"/>
          <w:noProof w:val="0"/>
        </w:rPr>
        <w:t>&lt;/NumAm&gt;</w:t>
      </w:r>
    </w:p>
    <w:p w14:paraId="669A22EA" w14:textId="77777777" w:rsidR="005A6080" w:rsidRPr="00435C79" w:rsidRDefault="005A6080" w:rsidP="005A6080">
      <w:pPr>
        <w:pStyle w:val="NormalBold"/>
      </w:pPr>
      <w:r w:rsidRPr="00435C79">
        <w:rPr>
          <w:rStyle w:val="HideTWBExt"/>
          <w:b w:val="0"/>
          <w:noProof w:val="0"/>
        </w:rPr>
        <w:t>&lt;RepeatBlock-By&gt;&lt;Members&gt;</w:t>
      </w:r>
      <w:r w:rsidRPr="00435C79">
        <w:t>Kinga Gál, Annamária Vicsek, András László, Viktória Ferenc</w:t>
      </w:r>
      <w:r w:rsidRPr="00435C79">
        <w:rPr>
          <w:rStyle w:val="HideTWBExt"/>
          <w:b w:val="0"/>
          <w:noProof w:val="0"/>
        </w:rPr>
        <w:t>&lt;/Members&gt;</w:t>
      </w:r>
    </w:p>
    <w:p w14:paraId="423A6238" w14:textId="77777777" w:rsidR="005A6080" w:rsidRPr="00435C79" w:rsidRDefault="005A6080" w:rsidP="005A6080">
      <w:pPr>
        <w:pStyle w:val="NormalBold"/>
      </w:pPr>
      <w:r w:rsidRPr="00435C79">
        <w:rPr>
          <w:rStyle w:val="HideTWBExt"/>
          <w:b w:val="0"/>
          <w:noProof w:val="0"/>
        </w:rPr>
        <w:t>&lt;/RepeatBlock-By&gt;</w:t>
      </w:r>
    </w:p>
    <w:p w14:paraId="54D6D7CF"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5121F564" w14:textId="77777777" w:rsidR="005A6080" w:rsidRPr="00435C79" w:rsidRDefault="005A6080" w:rsidP="005A6080">
      <w:pPr>
        <w:pStyle w:val="NormalBold"/>
      </w:pPr>
      <w:r w:rsidRPr="00435C79">
        <w:rPr>
          <w:rStyle w:val="HideTWBExt"/>
          <w:b w:val="0"/>
          <w:noProof w:val="0"/>
        </w:rPr>
        <w:t>&lt;Article&gt;</w:t>
      </w:r>
      <w:r w:rsidRPr="00435C79">
        <w:t>Punkt 10</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29839B82" w14:textId="77777777" w:rsidTr="00FE77D9">
        <w:trPr>
          <w:trHeight w:hRule="exact" w:val="240"/>
          <w:jc w:val="center"/>
        </w:trPr>
        <w:tc>
          <w:tcPr>
            <w:tcW w:w="9752" w:type="dxa"/>
            <w:gridSpan w:val="2"/>
            <w:tcBorders>
              <w:top w:val="nil"/>
              <w:left w:val="nil"/>
              <w:bottom w:val="nil"/>
              <w:right w:val="nil"/>
            </w:tcBorders>
          </w:tcPr>
          <w:p w14:paraId="1ECFEB53" w14:textId="77777777" w:rsidR="005A6080" w:rsidRPr="00435C79" w:rsidRDefault="005A6080" w:rsidP="00FE77D9"/>
        </w:tc>
      </w:tr>
      <w:tr w:rsidR="005A6080" w:rsidRPr="00435C79" w14:paraId="61779410" w14:textId="77777777" w:rsidTr="00FE77D9">
        <w:trPr>
          <w:trHeight w:val="240"/>
          <w:jc w:val="center"/>
        </w:trPr>
        <w:tc>
          <w:tcPr>
            <w:tcW w:w="4876" w:type="dxa"/>
            <w:tcBorders>
              <w:top w:val="nil"/>
              <w:left w:val="nil"/>
              <w:bottom w:val="nil"/>
              <w:right w:val="nil"/>
            </w:tcBorders>
          </w:tcPr>
          <w:p w14:paraId="38F1813A"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23F74DFC" w14:textId="77777777" w:rsidR="005A6080" w:rsidRPr="00435C79" w:rsidRDefault="005A6080" w:rsidP="00FE77D9">
            <w:pPr>
              <w:pStyle w:val="AmColumnHeading"/>
            </w:pPr>
            <w:r w:rsidRPr="00435C79">
              <w:t>Ændringsforslag</w:t>
            </w:r>
          </w:p>
        </w:tc>
      </w:tr>
      <w:tr w:rsidR="005A6080" w:rsidRPr="00435C79" w14:paraId="5C5BCD3F" w14:textId="77777777" w:rsidTr="00FE77D9">
        <w:trPr>
          <w:jc w:val="center"/>
        </w:trPr>
        <w:tc>
          <w:tcPr>
            <w:tcW w:w="4876" w:type="dxa"/>
            <w:tcBorders>
              <w:top w:val="nil"/>
              <w:left w:val="nil"/>
              <w:bottom w:val="nil"/>
              <w:right w:val="nil"/>
            </w:tcBorders>
          </w:tcPr>
          <w:p w14:paraId="437809A5" w14:textId="77777777" w:rsidR="005A6080" w:rsidRPr="00435C79" w:rsidRDefault="005A6080" w:rsidP="00FE77D9">
            <w:pPr>
              <w:pStyle w:val="Normal6a"/>
            </w:pPr>
            <w:r w:rsidRPr="00435C79">
              <w:t>10.</w:t>
            </w:r>
            <w:r w:rsidRPr="00435C79">
              <w:tab/>
              <w:t xml:space="preserve">noterer sig, at der er gjort </w:t>
            </w:r>
            <w:r w:rsidRPr="00435C79">
              <w:rPr>
                <w:b/>
                <w:i/>
              </w:rPr>
              <w:t>begrænsede</w:t>
            </w:r>
            <w:r w:rsidRPr="00435C79">
              <w:t xml:space="preserve"> fremskridt med bekæmpelsen af korruption på </w:t>
            </w:r>
            <w:r w:rsidRPr="00435C79">
              <w:rPr>
                <w:b/>
                <w:i/>
              </w:rPr>
              <w:t>trods</w:t>
            </w:r>
            <w:r w:rsidRPr="00435C79">
              <w:t xml:space="preserve"> af vedtagelsen af en </w:t>
            </w:r>
            <w:r w:rsidRPr="00435C79">
              <w:lastRenderedPageBreak/>
              <w:t>ny strategi for bekæmpelse af korruption for 2024-2028; udtrykker bekymring over, at korruption stadig er fremherskende på mange områder;</w:t>
            </w:r>
          </w:p>
        </w:tc>
        <w:tc>
          <w:tcPr>
            <w:tcW w:w="4876" w:type="dxa"/>
            <w:tcBorders>
              <w:top w:val="nil"/>
              <w:left w:val="nil"/>
              <w:bottom w:val="nil"/>
              <w:right w:val="nil"/>
            </w:tcBorders>
          </w:tcPr>
          <w:p w14:paraId="6F16E4FE" w14:textId="77777777" w:rsidR="005A6080" w:rsidRPr="00435C79" w:rsidRDefault="005A6080" w:rsidP="00FE77D9">
            <w:pPr>
              <w:pStyle w:val="Normal6a"/>
            </w:pPr>
            <w:r w:rsidRPr="00435C79">
              <w:lastRenderedPageBreak/>
              <w:t>10.</w:t>
            </w:r>
            <w:r w:rsidRPr="00435C79">
              <w:tab/>
              <w:t xml:space="preserve">noterer sig, at der er gjort </w:t>
            </w:r>
            <w:r w:rsidRPr="00435C79">
              <w:rPr>
                <w:b/>
                <w:i/>
              </w:rPr>
              <w:t>nogle</w:t>
            </w:r>
            <w:r w:rsidRPr="00435C79">
              <w:t xml:space="preserve"> fremskridt med bekæmpelsen af korruption på </w:t>
            </w:r>
            <w:r w:rsidRPr="00435C79">
              <w:rPr>
                <w:b/>
                <w:i/>
              </w:rPr>
              <w:t>grund</w:t>
            </w:r>
            <w:r w:rsidRPr="00435C79">
              <w:t xml:space="preserve"> af vedtagelsen af en ny strategi </w:t>
            </w:r>
            <w:r w:rsidRPr="00435C79">
              <w:lastRenderedPageBreak/>
              <w:t>for bekæmpelse af korruption for 2024-2028; udtrykker bekymring over, at korruption stadig er fremherskende på mange områder;</w:t>
            </w:r>
          </w:p>
        </w:tc>
      </w:tr>
    </w:tbl>
    <w:p w14:paraId="48DDD628" w14:textId="77777777" w:rsidR="005A6080" w:rsidRPr="00435C79" w:rsidRDefault="005A6080" w:rsidP="005A6080">
      <w:pPr>
        <w:pStyle w:val="AmOrLang"/>
      </w:pPr>
      <w:r w:rsidRPr="00435C79">
        <w:lastRenderedPageBreak/>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016DA86F" w14:textId="77777777" w:rsidR="005A6080" w:rsidRPr="00435C79" w:rsidRDefault="005A6080" w:rsidP="005A6080">
      <w:r w:rsidRPr="00435C79">
        <w:rPr>
          <w:rStyle w:val="HideTWBExt"/>
          <w:noProof w:val="0"/>
        </w:rPr>
        <w:t>&lt;/Amend&gt;</w:t>
      </w:r>
    </w:p>
    <w:p w14:paraId="467580EC" w14:textId="74E04113"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121</w:t>
      </w:r>
      <w:r w:rsidRPr="00435C79">
        <w:rPr>
          <w:rStyle w:val="HideTWBExt"/>
          <w:b w:val="0"/>
          <w:noProof w:val="0"/>
        </w:rPr>
        <w:t>&lt;/NumAm&gt;</w:t>
      </w:r>
    </w:p>
    <w:p w14:paraId="24DFB52D" w14:textId="77777777" w:rsidR="005A6080" w:rsidRPr="00435C79" w:rsidRDefault="005A6080" w:rsidP="005A6080">
      <w:pPr>
        <w:pStyle w:val="NormalBold"/>
      </w:pPr>
      <w:r w:rsidRPr="00435C79">
        <w:rPr>
          <w:rStyle w:val="HideTWBExt"/>
          <w:b w:val="0"/>
          <w:noProof w:val="0"/>
        </w:rPr>
        <w:t>&lt;RepeatBlock-By&gt;&lt;Members&gt;</w:t>
      </w:r>
      <w:r w:rsidRPr="00435C79">
        <w:t>Helmut Brandstätter, Marjan Šarec, Irena Joveva, Dan Barna, Lucia Yar</w:t>
      </w:r>
      <w:r w:rsidRPr="00435C79">
        <w:rPr>
          <w:rStyle w:val="HideTWBExt"/>
          <w:b w:val="0"/>
          <w:noProof w:val="0"/>
        </w:rPr>
        <w:t>&lt;/Members&gt;</w:t>
      </w:r>
    </w:p>
    <w:p w14:paraId="35365837" w14:textId="77777777" w:rsidR="005A6080" w:rsidRPr="00435C79" w:rsidRDefault="005A6080" w:rsidP="005A6080">
      <w:r w:rsidRPr="00435C79">
        <w:rPr>
          <w:rStyle w:val="HideTWBExt"/>
          <w:noProof w:val="0"/>
        </w:rPr>
        <w:t>&lt;AuNomDe&gt;</w:t>
      </w:r>
      <w:r w:rsidRPr="00435C79">
        <w:rPr>
          <w:rStyle w:val="HideTWBInt"/>
          <w:noProof w:val="0"/>
        </w:rPr>
        <w:t>{Renew}</w:t>
      </w:r>
      <w:r w:rsidRPr="00435C79">
        <w:t>for Renew-Gruppen</w:t>
      </w:r>
      <w:r w:rsidRPr="00435C79">
        <w:rPr>
          <w:rStyle w:val="HideTWBExt"/>
          <w:noProof w:val="0"/>
        </w:rPr>
        <w:t>&lt;/AuNomDe&gt;</w:t>
      </w:r>
    </w:p>
    <w:p w14:paraId="00E2F9CB" w14:textId="77777777" w:rsidR="005A6080" w:rsidRPr="00435C79" w:rsidRDefault="005A6080" w:rsidP="005A6080">
      <w:pPr>
        <w:pStyle w:val="NormalBold"/>
      </w:pPr>
      <w:r w:rsidRPr="00435C79">
        <w:rPr>
          <w:rStyle w:val="HideTWBExt"/>
          <w:b w:val="0"/>
          <w:noProof w:val="0"/>
        </w:rPr>
        <w:t>&lt;/RepeatBlock-By&gt;</w:t>
      </w:r>
    </w:p>
    <w:p w14:paraId="1E95A2FC"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6D9A66E6" w14:textId="77777777" w:rsidR="005A6080" w:rsidRPr="00435C79" w:rsidRDefault="005A6080" w:rsidP="005A6080">
      <w:pPr>
        <w:pStyle w:val="NormalBold"/>
      </w:pPr>
      <w:r w:rsidRPr="00435C79">
        <w:rPr>
          <w:rStyle w:val="HideTWBExt"/>
          <w:b w:val="0"/>
          <w:noProof w:val="0"/>
        </w:rPr>
        <w:t>&lt;Article&gt;</w:t>
      </w:r>
      <w:r w:rsidRPr="00435C79">
        <w:t>Punkt 10 a (nyt)</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2D539CD9" w14:textId="77777777" w:rsidTr="00FE77D9">
        <w:trPr>
          <w:trHeight w:hRule="exact" w:val="240"/>
          <w:jc w:val="center"/>
        </w:trPr>
        <w:tc>
          <w:tcPr>
            <w:tcW w:w="9752" w:type="dxa"/>
            <w:gridSpan w:val="2"/>
            <w:tcBorders>
              <w:top w:val="nil"/>
              <w:left w:val="nil"/>
              <w:bottom w:val="nil"/>
              <w:right w:val="nil"/>
            </w:tcBorders>
          </w:tcPr>
          <w:p w14:paraId="576A8A97" w14:textId="77777777" w:rsidR="005A6080" w:rsidRPr="00435C79" w:rsidRDefault="005A6080" w:rsidP="00FE77D9"/>
        </w:tc>
      </w:tr>
      <w:tr w:rsidR="005A6080" w:rsidRPr="00435C79" w14:paraId="1088FB8F" w14:textId="77777777" w:rsidTr="00FE77D9">
        <w:trPr>
          <w:trHeight w:val="240"/>
          <w:jc w:val="center"/>
        </w:trPr>
        <w:tc>
          <w:tcPr>
            <w:tcW w:w="4876" w:type="dxa"/>
            <w:tcBorders>
              <w:top w:val="nil"/>
              <w:left w:val="nil"/>
              <w:bottom w:val="nil"/>
              <w:right w:val="nil"/>
            </w:tcBorders>
          </w:tcPr>
          <w:p w14:paraId="7BB4EA13"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6684D269" w14:textId="77777777" w:rsidR="005A6080" w:rsidRPr="00435C79" w:rsidRDefault="005A6080" w:rsidP="00FE77D9">
            <w:pPr>
              <w:pStyle w:val="AmColumnHeading"/>
            </w:pPr>
            <w:r w:rsidRPr="00435C79">
              <w:t>Ændringsforslag</w:t>
            </w:r>
          </w:p>
        </w:tc>
      </w:tr>
      <w:tr w:rsidR="005A6080" w:rsidRPr="00435C79" w14:paraId="423DC637" w14:textId="77777777" w:rsidTr="00FE77D9">
        <w:trPr>
          <w:jc w:val="center"/>
        </w:trPr>
        <w:tc>
          <w:tcPr>
            <w:tcW w:w="4876" w:type="dxa"/>
            <w:tcBorders>
              <w:top w:val="nil"/>
              <w:left w:val="nil"/>
              <w:bottom w:val="nil"/>
              <w:right w:val="nil"/>
            </w:tcBorders>
          </w:tcPr>
          <w:p w14:paraId="722768A0" w14:textId="77777777" w:rsidR="005A6080" w:rsidRPr="00435C79" w:rsidRDefault="005A6080" w:rsidP="00FE77D9">
            <w:pPr>
              <w:pStyle w:val="Normal6a"/>
            </w:pPr>
          </w:p>
        </w:tc>
        <w:tc>
          <w:tcPr>
            <w:tcW w:w="4876" w:type="dxa"/>
            <w:tcBorders>
              <w:top w:val="nil"/>
              <w:left w:val="nil"/>
              <w:bottom w:val="nil"/>
              <w:right w:val="nil"/>
            </w:tcBorders>
          </w:tcPr>
          <w:p w14:paraId="6CE5AD7F" w14:textId="77777777" w:rsidR="005A6080" w:rsidRPr="00435C79" w:rsidRDefault="005A6080" w:rsidP="00FE77D9">
            <w:pPr>
              <w:pStyle w:val="Normal6a"/>
            </w:pPr>
            <w:r w:rsidRPr="00435C79">
              <w:rPr>
                <w:b/>
                <w:i/>
              </w:rPr>
              <w:t>10a.</w:t>
            </w:r>
            <w:r w:rsidRPr="00435C79">
              <w:tab/>
            </w:r>
            <w:r w:rsidRPr="00435C79">
              <w:rPr>
                <w:b/>
                <w:i/>
              </w:rPr>
              <w:t>opfordrer endnu en gang Serbien til at levere overbevisende resultater i sager med en høj grad af offentlig interesse, herunder Krušik, Jovanjica og Belivuk; er bekymret over de få fremskridt, der er gjort i disse sager siden sidste års rapport, og over påstandene om, at Darko Šarić drev en international kriminel organisation, mens han var fængslet i Serbien; understreger den kendsgerning, at der er behov for en mere påviselig indsats og mere politisk vilje for at opnå håndgribelige resultater, navnlig med hensyn til grov og organiseret kriminalitet, og for en overbevisende resultatliste med effektive efterforskninger, retsforfølgelser og domfældelser, herunder beslaglæggelse og konfiskation af kriminelle aktiver;</w:t>
            </w:r>
          </w:p>
        </w:tc>
      </w:tr>
    </w:tbl>
    <w:p w14:paraId="56EA072B" w14:textId="77777777" w:rsidR="005A6080" w:rsidRPr="00435C79" w:rsidRDefault="005A6080" w:rsidP="005A6080">
      <w:pPr>
        <w:pStyle w:val="AmOrLang"/>
      </w:pPr>
      <w:r w:rsidRPr="00435C79">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6B21D8A1" w14:textId="77777777" w:rsidR="005A6080" w:rsidRPr="00435C79" w:rsidRDefault="005A6080" w:rsidP="005A6080">
      <w:r w:rsidRPr="00435C79">
        <w:rPr>
          <w:rStyle w:val="HideTWBExt"/>
          <w:noProof w:val="0"/>
        </w:rPr>
        <w:t>&lt;/Amend&gt;</w:t>
      </w:r>
    </w:p>
    <w:p w14:paraId="6CE312D2" w14:textId="14849F75"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122</w:t>
      </w:r>
      <w:r w:rsidRPr="00435C79">
        <w:rPr>
          <w:rStyle w:val="HideTWBExt"/>
          <w:b w:val="0"/>
          <w:noProof w:val="0"/>
        </w:rPr>
        <w:t>&lt;/NumAm&gt;</w:t>
      </w:r>
    </w:p>
    <w:p w14:paraId="5E55E5DE" w14:textId="77777777" w:rsidR="005A6080" w:rsidRPr="00435C79" w:rsidRDefault="005A6080" w:rsidP="005A6080">
      <w:pPr>
        <w:pStyle w:val="NormalBold"/>
      </w:pPr>
      <w:r w:rsidRPr="00435C79">
        <w:rPr>
          <w:rStyle w:val="HideTWBExt"/>
          <w:b w:val="0"/>
          <w:noProof w:val="0"/>
        </w:rPr>
        <w:t>&lt;RepeatBlock-By&gt;&lt;Members&gt;</w:t>
      </w:r>
      <w:r w:rsidRPr="00435C79">
        <w:t>Nicolás Pascual de la Parte</w:t>
      </w:r>
      <w:r w:rsidRPr="00435C79">
        <w:rPr>
          <w:rStyle w:val="HideTWBExt"/>
          <w:b w:val="0"/>
          <w:noProof w:val="0"/>
        </w:rPr>
        <w:t>&lt;/Members&gt;</w:t>
      </w:r>
    </w:p>
    <w:p w14:paraId="20605EED" w14:textId="77777777" w:rsidR="005A6080" w:rsidRPr="00435C79" w:rsidRDefault="005A6080" w:rsidP="005A6080">
      <w:pPr>
        <w:pStyle w:val="NormalBold"/>
      </w:pPr>
      <w:r w:rsidRPr="00435C79">
        <w:rPr>
          <w:rStyle w:val="HideTWBExt"/>
          <w:b w:val="0"/>
          <w:noProof w:val="0"/>
        </w:rPr>
        <w:t>&lt;/RepeatBlock-By&gt;</w:t>
      </w:r>
    </w:p>
    <w:p w14:paraId="2C266571"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580E747E" w14:textId="77777777" w:rsidR="005A6080" w:rsidRPr="00435C79" w:rsidRDefault="005A6080" w:rsidP="005A6080">
      <w:pPr>
        <w:pStyle w:val="NormalBold"/>
      </w:pPr>
      <w:r w:rsidRPr="00435C79">
        <w:rPr>
          <w:rStyle w:val="HideTWBExt"/>
          <w:b w:val="0"/>
          <w:noProof w:val="0"/>
        </w:rPr>
        <w:t>&lt;Article&gt;</w:t>
      </w:r>
      <w:r w:rsidRPr="00435C79">
        <w:t>Punkt 10 a (nyt)</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0A7DCCC4" w14:textId="77777777" w:rsidTr="00FE77D9">
        <w:trPr>
          <w:trHeight w:hRule="exact" w:val="240"/>
          <w:jc w:val="center"/>
        </w:trPr>
        <w:tc>
          <w:tcPr>
            <w:tcW w:w="9752" w:type="dxa"/>
            <w:gridSpan w:val="2"/>
            <w:tcBorders>
              <w:top w:val="nil"/>
              <w:left w:val="nil"/>
              <w:bottom w:val="nil"/>
              <w:right w:val="nil"/>
            </w:tcBorders>
          </w:tcPr>
          <w:p w14:paraId="3D97FAD0" w14:textId="77777777" w:rsidR="005A6080" w:rsidRPr="00435C79" w:rsidRDefault="005A6080" w:rsidP="00FE77D9"/>
        </w:tc>
      </w:tr>
      <w:tr w:rsidR="005A6080" w:rsidRPr="00435C79" w14:paraId="647B6BD1" w14:textId="77777777" w:rsidTr="00FE77D9">
        <w:trPr>
          <w:trHeight w:val="240"/>
          <w:jc w:val="center"/>
        </w:trPr>
        <w:tc>
          <w:tcPr>
            <w:tcW w:w="4876" w:type="dxa"/>
            <w:tcBorders>
              <w:top w:val="nil"/>
              <w:left w:val="nil"/>
              <w:bottom w:val="nil"/>
              <w:right w:val="nil"/>
            </w:tcBorders>
          </w:tcPr>
          <w:p w14:paraId="17252E75" w14:textId="77777777" w:rsidR="005A6080" w:rsidRPr="00435C79" w:rsidRDefault="005A6080" w:rsidP="00FE77D9">
            <w:pPr>
              <w:pStyle w:val="AmColumnHeading"/>
            </w:pPr>
            <w:r w:rsidRPr="00435C79">
              <w:lastRenderedPageBreak/>
              <w:t>Forslag til beslutning</w:t>
            </w:r>
          </w:p>
        </w:tc>
        <w:tc>
          <w:tcPr>
            <w:tcW w:w="4876" w:type="dxa"/>
            <w:tcBorders>
              <w:top w:val="nil"/>
              <w:left w:val="nil"/>
              <w:bottom w:val="nil"/>
              <w:right w:val="nil"/>
            </w:tcBorders>
          </w:tcPr>
          <w:p w14:paraId="0873FB46" w14:textId="77777777" w:rsidR="005A6080" w:rsidRPr="00435C79" w:rsidRDefault="005A6080" w:rsidP="00FE77D9">
            <w:pPr>
              <w:pStyle w:val="AmColumnHeading"/>
            </w:pPr>
            <w:r w:rsidRPr="00435C79">
              <w:t>Ændringsforslag</w:t>
            </w:r>
          </w:p>
        </w:tc>
      </w:tr>
      <w:tr w:rsidR="005A6080" w:rsidRPr="00435C79" w14:paraId="28212B5F" w14:textId="77777777" w:rsidTr="00FE77D9">
        <w:trPr>
          <w:jc w:val="center"/>
        </w:trPr>
        <w:tc>
          <w:tcPr>
            <w:tcW w:w="4876" w:type="dxa"/>
            <w:tcBorders>
              <w:top w:val="nil"/>
              <w:left w:val="nil"/>
              <w:bottom w:val="nil"/>
              <w:right w:val="nil"/>
            </w:tcBorders>
          </w:tcPr>
          <w:p w14:paraId="6DE42463" w14:textId="77777777" w:rsidR="005A6080" w:rsidRPr="00435C79" w:rsidRDefault="005A6080" w:rsidP="00FE77D9">
            <w:pPr>
              <w:pStyle w:val="Normal6a"/>
            </w:pPr>
          </w:p>
        </w:tc>
        <w:tc>
          <w:tcPr>
            <w:tcW w:w="4876" w:type="dxa"/>
            <w:tcBorders>
              <w:top w:val="nil"/>
              <w:left w:val="nil"/>
              <w:bottom w:val="nil"/>
              <w:right w:val="nil"/>
            </w:tcBorders>
          </w:tcPr>
          <w:p w14:paraId="6454E6A5" w14:textId="77777777" w:rsidR="005A6080" w:rsidRPr="00435C79" w:rsidRDefault="005A6080" w:rsidP="00FE77D9">
            <w:pPr>
              <w:pStyle w:val="Normal6a"/>
            </w:pPr>
            <w:r w:rsidRPr="00435C79">
              <w:rPr>
                <w:b/>
                <w:i/>
              </w:rPr>
              <w:t>10a.</w:t>
            </w:r>
            <w:r w:rsidRPr="00435C79">
              <w:tab/>
            </w:r>
            <w:r w:rsidRPr="00435C79">
              <w:rPr>
                <w:b/>
                <w:i/>
              </w:rPr>
              <w:t>beklager, at der kun er sket begrænsede fremskridt i bekæmpelsen af organiseret kriminalitet; opfordrer indtrængende den serbiske regering til at bringe sine lovgivningsmæssige rammer for politisamarbejde og organiseret kriminalitet helt i overensstemmelse med EU's rammer;</w:t>
            </w:r>
          </w:p>
        </w:tc>
      </w:tr>
    </w:tbl>
    <w:p w14:paraId="1B89B6C7" w14:textId="77777777" w:rsidR="005A6080" w:rsidRPr="00435C79" w:rsidRDefault="005A6080" w:rsidP="005A6080">
      <w:pPr>
        <w:pStyle w:val="AmOrLang"/>
      </w:pPr>
      <w:r w:rsidRPr="00435C79">
        <w:t xml:space="preserve">Or. </w:t>
      </w:r>
      <w:r w:rsidRPr="00435C79">
        <w:rPr>
          <w:rStyle w:val="HideTWBExt"/>
          <w:noProof w:val="0"/>
        </w:rPr>
        <w:t>&lt;Original&gt;</w:t>
      </w:r>
      <w:r w:rsidRPr="00435C79">
        <w:rPr>
          <w:rStyle w:val="HideTWBInt"/>
          <w:noProof w:val="0"/>
        </w:rPr>
        <w:t>{ES}</w:t>
      </w:r>
      <w:r w:rsidRPr="00435C79">
        <w:t>es</w:t>
      </w:r>
      <w:r w:rsidRPr="00435C79">
        <w:rPr>
          <w:rStyle w:val="HideTWBExt"/>
          <w:noProof w:val="0"/>
        </w:rPr>
        <w:t>&lt;/Original&gt;</w:t>
      </w:r>
    </w:p>
    <w:p w14:paraId="0D35ACEA" w14:textId="77777777" w:rsidR="005A6080" w:rsidRPr="00435C79" w:rsidRDefault="005A6080" w:rsidP="005A6080">
      <w:r w:rsidRPr="00435C79">
        <w:rPr>
          <w:rStyle w:val="HideTWBExt"/>
          <w:noProof w:val="0"/>
        </w:rPr>
        <w:t>&lt;/Amend&gt;</w:t>
      </w:r>
    </w:p>
    <w:p w14:paraId="78CF457F" w14:textId="59B74245"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123</w:t>
      </w:r>
      <w:r w:rsidRPr="00435C79">
        <w:rPr>
          <w:rStyle w:val="HideTWBExt"/>
          <w:b w:val="0"/>
          <w:noProof w:val="0"/>
        </w:rPr>
        <w:t>&lt;/NumAm&gt;</w:t>
      </w:r>
    </w:p>
    <w:p w14:paraId="42AA0CC0" w14:textId="77777777" w:rsidR="005A6080" w:rsidRPr="00435C79" w:rsidRDefault="005A6080" w:rsidP="005A6080">
      <w:pPr>
        <w:pStyle w:val="NormalBold"/>
      </w:pPr>
      <w:r w:rsidRPr="00435C79">
        <w:rPr>
          <w:rStyle w:val="HideTWBExt"/>
          <w:b w:val="0"/>
          <w:noProof w:val="0"/>
        </w:rPr>
        <w:t>&lt;RepeatBlock-By&gt;&lt;Members&gt;</w:t>
      </w:r>
      <w:r w:rsidRPr="00435C79">
        <w:t>Vladimir Prebilič</w:t>
      </w:r>
      <w:r w:rsidRPr="00435C79">
        <w:rPr>
          <w:rStyle w:val="HideTWBExt"/>
          <w:b w:val="0"/>
          <w:noProof w:val="0"/>
        </w:rPr>
        <w:t>&lt;/Members&gt;</w:t>
      </w:r>
    </w:p>
    <w:p w14:paraId="10B80615" w14:textId="77777777" w:rsidR="005A6080" w:rsidRPr="00435C79" w:rsidRDefault="005A6080" w:rsidP="005A6080">
      <w:r w:rsidRPr="00435C79">
        <w:rPr>
          <w:rStyle w:val="HideTWBExt"/>
          <w:noProof w:val="0"/>
        </w:rPr>
        <w:t>&lt;AuNomDe&gt;</w:t>
      </w:r>
      <w:r w:rsidRPr="00435C79">
        <w:rPr>
          <w:rStyle w:val="HideTWBInt"/>
          <w:noProof w:val="0"/>
        </w:rPr>
        <w:t>{Greens/EFA}</w:t>
      </w:r>
      <w:r w:rsidRPr="00435C79">
        <w:t>for Verts/ALE-Gruppen</w:t>
      </w:r>
      <w:r w:rsidRPr="00435C79">
        <w:rPr>
          <w:rStyle w:val="HideTWBExt"/>
          <w:noProof w:val="0"/>
        </w:rPr>
        <w:t>&lt;/AuNomDe&gt;</w:t>
      </w:r>
    </w:p>
    <w:p w14:paraId="7ECE0F6B" w14:textId="77777777" w:rsidR="005A6080" w:rsidRPr="00435C79" w:rsidRDefault="005A6080" w:rsidP="005A6080">
      <w:pPr>
        <w:pStyle w:val="NormalBold"/>
      </w:pPr>
      <w:r w:rsidRPr="00435C79">
        <w:rPr>
          <w:rStyle w:val="HideTWBExt"/>
          <w:b w:val="0"/>
          <w:noProof w:val="0"/>
        </w:rPr>
        <w:t>&lt;/RepeatBlock-By&gt;</w:t>
      </w:r>
    </w:p>
    <w:p w14:paraId="42327A20"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2583FA03" w14:textId="77777777" w:rsidR="005A6080" w:rsidRPr="00435C79" w:rsidRDefault="005A6080" w:rsidP="005A6080">
      <w:pPr>
        <w:pStyle w:val="NormalBold"/>
      </w:pPr>
      <w:r w:rsidRPr="00435C79">
        <w:rPr>
          <w:rStyle w:val="HideTWBExt"/>
          <w:b w:val="0"/>
          <w:noProof w:val="0"/>
        </w:rPr>
        <w:t>&lt;Article&gt;</w:t>
      </w:r>
      <w:r w:rsidRPr="00435C79">
        <w:t>Punkt 11</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5247C497" w14:textId="77777777" w:rsidTr="00FE77D9">
        <w:trPr>
          <w:trHeight w:hRule="exact" w:val="240"/>
          <w:jc w:val="center"/>
        </w:trPr>
        <w:tc>
          <w:tcPr>
            <w:tcW w:w="9752" w:type="dxa"/>
            <w:gridSpan w:val="2"/>
            <w:tcBorders>
              <w:top w:val="nil"/>
              <w:left w:val="nil"/>
              <w:bottom w:val="nil"/>
              <w:right w:val="nil"/>
            </w:tcBorders>
          </w:tcPr>
          <w:p w14:paraId="531B1D81" w14:textId="77777777" w:rsidR="005A6080" w:rsidRPr="00435C79" w:rsidRDefault="005A6080" w:rsidP="00FE77D9"/>
        </w:tc>
      </w:tr>
      <w:tr w:rsidR="005A6080" w:rsidRPr="00435C79" w14:paraId="09BA54FF" w14:textId="77777777" w:rsidTr="00FE77D9">
        <w:trPr>
          <w:trHeight w:val="240"/>
          <w:jc w:val="center"/>
        </w:trPr>
        <w:tc>
          <w:tcPr>
            <w:tcW w:w="4876" w:type="dxa"/>
            <w:tcBorders>
              <w:top w:val="nil"/>
              <w:left w:val="nil"/>
              <w:bottom w:val="nil"/>
              <w:right w:val="nil"/>
            </w:tcBorders>
          </w:tcPr>
          <w:p w14:paraId="264DAFD2"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0D5ED266" w14:textId="77777777" w:rsidR="005A6080" w:rsidRPr="00435C79" w:rsidRDefault="005A6080" w:rsidP="00FE77D9">
            <w:pPr>
              <w:pStyle w:val="AmColumnHeading"/>
            </w:pPr>
            <w:r w:rsidRPr="00435C79">
              <w:t>Ændringsforslag</w:t>
            </w:r>
          </w:p>
        </w:tc>
      </w:tr>
      <w:tr w:rsidR="005A6080" w:rsidRPr="00435C79" w14:paraId="0C8B5365" w14:textId="77777777" w:rsidTr="00FE77D9">
        <w:trPr>
          <w:jc w:val="center"/>
        </w:trPr>
        <w:tc>
          <w:tcPr>
            <w:tcW w:w="4876" w:type="dxa"/>
            <w:tcBorders>
              <w:top w:val="nil"/>
              <w:left w:val="nil"/>
              <w:bottom w:val="nil"/>
              <w:right w:val="nil"/>
            </w:tcBorders>
          </w:tcPr>
          <w:p w14:paraId="4C5B681E" w14:textId="77777777" w:rsidR="005A6080" w:rsidRPr="00435C79" w:rsidRDefault="005A6080" w:rsidP="00FE77D9">
            <w:pPr>
              <w:pStyle w:val="Normal6a"/>
            </w:pPr>
            <w:r w:rsidRPr="00435C79">
              <w:t>11.</w:t>
            </w:r>
            <w:r w:rsidRPr="00435C79">
              <w:tab/>
              <w:t>glæder sig over den mere pluralistiske sammensætning af det nye parlament med en bredere repræsentation af politiske partier; noterer sig, at det tidlige valg og den tilsvarende pause i regeringens og parlamentets funktion har hæmmet reformfremskridtene;</w:t>
            </w:r>
          </w:p>
        </w:tc>
        <w:tc>
          <w:tcPr>
            <w:tcW w:w="4876" w:type="dxa"/>
            <w:tcBorders>
              <w:top w:val="nil"/>
              <w:left w:val="nil"/>
              <w:bottom w:val="nil"/>
              <w:right w:val="nil"/>
            </w:tcBorders>
          </w:tcPr>
          <w:p w14:paraId="69B62A8D" w14:textId="77777777" w:rsidR="005A6080" w:rsidRPr="00435C79" w:rsidRDefault="005A6080" w:rsidP="00FE77D9">
            <w:pPr>
              <w:pStyle w:val="Normal6a"/>
            </w:pPr>
            <w:r w:rsidRPr="00435C79">
              <w:t>11.</w:t>
            </w:r>
            <w:r w:rsidRPr="00435C79">
              <w:tab/>
              <w:t xml:space="preserve">glæder sig over den mere pluralistiske sammensætning af det nye parlament med en bredere repræsentation af politiske partier; noterer sig, at det tidlige valg og den tilsvarende pause i regeringens og parlamentets funktion har hæmmet reformfremskridtene; </w:t>
            </w:r>
            <w:r w:rsidRPr="00435C79">
              <w:rPr>
                <w:b/>
                <w:i/>
              </w:rPr>
              <w:t>bemærker, at alle undtagen ét serbisk parlament i de seneste ti år er blevet opløst før tid; bemærker, at det konstante mønster med valg før tiden, en permanent situation med valgkamp og langvarige forsinkelser i dannelsen af regeringer ikke bidrager til en effektiv demokratisk regeringsførelse i landet, men svækker parlamentet til fordel for en enkelt præsidents beslutningstagning, hvilket fører til manglende gennemsigtighed og ansvarlighed samt manglende tilsyn med og legitimitet af den parlamentariske lovgivning;</w:t>
            </w:r>
          </w:p>
        </w:tc>
      </w:tr>
    </w:tbl>
    <w:p w14:paraId="580AF9F2" w14:textId="77777777" w:rsidR="005A6080" w:rsidRPr="00435C79" w:rsidRDefault="005A6080" w:rsidP="005A6080">
      <w:pPr>
        <w:pStyle w:val="AmOrLang"/>
      </w:pPr>
      <w:r w:rsidRPr="00435C79">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382391DB" w14:textId="77777777" w:rsidR="005A6080" w:rsidRPr="00435C79" w:rsidRDefault="005A6080" w:rsidP="005A6080">
      <w:r w:rsidRPr="00435C79">
        <w:rPr>
          <w:rStyle w:val="HideTWBExt"/>
          <w:noProof w:val="0"/>
        </w:rPr>
        <w:lastRenderedPageBreak/>
        <w:t>&lt;/Amend&gt;</w:t>
      </w:r>
    </w:p>
    <w:p w14:paraId="389B7841" w14:textId="381BF812"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124</w:t>
      </w:r>
      <w:r w:rsidRPr="00435C79">
        <w:rPr>
          <w:rStyle w:val="HideTWBExt"/>
          <w:b w:val="0"/>
          <w:noProof w:val="0"/>
        </w:rPr>
        <w:t>&lt;/NumAm&gt;</w:t>
      </w:r>
    </w:p>
    <w:p w14:paraId="3F611F31" w14:textId="77777777" w:rsidR="005A6080" w:rsidRPr="00435C79" w:rsidRDefault="005A6080" w:rsidP="005A6080">
      <w:pPr>
        <w:pStyle w:val="NormalBold"/>
      </w:pPr>
      <w:r w:rsidRPr="00435C79">
        <w:rPr>
          <w:rStyle w:val="HideTWBExt"/>
          <w:b w:val="0"/>
          <w:noProof w:val="0"/>
        </w:rPr>
        <w:t>&lt;RepeatBlock-By&gt;&lt;Members&gt;</w:t>
      </w:r>
      <w:r w:rsidRPr="00435C79">
        <w:t>Thijs Reuten</w:t>
      </w:r>
      <w:r w:rsidRPr="00435C79">
        <w:rPr>
          <w:rStyle w:val="HideTWBExt"/>
          <w:b w:val="0"/>
          <w:noProof w:val="0"/>
        </w:rPr>
        <w:t>&lt;/Members&gt;</w:t>
      </w:r>
    </w:p>
    <w:p w14:paraId="0BF682E1" w14:textId="77777777" w:rsidR="005A6080" w:rsidRPr="00435C79" w:rsidRDefault="005A6080" w:rsidP="005A6080">
      <w:pPr>
        <w:pStyle w:val="NormalBold"/>
      </w:pPr>
      <w:r w:rsidRPr="00435C79">
        <w:rPr>
          <w:rStyle w:val="HideTWBExt"/>
          <w:b w:val="0"/>
          <w:noProof w:val="0"/>
        </w:rPr>
        <w:t>&lt;/RepeatBlock-By&gt;</w:t>
      </w:r>
    </w:p>
    <w:p w14:paraId="0B07B0AE"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4111CCDE" w14:textId="77777777" w:rsidR="005A6080" w:rsidRPr="00435C79" w:rsidRDefault="005A6080" w:rsidP="005A6080">
      <w:pPr>
        <w:pStyle w:val="NormalBold"/>
      </w:pPr>
      <w:r w:rsidRPr="00435C79">
        <w:rPr>
          <w:rStyle w:val="HideTWBExt"/>
          <w:b w:val="0"/>
          <w:noProof w:val="0"/>
        </w:rPr>
        <w:t>&lt;Article&gt;</w:t>
      </w:r>
      <w:r w:rsidRPr="00435C79">
        <w:t>Punkt 11</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3F575CB3" w14:textId="77777777" w:rsidTr="00FE77D9">
        <w:trPr>
          <w:trHeight w:hRule="exact" w:val="240"/>
          <w:jc w:val="center"/>
        </w:trPr>
        <w:tc>
          <w:tcPr>
            <w:tcW w:w="9752" w:type="dxa"/>
            <w:gridSpan w:val="2"/>
            <w:tcBorders>
              <w:top w:val="nil"/>
              <w:left w:val="nil"/>
              <w:bottom w:val="nil"/>
              <w:right w:val="nil"/>
            </w:tcBorders>
          </w:tcPr>
          <w:p w14:paraId="62ED2954" w14:textId="77777777" w:rsidR="005A6080" w:rsidRPr="00435C79" w:rsidRDefault="005A6080" w:rsidP="00FE77D9"/>
        </w:tc>
      </w:tr>
      <w:tr w:rsidR="005A6080" w:rsidRPr="00435C79" w14:paraId="2EC8B240" w14:textId="77777777" w:rsidTr="00FE77D9">
        <w:trPr>
          <w:trHeight w:val="240"/>
          <w:jc w:val="center"/>
        </w:trPr>
        <w:tc>
          <w:tcPr>
            <w:tcW w:w="4876" w:type="dxa"/>
            <w:tcBorders>
              <w:top w:val="nil"/>
              <w:left w:val="nil"/>
              <w:bottom w:val="nil"/>
              <w:right w:val="nil"/>
            </w:tcBorders>
          </w:tcPr>
          <w:p w14:paraId="158C090F"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3844499C" w14:textId="77777777" w:rsidR="005A6080" w:rsidRPr="00435C79" w:rsidRDefault="005A6080" w:rsidP="00FE77D9">
            <w:pPr>
              <w:pStyle w:val="AmColumnHeading"/>
            </w:pPr>
            <w:r w:rsidRPr="00435C79">
              <w:t>Ændringsforslag</w:t>
            </w:r>
          </w:p>
        </w:tc>
      </w:tr>
      <w:tr w:rsidR="005A6080" w:rsidRPr="00435C79" w14:paraId="4AECDD45" w14:textId="77777777" w:rsidTr="00FE77D9">
        <w:trPr>
          <w:jc w:val="center"/>
        </w:trPr>
        <w:tc>
          <w:tcPr>
            <w:tcW w:w="4876" w:type="dxa"/>
            <w:tcBorders>
              <w:top w:val="nil"/>
              <w:left w:val="nil"/>
              <w:bottom w:val="nil"/>
              <w:right w:val="nil"/>
            </w:tcBorders>
          </w:tcPr>
          <w:p w14:paraId="646B0D27" w14:textId="77777777" w:rsidR="005A6080" w:rsidRPr="00435C79" w:rsidRDefault="005A6080" w:rsidP="00FE77D9">
            <w:pPr>
              <w:pStyle w:val="Normal6a"/>
            </w:pPr>
            <w:r w:rsidRPr="00435C79">
              <w:t>11.</w:t>
            </w:r>
            <w:r w:rsidRPr="00435C79">
              <w:tab/>
              <w:t>glæder sig over den mere pluralistiske sammensætning af det nye parlament med en bredere repræsentation af politiske partier; noterer sig, at det tidlige valg og den tilsvarende pause i regeringens og parlamentets funktion har hæmmet reformfremskridtene;</w:t>
            </w:r>
          </w:p>
        </w:tc>
        <w:tc>
          <w:tcPr>
            <w:tcW w:w="4876" w:type="dxa"/>
            <w:tcBorders>
              <w:top w:val="nil"/>
              <w:left w:val="nil"/>
              <w:bottom w:val="nil"/>
              <w:right w:val="nil"/>
            </w:tcBorders>
          </w:tcPr>
          <w:p w14:paraId="79E46B14" w14:textId="77777777" w:rsidR="005A6080" w:rsidRPr="00435C79" w:rsidRDefault="005A6080" w:rsidP="00FE77D9">
            <w:pPr>
              <w:pStyle w:val="Normal6a"/>
            </w:pPr>
            <w:r w:rsidRPr="00435C79">
              <w:t>11.</w:t>
            </w:r>
            <w:r w:rsidRPr="00435C79">
              <w:tab/>
              <w:t>glæder sig over den mere pluralistiske sammensætning af det nye parlament med en bredere repræsentation af politiske partier; noterer sig, at det tidlige valg og den tilsvarende pause i regeringens og parlamentets funktion har hæmmet reformfremskridtene;</w:t>
            </w:r>
            <w:r w:rsidRPr="00435C79">
              <w:rPr>
                <w:b/>
                <w:i/>
              </w:rPr>
              <w:t> beklager, at nationalforsamlingens arbejde blev begrænset i længere perioder uden begrundelse; bemærker, at dette øger antallet af punkter på dagsordenen, som igen begrænser de parlamentariske diskussioner; vurderer, at denne udvikling har bidraget til en yderligere forværring af den ægte politiske dialog, hvilket har ført til optrapninger som den, der fandt sted 4. marts 2025;</w:t>
            </w:r>
          </w:p>
        </w:tc>
      </w:tr>
    </w:tbl>
    <w:p w14:paraId="7BF17568" w14:textId="77777777" w:rsidR="005A6080" w:rsidRPr="00435C79" w:rsidRDefault="005A6080" w:rsidP="005A6080">
      <w:pPr>
        <w:pStyle w:val="AmOrLang"/>
      </w:pPr>
      <w:r w:rsidRPr="00435C79">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793212B6" w14:textId="77777777" w:rsidR="005A6080" w:rsidRPr="00435C79" w:rsidRDefault="005A6080" w:rsidP="005A6080">
      <w:r w:rsidRPr="00435C79">
        <w:rPr>
          <w:rStyle w:val="HideTWBExt"/>
          <w:noProof w:val="0"/>
        </w:rPr>
        <w:t>&lt;/Amend&gt;</w:t>
      </w:r>
    </w:p>
    <w:p w14:paraId="5F00C1A0" w14:textId="78891180"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125</w:t>
      </w:r>
      <w:r w:rsidRPr="00435C79">
        <w:rPr>
          <w:rStyle w:val="HideTWBExt"/>
          <w:b w:val="0"/>
          <w:noProof w:val="0"/>
        </w:rPr>
        <w:t>&lt;/NumAm&gt;</w:t>
      </w:r>
    </w:p>
    <w:p w14:paraId="3B1101D3" w14:textId="77777777" w:rsidR="005A6080" w:rsidRPr="00435C79" w:rsidRDefault="005A6080" w:rsidP="005A6080">
      <w:pPr>
        <w:pStyle w:val="NormalBold"/>
      </w:pPr>
      <w:r w:rsidRPr="00435C79">
        <w:rPr>
          <w:rStyle w:val="HideTWBExt"/>
          <w:b w:val="0"/>
          <w:noProof w:val="0"/>
        </w:rPr>
        <w:t>&lt;RepeatBlock-By&gt;&lt;Members&gt;</w:t>
      </w:r>
      <w:r w:rsidRPr="00435C79">
        <w:t>Tonino Picula</w:t>
      </w:r>
      <w:r w:rsidRPr="00435C79">
        <w:rPr>
          <w:rStyle w:val="HideTWBExt"/>
          <w:b w:val="0"/>
          <w:noProof w:val="0"/>
        </w:rPr>
        <w:t>&lt;/Members&gt;</w:t>
      </w:r>
    </w:p>
    <w:p w14:paraId="167FC84F" w14:textId="77777777" w:rsidR="005A6080" w:rsidRPr="00435C79" w:rsidRDefault="005A6080" w:rsidP="005A6080">
      <w:pPr>
        <w:pStyle w:val="NormalBold"/>
      </w:pPr>
      <w:r w:rsidRPr="00435C79">
        <w:rPr>
          <w:rStyle w:val="HideTWBExt"/>
          <w:b w:val="0"/>
          <w:noProof w:val="0"/>
        </w:rPr>
        <w:t>&lt;/RepeatBlock-By&gt;</w:t>
      </w:r>
    </w:p>
    <w:p w14:paraId="3F342B35"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4F6A660C" w14:textId="77777777" w:rsidR="005A6080" w:rsidRPr="00435C79" w:rsidRDefault="005A6080" w:rsidP="005A6080">
      <w:pPr>
        <w:pStyle w:val="NormalBold"/>
      </w:pPr>
      <w:r w:rsidRPr="00435C79">
        <w:rPr>
          <w:rStyle w:val="HideTWBExt"/>
          <w:b w:val="0"/>
          <w:noProof w:val="0"/>
        </w:rPr>
        <w:t>&lt;Article&gt;</w:t>
      </w:r>
      <w:r w:rsidRPr="00435C79">
        <w:t>Punkt 11</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1DC33BA0" w14:textId="77777777" w:rsidTr="00FE77D9">
        <w:trPr>
          <w:trHeight w:hRule="exact" w:val="240"/>
          <w:jc w:val="center"/>
        </w:trPr>
        <w:tc>
          <w:tcPr>
            <w:tcW w:w="9752" w:type="dxa"/>
            <w:gridSpan w:val="2"/>
            <w:tcBorders>
              <w:top w:val="nil"/>
              <w:left w:val="nil"/>
              <w:bottom w:val="nil"/>
              <w:right w:val="nil"/>
            </w:tcBorders>
          </w:tcPr>
          <w:p w14:paraId="3FD9B360" w14:textId="77777777" w:rsidR="005A6080" w:rsidRPr="00435C79" w:rsidRDefault="005A6080" w:rsidP="00FE77D9"/>
        </w:tc>
      </w:tr>
      <w:tr w:rsidR="005A6080" w:rsidRPr="00435C79" w14:paraId="7787B046" w14:textId="77777777" w:rsidTr="00FE77D9">
        <w:trPr>
          <w:trHeight w:val="240"/>
          <w:jc w:val="center"/>
        </w:trPr>
        <w:tc>
          <w:tcPr>
            <w:tcW w:w="4876" w:type="dxa"/>
            <w:tcBorders>
              <w:top w:val="nil"/>
              <w:left w:val="nil"/>
              <w:bottom w:val="nil"/>
              <w:right w:val="nil"/>
            </w:tcBorders>
          </w:tcPr>
          <w:p w14:paraId="65D3231E"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6FF7265D" w14:textId="77777777" w:rsidR="005A6080" w:rsidRPr="00435C79" w:rsidRDefault="005A6080" w:rsidP="00FE77D9">
            <w:pPr>
              <w:pStyle w:val="AmColumnHeading"/>
            </w:pPr>
            <w:r w:rsidRPr="00435C79">
              <w:t>Ændringsforslag</w:t>
            </w:r>
          </w:p>
        </w:tc>
      </w:tr>
      <w:tr w:rsidR="005A6080" w:rsidRPr="00435C79" w14:paraId="503E244E" w14:textId="77777777" w:rsidTr="00FE77D9">
        <w:trPr>
          <w:jc w:val="center"/>
        </w:trPr>
        <w:tc>
          <w:tcPr>
            <w:tcW w:w="4876" w:type="dxa"/>
            <w:tcBorders>
              <w:top w:val="nil"/>
              <w:left w:val="nil"/>
              <w:bottom w:val="nil"/>
              <w:right w:val="nil"/>
            </w:tcBorders>
          </w:tcPr>
          <w:p w14:paraId="2B825C40" w14:textId="77777777" w:rsidR="005A6080" w:rsidRPr="00435C79" w:rsidRDefault="005A6080" w:rsidP="00FE77D9">
            <w:pPr>
              <w:pStyle w:val="Normal6a"/>
            </w:pPr>
            <w:r w:rsidRPr="00435C79">
              <w:t>11.</w:t>
            </w:r>
            <w:r w:rsidRPr="00435C79">
              <w:tab/>
              <w:t>glæder sig over den mere pluralistiske sammensætning af det nye parlament med en bredere repræsentation af politiske partier; noterer sig, at det tidlige valg og den tilsvarende pause i regeringens og parlamentets funktion har hæmmet reformfremskridtene;</w:t>
            </w:r>
          </w:p>
        </w:tc>
        <w:tc>
          <w:tcPr>
            <w:tcW w:w="4876" w:type="dxa"/>
            <w:tcBorders>
              <w:top w:val="nil"/>
              <w:left w:val="nil"/>
              <w:bottom w:val="nil"/>
              <w:right w:val="nil"/>
            </w:tcBorders>
          </w:tcPr>
          <w:p w14:paraId="4319CF9A" w14:textId="77777777" w:rsidR="005A6080" w:rsidRPr="00435C79" w:rsidRDefault="005A6080" w:rsidP="00FE77D9">
            <w:pPr>
              <w:pStyle w:val="Normal6a"/>
            </w:pPr>
            <w:r w:rsidRPr="00435C79">
              <w:t>11.</w:t>
            </w:r>
            <w:r w:rsidRPr="00435C79">
              <w:tab/>
              <w:t xml:space="preserve">glæder sig over den mere pluralistiske sammensætning af det nye parlament med en bredere repræsentation af politiske partier; noterer sig, at det tidlige valg og den tilsvarende pause i regeringens og parlamentets funktion har hæmmet reformfremskridtene; </w:t>
            </w:r>
            <w:r w:rsidRPr="00435C79">
              <w:rPr>
                <w:b/>
                <w:i/>
              </w:rPr>
              <w:t xml:space="preserve">understreger, at hyppige tidlige valg, permanent kampagnetilstand og lange </w:t>
            </w:r>
            <w:r w:rsidRPr="00435C79">
              <w:rPr>
                <w:b/>
                <w:i/>
              </w:rPr>
              <w:lastRenderedPageBreak/>
              <w:t>forsinkelser i dannelsen af ​​regeringer såvel som det uregelmæssige arbejde i det nationale parlament ikke bidrager til en effektiv demokratisk styring af landet;</w:t>
            </w:r>
          </w:p>
        </w:tc>
      </w:tr>
    </w:tbl>
    <w:p w14:paraId="7B03AA9C" w14:textId="77777777" w:rsidR="005A6080" w:rsidRPr="00435C79" w:rsidRDefault="005A6080" w:rsidP="005A6080">
      <w:pPr>
        <w:pStyle w:val="AmOrLang"/>
      </w:pPr>
      <w:r w:rsidRPr="00435C79">
        <w:lastRenderedPageBreak/>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56B5208D" w14:textId="77777777" w:rsidR="005A6080" w:rsidRPr="00435C79" w:rsidRDefault="005A6080" w:rsidP="005A6080">
      <w:r w:rsidRPr="00435C79">
        <w:rPr>
          <w:rStyle w:val="HideTWBExt"/>
          <w:noProof w:val="0"/>
        </w:rPr>
        <w:t>&lt;/Amend&gt;</w:t>
      </w:r>
    </w:p>
    <w:p w14:paraId="21A61DA0" w14:textId="676CC136"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126</w:t>
      </w:r>
      <w:r w:rsidRPr="00435C79">
        <w:rPr>
          <w:rStyle w:val="HideTWBExt"/>
          <w:b w:val="0"/>
          <w:noProof w:val="0"/>
        </w:rPr>
        <w:t>&lt;/NumAm&gt;</w:t>
      </w:r>
    </w:p>
    <w:p w14:paraId="7CCB3D7E" w14:textId="77777777" w:rsidR="005A6080" w:rsidRPr="00435C79" w:rsidRDefault="005A6080" w:rsidP="005A6080">
      <w:pPr>
        <w:pStyle w:val="NormalBold"/>
      </w:pPr>
      <w:r w:rsidRPr="00435C79">
        <w:rPr>
          <w:rStyle w:val="HideTWBExt"/>
          <w:b w:val="0"/>
          <w:noProof w:val="0"/>
        </w:rPr>
        <w:t>&lt;RepeatBlock-By&gt;&lt;Members&gt;</w:t>
      </w:r>
      <w:r w:rsidRPr="00435C79">
        <w:t>Kinga Gál, Annamária Vicsek, András László, Viktória Ferenc</w:t>
      </w:r>
      <w:r w:rsidRPr="00435C79">
        <w:rPr>
          <w:rStyle w:val="HideTWBExt"/>
          <w:b w:val="0"/>
          <w:noProof w:val="0"/>
        </w:rPr>
        <w:t>&lt;/Members&gt;</w:t>
      </w:r>
    </w:p>
    <w:p w14:paraId="1C02F7B9" w14:textId="77777777" w:rsidR="005A6080" w:rsidRPr="00435C79" w:rsidRDefault="005A6080" w:rsidP="005A6080">
      <w:pPr>
        <w:pStyle w:val="NormalBold"/>
      </w:pPr>
      <w:r w:rsidRPr="00435C79">
        <w:rPr>
          <w:rStyle w:val="HideTWBExt"/>
          <w:b w:val="0"/>
          <w:noProof w:val="0"/>
        </w:rPr>
        <w:t>&lt;/RepeatBlock-By&gt;</w:t>
      </w:r>
    </w:p>
    <w:p w14:paraId="38E62BE1"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712E2F00" w14:textId="77777777" w:rsidR="005A6080" w:rsidRPr="00435C79" w:rsidRDefault="005A6080" w:rsidP="005A6080">
      <w:pPr>
        <w:pStyle w:val="NormalBold"/>
      </w:pPr>
      <w:r w:rsidRPr="00435C79">
        <w:rPr>
          <w:rStyle w:val="HideTWBExt"/>
          <w:b w:val="0"/>
          <w:noProof w:val="0"/>
        </w:rPr>
        <w:t>&lt;Article&gt;</w:t>
      </w:r>
      <w:r w:rsidRPr="00435C79">
        <w:t>Punkt 11</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639B4572" w14:textId="77777777" w:rsidTr="00FE77D9">
        <w:trPr>
          <w:trHeight w:hRule="exact" w:val="240"/>
          <w:jc w:val="center"/>
        </w:trPr>
        <w:tc>
          <w:tcPr>
            <w:tcW w:w="9752" w:type="dxa"/>
            <w:gridSpan w:val="2"/>
            <w:tcBorders>
              <w:top w:val="nil"/>
              <w:left w:val="nil"/>
              <w:bottom w:val="nil"/>
              <w:right w:val="nil"/>
            </w:tcBorders>
          </w:tcPr>
          <w:p w14:paraId="13CE1228" w14:textId="77777777" w:rsidR="005A6080" w:rsidRPr="00435C79" w:rsidRDefault="005A6080" w:rsidP="00FE77D9"/>
        </w:tc>
      </w:tr>
      <w:tr w:rsidR="005A6080" w:rsidRPr="00435C79" w14:paraId="3C4C7130" w14:textId="77777777" w:rsidTr="00FE77D9">
        <w:trPr>
          <w:trHeight w:val="240"/>
          <w:jc w:val="center"/>
        </w:trPr>
        <w:tc>
          <w:tcPr>
            <w:tcW w:w="4876" w:type="dxa"/>
            <w:tcBorders>
              <w:top w:val="nil"/>
              <w:left w:val="nil"/>
              <w:bottom w:val="nil"/>
              <w:right w:val="nil"/>
            </w:tcBorders>
          </w:tcPr>
          <w:p w14:paraId="56C41A1A"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3C2A42AB" w14:textId="77777777" w:rsidR="005A6080" w:rsidRPr="00435C79" w:rsidRDefault="005A6080" w:rsidP="00FE77D9">
            <w:pPr>
              <w:pStyle w:val="AmColumnHeading"/>
            </w:pPr>
            <w:r w:rsidRPr="00435C79">
              <w:t>Ændringsforslag</w:t>
            </w:r>
          </w:p>
        </w:tc>
      </w:tr>
      <w:tr w:rsidR="005A6080" w:rsidRPr="00435C79" w14:paraId="5FFE17E7" w14:textId="77777777" w:rsidTr="00FE77D9">
        <w:trPr>
          <w:jc w:val="center"/>
        </w:trPr>
        <w:tc>
          <w:tcPr>
            <w:tcW w:w="4876" w:type="dxa"/>
            <w:tcBorders>
              <w:top w:val="nil"/>
              <w:left w:val="nil"/>
              <w:bottom w:val="nil"/>
              <w:right w:val="nil"/>
            </w:tcBorders>
          </w:tcPr>
          <w:p w14:paraId="5B9F1AD3" w14:textId="77777777" w:rsidR="005A6080" w:rsidRPr="00435C79" w:rsidRDefault="005A6080" w:rsidP="00FE77D9">
            <w:pPr>
              <w:pStyle w:val="Normal6a"/>
            </w:pPr>
            <w:r w:rsidRPr="00435C79">
              <w:t>11.</w:t>
            </w:r>
            <w:r w:rsidRPr="00435C79">
              <w:tab/>
              <w:t>glæder sig over den mere pluralistiske sammensætning af det nye parlament med en bredere repræsentation af politiske partier; noterer sig, at det tidlige valg og den tilsvarende pause i regeringens og parlamentets funktion har hæmmet reformfremskridtene;</w:t>
            </w:r>
          </w:p>
        </w:tc>
        <w:tc>
          <w:tcPr>
            <w:tcW w:w="4876" w:type="dxa"/>
            <w:tcBorders>
              <w:top w:val="nil"/>
              <w:left w:val="nil"/>
              <w:bottom w:val="nil"/>
              <w:right w:val="nil"/>
            </w:tcBorders>
          </w:tcPr>
          <w:p w14:paraId="01D4E912" w14:textId="77777777" w:rsidR="005A6080" w:rsidRPr="00435C79" w:rsidRDefault="005A6080" w:rsidP="00FE77D9">
            <w:pPr>
              <w:pStyle w:val="Normal6a"/>
            </w:pPr>
            <w:r w:rsidRPr="00435C79">
              <w:t>11.</w:t>
            </w:r>
            <w:r w:rsidRPr="00435C79">
              <w:tab/>
              <w:t>glæder sig over den mere pluralistiske sammensætning af det nye parlament med en bredere repræsentation af politiske partier</w:t>
            </w:r>
            <w:r w:rsidRPr="00435C79">
              <w:rPr>
                <w:b/>
                <w:i/>
              </w:rPr>
              <w:t>, herunder nationale minoriteters partier</w:t>
            </w:r>
            <w:r w:rsidRPr="00435C79">
              <w:t>; noterer sig, at det tidlige valg og den tilsvarende pause i regeringens og parlamentets funktion har hæmmet reformfremskridtene;</w:t>
            </w:r>
          </w:p>
        </w:tc>
      </w:tr>
    </w:tbl>
    <w:p w14:paraId="31E7D3E2" w14:textId="77777777" w:rsidR="005A6080" w:rsidRPr="00435C79" w:rsidRDefault="005A6080" w:rsidP="005A6080">
      <w:pPr>
        <w:pStyle w:val="AmOrLang"/>
      </w:pPr>
      <w:r w:rsidRPr="00435C79">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25B86337" w14:textId="77777777" w:rsidR="005A6080" w:rsidRPr="00435C79" w:rsidRDefault="005A6080" w:rsidP="005A6080">
      <w:r w:rsidRPr="00435C79">
        <w:rPr>
          <w:rStyle w:val="HideTWBExt"/>
          <w:noProof w:val="0"/>
        </w:rPr>
        <w:t>&lt;/Amend&gt;</w:t>
      </w:r>
    </w:p>
    <w:p w14:paraId="5F29234B" w14:textId="11C5860F"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127</w:t>
      </w:r>
      <w:r w:rsidRPr="00435C79">
        <w:rPr>
          <w:rStyle w:val="HideTWBExt"/>
          <w:b w:val="0"/>
          <w:noProof w:val="0"/>
        </w:rPr>
        <w:t>&lt;/NumAm&gt;</w:t>
      </w:r>
    </w:p>
    <w:p w14:paraId="483BEBE8" w14:textId="77777777" w:rsidR="005A6080" w:rsidRPr="00435C79" w:rsidRDefault="005A6080" w:rsidP="005A6080">
      <w:pPr>
        <w:pStyle w:val="NormalBold"/>
      </w:pPr>
      <w:r w:rsidRPr="00435C79">
        <w:rPr>
          <w:rStyle w:val="HideTWBExt"/>
          <w:b w:val="0"/>
          <w:noProof w:val="0"/>
        </w:rPr>
        <w:t>&lt;RepeatBlock-By&gt;&lt;Members&gt;</w:t>
      </w:r>
      <w:r w:rsidRPr="00435C79">
        <w:t>Tonino Picula</w:t>
      </w:r>
      <w:r w:rsidRPr="00435C79">
        <w:rPr>
          <w:rStyle w:val="HideTWBExt"/>
          <w:b w:val="0"/>
          <w:noProof w:val="0"/>
        </w:rPr>
        <w:t>&lt;/Members&gt;</w:t>
      </w:r>
    </w:p>
    <w:p w14:paraId="3DD60031" w14:textId="77777777" w:rsidR="005A6080" w:rsidRPr="00435C79" w:rsidRDefault="005A6080" w:rsidP="005A6080">
      <w:pPr>
        <w:pStyle w:val="NormalBold"/>
      </w:pPr>
      <w:r w:rsidRPr="00435C79">
        <w:rPr>
          <w:rStyle w:val="HideTWBExt"/>
          <w:b w:val="0"/>
          <w:noProof w:val="0"/>
        </w:rPr>
        <w:t>&lt;/RepeatBlock-By&gt;</w:t>
      </w:r>
    </w:p>
    <w:p w14:paraId="55D23AA1"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7D2022BA" w14:textId="77777777" w:rsidR="005A6080" w:rsidRPr="00435C79" w:rsidRDefault="005A6080" w:rsidP="005A6080">
      <w:pPr>
        <w:pStyle w:val="NormalBold"/>
      </w:pPr>
      <w:r w:rsidRPr="00435C79">
        <w:rPr>
          <w:rStyle w:val="HideTWBExt"/>
          <w:b w:val="0"/>
          <w:noProof w:val="0"/>
        </w:rPr>
        <w:t>&lt;Article&gt;</w:t>
      </w:r>
      <w:r w:rsidRPr="00435C79">
        <w:t>Punkt 11 – nr. 1 (nyt)</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6001EC35" w14:textId="77777777" w:rsidTr="00FE77D9">
        <w:trPr>
          <w:trHeight w:hRule="exact" w:val="240"/>
          <w:jc w:val="center"/>
        </w:trPr>
        <w:tc>
          <w:tcPr>
            <w:tcW w:w="9752" w:type="dxa"/>
            <w:gridSpan w:val="2"/>
            <w:tcBorders>
              <w:top w:val="nil"/>
              <w:left w:val="nil"/>
              <w:bottom w:val="nil"/>
              <w:right w:val="nil"/>
            </w:tcBorders>
          </w:tcPr>
          <w:p w14:paraId="54E13D85" w14:textId="77777777" w:rsidR="005A6080" w:rsidRPr="00435C79" w:rsidRDefault="005A6080" w:rsidP="00FE77D9"/>
        </w:tc>
      </w:tr>
      <w:tr w:rsidR="005A6080" w:rsidRPr="00435C79" w14:paraId="04E98401" w14:textId="77777777" w:rsidTr="00FE77D9">
        <w:trPr>
          <w:trHeight w:val="240"/>
          <w:jc w:val="center"/>
        </w:trPr>
        <w:tc>
          <w:tcPr>
            <w:tcW w:w="4876" w:type="dxa"/>
            <w:tcBorders>
              <w:top w:val="nil"/>
              <w:left w:val="nil"/>
              <w:bottom w:val="nil"/>
              <w:right w:val="nil"/>
            </w:tcBorders>
          </w:tcPr>
          <w:p w14:paraId="44CFA5BD"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6D16207E" w14:textId="77777777" w:rsidR="005A6080" w:rsidRPr="00435C79" w:rsidRDefault="005A6080" w:rsidP="00FE77D9">
            <w:pPr>
              <w:pStyle w:val="AmColumnHeading"/>
            </w:pPr>
            <w:r w:rsidRPr="00435C79">
              <w:t>Ændringsforslag</w:t>
            </w:r>
          </w:p>
        </w:tc>
      </w:tr>
      <w:tr w:rsidR="005A6080" w:rsidRPr="00435C79" w14:paraId="6AEF5EBD" w14:textId="77777777" w:rsidTr="00FE77D9">
        <w:trPr>
          <w:jc w:val="center"/>
        </w:trPr>
        <w:tc>
          <w:tcPr>
            <w:tcW w:w="4876" w:type="dxa"/>
            <w:tcBorders>
              <w:top w:val="nil"/>
              <w:left w:val="nil"/>
              <w:bottom w:val="nil"/>
              <w:right w:val="nil"/>
            </w:tcBorders>
          </w:tcPr>
          <w:p w14:paraId="0D79C227" w14:textId="77777777" w:rsidR="005A6080" w:rsidRPr="00435C79" w:rsidRDefault="005A6080" w:rsidP="00FE77D9">
            <w:pPr>
              <w:pStyle w:val="Normal6a"/>
            </w:pPr>
          </w:p>
        </w:tc>
        <w:tc>
          <w:tcPr>
            <w:tcW w:w="4876" w:type="dxa"/>
            <w:tcBorders>
              <w:top w:val="nil"/>
              <w:left w:val="nil"/>
              <w:bottom w:val="nil"/>
              <w:right w:val="nil"/>
            </w:tcBorders>
          </w:tcPr>
          <w:p w14:paraId="131A16F5" w14:textId="77777777" w:rsidR="005A6080" w:rsidRPr="00435C79" w:rsidRDefault="005A6080" w:rsidP="00FE77D9">
            <w:pPr>
              <w:pStyle w:val="Normal6a"/>
            </w:pPr>
            <w:r w:rsidRPr="00435C79">
              <w:rPr>
                <w:b/>
                <w:i/>
              </w:rPr>
              <w:t>1)</w:t>
            </w:r>
            <w:r w:rsidRPr="00435C79">
              <w:tab/>
            </w:r>
            <w:r w:rsidRPr="00435C79">
              <w:rPr>
                <w:b/>
                <w:i/>
              </w:rPr>
              <w:t>noterer sig premierminister Miloš Vučevićs fratrædelse den 28. januar 2025, der endnu ikke er bekræftet af nationalforsamlingen; noterer sig genoptagelsen efter tre måneders pause af ​​nationalforsamlingens arbejde den 4. marts 2025, og fordømmer alle voldshandlinger, der fandt sted ved denne lejlighed;</w:t>
            </w:r>
          </w:p>
        </w:tc>
      </w:tr>
    </w:tbl>
    <w:p w14:paraId="7C12592A" w14:textId="77777777" w:rsidR="005A6080" w:rsidRPr="00435C79" w:rsidRDefault="005A6080" w:rsidP="005A6080">
      <w:pPr>
        <w:pStyle w:val="AmOrLang"/>
      </w:pPr>
      <w:r w:rsidRPr="00435C79">
        <w:lastRenderedPageBreak/>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66F39EA9" w14:textId="77777777" w:rsidR="005A6080" w:rsidRPr="00435C79" w:rsidRDefault="005A6080" w:rsidP="005A6080">
      <w:r w:rsidRPr="00435C79">
        <w:rPr>
          <w:rStyle w:val="HideTWBExt"/>
          <w:noProof w:val="0"/>
        </w:rPr>
        <w:t>&lt;/Amend&gt;</w:t>
      </w:r>
    </w:p>
    <w:p w14:paraId="04F8E224" w14:textId="10826E7C"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128</w:t>
      </w:r>
      <w:r w:rsidRPr="00435C79">
        <w:rPr>
          <w:rStyle w:val="HideTWBExt"/>
          <w:b w:val="0"/>
          <w:noProof w:val="0"/>
        </w:rPr>
        <w:t>&lt;/NumAm&gt;</w:t>
      </w:r>
    </w:p>
    <w:p w14:paraId="5B083C38" w14:textId="77777777" w:rsidR="005A6080" w:rsidRPr="00435C79" w:rsidRDefault="005A6080" w:rsidP="005A6080">
      <w:pPr>
        <w:pStyle w:val="NormalBold"/>
      </w:pPr>
      <w:r w:rsidRPr="00435C79">
        <w:rPr>
          <w:rStyle w:val="HideTWBExt"/>
          <w:b w:val="0"/>
          <w:noProof w:val="0"/>
        </w:rPr>
        <w:t>&lt;RepeatBlock-By&gt;&lt;Members&gt;</w:t>
      </w:r>
      <w:r w:rsidRPr="00435C79">
        <w:t>Vladimir Prebilič</w:t>
      </w:r>
      <w:r w:rsidRPr="00435C79">
        <w:rPr>
          <w:rStyle w:val="HideTWBExt"/>
          <w:b w:val="0"/>
          <w:noProof w:val="0"/>
        </w:rPr>
        <w:t>&lt;/Members&gt;</w:t>
      </w:r>
    </w:p>
    <w:p w14:paraId="65FB1293" w14:textId="77777777" w:rsidR="005A6080" w:rsidRPr="00435C79" w:rsidRDefault="005A6080" w:rsidP="005A6080">
      <w:r w:rsidRPr="00435C79">
        <w:rPr>
          <w:rStyle w:val="HideTWBExt"/>
          <w:noProof w:val="0"/>
        </w:rPr>
        <w:t>&lt;AuNomDe&gt;</w:t>
      </w:r>
      <w:r w:rsidRPr="00435C79">
        <w:rPr>
          <w:rStyle w:val="HideTWBInt"/>
          <w:noProof w:val="0"/>
        </w:rPr>
        <w:t>{Greens/EFA}</w:t>
      </w:r>
      <w:r w:rsidRPr="00435C79">
        <w:t>for Verts/ALE-Gruppen</w:t>
      </w:r>
      <w:r w:rsidRPr="00435C79">
        <w:rPr>
          <w:rStyle w:val="HideTWBExt"/>
          <w:noProof w:val="0"/>
        </w:rPr>
        <w:t>&lt;/AuNomDe&gt;</w:t>
      </w:r>
    </w:p>
    <w:p w14:paraId="6C047042" w14:textId="77777777" w:rsidR="005A6080" w:rsidRPr="00435C79" w:rsidRDefault="005A6080" w:rsidP="005A6080">
      <w:pPr>
        <w:pStyle w:val="NormalBold"/>
      </w:pPr>
      <w:r w:rsidRPr="00435C79">
        <w:rPr>
          <w:rStyle w:val="HideTWBExt"/>
          <w:b w:val="0"/>
          <w:noProof w:val="0"/>
        </w:rPr>
        <w:t>&lt;/RepeatBlock-By&gt;</w:t>
      </w:r>
    </w:p>
    <w:p w14:paraId="01539289"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7E293D4D" w14:textId="77777777" w:rsidR="005A6080" w:rsidRPr="00435C79" w:rsidRDefault="005A6080" w:rsidP="005A6080">
      <w:pPr>
        <w:pStyle w:val="NormalBold"/>
      </w:pPr>
      <w:r w:rsidRPr="00435C79">
        <w:rPr>
          <w:rStyle w:val="HideTWBExt"/>
          <w:b w:val="0"/>
          <w:noProof w:val="0"/>
        </w:rPr>
        <w:t>&lt;Article&gt;</w:t>
      </w:r>
      <w:r w:rsidRPr="00435C79">
        <w:t>Punkt 11 a (nyt)</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1834A178" w14:textId="77777777" w:rsidTr="00FE77D9">
        <w:trPr>
          <w:trHeight w:hRule="exact" w:val="240"/>
          <w:jc w:val="center"/>
        </w:trPr>
        <w:tc>
          <w:tcPr>
            <w:tcW w:w="9752" w:type="dxa"/>
            <w:gridSpan w:val="2"/>
            <w:tcBorders>
              <w:top w:val="nil"/>
              <w:left w:val="nil"/>
              <w:bottom w:val="nil"/>
              <w:right w:val="nil"/>
            </w:tcBorders>
          </w:tcPr>
          <w:p w14:paraId="0F21A146" w14:textId="77777777" w:rsidR="005A6080" w:rsidRPr="00435C79" w:rsidRDefault="005A6080" w:rsidP="00FE77D9"/>
        </w:tc>
      </w:tr>
      <w:tr w:rsidR="005A6080" w:rsidRPr="00435C79" w14:paraId="09CDDF7A" w14:textId="77777777" w:rsidTr="00FE77D9">
        <w:trPr>
          <w:trHeight w:val="240"/>
          <w:jc w:val="center"/>
        </w:trPr>
        <w:tc>
          <w:tcPr>
            <w:tcW w:w="4876" w:type="dxa"/>
            <w:tcBorders>
              <w:top w:val="nil"/>
              <w:left w:val="nil"/>
              <w:bottom w:val="nil"/>
              <w:right w:val="nil"/>
            </w:tcBorders>
          </w:tcPr>
          <w:p w14:paraId="3623446C"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0204B62F" w14:textId="77777777" w:rsidR="005A6080" w:rsidRPr="00435C79" w:rsidRDefault="005A6080" w:rsidP="00FE77D9">
            <w:pPr>
              <w:pStyle w:val="AmColumnHeading"/>
            </w:pPr>
            <w:r w:rsidRPr="00435C79">
              <w:t>Ændringsforslag</w:t>
            </w:r>
          </w:p>
        </w:tc>
      </w:tr>
      <w:tr w:rsidR="005A6080" w:rsidRPr="00435C79" w14:paraId="43CA068C" w14:textId="77777777" w:rsidTr="00FE77D9">
        <w:trPr>
          <w:jc w:val="center"/>
        </w:trPr>
        <w:tc>
          <w:tcPr>
            <w:tcW w:w="4876" w:type="dxa"/>
            <w:tcBorders>
              <w:top w:val="nil"/>
              <w:left w:val="nil"/>
              <w:bottom w:val="nil"/>
              <w:right w:val="nil"/>
            </w:tcBorders>
          </w:tcPr>
          <w:p w14:paraId="3A02F9DB" w14:textId="77777777" w:rsidR="005A6080" w:rsidRPr="00435C79" w:rsidRDefault="005A6080" w:rsidP="00FE77D9">
            <w:pPr>
              <w:pStyle w:val="Normal6a"/>
            </w:pPr>
          </w:p>
        </w:tc>
        <w:tc>
          <w:tcPr>
            <w:tcW w:w="4876" w:type="dxa"/>
            <w:tcBorders>
              <w:top w:val="nil"/>
              <w:left w:val="nil"/>
              <w:bottom w:val="nil"/>
              <w:right w:val="nil"/>
            </w:tcBorders>
          </w:tcPr>
          <w:p w14:paraId="1F380950" w14:textId="77777777" w:rsidR="005A6080" w:rsidRPr="00435C79" w:rsidRDefault="005A6080" w:rsidP="00FE77D9">
            <w:pPr>
              <w:pStyle w:val="Normal6a"/>
            </w:pPr>
            <w:r w:rsidRPr="00435C79">
              <w:rPr>
                <w:b/>
                <w:i/>
              </w:rPr>
              <w:t>11a.</w:t>
            </w:r>
            <w:r w:rsidRPr="00435C79">
              <w:tab/>
            </w:r>
            <w:r w:rsidRPr="00435C79">
              <w:rPr>
                <w:b/>
                <w:i/>
              </w:rPr>
              <w:t>beklager de politiske beslutninger truffet af det herskende flertal om at begrænse parlamentets arbejde ved ikke at indkalde til møde i længere tid uden nogen begrundelse; bemærker, at denne praksis kun resulterede i 27 dage med plenarmøder i 2024, hvilket er markant lavere end før; bemærker med bekymring, at denne praksis også fører til unødvendigt lange dagsordener, når parlamentet mødes, hvilket begrænser diskussionsmulighederne;</w:t>
            </w:r>
          </w:p>
        </w:tc>
      </w:tr>
    </w:tbl>
    <w:p w14:paraId="386A0373" w14:textId="77777777" w:rsidR="005A6080" w:rsidRPr="00435C79" w:rsidRDefault="005A6080" w:rsidP="005A6080">
      <w:pPr>
        <w:pStyle w:val="AmOrLang"/>
      </w:pPr>
      <w:r w:rsidRPr="00435C79">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56131D68" w14:textId="77777777" w:rsidR="005A6080" w:rsidRPr="00435C79" w:rsidRDefault="005A6080" w:rsidP="005A6080">
      <w:r w:rsidRPr="00435C79">
        <w:rPr>
          <w:rStyle w:val="HideTWBExt"/>
          <w:noProof w:val="0"/>
        </w:rPr>
        <w:t>&lt;/Amend&gt;</w:t>
      </w:r>
    </w:p>
    <w:p w14:paraId="70ED4D23" w14:textId="1E76F0C9"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129</w:t>
      </w:r>
      <w:r w:rsidRPr="00435C79">
        <w:rPr>
          <w:rStyle w:val="HideTWBExt"/>
          <w:b w:val="0"/>
          <w:noProof w:val="0"/>
        </w:rPr>
        <w:t>&lt;/NumAm&gt;</w:t>
      </w:r>
    </w:p>
    <w:p w14:paraId="5AB52841" w14:textId="77777777" w:rsidR="005A6080" w:rsidRPr="00435C79" w:rsidRDefault="005A6080" w:rsidP="005A6080">
      <w:pPr>
        <w:pStyle w:val="NormalBold"/>
      </w:pPr>
      <w:r w:rsidRPr="00435C79">
        <w:rPr>
          <w:rStyle w:val="HideTWBExt"/>
          <w:b w:val="0"/>
          <w:noProof w:val="0"/>
        </w:rPr>
        <w:t>&lt;RepeatBlock-By&gt;&lt;Members&gt;</w:t>
      </w:r>
      <w:r w:rsidRPr="00435C79">
        <w:t>Davor Ivo Stier, Tomislav Sokol, Sunčana Glavak, Željana Zovko, Karlo Ressler, Nikolina Brnjac</w:t>
      </w:r>
      <w:r w:rsidRPr="00435C79">
        <w:rPr>
          <w:rStyle w:val="HideTWBExt"/>
          <w:b w:val="0"/>
          <w:noProof w:val="0"/>
        </w:rPr>
        <w:t>&lt;/Members&gt;</w:t>
      </w:r>
    </w:p>
    <w:p w14:paraId="72D63F38" w14:textId="77777777" w:rsidR="005A6080" w:rsidRPr="00435C79" w:rsidRDefault="005A6080" w:rsidP="005A6080">
      <w:pPr>
        <w:pStyle w:val="NormalBold"/>
      </w:pPr>
      <w:r w:rsidRPr="00435C79">
        <w:rPr>
          <w:rStyle w:val="HideTWBExt"/>
          <w:b w:val="0"/>
          <w:noProof w:val="0"/>
        </w:rPr>
        <w:t>&lt;/RepeatBlock-By&gt;</w:t>
      </w:r>
    </w:p>
    <w:p w14:paraId="20443FFB"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755744BD" w14:textId="77777777" w:rsidR="005A6080" w:rsidRPr="00435C79" w:rsidRDefault="005A6080" w:rsidP="005A6080">
      <w:pPr>
        <w:pStyle w:val="NormalBold"/>
      </w:pPr>
      <w:r w:rsidRPr="00435C79">
        <w:rPr>
          <w:rStyle w:val="HideTWBExt"/>
          <w:b w:val="0"/>
          <w:noProof w:val="0"/>
        </w:rPr>
        <w:t>&lt;Article&gt;</w:t>
      </w:r>
      <w:r w:rsidRPr="00435C79">
        <w:t>Punkt 11 a (nyt)</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673D30C9" w14:textId="77777777" w:rsidTr="00FE77D9">
        <w:trPr>
          <w:trHeight w:hRule="exact" w:val="240"/>
          <w:jc w:val="center"/>
        </w:trPr>
        <w:tc>
          <w:tcPr>
            <w:tcW w:w="9752" w:type="dxa"/>
            <w:gridSpan w:val="2"/>
            <w:tcBorders>
              <w:top w:val="nil"/>
              <w:left w:val="nil"/>
              <w:bottom w:val="nil"/>
              <w:right w:val="nil"/>
            </w:tcBorders>
          </w:tcPr>
          <w:p w14:paraId="2FF50E95" w14:textId="77777777" w:rsidR="005A6080" w:rsidRPr="00435C79" w:rsidRDefault="005A6080" w:rsidP="00FE77D9"/>
        </w:tc>
      </w:tr>
      <w:tr w:rsidR="005A6080" w:rsidRPr="00435C79" w14:paraId="10911B8A" w14:textId="77777777" w:rsidTr="00FE77D9">
        <w:trPr>
          <w:trHeight w:val="240"/>
          <w:jc w:val="center"/>
        </w:trPr>
        <w:tc>
          <w:tcPr>
            <w:tcW w:w="4876" w:type="dxa"/>
            <w:tcBorders>
              <w:top w:val="nil"/>
              <w:left w:val="nil"/>
              <w:bottom w:val="nil"/>
              <w:right w:val="nil"/>
            </w:tcBorders>
          </w:tcPr>
          <w:p w14:paraId="318573E0"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67BB1E95" w14:textId="77777777" w:rsidR="005A6080" w:rsidRPr="00435C79" w:rsidRDefault="005A6080" w:rsidP="00FE77D9">
            <w:pPr>
              <w:pStyle w:val="AmColumnHeading"/>
            </w:pPr>
            <w:r w:rsidRPr="00435C79">
              <w:t>Ændringsforslag</w:t>
            </w:r>
          </w:p>
        </w:tc>
      </w:tr>
      <w:tr w:rsidR="005A6080" w:rsidRPr="00435C79" w14:paraId="632003EC" w14:textId="77777777" w:rsidTr="00FE77D9">
        <w:trPr>
          <w:jc w:val="center"/>
        </w:trPr>
        <w:tc>
          <w:tcPr>
            <w:tcW w:w="4876" w:type="dxa"/>
            <w:tcBorders>
              <w:top w:val="nil"/>
              <w:left w:val="nil"/>
              <w:bottom w:val="nil"/>
              <w:right w:val="nil"/>
            </w:tcBorders>
          </w:tcPr>
          <w:p w14:paraId="29DA35B5" w14:textId="77777777" w:rsidR="005A6080" w:rsidRPr="00435C79" w:rsidRDefault="005A6080" w:rsidP="00FE77D9">
            <w:pPr>
              <w:pStyle w:val="Normal6a"/>
            </w:pPr>
          </w:p>
        </w:tc>
        <w:tc>
          <w:tcPr>
            <w:tcW w:w="4876" w:type="dxa"/>
            <w:tcBorders>
              <w:top w:val="nil"/>
              <w:left w:val="nil"/>
              <w:bottom w:val="nil"/>
              <w:right w:val="nil"/>
            </w:tcBorders>
          </w:tcPr>
          <w:p w14:paraId="334B198D" w14:textId="77777777" w:rsidR="005A6080" w:rsidRPr="00435C79" w:rsidRDefault="005A6080" w:rsidP="00FE77D9">
            <w:pPr>
              <w:pStyle w:val="Normal6a"/>
            </w:pPr>
            <w:r w:rsidRPr="00435C79">
              <w:rPr>
                <w:b/>
                <w:i/>
              </w:rPr>
              <w:t>11a.</w:t>
            </w:r>
            <w:r w:rsidRPr="00435C79">
              <w:tab/>
            </w:r>
            <w:r w:rsidRPr="00435C79">
              <w:rPr>
                <w:b/>
                <w:i/>
              </w:rPr>
              <w:t>fremhæver behovet for et stærkt engagement i at beskytte rettighederne for de nationale mindretal, sikre deres fulde repræsentation på alle regeringsniveauer og bevare deres kulturelle identitet og ytringsfrihed som en umistelig del af de fælles europæiske værdier;</w:t>
            </w:r>
          </w:p>
        </w:tc>
      </w:tr>
    </w:tbl>
    <w:p w14:paraId="5E435C6F" w14:textId="77777777" w:rsidR="005A6080" w:rsidRPr="00435C79" w:rsidRDefault="005A6080" w:rsidP="005A6080">
      <w:pPr>
        <w:pStyle w:val="AmOrLang"/>
      </w:pPr>
      <w:r w:rsidRPr="00435C79">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593DF726" w14:textId="77777777" w:rsidR="005A6080" w:rsidRPr="00435C79" w:rsidRDefault="005A6080" w:rsidP="005A6080">
      <w:r w:rsidRPr="00435C79">
        <w:rPr>
          <w:rStyle w:val="HideTWBExt"/>
          <w:noProof w:val="0"/>
        </w:rPr>
        <w:lastRenderedPageBreak/>
        <w:t>&lt;/Amend&gt;</w:t>
      </w:r>
    </w:p>
    <w:p w14:paraId="0D7C7226" w14:textId="5AF30B91"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130</w:t>
      </w:r>
      <w:r w:rsidRPr="00435C79">
        <w:rPr>
          <w:rStyle w:val="HideTWBExt"/>
          <w:b w:val="0"/>
          <w:noProof w:val="0"/>
        </w:rPr>
        <w:t>&lt;/NumAm&gt;</w:t>
      </w:r>
    </w:p>
    <w:p w14:paraId="7A33C982" w14:textId="77777777" w:rsidR="005A6080" w:rsidRPr="00435C79" w:rsidRDefault="005A6080" w:rsidP="005A6080">
      <w:pPr>
        <w:pStyle w:val="NormalBold"/>
      </w:pPr>
      <w:r w:rsidRPr="00435C79">
        <w:rPr>
          <w:rStyle w:val="HideTWBExt"/>
          <w:b w:val="0"/>
          <w:noProof w:val="0"/>
        </w:rPr>
        <w:t>&lt;RepeatBlock-By&gt;&lt;Members&gt;</w:t>
      </w:r>
      <w:r w:rsidRPr="00435C79">
        <w:t>Kinga Gál, Annamária Vicsek, András László, Viktória Ferenc</w:t>
      </w:r>
      <w:r w:rsidRPr="00435C79">
        <w:rPr>
          <w:rStyle w:val="HideTWBExt"/>
          <w:b w:val="0"/>
          <w:noProof w:val="0"/>
        </w:rPr>
        <w:t>&lt;/Members&gt;</w:t>
      </w:r>
    </w:p>
    <w:p w14:paraId="2FC678CA" w14:textId="77777777" w:rsidR="005A6080" w:rsidRPr="00435C79" w:rsidRDefault="005A6080" w:rsidP="005A6080">
      <w:pPr>
        <w:pStyle w:val="NormalBold"/>
      </w:pPr>
      <w:r w:rsidRPr="00435C79">
        <w:rPr>
          <w:rStyle w:val="HideTWBExt"/>
          <w:b w:val="0"/>
          <w:noProof w:val="0"/>
        </w:rPr>
        <w:t>&lt;/RepeatBlock-By&gt;</w:t>
      </w:r>
    </w:p>
    <w:p w14:paraId="6C149AE6"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6D874843" w14:textId="77777777" w:rsidR="005A6080" w:rsidRPr="00435C79" w:rsidRDefault="005A6080" w:rsidP="005A6080">
      <w:pPr>
        <w:pStyle w:val="NormalBold"/>
      </w:pPr>
      <w:r w:rsidRPr="00435C79">
        <w:rPr>
          <w:rStyle w:val="HideTWBExt"/>
          <w:b w:val="0"/>
          <w:noProof w:val="0"/>
        </w:rPr>
        <w:t>&lt;Article&gt;</w:t>
      </w:r>
      <w:r w:rsidRPr="00435C79">
        <w:t>Punkt 11 a (nyt)</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7305EB24" w14:textId="77777777" w:rsidTr="00FE77D9">
        <w:trPr>
          <w:trHeight w:hRule="exact" w:val="240"/>
          <w:jc w:val="center"/>
        </w:trPr>
        <w:tc>
          <w:tcPr>
            <w:tcW w:w="9752" w:type="dxa"/>
            <w:gridSpan w:val="2"/>
            <w:tcBorders>
              <w:top w:val="nil"/>
              <w:left w:val="nil"/>
              <w:bottom w:val="nil"/>
              <w:right w:val="nil"/>
            </w:tcBorders>
          </w:tcPr>
          <w:p w14:paraId="79EC22F4" w14:textId="77777777" w:rsidR="005A6080" w:rsidRPr="00435C79" w:rsidRDefault="005A6080" w:rsidP="00FE77D9"/>
        </w:tc>
      </w:tr>
      <w:tr w:rsidR="005A6080" w:rsidRPr="00435C79" w14:paraId="60461C64" w14:textId="77777777" w:rsidTr="00FE77D9">
        <w:trPr>
          <w:trHeight w:val="240"/>
          <w:jc w:val="center"/>
        </w:trPr>
        <w:tc>
          <w:tcPr>
            <w:tcW w:w="4876" w:type="dxa"/>
            <w:tcBorders>
              <w:top w:val="nil"/>
              <w:left w:val="nil"/>
              <w:bottom w:val="nil"/>
              <w:right w:val="nil"/>
            </w:tcBorders>
          </w:tcPr>
          <w:p w14:paraId="451AB1B3"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2C1FEFFA" w14:textId="77777777" w:rsidR="005A6080" w:rsidRPr="00435C79" w:rsidRDefault="005A6080" w:rsidP="00FE77D9">
            <w:pPr>
              <w:pStyle w:val="AmColumnHeading"/>
            </w:pPr>
            <w:r w:rsidRPr="00435C79">
              <w:t>Ændringsforslag</w:t>
            </w:r>
          </w:p>
        </w:tc>
      </w:tr>
      <w:tr w:rsidR="005A6080" w:rsidRPr="00435C79" w14:paraId="13C8923C" w14:textId="77777777" w:rsidTr="00FE77D9">
        <w:trPr>
          <w:jc w:val="center"/>
        </w:trPr>
        <w:tc>
          <w:tcPr>
            <w:tcW w:w="4876" w:type="dxa"/>
            <w:tcBorders>
              <w:top w:val="nil"/>
              <w:left w:val="nil"/>
              <w:bottom w:val="nil"/>
              <w:right w:val="nil"/>
            </w:tcBorders>
          </w:tcPr>
          <w:p w14:paraId="7CBC089C" w14:textId="77777777" w:rsidR="005A6080" w:rsidRPr="00435C79" w:rsidRDefault="005A6080" w:rsidP="00FE77D9">
            <w:pPr>
              <w:pStyle w:val="Normal6a"/>
            </w:pPr>
          </w:p>
        </w:tc>
        <w:tc>
          <w:tcPr>
            <w:tcW w:w="4876" w:type="dxa"/>
            <w:tcBorders>
              <w:top w:val="nil"/>
              <w:left w:val="nil"/>
              <w:bottom w:val="nil"/>
              <w:right w:val="nil"/>
            </w:tcBorders>
          </w:tcPr>
          <w:p w14:paraId="54A3322C" w14:textId="327B3BDF" w:rsidR="005A6080" w:rsidRPr="00435C79" w:rsidRDefault="005A6080" w:rsidP="00FE77D9">
            <w:pPr>
              <w:pStyle w:val="Normal6a"/>
            </w:pPr>
            <w:r w:rsidRPr="00435C79">
              <w:rPr>
                <w:b/>
                <w:i/>
              </w:rPr>
              <w:t>11a.</w:t>
            </w:r>
            <w:r w:rsidRPr="00435C79">
              <w:tab/>
            </w:r>
            <w:r w:rsidRPr="00435C79">
              <w:rPr>
                <w:b/>
                <w:i/>
              </w:rPr>
              <w:t xml:space="preserve">minder om, at loven om finansiering af den autonome provins Vojvodina i henhold til forfatningen burde have været vedtaget </w:t>
            </w:r>
            <w:r w:rsidR="00437619" w:rsidRPr="00435C79">
              <w:rPr>
                <w:b/>
                <w:i/>
              </w:rPr>
              <w:t>senest i</w:t>
            </w:r>
            <w:r w:rsidRPr="00435C79">
              <w:rPr>
                <w:b/>
                <w:i/>
              </w:rPr>
              <w:t xml:space="preserve"> 2008; tilskynder derfor regeringen til at forelægge spørgsmålet for parlamentet uden yderligere forsinkelse;</w:t>
            </w:r>
          </w:p>
        </w:tc>
      </w:tr>
    </w:tbl>
    <w:p w14:paraId="109ECFE2" w14:textId="77777777" w:rsidR="005A6080" w:rsidRPr="00435C79" w:rsidRDefault="005A6080" w:rsidP="005A6080">
      <w:pPr>
        <w:pStyle w:val="AmOrLang"/>
      </w:pPr>
      <w:r w:rsidRPr="00435C79">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3799BA8A" w14:textId="77777777" w:rsidR="005A6080" w:rsidRPr="00435C79" w:rsidRDefault="005A6080" w:rsidP="005A6080">
      <w:r w:rsidRPr="00435C79">
        <w:rPr>
          <w:rStyle w:val="HideTWBExt"/>
          <w:noProof w:val="0"/>
        </w:rPr>
        <w:t>&lt;/Amend&gt;</w:t>
      </w:r>
    </w:p>
    <w:p w14:paraId="77931F0B" w14:textId="5D1362AC"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131</w:t>
      </w:r>
      <w:r w:rsidRPr="00435C79">
        <w:rPr>
          <w:rStyle w:val="HideTWBExt"/>
          <w:b w:val="0"/>
          <w:noProof w:val="0"/>
        </w:rPr>
        <w:t>&lt;/NumAm&gt;</w:t>
      </w:r>
    </w:p>
    <w:p w14:paraId="621AD33E" w14:textId="77777777" w:rsidR="005A6080" w:rsidRPr="00435C79" w:rsidRDefault="005A6080" w:rsidP="005A6080">
      <w:pPr>
        <w:pStyle w:val="NormalBold"/>
      </w:pPr>
      <w:r w:rsidRPr="00435C79">
        <w:rPr>
          <w:rStyle w:val="HideTWBExt"/>
          <w:b w:val="0"/>
          <w:noProof w:val="0"/>
        </w:rPr>
        <w:t>&lt;RepeatBlock-By&gt;&lt;Members&gt;</w:t>
      </w:r>
      <w:r w:rsidRPr="00435C79">
        <w:t>Vladimir Prebilič</w:t>
      </w:r>
      <w:r w:rsidRPr="00435C79">
        <w:rPr>
          <w:rStyle w:val="HideTWBExt"/>
          <w:b w:val="0"/>
          <w:noProof w:val="0"/>
        </w:rPr>
        <w:t>&lt;/Members&gt;</w:t>
      </w:r>
    </w:p>
    <w:p w14:paraId="3A26E13E" w14:textId="77777777" w:rsidR="005A6080" w:rsidRPr="00435C79" w:rsidRDefault="005A6080" w:rsidP="005A6080">
      <w:r w:rsidRPr="00435C79">
        <w:rPr>
          <w:rStyle w:val="HideTWBExt"/>
          <w:noProof w:val="0"/>
        </w:rPr>
        <w:t>&lt;AuNomDe&gt;</w:t>
      </w:r>
      <w:r w:rsidRPr="00435C79">
        <w:rPr>
          <w:rStyle w:val="HideTWBInt"/>
          <w:noProof w:val="0"/>
        </w:rPr>
        <w:t>{Greens/EFA}</w:t>
      </w:r>
      <w:r w:rsidRPr="00435C79">
        <w:t>for Verts/ALE-Gruppen</w:t>
      </w:r>
      <w:r w:rsidRPr="00435C79">
        <w:rPr>
          <w:rStyle w:val="HideTWBExt"/>
          <w:noProof w:val="0"/>
        </w:rPr>
        <w:t>&lt;/AuNomDe&gt;</w:t>
      </w:r>
    </w:p>
    <w:p w14:paraId="009BDAB3" w14:textId="77777777" w:rsidR="005A6080" w:rsidRPr="00435C79" w:rsidRDefault="005A6080" w:rsidP="005A6080">
      <w:pPr>
        <w:pStyle w:val="NormalBold"/>
      </w:pPr>
      <w:r w:rsidRPr="00435C79">
        <w:rPr>
          <w:rStyle w:val="HideTWBExt"/>
          <w:b w:val="0"/>
          <w:noProof w:val="0"/>
        </w:rPr>
        <w:t>&lt;/RepeatBlock-By&gt;</w:t>
      </w:r>
    </w:p>
    <w:p w14:paraId="7621A9F7"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048257A1" w14:textId="77777777" w:rsidR="005A6080" w:rsidRPr="00435C79" w:rsidRDefault="005A6080" w:rsidP="005A6080">
      <w:pPr>
        <w:pStyle w:val="NormalBold"/>
      </w:pPr>
      <w:r w:rsidRPr="00435C79">
        <w:rPr>
          <w:rStyle w:val="HideTWBExt"/>
          <w:b w:val="0"/>
          <w:noProof w:val="0"/>
        </w:rPr>
        <w:t>&lt;Article&gt;</w:t>
      </w:r>
      <w:r w:rsidRPr="00435C79">
        <w:t>Punkt 12</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1D3382DF" w14:textId="77777777" w:rsidTr="00FE77D9">
        <w:trPr>
          <w:trHeight w:hRule="exact" w:val="240"/>
          <w:jc w:val="center"/>
        </w:trPr>
        <w:tc>
          <w:tcPr>
            <w:tcW w:w="9752" w:type="dxa"/>
            <w:gridSpan w:val="2"/>
            <w:tcBorders>
              <w:top w:val="nil"/>
              <w:left w:val="nil"/>
              <w:bottom w:val="nil"/>
              <w:right w:val="nil"/>
            </w:tcBorders>
          </w:tcPr>
          <w:p w14:paraId="176873E9" w14:textId="77777777" w:rsidR="005A6080" w:rsidRPr="00435C79" w:rsidRDefault="005A6080" w:rsidP="00FE77D9"/>
        </w:tc>
      </w:tr>
      <w:tr w:rsidR="005A6080" w:rsidRPr="00435C79" w14:paraId="7913CDB3" w14:textId="77777777" w:rsidTr="00FE77D9">
        <w:trPr>
          <w:trHeight w:val="240"/>
          <w:jc w:val="center"/>
        </w:trPr>
        <w:tc>
          <w:tcPr>
            <w:tcW w:w="4876" w:type="dxa"/>
            <w:tcBorders>
              <w:top w:val="nil"/>
              <w:left w:val="nil"/>
              <w:bottom w:val="nil"/>
              <w:right w:val="nil"/>
            </w:tcBorders>
          </w:tcPr>
          <w:p w14:paraId="5C305497"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452A0BCF" w14:textId="77777777" w:rsidR="005A6080" w:rsidRPr="00435C79" w:rsidRDefault="005A6080" w:rsidP="00FE77D9">
            <w:pPr>
              <w:pStyle w:val="AmColumnHeading"/>
            </w:pPr>
            <w:r w:rsidRPr="00435C79">
              <w:t>Ændringsforslag</w:t>
            </w:r>
          </w:p>
        </w:tc>
      </w:tr>
      <w:tr w:rsidR="005A6080" w:rsidRPr="00435C79" w14:paraId="644A1597" w14:textId="77777777" w:rsidTr="00FE77D9">
        <w:trPr>
          <w:jc w:val="center"/>
        </w:trPr>
        <w:tc>
          <w:tcPr>
            <w:tcW w:w="4876" w:type="dxa"/>
            <w:tcBorders>
              <w:top w:val="nil"/>
              <w:left w:val="nil"/>
              <w:bottom w:val="nil"/>
              <w:right w:val="nil"/>
            </w:tcBorders>
          </w:tcPr>
          <w:p w14:paraId="07C75380" w14:textId="77777777" w:rsidR="005A6080" w:rsidRPr="00435C79" w:rsidRDefault="005A6080" w:rsidP="00FE77D9">
            <w:pPr>
              <w:pStyle w:val="Normal6a"/>
            </w:pPr>
            <w:r w:rsidRPr="00435C79">
              <w:t>12.</w:t>
            </w:r>
            <w:r w:rsidRPr="00435C79">
              <w:tab/>
              <w:t>gentager, at det er rede til at støtte nationalforsamlingen og dens medlemmer i de demokratiske processer forbundet med Serbiens vej mod EU ved at anvende Europa-Parlamentets eksisterende demokratistøtteværktøjer og -initiativer;</w:t>
            </w:r>
          </w:p>
        </w:tc>
        <w:tc>
          <w:tcPr>
            <w:tcW w:w="4876" w:type="dxa"/>
            <w:tcBorders>
              <w:top w:val="nil"/>
              <w:left w:val="nil"/>
              <w:bottom w:val="nil"/>
              <w:right w:val="nil"/>
            </w:tcBorders>
          </w:tcPr>
          <w:p w14:paraId="04DB1891" w14:textId="5B6A3B97" w:rsidR="005A6080" w:rsidRPr="00435C79" w:rsidRDefault="005A6080" w:rsidP="00575C12">
            <w:pPr>
              <w:pStyle w:val="Normal6a"/>
            </w:pPr>
            <w:r w:rsidRPr="00435C79">
              <w:t>12.</w:t>
            </w:r>
            <w:r w:rsidRPr="00435C79">
              <w:tab/>
              <w:t>gentager, at det er rede til at støtte nationalforsamlingen og dens medlemmer i de demokratiske processer forbundet med Serbiens vej mod EU ved at anvende Europa-Parlamentets eksisterende demokratistøtteværktøjer og -initiativer</w:t>
            </w:r>
            <w:r w:rsidRPr="00435C79">
              <w:rPr>
                <w:b/>
                <w:i/>
              </w:rPr>
              <w:t xml:space="preserve"> og ved at støtte øget parlamentarisk tilsyn med EU-tiltrædelsesprocessen og reformer</w:t>
            </w:r>
            <w:r w:rsidRPr="00435C79">
              <w:t>;</w:t>
            </w:r>
          </w:p>
        </w:tc>
      </w:tr>
    </w:tbl>
    <w:p w14:paraId="092B346D" w14:textId="77777777" w:rsidR="005A6080" w:rsidRPr="00435C79" w:rsidRDefault="005A6080" w:rsidP="005A6080">
      <w:pPr>
        <w:pStyle w:val="AmOrLang"/>
      </w:pPr>
      <w:r w:rsidRPr="00435C79">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5986E2A8" w14:textId="77777777" w:rsidR="005A6080" w:rsidRPr="00435C79" w:rsidRDefault="005A6080" w:rsidP="005A6080">
      <w:r w:rsidRPr="00435C79">
        <w:rPr>
          <w:rStyle w:val="HideTWBExt"/>
          <w:noProof w:val="0"/>
        </w:rPr>
        <w:t>&lt;/Amend&gt;</w:t>
      </w:r>
    </w:p>
    <w:p w14:paraId="1A5B365D" w14:textId="59706480"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132</w:t>
      </w:r>
      <w:r w:rsidRPr="00435C79">
        <w:rPr>
          <w:rStyle w:val="HideTWBExt"/>
          <w:b w:val="0"/>
          <w:noProof w:val="0"/>
        </w:rPr>
        <w:t>&lt;/NumAm&gt;</w:t>
      </w:r>
    </w:p>
    <w:p w14:paraId="3841606F" w14:textId="77777777" w:rsidR="005A6080" w:rsidRPr="00435C79" w:rsidRDefault="005A6080" w:rsidP="005A6080">
      <w:pPr>
        <w:pStyle w:val="NormalBold"/>
      </w:pPr>
      <w:r w:rsidRPr="00435C79">
        <w:rPr>
          <w:rStyle w:val="HideTWBExt"/>
          <w:b w:val="0"/>
          <w:noProof w:val="0"/>
        </w:rPr>
        <w:t>&lt;RepeatBlock-By&gt;&lt;Members&gt;</w:t>
      </w:r>
      <w:r w:rsidRPr="00435C79">
        <w:t>Tonino Picula</w:t>
      </w:r>
      <w:r w:rsidRPr="00435C79">
        <w:rPr>
          <w:rStyle w:val="HideTWBExt"/>
          <w:b w:val="0"/>
          <w:noProof w:val="0"/>
        </w:rPr>
        <w:t>&lt;/Members&gt;</w:t>
      </w:r>
    </w:p>
    <w:p w14:paraId="3F1D4336" w14:textId="77777777" w:rsidR="005A6080" w:rsidRPr="00435C79" w:rsidRDefault="005A6080" w:rsidP="005A6080">
      <w:pPr>
        <w:pStyle w:val="NormalBold"/>
      </w:pPr>
      <w:r w:rsidRPr="00435C79">
        <w:rPr>
          <w:rStyle w:val="HideTWBExt"/>
          <w:b w:val="0"/>
          <w:noProof w:val="0"/>
        </w:rPr>
        <w:t>&lt;/RepeatBlock-By&gt;</w:t>
      </w:r>
    </w:p>
    <w:p w14:paraId="60A853FE" w14:textId="77777777" w:rsidR="005A6080" w:rsidRPr="00435C79" w:rsidRDefault="005A6080" w:rsidP="005A6080">
      <w:pPr>
        <w:pStyle w:val="NormalBold"/>
      </w:pPr>
      <w:r w:rsidRPr="00435C79">
        <w:rPr>
          <w:rStyle w:val="HideTWBExt"/>
          <w:b w:val="0"/>
          <w:noProof w:val="0"/>
        </w:rPr>
        <w:lastRenderedPageBreak/>
        <w:t>&lt;DocAmend&gt;</w:t>
      </w:r>
      <w:r w:rsidRPr="00435C79">
        <w:t>Forslag til beslutning</w:t>
      </w:r>
      <w:r w:rsidRPr="00435C79">
        <w:rPr>
          <w:rStyle w:val="HideTWBExt"/>
          <w:b w:val="0"/>
          <w:noProof w:val="0"/>
        </w:rPr>
        <w:t>&lt;/DocAmend&gt;</w:t>
      </w:r>
    </w:p>
    <w:p w14:paraId="34AB2E43" w14:textId="77777777" w:rsidR="005A6080" w:rsidRPr="00435C79" w:rsidRDefault="005A6080" w:rsidP="005A6080">
      <w:pPr>
        <w:pStyle w:val="NormalBold"/>
      </w:pPr>
      <w:r w:rsidRPr="00435C79">
        <w:rPr>
          <w:rStyle w:val="HideTWBExt"/>
          <w:b w:val="0"/>
          <w:noProof w:val="0"/>
        </w:rPr>
        <w:t>&lt;Article&gt;</w:t>
      </w:r>
      <w:r w:rsidRPr="00435C79">
        <w:t>Punkt 12</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62694D1C" w14:textId="77777777" w:rsidTr="00FE77D9">
        <w:trPr>
          <w:trHeight w:hRule="exact" w:val="240"/>
          <w:jc w:val="center"/>
        </w:trPr>
        <w:tc>
          <w:tcPr>
            <w:tcW w:w="9752" w:type="dxa"/>
            <w:gridSpan w:val="2"/>
            <w:tcBorders>
              <w:top w:val="nil"/>
              <w:left w:val="nil"/>
              <w:bottom w:val="nil"/>
              <w:right w:val="nil"/>
            </w:tcBorders>
          </w:tcPr>
          <w:p w14:paraId="261A84E7" w14:textId="77777777" w:rsidR="005A6080" w:rsidRPr="00435C79" w:rsidRDefault="005A6080" w:rsidP="00FE77D9"/>
        </w:tc>
      </w:tr>
      <w:tr w:rsidR="005A6080" w:rsidRPr="00435C79" w14:paraId="4265C375" w14:textId="77777777" w:rsidTr="00FE77D9">
        <w:trPr>
          <w:trHeight w:val="240"/>
          <w:jc w:val="center"/>
        </w:trPr>
        <w:tc>
          <w:tcPr>
            <w:tcW w:w="4876" w:type="dxa"/>
            <w:tcBorders>
              <w:top w:val="nil"/>
              <w:left w:val="nil"/>
              <w:bottom w:val="nil"/>
              <w:right w:val="nil"/>
            </w:tcBorders>
          </w:tcPr>
          <w:p w14:paraId="7CC0180A"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706734E9" w14:textId="77777777" w:rsidR="005A6080" w:rsidRPr="00435C79" w:rsidRDefault="005A6080" w:rsidP="00FE77D9">
            <w:pPr>
              <w:pStyle w:val="AmColumnHeading"/>
            </w:pPr>
            <w:r w:rsidRPr="00435C79">
              <w:t>Ændringsforslag</w:t>
            </w:r>
          </w:p>
        </w:tc>
      </w:tr>
      <w:tr w:rsidR="005A6080" w:rsidRPr="00435C79" w14:paraId="4D9598E8" w14:textId="77777777" w:rsidTr="00FE77D9">
        <w:trPr>
          <w:jc w:val="center"/>
        </w:trPr>
        <w:tc>
          <w:tcPr>
            <w:tcW w:w="4876" w:type="dxa"/>
            <w:tcBorders>
              <w:top w:val="nil"/>
              <w:left w:val="nil"/>
              <w:bottom w:val="nil"/>
              <w:right w:val="nil"/>
            </w:tcBorders>
          </w:tcPr>
          <w:p w14:paraId="5508403C" w14:textId="77777777" w:rsidR="005A6080" w:rsidRPr="00435C79" w:rsidRDefault="005A6080" w:rsidP="00FE77D9">
            <w:pPr>
              <w:pStyle w:val="Normal6a"/>
            </w:pPr>
            <w:r w:rsidRPr="00435C79">
              <w:t>12.</w:t>
            </w:r>
            <w:r w:rsidRPr="00435C79">
              <w:tab/>
              <w:t>gentager, at det er rede til at støtte nationalforsamlingen og dens medlemmer i de demokratiske processer forbundet med Serbiens vej mod EU ved at anvende Europa-Parlamentets eksisterende demokratistøtteværktøjer og -initiativer;</w:t>
            </w:r>
          </w:p>
        </w:tc>
        <w:tc>
          <w:tcPr>
            <w:tcW w:w="4876" w:type="dxa"/>
            <w:tcBorders>
              <w:top w:val="nil"/>
              <w:left w:val="nil"/>
              <w:bottom w:val="nil"/>
              <w:right w:val="nil"/>
            </w:tcBorders>
          </w:tcPr>
          <w:p w14:paraId="38952ABE" w14:textId="77777777" w:rsidR="005A6080" w:rsidRPr="00435C79" w:rsidRDefault="005A6080" w:rsidP="00FE77D9">
            <w:pPr>
              <w:pStyle w:val="Normal6a"/>
            </w:pPr>
            <w:r w:rsidRPr="00435C79">
              <w:t>12.</w:t>
            </w:r>
            <w:r w:rsidRPr="00435C79">
              <w:tab/>
              <w:t>gentager, at det er rede til at støtte nationalforsamlingen og dens medlemmer i de demokratiske processer forbundet med Serbiens vej mod EU</w:t>
            </w:r>
            <w:r w:rsidRPr="00435C79">
              <w:rPr>
                <w:b/>
                <w:i/>
              </w:rPr>
              <w:t>, herunder parlamentets korrekte funktion i henhold til dets forretningsorden, v</w:t>
            </w:r>
            <w:r w:rsidRPr="00435C79">
              <w:t>ed at anvende Europa-Parlamentets eksisterende demokratistøtteværktøjer og -initiativer;</w:t>
            </w:r>
          </w:p>
        </w:tc>
      </w:tr>
    </w:tbl>
    <w:p w14:paraId="7F17ECF8" w14:textId="77777777" w:rsidR="005A6080" w:rsidRPr="00435C79" w:rsidRDefault="005A6080" w:rsidP="005A6080">
      <w:pPr>
        <w:pStyle w:val="AmOrLang"/>
      </w:pPr>
      <w:r w:rsidRPr="00435C79">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53EAED7D" w14:textId="77777777" w:rsidR="005A6080" w:rsidRPr="00435C79" w:rsidRDefault="005A6080" w:rsidP="005A6080">
      <w:r w:rsidRPr="00435C79">
        <w:rPr>
          <w:rStyle w:val="HideTWBExt"/>
          <w:noProof w:val="0"/>
        </w:rPr>
        <w:t>&lt;/Amend&gt;</w:t>
      </w:r>
    </w:p>
    <w:p w14:paraId="4DA567C6" w14:textId="4F22D24D"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133</w:t>
      </w:r>
      <w:r w:rsidRPr="00435C79">
        <w:rPr>
          <w:rStyle w:val="HideTWBExt"/>
          <w:b w:val="0"/>
          <w:noProof w:val="0"/>
        </w:rPr>
        <w:t>&lt;/NumAm&gt;</w:t>
      </w:r>
    </w:p>
    <w:p w14:paraId="5D8AF1D1" w14:textId="77777777" w:rsidR="005A6080" w:rsidRPr="00435C79" w:rsidRDefault="005A6080" w:rsidP="005A6080">
      <w:pPr>
        <w:pStyle w:val="NormalBold"/>
      </w:pPr>
      <w:r w:rsidRPr="00435C79">
        <w:rPr>
          <w:rStyle w:val="HideTWBExt"/>
          <w:b w:val="0"/>
          <w:noProof w:val="0"/>
        </w:rPr>
        <w:t>&lt;RepeatBlock-By&gt;&lt;Members&gt;</w:t>
      </w:r>
      <w:r w:rsidRPr="00435C79">
        <w:t>Željana Zovko</w:t>
      </w:r>
      <w:r w:rsidRPr="00435C79">
        <w:rPr>
          <w:rStyle w:val="HideTWBExt"/>
          <w:b w:val="0"/>
          <w:noProof w:val="0"/>
        </w:rPr>
        <w:t>&lt;/Members&gt;</w:t>
      </w:r>
    </w:p>
    <w:p w14:paraId="366BC56E" w14:textId="77777777" w:rsidR="005A6080" w:rsidRPr="00435C79" w:rsidRDefault="005A6080" w:rsidP="005A6080">
      <w:pPr>
        <w:pStyle w:val="NormalBold"/>
      </w:pPr>
      <w:r w:rsidRPr="00435C79">
        <w:rPr>
          <w:rStyle w:val="HideTWBExt"/>
          <w:b w:val="0"/>
          <w:noProof w:val="0"/>
        </w:rPr>
        <w:t>&lt;/RepeatBlock-By&gt;</w:t>
      </w:r>
    </w:p>
    <w:p w14:paraId="5F81D304"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12893A4A" w14:textId="77777777" w:rsidR="005A6080" w:rsidRPr="00435C79" w:rsidRDefault="005A6080" w:rsidP="005A6080">
      <w:pPr>
        <w:pStyle w:val="NormalBold"/>
      </w:pPr>
      <w:r w:rsidRPr="00435C79">
        <w:rPr>
          <w:rStyle w:val="HideTWBExt"/>
          <w:b w:val="0"/>
          <w:noProof w:val="0"/>
        </w:rPr>
        <w:t>&lt;Article&gt;</w:t>
      </w:r>
      <w:r w:rsidRPr="00435C79">
        <w:t>Punkt 12 a (nyt)</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204B3013" w14:textId="77777777" w:rsidTr="00FE77D9">
        <w:trPr>
          <w:trHeight w:hRule="exact" w:val="240"/>
          <w:jc w:val="center"/>
        </w:trPr>
        <w:tc>
          <w:tcPr>
            <w:tcW w:w="9752" w:type="dxa"/>
            <w:gridSpan w:val="2"/>
            <w:tcBorders>
              <w:top w:val="nil"/>
              <w:left w:val="nil"/>
              <w:bottom w:val="nil"/>
              <w:right w:val="nil"/>
            </w:tcBorders>
          </w:tcPr>
          <w:p w14:paraId="358DE9B2" w14:textId="77777777" w:rsidR="005A6080" w:rsidRPr="00435C79" w:rsidRDefault="005A6080" w:rsidP="00FE77D9"/>
        </w:tc>
      </w:tr>
      <w:tr w:rsidR="005A6080" w:rsidRPr="00435C79" w14:paraId="6223F9A3" w14:textId="77777777" w:rsidTr="00FE77D9">
        <w:trPr>
          <w:trHeight w:val="240"/>
          <w:jc w:val="center"/>
        </w:trPr>
        <w:tc>
          <w:tcPr>
            <w:tcW w:w="4876" w:type="dxa"/>
            <w:tcBorders>
              <w:top w:val="nil"/>
              <w:left w:val="nil"/>
              <w:bottom w:val="nil"/>
              <w:right w:val="nil"/>
            </w:tcBorders>
          </w:tcPr>
          <w:p w14:paraId="7F801DA5"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70FE2D7D" w14:textId="77777777" w:rsidR="005A6080" w:rsidRPr="00435C79" w:rsidRDefault="005A6080" w:rsidP="00FE77D9">
            <w:pPr>
              <w:pStyle w:val="AmColumnHeading"/>
            </w:pPr>
            <w:r w:rsidRPr="00435C79">
              <w:t>Ændringsforslag</w:t>
            </w:r>
          </w:p>
        </w:tc>
      </w:tr>
      <w:tr w:rsidR="005A6080" w:rsidRPr="00435C79" w14:paraId="1558EB90" w14:textId="77777777" w:rsidTr="00FE77D9">
        <w:trPr>
          <w:jc w:val="center"/>
        </w:trPr>
        <w:tc>
          <w:tcPr>
            <w:tcW w:w="4876" w:type="dxa"/>
            <w:tcBorders>
              <w:top w:val="nil"/>
              <w:left w:val="nil"/>
              <w:bottom w:val="nil"/>
              <w:right w:val="nil"/>
            </w:tcBorders>
          </w:tcPr>
          <w:p w14:paraId="192CCB58" w14:textId="77777777" w:rsidR="005A6080" w:rsidRPr="00435C79" w:rsidRDefault="005A6080" w:rsidP="00FE77D9">
            <w:pPr>
              <w:pStyle w:val="Normal6a"/>
            </w:pPr>
          </w:p>
        </w:tc>
        <w:tc>
          <w:tcPr>
            <w:tcW w:w="4876" w:type="dxa"/>
            <w:tcBorders>
              <w:top w:val="nil"/>
              <w:left w:val="nil"/>
              <w:bottom w:val="nil"/>
              <w:right w:val="nil"/>
            </w:tcBorders>
          </w:tcPr>
          <w:p w14:paraId="66819C60" w14:textId="77777777" w:rsidR="005A6080" w:rsidRPr="00435C79" w:rsidRDefault="005A6080" w:rsidP="00FE77D9">
            <w:pPr>
              <w:pStyle w:val="Normal6a"/>
            </w:pPr>
            <w:r w:rsidRPr="00435C79">
              <w:rPr>
                <w:b/>
                <w:i/>
              </w:rPr>
              <w:t>12a.</w:t>
            </w:r>
            <w:r w:rsidRPr="00435C79">
              <w:tab/>
            </w:r>
            <w:r w:rsidRPr="00435C79">
              <w:rPr>
                <w:b/>
                <w:i/>
              </w:rPr>
              <w:t>glæder sig over, at ​​nationale minoriteter besætter ministerposter, f.eks. er en repræsentant for det kroatiske mindretal siden 2022 minister for menneske- og mindretalsrettigheder og social dialog;</w:t>
            </w:r>
          </w:p>
        </w:tc>
      </w:tr>
    </w:tbl>
    <w:p w14:paraId="0F51C13E" w14:textId="77777777" w:rsidR="005A6080" w:rsidRPr="00435C79" w:rsidRDefault="005A6080" w:rsidP="005A6080">
      <w:pPr>
        <w:pStyle w:val="AmOrLang"/>
      </w:pPr>
      <w:r w:rsidRPr="00435C79">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4E6F1767" w14:textId="77777777" w:rsidR="005A6080" w:rsidRPr="00435C79" w:rsidRDefault="005A6080" w:rsidP="005A6080">
      <w:r w:rsidRPr="00435C79">
        <w:rPr>
          <w:rStyle w:val="HideTWBExt"/>
          <w:noProof w:val="0"/>
        </w:rPr>
        <w:t>&lt;/Amend&gt;</w:t>
      </w:r>
    </w:p>
    <w:p w14:paraId="7106BB24" w14:textId="1C1A1CED"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134</w:t>
      </w:r>
      <w:r w:rsidRPr="00435C79">
        <w:rPr>
          <w:rStyle w:val="HideTWBExt"/>
          <w:b w:val="0"/>
          <w:noProof w:val="0"/>
        </w:rPr>
        <w:t>&lt;/NumAm&gt;</w:t>
      </w:r>
    </w:p>
    <w:p w14:paraId="2A46479F" w14:textId="77777777" w:rsidR="005A6080" w:rsidRPr="00435C79" w:rsidRDefault="005A6080" w:rsidP="005A6080">
      <w:pPr>
        <w:pStyle w:val="NormalBold"/>
      </w:pPr>
      <w:r w:rsidRPr="00435C79">
        <w:rPr>
          <w:rStyle w:val="HideTWBExt"/>
          <w:b w:val="0"/>
          <w:noProof w:val="0"/>
        </w:rPr>
        <w:t>&lt;RepeatBlock-By&gt;&lt;Members&gt;</w:t>
      </w:r>
      <w:r w:rsidRPr="00435C79">
        <w:t>Željana Zovko</w:t>
      </w:r>
      <w:r w:rsidRPr="00435C79">
        <w:rPr>
          <w:rStyle w:val="HideTWBExt"/>
          <w:b w:val="0"/>
          <w:noProof w:val="0"/>
        </w:rPr>
        <w:t>&lt;/Members&gt;</w:t>
      </w:r>
    </w:p>
    <w:p w14:paraId="653655D5" w14:textId="77777777" w:rsidR="005A6080" w:rsidRPr="00435C79" w:rsidRDefault="005A6080" w:rsidP="005A6080">
      <w:pPr>
        <w:pStyle w:val="NormalBold"/>
      </w:pPr>
      <w:r w:rsidRPr="00435C79">
        <w:rPr>
          <w:rStyle w:val="HideTWBExt"/>
          <w:b w:val="0"/>
          <w:noProof w:val="0"/>
        </w:rPr>
        <w:t>&lt;/RepeatBlock-By&gt;</w:t>
      </w:r>
    </w:p>
    <w:p w14:paraId="7087B99F"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21E90286" w14:textId="77777777" w:rsidR="005A6080" w:rsidRPr="00435C79" w:rsidRDefault="005A6080" w:rsidP="005A6080">
      <w:pPr>
        <w:pStyle w:val="NormalBold"/>
      </w:pPr>
      <w:r w:rsidRPr="00435C79">
        <w:rPr>
          <w:rStyle w:val="HideTWBExt"/>
          <w:b w:val="0"/>
          <w:noProof w:val="0"/>
        </w:rPr>
        <w:t>&lt;Article&gt;</w:t>
      </w:r>
      <w:r w:rsidRPr="00435C79">
        <w:t>Punkt 12 b (nyt)</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790F3F14" w14:textId="77777777" w:rsidTr="00FE77D9">
        <w:trPr>
          <w:trHeight w:hRule="exact" w:val="240"/>
          <w:jc w:val="center"/>
        </w:trPr>
        <w:tc>
          <w:tcPr>
            <w:tcW w:w="9752" w:type="dxa"/>
            <w:gridSpan w:val="2"/>
            <w:tcBorders>
              <w:top w:val="nil"/>
              <w:left w:val="nil"/>
              <w:bottom w:val="nil"/>
              <w:right w:val="nil"/>
            </w:tcBorders>
          </w:tcPr>
          <w:p w14:paraId="0312889A" w14:textId="77777777" w:rsidR="005A6080" w:rsidRPr="00435C79" w:rsidRDefault="005A6080" w:rsidP="00FE77D9"/>
        </w:tc>
      </w:tr>
      <w:tr w:rsidR="005A6080" w:rsidRPr="00435C79" w14:paraId="6B497B62" w14:textId="77777777" w:rsidTr="00FE77D9">
        <w:trPr>
          <w:trHeight w:val="240"/>
          <w:jc w:val="center"/>
        </w:trPr>
        <w:tc>
          <w:tcPr>
            <w:tcW w:w="4876" w:type="dxa"/>
            <w:tcBorders>
              <w:top w:val="nil"/>
              <w:left w:val="nil"/>
              <w:bottom w:val="nil"/>
              <w:right w:val="nil"/>
            </w:tcBorders>
          </w:tcPr>
          <w:p w14:paraId="58F3D8E1"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1DD40ED3" w14:textId="77777777" w:rsidR="005A6080" w:rsidRPr="00435C79" w:rsidRDefault="005A6080" w:rsidP="00FE77D9">
            <w:pPr>
              <w:pStyle w:val="AmColumnHeading"/>
            </w:pPr>
            <w:r w:rsidRPr="00435C79">
              <w:t>Ændringsforslag</w:t>
            </w:r>
          </w:p>
        </w:tc>
      </w:tr>
      <w:tr w:rsidR="005A6080" w:rsidRPr="00435C79" w14:paraId="76C8704C" w14:textId="77777777" w:rsidTr="00FE77D9">
        <w:trPr>
          <w:jc w:val="center"/>
        </w:trPr>
        <w:tc>
          <w:tcPr>
            <w:tcW w:w="4876" w:type="dxa"/>
            <w:tcBorders>
              <w:top w:val="nil"/>
              <w:left w:val="nil"/>
              <w:bottom w:val="nil"/>
              <w:right w:val="nil"/>
            </w:tcBorders>
          </w:tcPr>
          <w:p w14:paraId="7D0F4A6C" w14:textId="77777777" w:rsidR="005A6080" w:rsidRPr="00435C79" w:rsidRDefault="005A6080" w:rsidP="00FE77D9">
            <w:pPr>
              <w:pStyle w:val="Normal6a"/>
            </w:pPr>
          </w:p>
        </w:tc>
        <w:tc>
          <w:tcPr>
            <w:tcW w:w="4876" w:type="dxa"/>
            <w:tcBorders>
              <w:top w:val="nil"/>
              <w:left w:val="nil"/>
              <w:bottom w:val="nil"/>
              <w:right w:val="nil"/>
            </w:tcBorders>
          </w:tcPr>
          <w:p w14:paraId="4EA6F9C2" w14:textId="77777777" w:rsidR="005A6080" w:rsidRPr="00435C79" w:rsidRDefault="005A6080" w:rsidP="00FE77D9">
            <w:pPr>
              <w:pStyle w:val="Normal6a"/>
            </w:pPr>
            <w:r w:rsidRPr="00435C79">
              <w:rPr>
                <w:b/>
                <w:i/>
              </w:rPr>
              <w:t>12b.</w:t>
            </w:r>
            <w:r w:rsidRPr="00435C79">
              <w:tab/>
            </w:r>
            <w:r w:rsidRPr="00435C79">
              <w:rPr>
                <w:b/>
                <w:i/>
              </w:rPr>
              <w:t xml:space="preserve">opfordrer de serbiske myndigheder til at intensivere bestræbelserne på at sikre ikkediskriminerende behandling af alle nationale mindretal og til aktivt at </w:t>
            </w:r>
            <w:r w:rsidRPr="00435C79">
              <w:rPr>
                <w:b/>
                <w:i/>
              </w:rPr>
              <w:lastRenderedPageBreak/>
              <w:t>efterforske og retsforfølge hadmotiverede forbrydelser; opfordrer Serbien til at sikre, at alle minoritetsgrupper har lige muligheder og behørig repræsentation i det politiske og kulturelle liv, de offentlige medier, administrationen og retsvæsenet; opfordrer Serbien til at beskytte og fremme sine nationale mindretals kulturarv, sprog og traditioner;</w:t>
            </w:r>
          </w:p>
        </w:tc>
      </w:tr>
    </w:tbl>
    <w:p w14:paraId="0289183D" w14:textId="77777777" w:rsidR="005A6080" w:rsidRPr="00435C79" w:rsidRDefault="005A6080" w:rsidP="005A6080">
      <w:pPr>
        <w:pStyle w:val="AmOrLang"/>
      </w:pPr>
      <w:r w:rsidRPr="00435C79">
        <w:lastRenderedPageBreak/>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60737CC1" w14:textId="77777777" w:rsidR="005A6080" w:rsidRPr="00435C79" w:rsidRDefault="005A6080" w:rsidP="005A6080">
      <w:r w:rsidRPr="00435C79">
        <w:rPr>
          <w:rStyle w:val="HideTWBExt"/>
          <w:noProof w:val="0"/>
        </w:rPr>
        <w:t>&lt;/Amend&gt;</w:t>
      </w:r>
    </w:p>
    <w:p w14:paraId="6562B94B" w14:textId="766D3611"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135</w:t>
      </w:r>
      <w:r w:rsidRPr="00435C79">
        <w:rPr>
          <w:rStyle w:val="HideTWBExt"/>
          <w:b w:val="0"/>
          <w:noProof w:val="0"/>
        </w:rPr>
        <w:t>&lt;/NumAm&gt;</w:t>
      </w:r>
    </w:p>
    <w:p w14:paraId="176B68A3" w14:textId="77777777" w:rsidR="005A6080" w:rsidRPr="00435C79" w:rsidRDefault="005A6080" w:rsidP="005A6080">
      <w:pPr>
        <w:pStyle w:val="NormalBold"/>
      </w:pPr>
      <w:r w:rsidRPr="00435C79">
        <w:rPr>
          <w:rStyle w:val="HideTWBExt"/>
          <w:b w:val="0"/>
          <w:noProof w:val="0"/>
        </w:rPr>
        <w:t>&lt;RepeatBlock-By&gt;&lt;Members&gt;</w:t>
      </w:r>
      <w:r w:rsidRPr="00435C79">
        <w:t>Željana Zovko</w:t>
      </w:r>
      <w:r w:rsidRPr="00435C79">
        <w:rPr>
          <w:rStyle w:val="HideTWBExt"/>
          <w:b w:val="0"/>
          <w:noProof w:val="0"/>
        </w:rPr>
        <w:t>&lt;/Members&gt;</w:t>
      </w:r>
    </w:p>
    <w:p w14:paraId="0E99E865" w14:textId="77777777" w:rsidR="005A6080" w:rsidRPr="00435C79" w:rsidRDefault="005A6080" w:rsidP="005A6080">
      <w:pPr>
        <w:pStyle w:val="NormalBold"/>
      </w:pPr>
      <w:r w:rsidRPr="00435C79">
        <w:rPr>
          <w:rStyle w:val="HideTWBExt"/>
          <w:b w:val="0"/>
          <w:noProof w:val="0"/>
        </w:rPr>
        <w:t>&lt;/RepeatBlock-By&gt;</w:t>
      </w:r>
    </w:p>
    <w:p w14:paraId="4175207D"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456C4549" w14:textId="77777777" w:rsidR="005A6080" w:rsidRPr="00435C79" w:rsidRDefault="005A6080" w:rsidP="005A6080">
      <w:pPr>
        <w:pStyle w:val="NormalBold"/>
      </w:pPr>
      <w:r w:rsidRPr="00435C79">
        <w:rPr>
          <w:rStyle w:val="HideTWBExt"/>
          <w:b w:val="0"/>
          <w:noProof w:val="0"/>
        </w:rPr>
        <w:t>&lt;Article&gt;</w:t>
      </w:r>
      <w:r w:rsidRPr="00435C79">
        <w:t>Punkt 12 c (nyt)</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64B720B9" w14:textId="77777777" w:rsidTr="00FE77D9">
        <w:trPr>
          <w:trHeight w:hRule="exact" w:val="240"/>
          <w:jc w:val="center"/>
        </w:trPr>
        <w:tc>
          <w:tcPr>
            <w:tcW w:w="9752" w:type="dxa"/>
            <w:gridSpan w:val="2"/>
            <w:tcBorders>
              <w:top w:val="nil"/>
              <w:left w:val="nil"/>
              <w:bottom w:val="nil"/>
              <w:right w:val="nil"/>
            </w:tcBorders>
          </w:tcPr>
          <w:p w14:paraId="65AACE3E" w14:textId="77777777" w:rsidR="005A6080" w:rsidRPr="00435C79" w:rsidRDefault="005A6080" w:rsidP="00FE77D9"/>
        </w:tc>
      </w:tr>
      <w:tr w:rsidR="005A6080" w:rsidRPr="00435C79" w14:paraId="10A02F3C" w14:textId="77777777" w:rsidTr="00FE77D9">
        <w:trPr>
          <w:trHeight w:val="240"/>
          <w:jc w:val="center"/>
        </w:trPr>
        <w:tc>
          <w:tcPr>
            <w:tcW w:w="4876" w:type="dxa"/>
            <w:tcBorders>
              <w:top w:val="nil"/>
              <w:left w:val="nil"/>
              <w:bottom w:val="nil"/>
              <w:right w:val="nil"/>
            </w:tcBorders>
          </w:tcPr>
          <w:p w14:paraId="606F513E"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298C90EA" w14:textId="77777777" w:rsidR="005A6080" w:rsidRPr="00435C79" w:rsidRDefault="005A6080" w:rsidP="00FE77D9">
            <w:pPr>
              <w:pStyle w:val="AmColumnHeading"/>
            </w:pPr>
            <w:r w:rsidRPr="00435C79">
              <w:t>Ændringsforslag</w:t>
            </w:r>
          </w:p>
        </w:tc>
      </w:tr>
      <w:tr w:rsidR="005A6080" w:rsidRPr="00435C79" w14:paraId="04EE5A90" w14:textId="77777777" w:rsidTr="00FE77D9">
        <w:trPr>
          <w:jc w:val="center"/>
        </w:trPr>
        <w:tc>
          <w:tcPr>
            <w:tcW w:w="4876" w:type="dxa"/>
            <w:tcBorders>
              <w:top w:val="nil"/>
              <w:left w:val="nil"/>
              <w:bottom w:val="nil"/>
              <w:right w:val="nil"/>
            </w:tcBorders>
          </w:tcPr>
          <w:p w14:paraId="6C40DC8C" w14:textId="77777777" w:rsidR="005A6080" w:rsidRPr="00435C79" w:rsidRDefault="005A6080" w:rsidP="00FE77D9">
            <w:pPr>
              <w:pStyle w:val="Normal6a"/>
            </w:pPr>
          </w:p>
        </w:tc>
        <w:tc>
          <w:tcPr>
            <w:tcW w:w="4876" w:type="dxa"/>
            <w:tcBorders>
              <w:top w:val="nil"/>
              <w:left w:val="nil"/>
              <w:bottom w:val="nil"/>
              <w:right w:val="nil"/>
            </w:tcBorders>
          </w:tcPr>
          <w:p w14:paraId="0F59D934" w14:textId="77777777" w:rsidR="005A6080" w:rsidRPr="00435C79" w:rsidRDefault="005A6080" w:rsidP="00FE77D9">
            <w:pPr>
              <w:pStyle w:val="Normal6a"/>
            </w:pPr>
            <w:r w:rsidRPr="00435C79">
              <w:rPr>
                <w:b/>
                <w:i/>
              </w:rPr>
              <w:t>12c.</w:t>
            </w:r>
            <w:r w:rsidRPr="00435C79">
              <w:tab/>
            </w:r>
            <w:r w:rsidRPr="00435C79">
              <w:rPr>
                <w:b/>
                <w:i/>
              </w:rPr>
              <w:t>opfordrer den serbiske regering til at sikre, at det kroatiske mindretal i Serbien har samme rettigheder som det serbiske mindretal i Kroatien; opfordrer Serbien til at udvise et ægte engagement i løsningen af udestående spørgsmål i tilknytning til det kroatiske mindretals status i Serbien, navnlig med hensyn til en ikkediskriminerende anvendelse af det kroatiske sprog inden for uddannelse, offentlig forvaltning og en specifik plads i medierne samt respekt for den kroatiske kulturarv og kroatiske traditioner i Serbien; opfordrer den serbiske regering til at sikre retten til uddannelse på det kroatiske sprog, en specifik plads i medierne samt finansiering og tilstrækkelige faciliteter til det kroatiske samfund;</w:t>
            </w:r>
          </w:p>
        </w:tc>
      </w:tr>
    </w:tbl>
    <w:p w14:paraId="47150268" w14:textId="77777777" w:rsidR="005A6080" w:rsidRPr="00435C79" w:rsidRDefault="005A6080" w:rsidP="005A6080">
      <w:pPr>
        <w:pStyle w:val="AmOrLang"/>
      </w:pPr>
      <w:r w:rsidRPr="00435C79">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0C0A1D30" w14:textId="77777777" w:rsidR="005A6080" w:rsidRPr="00435C79" w:rsidRDefault="005A6080" w:rsidP="005A6080">
      <w:r w:rsidRPr="00435C79">
        <w:rPr>
          <w:rStyle w:val="HideTWBExt"/>
          <w:noProof w:val="0"/>
        </w:rPr>
        <w:t>&lt;/Amend&gt;</w:t>
      </w:r>
    </w:p>
    <w:p w14:paraId="398F1C12" w14:textId="0EA54A97"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136</w:t>
      </w:r>
      <w:r w:rsidRPr="00435C79">
        <w:rPr>
          <w:rStyle w:val="HideTWBExt"/>
          <w:b w:val="0"/>
          <w:noProof w:val="0"/>
        </w:rPr>
        <w:t>&lt;/NumAm&gt;</w:t>
      </w:r>
    </w:p>
    <w:p w14:paraId="4234A07A" w14:textId="77777777" w:rsidR="005A6080" w:rsidRPr="00435C79" w:rsidRDefault="005A6080" w:rsidP="005A6080">
      <w:pPr>
        <w:pStyle w:val="NormalBold"/>
      </w:pPr>
      <w:r w:rsidRPr="00435C79">
        <w:rPr>
          <w:rStyle w:val="HideTWBExt"/>
          <w:b w:val="0"/>
          <w:noProof w:val="0"/>
        </w:rPr>
        <w:t>&lt;RepeatBlock-By&gt;&lt;Members&gt;</w:t>
      </w:r>
      <w:r w:rsidRPr="00435C79">
        <w:t>Željana Zovko</w:t>
      </w:r>
      <w:r w:rsidRPr="00435C79">
        <w:rPr>
          <w:rStyle w:val="HideTWBExt"/>
          <w:b w:val="0"/>
          <w:noProof w:val="0"/>
        </w:rPr>
        <w:t>&lt;/Members&gt;</w:t>
      </w:r>
    </w:p>
    <w:p w14:paraId="77FD3C29" w14:textId="77777777" w:rsidR="005A6080" w:rsidRPr="00435C79" w:rsidRDefault="005A6080" w:rsidP="005A6080">
      <w:pPr>
        <w:pStyle w:val="NormalBold"/>
      </w:pPr>
      <w:r w:rsidRPr="00435C79">
        <w:rPr>
          <w:rStyle w:val="HideTWBExt"/>
          <w:b w:val="0"/>
          <w:noProof w:val="0"/>
        </w:rPr>
        <w:t>&lt;/RepeatBlock-By&gt;</w:t>
      </w:r>
    </w:p>
    <w:p w14:paraId="48F9FAEA" w14:textId="77777777" w:rsidR="005A6080" w:rsidRPr="00435C79" w:rsidRDefault="005A6080" w:rsidP="005A6080">
      <w:pPr>
        <w:pStyle w:val="NormalBold"/>
      </w:pPr>
      <w:r w:rsidRPr="00435C79">
        <w:rPr>
          <w:rStyle w:val="HideTWBExt"/>
          <w:b w:val="0"/>
          <w:noProof w:val="0"/>
        </w:rPr>
        <w:lastRenderedPageBreak/>
        <w:t>&lt;DocAmend&gt;</w:t>
      </w:r>
      <w:r w:rsidRPr="00435C79">
        <w:t>Forslag til beslutning</w:t>
      </w:r>
      <w:r w:rsidRPr="00435C79">
        <w:rPr>
          <w:rStyle w:val="HideTWBExt"/>
          <w:b w:val="0"/>
          <w:noProof w:val="0"/>
        </w:rPr>
        <w:t>&lt;/DocAmend&gt;</w:t>
      </w:r>
    </w:p>
    <w:p w14:paraId="391BACF6" w14:textId="77777777" w:rsidR="005A6080" w:rsidRPr="00435C79" w:rsidRDefault="005A6080" w:rsidP="005A6080">
      <w:pPr>
        <w:pStyle w:val="NormalBold"/>
      </w:pPr>
      <w:r w:rsidRPr="00435C79">
        <w:rPr>
          <w:rStyle w:val="HideTWBExt"/>
          <w:b w:val="0"/>
          <w:noProof w:val="0"/>
        </w:rPr>
        <w:t>&lt;Article&gt;</w:t>
      </w:r>
      <w:r w:rsidRPr="00435C79">
        <w:t>Punkt 12 d (nyt)</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779F576E" w14:textId="77777777" w:rsidTr="00FE77D9">
        <w:trPr>
          <w:trHeight w:hRule="exact" w:val="240"/>
          <w:jc w:val="center"/>
        </w:trPr>
        <w:tc>
          <w:tcPr>
            <w:tcW w:w="9752" w:type="dxa"/>
            <w:gridSpan w:val="2"/>
            <w:tcBorders>
              <w:top w:val="nil"/>
              <w:left w:val="nil"/>
              <w:bottom w:val="nil"/>
              <w:right w:val="nil"/>
            </w:tcBorders>
          </w:tcPr>
          <w:p w14:paraId="75C73DEB" w14:textId="77777777" w:rsidR="005A6080" w:rsidRPr="00435C79" w:rsidRDefault="005A6080" w:rsidP="00FE77D9"/>
        </w:tc>
      </w:tr>
      <w:tr w:rsidR="005A6080" w:rsidRPr="00435C79" w14:paraId="08D10780" w14:textId="77777777" w:rsidTr="00FE77D9">
        <w:trPr>
          <w:trHeight w:val="240"/>
          <w:jc w:val="center"/>
        </w:trPr>
        <w:tc>
          <w:tcPr>
            <w:tcW w:w="4876" w:type="dxa"/>
            <w:tcBorders>
              <w:top w:val="nil"/>
              <w:left w:val="nil"/>
              <w:bottom w:val="nil"/>
              <w:right w:val="nil"/>
            </w:tcBorders>
          </w:tcPr>
          <w:p w14:paraId="36EA08EE"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4B655093" w14:textId="77777777" w:rsidR="005A6080" w:rsidRPr="00435C79" w:rsidRDefault="005A6080" w:rsidP="00FE77D9">
            <w:pPr>
              <w:pStyle w:val="AmColumnHeading"/>
            </w:pPr>
            <w:r w:rsidRPr="00435C79">
              <w:t>Ændringsforslag</w:t>
            </w:r>
          </w:p>
        </w:tc>
      </w:tr>
      <w:tr w:rsidR="005A6080" w:rsidRPr="00435C79" w14:paraId="505D6E08" w14:textId="77777777" w:rsidTr="00FE77D9">
        <w:trPr>
          <w:jc w:val="center"/>
        </w:trPr>
        <w:tc>
          <w:tcPr>
            <w:tcW w:w="4876" w:type="dxa"/>
            <w:tcBorders>
              <w:top w:val="nil"/>
              <w:left w:val="nil"/>
              <w:bottom w:val="nil"/>
              <w:right w:val="nil"/>
            </w:tcBorders>
          </w:tcPr>
          <w:p w14:paraId="561962C9" w14:textId="77777777" w:rsidR="005A6080" w:rsidRPr="00435C79" w:rsidRDefault="005A6080" w:rsidP="00FE77D9">
            <w:pPr>
              <w:pStyle w:val="Normal6a"/>
            </w:pPr>
          </w:p>
        </w:tc>
        <w:tc>
          <w:tcPr>
            <w:tcW w:w="4876" w:type="dxa"/>
            <w:tcBorders>
              <w:top w:val="nil"/>
              <w:left w:val="nil"/>
              <w:bottom w:val="nil"/>
              <w:right w:val="nil"/>
            </w:tcBorders>
          </w:tcPr>
          <w:p w14:paraId="26EF9615" w14:textId="77777777" w:rsidR="005A6080" w:rsidRPr="00435C79" w:rsidRDefault="005A6080" w:rsidP="00FE77D9">
            <w:pPr>
              <w:pStyle w:val="Normal6a"/>
            </w:pPr>
            <w:r w:rsidRPr="00435C79">
              <w:rPr>
                <w:b/>
                <w:i/>
              </w:rPr>
              <w:t>12d.</w:t>
            </w:r>
            <w:r w:rsidRPr="00435C79">
              <w:tab/>
            </w:r>
            <w:r w:rsidRPr="00435C79">
              <w:rPr>
                <w:b/>
                <w:i/>
              </w:rPr>
              <w:t>beklager Serbiens tiltag til at tilegne sig den kroatiske kulturarv og oprindelsen til dets litterære tradition, og at der rejses tvivl om det kroatiske sprogs status; opfordrer Serbien til at skabe en positiv stemning omkring uddannelse i minoritetssprog og beklager overtrædelsen af mindretalsrettigheder på dette område;</w:t>
            </w:r>
          </w:p>
        </w:tc>
      </w:tr>
    </w:tbl>
    <w:p w14:paraId="2B5310E9" w14:textId="77777777" w:rsidR="005A6080" w:rsidRPr="00435C79" w:rsidRDefault="005A6080" w:rsidP="005A6080">
      <w:pPr>
        <w:pStyle w:val="AmOrLang"/>
      </w:pPr>
      <w:r w:rsidRPr="00435C79">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2CBC729E" w14:textId="77777777" w:rsidR="005A6080" w:rsidRPr="00435C79" w:rsidRDefault="005A6080" w:rsidP="005A6080">
      <w:r w:rsidRPr="00435C79">
        <w:rPr>
          <w:rStyle w:val="HideTWBExt"/>
          <w:noProof w:val="0"/>
        </w:rPr>
        <w:t>&lt;/Amend&gt;</w:t>
      </w:r>
    </w:p>
    <w:p w14:paraId="45DD9F6D" w14:textId="12C61F9D"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137</w:t>
      </w:r>
      <w:r w:rsidRPr="00435C79">
        <w:rPr>
          <w:rStyle w:val="HideTWBExt"/>
          <w:b w:val="0"/>
          <w:noProof w:val="0"/>
        </w:rPr>
        <w:t>&lt;/NumAm&gt;</w:t>
      </w:r>
    </w:p>
    <w:p w14:paraId="6239F6DB" w14:textId="77777777" w:rsidR="005A6080" w:rsidRPr="00435C79" w:rsidRDefault="005A6080" w:rsidP="005A6080">
      <w:pPr>
        <w:pStyle w:val="NormalBold"/>
      </w:pPr>
      <w:r w:rsidRPr="00435C79">
        <w:rPr>
          <w:rStyle w:val="HideTWBExt"/>
          <w:b w:val="0"/>
          <w:noProof w:val="0"/>
        </w:rPr>
        <w:t>&lt;RepeatBlock-By&gt;&lt;Members&gt;</w:t>
      </w:r>
      <w:r w:rsidRPr="00435C79">
        <w:t>Thijs Reuten</w:t>
      </w:r>
      <w:r w:rsidRPr="00435C79">
        <w:rPr>
          <w:rStyle w:val="HideTWBExt"/>
          <w:b w:val="0"/>
          <w:noProof w:val="0"/>
        </w:rPr>
        <w:t>&lt;/Members&gt;</w:t>
      </w:r>
    </w:p>
    <w:p w14:paraId="64C01CBA" w14:textId="77777777" w:rsidR="005A6080" w:rsidRPr="00435C79" w:rsidRDefault="005A6080" w:rsidP="005A6080">
      <w:pPr>
        <w:pStyle w:val="NormalBold"/>
      </w:pPr>
      <w:r w:rsidRPr="00435C79">
        <w:rPr>
          <w:rStyle w:val="HideTWBExt"/>
          <w:b w:val="0"/>
          <w:noProof w:val="0"/>
        </w:rPr>
        <w:t>&lt;/RepeatBlock-By&gt;</w:t>
      </w:r>
    </w:p>
    <w:p w14:paraId="391AFE5C"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5B9CF3C0" w14:textId="77777777" w:rsidR="005A6080" w:rsidRPr="00435C79" w:rsidRDefault="005A6080" w:rsidP="005A6080">
      <w:pPr>
        <w:pStyle w:val="NormalBold"/>
      </w:pPr>
      <w:r w:rsidRPr="00435C79">
        <w:rPr>
          <w:rStyle w:val="HideTWBExt"/>
          <w:b w:val="0"/>
          <w:noProof w:val="0"/>
        </w:rPr>
        <w:t>&lt;Article&gt;</w:t>
      </w:r>
      <w:r w:rsidRPr="00435C79">
        <w:t>Punkt 13</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42BD122C" w14:textId="77777777" w:rsidTr="00FE77D9">
        <w:trPr>
          <w:trHeight w:hRule="exact" w:val="240"/>
          <w:jc w:val="center"/>
        </w:trPr>
        <w:tc>
          <w:tcPr>
            <w:tcW w:w="9752" w:type="dxa"/>
            <w:gridSpan w:val="2"/>
            <w:tcBorders>
              <w:top w:val="nil"/>
              <w:left w:val="nil"/>
              <w:bottom w:val="nil"/>
              <w:right w:val="nil"/>
            </w:tcBorders>
          </w:tcPr>
          <w:p w14:paraId="2F3FEEE8" w14:textId="77777777" w:rsidR="005A6080" w:rsidRPr="00435C79" w:rsidRDefault="005A6080" w:rsidP="00FE77D9"/>
        </w:tc>
      </w:tr>
      <w:tr w:rsidR="005A6080" w:rsidRPr="00435C79" w14:paraId="0F63B2F0" w14:textId="77777777" w:rsidTr="00FE77D9">
        <w:trPr>
          <w:trHeight w:val="240"/>
          <w:jc w:val="center"/>
        </w:trPr>
        <w:tc>
          <w:tcPr>
            <w:tcW w:w="4876" w:type="dxa"/>
            <w:tcBorders>
              <w:top w:val="nil"/>
              <w:left w:val="nil"/>
              <w:bottom w:val="nil"/>
              <w:right w:val="nil"/>
            </w:tcBorders>
          </w:tcPr>
          <w:p w14:paraId="6A6EFE4B"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3F1E7B0F" w14:textId="77777777" w:rsidR="005A6080" w:rsidRPr="00435C79" w:rsidRDefault="005A6080" w:rsidP="00FE77D9">
            <w:pPr>
              <w:pStyle w:val="AmColumnHeading"/>
            </w:pPr>
            <w:r w:rsidRPr="00435C79">
              <w:t>Ændringsforslag</w:t>
            </w:r>
          </w:p>
        </w:tc>
      </w:tr>
      <w:tr w:rsidR="005A6080" w:rsidRPr="00435C79" w14:paraId="78A2AB41" w14:textId="77777777" w:rsidTr="00FE77D9">
        <w:trPr>
          <w:jc w:val="center"/>
        </w:trPr>
        <w:tc>
          <w:tcPr>
            <w:tcW w:w="4876" w:type="dxa"/>
            <w:tcBorders>
              <w:top w:val="nil"/>
              <w:left w:val="nil"/>
              <w:bottom w:val="nil"/>
              <w:right w:val="nil"/>
            </w:tcBorders>
          </w:tcPr>
          <w:p w14:paraId="7ED45569" w14:textId="77777777" w:rsidR="005A6080" w:rsidRPr="00435C79" w:rsidRDefault="005A6080" w:rsidP="00FE77D9">
            <w:pPr>
              <w:pStyle w:val="Normal6a"/>
            </w:pPr>
            <w:r w:rsidRPr="00435C79">
              <w:t>13.</w:t>
            </w:r>
            <w:r w:rsidRPr="00435C79">
              <w:tab/>
              <w:t xml:space="preserve">noterer sig med bekymring den endelige rapport fra valgobservationsmissionen under OSCE/ODIHR om valget i december 2023; mener, at det er afgørende at reformere valgrammen </w:t>
            </w:r>
            <w:r w:rsidRPr="00435C79">
              <w:rPr>
                <w:b/>
                <w:i/>
              </w:rPr>
              <w:t>og</w:t>
            </w:r>
            <w:r w:rsidRPr="00435C79">
              <w:t xml:space="preserve"> afhjælpe de tilbagevendende mangler; understreger den afgørende betydning af at gennemføre alle udestående og nylige henstillinger om valgreform fra OSCE/ODIHR og Europarådets organer som led i en gennemsigtig og inklusiv proces og forud for ethvert nyt valg;</w:t>
            </w:r>
          </w:p>
        </w:tc>
        <w:tc>
          <w:tcPr>
            <w:tcW w:w="4876" w:type="dxa"/>
            <w:tcBorders>
              <w:top w:val="nil"/>
              <w:left w:val="nil"/>
              <w:bottom w:val="nil"/>
              <w:right w:val="nil"/>
            </w:tcBorders>
          </w:tcPr>
          <w:p w14:paraId="32DD8E23" w14:textId="77777777" w:rsidR="005A6080" w:rsidRPr="00435C79" w:rsidRDefault="005A6080" w:rsidP="00FE77D9">
            <w:pPr>
              <w:pStyle w:val="Normal6a"/>
            </w:pPr>
            <w:r w:rsidRPr="00435C79">
              <w:t>13.</w:t>
            </w:r>
            <w:r w:rsidRPr="00435C79">
              <w:tab/>
              <w:t xml:space="preserve">noterer sig med bekymring den endelige rapport fra valgobservationsmissionen under OSCE/ODIHR om valget i december 2023; </w:t>
            </w:r>
            <w:r w:rsidRPr="00435C79">
              <w:rPr>
                <w:b/>
                <w:i/>
              </w:rPr>
              <w:t>bemærker, at nationalforsamlingen i april 2024 dannede en arbejdsgruppe til forbedring af valgprocessen; beklager, at arbejdsgruppen ikke har vedtaget foranstaltninger for at forbedre valgprocessen og er blevet dysfunktionel, efter at to ud af tre civilsamfundsrepræsentanter følte det nødvendigt at forlade arbejdsgruppen; beklager, at de første skridt hen imod ændring af loven om samlet vælgerregistrering ikke har ført til en politisk aftale, og</w:t>
            </w:r>
            <w:r w:rsidRPr="00435C79">
              <w:t xml:space="preserve"> mener, at det er afgørende </w:t>
            </w:r>
            <w:r w:rsidRPr="00435C79">
              <w:rPr>
                <w:b/>
                <w:i/>
              </w:rPr>
              <w:t>snarest og i rette tid, før yderligere valg finder sted</w:t>
            </w:r>
            <w:r w:rsidRPr="00435C79">
              <w:t xml:space="preserve">, at reformere valgrammen </w:t>
            </w:r>
            <w:r w:rsidRPr="00435C79">
              <w:rPr>
                <w:b/>
                <w:i/>
              </w:rPr>
              <w:t>for at</w:t>
            </w:r>
            <w:r w:rsidRPr="00435C79">
              <w:t xml:space="preserve"> afhjælpe de tilbagevendende mangler; understreger den afgørende betydning af at gennemføre alle </w:t>
            </w:r>
            <w:r w:rsidRPr="00435C79">
              <w:lastRenderedPageBreak/>
              <w:t>udestående og nylige henstillinger om valgreform fra OSCE/ODIHR og Europarådets organer som led i en gennemsigtig og inklusiv proces og forud for ethvert nyt valg;</w:t>
            </w:r>
          </w:p>
        </w:tc>
      </w:tr>
    </w:tbl>
    <w:p w14:paraId="1390D4F3" w14:textId="77777777" w:rsidR="005A6080" w:rsidRPr="00435C79" w:rsidRDefault="005A6080" w:rsidP="005A6080">
      <w:pPr>
        <w:pStyle w:val="AmOrLang"/>
      </w:pPr>
      <w:r w:rsidRPr="00435C79">
        <w:lastRenderedPageBreak/>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36463D54" w14:textId="77777777" w:rsidR="005A6080" w:rsidRPr="00435C79" w:rsidRDefault="005A6080" w:rsidP="005A6080">
      <w:r w:rsidRPr="00435C79">
        <w:rPr>
          <w:rStyle w:val="HideTWBExt"/>
          <w:noProof w:val="0"/>
        </w:rPr>
        <w:t>&lt;/Amend&gt;</w:t>
      </w:r>
    </w:p>
    <w:p w14:paraId="51FC3B99" w14:textId="531920DF"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138</w:t>
      </w:r>
      <w:r w:rsidRPr="00435C79">
        <w:rPr>
          <w:rStyle w:val="HideTWBExt"/>
          <w:b w:val="0"/>
          <w:noProof w:val="0"/>
        </w:rPr>
        <w:t>&lt;/NumAm&gt;</w:t>
      </w:r>
    </w:p>
    <w:p w14:paraId="548747BB" w14:textId="77777777" w:rsidR="005A6080" w:rsidRPr="00435C79" w:rsidRDefault="005A6080" w:rsidP="005A6080">
      <w:pPr>
        <w:pStyle w:val="NormalBold"/>
      </w:pPr>
      <w:r w:rsidRPr="00435C79">
        <w:rPr>
          <w:rStyle w:val="HideTWBExt"/>
          <w:b w:val="0"/>
          <w:noProof w:val="0"/>
        </w:rPr>
        <w:t>&lt;RepeatBlock-By&gt;&lt;Members&gt;</w:t>
      </w:r>
      <w:r w:rsidRPr="00435C79">
        <w:t>Helmut Brandstätter, Marjan Šarec, Irena Joveva, Dan Barna, Lucia Yar</w:t>
      </w:r>
      <w:r w:rsidRPr="00435C79">
        <w:rPr>
          <w:rStyle w:val="HideTWBExt"/>
          <w:b w:val="0"/>
          <w:noProof w:val="0"/>
        </w:rPr>
        <w:t>&lt;/Members&gt;</w:t>
      </w:r>
    </w:p>
    <w:p w14:paraId="64D7A108" w14:textId="77777777" w:rsidR="005A6080" w:rsidRPr="00435C79" w:rsidRDefault="005A6080" w:rsidP="005A6080">
      <w:r w:rsidRPr="00435C79">
        <w:rPr>
          <w:rStyle w:val="HideTWBExt"/>
          <w:noProof w:val="0"/>
        </w:rPr>
        <w:t>&lt;AuNomDe&gt;</w:t>
      </w:r>
      <w:r w:rsidRPr="00435C79">
        <w:rPr>
          <w:rStyle w:val="HideTWBInt"/>
          <w:noProof w:val="0"/>
        </w:rPr>
        <w:t>{Renew}</w:t>
      </w:r>
      <w:r w:rsidRPr="00435C79">
        <w:t>for Renew-Gruppen</w:t>
      </w:r>
      <w:r w:rsidRPr="00435C79">
        <w:rPr>
          <w:rStyle w:val="HideTWBExt"/>
          <w:noProof w:val="0"/>
        </w:rPr>
        <w:t>&lt;/AuNomDe&gt;</w:t>
      </w:r>
    </w:p>
    <w:p w14:paraId="3F49906A" w14:textId="77777777" w:rsidR="005A6080" w:rsidRPr="00435C79" w:rsidRDefault="005A6080" w:rsidP="005A6080">
      <w:pPr>
        <w:pStyle w:val="NormalBold"/>
      </w:pPr>
      <w:r w:rsidRPr="00435C79">
        <w:rPr>
          <w:rStyle w:val="HideTWBExt"/>
          <w:b w:val="0"/>
          <w:noProof w:val="0"/>
        </w:rPr>
        <w:t>&lt;/RepeatBlock-By&gt;</w:t>
      </w:r>
    </w:p>
    <w:p w14:paraId="04360A8D"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283F871C" w14:textId="77777777" w:rsidR="005A6080" w:rsidRPr="00435C79" w:rsidRDefault="005A6080" w:rsidP="005A6080">
      <w:pPr>
        <w:pStyle w:val="NormalBold"/>
      </w:pPr>
      <w:r w:rsidRPr="00435C79">
        <w:rPr>
          <w:rStyle w:val="HideTWBExt"/>
          <w:b w:val="0"/>
          <w:noProof w:val="0"/>
        </w:rPr>
        <w:t>&lt;Article&gt;</w:t>
      </w:r>
      <w:r w:rsidRPr="00435C79">
        <w:t>Punkt 13</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2F147C79" w14:textId="77777777" w:rsidTr="00FE77D9">
        <w:trPr>
          <w:trHeight w:hRule="exact" w:val="240"/>
          <w:jc w:val="center"/>
        </w:trPr>
        <w:tc>
          <w:tcPr>
            <w:tcW w:w="9752" w:type="dxa"/>
            <w:gridSpan w:val="2"/>
            <w:tcBorders>
              <w:top w:val="nil"/>
              <w:left w:val="nil"/>
              <w:bottom w:val="nil"/>
              <w:right w:val="nil"/>
            </w:tcBorders>
          </w:tcPr>
          <w:p w14:paraId="282F0661" w14:textId="77777777" w:rsidR="005A6080" w:rsidRPr="00435C79" w:rsidRDefault="005A6080" w:rsidP="00FE77D9"/>
        </w:tc>
      </w:tr>
      <w:tr w:rsidR="005A6080" w:rsidRPr="00435C79" w14:paraId="4B6D893B" w14:textId="77777777" w:rsidTr="00FE77D9">
        <w:trPr>
          <w:trHeight w:val="240"/>
          <w:jc w:val="center"/>
        </w:trPr>
        <w:tc>
          <w:tcPr>
            <w:tcW w:w="4876" w:type="dxa"/>
            <w:tcBorders>
              <w:top w:val="nil"/>
              <w:left w:val="nil"/>
              <w:bottom w:val="nil"/>
              <w:right w:val="nil"/>
            </w:tcBorders>
          </w:tcPr>
          <w:p w14:paraId="3FF80181"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285E79A5" w14:textId="77777777" w:rsidR="005A6080" w:rsidRPr="00435C79" w:rsidRDefault="005A6080" w:rsidP="00FE77D9">
            <w:pPr>
              <w:pStyle w:val="AmColumnHeading"/>
            </w:pPr>
            <w:r w:rsidRPr="00435C79">
              <w:t>Ændringsforslag</w:t>
            </w:r>
          </w:p>
        </w:tc>
      </w:tr>
      <w:tr w:rsidR="005A6080" w:rsidRPr="00435C79" w14:paraId="12CF08BA" w14:textId="77777777" w:rsidTr="00FE77D9">
        <w:trPr>
          <w:jc w:val="center"/>
        </w:trPr>
        <w:tc>
          <w:tcPr>
            <w:tcW w:w="4876" w:type="dxa"/>
            <w:tcBorders>
              <w:top w:val="nil"/>
              <w:left w:val="nil"/>
              <w:bottom w:val="nil"/>
              <w:right w:val="nil"/>
            </w:tcBorders>
          </w:tcPr>
          <w:p w14:paraId="4436718D" w14:textId="77777777" w:rsidR="005A6080" w:rsidRPr="00435C79" w:rsidRDefault="005A6080" w:rsidP="00FE77D9">
            <w:pPr>
              <w:pStyle w:val="Normal6a"/>
            </w:pPr>
            <w:r w:rsidRPr="00435C79">
              <w:t>13.</w:t>
            </w:r>
            <w:r w:rsidRPr="00435C79">
              <w:tab/>
              <w:t>noterer sig med bekymring den endelige rapport fra valgobservationsmissionen under OSCE/ODIHR om valget i december 2023; mener, at det er afgørende at reformere valgrammen og afhjælpe de tilbagevendende mangler; understreger den afgørende betydning af at gennemføre alle udestående og nylige henstillinger om valgreform fra OSCE/ODIHR og Europarådets organer som led i en gennemsigtig og inklusiv proces og forud for ethvert nyt valg;</w:t>
            </w:r>
          </w:p>
        </w:tc>
        <w:tc>
          <w:tcPr>
            <w:tcW w:w="4876" w:type="dxa"/>
            <w:tcBorders>
              <w:top w:val="nil"/>
              <w:left w:val="nil"/>
              <w:bottom w:val="nil"/>
              <w:right w:val="nil"/>
            </w:tcBorders>
          </w:tcPr>
          <w:p w14:paraId="77AF153F" w14:textId="77777777" w:rsidR="005A6080" w:rsidRPr="00435C79" w:rsidRDefault="005A6080" w:rsidP="00FE77D9">
            <w:pPr>
              <w:pStyle w:val="Normal6a"/>
            </w:pPr>
            <w:r w:rsidRPr="00435C79">
              <w:t>13.</w:t>
            </w:r>
            <w:r w:rsidRPr="00435C79">
              <w:tab/>
              <w:t>noterer sig med bekymring den endelige rapport fra valgobservationsmissionen under OSCE/ODIHR om valget i december 2023</w:t>
            </w:r>
            <w:r w:rsidRPr="00435C79">
              <w:rPr>
                <w:b/>
                <w:i/>
              </w:rPr>
              <w:t xml:space="preserve"> og fremhæver uregelmæssigheder såsom køb af stemmer, misbrug af offentlige ressourcer og mediebias til fordel for det regerende parti</w:t>
            </w:r>
            <w:r w:rsidRPr="00435C79">
              <w:t>;</w:t>
            </w:r>
            <w:r w:rsidRPr="00435C79">
              <w:rPr>
                <w:b/>
                <w:i/>
              </w:rPr>
              <w:t xml:space="preserve"> bemærker, at ingen af ​​de materielle henstillinger fra OSCE/ODIHR blev gennemført;</w:t>
            </w:r>
            <w:r w:rsidRPr="00435C79">
              <w:t xml:space="preserve"> mener, at det er afgørende at reformere valgrammen og afhjælpe de tilbagevendende mangler; understreger den afgørende betydning af at gennemføre alle udestående og nylige henstillinger om valgreform fra OSCE/ODIHR og Europarådets organer som led i en gennemsigtig og inklusiv proces og forud for ethvert nyt valg; </w:t>
            </w:r>
            <w:r w:rsidRPr="00435C79">
              <w:rPr>
                <w:b/>
                <w:i/>
              </w:rPr>
              <w:t>understreger, at Serbiens fremskridt med implementering af disse henstillinger bør vurderes systemisk og afspejles i EU-tiltrædelsesprocessen med klare benchmark og uafhængig overvågning for at sikre ægte valgreformer og overholdelse af demokratiske principper;</w:t>
            </w:r>
          </w:p>
        </w:tc>
      </w:tr>
    </w:tbl>
    <w:p w14:paraId="2B8E7E58" w14:textId="77777777" w:rsidR="005A6080" w:rsidRPr="00435C79" w:rsidRDefault="005A6080" w:rsidP="005A6080">
      <w:pPr>
        <w:pStyle w:val="AmOrLang"/>
      </w:pPr>
      <w:r w:rsidRPr="00435C79">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1491C758" w14:textId="77777777" w:rsidR="005A6080" w:rsidRPr="00435C79" w:rsidRDefault="005A6080" w:rsidP="005A6080">
      <w:r w:rsidRPr="00435C79">
        <w:rPr>
          <w:rStyle w:val="HideTWBExt"/>
          <w:noProof w:val="0"/>
        </w:rPr>
        <w:lastRenderedPageBreak/>
        <w:t>&lt;/Amend&gt;</w:t>
      </w:r>
    </w:p>
    <w:p w14:paraId="67175794" w14:textId="7FD46423"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139</w:t>
      </w:r>
      <w:r w:rsidRPr="00435C79">
        <w:rPr>
          <w:rStyle w:val="HideTWBExt"/>
          <w:b w:val="0"/>
          <w:noProof w:val="0"/>
        </w:rPr>
        <w:t>&lt;/NumAm&gt;</w:t>
      </w:r>
    </w:p>
    <w:p w14:paraId="0587C5E6" w14:textId="77777777" w:rsidR="005A6080" w:rsidRPr="00435C79" w:rsidRDefault="005A6080" w:rsidP="005A6080">
      <w:pPr>
        <w:pStyle w:val="NormalBold"/>
      </w:pPr>
      <w:r w:rsidRPr="00435C79">
        <w:rPr>
          <w:rStyle w:val="HideTWBExt"/>
          <w:b w:val="0"/>
          <w:noProof w:val="0"/>
        </w:rPr>
        <w:t>&lt;RepeatBlock-By&gt;&lt;Members&gt;</w:t>
      </w:r>
      <w:r w:rsidRPr="00435C79">
        <w:t>Kinga Gál, Annamária Vicsek, András László, Viktória Ferenc</w:t>
      </w:r>
      <w:r w:rsidRPr="00435C79">
        <w:rPr>
          <w:rStyle w:val="HideTWBExt"/>
          <w:b w:val="0"/>
          <w:noProof w:val="0"/>
        </w:rPr>
        <w:t>&lt;/Members&gt;</w:t>
      </w:r>
    </w:p>
    <w:p w14:paraId="44BFC911" w14:textId="77777777" w:rsidR="005A6080" w:rsidRPr="00435C79" w:rsidRDefault="005A6080" w:rsidP="005A6080">
      <w:pPr>
        <w:pStyle w:val="NormalBold"/>
      </w:pPr>
      <w:r w:rsidRPr="00435C79">
        <w:rPr>
          <w:rStyle w:val="HideTWBExt"/>
          <w:b w:val="0"/>
          <w:noProof w:val="0"/>
        </w:rPr>
        <w:t>&lt;/RepeatBlock-By&gt;</w:t>
      </w:r>
    </w:p>
    <w:p w14:paraId="0C917A14"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44051021" w14:textId="77777777" w:rsidR="005A6080" w:rsidRPr="00435C79" w:rsidRDefault="005A6080" w:rsidP="005A6080">
      <w:pPr>
        <w:pStyle w:val="NormalBold"/>
      </w:pPr>
      <w:r w:rsidRPr="00435C79">
        <w:rPr>
          <w:rStyle w:val="HideTWBExt"/>
          <w:b w:val="0"/>
          <w:noProof w:val="0"/>
        </w:rPr>
        <w:t>&lt;Article&gt;</w:t>
      </w:r>
      <w:r w:rsidRPr="00435C79">
        <w:t>Punkt 13</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2BD66B70" w14:textId="77777777" w:rsidTr="00FE77D9">
        <w:trPr>
          <w:trHeight w:hRule="exact" w:val="240"/>
          <w:jc w:val="center"/>
        </w:trPr>
        <w:tc>
          <w:tcPr>
            <w:tcW w:w="9752" w:type="dxa"/>
            <w:gridSpan w:val="2"/>
            <w:tcBorders>
              <w:top w:val="nil"/>
              <w:left w:val="nil"/>
              <w:bottom w:val="nil"/>
              <w:right w:val="nil"/>
            </w:tcBorders>
          </w:tcPr>
          <w:p w14:paraId="1148AB0A" w14:textId="77777777" w:rsidR="005A6080" w:rsidRPr="00435C79" w:rsidRDefault="005A6080" w:rsidP="00FE77D9"/>
        </w:tc>
      </w:tr>
      <w:tr w:rsidR="005A6080" w:rsidRPr="00435C79" w14:paraId="79589AAE" w14:textId="77777777" w:rsidTr="00FE77D9">
        <w:trPr>
          <w:trHeight w:val="240"/>
          <w:jc w:val="center"/>
        </w:trPr>
        <w:tc>
          <w:tcPr>
            <w:tcW w:w="4876" w:type="dxa"/>
            <w:tcBorders>
              <w:top w:val="nil"/>
              <w:left w:val="nil"/>
              <w:bottom w:val="nil"/>
              <w:right w:val="nil"/>
            </w:tcBorders>
          </w:tcPr>
          <w:p w14:paraId="5BE46221"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63957FE7" w14:textId="77777777" w:rsidR="005A6080" w:rsidRPr="00435C79" w:rsidRDefault="005A6080" w:rsidP="00FE77D9">
            <w:pPr>
              <w:pStyle w:val="AmColumnHeading"/>
            </w:pPr>
            <w:r w:rsidRPr="00435C79">
              <w:t>Ændringsforslag</w:t>
            </w:r>
          </w:p>
        </w:tc>
      </w:tr>
      <w:tr w:rsidR="005A6080" w:rsidRPr="00435C79" w14:paraId="106C610F" w14:textId="77777777" w:rsidTr="00FE77D9">
        <w:trPr>
          <w:jc w:val="center"/>
        </w:trPr>
        <w:tc>
          <w:tcPr>
            <w:tcW w:w="4876" w:type="dxa"/>
            <w:tcBorders>
              <w:top w:val="nil"/>
              <w:left w:val="nil"/>
              <w:bottom w:val="nil"/>
              <w:right w:val="nil"/>
            </w:tcBorders>
          </w:tcPr>
          <w:p w14:paraId="5732F647" w14:textId="77777777" w:rsidR="005A6080" w:rsidRPr="00435C79" w:rsidRDefault="005A6080" w:rsidP="00FE77D9">
            <w:pPr>
              <w:pStyle w:val="Normal6a"/>
            </w:pPr>
            <w:r w:rsidRPr="00435C79">
              <w:t>13.</w:t>
            </w:r>
            <w:r w:rsidRPr="00435C79">
              <w:tab/>
              <w:t>noterer sig med bekymring den endelige rapport fra valgobservationsmissionen under OSCE/ODIHR om valget i december 2023; mener, at det er afgørende at reformere valgrammen og afhjælpe de tilbagevendende mangler; understreger den afgørende betydning af at gennemføre alle udestående og nylige henstillinger om valgreform fra OSCE/ODIHR og Europarådets organer som led i en gennemsigtig og inklusiv proces og forud for ethvert nyt valg;</w:t>
            </w:r>
          </w:p>
        </w:tc>
        <w:tc>
          <w:tcPr>
            <w:tcW w:w="4876" w:type="dxa"/>
            <w:tcBorders>
              <w:top w:val="nil"/>
              <w:left w:val="nil"/>
              <w:bottom w:val="nil"/>
              <w:right w:val="nil"/>
            </w:tcBorders>
          </w:tcPr>
          <w:p w14:paraId="591EDF61" w14:textId="77777777" w:rsidR="005A6080" w:rsidRPr="00435C79" w:rsidRDefault="005A6080" w:rsidP="00FE77D9">
            <w:pPr>
              <w:pStyle w:val="Normal6a"/>
            </w:pPr>
            <w:r w:rsidRPr="00435C79">
              <w:t>13.</w:t>
            </w:r>
            <w:r w:rsidRPr="00435C79">
              <w:tab/>
              <w:t xml:space="preserve">noterer sig med bekymring den endelige rapport fra valgobservationsmissionen under OSCE/ODIHR om valget i december 2023; mener, at det er afgørende at reformere valgrammen og afhjælpe de tilbagevendende mangler; understreger den afgørende betydning af at gennemføre alle udestående og nylige henstillinger om valgreform fra OSCE/ODIHR og Europarådets organer som led i en gennemsigtig og inklusiv proces og forud for ethvert nyt valg; </w:t>
            </w:r>
            <w:r w:rsidRPr="00435C79">
              <w:rPr>
                <w:b/>
                <w:i/>
              </w:rPr>
              <w:t>glæder sig over Serbiens løfte om at implementere OSCE/ODIHR-henstillingerne om valgsystemet i første kvartal af 2025 og revidere vælgerregistreringssystemet; opfordrer til, at alle politiske grupper i det serbiske parlament deltager i den arbejdsgruppe om gennemførelse af OSCE/ODIHR-henstillingerne, der er oprettet i det serbiske parlament;</w:t>
            </w:r>
          </w:p>
        </w:tc>
      </w:tr>
    </w:tbl>
    <w:p w14:paraId="28D4479B" w14:textId="77777777" w:rsidR="005A6080" w:rsidRPr="00435C79" w:rsidRDefault="005A6080" w:rsidP="005A6080">
      <w:pPr>
        <w:pStyle w:val="AmOrLang"/>
      </w:pPr>
      <w:r w:rsidRPr="00435C79">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72CBBFE6" w14:textId="77777777" w:rsidR="005A6080" w:rsidRPr="00435C79" w:rsidRDefault="005A6080" w:rsidP="005A6080">
      <w:r w:rsidRPr="00435C79">
        <w:rPr>
          <w:rStyle w:val="HideTWBExt"/>
          <w:noProof w:val="0"/>
        </w:rPr>
        <w:t>&lt;/Amend&gt;</w:t>
      </w:r>
    </w:p>
    <w:p w14:paraId="76333EEF" w14:textId="2B9D18D5"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140</w:t>
      </w:r>
      <w:r w:rsidRPr="00435C79">
        <w:rPr>
          <w:rStyle w:val="HideTWBExt"/>
          <w:b w:val="0"/>
          <w:noProof w:val="0"/>
        </w:rPr>
        <w:t>&lt;/NumAm&gt;</w:t>
      </w:r>
    </w:p>
    <w:p w14:paraId="270246C5" w14:textId="77777777" w:rsidR="005A6080" w:rsidRPr="00435C79" w:rsidRDefault="005A6080" w:rsidP="005A6080">
      <w:pPr>
        <w:pStyle w:val="NormalBold"/>
      </w:pPr>
      <w:r w:rsidRPr="00435C79">
        <w:rPr>
          <w:rStyle w:val="HideTWBExt"/>
          <w:b w:val="0"/>
          <w:noProof w:val="0"/>
        </w:rPr>
        <w:t>&lt;RepeatBlock-By&gt;&lt;Members&gt;</w:t>
      </w:r>
      <w:r w:rsidRPr="00435C79">
        <w:t>Loucas Fourlas</w:t>
      </w:r>
      <w:r w:rsidRPr="00435C79">
        <w:rPr>
          <w:rStyle w:val="HideTWBExt"/>
          <w:b w:val="0"/>
          <w:noProof w:val="0"/>
        </w:rPr>
        <w:t>&lt;/Members&gt;</w:t>
      </w:r>
    </w:p>
    <w:p w14:paraId="1D61C0D2" w14:textId="77777777" w:rsidR="005A6080" w:rsidRPr="00435C79" w:rsidRDefault="005A6080" w:rsidP="005A6080">
      <w:pPr>
        <w:pStyle w:val="NormalBold"/>
      </w:pPr>
      <w:r w:rsidRPr="00435C79">
        <w:rPr>
          <w:rStyle w:val="HideTWBExt"/>
          <w:b w:val="0"/>
          <w:noProof w:val="0"/>
        </w:rPr>
        <w:t>&lt;/RepeatBlock-By&gt;</w:t>
      </w:r>
    </w:p>
    <w:p w14:paraId="4A2EF62E"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06A71DE7" w14:textId="77777777" w:rsidR="005A6080" w:rsidRPr="00435C79" w:rsidRDefault="005A6080" w:rsidP="005A6080">
      <w:pPr>
        <w:pStyle w:val="NormalBold"/>
      </w:pPr>
      <w:r w:rsidRPr="00435C79">
        <w:rPr>
          <w:rStyle w:val="HideTWBExt"/>
          <w:b w:val="0"/>
          <w:noProof w:val="0"/>
        </w:rPr>
        <w:t>&lt;Article&gt;</w:t>
      </w:r>
      <w:r w:rsidRPr="00435C79">
        <w:t>Punkt 13</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3E44829D" w14:textId="77777777" w:rsidTr="00FE77D9">
        <w:trPr>
          <w:trHeight w:hRule="exact" w:val="240"/>
          <w:jc w:val="center"/>
        </w:trPr>
        <w:tc>
          <w:tcPr>
            <w:tcW w:w="9752" w:type="dxa"/>
            <w:gridSpan w:val="2"/>
            <w:tcBorders>
              <w:top w:val="nil"/>
              <w:left w:val="nil"/>
              <w:bottom w:val="nil"/>
              <w:right w:val="nil"/>
            </w:tcBorders>
          </w:tcPr>
          <w:p w14:paraId="5432DC91" w14:textId="77777777" w:rsidR="005A6080" w:rsidRPr="00435C79" w:rsidRDefault="005A6080" w:rsidP="00FE77D9"/>
        </w:tc>
      </w:tr>
      <w:tr w:rsidR="005A6080" w:rsidRPr="00435C79" w14:paraId="0B0FA3DC" w14:textId="77777777" w:rsidTr="00FE77D9">
        <w:trPr>
          <w:trHeight w:val="240"/>
          <w:jc w:val="center"/>
        </w:trPr>
        <w:tc>
          <w:tcPr>
            <w:tcW w:w="4876" w:type="dxa"/>
            <w:tcBorders>
              <w:top w:val="nil"/>
              <w:left w:val="nil"/>
              <w:bottom w:val="nil"/>
              <w:right w:val="nil"/>
            </w:tcBorders>
          </w:tcPr>
          <w:p w14:paraId="65539600"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52AE7D74" w14:textId="77777777" w:rsidR="005A6080" w:rsidRPr="00435C79" w:rsidRDefault="005A6080" w:rsidP="00FE77D9">
            <w:pPr>
              <w:pStyle w:val="AmColumnHeading"/>
            </w:pPr>
            <w:r w:rsidRPr="00435C79">
              <w:t>Ændringsforslag</w:t>
            </w:r>
          </w:p>
        </w:tc>
      </w:tr>
      <w:tr w:rsidR="005A6080" w:rsidRPr="00435C79" w14:paraId="53C7D99C" w14:textId="77777777" w:rsidTr="00FE77D9">
        <w:trPr>
          <w:jc w:val="center"/>
        </w:trPr>
        <w:tc>
          <w:tcPr>
            <w:tcW w:w="4876" w:type="dxa"/>
            <w:tcBorders>
              <w:top w:val="nil"/>
              <w:left w:val="nil"/>
              <w:bottom w:val="nil"/>
              <w:right w:val="nil"/>
            </w:tcBorders>
          </w:tcPr>
          <w:p w14:paraId="720DE4CB" w14:textId="77777777" w:rsidR="005A6080" w:rsidRPr="00435C79" w:rsidRDefault="005A6080" w:rsidP="00FE77D9">
            <w:pPr>
              <w:pStyle w:val="Normal6a"/>
            </w:pPr>
            <w:r w:rsidRPr="00435C79">
              <w:t>13.</w:t>
            </w:r>
            <w:r w:rsidRPr="00435C79">
              <w:tab/>
              <w:t xml:space="preserve">noterer sig med bekymring den endelige rapport fra valgobservationsmissionen under </w:t>
            </w:r>
            <w:r w:rsidRPr="00435C79">
              <w:lastRenderedPageBreak/>
              <w:t>OSCE/ODIHR om valget i december 2023; mener, at det er afgørende at reformere valgrammen og afhjælpe de tilbagevendende mangler; understreger den afgørende betydning af at gennemføre alle udestående og nylige henstillinger om valgreform fra OSCE/ODIHR og Europarådets organer som led i en gennemsigtig og inklusiv proces og forud for ethvert nyt valg;</w:t>
            </w:r>
          </w:p>
        </w:tc>
        <w:tc>
          <w:tcPr>
            <w:tcW w:w="4876" w:type="dxa"/>
            <w:tcBorders>
              <w:top w:val="nil"/>
              <w:left w:val="nil"/>
              <w:bottom w:val="nil"/>
              <w:right w:val="nil"/>
            </w:tcBorders>
          </w:tcPr>
          <w:p w14:paraId="1A0F3097" w14:textId="77777777" w:rsidR="005A6080" w:rsidRPr="00435C79" w:rsidRDefault="005A6080" w:rsidP="00FE77D9">
            <w:pPr>
              <w:pStyle w:val="Normal6a"/>
            </w:pPr>
            <w:r w:rsidRPr="00435C79">
              <w:lastRenderedPageBreak/>
              <w:t>13.</w:t>
            </w:r>
            <w:r w:rsidRPr="00435C79">
              <w:tab/>
              <w:t xml:space="preserve">noterer sig med bekymring den endelige rapport fra valgobservationsmissionen under </w:t>
            </w:r>
            <w:r w:rsidRPr="00435C79">
              <w:lastRenderedPageBreak/>
              <w:t xml:space="preserve">OSCE/ODIHR om valget i december 2023; mener, at det er afgørende at reformere valgrammen og afhjælpe de tilbagevendende mangler; understreger den afgørende betydning af at gennemføre alle udestående og nylige henstillinger om valgreform fra OSCE/ODIHR og Europarådets organer som led i en gennemsigtig og inklusiv proces og forud for ethvert nyt valg; </w:t>
            </w:r>
            <w:r w:rsidRPr="00435C79">
              <w:rPr>
                <w:b/>
                <w:i/>
              </w:rPr>
              <w:t>opfordrer til, at alle politiske grupper i det serbiske parlament deltaget i den arbejdsgruppe om gennemførelse af ODIHR-henstillingerne, der er oprettet i det serbiske parlament;</w:t>
            </w:r>
          </w:p>
        </w:tc>
      </w:tr>
    </w:tbl>
    <w:p w14:paraId="34F41DD3" w14:textId="77777777" w:rsidR="005A6080" w:rsidRPr="00435C79" w:rsidRDefault="005A6080" w:rsidP="005A6080">
      <w:pPr>
        <w:pStyle w:val="AmOrLang"/>
      </w:pPr>
      <w:r w:rsidRPr="00435C79">
        <w:lastRenderedPageBreak/>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1428ED90" w14:textId="77777777" w:rsidR="005A6080" w:rsidRPr="00435C79" w:rsidRDefault="005A6080" w:rsidP="005A6080">
      <w:r w:rsidRPr="00435C79">
        <w:rPr>
          <w:rStyle w:val="HideTWBExt"/>
          <w:noProof w:val="0"/>
        </w:rPr>
        <w:t>&lt;/Amend&gt;</w:t>
      </w:r>
    </w:p>
    <w:p w14:paraId="6A0D606C" w14:textId="175FBC6F"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141</w:t>
      </w:r>
      <w:r w:rsidRPr="00435C79">
        <w:rPr>
          <w:rStyle w:val="HideTWBExt"/>
          <w:b w:val="0"/>
          <w:noProof w:val="0"/>
        </w:rPr>
        <w:t>&lt;/NumAm&gt;</w:t>
      </w:r>
    </w:p>
    <w:p w14:paraId="1E39065F" w14:textId="77777777" w:rsidR="005A6080" w:rsidRPr="00435C79" w:rsidRDefault="005A6080" w:rsidP="005A6080">
      <w:pPr>
        <w:pStyle w:val="NormalBold"/>
      </w:pPr>
      <w:r w:rsidRPr="00435C79">
        <w:rPr>
          <w:rStyle w:val="HideTWBExt"/>
          <w:b w:val="0"/>
          <w:noProof w:val="0"/>
        </w:rPr>
        <w:t>&lt;RepeatBlock-By&gt;&lt;Members&gt;</w:t>
      </w:r>
      <w:r w:rsidRPr="00435C79">
        <w:t>Davor Ivo Stier</w:t>
      </w:r>
      <w:r w:rsidRPr="00435C79">
        <w:rPr>
          <w:rStyle w:val="HideTWBExt"/>
          <w:b w:val="0"/>
          <w:noProof w:val="0"/>
        </w:rPr>
        <w:t>&lt;/Members&gt;</w:t>
      </w:r>
    </w:p>
    <w:p w14:paraId="0CB63D03" w14:textId="77777777" w:rsidR="005A6080" w:rsidRPr="00435C79" w:rsidRDefault="005A6080" w:rsidP="005A6080">
      <w:pPr>
        <w:pStyle w:val="NormalBold"/>
      </w:pPr>
      <w:r w:rsidRPr="00435C79">
        <w:rPr>
          <w:rStyle w:val="HideTWBExt"/>
          <w:b w:val="0"/>
          <w:noProof w:val="0"/>
        </w:rPr>
        <w:t>&lt;/RepeatBlock-By&gt;</w:t>
      </w:r>
    </w:p>
    <w:p w14:paraId="464F4F0B"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6B982040" w14:textId="77777777" w:rsidR="005A6080" w:rsidRPr="00435C79" w:rsidRDefault="005A6080" w:rsidP="005A6080">
      <w:pPr>
        <w:pStyle w:val="NormalBold"/>
      </w:pPr>
      <w:r w:rsidRPr="00435C79">
        <w:rPr>
          <w:rStyle w:val="HideTWBExt"/>
          <w:b w:val="0"/>
          <w:noProof w:val="0"/>
        </w:rPr>
        <w:t>&lt;Article&gt;</w:t>
      </w:r>
      <w:r w:rsidRPr="00435C79">
        <w:t>Punkt 13</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754FE029" w14:textId="77777777" w:rsidTr="00FE77D9">
        <w:trPr>
          <w:trHeight w:hRule="exact" w:val="240"/>
          <w:jc w:val="center"/>
        </w:trPr>
        <w:tc>
          <w:tcPr>
            <w:tcW w:w="9752" w:type="dxa"/>
            <w:gridSpan w:val="2"/>
            <w:tcBorders>
              <w:top w:val="nil"/>
              <w:left w:val="nil"/>
              <w:bottom w:val="nil"/>
              <w:right w:val="nil"/>
            </w:tcBorders>
          </w:tcPr>
          <w:p w14:paraId="461A2D7D" w14:textId="77777777" w:rsidR="005A6080" w:rsidRPr="00435C79" w:rsidRDefault="005A6080" w:rsidP="00FE77D9"/>
        </w:tc>
      </w:tr>
      <w:tr w:rsidR="005A6080" w:rsidRPr="00435C79" w14:paraId="0599BC7A" w14:textId="77777777" w:rsidTr="00FE77D9">
        <w:trPr>
          <w:trHeight w:val="240"/>
          <w:jc w:val="center"/>
        </w:trPr>
        <w:tc>
          <w:tcPr>
            <w:tcW w:w="4876" w:type="dxa"/>
            <w:tcBorders>
              <w:top w:val="nil"/>
              <w:left w:val="nil"/>
              <w:bottom w:val="nil"/>
              <w:right w:val="nil"/>
            </w:tcBorders>
          </w:tcPr>
          <w:p w14:paraId="1457773D"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7A8619D3" w14:textId="77777777" w:rsidR="005A6080" w:rsidRPr="00435C79" w:rsidRDefault="005A6080" w:rsidP="00FE77D9">
            <w:pPr>
              <w:pStyle w:val="AmColumnHeading"/>
            </w:pPr>
            <w:r w:rsidRPr="00435C79">
              <w:t>Ændringsforslag</w:t>
            </w:r>
          </w:p>
        </w:tc>
      </w:tr>
      <w:tr w:rsidR="005A6080" w:rsidRPr="00435C79" w14:paraId="6006B220" w14:textId="77777777" w:rsidTr="00FE77D9">
        <w:trPr>
          <w:jc w:val="center"/>
        </w:trPr>
        <w:tc>
          <w:tcPr>
            <w:tcW w:w="4876" w:type="dxa"/>
            <w:tcBorders>
              <w:top w:val="nil"/>
              <w:left w:val="nil"/>
              <w:bottom w:val="nil"/>
              <w:right w:val="nil"/>
            </w:tcBorders>
          </w:tcPr>
          <w:p w14:paraId="75E03B81" w14:textId="77777777" w:rsidR="005A6080" w:rsidRPr="00435C79" w:rsidRDefault="005A6080" w:rsidP="00FE77D9">
            <w:pPr>
              <w:pStyle w:val="Normal6a"/>
            </w:pPr>
            <w:r w:rsidRPr="00435C79">
              <w:t>13.</w:t>
            </w:r>
            <w:r w:rsidRPr="00435C79">
              <w:tab/>
              <w:t>noterer sig med bekymring den endelige rapport fra valgobservationsmissionen under OSCE/ODIHR om valget i december 2023; mener, at det er afgørende at reformere valgrammen og afhjælpe de tilbagevendende mangler; understreger den afgørende betydning af at gennemføre alle udestående og nylige henstillinger om valgreform fra OSCE/ODIHR og Europarådets organer som led i en gennemsigtig og inklusiv proces og forud for ethvert nyt valg;</w:t>
            </w:r>
          </w:p>
        </w:tc>
        <w:tc>
          <w:tcPr>
            <w:tcW w:w="4876" w:type="dxa"/>
            <w:tcBorders>
              <w:top w:val="nil"/>
              <w:left w:val="nil"/>
              <w:bottom w:val="nil"/>
              <w:right w:val="nil"/>
            </w:tcBorders>
          </w:tcPr>
          <w:p w14:paraId="3657C3FE" w14:textId="67775932" w:rsidR="005A6080" w:rsidRPr="00435C79" w:rsidRDefault="005A6080" w:rsidP="00FE77D9">
            <w:pPr>
              <w:pStyle w:val="Normal6a"/>
            </w:pPr>
            <w:r w:rsidRPr="00435C79">
              <w:t>13.</w:t>
            </w:r>
            <w:r w:rsidRPr="00435C79">
              <w:tab/>
              <w:t xml:space="preserve">noterer sig med bekymring den endelige rapport fra valgobservationsmissionen under OSCE/ODIHR om valget i december 2023; mener, at det er afgørende at reformere valgrammen og afhjælpe de tilbagevendende mangler; understreger den afgørende betydning af at gennemføre alle udestående og nylige henstillinger om valgreform fra OSCE/ODIHR og Europarådets organer som led i en gennemsigtig og inklusiv proces og forud for ethvert nyt valg; </w:t>
            </w:r>
            <w:r w:rsidRPr="00435C79">
              <w:rPr>
                <w:b/>
                <w:i/>
              </w:rPr>
              <w:t xml:space="preserve">opfordrer alle parlamentariske grupper i </w:t>
            </w:r>
            <w:r w:rsidR="005C276F" w:rsidRPr="00435C79">
              <w:rPr>
                <w:b/>
                <w:i/>
              </w:rPr>
              <w:t>nationalforsamlingen</w:t>
            </w:r>
            <w:r w:rsidRPr="00435C79">
              <w:rPr>
                <w:b/>
                <w:i/>
              </w:rPr>
              <w:t xml:space="preserve"> til på konsensusbasis at træffe beslutning om gennemførelse af ODIHR-henstillingerne;</w:t>
            </w:r>
          </w:p>
        </w:tc>
      </w:tr>
    </w:tbl>
    <w:p w14:paraId="7BEC6112" w14:textId="77777777" w:rsidR="005A6080" w:rsidRPr="00435C79" w:rsidRDefault="005A6080" w:rsidP="005A6080">
      <w:pPr>
        <w:pStyle w:val="AmOrLang"/>
      </w:pPr>
      <w:r w:rsidRPr="00435C79">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3654DB83" w14:textId="77777777" w:rsidR="005A6080" w:rsidRPr="00435C79" w:rsidRDefault="005A6080" w:rsidP="005A6080">
      <w:r w:rsidRPr="00435C79">
        <w:rPr>
          <w:rStyle w:val="HideTWBExt"/>
          <w:noProof w:val="0"/>
        </w:rPr>
        <w:lastRenderedPageBreak/>
        <w:t>&lt;/Amend&gt;</w:t>
      </w:r>
    </w:p>
    <w:p w14:paraId="160AD8DB" w14:textId="23E5AF37"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142</w:t>
      </w:r>
      <w:r w:rsidRPr="00435C79">
        <w:rPr>
          <w:rStyle w:val="HideTWBExt"/>
          <w:b w:val="0"/>
          <w:noProof w:val="0"/>
        </w:rPr>
        <w:t>&lt;/NumAm&gt;</w:t>
      </w:r>
    </w:p>
    <w:p w14:paraId="392E0521" w14:textId="77777777" w:rsidR="005A6080" w:rsidRPr="00435C79" w:rsidRDefault="005A6080" w:rsidP="005A6080">
      <w:pPr>
        <w:pStyle w:val="NormalBold"/>
      </w:pPr>
      <w:r w:rsidRPr="00435C79">
        <w:rPr>
          <w:rStyle w:val="HideTWBExt"/>
          <w:b w:val="0"/>
          <w:noProof w:val="0"/>
        </w:rPr>
        <w:t>&lt;RepeatBlock-By&gt;&lt;Members&gt;</w:t>
      </w:r>
      <w:r w:rsidRPr="00435C79">
        <w:t>Vladimir Prebilič</w:t>
      </w:r>
      <w:r w:rsidRPr="00435C79">
        <w:rPr>
          <w:rStyle w:val="HideTWBExt"/>
          <w:b w:val="0"/>
          <w:noProof w:val="0"/>
        </w:rPr>
        <w:t>&lt;/Members&gt;</w:t>
      </w:r>
    </w:p>
    <w:p w14:paraId="358785FA" w14:textId="77777777" w:rsidR="005A6080" w:rsidRPr="00435C79" w:rsidRDefault="005A6080" w:rsidP="005A6080">
      <w:r w:rsidRPr="00435C79">
        <w:rPr>
          <w:rStyle w:val="HideTWBExt"/>
          <w:noProof w:val="0"/>
        </w:rPr>
        <w:t>&lt;AuNomDe&gt;</w:t>
      </w:r>
      <w:r w:rsidRPr="00435C79">
        <w:rPr>
          <w:rStyle w:val="HideTWBInt"/>
          <w:noProof w:val="0"/>
        </w:rPr>
        <w:t>{Greens/EFA}</w:t>
      </w:r>
      <w:r w:rsidRPr="00435C79">
        <w:t>for Verts/ALE-Gruppen</w:t>
      </w:r>
      <w:r w:rsidRPr="00435C79">
        <w:rPr>
          <w:rStyle w:val="HideTWBExt"/>
          <w:noProof w:val="0"/>
        </w:rPr>
        <w:t>&lt;/AuNomDe&gt;</w:t>
      </w:r>
    </w:p>
    <w:p w14:paraId="2B2B8A22" w14:textId="77777777" w:rsidR="005A6080" w:rsidRPr="00435C79" w:rsidRDefault="005A6080" w:rsidP="005A6080">
      <w:pPr>
        <w:pStyle w:val="NormalBold"/>
      </w:pPr>
      <w:r w:rsidRPr="00435C79">
        <w:rPr>
          <w:rStyle w:val="HideTWBExt"/>
          <w:b w:val="0"/>
          <w:noProof w:val="0"/>
        </w:rPr>
        <w:t>&lt;/RepeatBlock-By&gt;</w:t>
      </w:r>
    </w:p>
    <w:p w14:paraId="405F0AAD"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19295DE6" w14:textId="77777777" w:rsidR="005A6080" w:rsidRPr="00435C79" w:rsidRDefault="005A6080" w:rsidP="005A6080">
      <w:pPr>
        <w:pStyle w:val="NormalBold"/>
      </w:pPr>
      <w:r w:rsidRPr="00435C79">
        <w:rPr>
          <w:rStyle w:val="HideTWBExt"/>
          <w:b w:val="0"/>
          <w:noProof w:val="0"/>
        </w:rPr>
        <w:t>&lt;Article&gt;</w:t>
      </w:r>
      <w:r w:rsidRPr="00435C79">
        <w:t>Punkt 13</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2D561ECF" w14:textId="77777777" w:rsidTr="00FE77D9">
        <w:trPr>
          <w:trHeight w:hRule="exact" w:val="240"/>
          <w:jc w:val="center"/>
        </w:trPr>
        <w:tc>
          <w:tcPr>
            <w:tcW w:w="9752" w:type="dxa"/>
            <w:gridSpan w:val="2"/>
            <w:tcBorders>
              <w:top w:val="nil"/>
              <w:left w:val="nil"/>
              <w:bottom w:val="nil"/>
              <w:right w:val="nil"/>
            </w:tcBorders>
          </w:tcPr>
          <w:p w14:paraId="63040C3B" w14:textId="77777777" w:rsidR="005A6080" w:rsidRPr="00435C79" w:rsidRDefault="005A6080" w:rsidP="00FE77D9"/>
        </w:tc>
      </w:tr>
      <w:tr w:rsidR="005A6080" w:rsidRPr="00435C79" w14:paraId="2FAD7D6A" w14:textId="77777777" w:rsidTr="00FE77D9">
        <w:trPr>
          <w:trHeight w:val="240"/>
          <w:jc w:val="center"/>
        </w:trPr>
        <w:tc>
          <w:tcPr>
            <w:tcW w:w="4876" w:type="dxa"/>
            <w:tcBorders>
              <w:top w:val="nil"/>
              <w:left w:val="nil"/>
              <w:bottom w:val="nil"/>
              <w:right w:val="nil"/>
            </w:tcBorders>
          </w:tcPr>
          <w:p w14:paraId="5BE8A9D7"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07C87141" w14:textId="77777777" w:rsidR="005A6080" w:rsidRPr="00435C79" w:rsidRDefault="005A6080" w:rsidP="00FE77D9">
            <w:pPr>
              <w:pStyle w:val="AmColumnHeading"/>
            </w:pPr>
            <w:r w:rsidRPr="00435C79">
              <w:t>Ændringsforslag</w:t>
            </w:r>
          </w:p>
        </w:tc>
      </w:tr>
      <w:tr w:rsidR="005A6080" w:rsidRPr="00435C79" w14:paraId="3258D83A" w14:textId="77777777" w:rsidTr="00FE77D9">
        <w:trPr>
          <w:jc w:val="center"/>
        </w:trPr>
        <w:tc>
          <w:tcPr>
            <w:tcW w:w="4876" w:type="dxa"/>
            <w:tcBorders>
              <w:top w:val="nil"/>
              <w:left w:val="nil"/>
              <w:bottom w:val="nil"/>
              <w:right w:val="nil"/>
            </w:tcBorders>
          </w:tcPr>
          <w:p w14:paraId="2DB12B31" w14:textId="77777777" w:rsidR="005A6080" w:rsidRPr="00435C79" w:rsidRDefault="005A6080" w:rsidP="00FE77D9">
            <w:pPr>
              <w:pStyle w:val="Normal6a"/>
            </w:pPr>
            <w:r w:rsidRPr="00435C79">
              <w:t>13.</w:t>
            </w:r>
            <w:r w:rsidRPr="00435C79">
              <w:tab/>
              <w:t>noterer sig med bekymring den endelige rapport fra valgobservationsmissionen under OSCE/ODIHR om valget i december 2023; mener, at det er afgørende at reformere valgrammen og afhjælpe de tilbagevendende mangler; understreger den afgørende betydning af at gennemføre alle udestående og nylige henstillinger om valgreform fra OSCE/ODIHR og Europarådets organer som led i en gennemsigtig og inklusiv proces og forud for ethvert nyt valg;</w:t>
            </w:r>
          </w:p>
        </w:tc>
        <w:tc>
          <w:tcPr>
            <w:tcW w:w="4876" w:type="dxa"/>
            <w:tcBorders>
              <w:top w:val="nil"/>
              <w:left w:val="nil"/>
              <w:bottom w:val="nil"/>
              <w:right w:val="nil"/>
            </w:tcBorders>
          </w:tcPr>
          <w:p w14:paraId="00D2CEEC" w14:textId="77777777" w:rsidR="005A6080" w:rsidRPr="00435C79" w:rsidRDefault="005A6080" w:rsidP="00FE77D9">
            <w:pPr>
              <w:pStyle w:val="Normal6a"/>
            </w:pPr>
            <w:r w:rsidRPr="00435C79">
              <w:t>13.</w:t>
            </w:r>
            <w:r w:rsidRPr="00435C79">
              <w:tab/>
              <w:t xml:space="preserve">noterer sig med </w:t>
            </w:r>
            <w:r w:rsidRPr="00435C79">
              <w:rPr>
                <w:b/>
                <w:i/>
              </w:rPr>
              <w:t>dyb</w:t>
            </w:r>
            <w:r w:rsidRPr="00435C79">
              <w:t xml:space="preserve"> bekymring den endelige rapport fra valgobservationsmissionen under OSCE/ODIHR om valget i december 2023; mener, at det er afgørende at reformere valgrammen og afhjælpe de tilbagevendende mangler; understreger den afgørende betydning af at gennemføre alle udestående og nylige henstillinger om valgreform fra OSCE/ODIHR og Europarådets organer som led i en gennemsigtig og inklusiv proces og forud for ethvert nyt valg;</w:t>
            </w:r>
          </w:p>
        </w:tc>
      </w:tr>
    </w:tbl>
    <w:p w14:paraId="156BEE29" w14:textId="77777777" w:rsidR="005A6080" w:rsidRPr="00435C79" w:rsidRDefault="005A6080" w:rsidP="005A6080">
      <w:pPr>
        <w:pStyle w:val="AmOrLang"/>
      </w:pPr>
      <w:r w:rsidRPr="00435C79">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689C45A4" w14:textId="77777777" w:rsidR="005A6080" w:rsidRPr="00435C79" w:rsidRDefault="005A6080" w:rsidP="005A6080">
      <w:r w:rsidRPr="00435C79">
        <w:rPr>
          <w:rStyle w:val="HideTWBExt"/>
          <w:noProof w:val="0"/>
        </w:rPr>
        <w:t>&lt;/Amend&gt;</w:t>
      </w:r>
    </w:p>
    <w:p w14:paraId="20D902E4" w14:textId="35249EE5"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143</w:t>
      </w:r>
      <w:r w:rsidRPr="00435C79">
        <w:rPr>
          <w:rStyle w:val="HideTWBExt"/>
          <w:b w:val="0"/>
          <w:noProof w:val="0"/>
        </w:rPr>
        <w:t>&lt;/NumAm&gt;</w:t>
      </w:r>
    </w:p>
    <w:p w14:paraId="4050983B" w14:textId="77777777" w:rsidR="005A6080" w:rsidRPr="00435C79" w:rsidRDefault="005A6080" w:rsidP="005A6080">
      <w:pPr>
        <w:pStyle w:val="NormalBold"/>
      </w:pPr>
      <w:r w:rsidRPr="00435C79">
        <w:rPr>
          <w:rStyle w:val="HideTWBExt"/>
          <w:b w:val="0"/>
          <w:noProof w:val="0"/>
        </w:rPr>
        <w:t>&lt;RepeatBlock-By&gt;&lt;Members&gt;</w:t>
      </w:r>
      <w:r w:rsidRPr="00435C79">
        <w:t>Vladimir Prebilič</w:t>
      </w:r>
      <w:r w:rsidRPr="00435C79">
        <w:rPr>
          <w:rStyle w:val="HideTWBExt"/>
          <w:b w:val="0"/>
          <w:noProof w:val="0"/>
        </w:rPr>
        <w:t>&lt;/Members&gt;</w:t>
      </w:r>
    </w:p>
    <w:p w14:paraId="6EECDA22" w14:textId="77777777" w:rsidR="005A6080" w:rsidRPr="00435C79" w:rsidRDefault="005A6080" w:rsidP="005A6080">
      <w:r w:rsidRPr="00435C79">
        <w:rPr>
          <w:rStyle w:val="HideTWBExt"/>
          <w:noProof w:val="0"/>
        </w:rPr>
        <w:t>&lt;AuNomDe&gt;</w:t>
      </w:r>
      <w:r w:rsidRPr="00435C79">
        <w:rPr>
          <w:rStyle w:val="HideTWBInt"/>
          <w:noProof w:val="0"/>
        </w:rPr>
        <w:t>{Greens/EFA}</w:t>
      </w:r>
      <w:r w:rsidRPr="00435C79">
        <w:t>for Verts/ALE-Gruppen</w:t>
      </w:r>
      <w:r w:rsidRPr="00435C79">
        <w:rPr>
          <w:rStyle w:val="HideTWBExt"/>
          <w:noProof w:val="0"/>
        </w:rPr>
        <w:t>&lt;/AuNomDe&gt;</w:t>
      </w:r>
    </w:p>
    <w:p w14:paraId="0F794E3B" w14:textId="77777777" w:rsidR="005A6080" w:rsidRPr="00435C79" w:rsidRDefault="005A6080" w:rsidP="005A6080">
      <w:pPr>
        <w:pStyle w:val="NormalBold"/>
      </w:pPr>
      <w:r w:rsidRPr="00435C79">
        <w:rPr>
          <w:rStyle w:val="HideTWBExt"/>
          <w:b w:val="0"/>
          <w:noProof w:val="0"/>
        </w:rPr>
        <w:t>&lt;/RepeatBlock-By&gt;</w:t>
      </w:r>
    </w:p>
    <w:p w14:paraId="3BBAD4EC"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09873103" w14:textId="77777777" w:rsidR="005A6080" w:rsidRPr="00435C79" w:rsidRDefault="005A6080" w:rsidP="005A6080">
      <w:pPr>
        <w:pStyle w:val="NormalBold"/>
      </w:pPr>
      <w:r w:rsidRPr="00435C79">
        <w:rPr>
          <w:rStyle w:val="HideTWBExt"/>
          <w:b w:val="0"/>
          <w:noProof w:val="0"/>
        </w:rPr>
        <w:t>&lt;Article&gt;</w:t>
      </w:r>
      <w:r w:rsidRPr="00435C79">
        <w:t>Punkt 13 a (nyt)</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3CE287B5" w14:textId="77777777" w:rsidTr="00FE77D9">
        <w:trPr>
          <w:trHeight w:hRule="exact" w:val="240"/>
          <w:jc w:val="center"/>
        </w:trPr>
        <w:tc>
          <w:tcPr>
            <w:tcW w:w="9752" w:type="dxa"/>
            <w:gridSpan w:val="2"/>
            <w:tcBorders>
              <w:top w:val="nil"/>
              <w:left w:val="nil"/>
              <w:bottom w:val="nil"/>
              <w:right w:val="nil"/>
            </w:tcBorders>
          </w:tcPr>
          <w:p w14:paraId="226FFA50" w14:textId="77777777" w:rsidR="005A6080" w:rsidRPr="00435C79" w:rsidRDefault="005A6080" w:rsidP="00FE77D9"/>
        </w:tc>
      </w:tr>
      <w:tr w:rsidR="005A6080" w:rsidRPr="00435C79" w14:paraId="6FE53649" w14:textId="77777777" w:rsidTr="00FE77D9">
        <w:trPr>
          <w:trHeight w:val="240"/>
          <w:jc w:val="center"/>
        </w:trPr>
        <w:tc>
          <w:tcPr>
            <w:tcW w:w="4876" w:type="dxa"/>
            <w:tcBorders>
              <w:top w:val="nil"/>
              <w:left w:val="nil"/>
              <w:bottom w:val="nil"/>
              <w:right w:val="nil"/>
            </w:tcBorders>
          </w:tcPr>
          <w:p w14:paraId="597D10E1"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2DFD77AF" w14:textId="77777777" w:rsidR="005A6080" w:rsidRPr="00435C79" w:rsidRDefault="005A6080" w:rsidP="00FE77D9">
            <w:pPr>
              <w:pStyle w:val="AmColumnHeading"/>
            </w:pPr>
            <w:r w:rsidRPr="00435C79">
              <w:t>Ændringsforslag</w:t>
            </w:r>
          </w:p>
        </w:tc>
      </w:tr>
      <w:tr w:rsidR="005A6080" w:rsidRPr="00435C79" w14:paraId="1E4BB262" w14:textId="77777777" w:rsidTr="00FE77D9">
        <w:trPr>
          <w:jc w:val="center"/>
        </w:trPr>
        <w:tc>
          <w:tcPr>
            <w:tcW w:w="4876" w:type="dxa"/>
            <w:tcBorders>
              <w:top w:val="nil"/>
              <w:left w:val="nil"/>
              <w:bottom w:val="nil"/>
              <w:right w:val="nil"/>
            </w:tcBorders>
          </w:tcPr>
          <w:p w14:paraId="476073D3" w14:textId="77777777" w:rsidR="005A6080" w:rsidRPr="00435C79" w:rsidRDefault="005A6080" w:rsidP="00FE77D9">
            <w:pPr>
              <w:pStyle w:val="Normal6a"/>
            </w:pPr>
          </w:p>
        </w:tc>
        <w:tc>
          <w:tcPr>
            <w:tcW w:w="4876" w:type="dxa"/>
            <w:tcBorders>
              <w:top w:val="nil"/>
              <w:left w:val="nil"/>
              <w:bottom w:val="nil"/>
              <w:right w:val="nil"/>
            </w:tcBorders>
          </w:tcPr>
          <w:p w14:paraId="5A482F4E" w14:textId="77777777" w:rsidR="005A6080" w:rsidRPr="00435C79" w:rsidRDefault="005A6080" w:rsidP="00FE77D9">
            <w:pPr>
              <w:pStyle w:val="Normal6a"/>
            </w:pPr>
            <w:r w:rsidRPr="00435C79">
              <w:rPr>
                <w:b/>
                <w:i/>
              </w:rPr>
              <w:t>13a.</w:t>
            </w:r>
            <w:r w:rsidRPr="00435C79">
              <w:tab/>
            </w:r>
            <w:r w:rsidRPr="00435C79">
              <w:rPr>
                <w:b/>
                <w:i/>
              </w:rPr>
              <w:t xml:space="preserve">bemærker, at arbejdsgruppen til forbedring af valgprocessen blev dannet i parlamentet i april 2024, men at den ikke er nået til enighed om nogen juridisk foranstaltning for at forbedre valgprocessen ved udgangen af ​​året; bemærker, at to ud af tre repræsentanter for civilsamfundet forlod arbejdsgruppen i februar 2025; noterer sig, at der blev taget skridt i de første måneder af 2025 til ændring af loven om samlet </w:t>
            </w:r>
            <w:r w:rsidRPr="00435C79">
              <w:rPr>
                <w:b/>
                <w:i/>
              </w:rPr>
              <w:lastRenderedPageBreak/>
              <w:t>vælgerregistrering, men at der ikke er nogen konsensus blandt politiske og civilsamfundsaktører om lovens indhold;</w:t>
            </w:r>
          </w:p>
        </w:tc>
      </w:tr>
    </w:tbl>
    <w:p w14:paraId="5907146B" w14:textId="77777777" w:rsidR="005A6080" w:rsidRPr="00435C79" w:rsidRDefault="005A6080" w:rsidP="005A6080">
      <w:pPr>
        <w:pStyle w:val="AmOrLang"/>
      </w:pPr>
      <w:r w:rsidRPr="00435C79">
        <w:lastRenderedPageBreak/>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7FA73D43" w14:textId="77777777" w:rsidR="005A6080" w:rsidRPr="00435C79" w:rsidRDefault="005A6080" w:rsidP="005A6080">
      <w:r w:rsidRPr="00435C79">
        <w:rPr>
          <w:rStyle w:val="HideTWBExt"/>
          <w:noProof w:val="0"/>
        </w:rPr>
        <w:t>&lt;/Amend&gt;</w:t>
      </w:r>
    </w:p>
    <w:p w14:paraId="22B4BF7B" w14:textId="672714EA"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144</w:t>
      </w:r>
      <w:r w:rsidRPr="00435C79">
        <w:rPr>
          <w:rStyle w:val="HideTWBExt"/>
          <w:b w:val="0"/>
          <w:noProof w:val="0"/>
        </w:rPr>
        <w:t>&lt;/NumAm&gt;</w:t>
      </w:r>
    </w:p>
    <w:p w14:paraId="0B228610" w14:textId="77777777" w:rsidR="005A6080" w:rsidRPr="00435C79" w:rsidRDefault="005A6080" w:rsidP="005A6080">
      <w:pPr>
        <w:pStyle w:val="NormalBold"/>
      </w:pPr>
      <w:r w:rsidRPr="00435C79">
        <w:rPr>
          <w:rStyle w:val="HideTWBExt"/>
          <w:b w:val="0"/>
          <w:noProof w:val="0"/>
        </w:rPr>
        <w:t>&lt;RepeatBlock-By&gt;&lt;Members&gt;</w:t>
      </w:r>
      <w:r w:rsidRPr="00435C79">
        <w:t>Helmut Brandstätter, Marjan Šarec, Irena Joveva, Dan Barna, Lucia Yar</w:t>
      </w:r>
      <w:r w:rsidRPr="00435C79">
        <w:rPr>
          <w:rStyle w:val="HideTWBExt"/>
          <w:b w:val="0"/>
          <w:noProof w:val="0"/>
        </w:rPr>
        <w:t>&lt;/Members&gt;</w:t>
      </w:r>
    </w:p>
    <w:p w14:paraId="467DC604" w14:textId="77777777" w:rsidR="005A6080" w:rsidRPr="00435C79" w:rsidRDefault="005A6080" w:rsidP="005A6080">
      <w:r w:rsidRPr="00435C79">
        <w:rPr>
          <w:rStyle w:val="HideTWBExt"/>
          <w:noProof w:val="0"/>
        </w:rPr>
        <w:t>&lt;AuNomDe&gt;</w:t>
      </w:r>
      <w:r w:rsidRPr="00435C79">
        <w:rPr>
          <w:rStyle w:val="HideTWBInt"/>
          <w:noProof w:val="0"/>
        </w:rPr>
        <w:t>{Renew}</w:t>
      </w:r>
      <w:r w:rsidRPr="00435C79">
        <w:t>for Renew-Gruppen</w:t>
      </w:r>
      <w:r w:rsidRPr="00435C79">
        <w:rPr>
          <w:rStyle w:val="HideTWBExt"/>
          <w:noProof w:val="0"/>
        </w:rPr>
        <w:t>&lt;/AuNomDe&gt;</w:t>
      </w:r>
    </w:p>
    <w:p w14:paraId="622255C0" w14:textId="77777777" w:rsidR="005A6080" w:rsidRPr="00435C79" w:rsidRDefault="005A6080" w:rsidP="005A6080">
      <w:pPr>
        <w:pStyle w:val="NormalBold"/>
      </w:pPr>
      <w:r w:rsidRPr="00435C79">
        <w:rPr>
          <w:rStyle w:val="HideTWBExt"/>
          <w:b w:val="0"/>
          <w:noProof w:val="0"/>
        </w:rPr>
        <w:t>&lt;/RepeatBlock-By&gt;</w:t>
      </w:r>
    </w:p>
    <w:p w14:paraId="5A409FD5"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7C409C98" w14:textId="77777777" w:rsidR="005A6080" w:rsidRPr="00435C79" w:rsidRDefault="005A6080" w:rsidP="005A6080">
      <w:pPr>
        <w:pStyle w:val="NormalBold"/>
      </w:pPr>
      <w:r w:rsidRPr="00435C79">
        <w:rPr>
          <w:rStyle w:val="HideTWBExt"/>
          <w:b w:val="0"/>
          <w:noProof w:val="0"/>
        </w:rPr>
        <w:t>&lt;Article&gt;</w:t>
      </w:r>
      <w:r w:rsidRPr="00435C79">
        <w:t>Punkt 13 a (nyt)</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6DA95B40" w14:textId="77777777" w:rsidTr="00FE77D9">
        <w:trPr>
          <w:trHeight w:hRule="exact" w:val="240"/>
          <w:jc w:val="center"/>
        </w:trPr>
        <w:tc>
          <w:tcPr>
            <w:tcW w:w="9752" w:type="dxa"/>
            <w:gridSpan w:val="2"/>
            <w:tcBorders>
              <w:top w:val="nil"/>
              <w:left w:val="nil"/>
              <w:bottom w:val="nil"/>
              <w:right w:val="nil"/>
            </w:tcBorders>
          </w:tcPr>
          <w:p w14:paraId="55C47AD7" w14:textId="77777777" w:rsidR="005A6080" w:rsidRPr="00435C79" w:rsidRDefault="005A6080" w:rsidP="00FE77D9"/>
        </w:tc>
      </w:tr>
      <w:tr w:rsidR="005A6080" w:rsidRPr="00435C79" w14:paraId="0A78A78D" w14:textId="77777777" w:rsidTr="00FE77D9">
        <w:trPr>
          <w:trHeight w:val="240"/>
          <w:jc w:val="center"/>
        </w:trPr>
        <w:tc>
          <w:tcPr>
            <w:tcW w:w="4876" w:type="dxa"/>
            <w:tcBorders>
              <w:top w:val="nil"/>
              <w:left w:val="nil"/>
              <w:bottom w:val="nil"/>
              <w:right w:val="nil"/>
            </w:tcBorders>
          </w:tcPr>
          <w:p w14:paraId="151E9B97"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5243B4B7" w14:textId="77777777" w:rsidR="005A6080" w:rsidRPr="00435C79" w:rsidRDefault="005A6080" w:rsidP="00FE77D9">
            <w:pPr>
              <w:pStyle w:val="AmColumnHeading"/>
            </w:pPr>
            <w:r w:rsidRPr="00435C79">
              <w:t>Ændringsforslag</w:t>
            </w:r>
          </w:p>
        </w:tc>
      </w:tr>
      <w:tr w:rsidR="005A6080" w:rsidRPr="00435C79" w14:paraId="0F2707B4" w14:textId="77777777" w:rsidTr="00FE77D9">
        <w:trPr>
          <w:jc w:val="center"/>
        </w:trPr>
        <w:tc>
          <w:tcPr>
            <w:tcW w:w="4876" w:type="dxa"/>
            <w:tcBorders>
              <w:top w:val="nil"/>
              <w:left w:val="nil"/>
              <w:bottom w:val="nil"/>
              <w:right w:val="nil"/>
            </w:tcBorders>
          </w:tcPr>
          <w:p w14:paraId="51C0823F" w14:textId="77777777" w:rsidR="005A6080" w:rsidRPr="00435C79" w:rsidRDefault="005A6080" w:rsidP="00FE77D9">
            <w:pPr>
              <w:pStyle w:val="Normal6a"/>
            </w:pPr>
          </w:p>
        </w:tc>
        <w:tc>
          <w:tcPr>
            <w:tcW w:w="4876" w:type="dxa"/>
            <w:tcBorders>
              <w:top w:val="nil"/>
              <w:left w:val="nil"/>
              <w:bottom w:val="nil"/>
              <w:right w:val="nil"/>
            </w:tcBorders>
          </w:tcPr>
          <w:p w14:paraId="6151834D" w14:textId="77777777" w:rsidR="005A6080" w:rsidRPr="00435C79" w:rsidRDefault="005A6080" w:rsidP="00FE77D9">
            <w:pPr>
              <w:pStyle w:val="Normal6a"/>
            </w:pPr>
            <w:r w:rsidRPr="00435C79">
              <w:rPr>
                <w:b/>
                <w:i/>
              </w:rPr>
              <w:t>13a.</w:t>
            </w:r>
            <w:r w:rsidRPr="00435C79">
              <w:tab/>
            </w:r>
            <w:r w:rsidRPr="00435C79">
              <w:rPr>
                <w:b/>
                <w:i/>
              </w:rPr>
              <w:t>beklager, at nationalforsamlingen fortsat ikke har regelmæssige møder; beklager genoptagelsen af uønskede praksisser i forbindelse med arbejdet i parlamentet, herunder fraværet af spørgetid med regeringen, manglende drøftelser af rapporter fra uafhængige institutioner og den hyppigere brug af hasteprocedurer; opfordrer til, at medlemmerne af parlamentet behandles lige, at den parlamentariske adfærdskodeks gennemføres konsekvent og effektivt og til, at overtrædelser af den parlamentariske integritet sanktioneres, uden at der tages parti;</w:t>
            </w:r>
          </w:p>
        </w:tc>
      </w:tr>
    </w:tbl>
    <w:p w14:paraId="675F38FD" w14:textId="77777777" w:rsidR="005A6080" w:rsidRPr="00435C79" w:rsidRDefault="005A6080" w:rsidP="005A6080">
      <w:pPr>
        <w:pStyle w:val="AmOrLang"/>
      </w:pPr>
      <w:r w:rsidRPr="00435C79">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4B1A2F61" w14:textId="77777777" w:rsidR="005A6080" w:rsidRPr="00435C79" w:rsidRDefault="005A6080" w:rsidP="005A6080">
      <w:r w:rsidRPr="00435C79">
        <w:rPr>
          <w:rStyle w:val="HideTWBExt"/>
          <w:noProof w:val="0"/>
        </w:rPr>
        <w:t>&lt;/Amend&gt;</w:t>
      </w:r>
    </w:p>
    <w:p w14:paraId="1750941E" w14:textId="4DC4167D"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145</w:t>
      </w:r>
      <w:r w:rsidRPr="00435C79">
        <w:rPr>
          <w:rStyle w:val="HideTWBExt"/>
          <w:b w:val="0"/>
          <w:noProof w:val="0"/>
        </w:rPr>
        <w:t>&lt;/NumAm&gt;</w:t>
      </w:r>
    </w:p>
    <w:p w14:paraId="094F109A" w14:textId="77777777" w:rsidR="005A6080" w:rsidRPr="00435C79" w:rsidRDefault="005A6080" w:rsidP="005A6080">
      <w:pPr>
        <w:pStyle w:val="NormalBold"/>
      </w:pPr>
      <w:r w:rsidRPr="00435C79">
        <w:rPr>
          <w:rStyle w:val="HideTWBExt"/>
          <w:b w:val="0"/>
          <w:noProof w:val="0"/>
        </w:rPr>
        <w:t>&lt;RepeatBlock-By&gt;&lt;Members&gt;</w:t>
      </w:r>
      <w:r w:rsidRPr="00435C79">
        <w:t>Eszter Lakos</w:t>
      </w:r>
      <w:r w:rsidRPr="00435C79">
        <w:rPr>
          <w:rStyle w:val="HideTWBExt"/>
          <w:b w:val="0"/>
          <w:noProof w:val="0"/>
        </w:rPr>
        <w:t>&lt;/Members&gt;</w:t>
      </w:r>
    </w:p>
    <w:p w14:paraId="393CA549" w14:textId="77777777" w:rsidR="005A6080" w:rsidRPr="00435C79" w:rsidRDefault="005A6080" w:rsidP="005A6080">
      <w:pPr>
        <w:pStyle w:val="NormalBold"/>
      </w:pPr>
      <w:r w:rsidRPr="00435C79">
        <w:rPr>
          <w:rStyle w:val="HideTWBExt"/>
          <w:b w:val="0"/>
          <w:noProof w:val="0"/>
        </w:rPr>
        <w:t>&lt;/RepeatBlock-By&gt;</w:t>
      </w:r>
    </w:p>
    <w:p w14:paraId="669DA3FB"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48A8B271" w14:textId="77777777" w:rsidR="005A6080" w:rsidRPr="00435C79" w:rsidRDefault="005A6080" w:rsidP="005A6080">
      <w:pPr>
        <w:pStyle w:val="NormalBold"/>
      </w:pPr>
      <w:r w:rsidRPr="00435C79">
        <w:rPr>
          <w:rStyle w:val="HideTWBExt"/>
          <w:b w:val="0"/>
          <w:noProof w:val="0"/>
        </w:rPr>
        <w:t>&lt;Article&gt;</w:t>
      </w:r>
      <w:r w:rsidRPr="00435C79">
        <w:t>Punkt 13 a (nyt)</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49740522" w14:textId="77777777" w:rsidTr="00FE77D9">
        <w:trPr>
          <w:trHeight w:hRule="exact" w:val="240"/>
          <w:jc w:val="center"/>
        </w:trPr>
        <w:tc>
          <w:tcPr>
            <w:tcW w:w="9752" w:type="dxa"/>
            <w:gridSpan w:val="2"/>
            <w:tcBorders>
              <w:top w:val="nil"/>
              <w:left w:val="nil"/>
              <w:bottom w:val="nil"/>
              <w:right w:val="nil"/>
            </w:tcBorders>
          </w:tcPr>
          <w:p w14:paraId="0AD2863A" w14:textId="77777777" w:rsidR="005A6080" w:rsidRPr="00435C79" w:rsidRDefault="005A6080" w:rsidP="00FE77D9"/>
        </w:tc>
      </w:tr>
      <w:tr w:rsidR="005A6080" w:rsidRPr="00435C79" w14:paraId="7EF6E40A" w14:textId="77777777" w:rsidTr="00FE77D9">
        <w:trPr>
          <w:trHeight w:val="240"/>
          <w:jc w:val="center"/>
        </w:trPr>
        <w:tc>
          <w:tcPr>
            <w:tcW w:w="4876" w:type="dxa"/>
            <w:tcBorders>
              <w:top w:val="nil"/>
              <w:left w:val="nil"/>
              <w:bottom w:val="nil"/>
              <w:right w:val="nil"/>
            </w:tcBorders>
          </w:tcPr>
          <w:p w14:paraId="02F5CDAF"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2AE06E5E" w14:textId="77777777" w:rsidR="005A6080" w:rsidRPr="00435C79" w:rsidRDefault="005A6080" w:rsidP="00FE77D9">
            <w:pPr>
              <w:pStyle w:val="AmColumnHeading"/>
            </w:pPr>
            <w:r w:rsidRPr="00435C79">
              <w:t>Ændringsforslag</w:t>
            </w:r>
          </w:p>
        </w:tc>
      </w:tr>
      <w:tr w:rsidR="005A6080" w:rsidRPr="00435C79" w14:paraId="08E81894" w14:textId="77777777" w:rsidTr="00FE77D9">
        <w:trPr>
          <w:jc w:val="center"/>
        </w:trPr>
        <w:tc>
          <w:tcPr>
            <w:tcW w:w="4876" w:type="dxa"/>
            <w:tcBorders>
              <w:top w:val="nil"/>
              <w:left w:val="nil"/>
              <w:bottom w:val="nil"/>
              <w:right w:val="nil"/>
            </w:tcBorders>
          </w:tcPr>
          <w:p w14:paraId="609746F2" w14:textId="77777777" w:rsidR="005A6080" w:rsidRPr="00435C79" w:rsidRDefault="005A6080" w:rsidP="00FE77D9">
            <w:pPr>
              <w:pStyle w:val="Normal6a"/>
            </w:pPr>
          </w:p>
        </w:tc>
        <w:tc>
          <w:tcPr>
            <w:tcW w:w="4876" w:type="dxa"/>
            <w:tcBorders>
              <w:top w:val="nil"/>
              <w:left w:val="nil"/>
              <w:bottom w:val="nil"/>
              <w:right w:val="nil"/>
            </w:tcBorders>
          </w:tcPr>
          <w:p w14:paraId="2689A0BC" w14:textId="77777777" w:rsidR="005A6080" w:rsidRPr="00435C79" w:rsidRDefault="005A6080" w:rsidP="00FE77D9">
            <w:pPr>
              <w:pStyle w:val="Normal6a"/>
            </w:pPr>
            <w:r w:rsidRPr="00435C79">
              <w:rPr>
                <w:b/>
                <w:i/>
              </w:rPr>
              <w:t>13a.</w:t>
            </w:r>
            <w:r w:rsidRPr="00435C79">
              <w:tab/>
            </w:r>
            <w:r w:rsidRPr="00435C79">
              <w:rPr>
                <w:b/>
                <w:i/>
              </w:rPr>
              <w:t xml:space="preserve">er bekymret over den stigende rolle, som informationsmanipulation og indblanding fra eksterne aktører, </w:t>
            </w:r>
            <w:r w:rsidRPr="00435C79">
              <w:rPr>
                <w:b/>
                <w:i/>
              </w:rPr>
              <w:lastRenderedPageBreak/>
              <w:t>udenlandske cyberoperationer og valginterferens spiller i Serbiens demokratiske processer; opfordrer Serbien til at tilpasse sig EU's FUSP og CDSP, efterfulgt af mere omfattende samarbejde mellem EU og Serbien for at modvirke denne informationsmanipulation, både i traditionelle medier og online, især dem, der sigter mod at undergrave EU's rolle i regionen; tilskynder til yderligere samarbejde baseret på den eksisterende administrative ordning mellem Serbien og Det Europæiske Forsvarsagentur;</w:t>
            </w:r>
          </w:p>
        </w:tc>
      </w:tr>
    </w:tbl>
    <w:p w14:paraId="4B0395CB" w14:textId="77777777" w:rsidR="005A6080" w:rsidRPr="00435C79" w:rsidRDefault="005A6080" w:rsidP="005A6080">
      <w:pPr>
        <w:pStyle w:val="AmOrLang"/>
      </w:pPr>
      <w:r w:rsidRPr="00435C79">
        <w:lastRenderedPageBreak/>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63967724" w14:textId="77777777" w:rsidR="005A6080" w:rsidRPr="00435C79" w:rsidRDefault="005A6080" w:rsidP="005A6080">
      <w:r w:rsidRPr="00435C79">
        <w:rPr>
          <w:rStyle w:val="HideTWBExt"/>
          <w:noProof w:val="0"/>
        </w:rPr>
        <w:t>&lt;/Amend&gt;</w:t>
      </w:r>
    </w:p>
    <w:p w14:paraId="0D545840" w14:textId="4C40E238"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146</w:t>
      </w:r>
      <w:r w:rsidRPr="00435C79">
        <w:rPr>
          <w:rStyle w:val="HideTWBExt"/>
          <w:b w:val="0"/>
          <w:noProof w:val="0"/>
        </w:rPr>
        <w:t>&lt;/NumAm&gt;</w:t>
      </w:r>
    </w:p>
    <w:p w14:paraId="77CA3ED4" w14:textId="77777777" w:rsidR="005A6080" w:rsidRPr="00435C79" w:rsidRDefault="005A6080" w:rsidP="005A6080">
      <w:pPr>
        <w:pStyle w:val="NormalBold"/>
      </w:pPr>
      <w:r w:rsidRPr="00435C79">
        <w:rPr>
          <w:rStyle w:val="HideTWBExt"/>
          <w:b w:val="0"/>
          <w:noProof w:val="0"/>
        </w:rPr>
        <w:t>&lt;RepeatBlock-By&gt;&lt;Members&gt;</w:t>
      </w:r>
      <w:r w:rsidRPr="00435C79">
        <w:t>Helmut Brandstätter, Irena Joveva, Marjan Šarec, Dan Barna, Lucia Yar</w:t>
      </w:r>
      <w:r w:rsidRPr="00435C79">
        <w:rPr>
          <w:rStyle w:val="HideTWBExt"/>
          <w:b w:val="0"/>
          <w:noProof w:val="0"/>
        </w:rPr>
        <w:t>&lt;/Members&gt;</w:t>
      </w:r>
    </w:p>
    <w:p w14:paraId="24D931F8" w14:textId="77777777" w:rsidR="005A6080" w:rsidRPr="00435C79" w:rsidRDefault="005A6080" w:rsidP="005A6080">
      <w:r w:rsidRPr="00435C79">
        <w:rPr>
          <w:rStyle w:val="HideTWBExt"/>
          <w:noProof w:val="0"/>
        </w:rPr>
        <w:t>&lt;AuNomDe&gt;</w:t>
      </w:r>
      <w:r w:rsidRPr="00435C79">
        <w:rPr>
          <w:rStyle w:val="HideTWBInt"/>
          <w:noProof w:val="0"/>
        </w:rPr>
        <w:t>{Renew}</w:t>
      </w:r>
      <w:r w:rsidRPr="00435C79">
        <w:t>for Renew-Gruppen</w:t>
      </w:r>
      <w:r w:rsidRPr="00435C79">
        <w:rPr>
          <w:rStyle w:val="HideTWBExt"/>
          <w:noProof w:val="0"/>
        </w:rPr>
        <w:t>&lt;/AuNomDe&gt;</w:t>
      </w:r>
    </w:p>
    <w:p w14:paraId="3B5EC0C0" w14:textId="77777777" w:rsidR="005A6080" w:rsidRPr="00435C79" w:rsidRDefault="005A6080" w:rsidP="005A6080">
      <w:pPr>
        <w:pStyle w:val="NormalBold"/>
      </w:pPr>
      <w:r w:rsidRPr="00435C79">
        <w:rPr>
          <w:rStyle w:val="HideTWBExt"/>
          <w:b w:val="0"/>
          <w:noProof w:val="0"/>
        </w:rPr>
        <w:t>&lt;/RepeatBlock-By&gt;</w:t>
      </w:r>
    </w:p>
    <w:p w14:paraId="3D154E6E"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756EB324" w14:textId="77777777" w:rsidR="005A6080" w:rsidRPr="00435C79" w:rsidRDefault="005A6080" w:rsidP="005A6080">
      <w:pPr>
        <w:pStyle w:val="NormalBold"/>
      </w:pPr>
      <w:r w:rsidRPr="00435C79">
        <w:rPr>
          <w:rStyle w:val="HideTWBExt"/>
          <w:b w:val="0"/>
          <w:noProof w:val="0"/>
        </w:rPr>
        <w:t>&lt;Article&gt;</w:t>
      </w:r>
      <w:r w:rsidRPr="00435C79">
        <w:t>Punkt 13 b (nyt)</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2477531E" w14:textId="77777777" w:rsidTr="00FE77D9">
        <w:trPr>
          <w:trHeight w:hRule="exact" w:val="240"/>
          <w:jc w:val="center"/>
        </w:trPr>
        <w:tc>
          <w:tcPr>
            <w:tcW w:w="9752" w:type="dxa"/>
            <w:gridSpan w:val="2"/>
            <w:tcBorders>
              <w:top w:val="nil"/>
              <w:left w:val="nil"/>
              <w:bottom w:val="nil"/>
              <w:right w:val="nil"/>
            </w:tcBorders>
          </w:tcPr>
          <w:p w14:paraId="32DB5C79" w14:textId="77777777" w:rsidR="005A6080" w:rsidRPr="00435C79" w:rsidRDefault="005A6080" w:rsidP="00FE77D9"/>
        </w:tc>
      </w:tr>
      <w:tr w:rsidR="005A6080" w:rsidRPr="00435C79" w14:paraId="64772A9E" w14:textId="77777777" w:rsidTr="00FE77D9">
        <w:trPr>
          <w:trHeight w:val="240"/>
          <w:jc w:val="center"/>
        </w:trPr>
        <w:tc>
          <w:tcPr>
            <w:tcW w:w="4876" w:type="dxa"/>
            <w:tcBorders>
              <w:top w:val="nil"/>
              <w:left w:val="nil"/>
              <w:bottom w:val="nil"/>
              <w:right w:val="nil"/>
            </w:tcBorders>
          </w:tcPr>
          <w:p w14:paraId="10BC727A"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28807E39" w14:textId="77777777" w:rsidR="005A6080" w:rsidRPr="00435C79" w:rsidRDefault="005A6080" w:rsidP="00FE77D9">
            <w:pPr>
              <w:pStyle w:val="AmColumnHeading"/>
            </w:pPr>
            <w:r w:rsidRPr="00435C79">
              <w:t>Ændringsforslag</w:t>
            </w:r>
          </w:p>
        </w:tc>
      </w:tr>
      <w:tr w:rsidR="005A6080" w:rsidRPr="00435C79" w14:paraId="0A6EC08A" w14:textId="77777777" w:rsidTr="00FE77D9">
        <w:trPr>
          <w:jc w:val="center"/>
        </w:trPr>
        <w:tc>
          <w:tcPr>
            <w:tcW w:w="4876" w:type="dxa"/>
            <w:tcBorders>
              <w:top w:val="nil"/>
              <w:left w:val="nil"/>
              <w:bottom w:val="nil"/>
              <w:right w:val="nil"/>
            </w:tcBorders>
          </w:tcPr>
          <w:p w14:paraId="4AAAEE67" w14:textId="77777777" w:rsidR="005A6080" w:rsidRPr="00435C79" w:rsidRDefault="005A6080" w:rsidP="00FE77D9">
            <w:pPr>
              <w:pStyle w:val="Normal6a"/>
            </w:pPr>
          </w:p>
        </w:tc>
        <w:tc>
          <w:tcPr>
            <w:tcW w:w="4876" w:type="dxa"/>
            <w:tcBorders>
              <w:top w:val="nil"/>
              <w:left w:val="nil"/>
              <w:bottom w:val="nil"/>
              <w:right w:val="nil"/>
            </w:tcBorders>
          </w:tcPr>
          <w:p w14:paraId="1A88BAB0" w14:textId="77777777" w:rsidR="005A6080" w:rsidRPr="00435C79" w:rsidRDefault="005A6080" w:rsidP="00FE77D9">
            <w:pPr>
              <w:pStyle w:val="Normal6a"/>
            </w:pPr>
            <w:r w:rsidRPr="00435C79">
              <w:rPr>
                <w:b/>
                <w:i/>
              </w:rPr>
              <w:t>13b.</w:t>
            </w:r>
            <w:r w:rsidRPr="00435C79">
              <w:tab/>
            </w:r>
            <w:r w:rsidRPr="00435C79">
              <w:rPr>
                <w:b/>
                <w:i/>
              </w:rPr>
              <w:t>beklager den nylige voldelige episode i det serbiske parlament, der hovedsageligt blev startet af oppositionens parlamentsmedlemmer; opfordrer til, at parlamentet bliver et sted med en demokratisk stræben mod at fremme demokratisk debat og ikke skaber afstand mellem den serbiske offentlighed og de politiske processer;</w:t>
            </w:r>
          </w:p>
        </w:tc>
      </w:tr>
    </w:tbl>
    <w:p w14:paraId="55DD365D" w14:textId="77777777" w:rsidR="005A6080" w:rsidRPr="00435C79" w:rsidRDefault="005A6080" w:rsidP="005A6080">
      <w:pPr>
        <w:pStyle w:val="AmOrLang"/>
      </w:pPr>
      <w:r w:rsidRPr="00435C79">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227B6B86" w14:textId="77777777" w:rsidR="005A6080" w:rsidRPr="00435C79" w:rsidRDefault="005A6080" w:rsidP="005A6080">
      <w:r w:rsidRPr="00435C79">
        <w:rPr>
          <w:rStyle w:val="HideTWBExt"/>
          <w:noProof w:val="0"/>
        </w:rPr>
        <w:t>&lt;/Amend&gt;</w:t>
      </w:r>
    </w:p>
    <w:p w14:paraId="093DA38F" w14:textId="74825604"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147</w:t>
      </w:r>
      <w:r w:rsidRPr="00435C79">
        <w:rPr>
          <w:rStyle w:val="HideTWBExt"/>
          <w:b w:val="0"/>
          <w:noProof w:val="0"/>
        </w:rPr>
        <w:t>&lt;/NumAm&gt;</w:t>
      </w:r>
    </w:p>
    <w:p w14:paraId="1CB8555B" w14:textId="77777777" w:rsidR="005A6080" w:rsidRPr="00435C79" w:rsidRDefault="005A6080" w:rsidP="005A6080">
      <w:pPr>
        <w:pStyle w:val="NormalBold"/>
      </w:pPr>
      <w:r w:rsidRPr="00435C79">
        <w:rPr>
          <w:rStyle w:val="HideTWBExt"/>
          <w:b w:val="0"/>
          <w:noProof w:val="0"/>
        </w:rPr>
        <w:t>&lt;RepeatBlock-By&gt;&lt;Members&gt;</w:t>
      </w:r>
      <w:r w:rsidRPr="00435C79">
        <w:t>Thijs Reuten</w:t>
      </w:r>
      <w:r w:rsidRPr="00435C79">
        <w:rPr>
          <w:rStyle w:val="HideTWBExt"/>
          <w:b w:val="0"/>
          <w:noProof w:val="0"/>
        </w:rPr>
        <w:t>&lt;/Members&gt;</w:t>
      </w:r>
    </w:p>
    <w:p w14:paraId="66AF4492" w14:textId="77777777" w:rsidR="005A6080" w:rsidRPr="00435C79" w:rsidRDefault="005A6080" w:rsidP="005A6080">
      <w:pPr>
        <w:pStyle w:val="NormalBold"/>
      </w:pPr>
      <w:r w:rsidRPr="00435C79">
        <w:rPr>
          <w:rStyle w:val="HideTWBExt"/>
          <w:b w:val="0"/>
          <w:noProof w:val="0"/>
        </w:rPr>
        <w:t>&lt;/RepeatBlock-By&gt;</w:t>
      </w:r>
    </w:p>
    <w:p w14:paraId="6CE67DF0"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617A456A" w14:textId="77777777" w:rsidR="005A6080" w:rsidRPr="00435C79" w:rsidRDefault="005A6080" w:rsidP="005A6080">
      <w:pPr>
        <w:pStyle w:val="NormalBold"/>
      </w:pPr>
      <w:r w:rsidRPr="00435C79">
        <w:rPr>
          <w:rStyle w:val="HideTWBExt"/>
          <w:b w:val="0"/>
          <w:noProof w:val="0"/>
        </w:rPr>
        <w:t>&lt;Article&gt;</w:t>
      </w:r>
      <w:r w:rsidRPr="00435C79">
        <w:t>Punkt 14</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03AE06A0" w14:textId="77777777" w:rsidTr="00FE77D9">
        <w:trPr>
          <w:trHeight w:hRule="exact" w:val="240"/>
          <w:jc w:val="center"/>
        </w:trPr>
        <w:tc>
          <w:tcPr>
            <w:tcW w:w="9752" w:type="dxa"/>
            <w:gridSpan w:val="2"/>
            <w:tcBorders>
              <w:top w:val="nil"/>
              <w:left w:val="nil"/>
              <w:bottom w:val="nil"/>
              <w:right w:val="nil"/>
            </w:tcBorders>
          </w:tcPr>
          <w:p w14:paraId="2AC5DCA2" w14:textId="77777777" w:rsidR="005A6080" w:rsidRPr="00435C79" w:rsidRDefault="005A6080" w:rsidP="00FE77D9"/>
        </w:tc>
      </w:tr>
      <w:tr w:rsidR="005A6080" w:rsidRPr="00435C79" w14:paraId="193B62A3" w14:textId="77777777" w:rsidTr="00FE77D9">
        <w:trPr>
          <w:trHeight w:val="240"/>
          <w:jc w:val="center"/>
        </w:trPr>
        <w:tc>
          <w:tcPr>
            <w:tcW w:w="4876" w:type="dxa"/>
            <w:tcBorders>
              <w:top w:val="nil"/>
              <w:left w:val="nil"/>
              <w:bottom w:val="nil"/>
              <w:right w:val="nil"/>
            </w:tcBorders>
          </w:tcPr>
          <w:p w14:paraId="4640DE73" w14:textId="77777777" w:rsidR="005A6080" w:rsidRPr="00435C79" w:rsidRDefault="005A6080" w:rsidP="00FE77D9">
            <w:pPr>
              <w:pStyle w:val="AmColumnHeading"/>
            </w:pPr>
            <w:r w:rsidRPr="00435C79">
              <w:lastRenderedPageBreak/>
              <w:t>Forslag til beslutning</w:t>
            </w:r>
          </w:p>
        </w:tc>
        <w:tc>
          <w:tcPr>
            <w:tcW w:w="4876" w:type="dxa"/>
            <w:tcBorders>
              <w:top w:val="nil"/>
              <w:left w:val="nil"/>
              <w:bottom w:val="nil"/>
              <w:right w:val="nil"/>
            </w:tcBorders>
          </w:tcPr>
          <w:p w14:paraId="41A2AFB4" w14:textId="77777777" w:rsidR="005A6080" w:rsidRPr="00435C79" w:rsidRDefault="005A6080" w:rsidP="00FE77D9">
            <w:pPr>
              <w:pStyle w:val="AmColumnHeading"/>
            </w:pPr>
            <w:r w:rsidRPr="00435C79">
              <w:t>Ændringsforslag</w:t>
            </w:r>
          </w:p>
        </w:tc>
      </w:tr>
      <w:tr w:rsidR="005A6080" w:rsidRPr="00435C79" w14:paraId="24864906" w14:textId="77777777" w:rsidTr="00FE77D9">
        <w:trPr>
          <w:jc w:val="center"/>
        </w:trPr>
        <w:tc>
          <w:tcPr>
            <w:tcW w:w="4876" w:type="dxa"/>
            <w:tcBorders>
              <w:top w:val="nil"/>
              <w:left w:val="nil"/>
              <w:bottom w:val="nil"/>
              <w:right w:val="nil"/>
            </w:tcBorders>
          </w:tcPr>
          <w:p w14:paraId="1643BD51" w14:textId="77777777" w:rsidR="005A6080" w:rsidRPr="00435C79" w:rsidRDefault="005A6080" w:rsidP="00FE77D9">
            <w:pPr>
              <w:pStyle w:val="Normal6a"/>
            </w:pPr>
            <w:r w:rsidRPr="00435C79">
              <w:t>14.</w:t>
            </w:r>
            <w:r w:rsidRPr="00435C79">
              <w:tab/>
              <w:t>understreger den afgørende betydning af at sikre de centrale institutioners uafhængighed, herunder medietilsynsmyndigheder såsom tilsynsmyndigheden for elektroniske medier; beklager forsinkelsen i valget af de nye medlemmer; beklager dybt, at tilsynsmyndigheden for elektroniske medier har tilsidesat sine retlige forpligtelser til at kontrollere gennemførelsen af valgkampagnen i 2023 i medierne;</w:t>
            </w:r>
          </w:p>
        </w:tc>
        <w:tc>
          <w:tcPr>
            <w:tcW w:w="4876" w:type="dxa"/>
            <w:tcBorders>
              <w:top w:val="nil"/>
              <w:left w:val="nil"/>
              <w:bottom w:val="nil"/>
              <w:right w:val="nil"/>
            </w:tcBorders>
          </w:tcPr>
          <w:p w14:paraId="3FC28572" w14:textId="34B778BD" w:rsidR="005A6080" w:rsidRPr="00435C79" w:rsidRDefault="005A6080" w:rsidP="00FB1BEC">
            <w:pPr>
              <w:pStyle w:val="Normal6a"/>
            </w:pPr>
            <w:r w:rsidRPr="00435C79">
              <w:t>14.</w:t>
            </w:r>
            <w:r w:rsidRPr="00435C79">
              <w:tab/>
              <w:t xml:space="preserve">understreger den afgørende betydning af at sikre de centrale institutioners uafhængighed, herunder medietilsynsmyndigheder såsom tilsynsmyndigheden for elektroniske medier; beklager forsinkelsen i valget af de nye medlemmer; </w:t>
            </w:r>
            <w:r w:rsidRPr="00435C79">
              <w:rPr>
                <w:b/>
                <w:i/>
              </w:rPr>
              <w:t>beklager de rapporterede uregelmæssigheder i indstillingsprocessen; bemærker, at flere kandidater følte sig nødsaget til at trække sig fra udvælgelsesproceduren i februar 2025 og begrundede deres beslutning med disse uregelmæssigheder;</w:t>
            </w:r>
            <w:r w:rsidRPr="00435C79">
              <w:t xml:space="preserve"> beklager dybt, at tilsynsmyndigheden for elektroniske medier har tilsidesat sine retlige forpligtelser til at kontrollere gennemførelsen af valgkampagnen i 2023 i medierne;</w:t>
            </w:r>
            <w:r w:rsidRPr="00435C79">
              <w:rPr>
                <w:b/>
                <w:i/>
              </w:rPr>
              <w:t> bemærker med bekymring fraværet af pluralistiske politiske synspunkter i de landsdækkende medier; bemærker, at tilsynsmyndigheden for elektroniske medier aktivt bør fremme mediepluralisme og gennemsigtighed med hensyn til mediernes ejerskabsstrukturer og uafhængighed af udenlandske aktører</w:t>
            </w:r>
            <w:r w:rsidR="00FB1BEC" w:rsidRPr="00435C79">
              <w:rPr>
                <w:b/>
                <w:i/>
              </w:rPr>
              <w:t>.</w:t>
            </w:r>
          </w:p>
        </w:tc>
      </w:tr>
    </w:tbl>
    <w:p w14:paraId="4EAC2027" w14:textId="77777777" w:rsidR="005A6080" w:rsidRPr="00435C79" w:rsidRDefault="005A6080" w:rsidP="005A6080">
      <w:pPr>
        <w:pStyle w:val="AmOrLang"/>
      </w:pPr>
      <w:r w:rsidRPr="00435C79">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3C5A621E" w14:textId="77777777" w:rsidR="005A6080" w:rsidRPr="00435C79" w:rsidRDefault="005A6080" w:rsidP="005A6080">
      <w:r w:rsidRPr="00435C79">
        <w:rPr>
          <w:rStyle w:val="HideTWBExt"/>
          <w:noProof w:val="0"/>
        </w:rPr>
        <w:t>&lt;/Amend&gt;</w:t>
      </w:r>
    </w:p>
    <w:p w14:paraId="39503DF6" w14:textId="5B29C3EF"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148</w:t>
      </w:r>
      <w:r w:rsidRPr="00435C79">
        <w:rPr>
          <w:rStyle w:val="HideTWBExt"/>
          <w:b w:val="0"/>
          <w:noProof w:val="0"/>
        </w:rPr>
        <w:t>&lt;/NumAm&gt;</w:t>
      </w:r>
    </w:p>
    <w:p w14:paraId="5665EA3F" w14:textId="77777777" w:rsidR="005A6080" w:rsidRPr="00435C79" w:rsidRDefault="005A6080" w:rsidP="005A6080">
      <w:pPr>
        <w:pStyle w:val="NormalBold"/>
      </w:pPr>
      <w:r w:rsidRPr="00435C79">
        <w:rPr>
          <w:rStyle w:val="HideTWBExt"/>
          <w:b w:val="0"/>
          <w:noProof w:val="0"/>
        </w:rPr>
        <w:t>&lt;RepeatBlock-By&gt;&lt;Members&gt;</w:t>
      </w:r>
      <w:r w:rsidRPr="00435C79">
        <w:t>Kinga Gál, Annamária Vicsek, András László, Viktória Ferenc</w:t>
      </w:r>
      <w:r w:rsidRPr="00435C79">
        <w:rPr>
          <w:rStyle w:val="HideTWBExt"/>
          <w:b w:val="0"/>
          <w:noProof w:val="0"/>
        </w:rPr>
        <w:t>&lt;/Members&gt;</w:t>
      </w:r>
    </w:p>
    <w:p w14:paraId="1ED85199" w14:textId="77777777" w:rsidR="005A6080" w:rsidRPr="00435C79" w:rsidRDefault="005A6080" w:rsidP="005A6080">
      <w:pPr>
        <w:pStyle w:val="NormalBold"/>
      </w:pPr>
      <w:r w:rsidRPr="00435C79">
        <w:rPr>
          <w:rStyle w:val="HideTWBExt"/>
          <w:b w:val="0"/>
          <w:noProof w:val="0"/>
        </w:rPr>
        <w:t>&lt;/RepeatBlock-By&gt;</w:t>
      </w:r>
    </w:p>
    <w:p w14:paraId="6BBF24D5"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1EF4FFCF" w14:textId="77777777" w:rsidR="005A6080" w:rsidRPr="00435C79" w:rsidRDefault="005A6080" w:rsidP="005A6080">
      <w:pPr>
        <w:pStyle w:val="NormalBold"/>
      </w:pPr>
      <w:r w:rsidRPr="00435C79">
        <w:rPr>
          <w:rStyle w:val="HideTWBExt"/>
          <w:b w:val="0"/>
          <w:noProof w:val="0"/>
        </w:rPr>
        <w:t>&lt;Article&gt;</w:t>
      </w:r>
      <w:r w:rsidRPr="00435C79">
        <w:t>Punkt 14</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68E63746" w14:textId="77777777" w:rsidTr="00FE77D9">
        <w:trPr>
          <w:trHeight w:hRule="exact" w:val="240"/>
          <w:jc w:val="center"/>
        </w:trPr>
        <w:tc>
          <w:tcPr>
            <w:tcW w:w="9752" w:type="dxa"/>
            <w:gridSpan w:val="2"/>
            <w:tcBorders>
              <w:top w:val="nil"/>
              <w:left w:val="nil"/>
              <w:bottom w:val="nil"/>
              <w:right w:val="nil"/>
            </w:tcBorders>
          </w:tcPr>
          <w:p w14:paraId="38066890" w14:textId="77777777" w:rsidR="005A6080" w:rsidRPr="00435C79" w:rsidRDefault="005A6080" w:rsidP="00FE77D9"/>
        </w:tc>
      </w:tr>
      <w:tr w:rsidR="005A6080" w:rsidRPr="00435C79" w14:paraId="64987567" w14:textId="77777777" w:rsidTr="00FE77D9">
        <w:trPr>
          <w:trHeight w:val="240"/>
          <w:jc w:val="center"/>
        </w:trPr>
        <w:tc>
          <w:tcPr>
            <w:tcW w:w="4876" w:type="dxa"/>
            <w:tcBorders>
              <w:top w:val="nil"/>
              <w:left w:val="nil"/>
              <w:bottom w:val="nil"/>
              <w:right w:val="nil"/>
            </w:tcBorders>
          </w:tcPr>
          <w:p w14:paraId="62E365E6"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48C910DB" w14:textId="77777777" w:rsidR="005A6080" w:rsidRPr="00435C79" w:rsidRDefault="005A6080" w:rsidP="00FE77D9">
            <w:pPr>
              <w:pStyle w:val="AmColumnHeading"/>
            </w:pPr>
            <w:r w:rsidRPr="00435C79">
              <w:t>Ændringsforslag</w:t>
            </w:r>
          </w:p>
        </w:tc>
      </w:tr>
      <w:tr w:rsidR="005A6080" w:rsidRPr="00435C79" w14:paraId="62C8445F" w14:textId="77777777" w:rsidTr="00FE77D9">
        <w:trPr>
          <w:jc w:val="center"/>
        </w:trPr>
        <w:tc>
          <w:tcPr>
            <w:tcW w:w="4876" w:type="dxa"/>
            <w:tcBorders>
              <w:top w:val="nil"/>
              <w:left w:val="nil"/>
              <w:bottom w:val="nil"/>
              <w:right w:val="nil"/>
            </w:tcBorders>
          </w:tcPr>
          <w:p w14:paraId="47DCD413" w14:textId="77777777" w:rsidR="005A6080" w:rsidRPr="00435C79" w:rsidRDefault="005A6080" w:rsidP="00FE77D9">
            <w:pPr>
              <w:pStyle w:val="Normal6a"/>
            </w:pPr>
            <w:r w:rsidRPr="00435C79">
              <w:t>14.</w:t>
            </w:r>
            <w:r w:rsidRPr="00435C79">
              <w:tab/>
              <w:t xml:space="preserve">understreger den afgørende betydning af at sikre de centrale institutioners uafhængighed, herunder medietilsynsmyndigheder såsom tilsynsmyndigheden for elektroniske medier; beklager forsinkelsen i valget af de nye medlemmer; </w:t>
            </w:r>
            <w:r w:rsidRPr="00435C79">
              <w:rPr>
                <w:b/>
                <w:i/>
              </w:rPr>
              <w:t>beklager dybt</w:t>
            </w:r>
            <w:r w:rsidRPr="00435C79">
              <w:t xml:space="preserve">, at </w:t>
            </w:r>
            <w:r w:rsidRPr="00435C79">
              <w:lastRenderedPageBreak/>
              <w:t xml:space="preserve">tilsynsmyndigheden for elektroniske </w:t>
            </w:r>
            <w:r w:rsidRPr="00435C79">
              <w:rPr>
                <w:b/>
                <w:i/>
              </w:rPr>
              <w:t>medier har tilsidesat sin</w:t>
            </w:r>
            <w:r w:rsidRPr="00435C79">
              <w:t xml:space="preserve"> retlige forpligtelse </w:t>
            </w:r>
            <w:r w:rsidRPr="00435C79">
              <w:rPr>
                <w:b/>
                <w:i/>
              </w:rPr>
              <w:t>til at kontrollere gennemførelsen af valgkampagnen i 2023 i medierne</w:t>
            </w:r>
            <w:r w:rsidRPr="00435C79">
              <w:t>;</w:t>
            </w:r>
          </w:p>
        </w:tc>
        <w:tc>
          <w:tcPr>
            <w:tcW w:w="4876" w:type="dxa"/>
            <w:tcBorders>
              <w:top w:val="nil"/>
              <w:left w:val="nil"/>
              <w:bottom w:val="nil"/>
              <w:right w:val="nil"/>
            </w:tcBorders>
          </w:tcPr>
          <w:p w14:paraId="7DC0A6B4" w14:textId="77777777" w:rsidR="005A6080" w:rsidRPr="00435C79" w:rsidRDefault="005A6080" w:rsidP="00FE77D9">
            <w:pPr>
              <w:pStyle w:val="Normal6a"/>
            </w:pPr>
            <w:r w:rsidRPr="00435C79">
              <w:lastRenderedPageBreak/>
              <w:t>14.</w:t>
            </w:r>
            <w:r w:rsidRPr="00435C79">
              <w:tab/>
              <w:t xml:space="preserve">understreger den afgørende betydning af at sikre de centrale institutioners uafhængighed, herunder medietilsynsmyndigheder såsom tilsynsmyndigheden for elektroniske medier; beklager forsinkelsen i valget af de nye medlemmer; </w:t>
            </w:r>
            <w:r w:rsidRPr="00435C79">
              <w:rPr>
                <w:b/>
                <w:bCs/>
                <w:i/>
                <w:iCs/>
              </w:rPr>
              <w:t xml:space="preserve">glæder sig over, at </w:t>
            </w:r>
            <w:r w:rsidRPr="00435C79">
              <w:rPr>
                <w:b/>
                <w:bCs/>
                <w:i/>
                <w:iCs/>
              </w:rPr>
              <w:lastRenderedPageBreak/>
              <w:t xml:space="preserve">udkastet til lov om ændring og supplering af loven om elektroniske medier og udkastet til lov om ændring og supplering af loven om information af offentlig interesse og medier blev forelagt Kommissionen til udtalelse den 21. december 2024 og udkastet til lov om medietjenester den 24. december; bemærker, at </w:t>
            </w:r>
            <w:r w:rsidRPr="00435C79">
              <w:t>tilsynsmyndigheden for elektroniske</w:t>
            </w:r>
            <w:r w:rsidRPr="00435C79">
              <w:rPr>
                <w:b/>
                <w:bCs/>
                <w:i/>
                <w:iCs/>
              </w:rPr>
              <w:t xml:space="preserve"> mediers </w:t>
            </w:r>
            <w:r w:rsidRPr="00435C79">
              <w:t xml:space="preserve">retlige forpligtelse </w:t>
            </w:r>
            <w:r w:rsidRPr="00435C79">
              <w:rPr>
                <w:b/>
                <w:bCs/>
                <w:i/>
                <w:iCs/>
              </w:rPr>
              <w:t>blev opfyldt den 20. februar 2025 med offentliggørelsen af rapporten med titlen "Monitoring and Analysis of Media Service Providers' Programs During election campaign for the 2023 National, Provincial, and Local Elections" (overvågning og analyse af medietjenesteudbyderes programmer under valgkampen til de nationale, provinsielle og lokale valg i 2023);</w:t>
            </w:r>
          </w:p>
        </w:tc>
      </w:tr>
    </w:tbl>
    <w:p w14:paraId="37F3C974" w14:textId="77777777" w:rsidR="005A6080" w:rsidRPr="00435C79" w:rsidRDefault="005A6080" w:rsidP="005A6080">
      <w:pPr>
        <w:pStyle w:val="AmOrLang"/>
      </w:pPr>
      <w:r w:rsidRPr="00435C79">
        <w:lastRenderedPageBreak/>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1E8431EC" w14:textId="77777777" w:rsidR="005A6080" w:rsidRPr="00435C79" w:rsidRDefault="005A6080" w:rsidP="005A6080">
      <w:r w:rsidRPr="00435C79">
        <w:rPr>
          <w:rStyle w:val="HideTWBExt"/>
          <w:noProof w:val="0"/>
        </w:rPr>
        <w:t>&lt;/Amend&gt;</w:t>
      </w:r>
    </w:p>
    <w:p w14:paraId="777A3098" w14:textId="751FF1AE"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149</w:t>
      </w:r>
      <w:r w:rsidRPr="00435C79">
        <w:rPr>
          <w:rStyle w:val="HideTWBExt"/>
          <w:b w:val="0"/>
          <w:noProof w:val="0"/>
        </w:rPr>
        <w:t>&lt;/NumAm&gt;</w:t>
      </w:r>
    </w:p>
    <w:p w14:paraId="25A73506" w14:textId="77777777" w:rsidR="005A6080" w:rsidRPr="00435C79" w:rsidRDefault="005A6080" w:rsidP="005A6080">
      <w:pPr>
        <w:pStyle w:val="NormalBold"/>
      </w:pPr>
      <w:r w:rsidRPr="00435C79">
        <w:rPr>
          <w:rStyle w:val="HideTWBExt"/>
          <w:b w:val="0"/>
          <w:noProof w:val="0"/>
        </w:rPr>
        <w:t>&lt;RepeatBlock-By&gt;&lt;Members&gt;</w:t>
      </w:r>
      <w:r w:rsidRPr="00435C79">
        <w:t>Vladimir Prebilič</w:t>
      </w:r>
      <w:r w:rsidRPr="00435C79">
        <w:rPr>
          <w:rStyle w:val="HideTWBExt"/>
          <w:b w:val="0"/>
          <w:noProof w:val="0"/>
        </w:rPr>
        <w:t>&lt;/Members&gt;</w:t>
      </w:r>
    </w:p>
    <w:p w14:paraId="1AAA001F" w14:textId="77777777" w:rsidR="005A6080" w:rsidRPr="00435C79" w:rsidRDefault="005A6080" w:rsidP="005A6080">
      <w:r w:rsidRPr="00435C79">
        <w:rPr>
          <w:rStyle w:val="HideTWBExt"/>
          <w:noProof w:val="0"/>
        </w:rPr>
        <w:t>&lt;AuNomDe&gt;</w:t>
      </w:r>
      <w:r w:rsidRPr="00435C79">
        <w:rPr>
          <w:rStyle w:val="HideTWBInt"/>
          <w:noProof w:val="0"/>
        </w:rPr>
        <w:t>{Greens/EFA}</w:t>
      </w:r>
      <w:r w:rsidRPr="00435C79">
        <w:t>for Verts/ALE-Gruppen</w:t>
      </w:r>
      <w:r w:rsidRPr="00435C79">
        <w:rPr>
          <w:rStyle w:val="HideTWBExt"/>
          <w:noProof w:val="0"/>
        </w:rPr>
        <w:t>&lt;/AuNomDe&gt;</w:t>
      </w:r>
    </w:p>
    <w:p w14:paraId="06D3700B" w14:textId="77777777" w:rsidR="005A6080" w:rsidRPr="00435C79" w:rsidRDefault="005A6080" w:rsidP="005A6080">
      <w:pPr>
        <w:pStyle w:val="NormalBold"/>
      </w:pPr>
      <w:r w:rsidRPr="00435C79">
        <w:rPr>
          <w:rStyle w:val="HideTWBExt"/>
          <w:b w:val="0"/>
          <w:noProof w:val="0"/>
        </w:rPr>
        <w:t>&lt;/RepeatBlock-By&gt;</w:t>
      </w:r>
    </w:p>
    <w:p w14:paraId="787E141C"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17D66644" w14:textId="77777777" w:rsidR="005A6080" w:rsidRPr="00435C79" w:rsidRDefault="005A6080" w:rsidP="005A6080">
      <w:pPr>
        <w:pStyle w:val="NormalBold"/>
      </w:pPr>
      <w:r w:rsidRPr="00435C79">
        <w:rPr>
          <w:rStyle w:val="HideTWBExt"/>
          <w:b w:val="0"/>
          <w:noProof w:val="0"/>
        </w:rPr>
        <w:t>&lt;Article&gt;</w:t>
      </w:r>
      <w:r w:rsidRPr="00435C79">
        <w:t>Punkt 14</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77196FC1" w14:textId="77777777" w:rsidTr="00FE77D9">
        <w:trPr>
          <w:trHeight w:hRule="exact" w:val="240"/>
          <w:jc w:val="center"/>
        </w:trPr>
        <w:tc>
          <w:tcPr>
            <w:tcW w:w="9752" w:type="dxa"/>
            <w:gridSpan w:val="2"/>
            <w:tcBorders>
              <w:top w:val="nil"/>
              <w:left w:val="nil"/>
              <w:bottom w:val="nil"/>
              <w:right w:val="nil"/>
            </w:tcBorders>
          </w:tcPr>
          <w:p w14:paraId="171E0E5B" w14:textId="77777777" w:rsidR="005A6080" w:rsidRPr="00435C79" w:rsidRDefault="005A6080" w:rsidP="00FE77D9"/>
        </w:tc>
      </w:tr>
      <w:tr w:rsidR="005A6080" w:rsidRPr="00435C79" w14:paraId="7536BADD" w14:textId="77777777" w:rsidTr="00FE77D9">
        <w:trPr>
          <w:trHeight w:val="240"/>
          <w:jc w:val="center"/>
        </w:trPr>
        <w:tc>
          <w:tcPr>
            <w:tcW w:w="4876" w:type="dxa"/>
            <w:tcBorders>
              <w:top w:val="nil"/>
              <w:left w:val="nil"/>
              <w:bottom w:val="nil"/>
              <w:right w:val="nil"/>
            </w:tcBorders>
          </w:tcPr>
          <w:p w14:paraId="25E12FE2"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4AF6B2D0" w14:textId="77777777" w:rsidR="005A6080" w:rsidRPr="00435C79" w:rsidRDefault="005A6080" w:rsidP="00FE77D9">
            <w:pPr>
              <w:pStyle w:val="AmColumnHeading"/>
            </w:pPr>
            <w:r w:rsidRPr="00435C79">
              <w:t>Ændringsforslag</w:t>
            </w:r>
          </w:p>
        </w:tc>
      </w:tr>
      <w:tr w:rsidR="005A6080" w:rsidRPr="00435C79" w14:paraId="37CAEF82" w14:textId="77777777" w:rsidTr="00FE77D9">
        <w:trPr>
          <w:jc w:val="center"/>
        </w:trPr>
        <w:tc>
          <w:tcPr>
            <w:tcW w:w="4876" w:type="dxa"/>
            <w:tcBorders>
              <w:top w:val="nil"/>
              <w:left w:val="nil"/>
              <w:bottom w:val="nil"/>
              <w:right w:val="nil"/>
            </w:tcBorders>
          </w:tcPr>
          <w:p w14:paraId="4FABA04D" w14:textId="77777777" w:rsidR="005A6080" w:rsidRPr="00435C79" w:rsidRDefault="005A6080" w:rsidP="00FE77D9">
            <w:pPr>
              <w:pStyle w:val="Normal6a"/>
            </w:pPr>
            <w:r w:rsidRPr="00435C79">
              <w:t>14.</w:t>
            </w:r>
            <w:r w:rsidRPr="00435C79">
              <w:tab/>
              <w:t>understreger den afgørende betydning af at sikre de centrale institutioners uafhængighed, herunder medietilsynsmyndigheder såsom tilsynsmyndigheden for elektroniske medier; beklager forsinkelsen i valget af de nye medlemmer; beklager dybt, at tilsynsmyndigheden for elektroniske medier har tilsidesat sine retlige forpligtelser til at kontrollere gennemførelsen af valgkampagnen i 2023 i medierne;</w:t>
            </w:r>
          </w:p>
        </w:tc>
        <w:tc>
          <w:tcPr>
            <w:tcW w:w="4876" w:type="dxa"/>
            <w:tcBorders>
              <w:top w:val="nil"/>
              <w:left w:val="nil"/>
              <w:bottom w:val="nil"/>
              <w:right w:val="nil"/>
            </w:tcBorders>
          </w:tcPr>
          <w:p w14:paraId="06319918" w14:textId="77777777" w:rsidR="005A6080" w:rsidRPr="00435C79" w:rsidRDefault="005A6080" w:rsidP="00FE77D9">
            <w:pPr>
              <w:pStyle w:val="Normal6a"/>
            </w:pPr>
            <w:r w:rsidRPr="00435C79">
              <w:t>14.</w:t>
            </w:r>
            <w:r w:rsidRPr="00435C79">
              <w:tab/>
              <w:t xml:space="preserve">understreger den afgørende betydning af at sikre de centrale institutioners uafhængighed, herunder medietilsynsmyndigheder såsom tilsynsmyndigheden for elektroniske medier; beklager forsinkelsen i valget af de nye medlemmer; </w:t>
            </w:r>
            <w:r w:rsidRPr="00435C79">
              <w:rPr>
                <w:b/>
                <w:i/>
              </w:rPr>
              <w:t>beklager de uregelmæssigheder i indstillingsprocessen, som flere medieorganisationer har påpeget; bemærker, at flere kandidater trak sig fra udvælgelsen i februar 2025, og at de begrundede beslutningen med disse uregelmæssigheder;</w:t>
            </w:r>
            <w:r w:rsidRPr="00435C79">
              <w:t xml:space="preserve"> beklager dybt, at </w:t>
            </w:r>
            <w:r w:rsidRPr="00435C79">
              <w:lastRenderedPageBreak/>
              <w:t>tilsynsmyndigheden for elektroniske medier har tilsidesat sine retlige forpligtelser til at kontrollere gennemførelsen af valgkampagnen i 2023 i medierne;</w:t>
            </w:r>
          </w:p>
        </w:tc>
      </w:tr>
    </w:tbl>
    <w:p w14:paraId="7F531422" w14:textId="77777777" w:rsidR="005A6080" w:rsidRPr="00435C79" w:rsidRDefault="005A6080" w:rsidP="005A6080">
      <w:pPr>
        <w:pStyle w:val="AmOrLang"/>
      </w:pPr>
      <w:r w:rsidRPr="00435C79">
        <w:lastRenderedPageBreak/>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31384840" w14:textId="77777777" w:rsidR="005A6080" w:rsidRPr="00435C79" w:rsidRDefault="005A6080" w:rsidP="005A6080">
      <w:r w:rsidRPr="00435C79">
        <w:rPr>
          <w:rStyle w:val="HideTWBExt"/>
          <w:noProof w:val="0"/>
        </w:rPr>
        <w:t>&lt;/Amend&gt;</w:t>
      </w:r>
    </w:p>
    <w:p w14:paraId="48442118" w14:textId="27E08644"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150</w:t>
      </w:r>
      <w:r w:rsidRPr="00435C79">
        <w:rPr>
          <w:rStyle w:val="HideTWBExt"/>
          <w:b w:val="0"/>
          <w:noProof w:val="0"/>
        </w:rPr>
        <w:t>&lt;/NumAm&gt;</w:t>
      </w:r>
    </w:p>
    <w:p w14:paraId="78B65F85" w14:textId="77777777" w:rsidR="005A6080" w:rsidRPr="00435C79" w:rsidRDefault="005A6080" w:rsidP="005A6080">
      <w:pPr>
        <w:pStyle w:val="NormalBold"/>
      </w:pPr>
      <w:r w:rsidRPr="00435C79">
        <w:rPr>
          <w:rStyle w:val="HideTWBExt"/>
          <w:b w:val="0"/>
          <w:noProof w:val="0"/>
        </w:rPr>
        <w:t>&lt;RepeatBlock-By&gt;&lt;Members&gt;</w:t>
      </w:r>
      <w:r w:rsidRPr="00435C79">
        <w:t>Loucas Fourlas</w:t>
      </w:r>
      <w:r w:rsidRPr="00435C79">
        <w:rPr>
          <w:rStyle w:val="HideTWBExt"/>
          <w:b w:val="0"/>
          <w:noProof w:val="0"/>
        </w:rPr>
        <w:t>&lt;/Members&gt;</w:t>
      </w:r>
    </w:p>
    <w:p w14:paraId="077B6E4D" w14:textId="77777777" w:rsidR="005A6080" w:rsidRPr="00435C79" w:rsidRDefault="005A6080" w:rsidP="005A6080">
      <w:pPr>
        <w:pStyle w:val="NormalBold"/>
      </w:pPr>
      <w:r w:rsidRPr="00435C79">
        <w:rPr>
          <w:rStyle w:val="HideTWBExt"/>
          <w:b w:val="0"/>
          <w:noProof w:val="0"/>
        </w:rPr>
        <w:t>&lt;/RepeatBlock-By&gt;</w:t>
      </w:r>
    </w:p>
    <w:p w14:paraId="2543328D"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1DF71601" w14:textId="77777777" w:rsidR="005A6080" w:rsidRPr="00435C79" w:rsidRDefault="005A6080" w:rsidP="005A6080">
      <w:pPr>
        <w:pStyle w:val="NormalBold"/>
      </w:pPr>
      <w:r w:rsidRPr="00435C79">
        <w:rPr>
          <w:rStyle w:val="HideTWBExt"/>
          <w:b w:val="0"/>
          <w:noProof w:val="0"/>
        </w:rPr>
        <w:t>&lt;Article&gt;</w:t>
      </w:r>
      <w:r w:rsidRPr="00435C79">
        <w:t>Punkt 14</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34E4526A" w14:textId="77777777" w:rsidTr="00FE77D9">
        <w:trPr>
          <w:trHeight w:hRule="exact" w:val="240"/>
          <w:jc w:val="center"/>
        </w:trPr>
        <w:tc>
          <w:tcPr>
            <w:tcW w:w="9752" w:type="dxa"/>
            <w:gridSpan w:val="2"/>
            <w:tcBorders>
              <w:top w:val="nil"/>
              <w:left w:val="nil"/>
              <w:bottom w:val="nil"/>
              <w:right w:val="nil"/>
            </w:tcBorders>
          </w:tcPr>
          <w:p w14:paraId="2B13E27B" w14:textId="77777777" w:rsidR="005A6080" w:rsidRPr="00435C79" w:rsidRDefault="005A6080" w:rsidP="00FE77D9"/>
        </w:tc>
      </w:tr>
      <w:tr w:rsidR="005A6080" w:rsidRPr="00435C79" w14:paraId="02F67CA0" w14:textId="77777777" w:rsidTr="00FE77D9">
        <w:trPr>
          <w:trHeight w:val="240"/>
          <w:jc w:val="center"/>
        </w:trPr>
        <w:tc>
          <w:tcPr>
            <w:tcW w:w="4876" w:type="dxa"/>
            <w:tcBorders>
              <w:top w:val="nil"/>
              <w:left w:val="nil"/>
              <w:bottom w:val="nil"/>
              <w:right w:val="nil"/>
            </w:tcBorders>
          </w:tcPr>
          <w:p w14:paraId="363A7C28"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7CB9E797" w14:textId="77777777" w:rsidR="005A6080" w:rsidRPr="00435C79" w:rsidRDefault="005A6080" w:rsidP="00FE77D9">
            <w:pPr>
              <w:pStyle w:val="AmColumnHeading"/>
            </w:pPr>
            <w:r w:rsidRPr="00435C79">
              <w:t>Ændringsforslag</w:t>
            </w:r>
          </w:p>
        </w:tc>
      </w:tr>
      <w:tr w:rsidR="005A6080" w:rsidRPr="00435C79" w14:paraId="6DA4A704" w14:textId="77777777" w:rsidTr="00FE77D9">
        <w:trPr>
          <w:jc w:val="center"/>
        </w:trPr>
        <w:tc>
          <w:tcPr>
            <w:tcW w:w="4876" w:type="dxa"/>
            <w:tcBorders>
              <w:top w:val="nil"/>
              <w:left w:val="nil"/>
              <w:bottom w:val="nil"/>
              <w:right w:val="nil"/>
            </w:tcBorders>
          </w:tcPr>
          <w:p w14:paraId="4517C7D6" w14:textId="77777777" w:rsidR="005A6080" w:rsidRPr="00435C79" w:rsidRDefault="005A6080" w:rsidP="00FE77D9">
            <w:pPr>
              <w:pStyle w:val="Normal6a"/>
            </w:pPr>
            <w:r w:rsidRPr="00435C79">
              <w:t>14.</w:t>
            </w:r>
            <w:r w:rsidRPr="00435C79">
              <w:tab/>
              <w:t xml:space="preserve">understreger den afgørende betydning af at sikre de centrale institutioners uafhængighed, herunder medietilsynsmyndigheder såsom tilsynsmyndigheden for elektroniske medier; beklager forsinkelsen i valget af de nye medlemmer; </w:t>
            </w:r>
            <w:r w:rsidRPr="00435C79">
              <w:rPr>
                <w:b/>
                <w:i/>
              </w:rPr>
              <w:t>beklager dybt, at tilsynsmyndigheden for elektroniske medier har tilsidesat sine retlige forpligtelser til at kontrollere gennemførelsen af valgkampagnen i 2023 i medierne;</w:t>
            </w:r>
          </w:p>
        </w:tc>
        <w:tc>
          <w:tcPr>
            <w:tcW w:w="4876" w:type="dxa"/>
            <w:tcBorders>
              <w:top w:val="nil"/>
              <w:left w:val="nil"/>
              <w:bottom w:val="nil"/>
              <w:right w:val="nil"/>
            </w:tcBorders>
          </w:tcPr>
          <w:p w14:paraId="3C5A420C" w14:textId="77777777" w:rsidR="005A6080" w:rsidRPr="00435C79" w:rsidRDefault="005A6080" w:rsidP="00FE77D9">
            <w:pPr>
              <w:pStyle w:val="Normal6a"/>
            </w:pPr>
            <w:r w:rsidRPr="00435C79">
              <w:t>14.</w:t>
            </w:r>
            <w:r w:rsidRPr="00435C79">
              <w:tab/>
              <w:t>understreger den afgørende betydning af at sikre de centrale institutioners uafhængighed, herunder medietilsynsmyndigheder såsom tilsynsmyndigheden for elektroniske medier; beklager forsinkelsen i valget af de nye medlemmer;</w:t>
            </w:r>
          </w:p>
        </w:tc>
      </w:tr>
    </w:tbl>
    <w:p w14:paraId="60A82A6E" w14:textId="77777777" w:rsidR="005A6080" w:rsidRPr="00435C79" w:rsidRDefault="005A6080" w:rsidP="005A6080">
      <w:pPr>
        <w:pStyle w:val="AmOrLang"/>
      </w:pPr>
      <w:r w:rsidRPr="00435C79">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2E70A00B" w14:textId="77777777" w:rsidR="005A6080" w:rsidRPr="00435C79" w:rsidRDefault="005A6080" w:rsidP="005A6080">
      <w:r w:rsidRPr="00435C79">
        <w:rPr>
          <w:rStyle w:val="HideTWBExt"/>
          <w:noProof w:val="0"/>
        </w:rPr>
        <w:t>&lt;/Amend&gt;</w:t>
      </w:r>
    </w:p>
    <w:p w14:paraId="44D66E5E" w14:textId="033E12DE"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151</w:t>
      </w:r>
      <w:r w:rsidRPr="00435C79">
        <w:rPr>
          <w:rStyle w:val="HideTWBExt"/>
          <w:b w:val="0"/>
          <w:noProof w:val="0"/>
        </w:rPr>
        <w:t>&lt;/NumAm&gt;</w:t>
      </w:r>
    </w:p>
    <w:p w14:paraId="7154EB58" w14:textId="77777777" w:rsidR="005A6080" w:rsidRPr="00435C79" w:rsidRDefault="005A6080" w:rsidP="005A6080">
      <w:pPr>
        <w:pStyle w:val="NormalBold"/>
      </w:pPr>
      <w:r w:rsidRPr="00435C79">
        <w:rPr>
          <w:rStyle w:val="HideTWBExt"/>
          <w:b w:val="0"/>
          <w:noProof w:val="0"/>
        </w:rPr>
        <w:t>&lt;RepeatBlock-By&gt;&lt;Members&gt;</w:t>
      </w:r>
      <w:r w:rsidRPr="00435C79">
        <w:t>Davor Ivo Stier</w:t>
      </w:r>
      <w:r w:rsidRPr="00435C79">
        <w:rPr>
          <w:rStyle w:val="HideTWBExt"/>
          <w:b w:val="0"/>
          <w:noProof w:val="0"/>
        </w:rPr>
        <w:t>&lt;/Members&gt;</w:t>
      </w:r>
    </w:p>
    <w:p w14:paraId="61D5735F" w14:textId="77777777" w:rsidR="005A6080" w:rsidRPr="00435C79" w:rsidRDefault="005A6080" w:rsidP="005A6080">
      <w:pPr>
        <w:pStyle w:val="NormalBold"/>
      </w:pPr>
      <w:r w:rsidRPr="00435C79">
        <w:rPr>
          <w:rStyle w:val="HideTWBExt"/>
          <w:b w:val="0"/>
          <w:noProof w:val="0"/>
        </w:rPr>
        <w:t>&lt;/RepeatBlock-By&gt;</w:t>
      </w:r>
    </w:p>
    <w:p w14:paraId="54B7ECA3"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2EFDFCFC" w14:textId="77777777" w:rsidR="005A6080" w:rsidRPr="00435C79" w:rsidRDefault="005A6080" w:rsidP="005A6080">
      <w:pPr>
        <w:pStyle w:val="NormalBold"/>
      </w:pPr>
      <w:r w:rsidRPr="00435C79">
        <w:rPr>
          <w:rStyle w:val="HideTWBExt"/>
          <w:b w:val="0"/>
          <w:noProof w:val="0"/>
        </w:rPr>
        <w:t>&lt;Article&gt;</w:t>
      </w:r>
      <w:r w:rsidRPr="00435C79">
        <w:t>Punkt 14</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6CB0C7B8" w14:textId="77777777" w:rsidTr="00FE77D9">
        <w:trPr>
          <w:trHeight w:hRule="exact" w:val="240"/>
          <w:jc w:val="center"/>
        </w:trPr>
        <w:tc>
          <w:tcPr>
            <w:tcW w:w="9752" w:type="dxa"/>
            <w:gridSpan w:val="2"/>
            <w:tcBorders>
              <w:top w:val="nil"/>
              <w:left w:val="nil"/>
              <w:bottom w:val="nil"/>
              <w:right w:val="nil"/>
            </w:tcBorders>
          </w:tcPr>
          <w:p w14:paraId="60DF2C3B" w14:textId="77777777" w:rsidR="005A6080" w:rsidRPr="00435C79" w:rsidRDefault="005A6080" w:rsidP="00FE77D9"/>
        </w:tc>
      </w:tr>
      <w:tr w:rsidR="005A6080" w:rsidRPr="00435C79" w14:paraId="21EEC56B" w14:textId="77777777" w:rsidTr="00FE77D9">
        <w:trPr>
          <w:trHeight w:val="240"/>
          <w:jc w:val="center"/>
        </w:trPr>
        <w:tc>
          <w:tcPr>
            <w:tcW w:w="4876" w:type="dxa"/>
            <w:tcBorders>
              <w:top w:val="nil"/>
              <w:left w:val="nil"/>
              <w:bottom w:val="nil"/>
              <w:right w:val="nil"/>
            </w:tcBorders>
          </w:tcPr>
          <w:p w14:paraId="54EADA73"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50CB4A50" w14:textId="77777777" w:rsidR="005A6080" w:rsidRPr="00435C79" w:rsidRDefault="005A6080" w:rsidP="00FE77D9">
            <w:pPr>
              <w:pStyle w:val="AmColumnHeading"/>
            </w:pPr>
            <w:r w:rsidRPr="00435C79">
              <w:t>Ændringsforslag</w:t>
            </w:r>
          </w:p>
        </w:tc>
      </w:tr>
      <w:tr w:rsidR="005A6080" w:rsidRPr="00435C79" w14:paraId="6178A1F9" w14:textId="77777777" w:rsidTr="00FE77D9">
        <w:trPr>
          <w:jc w:val="center"/>
        </w:trPr>
        <w:tc>
          <w:tcPr>
            <w:tcW w:w="4876" w:type="dxa"/>
            <w:tcBorders>
              <w:top w:val="nil"/>
              <w:left w:val="nil"/>
              <w:bottom w:val="nil"/>
              <w:right w:val="nil"/>
            </w:tcBorders>
          </w:tcPr>
          <w:p w14:paraId="601851FE" w14:textId="77777777" w:rsidR="005A6080" w:rsidRPr="00435C79" w:rsidRDefault="005A6080" w:rsidP="00FE77D9">
            <w:pPr>
              <w:pStyle w:val="Normal6a"/>
            </w:pPr>
            <w:r w:rsidRPr="00435C79">
              <w:t>14.</w:t>
            </w:r>
            <w:r w:rsidRPr="00435C79">
              <w:tab/>
              <w:t xml:space="preserve">understreger den afgørende betydning af at sikre de centrale institutioners uafhængighed, herunder medietilsynsmyndigheder såsom tilsynsmyndigheden for elektroniske medier; beklager forsinkelsen i valget af de </w:t>
            </w:r>
            <w:r w:rsidRPr="00435C79">
              <w:lastRenderedPageBreak/>
              <w:t xml:space="preserve">nye medlemmer; </w:t>
            </w:r>
            <w:r w:rsidRPr="00435C79">
              <w:rPr>
                <w:b/>
                <w:i/>
              </w:rPr>
              <w:t>beklager dybt, at tilsynsmyndigheden for elektroniske medier har tilsidesat sine retlige forpligtelser til at kontrollere gennemførelsen af valgkampagnen i 2023 i medierne;</w:t>
            </w:r>
          </w:p>
        </w:tc>
        <w:tc>
          <w:tcPr>
            <w:tcW w:w="4876" w:type="dxa"/>
            <w:tcBorders>
              <w:top w:val="nil"/>
              <w:left w:val="nil"/>
              <w:bottom w:val="nil"/>
              <w:right w:val="nil"/>
            </w:tcBorders>
          </w:tcPr>
          <w:p w14:paraId="200E58FD" w14:textId="77777777" w:rsidR="005A6080" w:rsidRPr="00435C79" w:rsidRDefault="005A6080" w:rsidP="00FE77D9">
            <w:pPr>
              <w:pStyle w:val="Normal6a"/>
            </w:pPr>
            <w:r w:rsidRPr="00435C79">
              <w:lastRenderedPageBreak/>
              <w:t>14.</w:t>
            </w:r>
            <w:r w:rsidRPr="00435C79">
              <w:tab/>
              <w:t xml:space="preserve">understreger den afgørende betydning af at sikre de centrale institutioners uafhængighed, herunder medietilsynsmyndigheder såsom tilsynsmyndigheden for elektroniske medier; beklager forsinkelsen i valget af de </w:t>
            </w:r>
            <w:r w:rsidRPr="00435C79">
              <w:lastRenderedPageBreak/>
              <w:t>nye medlemmer;</w:t>
            </w:r>
          </w:p>
        </w:tc>
      </w:tr>
    </w:tbl>
    <w:p w14:paraId="6BEAB2E8" w14:textId="77777777" w:rsidR="005A6080" w:rsidRPr="00435C79" w:rsidRDefault="005A6080" w:rsidP="005A6080">
      <w:pPr>
        <w:pStyle w:val="AmOrLang"/>
      </w:pPr>
      <w:r w:rsidRPr="00435C79">
        <w:lastRenderedPageBreak/>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25DE6C3D" w14:textId="77777777" w:rsidR="005A6080" w:rsidRPr="00435C79" w:rsidRDefault="005A6080" w:rsidP="005A6080">
      <w:r w:rsidRPr="00435C79">
        <w:rPr>
          <w:rStyle w:val="HideTWBExt"/>
          <w:noProof w:val="0"/>
        </w:rPr>
        <w:t>&lt;/Amend&gt;</w:t>
      </w:r>
    </w:p>
    <w:p w14:paraId="16547730" w14:textId="21492B82"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152</w:t>
      </w:r>
      <w:r w:rsidRPr="00435C79">
        <w:rPr>
          <w:rStyle w:val="HideTWBExt"/>
          <w:b w:val="0"/>
          <w:noProof w:val="0"/>
        </w:rPr>
        <w:t>&lt;/NumAm&gt;</w:t>
      </w:r>
    </w:p>
    <w:p w14:paraId="416D1DE4" w14:textId="77777777" w:rsidR="005A6080" w:rsidRPr="00435C79" w:rsidRDefault="005A6080" w:rsidP="005A6080">
      <w:pPr>
        <w:pStyle w:val="NormalBold"/>
      </w:pPr>
      <w:r w:rsidRPr="00435C79">
        <w:rPr>
          <w:rStyle w:val="HideTWBExt"/>
          <w:b w:val="0"/>
          <w:noProof w:val="0"/>
        </w:rPr>
        <w:t>&lt;RepeatBlock-By&gt;&lt;Members&gt;</w:t>
      </w:r>
      <w:r w:rsidRPr="00435C79">
        <w:t>Tonino Picula</w:t>
      </w:r>
      <w:r w:rsidRPr="00435C79">
        <w:rPr>
          <w:rStyle w:val="HideTWBExt"/>
          <w:b w:val="0"/>
          <w:noProof w:val="0"/>
        </w:rPr>
        <w:t>&lt;/Members&gt;</w:t>
      </w:r>
    </w:p>
    <w:p w14:paraId="1220892D" w14:textId="77777777" w:rsidR="005A6080" w:rsidRPr="00435C79" w:rsidRDefault="005A6080" w:rsidP="005A6080">
      <w:pPr>
        <w:pStyle w:val="NormalBold"/>
      </w:pPr>
      <w:r w:rsidRPr="00435C79">
        <w:rPr>
          <w:rStyle w:val="HideTWBExt"/>
          <w:b w:val="0"/>
          <w:noProof w:val="0"/>
        </w:rPr>
        <w:t>&lt;/RepeatBlock-By&gt;</w:t>
      </w:r>
    </w:p>
    <w:p w14:paraId="053B328E"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4B0F35B2" w14:textId="77777777" w:rsidR="005A6080" w:rsidRPr="00435C79" w:rsidRDefault="005A6080" w:rsidP="005A6080">
      <w:pPr>
        <w:pStyle w:val="NormalBold"/>
      </w:pPr>
      <w:r w:rsidRPr="00435C79">
        <w:rPr>
          <w:rStyle w:val="HideTWBExt"/>
          <w:b w:val="0"/>
          <w:noProof w:val="0"/>
        </w:rPr>
        <w:t>&lt;Article&gt;</w:t>
      </w:r>
      <w:r w:rsidRPr="00435C79">
        <w:t>Punkt 14</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0B154A2B" w14:textId="77777777" w:rsidTr="00FE77D9">
        <w:trPr>
          <w:trHeight w:hRule="exact" w:val="240"/>
          <w:jc w:val="center"/>
        </w:trPr>
        <w:tc>
          <w:tcPr>
            <w:tcW w:w="9752" w:type="dxa"/>
            <w:gridSpan w:val="2"/>
            <w:tcBorders>
              <w:top w:val="nil"/>
              <w:left w:val="nil"/>
              <w:bottom w:val="nil"/>
              <w:right w:val="nil"/>
            </w:tcBorders>
          </w:tcPr>
          <w:p w14:paraId="218BCBC7" w14:textId="77777777" w:rsidR="005A6080" w:rsidRPr="00435C79" w:rsidRDefault="005A6080" w:rsidP="00FE77D9"/>
        </w:tc>
      </w:tr>
      <w:tr w:rsidR="005A6080" w:rsidRPr="00435C79" w14:paraId="03270A0D" w14:textId="77777777" w:rsidTr="00FE77D9">
        <w:trPr>
          <w:trHeight w:val="240"/>
          <w:jc w:val="center"/>
        </w:trPr>
        <w:tc>
          <w:tcPr>
            <w:tcW w:w="4876" w:type="dxa"/>
            <w:tcBorders>
              <w:top w:val="nil"/>
              <w:left w:val="nil"/>
              <w:bottom w:val="nil"/>
              <w:right w:val="nil"/>
            </w:tcBorders>
          </w:tcPr>
          <w:p w14:paraId="4ACB01ED"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6915C4AD" w14:textId="77777777" w:rsidR="005A6080" w:rsidRPr="00435C79" w:rsidRDefault="005A6080" w:rsidP="00FE77D9">
            <w:pPr>
              <w:pStyle w:val="AmColumnHeading"/>
            </w:pPr>
            <w:r w:rsidRPr="00435C79">
              <w:t>Ændringsforslag</w:t>
            </w:r>
          </w:p>
        </w:tc>
      </w:tr>
      <w:tr w:rsidR="005A6080" w:rsidRPr="00435C79" w14:paraId="5CF5F199" w14:textId="77777777" w:rsidTr="00FE77D9">
        <w:trPr>
          <w:jc w:val="center"/>
        </w:trPr>
        <w:tc>
          <w:tcPr>
            <w:tcW w:w="4876" w:type="dxa"/>
            <w:tcBorders>
              <w:top w:val="nil"/>
              <w:left w:val="nil"/>
              <w:bottom w:val="nil"/>
              <w:right w:val="nil"/>
            </w:tcBorders>
          </w:tcPr>
          <w:p w14:paraId="0BB9491A" w14:textId="77777777" w:rsidR="005A6080" w:rsidRPr="00435C79" w:rsidRDefault="005A6080" w:rsidP="00FE77D9">
            <w:pPr>
              <w:pStyle w:val="Normal6a"/>
            </w:pPr>
            <w:r w:rsidRPr="00435C79">
              <w:t>14.</w:t>
            </w:r>
            <w:r w:rsidRPr="00435C79">
              <w:tab/>
              <w:t>understreger den afgørende betydning af at sikre de centrale institutioners uafhængighed, herunder medietilsynsmyndigheder såsom tilsynsmyndigheden for elektroniske medier; beklager forsinkelsen i valget af de nye medlemmer; beklager dybt, at tilsynsmyndigheden for elektroniske medier har tilsidesat sine retlige forpligtelser til at kontrollere gennemførelsen af valgkampagnen i 2023 i medierne;</w:t>
            </w:r>
          </w:p>
        </w:tc>
        <w:tc>
          <w:tcPr>
            <w:tcW w:w="4876" w:type="dxa"/>
            <w:tcBorders>
              <w:top w:val="nil"/>
              <w:left w:val="nil"/>
              <w:bottom w:val="nil"/>
              <w:right w:val="nil"/>
            </w:tcBorders>
          </w:tcPr>
          <w:p w14:paraId="5E361CA6" w14:textId="77777777" w:rsidR="005A6080" w:rsidRPr="00435C79" w:rsidRDefault="005A6080" w:rsidP="00FE77D9">
            <w:pPr>
              <w:pStyle w:val="Normal6a"/>
            </w:pPr>
            <w:r w:rsidRPr="00435C79">
              <w:t>14.</w:t>
            </w:r>
            <w:r w:rsidRPr="00435C79">
              <w:tab/>
              <w:t>understreger den afgørende betydning af at sikre de centrale institutioners uafhængighed, herunder medietilsynsmyndigheder såsom tilsynsmyndigheden for elektroniske medier; beklager forsinkelsen i valget af de nye medlemmer; beklager dybt, at tilsynsmyndigheden for elektroniske medier har tilsidesat sine retlige forpligtelser til at kontrollere gennemførelsen af valgkampagnen i 2023 i medierne</w:t>
            </w:r>
            <w:r w:rsidRPr="00435C79">
              <w:rPr>
                <w:b/>
                <w:bCs/>
                <w:i/>
                <w:iCs/>
              </w:rPr>
              <w:t>, aflægge beretning om sine resultater og sanktionere medieforetagender, der har overtrådt loven, spredt hadefuld tale eller ikke har overholdt de journalistiske standarder</w:t>
            </w:r>
            <w:r w:rsidRPr="00435C79">
              <w:t>;</w:t>
            </w:r>
          </w:p>
        </w:tc>
      </w:tr>
    </w:tbl>
    <w:p w14:paraId="62425B50" w14:textId="77777777" w:rsidR="005A6080" w:rsidRPr="00435C79" w:rsidRDefault="005A6080" w:rsidP="005A6080">
      <w:pPr>
        <w:pStyle w:val="AmOrLang"/>
      </w:pPr>
      <w:r w:rsidRPr="00435C79">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26B5F903" w14:textId="77777777" w:rsidR="005A6080" w:rsidRPr="00435C79" w:rsidRDefault="005A6080" w:rsidP="005A6080">
      <w:r w:rsidRPr="00435C79">
        <w:rPr>
          <w:rStyle w:val="HideTWBExt"/>
          <w:noProof w:val="0"/>
        </w:rPr>
        <w:t>&lt;/Amend&gt;</w:t>
      </w:r>
    </w:p>
    <w:p w14:paraId="42A5E749" w14:textId="4AA9BF1D"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153</w:t>
      </w:r>
      <w:r w:rsidRPr="00435C79">
        <w:rPr>
          <w:rStyle w:val="HideTWBExt"/>
          <w:b w:val="0"/>
          <w:noProof w:val="0"/>
        </w:rPr>
        <w:t>&lt;/NumAm&gt;</w:t>
      </w:r>
    </w:p>
    <w:p w14:paraId="71A6BCC6" w14:textId="77777777" w:rsidR="005A6080" w:rsidRPr="00435C79" w:rsidRDefault="005A6080" w:rsidP="005A6080">
      <w:pPr>
        <w:pStyle w:val="NormalBold"/>
      </w:pPr>
      <w:r w:rsidRPr="00435C79">
        <w:rPr>
          <w:rStyle w:val="HideTWBExt"/>
          <w:b w:val="0"/>
          <w:noProof w:val="0"/>
        </w:rPr>
        <w:t>&lt;RepeatBlock-By&gt;&lt;Members&gt;</w:t>
      </w:r>
      <w:r w:rsidRPr="00435C79">
        <w:t>Helmut Brandstätter, Marjan Šarec, Irena Joveva, Dan Barna, Lucia Yar</w:t>
      </w:r>
      <w:r w:rsidRPr="00435C79">
        <w:rPr>
          <w:rStyle w:val="HideTWBExt"/>
          <w:b w:val="0"/>
          <w:noProof w:val="0"/>
        </w:rPr>
        <w:t>&lt;/Members&gt;</w:t>
      </w:r>
    </w:p>
    <w:p w14:paraId="24A4EF4B" w14:textId="77777777" w:rsidR="005A6080" w:rsidRPr="00435C79" w:rsidRDefault="005A6080" w:rsidP="005A6080">
      <w:r w:rsidRPr="00435C79">
        <w:rPr>
          <w:rStyle w:val="HideTWBExt"/>
          <w:noProof w:val="0"/>
        </w:rPr>
        <w:t>&lt;AuNomDe&gt;</w:t>
      </w:r>
      <w:r w:rsidRPr="00435C79">
        <w:rPr>
          <w:rStyle w:val="HideTWBInt"/>
          <w:noProof w:val="0"/>
        </w:rPr>
        <w:t>{Renew}</w:t>
      </w:r>
      <w:r w:rsidRPr="00435C79">
        <w:t>for Renew-Gruppen</w:t>
      </w:r>
      <w:r w:rsidRPr="00435C79">
        <w:rPr>
          <w:rStyle w:val="HideTWBExt"/>
          <w:noProof w:val="0"/>
        </w:rPr>
        <w:t>&lt;/AuNomDe&gt;</w:t>
      </w:r>
    </w:p>
    <w:p w14:paraId="667CD15B" w14:textId="77777777" w:rsidR="005A6080" w:rsidRPr="00435C79" w:rsidRDefault="005A6080" w:rsidP="005A6080">
      <w:pPr>
        <w:pStyle w:val="NormalBold"/>
      </w:pPr>
      <w:r w:rsidRPr="00435C79">
        <w:rPr>
          <w:rStyle w:val="HideTWBExt"/>
          <w:b w:val="0"/>
          <w:noProof w:val="0"/>
        </w:rPr>
        <w:t>&lt;/RepeatBlock-By&gt;</w:t>
      </w:r>
    </w:p>
    <w:p w14:paraId="5D788A57"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7460163A" w14:textId="77777777" w:rsidR="005A6080" w:rsidRPr="00435C79" w:rsidRDefault="005A6080" w:rsidP="005A6080">
      <w:pPr>
        <w:pStyle w:val="NormalBold"/>
      </w:pPr>
      <w:r w:rsidRPr="00435C79">
        <w:rPr>
          <w:rStyle w:val="HideTWBExt"/>
          <w:b w:val="0"/>
          <w:noProof w:val="0"/>
        </w:rPr>
        <w:t>&lt;Article&gt;</w:t>
      </w:r>
      <w:r w:rsidRPr="00435C79">
        <w:t>Punkt 14</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60E8A50A" w14:textId="77777777" w:rsidTr="00FE77D9">
        <w:trPr>
          <w:trHeight w:hRule="exact" w:val="240"/>
          <w:jc w:val="center"/>
        </w:trPr>
        <w:tc>
          <w:tcPr>
            <w:tcW w:w="9752" w:type="dxa"/>
            <w:gridSpan w:val="2"/>
            <w:tcBorders>
              <w:top w:val="nil"/>
              <w:left w:val="nil"/>
              <w:bottom w:val="nil"/>
              <w:right w:val="nil"/>
            </w:tcBorders>
          </w:tcPr>
          <w:p w14:paraId="25419B1E" w14:textId="77777777" w:rsidR="005A6080" w:rsidRPr="00435C79" w:rsidRDefault="005A6080" w:rsidP="00FE77D9"/>
        </w:tc>
      </w:tr>
      <w:tr w:rsidR="005A6080" w:rsidRPr="00435C79" w14:paraId="23CFE2FE" w14:textId="77777777" w:rsidTr="00FE77D9">
        <w:trPr>
          <w:trHeight w:val="240"/>
          <w:jc w:val="center"/>
        </w:trPr>
        <w:tc>
          <w:tcPr>
            <w:tcW w:w="4876" w:type="dxa"/>
            <w:tcBorders>
              <w:top w:val="nil"/>
              <w:left w:val="nil"/>
              <w:bottom w:val="nil"/>
              <w:right w:val="nil"/>
            </w:tcBorders>
          </w:tcPr>
          <w:p w14:paraId="581053FD" w14:textId="77777777" w:rsidR="005A6080" w:rsidRPr="00435C79" w:rsidRDefault="005A6080" w:rsidP="00FE77D9">
            <w:pPr>
              <w:pStyle w:val="AmColumnHeading"/>
            </w:pPr>
            <w:r w:rsidRPr="00435C79">
              <w:lastRenderedPageBreak/>
              <w:t>Forslag til beslutning</w:t>
            </w:r>
          </w:p>
        </w:tc>
        <w:tc>
          <w:tcPr>
            <w:tcW w:w="4876" w:type="dxa"/>
            <w:tcBorders>
              <w:top w:val="nil"/>
              <w:left w:val="nil"/>
              <w:bottom w:val="nil"/>
              <w:right w:val="nil"/>
            </w:tcBorders>
          </w:tcPr>
          <w:p w14:paraId="0572E535" w14:textId="77777777" w:rsidR="005A6080" w:rsidRPr="00435C79" w:rsidRDefault="005A6080" w:rsidP="00FE77D9">
            <w:pPr>
              <w:pStyle w:val="AmColumnHeading"/>
            </w:pPr>
            <w:r w:rsidRPr="00435C79">
              <w:t>Ændringsforslag</w:t>
            </w:r>
          </w:p>
        </w:tc>
      </w:tr>
      <w:tr w:rsidR="005A6080" w:rsidRPr="00435C79" w14:paraId="1D1AF44B" w14:textId="77777777" w:rsidTr="00FE77D9">
        <w:trPr>
          <w:jc w:val="center"/>
        </w:trPr>
        <w:tc>
          <w:tcPr>
            <w:tcW w:w="4876" w:type="dxa"/>
            <w:tcBorders>
              <w:top w:val="nil"/>
              <w:left w:val="nil"/>
              <w:bottom w:val="nil"/>
              <w:right w:val="nil"/>
            </w:tcBorders>
          </w:tcPr>
          <w:p w14:paraId="794401B6" w14:textId="77777777" w:rsidR="005A6080" w:rsidRPr="00435C79" w:rsidRDefault="005A6080" w:rsidP="00FE77D9">
            <w:pPr>
              <w:pStyle w:val="Normal6a"/>
            </w:pPr>
            <w:r w:rsidRPr="00435C79">
              <w:t>14.</w:t>
            </w:r>
            <w:r w:rsidRPr="00435C79">
              <w:tab/>
              <w:t>understreger den afgørende betydning af at sikre de centrale institutioners uafhængighed, herunder medietilsynsmyndigheder såsom tilsynsmyndigheden for elektroniske medier; beklager forsinkelsen i valget af de nye medlemmer; beklager dybt, at tilsynsmyndigheden for elektroniske medier har tilsidesat sine retlige forpligtelser til at kontrollere gennemførelsen af valgkampagnen i 2023 i medierne;</w:t>
            </w:r>
          </w:p>
        </w:tc>
        <w:tc>
          <w:tcPr>
            <w:tcW w:w="4876" w:type="dxa"/>
            <w:tcBorders>
              <w:top w:val="nil"/>
              <w:left w:val="nil"/>
              <w:bottom w:val="nil"/>
              <w:right w:val="nil"/>
            </w:tcBorders>
          </w:tcPr>
          <w:p w14:paraId="4102A258" w14:textId="77777777" w:rsidR="005A6080" w:rsidRPr="00435C79" w:rsidRDefault="005A6080" w:rsidP="00FE77D9">
            <w:pPr>
              <w:pStyle w:val="Normal6a"/>
            </w:pPr>
            <w:r w:rsidRPr="00435C79">
              <w:t>14.</w:t>
            </w:r>
            <w:r w:rsidRPr="00435C79">
              <w:tab/>
              <w:t>understreger den afgørende betydning af at sikre de centrale institutioners uafhængighed, herunder medietilsynsmyndigheder såsom tilsynsmyndigheden for elektroniske medier</w:t>
            </w:r>
            <w:r w:rsidRPr="00435C79">
              <w:rPr>
                <w:b/>
                <w:i/>
              </w:rPr>
              <w:t xml:space="preserve"> (REM)</w:t>
            </w:r>
            <w:r w:rsidRPr="00435C79">
              <w:t>; beklager forsinkelsen i valget af de nye medlemmer; beklager dybt, at tilsynsmyndigheden for elektroniske medier har tilsidesat sine retlige forpligtelser til at kontrollere gennemførelsen af valgkampagnen i 2023 i medierne;</w:t>
            </w:r>
          </w:p>
        </w:tc>
      </w:tr>
    </w:tbl>
    <w:p w14:paraId="2E1AB16C" w14:textId="77777777" w:rsidR="005A6080" w:rsidRPr="00435C79" w:rsidRDefault="005A6080" w:rsidP="005A6080">
      <w:pPr>
        <w:pStyle w:val="AmOrLang"/>
      </w:pPr>
      <w:r w:rsidRPr="00435C79">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51153D59" w14:textId="77777777" w:rsidR="005A6080" w:rsidRPr="00435C79" w:rsidRDefault="005A6080" w:rsidP="005A6080">
      <w:r w:rsidRPr="00435C79">
        <w:rPr>
          <w:rStyle w:val="HideTWBExt"/>
          <w:noProof w:val="0"/>
        </w:rPr>
        <w:t>&lt;/Amend&gt;</w:t>
      </w:r>
    </w:p>
    <w:p w14:paraId="71894563" w14:textId="6FA61000"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154</w:t>
      </w:r>
      <w:r w:rsidRPr="00435C79">
        <w:rPr>
          <w:rStyle w:val="HideTWBExt"/>
          <w:b w:val="0"/>
          <w:noProof w:val="0"/>
        </w:rPr>
        <w:t>&lt;/NumAm&gt;</w:t>
      </w:r>
    </w:p>
    <w:p w14:paraId="3A37D2B6" w14:textId="77777777" w:rsidR="005A6080" w:rsidRPr="00435C79" w:rsidRDefault="005A6080" w:rsidP="005A6080">
      <w:pPr>
        <w:pStyle w:val="NormalBold"/>
      </w:pPr>
      <w:r w:rsidRPr="00435C79">
        <w:rPr>
          <w:rStyle w:val="HideTWBExt"/>
          <w:b w:val="0"/>
          <w:noProof w:val="0"/>
        </w:rPr>
        <w:t>&lt;RepeatBlock-By&gt;&lt;Members&gt;</w:t>
      </w:r>
      <w:r w:rsidRPr="00435C79">
        <w:t>Helmut Brandstätter, Marjan Šarec, Irena Joveva, Dan Barna, Lucia Yar</w:t>
      </w:r>
      <w:r w:rsidRPr="00435C79">
        <w:rPr>
          <w:rStyle w:val="HideTWBExt"/>
          <w:b w:val="0"/>
          <w:noProof w:val="0"/>
        </w:rPr>
        <w:t>&lt;/Members&gt;</w:t>
      </w:r>
    </w:p>
    <w:p w14:paraId="0A9B71C1" w14:textId="77777777" w:rsidR="005A6080" w:rsidRPr="00435C79" w:rsidRDefault="005A6080" w:rsidP="005A6080">
      <w:r w:rsidRPr="00435C79">
        <w:rPr>
          <w:rStyle w:val="HideTWBExt"/>
          <w:noProof w:val="0"/>
        </w:rPr>
        <w:t>&lt;AuNomDe&gt;</w:t>
      </w:r>
      <w:r w:rsidRPr="00435C79">
        <w:rPr>
          <w:rStyle w:val="HideTWBInt"/>
          <w:noProof w:val="0"/>
        </w:rPr>
        <w:t>{Renew}</w:t>
      </w:r>
      <w:r w:rsidRPr="00435C79">
        <w:t>for Renew-Gruppen</w:t>
      </w:r>
      <w:r w:rsidRPr="00435C79">
        <w:rPr>
          <w:rStyle w:val="HideTWBExt"/>
          <w:noProof w:val="0"/>
        </w:rPr>
        <w:t>&lt;/AuNomDe&gt;</w:t>
      </w:r>
    </w:p>
    <w:p w14:paraId="0867A03B" w14:textId="77777777" w:rsidR="005A6080" w:rsidRPr="00435C79" w:rsidRDefault="005A6080" w:rsidP="005A6080">
      <w:pPr>
        <w:pStyle w:val="NormalBold"/>
      </w:pPr>
      <w:r w:rsidRPr="00435C79">
        <w:rPr>
          <w:rStyle w:val="HideTWBExt"/>
          <w:b w:val="0"/>
          <w:noProof w:val="0"/>
        </w:rPr>
        <w:t>&lt;/RepeatBlock-By&gt;</w:t>
      </w:r>
    </w:p>
    <w:p w14:paraId="0A7AA3DF"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1DED4A7A" w14:textId="77777777" w:rsidR="005A6080" w:rsidRPr="00435C79" w:rsidRDefault="005A6080" w:rsidP="005A6080">
      <w:pPr>
        <w:pStyle w:val="NormalBold"/>
      </w:pPr>
      <w:r w:rsidRPr="00435C79">
        <w:rPr>
          <w:rStyle w:val="HideTWBExt"/>
          <w:b w:val="0"/>
          <w:noProof w:val="0"/>
        </w:rPr>
        <w:t>&lt;Article&gt;</w:t>
      </w:r>
      <w:r w:rsidRPr="00435C79">
        <w:t>Punkt 14 a (nyt)</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741E2717" w14:textId="77777777" w:rsidTr="00FE77D9">
        <w:trPr>
          <w:trHeight w:hRule="exact" w:val="240"/>
          <w:jc w:val="center"/>
        </w:trPr>
        <w:tc>
          <w:tcPr>
            <w:tcW w:w="9752" w:type="dxa"/>
            <w:gridSpan w:val="2"/>
            <w:tcBorders>
              <w:top w:val="nil"/>
              <w:left w:val="nil"/>
              <w:bottom w:val="nil"/>
              <w:right w:val="nil"/>
            </w:tcBorders>
          </w:tcPr>
          <w:p w14:paraId="334EE118" w14:textId="77777777" w:rsidR="005A6080" w:rsidRPr="00435C79" w:rsidRDefault="005A6080" w:rsidP="00FE77D9"/>
        </w:tc>
      </w:tr>
      <w:tr w:rsidR="005A6080" w:rsidRPr="00435C79" w14:paraId="221C5A5A" w14:textId="77777777" w:rsidTr="00FE77D9">
        <w:trPr>
          <w:trHeight w:val="240"/>
          <w:jc w:val="center"/>
        </w:trPr>
        <w:tc>
          <w:tcPr>
            <w:tcW w:w="4876" w:type="dxa"/>
            <w:tcBorders>
              <w:top w:val="nil"/>
              <w:left w:val="nil"/>
              <w:bottom w:val="nil"/>
              <w:right w:val="nil"/>
            </w:tcBorders>
          </w:tcPr>
          <w:p w14:paraId="43CE813C"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6440B994" w14:textId="77777777" w:rsidR="005A6080" w:rsidRPr="00435C79" w:rsidRDefault="005A6080" w:rsidP="00FE77D9">
            <w:pPr>
              <w:pStyle w:val="AmColumnHeading"/>
            </w:pPr>
            <w:r w:rsidRPr="00435C79">
              <w:t>Ændringsforslag</w:t>
            </w:r>
          </w:p>
        </w:tc>
      </w:tr>
      <w:tr w:rsidR="005A6080" w:rsidRPr="00435C79" w14:paraId="652CE320" w14:textId="77777777" w:rsidTr="00FE77D9">
        <w:trPr>
          <w:jc w:val="center"/>
        </w:trPr>
        <w:tc>
          <w:tcPr>
            <w:tcW w:w="4876" w:type="dxa"/>
            <w:tcBorders>
              <w:top w:val="nil"/>
              <w:left w:val="nil"/>
              <w:bottom w:val="nil"/>
              <w:right w:val="nil"/>
            </w:tcBorders>
          </w:tcPr>
          <w:p w14:paraId="34C304A4" w14:textId="77777777" w:rsidR="005A6080" w:rsidRPr="00435C79" w:rsidRDefault="005A6080" w:rsidP="00FE77D9">
            <w:pPr>
              <w:pStyle w:val="Normal6a"/>
            </w:pPr>
          </w:p>
        </w:tc>
        <w:tc>
          <w:tcPr>
            <w:tcW w:w="4876" w:type="dxa"/>
            <w:tcBorders>
              <w:top w:val="nil"/>
              <w:left w:val="nil"/>
              <w:bottom w:val="nil"/>
              <w:right w:val="nil"/>
            </w:tcBorders>
          </w:tcPr>
          <w:p w14:paraId="3895C82B" w14:textId="22E4D172" w:rsidR="005A6080" w:rsidRPr="00435C79" w:rsidRDefault="005A6080" w:rsidP="00FE77D9">
            <w:pPr>
              <w:pStyle w:val="Normal6a"/>
            </w:pPr>
            <w:r w:rsidRPr="00435C79">
              <w:rPr>
                <w:b/>
                <w:i/>
              </w:rPr>
              <w:t>14a.</w:t>
            </w:r>
            <w:r w:rsidRPr="00435C79">
              <w:tab/>
            </w:r>
            <w:r w:rsidRPr="00435C79">
              <w:rPr>
                <w:b/>
                <w:i/>
              </w:rPr>
              <w:t>bemærker, at REM tildelte fire nationale frekvenser til kanaler, der tidligere har overtrådt journalistiske standarder, herunder brug af hadefuld tale og vildledning af offentligheden – hvilket navnlig er tilfældet for Happy TV –</w:t>
            </w:r>
            <w:r w:rsidR="00FB1BEC" w:rsidRPr="00435C79">
              <w:rPr>
                <w:b/>
                <w:i/>
              </w:rPr>
              <w:t xml:space="preserve"> </w:t>
            </w:r>
            <w:r w:rsidRPr="00435C79">
              <w:rPr>
                <w:b/>
                <w:i/>
              </w:rPr>
              <w:t xml:space="preserve">manglende efterlevelse af advarsler fra REM og spredning af desinformation og støtte til Kremls narrativ om Ruslands krig i Ukraine; beklager dybt, at REM ikke har udstedt den femte nationale licens og opfordrer til, at den tildeles via en gennemsigtig og upartisk proces uden unødig forsinkelse og i overensstemmelse med internationale standarder for mediefrihed, så snart der er valgt et nyt REM-råd; opfordrer den serbiske regering til at nedlukke og genstarte processen med at vælge nye medlemmer i </w:t>
            </w:r>
            <w:r w:rsidRPr="00435C79">
              <w:rPr>
                <w:b/>
                <w:i/>
              </w:rPr>
              <w:lastRenderedPageBreak/>
              <w:t>overensstemmelse med serbisk lov og internationale standarder for mediefrihed;</w:t>
            </w:r>
          </w:p>
        </w:tc>
      </w:tr>
    </w:tbl>
    <w:p w14:paraId="061223BC" w14:textId="77777777" w:rsidR="005A6080" w:rsidRPr="00435C79" w:rsidRDefault="005A6080" w:rsidP="005A6080">
      <w:pPr>
        <w:pStyle w:val="AmOrLang"/>
      </w:pPr>
      <w:r w:rsidRPr="00435C79">
        <w:lastRenderedPageBreak/>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00F1A65D" w14:textId="77777777" w:rsidR="005A6080" w:rsidRPr="00435C79" w:rsidRDefault="005A6080" w:rsidP="005A6080">
      <w:r w:rsidRPr="00435C79">
        <w:rPr>
          <w:rStyle w:val="HideTWBExt"/>
          <w:noProof w:val="0"/>
        </w:rPr>
        <w:t>&lt;/Amend&gt;</w:t>
      </w:r>
    </w:p>
    <w:p w14:paraId="2CD05BB5" w14:textId="2A0E8FE4"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155</w:t>
      </w:r>
      <w:r w:rsidRPr="00435C79">
        <w:rPr>
          <w:rStyle w:val="HideTWBExt"/>
          <w:b w:val="0"/>
          <w:noProof w:val="0"/>
        </w:rPr>
        <w:t>&lt;/NumAm&gt;</w:t>
      </w:r>
    </w:p>
    <w:p w14:paraId="505AEF1E" w14:textId="77777777" w:rsidR="005A6080" w:rsidRPr="00435C79" w:rsidRDefault="005A6080" w:rsidP="005A6080">
      <w:pPr>
        <w:pStyle w:val="NormalBold"/>
      </w:pPr>
      <w:r w:rsidRPr="00435C79">
        <w:rPr>
          <w:rStyle w:val="HideTWBExt"/>
          <w:b w:val="0"/>
          <w:noProof w:val="0"/>
        </w:rPr>
        <w:t>&lt;RepeatBlock-By&gt;&lt;Members&gt;</w:t>
      </w:r>
      <w:r w:rsidRPr="00435C79">
        <w:t>Davor Ivo Stier, Tomislav Sokol, Sunčana Glavak, Željana Zovko, Karlo Ressler, Andrey Kovatchev, Nikolina Brnjac</w:t>
      </w:r>
      <w:r w:rsidRPr="00435C79">
        <w:rPr>
          <w:rStyle w:val="HideTWBExt"/>
          <w:b w:val="0"/>
          <w:noProof w:val="0"/>
        </w:rPr>
        <w:t>&lt;/Members&gt;</w:t>
      </w:r>
    </w:p>
    <w:p w14:paraId="4B942CDC" w14:textId="77777777" w:rsidR="005A6080" w:rsidRPr="00435C79" w:rsidRDefault="005A6080" w:rsidP="005A6080">
      <w:pPr>
        <w:pStyle w:val="NormalBold"/>
      </w:pPr>
      <w:r w:rsidRPr="00435C79">
        <w:rPr>
          <w:rStyle w:val="HideTWBExt"/>
          <w:b w:val="0"/>
          <w:noProof w:val="0"/>
        </w:rPr>
        <w:t>&lt;/RepeatBlock-By&gt;</w:t>
      </w:r>
    </w:p>
    <w:p w14:paraId="0E89E165"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5A98A1A1" w14:textId="77777777" w:rsidR="005A6080" w:rsidRPr="00435C79" w:rsidRDefault="005A6080" w:rsidP="005A6080">
      <w:pPr>
        <w:pStyle w:val="NormalBold"/>
      </w:pPr>
      <w:r w:rsidRPr="00435C79">
        <w:rPr>
          <w:rStyle w:val="HideTWBExt"/>
          <w:b w:val="0"/>
          <w:noProof w:val="0"/>
        </w:rPr>
        <w:t>&lt;Article&gt;</w:t>
      </w:r>
      <w:r w:rsidRPr="00435C79">
        <w:t>Punkt 14 a (nyt)</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6371AD88" w14:textId="77777777" w:rsidTr="00FE77D9">
        <w:trPr>
          <w:trHeight w:hRule="exact" w:val="240"/>
          <w:jc w:val="center"/>
        </w:trPr>
        <w:tc>
          <w:tcPr>
            <w:tcW w:w="9752" w:type="dxa"/>
            <w:gridSpan w:val="2"/>
            <w:tcBorders>
              <w:top w:val="nil"/>
              <w:left w:val="nil"/>
              <w:bottom w:val="nil"/>
              <w:right w:val="nil"/>
            </w:tcBorders>
          </w:tcPr>
          <w:p w14:paraId="2C7D7156" w14:textId="77777777" w:rsidR="005A6080" w:rsidRPr="00435C79" w:rsidRDefault="005A6080" w:rsidP="00FE77D9"/>
        </w:tc>
      </w:tr>
      <w:tr w:rsidR="005A6080" w:rsidRPr="00435C79" w14:paraId="500238C1" w14:textId="77777777" w:rsidTr="00FE77D9">
        <w:trPr>
          <w:trHeight w:val="240"/>
          <w:jc w:val="center"/>
        </w:trPr>
        <w:tc>
          <w:tcPr>
            <w:tcW w:w="4876" w:type="dxa"/>
            <w:tcBorders>
              <w:top w:val="nil"/>
              <w:left w:val="nil"/>
              <w:bottom w:val="nil"/>
              <w:right w:val="nil"/>
            </w:tcBorders>
          </w:tcPr>
          <w:p w14:paraId="1B1B2A94"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7C3D2004" w14:textId="77777777" w:rsidR="005A6080" w:rsidRPr="00435C79" w:rsidRDefault="005A6080" w:rsidP="00FE77D9">
            <w:pPr>
              <w:pStyle w:val="AmColumnHeading"/>
            </w:pPr>
            <w:r w:rsidRPr="00435C79">
              <w:t>Ændringsforslag</w:t>
            </w:r>
          </w:p>
        </w:tc>
      </w:tr>
      <w:tr w:rsidR="005A6080" w:rsidRPr="00435C79" w14:paraId="4F6E4357" w14:textId="77777777" w:rsidTr="00FE77D9">
        <w:trPr>
          <w:jc w:val="center"/>
        </w:trPr>
        <w:tc>
          <w:tcPr>
            <w:tcW w:w="4876" w:type="dxa"/>
            <w:tcBorders>
              <w:top w:val="nil"/>
              <w:left w:val="nil"/>
              <w:bottom w:val="nil"/>
              <w:right w:val="nil"/>
            </w:tcBorders>
          </w:tcPr>
          <w:p w14:paraId="00483556" w14:textId="77777777" w:rsidR="005A6080" w:rsidRPr="00435C79" w:rsidRDefault="005A6080" w:rsidP="00FE77D9">
            <w:pPr>
              <w:pStyle w:val="Normal6a"/>
            </w:pPr>
          </w:p>
        </w:tc>
        <w:tc>
          <w:tcPr>
            <w:tcW w:w="4876" w:type="dxa"/>
            <w:tcBorders>
              <w:top w:val="nil"/>
              <w:left w:val="nil"/>
              <w:bottom w:val="nil"/>
              <w:right w:val="nil"/>
            </w:tcBorders>
          </w:tcPr>
          <w:p w14:paraId="6D32C2F6" w14:textId="77777777" w:rsidR="005A6080" w:rsidRPr="00435C79" w:rsidRDefault="005A6080" w:rsidP="00FE77D9">
            <w:pPr>
              <w:pStyle w:val="Normal6a"/>
            </w:pPr>
            <w:r w:rsidRPr="00435C79">
              <w:rPr>
                <w:b/>
                <w:i/>
              </w:rPr>
              <w:t>14a.</w:t>
            </w:r>
            <w:r w:rsidRPr="00435C79">
              <w:tab/>
            </w:r>
            <w:r w:rsidRPr="00435C79">
              <w:rPr>
                <w:b/>
                <w:i/>
              </w:rPr>
              <w:t>gentager sin holdning til vigtigheden af at åbne og offentliggøre krigstidsarkiver og gentager sin opfordring til, at de tidligere jugoslaviske arkiver åbnes, og især at der gives adgang til arkiverne fra den tidligere jugoslaviske efterretningstjeneste (UDBA) og den jugoslaviske folkehærs kontraspionagetjeneste (KOS), og at arkiverne returneres til de respektive regeringer, hvis de anmoder om det;</w:t>
            </w:r>
          </w:p>
        </w:tc>
      </w:tr>
    </w:tbl>
    <w:p w14:paraId="541A3F17" w14:textId="77777777" w:rsidR="005A6080" w:rsidRPr="00435C79" w:rsidRDefault="005A6080" w:rsidP="005A6080">
      <w:pPr>
        <w:pStyle w:val="AmOrLang"/>
      </w:pPr>
      <w:r w:rsidRPr="00435C79">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0DF33112" w14:textId="77777777" w:rsidR="005A6080" w:rsidRPr="00435C79" w:rsidRDefault="005A6080" w:rsidP="005A6080">
      <w:r w:rsidRPr="00435C79">
        <w:rPr>
          <w:rStyle w:val="HideTWBExt"/>
          <w:noProof w:val="0"/>
        </w:rPr>
        <w:t>&lt;/Amend&gt;</w:t>
      </w:r>
    </w:p>
    <w:p w14:paraId="2CB3216B" w14:textId="4FBAB26E"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156</w:t>
      </w:r>
      <w:r w:rsidRPr="00435C79">
        <w:rPr>
          <w:rStyle w:val="HideTWBExt"/>
          <w:b w:val="0"/>
          <w:noProof w:val="0"/>
        </w:rPr>
        <w:t>&lt;/NumAm&gt;</w:t>
      </w:r>
    </w:p>
    <w:p w14:paraId="6F15BF90" w14:textId="77777777" w:rsidR="005A6080" w:rsidRPr="00435C79" w:rsidRDefault="005A6080" w:rsidP="005A6080">
      <w:pPr>
        <w:pStyle w:val="NormalBold"/>
      </w:pPr>
      <w:r w:rsidRPr="00435C79">
        <w:rPr>
          <w:rStyle w:val="HideTWBExt"/>
          <w:b w:val="0"/>
          <w:noProof w:val="0"/>
        </w:rPr>
        <w:t>&lt;RepeatBlock-By&gt;&lt;Members&gt;</w:t>
      </w:r>
      <w:r w:rsidRPr="00435C79">
        <w:t>Thijs Reuten</w:t>
      </w:r>
      <w:r w:rsidRPr="00435C79">
        <w:rPr>
          <w:rStyle w:val="HideTWBExt"/>
          <w:b w:val="0"/>
          <w:noProof w:val="0"/>
        </w:rPr>
        <w:t>&lt;/Members&gt;</w:t>
      </w:r>
    </w:p>
    <w:p w14:paraId="3062F245" w14:textId="77777777" w:rsidR="005A6080" w:rsidRPr="00435C79" w:rsidRDefault="005A6080" w:rsidP="005A6080">
      <w:pPr>
        <w:pStyle w:val="NormalBold"/>
      </w:pPr>
      <w:r w:rsidRPr="00435C79">
        <w:rPr>
          <w:rStyle w:val="HideTWBExt"/>
          <w:b w:val="0"/>
          <w:noProof w:val="0"/>
        </w:rPr>
        <w:t>&lt;/RepeatBlock-By&gt;</w:t>
      </w:r>
    </w:p>
    <w:p w14:paraId="5EF51DC0"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7C834309" w14:textId="77777777" w:rsidR="005A6080" w:rsidRPr="00435C79" w:rsidRDefault="005A6080" w:rsidP="005A6080">
      <w:pPr>
        <w:pStyle w:val="NormalBold"/>
      </w:pPr>
      <w:r w:rsidRPr="00435C79">
        <w:rPr>
          <w:rStyle w:val="HideTWBExt"/>
          <w:b w:val="0"/>
          <w:noProof w:val="0"/>
        </w:rPr>
        <w:t>&lt;Article&gt;</w:t>
      </w:r>
      <w:r w:rsidRPr="00435C79">
        <w:t>Punkt 15</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3887E9EA" w14:textId="77777777" w:rsidTr="00FE77D9">
        <w:trPr>
          <w:trHeight w:hRule="exact" w:val="240"/>
          <w:jc w:val="center"/>
        </w:trPr>
        <w:tc>
          <w:tcPr>
            <w:tcW w:w="9752" w:type="dxa"/>
            <w:gridSpan w:val="2"/>
            <w:tcBorders>
              <w:top w:val="nil"/>
              <w:left w:val="nil"/>
              <w:bottom w:val="nil"/>
              <w:right w:val="nil"/>
            </w:tcBorders>
          </w:tcPr>
          <w:p w14:paraId="52AFACE0" w14:textId="77777777" w:rsidR="005A6080" w:rsidRPr="00435C79" w:rsidRDefault="005A6080" w:rsidP="00FE77D9"/>
        </w:tc>
      </w:tr>
      <w:tr w:rsidR="005A6080" w:rsidRPr="00435C79" w14:paraId="3A87FEF9" w14:textId="77777777" w:rsidTr="00FE77D9">
        <w:trPr>
          <w:trHeight w:val="240"/>
          <w:jc w:val="center"/>
        </w:trPr>
        <w:tc>
          <w:tcPr>
            <w:tcW w:w="4876" w:type="dxa"/>
            <w:tcBorders>
              <w:top w:val="nil"/>
              <w:left w:val="nil"/>
              <w:bottom w:val="nil"/>
              <w:right w:val="nil"/>
            </w:tcBorders>
          </w:tcPr>
          <w:p w14:paraId="512575FF"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252C9620" w14:textId="77777777" w:rsidR="005A6080" w:rsidRPr="00435C79" w:rsidRDefault="005A6080" w:rsidP="00FE77D9">
            <w:pPr>
              <w:pStyle w:val="AmColumnHeading"/>
            </w:pPr>
            <w:r w:rsidRPr="00435C79">
              <w:t>Ændringsforslag</w:t>
            </w:r>
          </w:p>
        </w:tc>
      </w:tr>
      <w:tr w:rsidR="005A6080" w:rsidRPr="00435C79" w14:paraId="5F73522D" w14:textId="77777777" w:rsidTr="00FE77D9">
        <w:trPr>
          <w:jc w:val="center"/>
        </w:trPr>
        <w:tc>
          <w:tcPr>
            <w:tcW w:w="4876" w:type="dxa"/>
            <w:tcBorders>
              <w:top w:val="nil"/>
              <w:left w:val="nil"/>
              <w:bottom w:val="nil"/>
              <w:right w:val="nil"/>
            </w:tcBorders>
          </w:tcPr>
          <w:p w14:paraId="0E4D7CE3" w14:textId="77777777" w:rsidR="005A6080" w:rsidRPr="00435C79" w:rsidRDefault="005A6080" w:rsidP="00FE77D9">
            <w:pPr>
              <w:pStyle w:val="Normal6a"/>
            </w:pPr>
            <w:r w:rsidRPr="00435C79">
              <w:t>15.</w:t>
            </w:r>
            <w:r w:rsidRPr="00435C79">
              <w:tab/>
              <w:t>udtrykker sin dybeste medfølelse med familierne til de 15 ofre, der mistede livet efter tagkollapset på togstationen i Novi Sad den 1. november 2024; opfordrer til, at der indledes fuldstændige og gennemsigtige retssager efter myndighedernes undersøgelse;</w:t>
            </w:r>
          </w:p>
        </w:tc>
        <w:tc>
          <w:tcPr>
            <w:tcW w:w="4876" w:type="dxa"/>
            <w:tcBorders>
              <w:top w:val="nil"/>
              <w:left w:val="nil"/>
              <w:bottom w:val="nil"/>
              <w:right w:val="nil"/>
            </w:tcBorders>
          </w:tcPr>
          <w:p w14:paraId="4DBCCF8E" w14:textId="77777777" w:rsidR="005A6080" w:rsidRPr="00435C79" w:rsidRDefault="005A6080" w:rsidP="00FE77D9">
            <w:pPr>
              <w:pStyle w:val="Normal6a"/>
            </w:pPr>
            <w:r w:rsidRPr="00435C79">
              <w:t>15.</w:t>
            </w:r>
            <w:r w:rsidRPr="00435C79">
              <w:tab/>
              <w:t>udtrykker sin dybeste medfølelse med familierne til de 15 ofre, der mistede livet efter tagkollapset på togstationen i Novi Sad den 1. november 2024; opfordrer til, at der indledes fuldstændige og gennemsigtige retssager efter myndighedernes undersøgelse;</w:t>
            </w:r>
            <w:r w:rsidRPr="00435C79">
              <w:rPr>
                <w:b/>
                <w:i/>
              </w:rPr>
              <w:t xml:space="preserve"> understreger behovet for at </w:t>
            </w:r>
            <w:r w:rsidRPr="00435C79">
              <w:rPr>
                <w:b/>
                <w:i/>
              </w:rPr>
              <w:lastRenderedPageBreak/>
              <w:t>undersøge mere bredt, i hvilket omfang korruption har ført til lavere sikkerhedsstandarder og har bidraget til denne tragedie;</w:t>
            </w:r>
          </w:p>
        </w:tc>
      </w:tr>
    </w:tbl>
    <w:p w14:paraId="66246F26" w14:textId="77777777" w:rsidR="005A6080" w:rsidRPr="00435C79" w:rsidRDefault="005A6080" w:rsidP="005A6080">
      <w:pPr>
        <w:pStyle w:val="AmOrLang"/>
      </w:pPr>
      <w:r w:rsidRPr="00435C79">
        <w:lastRenderedPageBreak/>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1EC8E6BD" w14:textId="77777777" w:rsidR="005A6080" w:rsidRPr="00435C79" w:rsidRDefault="005A6080" w:rsidP="005A6080">
      <w:r w:rsidRPr="00435C79">
        <w:rPr>
          <w:rStyle w:val="HideTWBExt"/>
          <w:noProof w:val="0"/>
        </w:rPr>
        <w:t>&lt;/Amend&gt;</w:t>
      </w:r>
    </w:p>
    <w:p w14:paraId="6AF86381" w14:textId="29E872A7"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157</w:t>
      </w:r>
      <w:r w:rsidRPr="00435C79">
        <w:rPr>
          <w:rStyle w:val="HideTWBExt"/>
          <w:b w:val="0"/>
          <w:noProof w:val="0"/>
        </w:rPr>
        <w:t>&lt;/NumAm&gt;</w:t>
      </w:r>
    </w:p>
    <w:p w14:paraId="560E3A28" w14:textId="77777777" w:rsidR="005A6080" w:rsidRPr="00435C79" w:rsidRDefault="005A6080" w:rsidP="005A6080">
      <w:pPr>
        <w:pStyle w:val="NormalBold"/>
      </w:pPr>
      <w:r w:rsidRPr="00435C79">
        <w:rPr>
          <w:rStyle w:val="HideTWBExt"/>
          <w:b w:val="0"/>
          <w:noProof w:val="0"/>
        </w:rPr>
        <w:t>&lt;RepeatBlock-By&gt;&lt;Members&gt;</w:t>
      </w:r>
      <w:r w:rsidRPr="00435C79">
        <w:t>Miriam Lexmann</w:t>
      </w:r>
      <w:r w:rsidRPr="00435C79">
        <w:rPr>
          <w:rStyle w:val="HideTWBExt"/>
          <w:b w:val="0"/>
          <w:noProof w:val="0"/>
        </w:rPr>
        <w:t>&lt;/Members&gt;</w:t>
      </w:r>
    </w:p>
    <w:p w14:paraId="7AD9F8C1" w14:textId="77777777" w:rsidR="005A6080" w:rsidRPr="00435C79" w:rsidRDefault="005A6080" w:rsidP="005A6080">
      <w:pPr>
        <w:pStyle w:val="NormalBold"/>
      </w:pPr>
      <w:r w:rsidRPr="00435C79">
        <w:rPr>
          <w:rStyle w:val="HideTWBExt"/>
          <w:b w:val="0"/>
          <w:noProof w:val="0"/>
        </w:rPr>
        <w:t>&lt;/RepeatBlock-By&gt;</w:t>
      </w:r>
    </w:p>
    <w:p w14:paraId="1728F75B"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19A61FA0" w14:textId="77777777" w:rsidR="005A6080" w:rsidRPr="00435C79" w:rsidRDefault="005A6080" w:rsidP="005A6080">
      <w:pPr>
        <w:pStyle w:val="NormalBold"/>
      </w:pPr>
      <w:r w:rsidRPr="00435C79">
        <w:rPr>
          <w:rStyle w:val="HideTWBExt"/>
          <w:b w:val="0"/>
          <w:noProof w:val="0"/>
        </w:rPr>
        <w:t>&lt;Article&gt;</w:t>
      </w:r>
      <w:r w:rsidRPr="00435C79">
        <w:t>Punkt 15</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521739E2" w14:textId="77777777" w:rsidTr="00FE77D9">
        <w:trPr>
          <w:trHeight w:hRule="exact" w:val="240"/>
          <w:jc w:val="center"/>
        </w:trPr>
        <w:tc>
          <w:tcPr>
            <w:tcW w:w="9752" w:type="dxa"/>
            <w:gridSpan w:val="2"/>
            <w:tcBorders>
              <w:top w:val="nil"/>
              <w:left w:val="nil"/>
              <w:bottom w:val="nil"/>
              <w:right w:val="nil"/>
            </w:tcBorders>
          </w:tcPr>
          <w:p w14:paraId="1517EE22" w14:textId="77777777" w:rsidR="005A6080" w:rsidRPr="00435C79" w:rsidRDefault="005A6080" w:rsidP="00FE77D9"/>
        </w:tc>
      </w:tr>
      <w:tr w:rsidR="005A6080" w:rsidRPr="00435C79" w14:paraId="7031EF3F" w14:textId="77777777" w:rsidTr="00FE77D9">
        <w:trPr>
          <w:trHeight w:val="240"/>
          <w:jc w:val="center"/>
        </w:trPr>
        <w:tc>
          <w:tcPr>
            <w:tcW w:w="4876" w:type="dxa"/>
            <w:tcBorders>
              <w:top w:val="nil"/>
              <w:left w:val="nil"/>
              <w:bottom w:val="nil"/>
              <w:right w:val="nil"/>
            </w:tcBorders>
          </w:tcPr>
          <w:p w14:paraId="60148165"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0DB4E7EC" w14:textId="77777777" w:rsidR="005A6080" w:rsidRPr="00435C79" w:rsidRDefault="005A6080" w:rsidP="00FE77D9">
            <w:pPr>
              <w:pStyle w:val="AmColumnHeading"/>
            </w:pPr>
            <w:r w:rsidRPr="00435C79">
              <w:t>Ændringsforslag</w:t>
            </w:r>
          </w:p>
        </w:tc>
      </w:tr>
      <w:tr w:rsidR="005A6080" w:rsidRPr="00435C79" w14:paraId="42240572" w14:textId="77777777" w:rsidTr="00FE77D9">
        <w:trPr>
          <w:jc w:val="center"/>
        </w:trPr>
        <w:tc>
          <w:tcPr>
            <w:tcW w:w="4876" w:type="dxa"/>
            <w:tcBorders>
              <w:top w:val="nil"/>
              <w:left w:val="nil"/>
              <w:bottom w:val="nil"/>
              <w:right w:val="nil"/>
            </w:tcBorders>
          </w:tcPr>
          <w:p w14:paraId="46B42BAA" w14:textId="77777777" w:rsidR="005A6080" w:rsidRPr="00435C79" w:rsidRDefault="005A6080" w:rsidP="00FE77D9">
            <w:pPr>
              <w:pStyle w:val="Normal6a"/>
            </w:pPr>
            <w:r w:rsidRPr="00435C79">
              <w:t>15.</w:t>
            </w:r>
            <w:r w:rsidRPr="00435C79">
              <w:tab/>
              <w:t>udtrykker sin dybeste medfølelse med familierne til de 15 ofre, der mistede livet efter tagkollapset på togstationen i Novi Sad den 1. november 2024; opfordrer til, at der indledes fuldstændige og gennemsigtige retssager efter myndighedernes undersøgelse;</w:t>
            </w:r>
          </w:p>
        </w:tc>
        <w:tc>
          <w:tcPr>
            <w:tcW w:w="4876" w:type="dxa"/>
            <w:tcBorders>
              <w:top w:val="nil"/>
              <w:left w:val="nil"/>
              <w:bottom w:val="nil"/>
              <w:right w:val="nil"/>
            </w:tcBorders>
          </w:tcPr>
          <w:p w14:paraId="08FBE244" w14:textId="77777777" w:rsidR="005A6080" w:rsidRPr="00435C79" w:rsidRDefault="005A6080" w:rsidP="00FE77D9">
            <w:pPr>
              <w:pStyle w:val="Normal6a"/>
            </w:pPr>
            <w:r w:rsidRPr="00435C79">
              <w:t>15.</w:t>
            </w:r>
            <w:r w:rsidRPr="00435C79">
              <w:tab/>
              <w:t>udtrykker sin dybeste medfølelse med familierne til de 15 ofre, der mistede livet efter tagkollapset på togstationen i Novi Sad den 1. november 2024; opfordrer til, at der indledes fuldstændige og gennemsigtige retssager efter myndighedernes undersøgelse;</w:t>
            </w:r>
            <w:r w:rsidRPr="00435C79">
              <w:rPr>
                <w:b/>
                <w:i/>
              </w:rPr>
              <w:t> gentager sin dybe bekymring over kinesisk finansierede projekter og deres indvirkning på den offentlige sikkerhed samt miljø og luftkvalitet;</w:t>
            </w:r>
          </w:p>
        </w:tc>
      </w:tr>
    </w:tbl>
    <w:p w14:paraId="7AF1CFD6" w14:textId="77777777" w:rsidR="005A6080" w:rsidRPr="00435C79" w:rsidRDefault="005A6080" w:rsidP="005A6080">
      <w:pPr>
        <w:pStyle w:val="AmOrLang"/>
      </w:pPr>
      <w:r w:rsidRPr="00435C79">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29BF3463" w14:textId="77777777" w:rsidR="005A6080" w:rsidRPr="00435C79" w:rsidRDefault="005A6080" w:rsidP="005A6080">
      <w:r w:rsidRPr="00435C79">
        <w:rPr>
          <w:rStyle w:val="HideTWBExt"/>
          <w:noProof w:val="0"/>
        </w:rPr>
        <w:t>&lt;/Amend&gt;</w:t>
      </w:r>
    </w:p>
    <w:p w14:paraId="70FF0A09" w14:textId="51C5D7FA"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158</w:t>
      </w:r>
      <w:r w:rsidRPr="00435C79">
        <w:rPr>
          <w:rStyle w:val="HideTWBExt"/>
          <w:b w:val="0"/>
          <w:noProof w:val="0"/>
        </w:rPr>
        <w:t>&lt;/NumAm&gt;</w:t>
      </w:r>
    </w:p>
    <w:p w14:paraId="0330FAE0" w14:textId="77777777" w:rsidR="005A6080" w:rsidRPr="00435C79" w:rsidRDefault="005A6080" w:rsidP="005A6080">
      <w:pPr>
        <w:pStyle w:val="NormalBold"/>
      </w:pPr>
      <w:r w:rsidRPr="00435C79">
        <w:rPr>
          <w:rStyle w:val="HideTWBExt"/>
          <w:b w:val="0"/>
          <w:noProof w:val="0"/>
        </w:rPr>
        <w:t>&lt;RepeatBlock-By&gt;&lt;Members&gt;</w:t>
      </w:r>
      <w:r w:rsidRPr="00435C79">
        <w:t>Ivaylo Valchev, Andrey Kovatchev</w:t>
      </w:r>
      <w:r w:rsidRPr="00435C79">
        <w:rPr>
          <w:rStyle w:val="HideTWBExt"/>
          <w:b w:val="0"/>
          <w:noProof w:val="0"/>
        </w:rPr>
        <w:t>&lt;/Members&gt;</w:t>
      </w:r>
    </w:p>
    <w:p w14:paraId="091523BE" w14:textId="77777777" w:rsidR="005A6080" w:rsidRPr="00435C79" w:rsidRDefault="005A6080" w:rsidP="005A6080">
      <w:pPr>
        <w:pStyle w:val="NormalBold"/>
      </w:pPr>
      <w:r w:rsidRPr="00435C79">
        <w:rPr>
          <w:rStyle w:val="HideTWBExt"/>
          <w:b w:val="0"/>
          <w:noProof w:val="0"/>
        </w:rPr>
        <w:t>&lt;/RepeatBlock-By&gt;</w:t>
      </w:r>
    </w:p>
    <w:p w14:paraId="0B08E4A1"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6F37AC39" w14:textId="77777777" w:rsidR="005A6080" w:rsidRPr="00435C79" w:rsidRDefault="005A6080" w:rsidP="005A6080">
      <w:pPr>
        <w:pStyle w:val="NormalBold"/>
      </w:pPr>
      <w:r w:rsidRPr="00435C79">
        <w:rPr>
          <w:rStyle w:val="HideTWBExt"/>
          <w:b w:val="0"/>
          <w:noProof w:val="0"/>
        </w:rPr>
        <w:t>&lt;Article&gt;</w:t>
      </w:r>
      <w:r w:rsidRPr="00435C79">
        <w:t>Punkt 15</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63B68F59" w14:textId="77777777" w:rsidTr="00FE77D9">
        <w:trPr>
          <w:trHeight w:hRule="exact" w:val="240"/>
          <w:jc w:val="center"/>
        </w:trPr>
        <w:tc>
          <w:tcPr>
            <w:tcW w:w="9752" w:type="dxa"/>
            <w:gridSpan w:val="2"/>
            <w:tcBorders>
              <w:top w:val="nil"/>
              <w:left w:val="nil"/>
              <w:bottom w:val="nil"/>
              <w:right w:val="nil"/>
            </w:tcBorders>
          </w:tcPr>
          <w:p w14:paraId="45D6FD0C" w14:textId="77777777" w:rsidR="005A6080" w:rsidRPr="00435C79" w:rsidRDefault="005A6080" w:rsidP="00FE77D9"/>
        </w:tc>
      </w:tr>
      <w:tr w:rsidR="005A6080" w:rsidRPr="00435C79" w14:paraId="5A3F8013" w14:textId="77777777" w:rsidTr="00FE77D9">
        <w:trPr>
          <w:trHeight w:val="240"/>
          <w:jc w:val="center"/>
        </w:trPr>
        <w:tc>
          <w:tcPr>
            <w:tcW w:w="4876" w:type="dxa"/>
            <w:tcBorders>
              <w:top w:val="nil"/>
              <w:left w:val="nil"/>
              <w:bottom w:val="nil"/>
              <w:right w:val="nil"/>
            </w:tcBorders>
          </w:tcPr>
          <w:p w14:paraId="6DA628F0"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1A7D76B3" w14:textId="77777777" w:rsidR="005A6080" w:rsidRPr="00435C79" w:rsidRDefault="005A6080" w:rsidP="00FE77D9">
            <w:pPr>
              <w:pStyle w:val="AmColumnHeading"/>
            </w:pPr>
            <w:r w:rsidRPr="00435C79">
              <w:t>Ændringsforslag</w:t>
            </w:r>
          </w:p>
        </w:tc>
      </w:tr>
      <w:tr w:rsidR="005A6080" w:rsidRPr="00435C79" w14:paraId="3FF544BD" w14:textId="77777777" w:rsidTr="00FE77D9">
        <w:trPr>
          <w:jc w:val="center"/>
        </w:trPr>
        <w:tc>
          <w:tcPr>
            <w:tcW w:w="4876" w:type="dxa"/>
            <w:tcBorders>
              <w:top w:val="nil"/>
              <w:left w:val="nil"/>
              <w:bottom w:val="nil"/>
              <w:right w:val="nil"/>
            </w:tcBorders>
          </w:tcPr>
          <w:p w14:paraId="51214AF1" w14:textId="77777777" w:rsidR="005A6080" w:rsidRPr="00435C79" w:rsidRDefault="005A6080" w:rsidP="00FE77D9">
            <w:pPr>
              <w:pStyle w:val="Normal6a"/>
            </w:pPr>
            <w:r w:rsidRPr="00435C79">
              <w:t>15.</w:t>
            </w:r>
            <w:r w:rsidRPr="00435C79">
              <w:tab/>
              <w:t>udtrykker sin dybeste medfølelse med familierne til de 15 ofre, der mistede livet efter tagkollapset på togstationen i Novi Sad den 1. november 2024; opfordrer til, at der indledes fuldstændige og gennemsigtige retssager efter myndighedernes undersøgelse;</w:t>
            </w:r>
          </w:p>
        </w:tc>
        <w:tc>
          <w:tcPr>
            <w:tcW w:w="4876" w:type="dxa"/>
            <w:tcBorders>
              <w:top w:val="nil"/>
              <w:left w:val="nil"/>
              <w:bottom w:val="nil"/>
              <w:right w:val="nil"/>
            </w:tcBorders>
          </w:tcPr>
          <w:p w14:paraId="0544EAED" w14:textId="77777777" w:rsidR="005A6080" w:rsidRPr="00435C79" w:rsidRDefault="005A6080" w:rsidP="00FE77D9">
            <w:pPr>
              <w:pStyle w:val="Normal6a"/>
            </w:pPr>
            <w:r w:rsidRPr="00435C79">
              <w:t>15.</w:t>
            </w:r>
            <w:r w:rsidRPr="00435C79">
              <w:tab/>
              <w:t>udtrykker sin dybeste medfølelse med familierne til de 15 ofre, der mistede livet efter tagkollapset på togstationen i Novi Sad den 1. november 2024; opfordrer til, at der indledes fuldstændige og gennemsigtige retssager efter myndighedernes undersøgelse</w:t>
            </w:r>
            <w:r w:rsidRPr="00435C79">
              <w:rPr>
                <w:b/>
                <w:i/>
              </w:rPr>
              <w:t xml:space="preserve"> med det </w:t>
            </w:r>
            <w:r w:rsidRPr="00435C79">
              <w:rPr>
                <w:b/>
                <w:i/>
              </w:rPr>
              <w:lastRenderedPageBreak/>
              <w:t>formål at bringe de ansvarlige for retten</w:t>
            </w:r>
            <w:r w:rsidRPr="00435C79">
              <w:t>;</w:t>
            </w:r>
          </w:p>
        </w:tc>
      </w:tr>
    </w:tbl>
    <w:p w14:paraId="3F5ADACE" w14:textId="77777777" w:rsidR="005A6080" w:rsidRPr="00435C79" w:rsidRDefault="005A6080" w:rsidP="005A6080">
      <w:pPr>
        <w:pStyle w:val="AmOrLang"/>
      </w:pPr>
      <w:r w:rsidRPr="00435C79">
        <w:lastRenderedPageBreak/>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1B88EA01" w14:textId="77777777" w:rsidR="005A6080" w:rsidRPr="00435C79" w:rsidRDefault="005A6080" w:rsidP="005A6080">
      <w:r w:rsidRPr="00435C79">
        <w:rPr>
          <w:rStyle w:val="HideTWBExt"/>
          <w:noProof w:val="0"/>
        </w:rPr>
        <w:t>&lt;/Amend&gt;</w:t>
      </w:r>
    </w:p>
    <w:p w14:paraId="79BFAAC3" w14:textId="23777177"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159</w:t>
      </w:r>
      <w:r w:rsidRPr="00435C79">
        <w:rPr>
          <w:rStyle w:val="HideTWBExt"/>
          <w:b w:val="0"/>
          <w:noProof w:val="0"/>
        </w:rPr>
        <w:t>&lt;/NumAm&gt;</w:t>
      </w:r>
    </w:p>
    <w:p w14:paraId="4906F5F2" w14:textId="77777777" w:rsidR="005A6080" w:rsidRPr="00435C79" w:rsidRDefault="005A6080" w:rsidP="005A6080">
      <w:pPr>
        <w:pStyle w:val="NormalBold"/>
      </w:pPr>
      <w:r w:rsidRPr="00435C79">
        <w:rPr>
          <w:rStyle w:val="HideTWBExt"/>
          <w:b w:val="0"/>
          <w:noProof w:val="0"/>
        </w:rPr>
        <w:t>&lt;RepeatBlock-By&gt;&lt;Members&gt;</w:t>
      </w:r>
      <w:r w:rsidRPr="00435C79">
        <w:t>Helmut Brandstätter, Marjan Šarec, Irena Joveva, Dan Barna, Lucia Yar</w:t>
      </w:r>
      <w:r w:rsidRPr="00435C79">
        <w:rPr>
          <w:rStyle w:val="HideTWBExt"/>
          <w:b w:val="0"/>
          <w:noProof w:val="0"/>
        </w:rPr>
        <w:t>&lt;/Members&gt;</w:t>
      </w:r>
    </w:p>
    <w:p w14:paraId="2B162F8A" w14:textId="77777777" w:rsidR="005A6080" w:rsidRPr="00435C79" w:rsidRDefault="005A6080" w:rsidP="005A6080">
      <w:r w:rsidRPr="00435C79">
        <w:rPr>
          <w:rStyle w:val="HideTWBExt"/>
          <w:noProof w:val="0"/>
        </w:rPr>
        <w:t>&lt;AuNomDe&gt;</w:t>
      </w:r>
      <w:r w:rsidRPr="00435C79">
        <w:rPr>
          <w:rStyle w:val="HideTWBInt"/>
          <w:noProof w:val="0"/>
        </w:rPr>
        <w:t>{Renew}</w:t>
      </w:r>
      <w:r w:rsidRPr="00435C79">
        <w:t>for Renew-Gruppen</w:t>
      </w:r>
      <w:r w:rsidRPr="00435C79">
        <w:rPr>
          <w:rStyle w:val="HideTWBExt"/>
          <w:noProof w:val="0"/>
        </w:rPr>
        <w:t>&lt;/AuNomDe&gt;</w:t>
      </w:r>
    </w:p>
    <w:p w14:paraId="0D2A86D2" w14:textId="77777777" w:rsidR="005A6080" w:rsidRPr="00435C79" w:rsidRDefault="005A6080" w:rsidP="005A6080">
      <w:pPr>
        <w:pStyle w:val="NormalBold"/>
      </w:pPr>
      <w:r w:rsidRPr="00435C79">
        <w:rPr>
          <w:rStyle w:val="HideTWBExt"/>
          <w:b w:val="0"/>
          <w:noProof w:val="0"/>
        </w:rPr>
        <w:t>&lt;/RepeatBlock-By&gt;</w:t>
      </w:r>
    </w:p>
    <w:p w14:paraId="3382D6EB"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3D7BCACA" w14:textId="77777777" w:rsidR="005A6080" w:rsidRPr="00435C79" w:rsidRDefault="005A6080" w:rsidP="005A6080">
      <w:pPr>
        <w:pStyle w:val="NormalBold"/>
      </w:pPr>
      <w:r w:rsidRPr="00435C79">
        <w:rPr>
          <w:rStyle w:val="HideTWBExt"/>
          <w:b w:val="0"/>
          <w:noProof w:val="0"/>
        </w:rPr>
        <w:t>&lt;Article&gt;</w:t>
      </w:r>
      <w:r w:rsidRPr="00435C79">
        <w:t>Punkt 15</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4114B4B9" w14:textId="77777777" w:rsidTr="00FE77D9">
        <w:trPr>
          <w:trHeight w:hRule="exact" w:val="240"/>
          <w:jc w:val="center"/>
        </w:trPr>
        <w:tc>
          <w:tcPr>
            <w:tcW w:w="9752" w:type="dxa"/>
            <w:gridSpan w:val="2"/>
            <w:tcBorders>
              <w:top w:val="nil"/>
              <w:left w:val="nil"/>
              <w:bottom w:val="nil"/>
              <w:right w:val="nil"/>
            </w:tcBorders>
          </w:tcPr>
          <w:p w14:paraId="511F83EB" w14:textId="77777777" w:rsidR="005A6080" w:rsidRPr="00435C79" w:rsidRDefault="005A6080" w:rsidP="00FE77D9"/>
        </w:tc>
      </w:tr>
      <w:tr w:rsidR="005A6080" w:rsidRPr="00435C79" w14:paraId="12490685" w14:textId="77777777" w:rsidTr="00FE77D9">
        <w:trPr>
          <w:trHeight w:val="240"/>
          <w:jc w:val="center"/>
        </w:trPr>
        <w:tc>
          <w:tcPr>
            <w:tcW w:w="4876" w:type="dxa"/>
            <w:tcBorders>
              <w:top w:val="nil"/>
              <w:left w:val="nil"/>
              <w:bottom w:val="nil"/>
              <w:right w:val="nil"/>
            </w:tcBorders>
          </w:tcPr>
          <w:p w14:paraId="5265FBB1"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2D759104" w14:textId="77777777" w:rsidR="005A6080" w:rsidRPr="00435C79" w:rsidRDefault="005A6080" w:rsidP="00FE77D9">
            <w:pPr>
              <w:pStyle w:val="AmColumnHeading"/>
            </w:pPr>
            <w:r w:rsidRPr="00435C79">
              <w:t>Ændringsforslag</w:t>
            </w:r>
          </w:p>
        </w:tc>
      </w:tr>
      <w:tr w:rsidR="005A6080" w:rsidRPr="00435C79" w14:paraId="061AAF51" w14:textId="77777777" w:rsidTr="00FE77D9">
        <w:trPr>
          <w:jc w:val="center"/>
        </w:trPr>
        <w:tc>
          <w:tcPr>
            <w:tcW w:w="4876" w:type="dxa"/>
            <w:tcBorders>
              <w:top w:val="nil"/>
              <w:left w:val="nil"/>
              <w:bottom w:val="nil"/>
              <w:right w:val="nil"/>
            </w:tcBorders>
          </w:tcPr>
          <w:p w14:paraId="168BDB69" w14:textId="77777777" w:rsidR="005A6080" w:rsidRPr="00435C79" w:rsidRDefault="005A6080" w:rsidP="00FE77D9">
            <w:pPr>
              <w:pStyle w:val="Normal6a"/>
            </w:pPr>
            <w:r w:rsidRPr="00435C79">
              <w:t>15.</w:t>
            </w:r>
            <w:r w:rsidRPr="00435C79">
              <w:tab/>
              <w:t>udtrykker sin dybeste medfølelse med familierne til de 15 ofre, der mistede livet efter tagkollapset på togstationen i Novi Sad den 1. november 2024; opfordrer til, at der indledes fuldstændige og gennemsigtige retssager efter myndighedernes undersøgelse;</w:t>
            </w:r>
          </w:p>
        </w:tc>
        <w:tc>
          <w:tcPr>
            <w:tcW w:w="4876" w:type="dxa"/>
            <w:tcBorders>
              <w:top w:val="nil"/>
              <w:left w:val="nil"/>
              <w:bottom w:val="nil"/>
              <w:right w:val="nil"/>
            </w:tcBorders>
          </w:tcPr>
          <w:p w14:paraId="0E6CFC60" w14:textId="77777777" w:rsidR="005A6080" w:rsidRPr="00435C79" w:rsidRDefault="005A6080" w:rsidP="00FE77D9">
            <w:pPr>
              <w:pStyle w:val="Normal6a"/>
            </w:pPr>
            <w:r w:rsidRPr="00435C79">
              <w:t>15.</w:t>
            </w:r>
            <w:r w:rsidRPr="00435C79">
              <w:tab/>
              <w:t>udtrykker sin dybeste medfølelse med familierne til de 15 ofre, der mistede livet</w:t>
            </w:r>
            <w:r w:rsidRPr="00435C79">
              <w:rPr>
                <w:b/>
                <w:i/>
              </w:rPr>
              <w:t>, og med de kvæstede</w:t>
            </w:r>
            <w:r w:rsidRPr="00435C79">
              <w:t xml:space="preserve"> efter tagkollapset på togstationen i Novi Sad den 1. november 2024; opfordrer til, at der indledes fuldstændige og gennemsigtige retssager efter myndighedernes undersøgelse;</w:t>
            </w:r>
          </w:p>
        </w:tc>
      </w:tr>
    </w:tbl>
    <w:p w14:paraId="48C471FE" w14:textId="77777777" w:rsidR="005A6080" w:rsidRPr="00435C79" w:rsidRDefault="005A6080" w:rsidP="005A6080">
      <w:pPr>
        <w:pStyle w:val="AmOrLang"/>
      </w:pPr>
      <w:r w:rsidRPr="00435C79">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335606A0" w14:textId="77777777" w:rsidR="005A6080" w:rsidRPr="00435C79" w:rsidRDefault="005A6080" w:rsidP="005A6080">
      <w:r w:rsidRPr="00435C79">
        <w:rPr>
          <w:rStyle w:val="HideTWBExt"/>
          <w:noProof w:val="0"/>
        </w:rPr>
        <w:t>&lt;/Amend&gt;</w:t>
      </w:r>
    </w:p>
    <w:p w14:paraId="55EC0300" w14:textId="577D05AF"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160</w:t>
      </w:r>
      <w:r w:rsidRPr="00435C79">
        <w:rPr>
          <w:rStyle w:val="HideTWBExt"/>
          <w:b w:val="0"/>
          <w:noProof w:val="0"/>
        </w:rPr>
        <w:t>&lt;/NumAm&gt;</w:t>
      </w:r>
    </w:p>
    <w:p w14:paraId="5A3C0093" w14:textId="77777777" w:rsidR="005A6080" w:rsidRPr="00435C79" w:rsidRDefault="005A6080" w:rsidP="005A6080">
      <w:pPr>
        <w:pStyle w:val="NormalBold"/>
      </w:pPr>
      <w:r w:rsidRPr="00435C79">
        <w:rPr>
          <w:rStyle w:val="HideTWBExt"/>
          <w:b w:val="0"/>
          <w:noProof w:val="0"/>
        </w:rPr>
        <w:t>&lt;RepeatBlock-By&gt;&lt;Members&gt;</w:t>
      </w:r>
      <w:r w:rsidRPr="00435C79">
        <w:t>Kinga Gál, Annamária Vicsek, András László, Viktória Ferenc</w:t>
      </w:r>
      <w:r w:rsidRPr="00435C79">
        <w:rPr>
          <w:rStyle w:val="HideTWBExt"/>
          <w:b w:val="0"/>
          <w:noProof w:val="0"/>
        </w:rPr>
        <w:t>&lt;/Members&gt;</w:t>
      </w:r>
    </w:p>
    <w:p w14:paraId="4AEEDE9E" w14:textId="77777777" w:rsidR="005A6080" w:rsidRPr="00435C79" w:rsidRDefault="005A6080" w:rsidP="005A6080">
      <w:pPr>
        <w:pStyle w:val="NormalBold"/>
      </w:pPr>
      <w:r w:rsidRPr="00435C79">
        <w:rPr>
          <w:rStyle w:val="HideTWBExt"/>
          <w:b w:val="0"/>
          <w:noProof w:val="0"/>
        </w:rPr>
        <w:t>&lt;/RepeatBlock-By&gt;</w:t>
      </w:r>
    </w:p>
    <w:p w14:paraId="48DF3DB9"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374FB262" w14:textId="77777777" w:rsidR="005A6080" w:rsidRPr="00435C79" w:rsidRDefault="005A6080" w:rsidP="005A6080">
      <w:pPr>
        <w:pStyle w:val="NormalBold"/>
      </w:pPr>
      <w:r w:rsidRPr="00435C79">
        <w:rPr>
          <w:rStyle w:val="HideTWBExt"/>
          <w:b w:val="0"/>
          <w:noProof w:val="0"/>
        </w:rPr>
        <w:t>&lt;Article&gt;</w:t>
      </w:r>
      <w:r w:rsidRPr="00435C79">
        <w:t>Punkt 15</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18BCB267" w14:textId="77777777" w:rsidTr="00FE77D9">
        <w:trPr>
          <w:trHeight w:hRule="exact" w:val="240"/>
          <w:jc w:val="center"/>
        </w:trPr>
        <w:tc>
          <w:tcPr>
            <w:tcW w:w="9752" w:type="dxa"/>
            <w:gridSpan w:val="2"/>
            <w:tcBorders>
              <w:top w:val="nil"/>
              <w:left w:val="nil"/>
              <w:bottom w:val="nil"/>
              <w:right w:val="nil"/>
            </w:tcBorders>
          </w:tcPr>
          <w:p w14:paraId="077B1AB8" w14:textId="77777777" w:rsidR="005A6080" w:rsidRPr="00435C79" w:rsidRDefault="005A6080" w:rsidP="00FE77D9"/>
        </w:tc>
      </w:tr>
      <w:tr w:rsidR="005A6080" w:rsidRPr="00435C79" w14:paraId="00E62530" w14:textId="77777777" w:rsidTr="00FE77D9">
        <w:trPr>
          <w:trHeight w:val="240"/>
          <w:jc w:val="center"/>
        </w:trPr>
        <w:tc>
          <w:tcPr>
            <w:tcW w:w="4876" w:type="dxa"/>
            <w:tcBorders>
              <w:top w:val="nil"/>
              <w:left w:val="nil"/>
              <w:bottom w:val="nil"/>
              <w:right w:val="nil"/>
            </w:tcBorders>
          </w:tcPr>
          <w:p w14:paraId="1A14DDAE"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2D8921E5" w14:textId="77777777" w:rsidR="005A6080" w:rsidRPr="00435C79" w:rsidRDefault="005A6080" w:rsidP="00FE77D9">
            <w:pPr>
              <w:pStyle w:val="AmColumnHeading"/>
            </w:pPr>
            <w:r w:rsidRPr="00435C79">
              <w:t>Ændringsforslag</w:t>
            </w:r>
          </w:p>
        </w:tc>
      </w:tr>
      <w:tr w:rsidR="005A6080" w:rsidRPr="00435C79" w14:paraId="0B36678E" w14:textId="77777777" w:rsidTr="00FE77D9">
        <w:trPr>
          <w:jc w:val="center"/>
        </w:trPr>
        <w:tc>
          <w:tcPr>
            <w:tcW w:w="4876" w:type="dxa"/>
            <w:tcBorders>
              <w:top w:val="nil"/>
              <w:left w:val="nil"/>
              <w:bottom w:val="nil"/>
              <w:right w:val="nil"/>
            </w:tcBorders>
          </w:tcPr>
          <w:p w14:paraId="182D517F" w14:textId="77777777" w:rsidR="005A6080" w:rsidRPr="00435C79" w:rsidRDefault="005A6080" w:rsidP="00FE77D9">
            <w:pPr>
              <w:pStyle w:val="Normal6a"/>
            </w:pPr>
            <w:r w:rsidRPr="00435C79">
              <w:t>15.</w:t>
            </w:r>
            <w:r w:rsidRPr="00435C79">
              <w:tab/>
              <w:t xml:space="preserve">udtrykker sin dybeste medfølelse med familierne til de 15 ofre, der mistede livet efter tagkollapset på togstationen i Novi Sad den 1. november 2024; opfordrer til, at </w:t>
            </w:r>
            <w:r w:rsidRPr="00435C79">
              <w:rPr>
                <w:b/>
                <w:bCs/>
                <w:i/>
                <w:iCs/>
              </w:rPr>
              <w:t>der</w:t>
            </w:r>
            <w:r w:rsidRPr="00435C79">
              <w:t xml:space="preserve"> </w:t>
            </w:r>
            <w:r w:rsidRPr="00435C79">
              <w:rPr>
                <w:b/>
                <w:i/>
              </w:rPr>
              <w:t>indledes</w:t>
            </w:r>
            <w:r w:rsidRPr="00435C79">
              <w:t xml:space="preserve"> fuldstændige og gennemsigtige retssager efter myndighedernes undersøgelse;</w:t>
            </w:r>
          </w:p>
        </w:tc>
        <w:tc>
          <w:tcPr>
            <w:tcW w:w="4876" w:type="dxa"/>
            <w:tcBorders>
              <w:top w:val="nil"/>
              <w:left w:val="nil"/>
              <w:bottom w:val="nil"/>
              <w:right w:val="nil"/>
            </w:tcBorders>
          </w:tcPr>
          <w:p w14:paraId="1D9C2B50" w14:textId="77777777" w:rsidR="005A6080" w:rsidRPr="00435C79" w:rsidRDefault="005A6080" w:rsidP="00FE77D9">
            <w:pPr>
              <w:pStyle w:val="Normal6a"/>
            </w:pPr>
            <w:r w:rsidRPr="00435C79">
              <w:t>15.</w:t>
            </w:r>
            <w:r w:rsidRPr="00435C79">
              <w:tab/>
              <w:t xml:space="preserve">udtrykker sin dybeste medfølelse med familierne til de 15 ofre, der mistede livet efter tagkollapset på togstationen i Novi Sad den 1. november 2024; opfordrer til, at fuldstændige og gennemsigtige retssager </w:t>
            </w:r>
            <w:r w:rsidRPr="00435C79">
              <w:rPr>
                <w:b/>
                <w:i/>
              </w:rPr>
              <w:t>fortsættes</w:t>
            </w:r>
            <w:r w:rsidRPr="00435C79">
              <w:t xml:space="preserve"> efter myndighedernes undersøgelse;</w:t>
            </w:r>
          </w:p>
        </w:tc>
      </w:tr>
    </w:tbl>
    <w:p w14:paraId="412F795B" w14:textId="77777777" w:rsidR="005A6080" w:rsidRPr="00435C79" w:rsidRDefault="005A6080" w:rsidP="005A6080">
      <w:pPr>
        <w:pStyle w:val="AmOrLang"/>
      </w:pPr>
      <w:r w:rsidRPr="00435C79">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554F742F" w14:textId="77777777" w:rsidR="005A6080" w:rsidRPr="00435C79" w:rsidRDefault="005A6080" w:rsidP="005A6080">
      <w:r w:rsidRPr="00435C79">
        <w:rPr>
          <w:rStyle w:val="HideTWBExt"/>
          <w:noProof w:val="0"/>
        </w:rPr>
        <w:t>&lt;/Amend&gt;</w:t>
      </w:r>
    </w:p>
    <w:p w14:paraId="79B90B89" w14:textId="3949672A" w:rsidR="005A6080" w:rsidRPr="00435C79" w:rsidRDefault="005A6080" w:rsidP="005A6080">
      <w:pPr>
        <w:pStyle w:val="AmNumberTabs"/>
      </w:pPr>
      <w:r w:rsidRPr="00435C79">
        <w:rPr>
          <w:rStyle w:val="HideTWBExt"/>
          <w:b w:val="0"/>
          <w:noProof w:val="0"/>
        </w:rPr>
        <w:lastRenderedPageBreak/>
        <w:t>&lt;Amend&gt;</w:t>
      </w:r>
      <w:r w:rsidRPr="00435C79">
        <w:t>Ændringsforslag</w:t>
      </w:r>
      <w:r w:rsidRPr="00435C79">
        <w:tab/>
      </w:r>
      <w:r w:rsidRPr="00435C79">
        <w:tab/>
      </w:r>
      <w:r w:rsidRPr="00435C79">
        <w:rPr>
          <w:rStyle w:val="HideTWBExt"/>
          <w:b w:val="0"/>
          <w:noProof w:val="0"/>
        </w:rPr>
        <w:t>&lt;NumAm&gt;</w:t>
      </w:r>
      <w:r w:rsidR="00FE77D9" w:rsidRPr="00435C79">
        <w:t>161</w:t>
      </w:r>
      <w:r w:rsidRPr="00435C79">
        <w:rPr>
          <w:rStyle w:val="HideTWBExt"/>
          <w:b w:val="0"/>
          <w:noProof w:val="0"/>
        </w:rPr>
        <w:t>&lt;/NumAm&gt;</w:t>
      </w:r>
    </w:p>
    <w:p w14:paraId="4AFC7597" w14:textId="77777777" w:rsidR="005A6080" w:rsidRPr="00435C79" w:rsidRDefault="005A6080" w:rsidP="005A6080">
      <w:pPr>
        <w:pStyle w:val="NormalBold"/>
      </w:pPr>
      <w:r w:rsidRPr="00435C79">
        <w:rPr>
          <w:rStyle w:val="HideTWBExt"/>
          <w:b w:val="0"/>
          <w:noProof w:val="0"/>
        </w:rPr>
        <w:t>&lt;RepeatBlock-By&gt;&lt;Members&gt;</w:t>
      </w:r>
      <w:r w:rsidRPr="00435C79">
        <w:t>Loucas Fourlas</w:t>
      </w:r>
      <w:r w:rsidRPr="00435C79">
        <w:rPr>
          <w:rStyle w:val="HideTWBExt"/>
          <w:b w:val="0"/>
          <w:noProof w:val="0"/>
        </w:rPr>
        <w:t>&lt;/Members&gt;</w:t>
      </w:r>
    </w:p>
    <w:p w14:paraId="5237EE35" w14:textId="77777777" w:rsidR="005A6080" w:rsidRPr="00435C79" w:rsidRDefault="005A6080" w:rsidP="005A6080">
      <w:pPr>
        <w:pStyle w:val="NormalBold"/>
      </w:pPr>
      <w:r w:rsidRPr="00435C79">
        <w:rPr>
          <w:rStyle w:val="HideTWBExt"/>
          <w:b w:val="0"/>
          <w:noProof w:val="0"/>
        </w:rPr>
        <w:t>&lt;/RepeatBlock-By&gt;</w:t>
      </w:r>
    </w:p>
    <w:p w14:paraId="46BA449D"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72E7214F" w14:textId="77777777" w:rsidR="005A6080" w:rsidRPr="00435C79" w:rsidRDefault="005A6080" w:rsidP="005A6080">
      <w:pPr>
        <w:pStyle w:val="NormalBold"/>
      </w:pPr>
      <w:r w:rsidRPr="00435C79">
        <w:rPr>
          <w:rStyle w:val="HideTWBExt"/>
          <w:b w:val="0"/>
          <w:noProof w:val="0"/>
        </w:rPr>
        <w:t>&lt;Article&gt;</w:t>
      </w:r>
      <w:r w:rsidRPr="00435C79">
        <w:t>Punkt 15</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1C75FA9A" w14:textId="77777777" w:rsidTr="00FE77D9">
        <w:trPr>
          <w:trHeight w:hRule="exact" w:val="240"/>
          <w:jc w:val="center"/>
        </w:trPr>
        <w:tc>
          <w:tcPr>
            <w:tcW w:w="9752" w:type="dxa"/>
            <w:gridSpan w:val="2"/>
            <w:tcBorders>
              <w:top w:val="nil"/>
              <w:left w:val="nil"/>
              <w:bottom w:val="nil"/>
              <w:right w:val="nil"/>
            </w:tcBorders>
          </w:tcPr>
          <w:p w14:paraId="27F5D195" w14:textId="77777777" w:rsidR="005A6080" w:rsidRPr="00435C79" w:rsidRDefault="005A6080" w:rsidP="00FE77D9"/>
        </w:tc>
      </w:tr>
      <w:tr w:rsidR="005A6080" w:rsidRPr="00435C79" w14:paraId="732E2AEC" w14:textId="77777777" w:rsidTr="00FE77D9">
        <w:trPr>
          <w:trHeight w:val="240"/>
          <w:jc w:val="center"/>
        </w:trPr>
        <w:tc>
          <w:tcPr>
            <w:tcW w:w="4876" w:type="dxa"/>
            <w:tcBorders>
              <w:top w:val="nil"/>
              <w:left w:val="nil"/>
              <w:bottom w:val="nil"/>
              <w:right w:val="nil"/>
            </w:tcBorders>
          </w:tcPr>
          <w:p w14:paraId="751BA5A2"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40AE20D4" w14:textId="77777777" w:rsidR="005A6080" w:rsidRPr="00435C79" w:rsidRDefault="005A6080" w:rsidP="00FE77D9">
            <w:pPr>
              <w:pStyle w:val="AmColumnHeading"/>
            </w:pPr>
            <w:r w:rsidRPr="00435C79">
              <w:t>Ændringsforslag</w:t>
            </w:r>
          </w:p>
        </w:tc>
      </w:tr>
      <w:tr w:rsidR="005A6080" w:rsidRPr="00435C79" w14:paraId="5C6537F1" w14:textId="77777777" w:rsidTr="00FE77D9">
        <w:trPr>
          <w:jc w:val="center"/>
        </w:trPr>
        <w:tc>
          <w:tcPr>
            <w:tcW w:w="4876" w:type="dxa"/>
            <w:tcBorders>
              <w:top w:val="nil"/>
              <w:left w:val="nil"/>
              <w:bottom w:val="nil"/>
              <w:right w:val="nil"/>
            </w:tcBorders>
          </w:tcPr>
          <w:p w14:paraId="4D318BA1" w14:textId="77777777" w:rsidR="005A6080" w:rsidRPr="00435C79" w:rsidRDefault="005A6080" w:rsidP="00FE77D9">
            <w:pPr>
              <w:pStyle w:val="Normal6a"/>
            </w:pPr>
            <w:r w:rsidRPr="00435C79">
              <w:t>15.</w:t>
            </w:r>
            <w:r w:rsidRPr="00435C79">
              <w:tab/>
              <w:t xml:space="preserve">udtrykker sin dybeste medfølelse med familierne til de 15 ofre, der mistede livet efter tagkollapset på togstationen i Novi Sad den 1. november 2024; opfordrer til, at </w:t>
            </w:r>
            <w:r w:rsidRPr="00435C79">
              <w:rPr>
                <w:b/>
                <w:bCs/>
                <w:i/>
                <w:iCs/>
              </w:rPr>
              <w:t>der</w:t>
            </w:r>
            <w:r w:rsidRPr="00435C79">
              <w:t xml:space="preserve"> </w:t>
            </w:r>
            <w:r w:rsidRPr="00435C79">
              <w:rPr>
                <w:b/>
                <w:i/>
              </w:rPr>
              <w:t>indledes</w:t>
            </w:r>
            <w:r w:rsidRPr="00435C79">
              <w:t xml:space="preserve"> fuldstændige og gennemsigtige retssager efter myndighedernes undersøgelse;</w:t>
            </w:r>
          </w:p>
        </w:tc>
        <w:tc>
          <w:tcPr>
            <w:tcW w:w="4876" w:type="dxa"/>
            <w:tcBorders>
              <w:top w:val="nil"/>
              <w:left w:val="nil"/>
              <w:bottom w:val="nil"/>
              <w:right w:val="nil"/>
            </w:tcBorders>
          </w:tcPr>
          <w:p w14:paraId="00C68EE9" w14:textId="77777777" w:rsidR="005A6080" w:rsidRPr="00435C79" w:rsidRDefault="005A6080" w:rsidP="00FE77D9">
            <w:pPr>
              <w:pStyle w:val="Normal6a"/>
            </w:pPr>
            <w:r w:rsidRPr="00435C79">
              <w:t>15.</w:t>
            </w:r>
            <w:r w:rsidRPr="00435C79">
              <w:tab/>
              <w:t xml:space="preserve">udtrykker sin dybeste medfølelse med familierne til de 15 ofre, der mistede livet efter tagkollapset på togstationen i Novi Sad den 1. november 2024; opfordrer til, at fuldstændige og gennemsigtige retssager </w:t>
            </w:r>
            <w:r w:rsidRPr="00435C79">
              <w:rPr>
                <w:b/>
                <w:i/>
              </w:rPr>
              <w:t>fortsættes</w:t>
            </w:r>
            <w:r w:rsidRPr="00435C79">
              <w:t xml:space="preserve"> efter myndighedernes undersøgelse;</w:t>
            </w:r>
          </w:p>
        </w:tc>
      </w:tr>
    </w:tbl>
    <w:p w14:paraId="321FF457" w14:textId="77777777" w:rsidR="005A6080" w:rsidRPr="00435C79" w:rsidRDefault="005A6080" w:rsidP="005A6080">
      <w:pPr>
        <w:pStyle w:val="AmOrLang"/>
      </w:pPr>
      <w:r w:rsidRPr="00435C79">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0EED801B" w14:textId="77777777" w:rsidR="005A6080" w:rsidRPr="00435C79" w:rsidRDefault="005A6080" w:rsidP="005A6080">
      <w:r w:rsidRPr="00435C79">
        <w:rPr>
          <w:rStyle w:val="HideTWBExt"/>
          <w:noProof w:val="0"/>
        </w:rPr>
        <w:t>&lt;/Amend&gt;</w:t>
      </w:r>
    </w:p>
    <w:p w14:paraId="0F748C8D" w14:textId="44B0C03A"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162</w:t>
      </w:r>
      <w:r w:rsidRPr="00435C79">
        <w:rPr>
          <w:rStyle w:val="HideTWBExt"/>
          <w:b w:val="0"/>
          <w:noProof w:val="0"/>
        </w:rPr>
        <w:t>&lt;/NumAm&gt;</w:t>
      </w:r>
    </w:p>
    <w:p w14:paraId="0540B4C0" w14:textId="77777777" w:rsidR="005A6080" w:rsidRPr="00435C79" w:rsidRDefault="005A6080" w:rsidP="005A6080">
      <w:pPr>
        <w:pStyle w:val="NormalBold"/>
      </w:pPr>
      <w:r w:rsidRPr="00435C79">
        <w:rPr>
          <w:rStyle w:val="HideTWBExt"/>
          <w:b w:val="0"/>
          <w:noProof w:val="0"/>
        </w:rPr>
        <w:t>&lt;RepeatBlock-By&gt;&lt;Members&gt;</w:t>
      </w:r>
      <w:r w:rsidRPr="00435C79">
        <w:t>Davor Ivo Stier</w:t>
      </w:r>
      <w:r w:rsidRPr="00435C79">
        <w:rPr>
          <w:rStyle w:val="HideTWBExt"/>
          <w:b w:val="0"/>
          <w:noProof w:val="0"/>
        </w:rPr>
        <w:t>&lt;/Members&gt;</w:t>
      </w:r>
    </w:p>
    <w:p w14:paraId="1E62CDB8" w14:textId="77777777" w:rsidR="005A6080" w:rsidRPr="00435C79" w:rsidRDefault="005A6080" w:rsidP="005A6080">
      <w:pPr>
        <w:pStyle w:val="NormalBold"/>
      </w:pPr>
      <w:r w:rsidRPr="00435C79">
        <w:rPr>
          <w:rStyle w:val="HideTWBExt"/>
          <w:b w:val="0"/>
          <w:noProof w:val="0"/>
        </w:rPr>
        <w:t>&lt;/RepeatBlock-By&gt;</w:t>
      </w:r>
    </w:p>
    <w:p w14:paraId="4F7AC683"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341E720C" w14:textId="77777777" w:rsidR="005A6080" w:rsidRPr="00435C79" w:rsidRDefault="005A6080" w:rsidP="005A6080">
      <w:pPr>
        <w:pStyle w:val="NormalBold"/>
      </w:pPr>
      <w:r w:rsidRPr="00435C79">
        <w:rPr>
          <w:rStyle w:val="HideTWBExt"/>
          <w:b w:val="0"/>
          <w:noProof w:val="0"/>
        </w:rPr>
        <w:t>&lt;Article&gt;</w:t>
      </w:r>
      <w:r w:rsidRPr="00435C79">
        <w:t>Punkt 15</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0E3F1BAC" w14:textId="77777777" w:rsidTr="00FE77D9">
        <w:trPr>
          <w:trHeight w:hRule="exact" w:val="240"/>
          <w:jc w:val="center"/>
        </w:trPr>
        <w:tc>
          <w:tcPr>
            <w:tcW w:w="9752" w:type="dxa"/>
            <w:gridSpan w:val="2"/>
            <w:tcBorders>
              <w:top w:val="nil"/>
              <w:left w:val="nil"/>
              <w:bottom w:val="nil"/>
              <w:right w:val="nil"/>
            </w:tcBorders>
          </w:tcPr>
          <w:p w14:paraId="0F0A03C3" w14:textId="77777777" w:rsidR="005A6080" w:rsidRPr="00435C79" w:rsidRDefault="005A6080" w:rsidP="00FE77D9"/>
        </w:tc>
      </w:tr>
      <w:tr w:rsidR="005A6080" w:rsidRPr="00435C79" w14:paraId="0FA46616" w14:textId="77777777" w:rsidTr="00FE77D9">
        <w:trPr>
          <w:trHeight w:val="240"/>
          <w:jc w:val="center"/>
        </w:trPr>
        <w:tc>
          <w:tcPr>
            <w:tcW w:w="4876" w:type="dxa"/>
            <w:tcBorders>
              <w:top w:val="nil"/>
              <w:left w:val="nil"/>
              <w:bottom w:val="nil"/>
              <w:right w:val="nil"/>
            </w:tcBorders>
          </w:tcPr>
          <w:p w14:paraId="26154212"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189462F1" w14:textId="77777777" w:rsidR="005A6080" w:rsidRPr="00435C79" w:rsidRDefault="005A6080" w:rsidP="00FE77D9">
            <w:pPr>
              <w:pStyle w:val="AmColumnHeading"/>
            </w:pPr>
            <w:r w:rsidRPr="00435C79">
              <w:t>Ændringsforslag</w:t>
            </w:r>
          </w:p>
        </w:tc>
      </w:tr>
      <w:tr w:rsidR="005A6080" w:rsidRPr="00435C79" w14:paraId="49191D5B" w14:textId="77777777" w:rsidTr="00FE77D9">
        <w:trPr>
          <w:jc w:val="center"/>
        </w:trPr>
        <w:tc>
          <w:tcPr>
            <w:tcW w:w="4876" w:type="dxa"/>
            <w:tcBorders>
              <w:top w:val="nil"/>
              <w:left w:val="nil"/>
              <w:bottom w:val="nil"/>
              <w:right w:val="nil"/>
            </w:tcBorders>
          </w:tcPr>
          <w:p w14:paraId="30ED05C0" w14:textId="77777777" w:rsidR="005A6080" w:rsidRPr="00435C79" w:rsidRDefault="005A6080" w:rsidP="00FE77D9">
            <w:pPr>
              <w:pStyle w:val="Normal6a"/>
            </w:pPr>
            <w:r w:rsidRPr="00435C79">
              <w:t>15.</w:t>
            </w:r>
            <w:r w:rsidRPr="00435C79">
              <w:tab/>
              <w:t>udtrykker sin dybeste medfølelse med familierne til de 15 ofre, der mistede livet efter tagkollapset på togstationen i Novi Sad den 1. november 2024; opfordrer til</w:t>
            </w:r>
            <w:r w:rsidRPr="00435C79">
              <w:rPr>
                <w:b/>
                <w:bCs/>
                <w:i/>
                <w:iCs/>
              </w:rPr>
              <w:t>, at der indledes</w:t>
            </w:r>
            <w:r w:rsidRPr="00435C79">
              <w:t xml:space="preserve"> fuldstændige og gennemsigtige retssager efter myndighedernes undersøgelse;</w:t>
            </w:r>
          </w:p>
        </w:tc>
        <w:tc>
          <w:tcPr>
            <w:tcW w:w="4876" w:type="dxa"/>
            <w:tcBorders>
              <w:top w:val="nil"/>
              <w:left w:val="nil"/>
              <w:bottom w:val="nil"/>
              <w:right w:val="nil"/>
            </w:tcBorders>
          </w:tcPr>
          <w:p w14:paraId="10027397" w14:textId="77777777" w:rsidR="005A6080" w:rsidRPr="00435C79" w:rsidRDefault="005A6080" w:rsidP="00FE77D9">
            <w:pPr>
              <w:pStyle w:val="Normal6a"/>
            </w:pPr>
            <w:r w:rsidRPr="00435C79">
              <w:t>15.</w:t>
            </w:r>
            <w:r w:rsidRPr="00435C79">
              <w:tab/>
              <w:t>udtrykker sin dybeste medfølelse med familierne til de 15 ofre, der mistede livet efter tagkollapset på togstationen i Novi Sad den 1. november 2024; opfordrer til fuldstændige og gennemsigtige retssager efter myndighedernes undersøgelse;</w:t>
            </w:r>
          </w:p>
        </w:tc>
      </w:tr>
    </w:tbl>
    <w:p w14:paraId="6387FA0F" w14:textId="77777777" w:rsidR="005A6080" w:rsidRPr="00435C79" w:rsidRDefault="005A6080" w:rsidP="005A6080">
      <w:pPr>
        <w:pStyle w:val="AmOrLang"/>
      </w:pPr>
      <w:r w:rsidRPr="00435C79">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7290EEA8" w14:textId="77777777" w:rsidR="005A6080" w:rsidRPr="00435C79" w:rsidRDefault="005A6080" w:rsidP="005A6080">
      <w:r w:rsidRPr="00435C79">
        <w:rPr>
          <w:rStyle w:val="HideTWBExt"/>
          <w:noProof w:val="0"/>
        </w:rPr>
        <w:t>&lt;/Amend&gt;</w:t>
      </w:r>
    </w:p>
    <w:p w14:paraId="61A484B3" w14:textId="25809137"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163</w:t>
      </w:r>
      <w:r w:rsidRPr="00435C79">
        <w:rPr>
          <w:rStyle w:val="HideTWBExt"/>
          <w:b w:val="0"/>
          <w:noProof w:val="0"/>
        </w:rPr>
        <w:t>&lt;/NumAm&gt;</w:t>
      </w:r>
    </w:p>
    <w:p w14:paraId="7F83C0EF" w14:textId="77777777" w:rsidR="005A6080" w:rsidRPr="00435C79" w:rsidRDefault="005A6080" w:rsidP="005A6080">
      <w:pPr>
        <w:pStyle w:val="NormalBold"/>
      </w:pPr>
      <w:r w:rsidRPr="00435C79">
        <w:rPr>
          <w:rStyle w:val="HideTWBExt"/>
          <w:b w:val="0"/>
          <w:noProof w:val="0"/>
        </w:rPr>
        <w:t>&lt;RepeatBlock-By&gt;&lt;Members&gt;</w:t>
      </w:r>
      <w:r w:rsidRPr="00435C79">
        <w:t>Helmut Brandstätter, Marjan Šarec, Irena Joveva, Dan Barna, Lucia Yar</w:t>
      </w:r>
      <w:r w:rsidRPr="00435C79">
        <w:rPr>
          <w:rStyle w:val="HideTWBExt"/>
          <w:b w:val="0"/>
          <w:noProof w:val="0"/>
        </w:rPr>
        <w:t>&lt;/Members&gt;</w:t>
      </w:r>
    </w:p>
    <w:p w14:paraId="7C8D7EF7" w14:textId="77777777" w:rsidR="005A6080" w:rsidRPr="00435C79" w:rsidRDefault="005A6080" w:rsidP="005A6080">
      <w:r w:rsidRPr="00435C79">
        <w:rPr>
          <w:rStyle w:val="HideTWBExt"/>
          <w:noProof w:val="0"/>
        </w:rPr>
        <w:t>&lt;AuNomDe&gt;</w:t>
      </w:r>
      <w:r w:rsidRPr="00435C79">
        <w:rPr>
          <w:rStyle w:val="HideTWBInt"/>
          <w:noProof w:val="0"/>
        </w:rPr>
        <w:t>{Renew}</w:t>
      </w:r>
      <w:r w:rsidRPr="00435C79">
        <w:t>for Renew-Gruppen</w:t>
      </w:r>
      <w:r w:rsidRPr="00435C79">
        <w:rPr>
          <w:rStyle w:val="HideTWBExt"/>
          <w:noProof w:val="0"/>
        </w:rPr>
        <w:t>&lt;/AuNomDe&gt;</w:t>
      </w:r>
    </w:p>
    <w:p w14:paraId="5B4CCA88" w14:textId="77777777" w:rsidR="005A6080" w:rsidRPr="00435C79" w:rsidRDefault="005A6080" w:rsidP="005A6080">
      <w:pPr>
        <w:pStyle w:val="NormalBold"/>
      </w:pPr>
      <w:r w:rsidRPr="00435C79">
        <w:rPr>
          <w:rStyle w:val="HideTWBExt"/>
          <w:b w:val="0"/>
          <w:noProof w:val="0"/>
        </w:rPr>
        <w:t>&lt;/RepeatBlock-By&gt;</w:t>
      </w:r>
    </w:p>
    <w:p w14:paraId="2C02A68A"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7CBBBB85" w14:textId="77777777" w:rsidR="005A6080" w:rsidRPr="00435C79" w:rsidRDefault="005A6080" w:rsidP="005A6080">
      <w:pPr>
        <w:pStyle w:val="NormalBold"/>
      </w:pPr>
      <w:r w:rsidRPr="00435C79">
        <w:rPr>
          <w:rStyle w:val="HideTWBExt"/>
          <w:b w:val="0"/>
          <w:noProof w:val="0"/>
        </w:rPr>
        <w:t>&lt;Article&gt;</w:t>
      </w:r>
      <w:r w:rsidRPr="00435C79">
        <w:t>Punkt 15 a (nyt)</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64F75F0C" w14:textId="77777777" w:rsidTr="00FE77D9">
        <w:trPr>
          <w:trHeight w:hRule="exact" w:val="240"/>
          <w:jc w:val="center"/>
        </w:trPr>
        <w:tc>
          <w:tcPr>
            <w:tcW w:w="9752" w:type="dxa"/>
            <w:gridSpan w:val="2"/>
            <w:tcBorders>
              <w:top w:val="nil"/>
              <w:left w:val="nil"/>
              <w:bottom w:val="nil"/>
              <w:right w:val="nil"/>
            </w:tcBorders>
          </w:tcPr>
          <w:p w14:paraId="4915D0C8" w14:textId="77777777" w:rsidR="005A6080" w:rsidRPr="00435C79" w:rsidRDefault="005A6080" w:rsidP="00FE77D9"/>
        </w:tc>
      </w:tr>
      <w:tr w:rsidR="005A6080" w:rsidRPr="00435C79" w14:paraId="1EEBF6C2" w14:textId="77777777" w:rsidTr="00FE77D9">
        <w:trPr>
          <w:trHeight w:val="240"/>
          <w:jc w:val="center"/>
        </w:trPr>
        <w:tc>
          <w:tcPr>
            <w:tcW w:w="4876" w:type="dxa"/>
            <w:tcBorders>
              <w:top w:val="nil"/>
              <w:left w:val="nil"/>
              <w:bottom w:val="nil"/>
              <w:right w:val="nil"/>
            </w:tcBorders>
          </w:tcPr>
          <w:p w14:paraId="010639C3" w14:textId="77777777" w:rsidR="005A6080" w:rsidRPr="00435C79" w:rsidRDefault="005A6080" w:rsidP="00FE77D9">
            <w:pPr>
              <w:pStyle w:val="AmColumnHeading"/>
            </w:pPr>
            <w:r w:rsidRPr="00435C79">
              <w:lastRenderedPageBreak/>
              <w:t>Forslag til beslutning</w:t>
            </w:r>
          </w:p>
        </w:tc>
        <w:tc>
          <w:tcPr>
            <w:tcW w:w="4876" w:type="dxa"/>
            <w:tcBorders>
              <w:top w:val="nil"/>
              <w:left w:val="nil"/>
              <w:bottom w:val="nil"/>
              <w:right w:val="nil"/>
            </w:tcBorders>
          </w:tcPr>
          <w:p w14:paraId="66E29E9E" w14:textId="77777777" w:rsidR="005A6080" w:rsidRPr="00435C79" w:rsidRDefault="005A6080" w:rsidP="00FE77D9">
            <w:pPr>
              <w:pStyle w:val="AmColumnHeading"/>
            </w:pPr>
            <w:r w:rsidRPr="00435C79">
              <w:t>Ændringsforslag</w:t>
            </w:r>
          </w:p>
        </w:tc>
      </w:tr>
      <w:tr w:rsidR="005A6080" w:rsidRPr="00435C79" w14:paraId="325898D1" w14:textId="77777777" w:rsidTr="00FE77D9">
        <w:trPr>
          <w:jc w:val="center"/>
        </w:trPr>
        <w:tc>
          <w:tcPr>
            <w:tcW w:w="4876" w:type="dxa"/>
            <w:tcBorders>
              <w:top w:val="nil"/>
              <w:left w:val="nil"/>
              <w:bottom w:val="nil"/>
              <w:right w:val="nil"/>
            </w:tcBorders>
          </w:tcPr>
          <w:p w14:paraId="5D6629DF" w14:textId="77777777" w:rsidR="005A6080" w:rsidRPr="00435C79" w:rsidRDefault="005A6080" w:rsidP="00FE77D9">
            <w:pPr>
              <w:pStyle w:val="Normal6a"/>
            </w:pPr>
          </w:p>
        </w:tc>
        <w:tc>
          <w:tcPr>
            <w:tcW w:w="4876" w:type="dxa"/>
            <w:tcBorders>
              <w:top w:val="nil"/>
              <w:left w:val="nil"/>
              <w:bottom w:val="nil"/>
              <w:right w:val="nil"/>
            </w:tcBorders>
          </w:tcPr>
          <w:p w14:paraId="33612F19" w14:textId="77777777" w:rsidR="005A6080" w:rsidRPr="00435C79" w:rsidRDefault="005A6080" w:rsidP="00FE77D9">
            <w:pPr>
              <w:pStyle w:val="Normal6a"/>
            </w:pPr>
            <w:r w:rsidRPr="00435C79">
              <w:rPr>
                <w:b/>
                <w:i/>
              </w:rPr>
              <w:t>15a.</w:t>
            </w:r>
            <w:r w:rsidRPr="00435C79">
              <w:tab/>
            </w:r>
            <w:r w:rsidRPr="00435C79">
              <w:rPr>
                <w:b/>
                <w:i/>
              </w:rPr>
              <w:t>beklager de serbiske myndigheders forsinkede reaktion og ansvarlighed, den langsomme efterforskningsproces og manglen på gennemsigtighed i kølvandet på tragedien, som kun delvist blev imødegået på grund af det stigende offentlige pres; udtrykker bekymring over den påståede skødesløse fjernelse af bevismateriale, herunder stationens baldakin og søjler, der blev bortskaffet på Novi Sads rangerbanegård;</w:t>
            </w:r>
          </w:p>
        </w:tc>
      </w:tr>
    </w:tbl>
    <w:p w14:paraId="0BEB4F63" w14:textId="77777777" w:rsidR="005A6080" w:rsidRPr="00435C79" w:rsidRDefault="005A6080" w:rsidP="005A6080">
      <w:pPr>
        <w:pStyle w:val="AmOrLang"/>
      </w:pPr>
      <w:r w:rsidRPr="00435C79">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5D514B0D" w14:textId="77777777" w:rsidR="005A6080" w:rsidRPr="00435C79" w:rsidRDefault="005A6080" w:rsidP="005A6080">
      <w:r w:rsidRPr="00435C79">
        <w:rPr>
          <w:rStyle w:val="HideTWBExt"/>
          <w:noProof w:val="0"/>
        </w:rPr>
        <w:t>&lt;/Amend&gt;</w:t>
      </w:r>
    </w:p>
    <w:p w14:paraId="67EFF43C" w14:textId="0EDE64F0"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164</w:t>
      </w:r>
      <w:r w:rsidRPr="00435C79">
        <w:rPr>
          <w:rStyle w:val="HideTWBExt"/>
          <w:b w:val="0"/>
          <w:noProof w:val="0"/>
        </w:rPr>
        <w:t>&lt;/NumAm&gt;</w:t>
      </w:r>
    </w:p>
    <w:p w14:paraId="7B798AC5" w14:textId="77777777" w:rsidR="005A6080" w:rsidRPr="00435C79" w:rsidRDefault="005A6080" w:rsidP="005A6080">
      <w:pPr>
        <w:pStyle w:val="NormalBold"/>
      </w:pPr>
      <w:r w:rsidRPr="00435C79">
        <w:rPr>
          <w:rStyle w:val="HideTWBExt"/>
          <w:b w:val="0"/>
          <w:noProof w:val="0"/>
        </w:rPr>
        <w:t>&lt;RepeatBlock-By&gt;&lt;Members&gt;</w:t>
      </w:r>
      <w:r w:rsidRPr="00435C79">
        <w:t>Vladimir Prebilič</w:t>
      </w:r>
      <w:r w:rsidRPr="00435C79">
        <w:rPr>
          <w:rStyle w:val="HideTWBExt"/>
          <w:b w:val="0"/>
          <w:noProof w:val="0"/>
        </w:rPr>
        <w:t>&lt;/Members&gt;</w:t>
      </w:r>
    </w:p>
    <w:p w14:paraId="00CD93C4" w14:textId="77777777" w:rsidR="005A6080" w:rsidRPr="00435C79" w:rsidRDefault="005A6080" w:rsidP="005A6080">
      <w:r w:rsidRPr="00435C79">
        <w:rPr>
          <w:rStyle w:val="HideTWBExt"/>
          <w:noProof w:val="0"/>
        </w:rPr>
        <w:t>&lt;AuNomDe&gt;</w:t>
      </w:r>
      <w:r w:rsidRPr="00435C79">
        <w:rPr>
          <w:rStyle w:val="HideTWBInt"/>
          <w:noProof w:val="0"/>
        </w:rPr>
        <w:t>{Greens/EFA}</w:t>
      </w:r>
      <w:r w:rsidRPr="00435C79">
        <w:t>for Verts/ALE-Gruppen</w:t>
      </w:r>
      <w:r w:rsidRPr="00435C79">
        <w:rPr>
          <w:rStyle w:val="HideTWBExt"/>
          <w:noProof w:val="0"/>
        </w:rPr>
        <w:t>&lt;/AuNomDe&gt;</w:t>
      </w:r>
    </w:p>
    <w:p w14:paraId="69AA84C4" w14:textId="77777777" w:rsidR="005A6080" w:rsidRPr="00435C79" w:rsidRDefault="005A6080" w:rsidP="005A6080">
      <w:pPr>
        <w:pStyle w:val="NormalBold"/>
      </w:pPr>
      <w:r w:rsidRPr="00435C79">
        <w:rPr>
          <w:rStyle w:val="HideTWBExt"/>
          <w:b w:val="0"/>
          <w:noProof w:val="0"/>
        </w:rPr>
        <w:t>&lt;/RepeatBlock-By&gt;</w:t>
      </w:r>
    </w:p>
    <w:p w14:paraId="4DB446BE"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180ACFC7" w14:textId="77777777" w:rsidR="005A6080" w:rsidRPr="00435C79" w:rsidRDefault="005A6080" w:rsidP="005A6080">
      <w:pPr>
        <w:pStyle w:val="NormalBold"/>
      </w:pPr>
      <w:r w:rsidRPr="00435C79">
        <w:rPr>
          <w:rStyle w:val="HideTWBExt"/>
          <w:b w:val="0"/>
          <w:noProof w:val="0"/>
        </w:rPr>
        <w:t>&lt;Article&gt;</w:t>
      </w:r>
      <w:r w:rsidRPr="00435C79">
        <w:t>Punkt 16</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154873A3" w14:textId="77777777" w:rsidTr="00FE77D9">
        <w:trPr>
          <w:trHeight w:hRule="exact" w:val="240"/>
          <w:jc w:val="center"/>
        </w:trPr>
        <w:tc>
          <w:tcPr>
            <w:tcW w:w="9752" w:type="dxa"/>
            <w:gridSpan w:val="2"/>
            <w:tcBorders>
              <w:top w:val="nil"/>
              <w:left w:val="nil"/>
              <w:bottom w:val="nil"/>
              <w:right w:val="nil"/>
            </w:tcBorders>
          </w:tcPr>
          <w:p w14:paraId="71D1B638" w14:textId="77777777" w:rsidR="005A6080" w:rsidRPr="00435C79" w:rsidRDefault="005A6080" w:rsidP="00FE77D9"/>
        </w:tc>
      </w:tr>
      <w:tr w:rsidR="005A6080" w:rsidRPr="00435C79" w14:paraId="7FA6CFFB" w14:textId="77777777" w:rsidTr="00FE77D9">
        <w:trPr>
          <w:trHeight w:val="240"/>
          <w:jc w:val="center"/>
        </w:trPr>
        <w:tc>
          <w:tcPr>
            <w:tcW w:w="4876" w:type="dxa"/>
            <w:tcBorders>
              <w:top w:val="nil"/>
              <w:left w:val="nil"/>
              <w:bottom w:val="nil"/>
              <w:right w:val="nil"/>
            </w:tcBorders>
          </w:tcPr>
          <w:p w14:paraId="17890045"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7DDC188D" w14:textId="77777777" w:rsidR="005A6080" w:rsidRPr="00435C79" w:rsidRDefault="005A6080" w:rsidP="00FE77D9">
            <w:pPr>
              <w:pStyle w:val="AmColumnHeading"/>
            </w:pPr>
            <w:r w:rsidRPr="00435C79">
              <w:t>Ændringsforslag</w:t>
            </w:r>
          </w:p>
        </w:tc>
      </w:tr>
      <w:tr w:rsidR="005A6080" w:rsidRPr="00435C79" w14:paraId="4DDD72F1" w14:textId="77777777" w:rsidTr="00FE77D9">
        <w:trPr>
          <w:jc w:val="center"/>
        </w:trPr>
        <w:tc>
          <w:tcPr>
            <w:tcW w:w="4876" w:type="dxa"/>
            <w:tcBorders>
              <w:top w:val="nil"/>
              <w:left w:val="nil"/>
              <w:bottom w:val="nil"/>
              <w:right w:val="nil"/>
            </w:tcBorders>
          </w:tcPr>
          <w:p w14:paraId="3D85CCA4" w14:textId="77777777" w:rsidR="005A6080" w:rsidRPr="00435C79" w:rsidRDefault="005A6080" w:rsidP="00FE77D9">
            <w:pPr>
              <w:pStyle w:val="Normal6a"/>
            </w:pPr>
            <w:r w:rsidRPr="00435C79">
              <w:t>16.</w:t>
            </w:r>
            <w:r w:rsidRPr="00435C79">
              <w:tab/>
              <w:t xml:space="preserve">udtrykker dyb bekymring over de systemiske problemer, der blev fremhævet under </w:t>
            </w:r>
            <w:r w:rsidRPr="00435C79">
              <w:rPr>
                <w:b/>
                <w:bCs/>
                <w:i/>
                <w:iCs/>
              </w:rPr>
              <w:t>de studerendes</w:t>
            </w:r>
            <w:r w:rsidRPr="00435C79">
              <w:t xml:space="preserve"> demonstrationer i Serbien, såsom problemer vedrørende borgerlige frihedsrettigheder, institutionel og finansiel gennemsigtighed og ansvarlighed;</w:t>
            </w:r>
          </w:p>
        </w:tc>
        <w:tc>
          <w:tcPr>
            <w:tcW w:w="4876" w:type="dxa"/>
            <w:tcBorders>
              <w:top w:val="nil"/>
              <w:left w:val="nil"/>
              <w:bottom w:val="nil"/>
              <w:right w:val="nil"/>
            </w:tcBorders>
          </w:tcPr>
          <w:p w14:paraId="51087E2D" w14:textId="77777777" w:rsidR="005A6080" w:rsidRPr="00435C79" w:rsidRDefault="005A6080" w:rsidP="00FE77D9">
            <w:pPr>
              <w:pStyle w:val="Normal6a"/>
            </w:pPr>
            <w:r w:rsidRPr="00435C79">
              <w:t>16.</w:t>
            </w:r>
            <w:r w:rsidRPr="00435C79">
              <w:tab/>
              <w:t xml:space="preserve">udtrykker dyb bekymring over de systemiske problemer, der blev fremhævet under demonstrationer </w:t>
            </w:r>
            <w:r w:rsidRPr="00435C79">
              <w:rPr>
                <w:b/>
                <w:i/>
              </w:rPr>
              <w:t>af studerende og miljøforkæmpere</w:t>
            </w:r>
            <w:r w:rsidRPr="00435C79">
              <w:t xml:space="preserve"> i Serbien, såsom problemer vedrørende borgerlige frihedsrettigheder</w:t>
            </w:r>
            <w:r w:rsidRPr="00435C79">
              <w:rPr>
                <w:b/>
                <w:i/>
              </w:rPr>
              <w:t>, magtens deling</w:t>
            </w:r>
            <w:r w:rsidRPr="00435C79">
              <w:t>, institutionel og finansiel gennemsigtighed</w:t>
            </w:r>
            <w:r w:rsidRPr="00435C79">
              <w:rPr>
                <w:b/>
                <w:i/>
              </w:rPr>
              <w:t>, især med hensyn til infrastrukturprojekter,</w:t>
            </w:r>
            <w:r w:rsidRPr="00435C79">
              <w:t xml:space="preserve"> og ansvarlighed; </w:t>
            </w:r>
            <w:r w:rsidRPr="00435C79">
              <w:rPr>
                <w:b/>
                <w:i/>
              </w:rPr>
              <w:t>beklager, at regeringen forpassede muligheden for at imødekomme kravene fra de studerende og fra de borgere, der støttede de studerende med det samme og i god tro;</w:t>
            </w:r>
          </w:p>
        </w:tc>
      </w:tr>
    </w:tbl>
    <w:p w14:paraId="438F6549" w14:textId="77777777" w:rsidR="005A6080" w:rsidRPr="00435C79" w:rsidRDefault="005A6080" w:rsidP="005A6080">
      <w:pPr>
        <w:pStyle w:val="AmOrLang"/>
      </w:pPr>
      <w:r w:rsidRPr="00435C79">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6F2D8446" w14:textId="77777777" w:rsidR="005A6080" w:rsidRPr="00435C79" w:rsidRDefault="005A6080" w:rsidP="005A6080">
      <w:r w:rsidRPr="00435C79">
        <w:rPr>
          <w:rStyle w:val="HideTWBExt"/>
          <w:noProof w:val="0"/>
        </w:rPr>
        <w:t>&lt;/Amend&gt;</w:t>
      </w:r>
    </w:p>
    <w:p w14:paraId="6DDFC118" w14:textId="2A1C6ED4"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165</w:t>
      </w:r>
      <w:r w:rsidRPr="00435C79">
        <w:rPr>
          <w:rStyle w:val="HideTWBExt"/>
          <w:b w:val="0"/>
          <w:noProof w:val="0"/>
        </w:rPr>
        <w:t>&lt;/NumAm&gt;</w:t>
      </w:r>
    </w:p>
    <w:p w14:paraId="3BFFA2AA" w14:textId="77777777" w:rsidR="005A6080" w:rsidRPr="00435C79" w:rsidRDefault="005A6080" w:rsidP="005A6080">
      <w:pPr>
        <w:pStyle w:val="NormalBold"/>
      </w:pPr>
      <w:r w:rsidRPr="00435C79">
        <w:rPr>
          <w:rStyle w:val="HideTWBExt"/>
          <w:b w:val="0"/>
          <w:noProof w:val="0"/>
        </w:rPr>
        <w:t>&lt;RepeatBlock-By&gt;&lt;Members&gt;</w:t>
      </w:r>
      <w:r w:rsidRPr="00435C79">
        <w:t>Thijs Reuten</w:t>
      </w:r>
      <w:r w:rsidRPr="00435C79">
        <w:rPr>
          <w:rStyle w:val="HideTWBExt"/>
          <w:b w:val="0"/>
          <w:noProof w:val="0"/>
        </w:rPr>
        <w:t>&lt;/Members&gt;</w:t>
      </w:r>
    </w:p>
    <w:p w14:paraId="591031CB" w14:textId="77777777" w:rsidR="005A6080" w:rsidRPr="00435C79" w:rsidRDefault="005A6080" w:rsidP="005A6080">
      <w:pPr>
        <w:pStyle w:val="NormalBold"/>
      </w:pPr>
      <w:r w:rsidRPr="00435C79">
        <w:rPr>
          <w:rStyle w:val="HideTWBExt"/>
          <w:b w:val="0"/>
          <w:noProof w:val="0"/>
        </w:rPr>
        <w:t>&lt;/RepeatBlock-By&gt;</w:t>
      </w:r>
    </w:p>
    <w:p w14:paraId="5D531103" w14:textId="77777777" w:rsidR="005A6080" w:rsidRPr="00435C79" w:rsidRDefault="005A6080" w:rsidP="005A6080">
      <w:pPr>
        <w:pStyle w:val="NormalBold"/>
      </w:pPr>
      <w:r w:rsidRPr="00435C79">
        <w:rPr>
          <w:rStyle w:val="HideTWBExt"/>
          <w:b w:val="0"/>
          <w:noProof w:val="0"/>
        </w:rPr>
        <w:lastRenderedPageBreak/>
        <w:t>&lt;DocAmend&gt;</w:t>
      </w:r>
      <w:r w:rsidRPr="00435C79">
        <w:t>Forslag til beslutning</w:t>
      </w:r>
      <w:r w:rsidRPr="00435C79">
        <w:rPr>
          <w:rStyle w:val="HideTWBExt"/>
          <w:b w:val="0"/>
          <w:noProof w:val="0"/>
        </w:rPr>
        <w:t>&lt;/DocAmend&gt;</w:t>
      </w:r>
    </w:p>
    <w:p w14:paraId="56C078E1" w14:textId="77777777" w:rsidR="005A6080" w:rsidRPr="00435C79" w:rsidRDefault="005A6080" w:rsidP="005A6080">
      <w:pPr>
        <w:pStyle w:val="NormalBold"/>
      </w:pPr>
      <w:r w:rsidRPr="00435C79">
        <w:rPr>
          <w:rStyle w:val="HideTWBExt"/>
          <w:b w:val="0"/>
          <w:noProof w:val="0"/>
        </w:rPr>
        <w:t>&lt;Article&gt;</w:t>
      </w:r>
      <w:r w:rsidRPr="00435C79">
        <w:t>Punkt 16</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23B13446" w14:textId="77777777" w:rsidTr="00FE77D9">
        <w:trPr>
          <w:trHeight w:hRule="exact" w:val="240"/>
          <w:jc w:val="center"/>
        </w:trPr>
        <w:tc>
          <w:tcPr>
            <w:tcW w:w="9752" w:type="dxa"/>
            <w:gridSpan w:val="2"/>
            <w:tcBorders>
              <w:top w:val="nil"/>
              <w:left w:val="nil"/>
              <w:bottom w:val="nil"/>
              <w:right w:val="nil"/>
            </w:tcBorders>
          </w:tcPr>
          <w:p w14:paraId="30EA32F2" w14:textId="77777777" w:rsidR="005A6080" w:rsidRPr="00435C79" w:rsidRDefault="005A6080" w:rsidP="00FE77D9"/>
        </w:tc>
      </w:tr>
      <w:tr w:rsidR="005A6080" w:rsidRPr="00435C79" w14:paraId="5F43F5A6" w14:textId="77777777" w:rsidTr="00FE77D9">
        <w:trPr>
          <w:trHeight w:val="240"/>
          <w:jc w:val="center"/>
        </w:trPr>
        <w:tc>
          <w:tcPr>
            <w:tcW w:w="4876" w:type="dxa"/>
            <w:tcBorders>
              <w:top w:val="nil"/>
              <w:left w:val="nil"/>
              <w:bottom w:val="nil"/>
              <w:right w:val="nil"/>
            </w:tcBorders>
          </w:tcPr>
          <w:p w14:paraId="602F2A69"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0C7AD4D7" w14:textId="77777777" w:rsidR="005A6080" w:rsidRPr="00435C79" w:rsidRDefault="005A6080" w:rsidP="00FE77D9">
            <w:pPr>
              <w:pStyle w:val="AmColumnHeading"/>
            </w:pPr>
            <w:r w:rsidRPr="00435C79">
              <w:t>Ændringsforslag</w:t>
            </w:r>
          </w:p>
        </w:tc>
      </w:tr>
      <w:tr w:rsidR="005A6080" w:rsidRPr="00435C79" w14:paraId="44A1B1EF" w14:textId="77777777" w:rsidTr="00FE77D9">
        <w:trPr>
          <w:jc w:val="center"/>
        </w:trPr>
        <w:tc>
          <w:tcPr>
            <w:tcW w:w="4876" w:type="dxa"/>
            <w:tcBorders>
              <w:top w:val="nil"/>
              <w:left w:val="nil"/>
              <w:bottom w:val="nil"/>
              <w:right w:val="nil"/>
            </w:tcBorders>
          </w:tcPr>
          <w:p w14:paraId="4D33CE53" w14:textId="77777777" w:rsidR="005A6080" w:rsidRPr="00435C79" w:rsidRDefault="005A6080" w:rsidP="00FE77D9">
            <w:pPr>
              <w:pStyle w:val="Normal6a"/>
            </w:pPr>
            <w:r w:rsidRPr="00435C79">
              <w:t>16.</w:t>
            </w:r>
            <w:r w:rsidRPr="00435C79">
              <w:tab/>
              <w:t>udtrykker dyb bekymring over de systemiske problemer, der blev fremhævet under de studerendes demonstrationer i Serbien, såsom problemer vedrørende borgerlige frihedsrettigheder, institutionel og finansiel gennemsigtighed og ansvarlighed;</w:t>
            </w:r>
          </w:p>
        </w:tc>
        <w:tc>
          <w:tcPr>
            <w:tcW w:w="4876" w:type="dxa"/>
            <w:tcBorders>
              <w:top w:val="nil"/>
              <w:left w:val="nil"/>
              <w:bottom w:val="nil"/>
              <w:right w:val="nil"/>
            </w:tcBorders>
          </w:tcPr>
          <w:p w14:paraId="577F2B01" w14:textId="77777777" w:rsidR="005A6080" w:rsidRPr="00435C79" w:rsidRDefault="005A6080" w:rsidP="00FE77D9">
            <w:pPr>
              <w:pStyle w:val="Normal6a"/>
            </w:pPr>
            <w:r w:rsidRPr="00435C79">
              <w:t>16.</w:t>
            </w:r>
            <w:r w:rsidRPr="00435C79">
              <w:tab/>
              <w:t xml:space="preserve">udtrykker dyb bekymring over de systemiske problemer, der blev fremhævet under de studerendes demonstrationer i Serbien, såsom problemer vedrørende borgerlige frihedsrettigheder, institutionel og finansiel gennemsigtighed og ansvarlighed; </w:t>
            </w:r>
            <w:r w:rsidRPr="00435C79">
              <w:rPr>
                <w:b/>
                <w:i/>
              </w:rPr>
              <w:t>bekræfter, at de studerendes krav, som stadig ikke er opfyldt, er i overensstemmelse med de reformer, som Serbien forventes at gennemføre på sin europæiske vej;</w:t>
            </w:r>
          </w:p>
        </w:tc>
      </w:tr>
    </w:tbl>
    <w:p w14:paraId="0A33FF3C" w14:textId="77777777" w:rsidR="005A6080" w:rsidRPr="00435C79" w:rsidRDefault="005A6080" w:rsidP="005A6080">
      <w:pPr>
        <w:pStyle w:val="AmOrLang"/>
      </w:pPr>
      <w:r w:rsidRPr="00435C79">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07D3595F" w14:textId="77777777" w:rsidR="005A6080" w:rsidRPr="00435C79" w:rsidRDefault="005A6080" w:rsidP="005A6080">
      <w:r w:rsidRPr="00435C79">
        <w:rPr>
          <w:rStyle w:val="HideTWBExt"/>
          <w:noProof w:val="0"/>
        </w:rPr>
        <w:t>&lt;/Amend&gt;</w:t>
      </w:r>
    </w:p>
    <w:p w14:paraId="32FA1053" w14:textId="173A264D"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166</w:t>
      </w:r>
      <w:r w:rsidRPr="00435C79">
        <w:rPr>
          <w:rStyle w:val="HideTWBExt"/>
          <w:b w:val="0"/>
          <w:noProof w:val="0"/>
        </w:rPr>
        <w:t>&lt;/NumAm&gt;</w:t>
      </w:r>
    </w:p>
    <w:p w14:paraId="3E5109A8" w14:textId="77777777" w:rsidR="005A6080" w:rsidRPr="00435C79" w:rsidRDefault="005A6080" w:rsidP="005A6080">
      <w:pPr>
        <w:pStyle w:val="NormalBold"/>
      </w:pPr>
      <w:r w:rsidRPr="00435C79">
        <w:rPr>
          <w:rStyle w:val="HideTWBExt"/>
          <w:b w:val="0"/>
          <w:noProof w:val="0"/>
        </w:rPr>
        <w:t>&lt;RepeatBlock-By&gt;&lt;Members&gt;</w:t>
      </w:r>
      <w:r w:rsidRPr="00435C79">
        <w:t>Ivaylo Valchev, Andrey Kovatchev</w:t>
      </w:r>
      <w:r w:rsidRPr="00435C79">
        <w:rPr>
          <w:rStyle w:val="HideTWBExt"/>
          <w:b w:val="0"/>
          <w:noProof w:val="0"/>
        </w:rPr>
        <w:t>&lt;/Members&gt;</w:t>
      </w:r>
    </w:p>
    <w:p w14:paraId="45EC5323" w14:textId="77777777" w:rsidR="005A6080" w:rsidRPr="00435C79" w:rsidRDefault="005A6080" w:rsidP="005A6080">
      <w:pPr>
        <w:pStyle w:val="NormalBold"/>
      </w:pPr>
      <w:r w:rsidRPr="00435C79">
        <w:rPr>
          <w:rStyle w:val="HideTWBExt"/>
          <w:b w:val="0"/>
          <w:noProof w:val="0"/>
        </w:rPr>
        <w:t>&lt;/RepeatBlock-By&gt;</w:t>
      </w:r>
    </w:p>
    <w:p w14:paraId="163E4F24"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6F6EE15B" w14:textId="77777777" w:rsidR="005A6080" w:rsidRPr="00435C79" w:rsidRDefault="005A6080" w:rsidP="005A6080">
      <w:pPr>
        <w:pStyle w:val="NormalBold"/>
      </w:pPr>
      <w:r w:rsidRPr="00435C79">
        <w:rPr>
          <w:rStyle w:val="HideTWBExt"/>
          <w:b w:val="0"/>
          <w:noProof w:val="0"/>
        </w:rPr>
        <w:t>&lt;Article&gt;</w:t>
      </w:r>
      <w:r w:rsidRPr="00435C79">
        <w:t>Punkt 16</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1F1693A0" w14:textId="77777777" w:rsidTr="00FE77D9">
        <w:trPr>
          <w:trHeight w:hRule="exact" w:val="240"/>
          <w:jc w:val="center"/>
        </w:trPr>
        <w:tc>
          <w:tcPr>
            <w:tcW w:w="9752" w:type="dxa"/>
            <w:gridSpan w:val="2"/>
            <w:tcBorders>
              <w:top w:val="nil"/>
              <w:left w:val="nil"/>
              <w:bottom w:val="nil"/>
              <w:right w:val="nil"/>
            </w:tcBorders>
          </w:tcPr>
          <w:p w14:paraId="0BC852A1" w14:textId="77777777" w:rsidR="005A6080" w:rsidRPr="00435C79" w:rsidRDefault="005A6080" w:rsidP="00FE77D9"/>
        </w:tc>
      </w:tr>
      <w:tr w:rsidR="005A6080" w:rsidRPr="00435C79" w14:paraId="1C790D72" w14:textId="77777777" w:rsidTr="00FE77D9">
        <w:trPr>
          <w:trHeight w:val="240"/>
          <w:jc w:val="center"/>
        </w:trPr>
        <w:tc>
          <w:tcPr>
            <w:tcW w:w="4876" w:type="dxa"/>
            <w:tcBorders>
              <w:top w:val="nil"/>
              <w:left w:val="nil"/>
              <w:bottom w:val="nil"/>
              <w:right w:val="nil"/>
            </w:tcBorders>
          </w:tcPr>
          <w:p w14:paraId="402A3040"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2D89D9E6" w14:textId="77777777" w:rsidR="005A6080" w:rsidRPr="00435C79" w:rsidRDefault="005A6080" w:rsidP="00FE77D9">
            <w:pPr>
              <w:pStyle w:val="AmColumnHeading"/>
            </w:pPr>
            <w:r w:rsidRPr="00435C79">
              <w:t>Ændringsforslag</w:t>
            </w:r>
          </w:p>
        </w:tc>
      </w:tr>
      <w:tr w:rsidR="005A6080" w:rsidRPr="00435C79" w14:paraId="2184900E" w14:textId="77777777" w:rsidTr="00FE77D9">
        <w:trPr>
          <w:jc w:val="center"/>
        </w:trPr>
        <w:tc>
          <w:tcPr>
            <w:tcW w:w="4876" w:type="dxa"/>
            <w:tcBorders>
              <w:top w:val="nil"/>
              <w:left w:val="nil"/>
              <w:bottom w:val="nil"/>
              <w:right w:val="nil"/>
            </w:tcBorders>
          </w:tcPr>
          <w:p w14:paraId="6B058D6D" w14:textId="77777777" w:rsidR="005A6080" w:rsidRPr="00435C79" w:rsidRDefault="005A6080" w:rsidP="00FE77D9">
            <w:pPr>
              <w:pStyle w:val="Normal6a"/>
            </w:pPr>
            <w:r w:rsidRPr="00435C79">
              <w:t>16.</w:t>
            </w:r>
            <w:r w:rsidRPr="00435C79">
              <w:tab/>
              <w:t>udtrykker dyb bekymring over de systemiske problemer, der blev fremhævet under de studerendes demonstrationer i Serbien, såsom problemer vedrørende borgerlige frihedsrettigheder, institutionel og finansiel gennemsigtighed og ansvarlighed;</w:t>
            </w:r>
          </w:p>
        </w:tc>
        <w:tc>
          <w:tcPr>
            <w:tcW w:w="4876" w:type="dxa"/>
            <w:tcBorders>
              <w:top w:val="nil"/>
              <w:left w:val="nil"/>
              <w:bottom w:val="nil"/>
              <w:right w:val="nil"/>
            </w:tcBorders>
          </w:tcPr>
          <w:p w14:paraId="4F0F8595" w14:textId="77777777" w:rsidR="005A6080" w:rsidRPr="00435C79" w:rsidRDefault="005A6080" w:rsidP="00FE77D9">
            <w:pPr>
              <w:pStyle w:val="Normal6a"/>
            </w:pPr>
            <w:r w:rsidRPr="00435C79">
              <w:t>16.</w:t>
            </w:r>
            <w:r w:rsidRPr="00435C79">
              <w:tab/>
              <w:t xml:space="preserve">udtrykker dyb bekymring over de systemiske problemer, der blev fremhævet under de studerendes demonstrationer i Serbien, såsom problemer vedrørende borgerlige frihedsrettigheder, </w:t>
            </w:r>
            <w:r w:rsidRPr="00435C79">
              <w:rPr>
                <w:b/>
                <w:i/>
              </w:rPr>
              <w:t>korruption,</w:t>
            </w:r>
            <w:r w:rsidRPr="00435C79">
              <w:t xml:space="preserve"> institutionel og finansiel gennemsigtighed og ansvarlighed;</w:t>
            </w:r>
          </w:p>
        </w:tc>
      </w:tr>
    </w:tbl>
    <w:p w14:paraId="75972447" w14:textId="77777777" w:rsidR="005A6080" w:rsidRPr="00435C79" w:rsidRDefault="005A6080" w:rsidP="005A6080">
      <w:pPr>
        <w:pStyle w:val="AmOrLang"/>
      </w:pPr>
      <w:r w:rsidRPr="00435C79">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4257A4AA" w14:textId="77777777" w:rsidR="005A6080" w:rsidRPr="00435C79" w:rsidRDefault="005A6080" w:rsidP="005A6080">
      <w:r w:rsidRPr="00435C79">
        <w:rPr>
          <w:rStyle w:val="HideTWBExt"/>
          <w:noProof w:val="0"/>
        </w:rPr>
        <w:t>&lt;/Amend&gt;</w:t>
      </w:r>
    </w:p>
    <w:p w14:paraId="4B0F24AF" w14:textId="43BAEABC"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167</w:t>
      </w:r>
      <w:r w:rsidRPr="00435C79">
        <w:rPr>
          <w:rStyle w:val="HideTWBExt"/>
          <w:b w:val="0"/>
          <w:noProof w:val="0"/>
        </w:rPr>
        <w:t>&lt;/NumAm&gt;</w:t>
      </w:r>
    </w:p>
    <w:p w14:paraId="1EFF37AD" w14:textId="77777777" w:rsidR="005A6080" w:rsidRPr="00435C79" w:rsidRDefault="005A6080" w:rsidP="005A6080">
      <w:pPr>
        <w:pStyle w:val="NormalBold"/>
      </w:pPr>
      <w:r w:rsidRPr="00435C79">
        <w:rPr>
          <w:rStyle w:val="HideTWBExt"/>
          <w:b w:val="0"/>
          <w:noProof w:val="0"/>
        </w:rPr>
        <w:t>&lt;RepeatBlock-By&gt;&lt;Members&gt;</w:t>
      </w:r>
      <w:r w:rsidRPr="00435C79">
        <w:t>Thijs Reuten</w:t>
      </w:r>
      <w:r w:rsidRPr="00435C79">
        <w:rPr>
          <w:rStyle w:val="HideTWBExt"/>
          <w:b w:val="0"/>
          <w:noProof w:val="0"/>
        </w:rPr>
        <w:t>&lt;/Members&gt;</w:t>
      </w:r>
    </w:p>
    <w:p w14:paraId="4007A31E" w14:textId="77777777" w:rsidR="005A6080" w:rsidRPr="00435C79" w:rsidRDefault="005A6080" w:rsidP="005A6080">
      <w:pPr>
        <w:pStyle w:val="NormalBold"/>
      </w:pPr>
      <w:r w:rsidRPr="00435C79">
        <w:rPr>
          <w:rStyle w:val="HideTWBExt"/>
          <w:b w:val="0"/>
          <w:noProof w:val="0"/>
        </w:rPr>
        <w:t>&lt;/RepeatBlock-By&gt;</w:t>
      </w:r>
    </w:p>
    <w:p w14:paraId="00098361"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0801CCAD" w14:textId="77777777" w:rsidR="005A6080" w:rsidRPr="00435C79" w:rsidRDefault="005A6080" w:rsidP="005A6080">
      <w:pPr>
        <w:pStyle w:val="NormalBold"/>
      </w:pPr>
      <w:r w:rsidRPr="00435C79">
        <w:rPr>
          <w:rStyle w:val="HideTWBExt"/>
          <w:b w:val="0"/>
          <w:noProof w:val="0"/>
        </w:rPr>
        <w:t>&lt;Article&gt;</w:t>
      </w:r>
      <w:r w:rsidRPr="00435C79">
        <w:t>Punkt 16 a (nyt)</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03400E7F" w14:textId="77777777" w:rsidTr="00FE77D9">
        <w:trPr>
          <w:trHeight w:hRule="exact" w:val="240"/>
          <w:jc w:val="center"/>
        </w:trPr>
        <w:tc>
          <w:tcPr>
            <w:tcW w:w="9752" w:type="dxa"/>
            <w:gridSpan w:val="2"/>
            <w:tcBorders>
              <w:top w:val="nil"/>
              <w:left w:val="nil"/>
              <w:bottom w:val="nil"/>
              <w:right w:val="nil"/>
            </w:tcBorders>
          </w:tcPr>
          <w:p w14:paraId="4815B14F" w14:textId="77777777" w:rsidR="005A6080" w:rsidRPr="00435C79" w:rsidRDefault="005A6080" w:rsidP="00FE77D9"/>
        </w:tc>
      </w:tr>
      <w:tr w:rsidR="005A6080" w:rsidRPr="00435C79" w14:paraId="43DF5DB4" w14:textId="77777777" w:rsidTr="00FE77D9">
        <w:trPr>
          <w:trHeight w:val="240"/>
          <w:jc w:val="center"/>
        </w:trPr>
        <w:tc>
          <w:tcPr>
            <w:tcW w:w="4876" w:type="dxa"/>
            <w:tcBorders>
              <w:top w:val="nil"/>
              <w:left w:val="nil"/>
              <w:bottom w:val="nil"/>
              <w:right w:val="nil"/>
            </w:tcBorders>
          </w:tcPr>
          <w:p w14:paraId="4B78C387"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72F1DE05" w14:textId="77777777" w:rsidR="005A6080" w:rsidRPr="00435C79" w:rsidRDefault="005A6080" w:rsidP="00FE77D9">
            <w:pPr>
              <w:pStyle w:val="AmColumnHeading"/>
            </w:pPr>
            <w:r w:rsidRPr="00435C79">
              <w:t>Ændringsforslag</w:t>
            </w:r>
          </w:p>
        </w:tc>
      </w:tr>
      <w:tr w:rsidR="005A6080" w:rsidRPr="00435C79" w14:paraId="15465B58" w14:textId="77777777" w:rsidTr="00FE77D9">
        <w:trPr>
          <w:jc w:val="center"/>
        </w:trPr>
        <w:tc>
          <w:tcPr>
            <w:tcW w:w="4876" w:type="dxa"/>
            <w:tcBorders>
              <w:top w:val="nil"/>
              <w:left w:val="nil"/>
              <w:bottom w:val="nil"/>
              <w:right w:val="nil"/>
            </w:tcBorders>
          </w:tcPr>
          <w:p w14:paraId="6B1A8DD7" w14:textId="77777777" w:rsidR="005A6080" w:rsidRPr="00435C79" w:rsidRDefault="005A6080" w:rsidP="00FE77D9">
            <w:pPr>
              <w:pStyle w:val="Normal6a"/>
            </w:pPr>
          </w:p>
        </w:tc>
        <w:tc>
          <w:tcPr>
            <w:tcW w:w="4876" w:type="dxa"/>
            <w:tcBorders>
              <w:top w:val="nil"/>
              <w:left w:val="nil"/>
              <w:bottom w:val="nil"/>
              <w:right w:val="nil"/>
            </w:tcBorders>
          </w:tcPr>
          <w:p w14:paraId="74C06DEF" w14:textId="77777777" w:rsidR="005A6080" w:rsidRPr="00435C79" w:rsidRDefault="005A6080" w:rsidP="00FE77D9">
            <w:pPr>
              <w:pStyle w:val="Normal6a"/>
            </w:pPr>
            <w:r w:rsidRPr="00435C79">
              <w:rPr>
                <w:b/>
                <w:i/>
              </w:rPr>
              <w:t>16a.</w:t>
            </w:r>
            <w:r w:rsidRPr="00435C79">
              <w:tab/>
            </w:r>
            <w:r w:rsidRPr="00435C79">
              <w:rPr>
                <w:b/>
                <w:i/>
              </w:rPr>
              <w:t>udtrykker sin dybe bekymring over rapporterede tilfælde af voldelige angreb, digital overvågning og chikane mod journalister, menneskerettighedsaktivister og civilsamfundsorganisationer, senest en politirazzia mod fire førende civilsamfundsorganisationer den 25. februar 2025, angiveligt på grund af deres misbrug af USAID-midler; fordømmer på det kraftigste vedvarende smædekampagner mod og intimidering af civilsamfundet i Serbien, herunder falske beskyldninger om planer om at vælte regeringen med udenlandsk støtte;</w:t>
            </w:r>
          </w:p>
        </w:tc>
      </w:tr>
    </w:tbl>
    <w:p w14:paraId="472AF9A3" w14:textId="77777777" w:rsidR="005A6080" w:rsidRPr="00435C79" w:rsidRDefault="005A6080" w:rsidP="005A6080">
      <w:pPr>
        <w:pStyle w:val="AmOrLang"/>
      </w:pPr>
      <w:r w:rsidRPr="00435C79">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56B7C4AB" w14:textId="77777777" w:rsidR="005A6080" w:rsidRPr="00435C79" w:rsidRDefault="005A6080" w:rsidP="005A6080">
      <w:r w:rsidRPr="00435C79">
        <w:rPr>
          <w:rStyle w:val="HideTWBExt"/>
          <w:noProof w:val="0"/>
        </w:rPr>
        <w:t>&lt;/Amend&gt;</w:t>
      </w:r>
    </w:p>
    <w:p w14:paraId="1F19A6CF" w14:textId="4CC020ED"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168</w:t>
      </w:r>
      <w:r w:rsidRPr="00435C79">
        <w:rPr>
          <w:rStyle w:val="HideTWBExt"/>
          <w:b w:val="0"/>
          <w:noProof w:val="0"/>
        </w:rPr>
        <w:t>&lt;/NumAm&gt;</w:t>
      </w:r>
    </w:p>
    <w:p w14:paraId="3621180F" w14:textId="77777777" w:rsidR="005A6080" w:rsidRPr="00435C79" w:rsidRDefault="005A6080" w:rsidP="005A6080">
      <w:pPr>
        <w:pStyle w:val="NormalBold"/>
      </w:pPr>
      <w:r w:rsidRPr="00435C79">
        <w:rPr>
          <w:rStyle w:val="HideTWBExt"/>
          <w:b w:val="0"/>
          <w:noProof w:val="0"/>
        </w:rPr>
        <w:t>&lt;RepeatBlock-By&gt;&lt;Members&gt;</w:t>
      </w:r>
      <w:r w:rsidRPr="00435C79">
        <w:t>Kinga Gál, Annamária Vicsek, András László, Viktória Ferenc</w:t>
      </w:r>
      <w:r w:rsidRPr="00435C79">
        <w:rPr>
          <w:rStyle w:val="HideTWBExt"/>
          <w:b w:val="0"/>
          <w:noProof w:val="0"/>
        </w:rPr>
        <w:t>&lt;/Members&gt;</w:t>
      </w:r>
    </w:p>
    <w:p w14:paraId="2EA4CE84" w14:textId="77777777" w:rsidR="005A6080" w:rsidRPr="00435C79" w:rsidRDefault="005A6080" w:rsidP="005A6080">
      <w:pPr>
        <w:pStyle w:val="NormalBold"/>
      </w:pPr>
      <w:r w:rsidRPr="00435C79">
        <w:rPr>
          <w:rStyle w:val="HideTWBExt"/>
          <w:b w:val="0"/>
          <w:noProof w:val="0"/>
        </w:rPr>
        <w:t>&lt;/RepeatBlock-By&gt;</w:t>
      </w:r>
    </w:p>
    <w:p w14:paraId="03937A58"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4BC93405" w14:textId="77777777" w:rsidR="005A6080" w:rsidRPr="00435C79" w:rsidRDefault="005A6080" w:rsidP="005A6080">
      <w:pPr>
        <w:pStyle w:val="NormalBold"/>
      </w:pPr>
      <w:r w:rsidRPr="00435C79">
        <w:rPr>
          <w:rStyle w:val="HideTWBExt"/>
          <w:b w:val="0"/>
          <w:noProof w:val="0"/>
        </w:rPr>
        <w:t>&lt;Article&gt;</w:t>
      </w:r>
      <w:r w:rsidRPr="00435C79">
        <w:t>Punkt 17</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4E18D175" w14:textId="77777777" w:rsidTr="00FE77D9">
        <w:trPr>
          <w:trHeight w:hRule="exact" w:val="240"/>
          <w:jc w:val="center"/>
        </w:trPr>
        <w:tc>
          <w:tcPr>
            <w:tcW w:w="9752" w:type="dxa"/>
            <w:gridSpan w:val="2"/>
            <w:tcBorders>
              <w:top w:val="nil"/>
              <w:left w:val="nil"/>
              <w:bottom w:val="nil"/>
              <w:right w:val="nil"/>
            </w:tcBorders>
          </w:tcPr>
          <w:p w14:paraId="00DD8A8C" w14:textId="77777777" w:rsidR="005A6080" w:rsidRPr="00435C79" w:rsidRDefault="005A6080" w:rsidP="00FE77D9"/>
        </w:tc>
      </w:tr>
      <w:tr w:rsidR="005A6080" w:rsidRPr="00435C79" w14:paraId="317EFC89" w14:textId="77777777" w:rsidTr="00FE77D9">
        <w:trPr>
          <w:trHeight w:val="240"/>
          <w:jc w:val="center"/>
        </w:trPr>
        <w:tc>
          <w:tcPr>
            <w:tcW w:w="4876" w:type="dxa"/>
            <w:tcBorders>
              <w:top w:val="nil"/>
              <w:left w:val="nil"/>
              <w:bottom w:val="nil"/>
              <w:right w:val="nil"/>
            </w:tcBorders>
          </w:tcPr>
          <w:p w14:paraId="292862FA"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0D69DE3A" w14:textId="77777777" w:rsidR="005A6080" w:rsidRPr="00435C79" w:rsidRDefault="005A6080" w:rsidP="00FE77D9">
            <w:pPr>
              <w:pStyle w:val="AmColumnHeading"/>
            </w:pPr>
            <w:r w:rsidRPr="00435C79">
              <w:t>Ændringsforslag</w:t>
            </w:r>
          </w:p>
        </w:tc>
      </w:tr>
      <w:tr w:rsidR="005A6080" w:rsidRPr="00435C79" w14:paraId="668B3A91" w14:textId="77777777" w:rsidTr="00FE77D9">
        <w:trPr>
          <w:jc w:val="center"/>
        </w:trPr>
        <w:tc>
          <w:tcPr>
            <w:tcW w:w="4876" w:type="dxa"/>
            <w:tcBorders>
              <w:top w:val="nil"/>
              <w:left w:val="nil"/>
              <w:bottom w:val="nil"/>
              <w:right w:val="nil"/>
            </w:tcBorders>
          </w:tcPr>
          <w:p w14:paraId="6FAAE6B6" w14:textId="77777777" w:rsidR="005A6080" w:rsidRPr="00435C79" w:rsidRDefault="005A6080" w:rsidP="00FE77D9">
            <w:pPr>
              <w:pStyle w:val="Normal6a"/>
            </w:pPr>
            <w:r w:rsidRPr="00435C79">
              <w:t>17.</w:t>
            </w:r>
            <w:r w:rsidRPr="00435C79">
              <w:tab/>
              <w:t xml:space="preserve">understreger vigtigheden af ytringsfrihed og forsamlingsfrihed; fordømmer på det kraftigste </w:t>
            </w:r>
            <w:r w:rsidRPr="00435C79">
              <w:rPr>
                <w:b/>
                <w:bCs/>
                <w:i/>
                <w:iCs/>
              </w:rPr>
              <w:t>de voldelige angreb på fredelige demonstranter</w:t>
            </w:r>
            <w:r w:rsidRPr="00435C79">
              <w:t xml:space="preserve">; </w:t>
            </w:r>
            <w:r w:rsidRPr="00435C79">
              <w:rPr>
                <w:b/>
                <w:bCs/>
                <w:i/>
                <w:iCs/>
              </w:rPr>
              <w:t>er bekymret over, at</w:t>
            </w:r>
            <w:r w:rsidRPr="00435C79">
              <w:t xml:space="preserve"> nogle af demonstranterne blev anholdt</w:t>
            </w:r>
            <w:r w:rsidRPr="00435C79">
              <w:rPr>
                <w:b/>
                <w:bCs/>
                <w:i/>
                <w:iCs/>
              </w:rPr>
              <w:t>, og at der er indledt retssager mod dem;</w:t>
            </w:r>
            <w:r w:rsidRPr="00435C79">
              <w:rPr>
                <w:b/>
                <w:i/>
              </w:rPr>
              <w:t xml:space="preserve"> </w:t>
            </w:r>
            <w:r w:rsidRPr="00435C79">
              <w:rPr>
                <w:b/>
                <w:bCs/>
                <w:i/>
                <w:iCs/>
              </w:rPr>
              <w:t>opfordrer indtrængende EU's og medlemsstaternes diplomatiske missioner til fortsat at overvåge de igangværende retssager vedrørende demonstrationerne</w:t>
            </w:r>
            <w:r w:rsidRPr="00435C79">
              <w:t>;</w:t>
            </w:r>
          </w:p>
        </w:tc>
        <w:tc>
          <w:tcPr>
            <w:tcW w:w="4876" w:type="dxa"/>
            <w:tcBorders>
              <w:top w:val="nil"/>
              <w:left w:val="nil"/>
              <w:bottom w:val="nil"/>
              <w:right w:val="nil"/>
            </w:tcBorders>
          </w:tcPr>
          <w:p w14:paraId="0A61D73F" w14:textId="607F11A6" w:rsidR="005A6080" w:rsidRPr="00435C79" w:rsidRDefault="005A6080" w:rsidP="00130DAC">
            <w:pPr>
              <w:pStyle w:val="Normal6a"/>
            </w:pPr>
            <w:r w:rsidRPr="00435C79">
              <w:t>17.</w:t>
            </w:r>
            <w:r w:rsidRPr="00435C79">
              <w:tab/>
              <w:t xml:space="preserve">understreger vigtigheden af ytringsfrihed og forsamlingsfrihed; fordømmer på det kraftigste </w:t>
            </w:r>
            <w:r w:rsidRPr="00435C79">
              <w:rPr>
                <w:b/>
                <w:i/>
              </w:rPr>
              <w:t>enhver form for vold, både fra og mod demonstranter</w:t>
            </w:r>
            <w:r w:rsidRPr="00435C79">
              <w:t xml:space="preserve">; </w:t>
            </w:r>
            <w:r w:rsidRPr="00435C79">
              <w:rPr>
                <w:b/>
                <w:i/>
              </w:rPr>
              <w:t>fordømmer hærværk og ulovlig indtrængen begået af</w:t>
            </w:r>
            <w:r w:rsidRPr="00435C79">
              <w:t xml:space="preserve"> nogle af demonstranterne</w:t>
            </w:r>
            <w:r w:rsidRPr="00435C79">
              <w:rPr>
                <w:b/>
                <w:bCs/>
                <w:i/>
                <w:iCs/>
              </w:rPr>
              <w:t>;</w:t>
            </w:r>
            <w:r w:rsidRPr="00435C79">
              <w:rPr>
                <w:b/>
                <w:i/>
              </w:rPr>
              <w:t xml:space="preserve"> noterer sig samtidig de foranstaltninger, som de serbiske myndigheder traf for at sikre protesterne, selv om de ikke var blevet forhåndsanmeldt, som loven ellers kræver; </w:t>
            </w:r>
            <w:r w:rsidRPr="00435C79">
              <w:rPr>
                <w:b/>
                <w:bCs/>
                <w:i/>
                <w:iCs/>
              </w:rPr>
              <w:t xml:space="preserve">glæder sig over, at præsident Vučić har benådet 13 demonstranter, som </w:t>
            </w:r>
            <w:r w:rsidRPr="00435C79">
              <w:t>blev anholdt</w:t>
            </w:r>
            <w:r w:rsidRPr="00435C79">
              <w:rPr>
                <w:b/>
                <w:bCs/>
                <w:i/>
                <w:iCs/>
              </w:rPr>
              <w:t xml:space="preserve"> under protesterne</w:t>
            </w:r>
            <w:r w:rsidRPr="00435C79">
              <w:t xml:space="preserve">; </w:t>
            </w:r>
            <w:r w:rsidRPr="00435C79">
              <w:rPr>
                <w:b/>
                <w:i/>
              </w:rPr>
              <w:t xml:space="preserve">bemærker, at de serbiske myndigheder har opfyldt de krav, som de studerende har stillet; bemærker, at politiet blev bedt om at sørge for sikkerheden ved forsamlingerne; bemærker, at myndighederne gjorde alt for at garantere sikkerheden ved disse </w:t>
            </w:r>
            <w:r w:rsidRPr="00435C79">
              <w:rPr>
                <w:b/>
                <w:i/>
              </w:rPr>
              <w:lastRenderedPageBreak/>
              <w:t xml:space="preserve">forsamlinger, selv om de ikke var forhåndsanmeldte; bemærker, at </w:t>
            </w:r>
            <w:r w:rsidR="00130DAC" w:rsidRPr="00435C79">
              <w:rPr>
                <w:b/>
                <w:i/>
              </w:rPr>
              <w:t xml:space="preserve">der </w:t>
            </w:r>
            <w:r w:rsidRPr="00435C79">
              <w:rPr>
                <w:b/>
                <w:i/>
              </w:rPr>
              <w:t xml:space="preserve">ud over at holde de ansvarlige for angrebene strafferetligt ansvarlige også </w:t>
            </w:r>
            <w:r w:rsidR="00130DAC" w:rsidRPr="00435C79">
              <w:rPr>
                <w:b/>
                <w:i/>
              </w:rPr>
              <w:t xml:space="preserve">er </w:t>
            </w:r>
            <w:r w:rsidRPr="00435C79">
              <w:rPr>
                <w:b/>
                <w:i/>
              </w:rPr>
              <w:t>blevet udvist politisk ansvar; bemærker desuden, at premierministeren tog personligt politisk ansvar og trådte tilbage efter hændelsen, der involverede medlemmer af hans parti; bemærker endvidere, at gerningsmændene hurtigt blev identificeret og stillet for retten, og at borgmesteren i Novi Sad trådte tilbage;</w:t>
            </w:r>
          </w:p>
        </w:tc>
      </w:tr>
    </w:tbl>
    <w:p w14:paraId="0652ACBD" w14:textId="77777777" w:rsidR="005A6080" w:rsidRPr="00435C79" w:rsidRDefault="005A6080" w:rsidP="005A6080">
      <w:pPr>
        <w:pStyle w:val="AmOrLang"/>
      </w:pPr>
      <w:r w:rsidRPr="00435C79">
        <w:lastRenderedPageBreak/>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2CB97CE4" w14:textId="77777777" w:rsidR="005A6080" w:rsidRPr="00435C79" w:rsidRDefault="005A6080" w:rsidP="005A6080">
      <w:r w:rsidRPr="00435C79">
        <w:rPr>
          <w:rStyle w:val="HideTWBExt"/>
          <w:noProof w:val="0"/>
        </w:rPr>
        <w:t>&lt;/Amend&gt;</w:t>
      </w:r>
    </w:p>
    <w:p w14:paraId="4C827553" w14:textId="227A2E43"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169</w:t>
      </w:r>
      <w:r w:rsidRPr="00435C79">
        <w:rPr>
          <w:rStyle w:val="HideTWBExt"/>
          <w:b w:val="0"/>
          <w:noProof w:val="0"/>
        </w:rPr>
        <w:t>&lt;/NumAm&gt;</w:t>
      </w:r>
    </w:p>
    <w:p w14:paraId="43DBC90B" w14:textId="77777777" w:rsidR="005A6080" w:rsidRPr="00435C79" w:rsidRDefault="005A6080" w:rsidP="005A6080">
      <w:pPr>
        <w:pStyle w:val="NormalBold"/>
      </w:pPr>
      <w:r w:rsidRPr="00435C79">
        <w:rPr>
          <w:rStyle w:val="HideTWBExt"/>
          <w:b w:val="0"/>
          <w:noProof w:val="0"/>
        </w:rPr>
        <w:t>&lt;RepeatBlock-By&gt;&lt;Members&gt;</w:t>
      </w:r>
      <w:r w:rsidRPr="00435C79">
        <w:t>Vladimir Prebilič</w:t>
      </w:r>
      <w:r w:rsidRPr="00435C79">
        <w:rPr>
          <w:rStyle w:val="HideTWBExt"/>
          <w:b w:val="0"/>
          <w:noProof w:val="0"/>
        </w:rPr>
        <w:t>&lt;/Members&gt;</w:t>
      </w:r>
    </w:p>
    <w:p w14:paraId="61BC874E" w14:textId="77777777" w:rsidR="005A6080" w:rsidRPr="00435C79" w:rsidRDefault="005A6080" w:rsidP="005A6080">
      <w:r w:rsidRPr="00435C79">
        <w:rPr>
          <w:rStyle w:val="HideTWBExt"/>
          <w:noProof w:val="0"/>
        </w:rPr>
        <w:t>&lt;AuNomDe&gt;</w:t>
      </w:r>
      <w:r w:rsidRPr="00435C79">
        <w:rPr>
          <w:rStyle w:val="HideTWBInt"/>
          <w:noProof w:val="0"/>
        </w:rPr>
        <w:t>{Greens/EFA}</w:t>
      </w:r>
      <w:r w:rsidRPr="00435C79">
        <w:t>for Verts/ALE-Gruppen</w:t>
      </w:r>
      <w:r w:rsidRPr="00435C79">
        <w:rPr>
          <w:rStyle w:val="HideTWBExt"/>
          <w:noProof w:val="0"/>
        </w:rPr>
        <w:t>&lt;/AuNomDe&gt;</w:t>
      </w:r>
    </w:p>
    <w:p w14:paraId="189FB326" w14:textId="77777777" w:rsidR="005A6080" w:rsidRPr="00435C79" w:rsidRDefault="005A6080" w:rsidP="005A6080">
      <w:pPr>
        <w:pStyle w:val="NormalBold"/>
      </w:pPr>
      <w:r w:rsidRPr="00435C79">
        <w:rPr>
          <w:rStyle w:val="HideTWBExt"/>
          <w:b w:val="0"/>
          <w:noProof w:val="0"/>
        </w:rPr>
        <w:t>&lt;/RepeatBlock-By&gt;</w:t>
      </w:r>
    </w:p>
    <w:p w14:paraId="41A87D4A"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77DB5A78" w14:textId="77777777" w:rsidR="005A6080" w:rsidRPr="00435C79" w:rsidRDefault="005A6080" w:rsidP="005A6080">
      <w:pPr>
        <w:pStyle w:val="NormalBold"/>
      </w:pPr>
      <w:r w:rsidRPr="00435C79">
        <w:rPr>
          <w:rStyle w:val="HideTWBExt"/>
          <w:b w:val="0"/>
          <w:noProof w:val="0"/>
        </w:rPr>
        <w:t>&lt;Article&gt;</w:t>
      </w:r>
      <w:r w:rsidRPr="00435C79">
        <w:t>Punkt 17</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3F12B709" w14:textId="77777777" w:rsidTr="00FE77D9">
        <w:trPr>
          <w:trHeight w:hRule="exact" w:val="240"/>
          <w:jc w:val="center"/>
        </w:trPr>
        <w:tc>
          <w:tcPr>
            <w:tcW w:w="9752" w:type="dxa"/>
            <w:gridSpan w:val="2"/>
            <w:tcBorders>
              <w:top w:val="nil"/>
              <w:left w:val="nil"/>
              <w:bottom w:val="nil"/>
              <w:right w:val="nil"/>
            </w:tcBorders>
          </w:tcPr>
          <w:p w14:paraId="352A9E96" w14:textId="77777777" w:rsidR="005A6080" w:rsidRPr="00435C79" w:rsidRDefault="005A6080" w:rsidP="00FE77D9"/>
        </w:tc>
      </w:tr>
      <w:tr w:rsidR="005A6080" w:rsidRPr="00435C79" w14:paraId="320E7E57" w14:textId="77777777" w:rsidTr="00FE77D9">
        <w:trPr>
          <w:trHeight w:val="240"/>
          <w:jc w:val="center"/>
        </w:trPr>
        <w:tc>
          <w:tcPr>
            <w:tcW w:w="4876" w:type="dxa"/>
            <w:tcBorders>
              <w:top w:val="nil"/>
              <w:left w:val="nil"/>
              <w:bottom w:val="nil"/>
              <w:right w:val="nil"/>
            </w:tcBorders>
          </w:tcPr>
          <w:p w14:paraId="4C04A63E"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696A676C" w14:textId="77777777" w:rsidR="005A6080" w:rsidRPr="00435C79" w:rsidRDefault="005A6080" w:rsidP="00FE77D9">
            <w:pPr>
              <w:pStyle w:val="AmColumnHeading"/>
            </w:pPr>
            <w:r w:rsidRPr="00435C79">
              <w:t>Ændringsforslag</w:t>
            </w:r>
          </w:p>
        </w:tc>
      </w:tr>
      <w:tr w:rsidR="005A6080" w:rsidRPr="00435C79" w14:paraId="6EA443E6" w14:textId="77777777" w:rsidTr="00FE77D9">
        <w:trPr>
          <w:jc w:val="center"/>
        </w:trPr>
        <w:tc>
          <w:tcPr>
            <w:tcW w:w="4876" w:type="dxa"/>
            <w:tcBorders>
              <w:top w:val="nil"/>
              <w:left w:val="nil"/>
              <w:bottom w:val="nil"/>
              <w:right w:val="nil"/>
            </w:tcBorders>
          </w:tcPr>
          <w:p w14:paraId="71119CDB" w14:textId="77777777" w:rsidR="005A6080" w:rsidRPr="00435C79" w:rsidRDefault="005A6080" w:rsidP="00FE77D9">
            <w:pPr>
              <w:pStyle w:val="Normal6a"/>
            </w:pPr>
            <w:r w:rsidRPr="00435C79">
              <w:t>17.</w:t>
            </w:r>
            <w:r w:rsidRPr="00435C79">
              <w:tab/>
              <w:t>understreger vigtigheden af ytringsfrihed og forsamlingsfrihed; fordømmer på det kraftigste de voldelige angreb på fredelige demonstranter; er bekymret over, at nogle af demonstranterne blev anholdt, og at der er indledt retssager mod dem; opfordrer indtrængende EU's og medlemsstaternes diplomatiske missioner til fortsat at overvåge de igangværende retssager vedrørende demonstrationerne;</w:t>
            </w:r>
          </w:p>
        </w:tc>
        <w:tc>
          <w:tcPr>
            <w:tcW w:w="4876" w:type="dxa"/>
            <w:tcBorders>
              <w:top w:val="nil"/>
              <w:left w:val="nil"/>
              <w:bottom w:val="nil"/>
              <w:right w:val="nil"/>
            </w:tcBorders>
          </w:tcPr>
          <w:p w14:paraId="4BBB61D0" w14:textId="77777777" w:rsidR="005A6080" w:rsidRPr="00435C79" w:rsidRDefault="005A6080" w:rsidP="00FE77D9">
            <w:pPr>
              <w:pStyle w:val="Normal6a"/>
            </w:pPr>
            <w:r w:rsidRPr="00435C79">
              <w:t>17.</w:t>
            </w:r>
            <w:r w:rsidRPr="00435C79">
              <w:tab/>
              <w:t>understreger vigtigheden af ytringsfrihed og forsamlingsfrihed; fordømmer på det kraftigste de voldelige angreb</w:t>
            </w:r>
            <w:r w:rsidRPr="00435C79">
              <w:rPr>
                <w:b/>
                <w:i/>
              </w:rPr>
              <w:t>, smædekampagner og misbrug af persondata fra offentlige registre for at hævne</w:t>
            </w:r>
            <w:r w:rsidRPr="00435C79">
              <w:t xml:space="preserve"> sig på fredelige demonstranter; </w:t>
            </w:r>
            <w:r w:rsidRPr="00435C79">
              <w:rPr>
                <w:b/>
                <w:i/>
              </w:rPr>
              <w:t xml:space="preserve">opfordrer anklagemyndigheden i Serbien til at rejse tiltale mod alle personer, der fysisk angreb og opfordrede til vold mod deltagerne i fredelige forsamlinger; </w:t>
            </w:r>
            <w:r w:rsidRPr="00435C79">
              <w:t xml:space="preserve">er </w:t>
            </w:r>
            <w:r w:rsidRPr="00435C79">
              <w:rPr>
                <w:b/>
                <w:i/>
              </w:rPr>
              <w:t>dybt</w:t>
            </w:r>
            <w:r w:rsidRPr="00435C79">
              <w:t xml:space="preserve"> bekymret over, at nogle af demonstranterne blev anholdt, og at der er indledt retssager mod dem</w:t>
            </w:r>
            <w:r w:rsidRPr="00435C79">
              <w:rPr>
                <w:b/>
                <w:i/>
              </w:rPr>
              <w:t xml:space="preserve">; er bekymret over rapporterne om, at sikkerhedstjenesterne var involveret i intimidering og overvågning af demonstranterne; er bekymret over, at personer med hooliganbaggrund, der tilsyneladende har forbindelse til regeringspartiet, blev brugt til at skræmme demonstranterne, hvilket resulterede i, at nogle af dem kom fysisk </w:t>
            </w:r>
            <w:r w:rsidRPr="00435C79">
              <w:rPr>
                <w:b/>
                <w:i/>
              </w:rPr>
              <w:lastRenderedPageBreak/>
              <w:t>til skade;</w:t>
            </w:r>
            <w:r w:rsidRPr="00435C79">
              <w:t xml:space="preserve"> opfordrer indtrængende EU's og medlemsstaternes diplomatiske missioner til fortsat at overvåge de igangværende retssager vedrørende demonstrationerne;</w:t>
            </w:r>
          </w:p>
        </w:tc>
      </w:tr>
    </w:tbl>
    <w:p w14:paraId="2ECDB881" w14:textId="77777777" w:rsidR="005A6080" w:rsidRPr="00435C79" w:rsidRDefault="005A6080" w:rsidP="005A6080">
      <w:pPr>
        <w:pStyle w:val="AmOrLang"/>
      </w:pPr>
      <w:r w:rsidRPr="00435C79">
        <w:lastRenderedPageBreak/>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252C00B6" w14:textId="77777777" w:rsidR="005A6080" w:rsidRPr="00435C79" w:rsidRDefault="005A6080" w:rsidP="005A6080">
      <w:r w:rsidRPr="00435C79">
        <w:rPr>
          <w:rStyle w:val="HideTWBExt"/>
          <w:noProof w:val="0"/>
        </w:rPr>
        <w:t>&lt;/Amend&gt;</w:t>
      </w:r>
    </w:p>
    <w:p w14:paraId="198A4F3D" w14:textId="690491E6"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170</w:t>
      </w:r>
      <w:r w:rsidRPr="00435C79">
        <w:rPr>
          <w:rStyle w:val="HideTWBExt"/>
          <w:b w:val="0"/>
          <w:noProof w:val="0"/>
        </w:rPr>
        <w:t>&lt;/NumAm&gt;</w:t>
      </w:r>
    </w:p>
    <w:p w14:paraId="6A0E99C5" w14:textId="77777777" w:rsidR="005A6080" w:rsidRPr="00435C79" w:rsidRDefault="005A6080" w:rsidP="005A6080">
      <w:pPr>
        <w:pStyle w:val="NormalBold"/>
      </w:pPr>
      <w:r w:rsidRPr="00435C79">
        <w:rPr>
          <w:rStyle w:val="HideTWBExt"/>
          <w:b w:val="0"/>
          <w:noProof w:val="0"/>
        </w:rPr>
        <w:t>&lt;RepeatBlock-By&gt;&lt;Members&gt;</w:t>
      </w:r>
      <w:r w:rsidRPr="00435C79">
        <w:t>Helmut Brandstätter, Marjan Šarec, Irena Joveva, Dan Barna, Lucia Yar</w:t>
      </w:r>
      <w:r w:rsidRPr="00435C79">
        <w:rPr>
          <w:rStyle w:val="HideTWBExt"/>
          <w:b w:val="0"/>
          <w:noProof w:val="0"/>
        </w:rPr>
        <w:t>&lt;/Members&gt;</w:t>
      </w:r>
    </w:p>
    <w:p w14:paraId="4D2E1244" w14:textId="77777777" w:rsidR="005A6080" w:rsidRPr="00435C79" w:rsidRDefault="005A6080" w:rsidP="005A6080">
      <w:r w:rsidRPr="00435C79">
        <w:rPr>
          <w:rStyle w:val="HideTWBExt"/>
          <w:noProof w:val="0"/>
        </w:rPr>
        <w:t>&lt;AuNomDe&gt;</w:t>
      </w:r>
      <w:r w:rsidRPr="00435C79">
        <w:rPr>
          <w:rStyle w:val="HideTWBInt"/>
          <w:noProof w:val="0"/>
        </w:rPr>
        <w:t>{Renew}</w:t>
      </w:r>
      <w:r w:rsidRPr="00435C79">
        <w:t>for Renew-Gruppen</w:t>
      </w:r>
      <w:r w:rsidRPr="00435C79">
        <w:rPr>
          <w:rStyle w:val="HideTWBExt"/>
          <w:noProof w:val="0"/>
        </w:rPr>
        <w:t>&lt;/AuNomDe&gt;</w:t>
      </w:r>
    </w:p>
    <w:p w14:paraId="7B7F87E0" w14:textId="77777777" w:rsidR="005A6080" w:rsidRPr="00435C79" w:rsidRDefault="005A6080" w:rsidP="005A6080">
      <w:pPr>
        <w:pStyle w:val="NormalBold"/>
      </w:pPr>
      <w:r w:rsidRPr="00435C79">
        <w:rPr>
          <w:rStyle w:val="HideTWBExt"/>
          <w:b w:val="0"/>
          <w:noProof w:val="0"/>
        </w:rPr>
        <w:t>&lt;/RepeatBlock-By&gt;</w:t>
      </w:r>
    </w:p>
    <w:p w14:paraId="668CA006"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3BE3E590" w14:textId="77777777" w:rsidR="005A6080" w:rsidRPr="00435C79" w:rsidRDefault="005A6080" w:rsidP="005A6080">
      <w:pPr>
        <w:pStyle w:val="NormalBold"/>
      </w:pPr>
      <w:r w:rsidRPr="00435C79">
        <w:rPr>
          <w:rStyle w:val="HideTWBExt"/>
          <w:b w:val="0"/>
          <w:noProof w:val="0"/>
        </w:rPr>
        <w:t>&lt;Article&gt;</w:t>
      </w:r>
      <w:r w:rsidRPr="00435C79">
        <w:t>Punkt 17</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3538BDB6" w14:textId="77777777" w:rsidTr="00FE77D9">
        <w:trPr>
          <w:trHeight w:hRule="exact" w:val="240"/>
          <w:jc w:val="center"/>
        </w:trPr>
        <w:tc>
          <w:tcPr>
            <w:tcW w:w="9752" w:type="dxa"/>
            <w:gridSpan w:val="2"/>
            <w:tcBorders>
              <w:top w:val="nil"/>
              <w:left w:val="nil"/>
              <w:bottom w:val="nil"/>
              <w:right w:val="nil"/>
            </w:tcBorders>
          </w:tcPr>
          <w:p w14:paraId="30EAA7EB" w14:textId="77777777" w:rsidR="005A6080" w:rsidRPr="00435C79" w:rsidRDefault="005A6080" w:rsidP="00FE77D9"/>
        </w:tc>
      </w:tr>
      <w:tr w:rsidR="005A6080" w:rsidRPr="00435C79" w14:paraId="1DCB5CB6" w14:textId="77777777" w:rsidTr="00FE77D9">
        <w:trPr>
          <w:trHeight w:val="240"/>
          <w:jc w:val="center"/>
        </w:trPr>
        <w:tc>
          <w:tcPr>
            <w:tcW w:w="4876" w:type="dxa"/>
            <w:tcBorders>
              <w:top w:val="nil"/>
              <w:left w:val="nil"/>
              <w:bottom w:val="nil"/>
              <w:right w:val="nil"/>
            </w:tcBorders>
          </w:tcPr>
          <w:p w14:paraId="5CD2B2B3"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1A1E7717" w14:textId="77777777" w:rsidR="005A6080" w:rsidRPr="00435C79" w:rsidRDefault="005A6080" w:rsidP="00FE77D9">
            <w:pPr>
              <w:pStyle w:val="AmColumnHeading"/>
            </w:pPr>
            <w:r w:rsidRPr="00435C79">
              <w:t>Ændringsforslag</w:t>
            </w:r>
          </w:p>
        </w:tc>
      </w:tr>
      <w:tr w:rsidR="005A6080" w:rsidRPr="00435C79" w14:paraId="64F64C9B" w14:textId="77777777" w:rsidTr="00FE77D9">
        <w:trPr>
          <w:jc w:val="center"/>
        </w:trPr>
        <w:tc>
          <w:tcPr>
            <w:tcW w:w="4876" w:type="dxa"/>
            <w:tcBorders>
              <w:top w:val="nil"/>
              <w:left w:val="nil"/>
              <w:bottom w:val="nil"/>
              <w:right w:val="nil"/>
            </w:tcBorders>
          </w:tcPr>
          <w:p w14:paraId="1DB0842B" w14:textId="77777777" w:rsidR="005A6080" w:rsidRPr="00435C79" w:rsidRDefault="005A6080" w:rsidP="00FE77D9">
            <w:pPr>
              <w:pStyle w:val="Normal6a"/>
            </w:pPr>
            <w:r w:rsidRPr="00435C79">
              <w:t>17.</w:t>
            </w:r>
            <w:r w:rsidRPr="00435C79">
              <w:tab/>
              <w:t>understreger vigtigheden af ytringsfrihed og forsamlingsfrihed; fordømmer på det kraftigste de voldelige angreb på fredelige demonstranter; er bekymret over, at nogle af demonstranterne blev anholdt, og at der er indledt retssager mod dem; opfordrer indtrængende EU's og medlemsstaternes diplomatiske missioner til fortsat at overvåge de igangværende retssager vedrørende demonstrationerne;</w:t>
            </w:r>
          </w:p>
        </w:tc>
        <w:tc>
          <w:tcPr>
            <w:tcW w:w="4876" w:type="dxa"/>
            <w:tcBorders>
              <w:top w:val="nil"/>
              <w:left w:val="nil"/>
              <w:bottom w:val="nil"/>
              <w:right w:val="nil"/>
            </w:tcBorders>
          </w:tcPr>
          <w:p w14:paraId="17CB1521" w14:textId="77777777" w:rsidR="005A6080" w:rsidRPr="00435C79" w:rsidRDefault="005A6080" w:rsidP="00FE77D9">
            <w:pPr>
              <w:pStyle w:val="Normal6a"/>
            </w:pPr>
            <w:r w:rsidRPr="00435C79">
              <w:t>17.</w:t>
            </w:r>
            <w:r w:rsidRPr="00435C79">
              <w:tab/>
              <w:t xml:space="preserve">understreger vigtigheden af ytringsfrihed og forsamlingsfrihed; fordømmer på det kraftigste de voldelige angreb på fredelige demonstranter; er bekymret over, at nogle af demonstranterne blev anholdt, og at der er indledt retssager mod dem; </w:t>
            </w:r>
            <w:r w:rsidRPr="00435C79">
              <w:rPr>
                <w:b/>
                <w:i/>
              </w:rPr>
              <w:t>fordømmer de serbiske myndigheders sprogbrug, herunder præsident Vučićs opfordring til vold mod studerende og andre demonstranter; bemærker, at studenteraktivister har været udsat for retslig chikane, intimidering og overdreven brug af magt fra myndighedernes side; opfordrer til en grundig, upartisk og hurtig undersøgelse af påstandene om vold mod demonstranter og politiets forseelser under protesterne;</w:t>
            </w:r>
            <w:r w:rsidRPr="00435C79">
              <w:t xml:space="preserve"> opfordrer indtrængende EU's og medlemsstaternes diplomatiske missioner til fortsat at overvåge de igangværende retssager vedrørende demonstrationerne;</w:t>
            </w:r>
          </w:p>
        </w:tc>
      </w:tr>
    </w:tbl>
    <w:p w14:paraId="57E5CA4C" w14:textId="77777777" w:rsidR="005A6080" w:rsidRPr="00435C79" w:rsidRDefault="005A6080" w:rsidP="005A6080">
      <w:pPr>
        <w:pStyle w:val="AmOrLang"/>
      </w:pPr>
      <w:r w:rsidRPr="00435C79">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258EA658" w14:textId="77777777" w:rsidR="005A6080" w:rsidRPr="00435C79" w:rsidRDefault="005A6080" w:rsidP="005A6080">
      <w:r w:rsidRPr="00435C79">
        <w:rPr>
          <w:rStyle w:val="HideTWBExt"/>
          <w:noProof w:val="0"/>
        </w:rPr>
        <w:t>&lt;/Amend&gt;</w:t>
      </w:r>
    </w:p>
    <w:p w14:paraId="24AC17BE" w14:textId="388A59E9"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171</w:t>
      </w:r>
      <w:r w:rsidRPr="00435C79">
        <w:rPr>
          <w:rStyle w:val="HideTWBExt"/>
          <w:b w:val="0"/>
          <w:noProof w:val="0"/>
        </w:rPr>
        <w:t>&lt;/NumAm&gt;</w:t>
      </w:r>
    </w:p>
    <w:p w14:paraId="7917ABC3" w14:textId="77777777" w:rsidR="005A6080" w:rsidRPr="00435C79" w:rsidRDefault="005A6080" w:rsidP="005A6080">
      <w:pPr>
        <w:pStyle w:val="NormalBold"/>
      </w:pPr>
      <w:r w:rsidRPr="00435C79">
        <w:rPr>
          <w:rStyle w:val="HideTWBExt"/>
          <w:b w:val="0"/>
          <w:noProof w:val="0"/>
        </w:rPr>
        <w:t>&lt;RepeatBlock-By&gt;&lt;Members&gt;</w:t>
      </w:r>
      <w:r w:rsidRPr="00435C79">
        <w:t>Petar Volgin</w:t>
      </w:r>
      <w:r w:rsidRPr="00435C79">
        <w:rPr>
          <w:rStyle w:val="HideTWBExt"/>
          <w:b w:val="0"/>
          <w:noProof w:val="0"/>
        </w:rPr>
        <w:t>&lt;/Members&gt;</w:t>
      </w:r>
    </w:p>
    <w:p w14:paraId="1C254C95" w14:textId="77777777" w:rsidR="005A6080" w:rsidRPr="00435C79" w:rsidRDefault="005A6080" w:rsidP="005A6080">
      <w:pPr>
        <w:pStyle w:val="NormalBold"/>
      </w:pPr>
      <w:r w:rsidRPr="00435C79">
        <w:rPr>
          <w:rStyle w:val="HideTWBExt"/>
          <w:b w:val="0"/>
          <w:noProof w:val="0"/>
        </w:rPr>
        <w:t>&lt;/RepeatBlock-By&gt;</w:t>
      </w:r>
    </w:p>
    <w:p w14:paraId="5DF7A39A" w14:textId="77777777" w:rsidR="005A6080" w:rsidRPr="00435C79" w:rsidRDefault="005A6080" w:rsidP="005A6080">
      <w:pPr>
        <w:pStyle w:val="NormalBold"/>
      </w:pPr>
      <w:r w:rsidRPr="00435C79">
        <w:rPr>
          <w:rStyle w:val="HideTWBExt"/>
          <w:b w:val="0"/>
          <w:noProof w:val="0"/>
        </w:rPr>
        <w:lastRenderedPageBreak/>
        <w:t>&lt;DocAmend&gt;</w:t>
      </w:r>
      <w:r w:rsidRPr="00435C79">
        <w:t>Forslag til beslutning</w:t>
      </w:r>
      <w:r w:rsidRPr="00435C79">
        <w:rPr>
          <w:rStyle w:val="HideTWBExt"/>
          <w:b w:val="0"/>
          <w:noProof w:val="0"/>
        </w:rPr>
        <w:t>&lt;/DocAmend&gt;</w:t>
      </w:r>
    </w:p>
    <w:p w14:paraId="004C42FC" w14:textId="77777777" w:rsidR="005A6080" w:rsidRPr="00435C79" w:rsidRDefault="005A6080" w:rsidP="005A6080">
      <w:pPr>
        <w:pStyle w:val="NormalBold"/>
      </w:pPr>
      <w:r w:rsidRPr="00435C79">
        <w:rPr>
          <w:rStyle w:val="HideTWBExt"/>
          <w:b w:val="0"/>
          <w:noProof w:val="0"/>
        </w:rPr>
        <w:t>&lt;Article&gt;</w:t>
      </w:r>
      <w:r w:rsidRPr="00435C79">
        <w:t>Punkt 17</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409585A1" w14:textId="77777777" w:rsidTr="00FE77D9">
        <w:trPr>
          <w:trHeight w:hRule="exact" w:val="240"/>
          <w:jc w:val="center"/>
        </w:trPr>
        <w:tc>
          <w:tcPr>
            <w:tcW w:w="9752" w:type="dxa"/>
            <w:gridSpan w:val="2"/>
            <w:tcBorders>
              <w:top w:val="nil"/>
              <w:left w:val="nil"/>
              <w:bottom w:val="nil"/>
              <w:right w:val="nil"/>
            </w:tcBorders>
          </w:tcPr>
          <w:p w14:paraId="08B27094" w14:textId="77777777" w:rsidR="005A6080" w:rsidRPr="00435C79" w:rsidRDefault="005A6080" w:rsidP="00FE77D9"/>
        </w:tc>
      </w:tr>
      <w:tr w:rsidR="005A6080" w:rsidRPr="00435C79" w14:paraId="387C7C34" w14:textId="77777777" w:rsidTr="00FE77D9">
        <w:trPr>
          <w:trHeight w:val="240"/>
          <w:jc w:val="center"/>
        </w:trPr>
        <w:tc>
          <w:tcPr>
            <w:tcW w:w="4876" w:type="dxa"/>
            <w:tcBorders>
              <w:top w:val="nil"/>
              <w:left w:val="nil"/>
              <w:bottom w:val="nil"/>
              <w:right w:val="nil"/>
            </w:tcBorders>
          </w:tcPr>
          <w:p w14:paraId="43344B9E"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4845CAA8" w14:textId="77777777" w:rsidR="005A6080" w:rsidRPr="00435C79" w:rsidRDefault="005A6080" w:rsidP="00FE77D9">
            <w:pPr>
              <w:pStyle w:val="AmColumnHeading"/>
            </w:pPr>
            <w:r w:rsidRPr="00435C79">
              <w:t>Ændringsforslag</w:t>
            </w:r>
          </w:p>
        </w:tc>
      </w:tr>
      <w:tr w:rsidR="005A6080" w:rsidRPr="00435C79" w14:paraId="593F5445" w14:textId="77777777" w:rsidTr="00FE77D9">
        <w:trPr>
          <w:jc w:val="center"/>
        </w:trPr>
        <w:tc>
          <w:tcPr>
            <w:tcW w:w="4876" w:type="dxa"/>
            <w:tcBorders>
              <w:top w:val="nil"/>
              <w:left w:val="nil"/>
              <w:bottom w:val="nil"/>
              <w:right w:val="nil"/>
            </w:tcBorders>
          </w:tcPr>
          <w:p w14:paraId="1AB5A352" w14:textId="77777777" w:rsidR="005A6080" w:rsidRPr="00435C79" w:rsidRDefault="005A6080" w:rsidP="00FE77D9">
            <w:pPr>
              <w:pStyle w:val="Normal6a"/>
            </w:pPr>
            <w:r w:rsidRPr="00435C79">
              <w:t>17.</w:t>
            </w:r>
            <w:r w:rsidRPr="00435C79">
              <w:tab/>
              <w:t>understreger vigtigheden af ytringsfrihed og forsamlingsfrihed; fordømmer på det kraftigste de voldelige angreb på fredelige demonstranter; er bekymret over, at nogle af demonstranterne blev anholdt, og at der er indledt retssager mod dem; opfordrer indtrængende EU's og medlemsstaternes diplomatiske missioner til fortsat at overvåge de igangværende retssager vedrørende demonstrationerne;</w:t>
            </w:r>
          </w:p>
        </w:tc>
        <w:tc>
          <w:tcPr>
            <w:tcW w:w="4876" w:type="dxa"/>
            <w:tcBorders>
              <w:top w:val="nil"/>
              <w:left w:val="nil"/>
              <w:bottom w:val="nil"/>
              <w:right w:val="nil"/>
            </w:tcBorders>
          </w:tcPr>
          <w:p w14:paraId="45473EC1" w14:textId="795B73D8" w:rsidR="005A6080" w:rsidRPr="00435C79" w:rsidRDefault="005A6080" w:rsidP="001F65EB">
            <w:pPr>
              <w:pStyle w:val="Normal6a"/>
            </w:pPr>
            <w:r w:rsidRPr="00435C79">
              <w:t>17.</w:t>
            </w:r>
            <w:r w:rsidRPr="00435C79">
              <w:tab/>
              <w:t xml:space="preserve">understreger vigtigheden af ytringsfrihed og forsamlingsfrihed; fordømmer på det kraftigste de voldelige angreb på fredelige demonstranter; er bekymret over, at nogle af demonstranterne blev anholdt, og at der er indledt retssager mod dem; </w:t>
            </w:r>
            <w:r w:rsidRPr="00435C79">
              <w:rPr>
                <w:b/>
                <w:i/>
              </w:rPr>
              <w:t>beklager handlingerne fra oppositionens lovgivere i det serbiske parlament, som den 4. marts 2025 kastede røggranater og nødblus og brugte peberspray under</w:t>
            </w:r>
            <w:r w:rsidR="001F65EB" w:rsidRPr="00435C79">
              <w:rPr>
                <w:b/>
                <w:i/>
              </w:rPr>
              <w:t xml:space="preserve"> et møde, hvilket resulterede i, at </w:t>
            </w:r>
            <w:r w:rsidRPr="00435C79">
              <w:rPr>
                <w:b/>
                <w:i/>
              </w:rPr>
              <w:t>mindst tre parlamentsmedlemmer</w:t>
            </w:r>
            <w:r w:rsidR="001F65EB" w:rsidRPr="00435C79">
              <w:rPr>
                <w:b/>
                <w:i/>
              </w:rPr>
              <w:t xml:space="preserve"> blev såret</w:t>
            </w:r>
            <w:r w:rsidRPr="00435C79">
              <w:rPr>
                <w:b/>
                <w:i/>
              </w:rPr>
              <w:t>, herunder en, der fik et slagtilfælde og er i kritisk tilstand;</w:t>
            </w:r>
            <w:r w:rsidRPr="00435C79">
              <w:t xml:space="preserve"> opfordrer indtrængende EU's og medlemsstaternes diplomatiske missioner til fortsat at overvåge de igangværende retssager vedrørende demonstrationerne;</w:t>
            </w:r>
          </w:p>
        </w:tc>
      </w:tr>
    </w:tbl>
    <w:p w14:paraId="6D90B2F4" w14:textId="77777777" w:rsidR="005A6080" w:rsidRPr="00435C79" w:rsidRDefault="005A6080" w:rsidP="005A6080">
      <w:pPr>
        <w:pStyle w:val="AmOrLang"/>
      </w:pPr>
      <w:r w:rsidRPr="00435C79">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632E3D50" w14:textId="77777777" w:rsidR="005A6080" w:rsidRPr="00435C79" w:rsidRDefault="005A6080" w:rsidP="005A6080">
      <w:r w:rsidRPr="00435C79">
        <w:rPr>
          <w:rStyle w:val="HideTWBExt"/>
          <w:noProof w:val="0"/>
        </w:rPr>
        <w:t>&lt;/Amend&gt;</w:t>
      </w:r>
    </w:p>
    <w:p w14:paraId="5E62A38E" w14:textId="21C73985"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172</w:t>
      </w:r>
      <w:r w:rsidRPr="00435C79">
        <w:rPr>
          <w:rStyle w:val="HideTWBExt"/>
          <w:b w:val="0"/>
          <w:noProof w:val="0"/>
        </w:rPr>
        <w:t>&lt;/NumAm&gt;</w:t>
      </w:r>
    </w:p>
    <w:p w14:paraId="09297055" w14:textId="77777777" w:rsidR="005A6080" w:rsidRPr="00435C79" w:rsidRDefault="005A6080" w:rsidP="005A6080">
      <w:pPr>
        <w:pStyle w:val="NormalBold"/>
      </w:pPr>
      <w:r w:rsidRPr="00435C79">
        <w:rPr>
          <w:rStyle w:val="HideTWBExt"/>
          <w:b w:val="0"/>
          <w:noProof w:val="0"/>
        </w:rPr>
        <w:t>&lt;RepeatBlock-By&gt;&lt;Members&gt;</w:t>
      </w:r>
      <w:r w:rsidRPr="00435C79">
        <w:t>Ivaylo Valchev, Andrey Kovatchev</w:t>
      </w:r>
      <w:r w:rsidRPr="00435C79">
        <w:rPr>
          <w:rStyle w:val="HideTWBExt"/>
          <w:b w:val="0"/>
          <w:noProof w:val="0"/>
        </w:rPr>
        <w:t>&lt;/Members&gt;</w:t>
      </w:r>
    </w:p>
    <w:p w14:paraId="15C71604" w14:textId="77777777" w:rsidR="005A6080" w:rsidRPr="00435C79" w:rsidRDefault="005A6080" w:rsidP="005A6080">
      <w:pPr>
        <w:pStyle w:val="NormalBold"/>
      </w:pPr>
      <w:r w:rsidRPr="00435C79">
        <w:rPr>
          <w:rStyle w:val="HideTWBExt"/>
          <w:b w:val="0"/>
          <w:noProof w:val="0"/>
        </w:rPr>
        <w:t>&lt;/RepeatBlock-By&gt;</w:t>
      </w:r>
    </w:p>
    <w:p w14:paraId="11A46695"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6B000E69" w14:textId="77777777" w:rsidR="005A6080" w:rsidRPr="00435C79" w:rsidRDefault="005A6080" w:rsidP="005A6080">
      <w:pPr>
        <w:pStyle w:val="NormalBold"/>
      </w:pPr>
      <w:r w:rsidRPr="00435C79">
        <w:rPr>
          <w:rStyle w:val="HideTWBExt"/>
          <w:b w:val="0"/>
          <w:noProof w:val="0"/>
        </w:rPr>
        <w:t>&lt;Article&gt;</w:t>
      </w:r>
      <w:r w:rsidRPr="00435C79">
        <w:t>Punkt 17</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34163D38" w14:textId="77777777" w:rsidTr="00FE77D9">
        <w:trPr>
          <w:trHeight w:hRule="exact" w:val="240"/>
          <w:jc w:val="center"/>
        </w:trPr>
        <w:tc>
          <w:tcPr>
            <w:tcW w:w="9752" w:type="dxa"/>
            <w:gridSpan w:val="2"/>
            <w:tcBorders>
              <w:top w:val="nil"/>
              <w:left w:val="nil"/>
              <w:bottom w:val="nil"/>
              <w:right w:val="nil"/>
            </w:tcBorders>
          </w:tcPr>
          <w:p w14:paraId="7C35B964" w14:textId="77777777" w:rsidR="005A6080" w:rsidRPr="00435C79" w:rsidRDefault="005A6080" w:rsidP="00FE77D9"/>
        </w:tc>
      </w:tr>
      <w:tr w:rsidR="005A6080" w:rsidRPr="00435C79" w14:paraId="552DBCC7" w14:textId="77777777" w:rsidTr="00FE77D9">
        <w:trPr>
          <w:trHeight w:val="240"/>
          <w:jc w:val="center"/>
        </w:trPr>
        <w:tc>
          <w:tcPr>
            <w:tcW w:w="4876" w:type="dxa"/>
            <w:tcBorders>
              <w:top w:val="nil"/>
              <w:left w:val="nil"/>
              <w:bottom w:val="nil"/>
              <w:right w:val="nil"/>
            </w:tcBorders>
          </w:tcPr>
          <w:p w14:paraId="54376BFA"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6D363F77" w14:textId="77777777" w:rsidR="005A6080" w:rsidRPr="00435C79" w:rsidRDefault="005A6080" w:rsidP="00FE77D9">
            <w:pPr>
              <w:pStyle w:val="AmColumnHeading"/>
            </w:pPr>
            <w:r w:rsidRPr="00435C79">
              <w:t>Ændringsforslag</w:t>
            </w:r>
          </w:p>
        </w:tc>
      </w:tr>
      <w:tr w:rsidR="005A6080" w:rsidRPr="00435C79" w14:paraId="1D36236C" w14:textId="77777777" w:rsidTr="00FE77D9">
        <w:trPr>
          <w:jc w:val="center"/>
        </w:trPr>
        <w:tc>
          <w:tcPr>
            <w:tcW w:w="4876" w:type="dxa"/>
            <w:tcBorders>
              <w:top w:val="nil"/>
              <w:left w:val="nil"/>
              <w:bottom w:val="nil"/>
              <w:right w:val="nil"/>
            </w:tcBorders>
          </w:tcPr>
          <w:p w14:paraId="56B00492" w14:textId="77777777" w:rsidR="005A6080" w:rsidRPr="00435C79" w:rsidRDefault="005A6080" w:rsidP="00FE77D9">
            <w:pPr>
              <w:pStyle w:val="Normal6a"/>
            </w:pPr>
            <w:r w:rsidRPr="00435C79">
              <w:t>17.</w:t>
            </w:r>
            <w:r w:rsidRPr="00435C79">
              <w:tab/>
              <w:t>understreger vigtigheden af ytringsfrihed og forsamlingsfrihed; fordømmer på det kraftigste de voldelige angreb på fredelige demonstranter; er bekymret over, at nogle af demonstranterne blev anholdt, og at der er indledt retssager mod dem; opfordrer indtrængende EU's og medlemsstaternes diplomatiske missioner til fortsat at overvåge de igangværende retssager vedrørende demonstrationerne;</w:t>
            </w:r>
          </w:p>
        </w:tc>
        <w:tc>
          <w:tcPr>
            <w:tcW w:w="4876" w:type="dxa"/>
            <w:tcBorders>
              <w:top w:val="nil"/>
              <w:left w:val="nil"/>
              <w:bottom w:val="nil"/>
              <w:right w:val="nil"/>
            </w:tcBorders>
          </w:tcPr>
          <w:p w14:paraId="39AC2C8E" w14:textId="77777777" w:rsidR="005A6080" w:rsidRPr="00435C79" w:rsidRDefault="005A6080" w:rsidP="00FE77D9">
            <w:pPr>
              <w:pStyle w:val="Normal6a"/>
            </w:pPr>
            <w:r w:rsidRPr="00435C79">
              <w:t>17.</w:t>
            </w:r>
            <w:r w:rsidRPr="00435C79">
              <w:tab/>
              <w:t xml:space="preserve">understreger vigtigheden af ytringsfrihed og forsamlingsfrihed; fordømmer på det kraftigste de voldelige angreb på fredelige demonstranter; er bekymret over, at nogle af demonstranterne blev anholdt, og at der er indledt retssager mod dem; opfordrer indtrængende EU's og medlemsstaternes diplomatiske missioner til fortsat </w:t>
            </w:r>
            <w:r w:rsidRPr="00435C79">
              <w:rPr>
                <w:b/>
                <w:i/>
              </w:rPr>
              <w:t>nøje</w:t>
            </w:r>
            <w:r w:rsidRPr="00435C79">
              <w:t xml:space="preserve"> at overvåge de igangværende retssager vedrørende demonstrationerne; </w:t>
            </w:r>
            <w:r w:rsidRPr="00435C79">
              <w:rPr>
                <w:b/>
                <w:i/>
              </w:rPr>
              <w:t xml:space="preserve">fordømmer på det kraftigste den serbiske præsidents forsøg </w:t>
            </w:r>
            <w:r w:rsidRPr="00435C79">
              <w:rPr>
                <w:b/>
                <w:i/>
              </w:rPr>
              <w:lastRenderedPageBreak/>
              <w:t>på at fremstille de igangværende protester som en "farverevolution"; minder om, at lignende fortællinger om "udenlandsk indblanding" tidligere er blevet brugt af højtstående serbiske embedsmænd;</w:t>
            </w:r>
          </w:p>
        </w:tc>
      </w:tr>
    </w:tbl>
    <w:p w14:paraId="40F9A5EC" w14:textId="77777777" w:rsidR="005A6080" w:rsidRPr="00435C79" w:rsidRDefault="005A6080" w:rsidP="005A6080">
      <w:pPr>
        <w:pStyle w:val="AmOrLang"/>
      </w:pPr>
      <w:r w:rsidRPr="00435C79">
        <w:lastRenderedPageBreak/>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445F37B5" w14:textId="77777777" w:rsidR="005A6080" w:rsidRPr="00435C79" w:rsidRDefault="005A6080" w:rsidP="005A6080">
      <w:r w:rsidRPr="00435C79">
        <w:rPr>
          <w:rStyle w:val="HideTWBExt"/>
          <w:noProof w:val="0"/>
        </w:rPr>
        <w:t>&lt;/Amend&gt;</w:t>
      </w:r>
    </w:p>
    <w:p w14:paraId="5FD3084B" w14:textId="3F46E1E3"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173</w:t>
      </w:r>
      <w:r w:rsidRPr="00435C79">
        <w:rPr>
          <w:rStyle w:val="HideTWBExt"/>
          <w:b w:val="0"/>
          <w:noProof w:val="0"/>
        </w:rPr>
        <w:t>&lt;/NumAm&gt;</w:t>
      </w:r>
    </w:p>
    <w:p w14:paraId="3DF1FEF0" w14:textId="77777777" w:rsidR="005A6080" w:rsidRPr="00435C79" w:rsidRDefault="005A6080" w:rsidP="005A6080">
      <w:pPr>
        <w:pStyle w:val="NormalBold"/>
      </w:pPr>
      <w:r w:rsidRPr="00435C79">
        <w:rPr>
          <w:rStyle w:val="HideTWBExt"/>
          <w:b w:val="0"/>
          <w:noProof w:val="0"/>
        </w:rPr>
        <w:t>&lt;RepeatBlock-By&gt;&lt;Members&gt;</w:t>
      </w:r>
      <w:r w:rsidRPr="00435C79">
        <w:t>Thijs Reuten</w:t>
      </w:r>
      <w:r w:rsidRPr="00435C79">
        <w:rPr>
          <w:rStyle w:val="HideTWBExt"/>
          <w:b w:val="0"/>
          <w:noProof w:val="0"/>
        </w:rPr>
        <w:t>&lt;/Members&gt;</w:t>
      </w:r>
    </w:p>
    <w:p w14:paraId="07CE00ED" w14:textId="77777777" w:rsidR="005A6080" w:rsidRPr="00435C79" w:rsidRDefault="005A6080" w:rsidP="005A6080">
      <w:pPr>
        <w:pStyle w:val="NormalBold"/>
      </w:pPr>
      <w:r w:rsidRPr="00435C79">
        <w:rPr>
          <w:rStyle w:val="HideTWBExt"/>
          <w:b w:val="0"/>
          <w:noProof w:val="0"/>
        </w:rPr>
        <w:t>&lt;/RepeatBlock-By&gt;</w:t>
      </w:r>
    </w:p>
    <w:p w14:paraId="05063F5F"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5BB9C69F" w14:textId="77777777" w:rsidR="005A6080" w:rsidRPr="00435C79" w:rsidRDefault="005A6080" w:rsidP="005A6080">
      <w:pPr>
        <w:pStyle w:val="NormalBold"/>
      </w:pPr>
      <w:r w:rsidRPr="00435C79">
        <w:rPr>
          <w:rStyle w:val="HideTWBExt"/>
          <w:b w:val="0"/>
          <w:noProof w:val="0"/>
        </w:rPr>
        <w:t>&lt;Article&gt;</w:t>
      </w:r>
      <w:r w:rsidRPr="00435C79">
        <w:t>Punkt 17</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53E0BE8F" w14:textId="77777777" w:rsidTr="00FE77D9">
        <w:trPr>
          <w:trHeight w:hRule="exact" w:val="240"/>
          <w:jc w:val="center"/>
        </w:trPr>
        <w:tc>
          <w:tcPr>
            <w:tcW w:w="9752" w:type="dxa"/>
            <w:gridSpan w:val="2"/>
            <w:tcBorders>
              <w:top w:val="nil"/>
              <w:left w:val="nil"/>
              <w:bottom w:val="nil"/>
              <w:right w:val="nil"/>
            </w:tcBorders>
          </w:tcPr>
          <w:p w14:paraId="0105BAED" w14:textId="77777777" w:rsidR="005A6080" w:rsidRPr="00435C79" w:rsidRDefault="005A6080" w:rsidP="00FE77D9"/>
        </w:tc>
      </w:tr>
      <w:tr w:rsidR="005A6080" w:rsidRPr="00435C79" w14:paraId="3C1AC1F4" w14:textId="77777777" w:rsidTr="00FE77D9">
        <w:trPr>
          <w:trHeight w:val="240"/>
          <w:jc w:val="center"/>
        </w:trPr>
        <w:tc>
          <w:tcPr>
            <w:tcW w:w="4876" w:type="dxa"/>
            <w:tcBorders>
              <w:top w:val="nil"/>
              <w:left w:val="nil"/>
              <w:bottom w:val="nil"/>
              <w:right w:val="nil"/>
            </w:tcBorders>
          </w:tcPr>
          <w:p w14:paraId="6FFB5115"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176295D5" w14:textId="77777777" w:rsidR="005A6080" w:rsidRPr="00435C79" w:rsidRDefault="005A6080" w:rsidP="00FE77D9">
            <w:pPr>
              <w:pStyle w:val="AmColumnHeading"/>
            </w:pPr>
            <w:r w:rsidRPr="00435C79">
              <w:t>Ændringsforslag</w:t>
            </w:r>
          </w:p>
        </w:tc>
      </w:tr>
      <w:tr w:rsidR="005A6080" w:rsidRPr="00435C79" w14:paraId="2A6FD88E" w14:textId="77777777" w:rsidTr="00FE77D9">
        <w:trPr>
          <w:jc w:val="center"/>
        </w:trPr>
        <w:tc>
          <w:tcPr>
            <w:tcW w:w="4876" w:type="dxa"/>
            <w:tcBorders>
              <w:top w:val="nil"/>
              <w:left w:val="nil"/>
              <w:bottom w:val="nil"/>
              <w:right w:val="nil"/>
            </w:tcBorders>
          </w:tcPr>
          <w:p w14:paraId="698F829B" w14:textId="77777777" w:rsidR="005A6080" w:rsidRPr="00435C79" w:rsidRDefault="005A6080" w:rsidP="00FE77D9">
            <w:pPr>
              <w:pStyle w:val="Normal6a"/>
            </w:pPr>
            <w:r w:rsidRPr="00435C79">
              <w:t>17.</w:t>
            </w:r>
            <w:r w:rsidRPr="00435C79">
              <w:tab/>
              <w:t>understreger vigtigheden af ytringsfrihed og forsamlingsfrihed; fordømmer på det kraftigste de voldelige angreb på fredelige demonstranter; er bekymret over, at nogle af demonstranterne blev anholdt, og at der er indledt retssager mod dem; opfordrer indtrængende EU's og medlemsstaternes diplomatiske missioner til fortsat at overvåge de igangværende retssager vedrørende demonstrationerne;</w:t>
            </w:r>
          </w:p>
        </w:tc>
        <w:tc>
          <w:tcPr>
            <w:tcW w:w="4876" w:type="dxa"/>
            <w:tcBorders>
              <w:top w:val="nil"/>
              <w:left w:val="nil"/>
              <w:bottom w:val="nil"/>
              <w:right w:val="nil"/>
            </w:tcBorders>
          </w:tcPr>
          <w:p w14:paraId="419273C3" w14:textId="77777777" w:rsidR="005A6080" w:rsidRPr="00435C79" w:rsidRDefault="005A6080" w:rsidP="00FE77D9">
            <w:pPr>
              <w:pStyle w:val="Normal6a"/>
            </w:pPr>
            <w:r w:rsidRPr="00435C79">
              <w:t>17.</w:t>
            </w:r>
            <w:r w:rsidRPr="00435C79">
              <w:tab/>
              <w:t>understreger vigtigheden af ytringsfrihed og forsamlingsfrihed</w:t>
            </w:r>
            <w:r w:rsidRPr="00435C79">
              <w:rPr>
                <w:b/>
                <w:i/>
              </w:rPr>
              <w:t>; opfordrer de serbiske myndigheder til at sikre beskyttelsen af deltagerne i de fredelige protester;</w:t>
            </w:r>
            <w:r w:rsidRPr="00435C79">
              <w:t xml:space="preserve"> fordømmer på det kraftigste de voldelige angreb på fredelige demonstranter; er bekymret over, at nogle af demonstranterne blev anholdt, og at der er indledt retssager mod dem; opfordrer indtrængende EU's og medlemsstaternes diplomatiske missioner til fortsat at overvåge de igangværende retssager vedrørende demonstrationerne;</w:t>
            </w:r>
          </w:p>
        </w:tc>
      </w:tr>
    </w:tbl>
    <w:p w14:paraId="1FD39BD3" w14:textId="77777777" w:rsidR="005A6080" w:rsidRPr="00435C79" w:rsidRDefault="005A6080" w:rsidP="005A6080">
      <w:pPr>
        <w:pStyle w:val="AmOrLang"/>
      </w:pPr>
      <w:r w:rsidRPr="00435C79">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140DB822" w14:textId="77777777" w:rsidR="005A6080" w:rsidRPr="00435C79" w:rsidRDefault="005A6080" w:rsidP="005A6080">
      <w:r w:rsidRPr="00435C79">
        <w:rPr>
          <w:rStyle w:val="HideTWBExt"/>
          <w:noProof w:val="0"/>
        </w:rPr>
        <w:t>&lt;/Amend&gt;</w:t>
      </w:r>
    </w:p>
    <w:p w14:paraId="22B951C1" w14:textId="5FB3BD1C"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174</w:t>
      </w:r>
      <w:r w:rsidRPr="00435C79">
        <w:rPr>
          <w:rStyle w:val="HideTWBExt"/>
          <w:b w:val="0"/>
          <w:noProof w:val="0"/>
        </w:rPr>
        <w:t>&lt;/NumAm&gt;</w:t>
      </w:r>
    </w:p>
    <w:p w14:paraId="3A8216A1" w14:textId="77777777" w:rsidR="005A6080" w:rsidRPr="00435C79" w:rsidRDefault="005A6080" w:rsidP="005A6080">
      <w:pPr>
        <w:pStyle w:val="NormalBold"/>
      </w:pPr>
      <w:r w:rsidRPr="00435C79">
        <w:rPr>
          <w:rStyle w:val="HideTWBExt"/>
          <w:b w:val="0"/>
          <w:noProof w:val="0"/>
        </w:rPr>
        <w:t>&lt;RepeatBlock-By&gt;&lt;Members&gt;</w:t>
      </w:r>
      <w:r w:rsidRPr="00435C79">
        <w:t>Loucas Fourlas</w:t>
      </w:r>
      <w:r w:rsidRPr="00435C79">
        <w:rPr>
          <w:rStyle w:val="HideTWBExt"/>
          <w:b w:val="0"/>
          <w:noProof w:val="0"/>
        </w:rPr>
        <w:t>&lt;/Members&gt;</w:t>
      </w:r>
    </w:p>
    <w:p w14:paraId="2BAAFD33" w14:textId="77777777" w:rsidR="005A6080" w:rsidRPr="00435C79" w:rsidRDefault="005A6080" w:rsidP="005A6080">
      <w:pPr>
        <w:pStyle w:val="NormalBold"/>
      </w:pPr>
      <w:r w:rsidRPr="00435C79">
        <w:rPr>
          <w:rStyle w:val="HideTWBExt"/>
          <w:b w:val="0"/>
          <w:noProof w:val="0"/>
        </w:rPr>
        <w:t>&lt;/RepeatBlock-By&gt;</w:t>
      </w:r>
    </w:p>
    <w:p w14:paraId="59C057C8"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42F46DB8" w14:textId="77777777" w:rsidR="005A6080" w:rsidRPr="00435C79" w:rsidRDefault="005A6080" w:rsidP="005A6080">
      <w:pPr>
        <w:pStyle w:val="NormalBold"/>
      </w:pPr>
      <w:r w:rsidRPr="00435C79">
        <w:rPr>
          <w:rStyle w:val="HideTWBExt"/>
          <w:b w:val="0"/>
          <w:noProof w:val="0"/>
        </w:rPr>
        <w:t>&lt;Article&gt;</w:t>
      </w:r>
      <w:r w:rsidRPr="00435C79">
        <w:t>Punkt 17</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54298642" w14:textId="77777777" w:rsidTr="00FE77D9">
        <w:trPr>
          <w:trHeight w:hRule="exact" w:val="240"/>
          <w:jc w:val="center"/>
        </w:trPr>
        <w:tc>
          <w:tcPr>
            <w:tcW w:w="9752" w:type="dxa"/>
            <w:gridSpan w:val="2"/>
            <w:tcBorders>
              <w:top w:val="nil"/>
              <w:left w:val="nil"/>
              <w:bottom w:val="nil"/>
              <w:right w:val="nil"/>
            </w:tcBorders>
          </w:tcPr>
          <w:p w14:paraId="3622126C" w14:textId="77777777" w:rsidR="005A6080" w:rsidRPr="00435C79" w:rsidRDefault="005A6080" w:rsidP="00FE77D9"/>
        </w:tc>
      </w:tr>
      <w:tr w:rsidR="005A6080" w:rsidRPr="00435C79" w14:paraId="5E93604C" w14:textId="77777777" w:rsidTr="00FE77D9">
        <w:trPr>
          <w:trHeight w:val="240"/>
          <w:jc w:val="center"/>
        </w:trPr>
        <w:tc>
          <w:tcPr>
            <w:tcW w:w="4876" w:type="dxa"/>
            <w:tcBorders>
              <w:top w:val="nil"/>
              <w:left w:val="nil"/>
              <w:bottom w:val="nil"/>
              <w:right w:val="nil"/>
            </w:tcBorders>
          </w:tcPr>
          <w:p w14:paraId="581087B0"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0D32527E" w14:textId="77777777" w:rsidR="005A6080" w:rsidRPr="00435C79" w:rsidRDefault="005A6080" w:rsidP="00FE77D9">
            <w:pPr>
              <w:pStyle w:val="AmColumnHeading"/>
            </w:pPr>
            <w:r w:rsidRPr="00435C79">
              <w:t>Ændringsforslag</w:t>
            </w:r>
          </w:p>
        </w:tc>
      </w:tr>
      <w:tr w:rsidR="005A6080" w:rsidRPr="00435C79" w14:paraId="01647AB1" w14:textId="77777777" w:rsidTr="00FE77D9">
        <w:trPr>
          <w:jc w:val="center"/>
        </w:trPr>
        <w:tc>
          <w:tcPr>
            <w:tcW w:w="4876" w:type="dxa"/>
            <w:tcBorders>
              <w:top w:val="nil"/>
              <w:left w:val="nil"/>
              <w:bottom w:val="nil"/>
              <w:right w:val="nil"/>
            </w:tcBorders>
          </w:tcPr>
          <w:p w14:paraId="56E22A1C" w14:textId="77777777" w:rsidR="005A6080" w:rsidRPr="00435C79" w:rsidRDefault="005A6080" w:rsidP="00FE77D9">
            <w:pPr>
              <w:pStyle w:val="Normal6a"/>
            </w:pPr>
            <w:r w:rsidRPr="00435C79">
              <w:t>17.</w:t>
            </w:r>
            <w:r w:rsidRPr="00435C79">
              <w:tab/>
              <w:t xml:space="preserve">understreger vigtigheden af ytringsfrihed og forsamlingsfrihed; fordømmer på det kraftigste </w:t>
            </w:r>
            <w:r w:rsidRPr="00435C79">
              <w:rPr>
                <w:b/>
                <w:i/>
              </w:rPr>
              <w:t>de voldelige angreb på fredelige</w:t>
            </w:r>
            <w:r w:rsidRPr="00435C79">
              <w:t xml:space="preserve"> </w:t>
            </w:r>
            <w:r w:rsidRPr="00435C79">
              <w:rPr>
                <w:b/>
                <w:i/>
              </w:rPr>
              <w:t xml:space="preserve">demonstranter; er bekymret over, at nogle af </w:t>
            </w:r>
            <w:r w:rsidRPr="00435C79">
              <w:rPr>
                <w:b/>
                <w:i/>
              </w:rPr>
              <w:lastRenderedPageBreak/>
              <w:t xml:space="preserve">demonstranterne blev anholdt, og at der er indledt </w:t>
            </w:r>
            <w:r w:rsidRPr="00435C79">
              <w:t>retssager mod dem</w:t>
            </w:r>
            <w:r w:rsidRPr="00435C79">
              <w:rPr>
                <w:b/>
                <w:i/>
              </w:rPr>
              <w:t>;</w:t>
            </w:r>
            <w:r w:rsidRPr="00435C79">
              <w:t xml:space="preserve"> opfordrer indtrængende EU's og medlemsstaternes diplomatiske missioner til fortsat at </w:t>
            </w:r>
            <w:r w:rsidRPr="00435C79">
              <w:rPr>
                <w:b/>
                <w:i/>
              </w:rPr>
              <w:t>overvåge</w:t>
            </w:r>
            <w:r w:rsidRPr="00435C79">
              <w:t xml:space="preserve"> de igangværende retssager vedrørende demonstrationerne;</w:t>
            </w:r>
          </w:p>
        </w:tc>
        <w:tc>
          <w:tcPr>
            <w:tcW w:w="4876" w:type="dxa"/>
            <w:tcBorders>
              <w:top w:val="nil"/>
              <w:left w:val="nil"/>
              <w:bottom w:val="nil"/>
              <w:right w:val="nil"/>
            </w:tcBorders>
          </w:tcPr>
          <w:p w14:paraId="3D766098" w14:textId="77777777" w:rsidR="005A6080" w:rsidRPr="00435C79" w:rsidRDefault="005A6080" w:rsidP="00FE77D9">
            <w:pPr>
              <w:pStyle w:val="Normal6a"/>
            </w:pPr>
            <w:r w:rsidRPr="00435C79">
              <w:lastRenderedPageBreak/>
              <w:t>17.</w:t>
            </w:r>
            <w:r w:rsidRPr="00435C79">
              <w:tab/>
              <w:t xml:space="preserve">understreger vigtigheden af ytringsfrihed og forsamlingsfrihed; fordømmer på det kraftigste </w:t>
            </w:r>
            <w:r w:rsidRPr="00435C79">
              <w:rPr>
                <w:b/>
                <w:i/>
              </w:rPr>
              <w:t>enhver voldshandling, uanset hvilken side den kommer fra</w:t>
            </w:r>
            <w:r w:rsidRPr="00435C79">
              <w:t>;</w:t>
            </w:r>
            <w:r w:rsidRPr="00435C79">
              <w:rPr>
                <w:b/>
                <w:i/>
              </w:rPr>
              <w:t xml:space="preserve"> følger nøje udviklingen med </w:t>
            </w:r>
            <w:r w:rsidRPr="00435C79">
              <w:rPr>
                <w:b/>
                <w:i/>
              </w:rPr>
              <w:lastRenderedPageBreak/>
              <w:t xml:space="preserve">hensyn til anholdelser af demonstranter og de </w:t>
            </w:r>
            <w:r w:rsidRPr="00435C79">
              <w:t>retssager</w:t>
            </w:r>
            <w:r w:rsidRPr="00435C79">
              <w:rPr>
                <w:b/>
                <w:i/>
              </w:rPr>
              <w:t xml:space="preserve">, der er indledt </w:t>
            </w:r>
            <w:r w:rsidRPr="00435C79">
              <w:t>mod dem</w:t>
            </w:r>
            <w:r w:rsidRPr="00435C79">
              <w:rPr>
                <w:b/>
                <w:i/>
              </w:rPr>
              <w:t>;</w:t>
            </w:r>
            <w:r w:rsidRPr="00435C79">
              <w:t xml:space="preserve"> opfordrer indtrængende EU's og medlemsstaternes diplomatiske missioner til fortsat at </w:t>
            </w:r>
            <w:r w:rsidRPr="00435C79">
              <w:rPr>
                <w:b/>
                <w:i/>
              </w:rPr>
              <w:t>følge</w:t>
            </w:r>
            <w:r w:rsidRPr="00435C79">
              <w:t xml:space="preserve"> de igangværende retssager vedrørende demonstrationerne;</w:t>
            </w:r>
          </w:p>
        </w:tc>
      </w:tr>
    </w:tbl>
    <w:p w14:paraId="06C3991E" w14:textId="77777777" w:rsidR="005A6080" w:rsidRPr="00435C79" w:rsidRDefault="005A6080" w:rsidP="005A6080">
      <w:pPr>
        <w:pStyle w:val="AmOrLang"/>
      </w:pPr>
      <w:r w:rsidRPr="00435C79">
        <w:lastRenderedPageBreak/>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18D5CBF3" w14:textId="77777777" w:rsidR="005A6080" w:rsidRPr="00435C79" w:rsidRDefault="005A6080" w:rsidP="005A6080">
      <w:r w:rsidRPr="00435C79">
        <w:rPr>
          <w:rStyle w:val="HideTWBExt"/>
          <w:noProof w:val="0"/>
        </w:rPr>
        <w:t>&lt;/Amend&gt;</w:t>
      </w:r>
    </w:p>
    <w:p w14:paraId="4E9467B7" w14:textId="2D789AD2"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175</w:t>
      </w:r>
      <w:r w:rsidRPr="00435C79">
        <w:rPr>
          <w:rStyle w:val="HideTWBExt"/>
          <w:b w:val="0"/>
          <w:noProof w:val="0"/>
        </w:rPr>
        <w:t>&lt;/NumAm&gt;</w:t>
      </w:r>
    </w:p>
    <w:p w14:paraId="2E5BAB7A" w14:textId="77777777" w:rsidR="005A6080" w:rsidRPr="00435C79" w:rsidRDefault="005A6080" w:rsidP="005A6080">
      <w:pPr>
        <w:pStyle w:val="NormalBold"/>
      </w:pPr>
      <w:r w:rsidRPr="00435C79">
        <w:rPr>
          <w:rStyle w:val="HideTWBExt"/>
          <w:b w:val="0"/>
          <w:noProof w:val="0"/>
        </w:rPr>
        <w:t>&lt;RepeatBlock-By&gt;&lt;Members&gt;</w:t>
      </w:r>
      <w:r w:rsidRPr="00435C79">
        <w:t>Vladimir Prebilič</w:t>
      </w:r>
      <w:r w:rsidRPr="00435C79">
        <w:rPr>
          <w:rStyle w:val="HideTWBExt"/>
          <w:b w:val="0"/>
          <w:noProof w:val="0"/>
        </w:rPr>
        <w:t>&lt;/Members&gt;</w:t>
      </w:r>
    </w:p>
    <w:p w14:paraId="0DCE328D" w14:textId="77777777" w:rsidR="005A6080" w:rsidRPr="00435C79" w:rsidRDefault="005A6080" w:rsidP="005A6080">
      <w:r w:rsidRPr="00435C79">
        <w:rPr>
          <w:rStyle w:val="HideTWBExt"/>
          <w:noProof w:val="0"/>
        </w:rPr>
        <w:t>&lt;AuNomDe&gt;</w:t>
      </w:r>
      <w:r w:rsidRPr="00435C79">
        <w:rPr>
          <w:rStyle w:val="HideTWBInt"/>
          <w:noProof w:val="0"/>
        </w:rPr>
        <w:t>{Greens/EFA}</w:t>
      </w:r>
      <w:r w:rsidRPr="00435C79">
        <w:t>for Verts/ALE-Gruppen</w:t>
      </w:r>
      <w:r w:rsidRPr="00435C79">
        <w:rPr>
          <w:rStyle w:val="HideTWBExt"/>
          <w:noProof w:val="0"/>
        </w:rPr>
        <w:t>&lt;/AuNomDe&gt;</w:t>
      </w:r>
    </w:p>
    <w:p w14:paraId="3A760CC9" w14:textId="77777777" w:rsidR="005A6080" w:rsidRPr="00435C79" w:rsidRDefault="005A6080" w:rsidP="005A6080">
      <w:pPr>
        <w:pStyle w:val="NormalBold"/>
      </w:pPr>
      <w:r w:rsidRPr="00435C79">
        <w:rPr>
          <w:rStyle w:val="HideTWBExt"/>
          <w:b w:val="0"/>
          <w:noProof w:val="0"/>
        </w:rPr>
        <w:t>&lt;/RepeatBlock-By&gt;</w:t>
      </w:r>
    </w:p>
    <w:p w14:paraId="5DD55262"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5BC671DC" w14:textId="77777777" w:rsidR="005A6080" w:rsidRPr="00435C79" w:rsidRDefault="005A6080" w:rsidP="005A6080">
      <w:pPr>
        <w:pStyle w:val="NormalBold"/>
      </w:pPr>
      <w:r w:rsidRPr="00435C79">
        <w:rPr>
          <w:rStyle w:val="HideTWBExt"/>
          <w:b w:val="0"/>
          <w:noProof w:val="0"/>
        </w:rPr>
        <w:t>&lt;Article&gt;</w:t>
      </w:r>
      <w:r w:rsidRPr="00435C79">
        <w:t>Punkt 17 a (nyt)</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2A216D35" w14:textId="77777777" w:rsidTr="00FE77D9">
        <w:trPr>
          <w:trHeight w:hRule="exact" w:val="240"/>
          <w:jc w:val="center"/>
        </w:trPr>
        <w:tc>
          <w:tcPr>
            <w:tcW w:w="9752" w:type="dxa"/>
            <w:gridSpan w:val="2"/>
            <w:tcBorders>
              <w:top w:val="nil"/>
              <w:left w:val="nil"/>
              <w:bottom w:val="nil"/>
              <w:right w:val="nil"/>
            </w:tcBorders>
          </w:tcPr>
          <w:p w14:paraId="670AF337" w14:textId="77777777" w:rsidR="005A6080" w:rsidRPr="00435C79" w:rsidRDefault="005A6080" w:rsidP="00FE77D9"/>
        </w:tc>
      </w:tr>
      <w:tr w:rsidR="005A6080" w:rsidRPr="00435C79" w14:paraId="333A4CA2" w14:textId="77777777" w:rsidTr="00FE77D9">
        <w:trPr>
          <w:trHeight w:val="240"/>
          <w:jc w:val="center"/>
        </w:trPr>
        <w:tc>
          <w:tcPr>
            <w:tcW w:w="4876" w:type="dxa"/>
            <w:tcBorders>
              <w:top w:val="nil"/>
              <w:left w:val="nil"/>
              <w:bottom w:val="nil"/>
              <w:right w:val="nil"/>
            </w:tcBorders>
          </w:tcPr>
          <w:p w14:paraId="5F675721"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1A8674C4" w14:textId="77777777" w:rsidR="005A6080" w:rsidRPr="00435C79" w:rsidRDefault="005A6080" w:rsidP="00FE77D9">
            <w:pPr>
              <w:pStyle w:val="AmColumnHeading"/>
            </w:pPr>
            <w:r w:rsidRPr="00435C79">
              <w:t>Ændringsforslag</w:t>
            </w:r>
          </w:p>
        </w:tc>
      </w:tr>
      <w:tr w:rsidR="005A6080" w:rsidRPr="00435C79" w14:paraId="50CA0869" w14:textId="77777777" w:rsidTr="00FE77D9">
        <w:trPr>
          <w:jc w:val="center"/>
        </w:trPr>
        <w:tc>
          <w:tcPr>
            <w:tcW w:w="4876" w:type="dxa"/>
            <w:tcBorders>
              <w:top w:val="nil"/>
              <w:left w:val="nil"/>
              <w:bottom w:val="nil"/>
              <w:right w:val="nil"/>
            </w:tcBorders>
          </w:tcPr>
          <w:p w14:paraId="5E9ABCFD" w14:textId="77777777" w:rsidR="005A6080" w:rsidRPr="00435C79" w:rsidRDefault="005A6080" w:rsidP="00FE77D9">
            <w:pPr>
              <w:pStyle w:val="Normal6a"/>
            </w:pPr>
          </w:p>
        </w:tc>
        <w:tc>
          <w:tcPr>
            <w:tcW w:w="4876" w:type="dxa"/>
            <w:tcBorders>
              <w:top w:val="nil"/>
              <w:left w:val="nil"/>
              <w:bottom w:val="nil"/>
              <w:right w:val="nil"/>
            </w:tcBorders>
          </w:tcPr>
          <w:p w14:paraId="71512374" w14:textId="365A72D1" w:rsidR="005A6080" w:rsidRPr="00435C79" w:rsidRDefault="005A6080" w:rsidP="00FE77D9">
            <w:pPr>
              <w:pStyle w:val="Normal6a"/>
            </w:pPr>
            <w:r w:rsidRPr="00435C79">
              <w:rPr>
                <w:b/>
                <w:i/>
              </w:rPr>
              <w:t>17a.</w:t>
            </w:r>
            <w:r w:rsidRPr="00435C79">
              <w:tab/>
            </w:r>
            <w:r w:rsidRPr="00435C79">
              <w:rPr>
                <w:b/>
                <w:i/>
              </w:rPr>
              <w:t>er dybt foruroliget over, at de serbiske myndigheder har engageret sig i udbredt ulovlig overvågningspraksis ved hjælp af spyware mod aktivister, journalister og medlemmer af civilsamfundet, som det fremgår af de seneste rapporter fra Amnesty International og SHARE Foundation; opfordrer Serbiens regering til straks at stoppe brugen af avanceret overvågningsteknologi mod aktivister, journalister og menneskerettighedsforkæmpere og opfordrer de kompetente statslige myndigheder til at foretage en grundig undersøgelse af alle eksisterende tilfælde af ulovlig overvågning og brug af spyware og til at indlede passende procedurer mod de ansvarlige; opfordrer i lyset heraf Kommissionen til at følge op på disse hændelser, tage disse spørgsmål op med de serbiske myndigheder og opfordre til en grundig undersøgelse af disse forhold;</w:t>
            </w:r>
          </w:p>
        </w:tc>
      </w:tr>
    </w:tbl>
    <w:p w14:paraId="71B173F1" w14:textId="77777777" w:rsidR="005A6080" w:rsidRPr="00435C79" w:rsidRDefault="005A6080" w:rsidP="005A6080">
      <w:pPr>
        <w:pStyle w:val="AmOrLang"/>
      </w:pPr>
      <w:r w:rsidRPr="00435C79">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3FB9CF8C" w14:textId="77777777" w:rsidR="005A6080" w:rsidRPr="00435C79" w:rsidRDefault="005A6080" w:rsidP="005A6080">
      <w:r w:rsidRPr="00435C79">
        <w:rPr>
          <w:rStyle w:val="HideTWBExt"/>
          <w:noProof w:val="0"/>
        </w:rPr>
        <w:t>&lt;/Amend&gt;</w:t>
      </w:r>
    </w:p>
    <w:p w14:paraId="67AA157D" w14:textId="45A0966A" w:rsidR="005A6080" w:rsidRPr="00435C79" w:rsidRDefault="005A6080" w:rsidP="005A6080">
      <w:pPr>
        <w:pStyle w:val="AmNumberTabs"/>
      </w:pPr>
      <w:r w:rsidRPr="00435C79">
        <w:rPr>
          <w:rStyle w:val="HideTWBExt"/>
          <w:b w:val="0"/>
          <w:noProof w:val="0"/>
        </w:rPr>
        <w:lastRenderedPageBreak/>
        <w:t>&lt;Amend&gt;</w:t>
      </w:r>
      <w:r w:rsidRPr="00435C79">
        <w:t>Ændringsforslag</w:t>
      </w:r>
      <w:r w:rsidRPr="00435C79">
        <w:tab/>
      </w:r>
      <w:r w:rsidRPr="00435C79">
        <w:tab/>
      </w:r>
      <w:r w:rsidRPr="00435C79">
        <w:rPr>
          <w:rStyle w:val="HideTWBExt"/>
          <w:b w:val="0"/>
          <w:noProof w:val="0"/>
        </w:rPr>
        <w:t>&lt;NumAm&gt;</w:t>
      </w:r>
      <w:r w:rsidR="00FE77D9" w:rsidRPr="00435C79">
        <w:t>176</w:t>
      </w:r>
      <w:r w:rsidRPr="00435C79">
        <w:rPr>
          <w:rStyle w:val="HideTWBExt"/>
          <w:b w:val="0"/>
          <w:noProof w:val="0"/>
        </w:rPr>
        <w:t>&lt;/NumAm&gt;</w:t>
      </w:r>
    </w:p>
    <w:p w14:paraId="03073FEB" w14:textId="77777777" w:rsidR="005A6080" w:rsidRPr="00435C79" w:rsidRDefault="005A6080" w:rsidP="005A6080">
      <w:pPr>
        <w:pStyle w:val="NormalBold"/>
      </w:pPr>
      <w:r w:rsidRPr="00435C79">
        <w:rPr>
          <w:rStyle w:val="HideTWBExt"/>
          <w:b w:val="0"/>
          <w:noProof w:val="0"/>
        </w:rPr>
        <w:t>&lt;RepeatBlock-By&gt;&lt;Members&gt;</w:t>
      </w:r>
      <w:r w:rsidRPr="00435C79">
        <w:t>Helmut Brandstätter, Marjan Šarec, Irena Joveva, Dan Barna, Lucia Yar</w:t>
      </w:r>
      <w:r w:rsidRPr="00435C79">
        <w:rPr>
          <w:rStyle w:val="HideTWBExt"/>
          <w:b w:val="0"/>
          <w:noProof w:val="0"/>
        </w:rPr>
        <w:t>&lt;/Members&gt;</w:t>
      </w:r>
    </w:p>
    <w:p w14:paraId="482BD63D" w14:textId="77777777" w:rsidR="005A6080" w:rsidRPr="00435C79" w:rsidRDefault="005A6080" w:rsidP="005A6080">
      <w:r w:rsidRPr="00435C79">
        <w:rPr>
          <w:rStyle w:val="HideTWBExt"/>
          <w:noProof w:val="0"/>
        </w:rPr>
        <w:t>&lt;AuNomDe&gt;</w:t>
      </w:r>
      <w:r w:rsidRPr="00435C79">
        <w:rPr>
          <w:rStyle w:val="HideTWBInt"/>
          <w:noProof w:val="0"/>
        </w:rPr>
        <w:t>{Renew}</w:t>
      </w:r>
      <w:r w:rsidRPr="00435C79">
        <w:t>for Renew-Gruppen</w:t>
      </w:r>
      <w:r w:rsidRPr="00435C79">
        <w:rPr>
          <w:rStyle w:val="HideTWBExt"/>
          <w:noProof w:val="0"/>
        </w:rPr>
        <w:t>&lt;/AuNomDe&gt;</w:t>
      </w:r>
    </w:p>
    <w:p w14:paraId="54C6C105" w14:textId="77777777" w:rsidR="005A6080" w:rsidRPr="00435C79" w:rsidRDefault="005A6080" w:rsidP="005A6080">
      <w:pPr>
        <w:pStyle w:val="NormalBold"/>
      </w:pPr>
      <w:r w:rsidRPr="00435C79">
        <w:rPr>
          <w:rStyle w:val="HideTWBExt"/>
          <w:b w:val="0"/>
          <w:noProof w:val="0"/>
        </w:rPr>
        <w:t>&lt;/RepeatBlock-By&gt;</w:t>
      </w:r>
    </w:p>
    <w:p w14:paraId="67E7CC02"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428A57D8" w14:textId="77777777" w:rsidR="005A6080" w:rsidRPr="00435C79" w:rsidRDefault="005A6080" w:rsidP="005A6080">
      <w:pPr>
        <w:pStyle w:val="NormalBold"/>
      </w:pPr>
      <w:r w:rsidRPr="00435C79">
        <w:rPr>
          <w:rStyle w:val="HideTWBExt"/>
          <w:b w:val="0"/>
          <w:noProof w:val="0"/>
        </w:rPr>
        <w:t>&lt;Article&gt;</w:t>
      </w:r>
      <w:r w:rsidRPr="00435C79">
        <w:t>Punkt 18</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7CD456AB" w14:textId="77777777" w:rsidTr="00FE77D9">
        <w:trPr>
          <w:trHeight w:hRule="exact" w:val="240"/>
          <w:jc w:val="center"/>
        </w:trPr>
        <w:tc>
          <w:tcPr>
            <w:tcW w:w="9752" w:type="dxa"/>
            <w:gridSpan w:val="2"/>
            <w:tcBorders>
              <w:top w:val="nil"/>
              <w:left w:val="nil"/>
              <w:bottom w:val="nil"/>
              <w:right w:val="nil"/>
            </w:tcBorders>
          </w:tcPr>
          <w:p w14:paraId="5058E19E" w14:textId="77777777" w:rsidR="005A6080" w:rsidRPr="00435C79" w:rsidRDefault="005A6080" w:rsidP="00FE77D9"/>
        </w:tc>
      </w:tr>
      <w:tr w:rsidR="005A6080" w:rsidRPr="00435C79" w14:paraId="613E4ABF" w14:textId="77777777" w:rsidTr="00FE77D9">
        <w:trPr>
          <w:trHeight w:val="240"/>
          <w:jc w:val="center"/>
        </w:trPr>
        <w:tc>
          <w:tcPr>
            <w:tcW w:w="4876" w:type="dxa"/>
            <w:tcBorders>
              <w:top w:val="nil"/>
              <w:left w:val="nil"/>
              <w:bottom w:val="nil"/>
              <w:right w:val="nil"/>
            </w:tcBorders>
          </w:tcPr>
          <w:p w14:paraId="790DCA04"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210BEAE0" w14:textId="77777777" w:rsidR="005A6080" w:rsidRPr="00435C79" w:rsidRDefault="005A6080" w:rsidP="00FE77D9">
            <w:pPr>
              <w:pStyle w:val="AmColumnHeading"/>
            </w:pPr>
            <w:r w:rsidRPr="00435C79">
              <w:t>Ændringsforslag</w:t>
            </w:r>
          </w:p>
        </w:tc>
      </w:tr>
      <w:tr w:rsidR="005A6080" w:rsidRPr="00435C79" w14:paraId="2CED3867" w14:textId="77777777" w:rsidTr="00FE77D9">
        <w:trPr>
          <w:jc w:val="center"/>
        </w:trPr>
        <w:tc>
          <w:tcPr>
            <w:tcW w:w="4876" w:type="dxa"/>
            <w:tcBorders>
              <w:top w:val="nil"/>
              <w:left w:val="nil"/>
              <w:bottom w:val="nil"/>
              <w:right w:val="nil"/>
            </w:tcBorders>
          </w:tcPr>
          <w:p w14:paraId="2DC66425" w14:textId="77777777" w:rsidR="005A6080" w:rsidRPr="00435C79" w:rsidRDefault="005A6080" w:rsidP="00FE77D9">
            <w:pPr>
              <w:pStyle w:val="Normal6a"/>
            </w:pPr>
            <w:r w:rsidRPr="00435C79">
              <w:t>18.</w:t>
            </w:r>
            <w:r w:rsidRPr="00435C79">
              <w:tab/>
              <w:t>fordømmer på det kraftigste de serbiske myndigheders udokumenterede påstande om, at EU's medlemsstater var involveret i tilrettelæggelsen af studenterdemonstrationer med henblik på at udløse en "farverevolution"; fordømmer i den forbindelse på det kraftigste de ulovlige anholdelser og udvisninger af EU-borgere og dømte krigsforbryderes offentliggørelse af EU-borgernes personoplysninger;</w:t>
            </w:r>
          </w:p>
        </w:tc>
        <w:tc>
          <w:tcPr>
            <w:tcW w:w="4876" w:type="dxa"/>
            <w:tcBorders>
              <w:top w:val="nil"/>
              <w:left w:val="nil"/>
              <w:bottom w:val="nil"/>
              <w:right w:val="nil"/>
            </w:tcBorders>
          </w:tcPr>
          <w:p w14:paraId="2EFCA25B" w14:textId="77777777" w:rsidR="005A6080" w:rsidRPr="00435C79" w:rsidRDefault="005A6080" w:rsidP="00FE77D9">
            <w:pPr>
              <w:pStyle w:val="Normal6a"/>
            </w:pPr>
            <w:r w:rsidRPr="00435C79">
              <w:t>18.</w:t>
            </w:r>
            <w:r w:rsidRPr="00435C79">
              <w:tab/>
              <w:t xml:space="preserve">fordømmer på det kraftigste de serbiske myndigheders udokumenterede påstande om, at EU's medlemsstater var involveret i tilrettelæggelsen af studenterdemonstrationer med henblik på at udløse en "farverevolution"; fordømmer i den forbindelse på det kraftigste de ulovlige anholdelser og udvisninger af EU-borgere og dømte krigsforbryderes offentliggørelse af EU-borgernes personoplysninger; </w:t>
            </w:r>
            <w:r w:rsidRPr="00435C79">
              <w:rPr>
                <w:b/>
                <w:i/>
              </w:rPr>
              <w:t>fordømmer de serbiske politikeres og embedsmænds angreb på EU og nogle af dets medlemsstater, især Frankrig og Tyskland; bemærker, at EU-fjendtlige narrativer fører til faldende støtte til EU-integration i det serbiske samfund og styrker udenlandske autokratiske aktørers tilstedeværelse i landet;</w:t>
            </w:r>
          </w:p>
        </w:tc>
      </w:tr>
    </w:tbl>
    <w:p w14:paraId="23999BDD" w14:textId="77777777" w:rsidR="005A6080" w:rsidRPr="00435C79" w:rsidRDefault="005A6080" w:rsidP="005A6080">
      <w:pPr>
        <w:pStyle w:val="AmOrLang"/>
      </w:pPr>
      <w:r w:rsidRPr="00435C79">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56FD3BF5" w14:textId="77777777" w:rsidR="005A6080" w:rsidRPr="00435C79" w:rsidRDefault="005A6080" w:rsidP="005A6080">
      <w:r w:rsidRPr="00435C79">
        <w:rPr>
          <w:rStyle w:val="HideTWBExt"/>
          <w:noProof w:val="0"/>
        </w:rPr>
        <w:t>&lt;/Amend&gt;</w:t>
      </w:r>
    </w:p>
    <w:p w14:paraId="3A658593" w14:textId="6AFDD483"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177</w:t>
      </w:r>
      <w:r w:rsidRPr="00435C79">
        <w:rPr>
          <w:rStyle w:val="HideTWBExt"/>
          <w:b w:val="0"/>
          <w:noProof w:val="0"/>
        </w:rPr>
        <w:t>&lt;/NumAm&gt;</w:t>
      </w:r>
    </w:p>
    <w:p w14:paraId="63C21E89" w14:textId="77777777" w:rsidR="005A6080" w:rsidRPr="00435C79" w:rsidRDefault="005A6080" w:rsidP="005A6080">
      <w:pPr>
        <w:pStyle w:val="NormalBold"/>
      </w:pPr>
      <w:r w:rsidRPr="00435C79">
        <w:rPr>
          <w:rStyle w:val="HideTWBExt"/>
          <w:b w:val="0"/>
          <w:noProof w:val="0"/>
        </w:rPr>
        <w:t>&lt;RepeatBlock-By&gt;&lt;Members&gt;</w:t>
      </w:r>
      <w:r w:rsidRPr="00435C79">
        <w:t>Davor Ivo Stier, Tomislav Sokol, Sunčana Glavak, Željana Zovko, Karlo Ressler, Nikolina Brnjac</w:t>
      </w:r>
      <w:r w:rsidRPr="00435C79">
        <w:rPr>
          <w:rStyle w:val="HideTWBExt"/>
          <w:b w:val="0"/>
          <w:noProof w:val="0"/>
        </w:rPr>
        <w:t>&lt;/Members&gt;</w:t>
      </w:r>
    </w:p>
    <w:p w14:paraId="291A4836" w14:textId="77777777" w:rsidR="005A6080" w:rsidRPr="00435C79" w:rsidRDefault="005A6080" w:rsidP="005A6080">
      <w:pPr>
        <w:pStyle w:val="NormalBold"/>
      </w:pPr>
      <w:r w:rsidRPr="00435C79">
        <w:rPr>
          <w:rStyle w:val="HideTWBExt"/>
          <w:b w:val="0"/>
          <w:noProof w:val="0"/>
        </w:rPr>
        <w:t>&lt;/RepeatBlock-By&gt;</w:t>
      </w:r>
    </w:p>
    <w:p w14:paraId="7050FC4E"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6DEC417B" w14:textId="77777777" w:rsidR="005A6080" w:rsidRPr="00435C79" w:rsidRDefault="005A6080" w:rsidP="005A6080">
      <w:pPr>
        <w:pStyle w:val="NormalBold"/>
      </w:pPr>
      <w:r w:rsidRPr="00435C79">
        <w:rPr>
          <w:rStyle w:val="HideTWBExt"/>
          <w:b w:val="0"/>
          <w:noProof w:val="0"/>
        </w:rPr>
        <w:t>&lt;Article&gt;</w:t>
      </w:r>
      <w:r w:rsidRPr="00435C79">
        <w:t>Punkt 18</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582223F4" w14:textId="77777777" w:rsidTr="00FE77D9">
        <w:trPr>
          <w:trHeight w:hRule="exact" w:val="240"/>
          <w:jc w:val="center"/>
        </w:trPr>
        <w:tc>
          <w:tcPr>
            <w:tcW w:w="9752" w:type="dxa"/>
            <w:gridSpan w:val="2"/>
            <w:tcBorders>
              <w:top w:val="nil"/>
              <w:left w:val="nil"/>
              <w:bottom w:val="nil"/>
              <w:right w:val="nil"/>
            </w:tcBorders>
          </w:tcPr>
          <w:p w14:paraId="1B990359" w14:textId="77777777" w:rsidR="005A6080" w:rsidRPr="00435C79" w:rsidRDefault="005A6080" w:rsidP="00FE77D9"/>
        </w:tc>
      </w:tr>
      <w:tr w:rsidR="005A6080" w:rsidRPr="00435C79" w14:paraId="019BC02A" w14:textId="77777777" w:rsidTr="00FE77D9">
        <w:trPr>
          <w:trHeight w:val="240"/>
          <w:jc w:val="center"/>
        </w:trPr>
        <w:tc>
          <w:tcPr>
            <w:tcW w:w="4876" w:type="dxa"/>
            <w:tcBorders>
              <w:top w:val="nil"/>
              <w:left w:val="nil"/>
              <w:bottom w:val="nil"/>
              <w:right w:val="nil"/>
            </w:tcBorders>
          </w:tcPr>
          <w:p w14:paraId="30CA3171"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57D781CF" w14:textId="77777777" w:rsidR="005A6080" w:rsidRPr="00435C79" w:rsidRDefault="005A6080" w:rsidP="00FE77D9">
            <w:pPr>
              <w:pStyle w:val="AmColumnHeading"/>
            </w:pPr>
            <w:r w:rsidRPr="00435C79">
              <w:t>Ændringsforslag</w:t>
            </w:r>
          </w:p>
        </w:tc>
      </w:tr>
      <w:tr w:rsidR="005A6080" w:rsidRPr="00435C79" w14:paraId="32C2FE6A" w14:textId="77777777" w:rsidTr="00FE77D9">
        <w:trPr>
          <w:jc w:val="center"/>
        </w:trPr>
        <w:tc>
          <w:tcPr>
            <w:tcW w:w="4876" w:type="dxa"/>
            <w:tcBorders>
              <w:top w:val="nil"/>
              <w:left w:val="nil"/>
              <w:bottom w:val="nil"/>
              <w:right w:val="nil"/>
            </w:tcBorders>
          </w:tcPr>
          <w:p w14:paraId="4F27B631" w14:textId="77777777" w:rsidR="005A6080" w:rsidRPr="00435C79" w:rsidRDefault="005A6080" w:rsidP="00FE77D9">
            <w:pPr>
              <w:pStyle w:val="Normal6a"/>
            </w:pPr>
            <w:r w:rsidRPr="00435C79">
              <w:t>18.</w:t>
            </w:r>
            <w:r w:rsidRPr="00435C79">
              <w:tab/>
              <w:t xml:space="preserve">fordømmer på det kraftigste de serbiske myndigheders udokumenterede påstande om, at EU's medlemsstater var involveret i tilrettelæggelsen af studenterdemonstrationer med henblik på at udløse en "farverevolution"; fordømmer </w:t>
            </w:r>
            <w:r w:rsidRPr="00435C79">
              <w:lastRenderedPageBreak/>
              <w:t>i den forbindelse på det kraftigste de ulovlige anholdelser og udvisninger af EU-borgere og dømte krigsforbryderes offentliggørelse af EU-borgernes personoplysninger;</w:t>
            </w:r>
          </w:p>
        </w:tc>
        <w:tc>
          <w:tcPr>
            <w:tcW w:w="4876" w:type="dxa"/>
            <w:tcBorders>
              <w:top w:val="nil"/>
              <w:left w:val="nil"/>
              <w:bottom w:val="nil"/>
              <w:right w:val="nil"/>
            </w:tcBorders>
          </w:tcPr>
          <w:p w14:paraId="418552B7" w14:textId="46F393D1" w:rsidR="005A6080" w:rsidRPr="00435C79" w:rsidRDefault="005A6080" w:rsidP="00C41C22">
            <w:pPr>
              <w:pStyle w:val="Normal6a"/>
            </w:pPr>
            <w:r w:rsidRPr="00435C79">
              <w:lastRenderedPageBreak/>
              <w:t>18.</w:t>
            </w:r>
            <w:r w:rsidRPr="00435C79">
              <w:tab/>
              <w:t xml:space="preserve">fordømmer på det kraftigste de serbiske myndigheders udokumenterede påstande om, at EU's medlemsstater var involveret i tilrettelæggelsen af studenterdemonstrationer med henblik på at udløse en "farverevolution"; fordømmer </w:t>
            </w:r>
            <w:r w:rsidRPr="00435C79">
              <w:lastRenderedPageBreak/>
              <w:t xml:space="preserve">i den forbindelse på det kraftigste de ulovlige anholdelser og udvisninger af EU-borgere og dømte krigsforbryderes offentliggørelse af EU-borgernes personoplysninger </w:t>
            </w:r>
            <w:r w:rsidRPr="00435C79">
              <w:rPr>
                <w:b/>
                <w:i/>
              </w:rPr>
              <w:t>såvel som hadefuld tale mod nationale minoriteter</w:t>
            </w:r>
            <w:r w:rsidRPr="00435C79">
              <w:rPr>
                <w:bCs/>
                <w:iCs/>
              </w:rPr>
              <w:t>;</w:t>
            </w:r>
          </w:p>
        </w:tc>
      </w:tr>
    </w:tbl>
    <w:p w14:paraId="7DA6EA5E" w14:textId="77777777" w:rsidR="005A6080" w:rsidRPr="00435C79" w:rsidRDefault="005A6080" w:rsidP="005A6080">
      <w:pPr>
        <w:pStyle w:val="AmOrLang"/>
      </w:pPr>
      <w:r w:rsidRPr="00435C79">
        <w:lastRenderedPageBreak/>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077A0B64" w14:textId="77777777" w:rsidR="005A6080" w:rsidRPr="00435C79" w:rsidRDefault="005A6080" w:rsidP="005A6080">
      <w:r w:rsidRPr="00435C79">
        <w:rPr>
          <w:rStyle w:val="HideTWBExt"/>
          <w:noProof w:val="0"/>
        </w:rPr>
        <w:t>&lt;/Amend&gt;</w:t>
      </w:r>
    </w:p>
    <w:p w14:paraId="139BADCD" w14:textId="0351C665"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178</w:t>
      </w:r>
      <w:r w:rsidRPr="00435C79">
        <w:rPr>
          <w:rStyle w:val="HideTWBExt"/>
          <w:b w:val="0"/>
          <w:noProof w:val="0"/>
        </w:rPr>
        <w:t>&lt;/NumAm&gt;</w:t>
      </w:r>
    </w:p>
    <w:p w14:paraId="56675CC6" w14:textId="77777777" w:rsidR="005A6080" w:rsidRPr="00435C79" w:rsidRDefault="005A6080" w:rsidP="005A6080">
      <w:pPr>
        <w:pStyle w:val="NormalBold"/>
      </w:pPr>
      <w:r w:rsidRPr="00435C79">
        <w:rPr>
          <w:rStyle w:val="HideTWBExt"/>
          <w:b w:val="0"/>
          <w:noProof w:val="0"/>
        </w:rPr>
        <w:t>&lt;RepeatBlock-By&gt;&lt;Members&gt;</w:t>
      </w:r>
      <w:r w:rsidRPr="00435C79">
        <w:t>Petar Volgin</w:t>
      </w:r>
      <w:r w:rsidRPr="00435C79">
        <w:rPr>
          <w:rStyle w:val="HideTWBExt"/>
          <w:b w:val="0"/>
          <w:noProof w:val="0"/>
        </w:rPr>
        <w:t>&lt;/Members&gt;</w:t>
      </w:r>
    </w:p>
    <w:p w14:paraId="565F06D3" w14:textId="77777777" w:rsidR="005A6080" w:rsidRPr="00435C79" w:rsidRDefault="005A6080" w:rsidP="005A6080">
      <w:pPr>
        <w:pStyle w:val="NormalBold"/>
      </w:pPr>
      <w:r w:rsidRPr="00435C79">
        <w:rPr>
          <w:rStyle w:val="HideTWBExt"/>
          <w:b w:val="0"/>
          <w:noProof w:val="0"/>
        </w:rPr>
        <w:t>&lt;/RepeatBlock-By&gt;</w:t>
      </w:r>
    </w:p>
    <w:p w14:paraId="16959FE7"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05240CD4" w14:textId="77777777" w:rsidR="005A6080" w:rsidRPr="00435C79" w:rsidRDefault="005A6080" w:rsidP="005A6080">
      <w:pPr>
        <w:pStyle w:val="NormalBold"/>
      </w:pPr>
      <w:r w:rsidRPr="00435C79">
        <w:rPr>
          <w:rStyle w:val="HideTWBExt"/>
          <w:b w:val="0"/>
          <w:noProof w:val="0"/>
        </w:rPr>
        <w:t>&lt;Article&gt;</w:t>
      </w:r>
      <w:r w:rsidRPr="00435C79">
        <w:t>Punkt 18</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30CA5A38" w14:textId="77777777" w:rsidTr="00FE77D9">
        <w:trPr>
          <w:trHeight w:hRule="exact" w:val="240"/>
          <w:jc w:val="center"/>
        </w:trPr>
        <w:tc>
          <w:tcPr>
            <w:tcW w:w="9752" w:type="dxa"/>
            <w:gridSpan w:val="2"/>
            <w:tcBorders>
              <w:top w:val="nil"/>
              <w:left w:val="nil"/>
              <w:bottom w:val="nil"/>
              <w:right w:val="nil"/>
            </w:tcBorders>
          </w:tcPr>
          <w:p w14:paraId="530CE56D" w14:textId="77777777" w:rsidR="005A6080" w:rsidRPr="00435C79" w:rsidRDefault="005A6080" w:rsidP="00FE77D9"/>
        </w:tc>
      </w:tr>
      <w:tr w:rsidR="005A6080" w:rsidRPr="00435C79" w14:paraId="100A9CF6" w14:textId="77777777" w:rsidTr="00FE77D9">
        <w:trPr>
          <w:trHeight w:val="240"/>
          <w:jc w:val="center"/>
        </w:trPr>
        <w:tc>
          <w:tcPr>
            <w:tcW w:w="4876" w:type="dxa"/>
            <w:tcBorders>
              <w:top w:val="nil"/>
              <w:left w:val="nil"/>
              <w:bottom w:val="nil"/>
              <w:right w:val="nil"/>
            </w:tcBorders>
          </w:tcPr>
          <w:p w14:paraId="5DF3E518"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70A89FE2" w14:textId="77777777" w:rsidR="005A6080" w:rsidRPr="00435C79" w:rsidRDefault="005A6080" w:rsidP="00FE77D9">
            <w:pPr>
              <w:pStyle w:val="AmColumnHeading"/>
            </w:pPr>
            <w:r w:rsidRPr="00435C79">
              <w:t>Ændringsforslag</w:t>
            </w:r>
          </w:p>
        </w:tc>
      </w:tr>
      <w:tr w:rsidR="005A6080" w:rsidRPr="00435C79" w14:paraId="3EAD9042" w14:textId="77777777" w:rsidTr="00FE77D9">
        <w:trPr>
          <w:jc w:val="center"/>
        </w:trPr>
        <w:tc>
          <w:tcPr>
            <w:tcW w:w="4876" w:type="dxa"/>
            <w:tcBorders>
              <w:top w:val="nil"/>
              <w:left w:val="nil"/>
              <w:bottom w:val="nil"/>
              <w:right w:val="nil"/>
            </w:tcBorders>
          </w:tcPr>
          <w:p w14:paraId="02344696" w14:textId="77777777" w:rsidR="005A6080" w:rsidRPr="00435C79" w:rsidRDefault="005A6080" w:rsidP="00FE77D9">
            <w:pPr>
              <w:pStyle w:val="Normal6a"/>
            </w:pPr>
            <w:r w:rsidRPr="00435C79">
              <w:t>18.</w:t>
            </w:r>
            <w:r w:rsidRPr="00435C79">
              <w:tab/>
            </w:r>
            <w:r w:rsidRPr="00435C79">
              <w:rPr>
                <w:b/>
                <w:i/>
              </w:rPr>
              <w:t>fordømmer på det kraftigste</w:t>
            </w:r>
            <w:r w:rsidRPr="00435C79">
              <w:t xml:space="preserve"> de serbiske myndigheders udokumenterede påstande om, at EU's medlemsstater var involveret i tilrettelæggelsen af studenterdemonstrationer med henblik på at udløse en "farverevolution"; fordømmer i den forbindelse på det kraftigste de ulovlige anholdelser og udvisninger af EU-borgere og </w:t>
            </w:r>
            <w:r w:rsidRPr="00435C79">
              <w:rPr>
                <w:b/>
                <w:i/>
              </w:rPr>
              <w:t>dømte krigsforbryderes</w:t>
            </w:r>
            <w:r w:rsidRPr="00435C79">
              <w:t xml:space="preserve"> offentliggørelse af EU-borgernes personoplysninger;</w:t>
            </w:r>
          </w:p>
        </w:tc>
        <w:tc>
          <w:tcPr>
            <w:tcW w:w="4876" w:type="dxa"/>
            <w:tcBorders>
              <w:top w:val="nil"/>
              <w:left w:val="nil"/>
              <w:bottom w:val="nil"/>
              <w:right w:val="nil"/>
            </w:tcBorders>
          </w:tcPr>
          <w:p w14:paraId="2A84AB54" w14:textId="77777777" w:rsidR="005A6080" w:rsidRPr="00435C79" w:rsidRDefault="005A6080" w:rsidP="00FE77D9">
            <w:pPr>
              <w:pStyle w:val="Normal6a"/>
            </w:pPr>
            <w:r w:rsidRPr="00435C79">
              <w:t>18.</w:t>
            </w:r>
            <w:r w:rsidRPr="00435C79">
              <w:tab/>
            </w:r>
            <w:r w:rsidRPr="00435C79">
              <w:rPr>
                <w:b/>
                <w:i/>
              </w:rPr>
              <w:t>noterer sig</w:t>
            </w:r>
            <w:r w:rsidRPr="00435C79">
              <w:t xml:space="preserve"> de serbiske myndigheders udokumenterede påstande om, at EU's medlemsstater var involveret i tilrettelæggelsen af studenterdemonstrationer med henblik på at udløse en "farverevolution"; fordømmer i den forbindelse på det kraftigste de ulovlige anholdelser og udvisninger af EU-borgere og offentliggørelse af EU-borgernes personoplysninger;</w:t>
            </w:r>
          </w:p>
        </w:tc>
      </w:tr>
    </w:tbl>
    <w:p w14:paraId="2383FD2F" w14:textId="77777777" w:rsidR="005A6080" w:rsidRPr="00435C79" w:rsidRDefault="005A6080" w:rsidP="005A6080">
      <w:pPr>
        <w:pStyle w:val="AmOrLang"/>
      </w:pPr>
      <w:r w:rsidRPr="00435C79">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1994B950" w14:textId="77777777" w:rsidR="005A6080" w:rsidRPr="00435C79" w:rsidRDefault="005A6080" w:rsidP="005A6080">
      <w:r w:rsidRPr="00435C79">
        <w:rPr>
          <w:rStyle w:val="HideTWBExt"/>
          <w:noProof w:val="0"/>
        </w:rPr>
        <w:t>&lt;/Amend&gt;</w:t>
      </w:r>
    </w:p>
    <w:p w14:paraId="75359B17" w14:textId="143C88ED"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179</w:t>
      </w:r>
      <w:r w:rsidRPr="00435C79">
        <w:rPr>
          <w:rStyle w:val="HideTWBExt"/>
          <w:b w:val="0"/>
          <w:noProof w:val="0"/>
        </w:rPr>
        <w:t>&lt;/NumAm&gt;</w:t>
      </w:r>
    </w:p>
    <w:p w14:paraId="248BAD8E" w14:textId="77777777" w:rsidR="005A6080" w:rsidRPr="00435C79" w:rsidRDefault="005A6080" w:rsidP="005A6080">
      <w:pPr>
        <w:pStyle w:val="NormalBold"/>
      </w:pPr>
      <w:r w:rsidRPr="00435C79">
        <w:rPr>
          <w:rStyle w:val="HideTWBExt"/>
          <w:b w:val="0"/>
          <w:noProof w:val="0"/>
        </w:rPr>
        <w:t>&lt;RepeatBlock-By&gt;&lt;Members&gt;</w:t>
      </w:r>
      <w:r w:rsidRPr="00435C79">
        <w:t>Loucas Fourlas</w:t>
      </w:r>
      <w:r w:rsidRPr="00435C79">
        <w:rPr>
          <w:rStyle w:val="HideTWBExt"/>
          <w:b w:val="0"/>
          <w:noProof w:val="0"/>
        </w:rPr>
        <w:t>&lt;/Members&gt;</w:t>
      </w:r>
    </w:p>
    <w:p w14:paraId="1D8DDF27" w14:textId="77777777" w:rsidR="005A6080" w:rsidRPr="00435C79" w:rsidRDefault="005A6080" w:rsidP="005A6080">
      <w:pPr>
        <w:pStyle w:val="NormalBold"/>
      </w:pPr>
      <w:r w:rsidRPr="00435C79">
        <w:rPr>
          <w:rStyle w:val="HideTWBExt"/>
          <w:b w:val="0"/>
          <w:noProof w:val="0"/>
        </w:rPr>
        <w:t>&lt;/RepeatBlock-By&gt;</w:t>
      </w:r>
    </w:p>
    <w:p w14:paraId="66B6A858"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08651542" w14:textId="77777777" w:rsidR="005A6080" w:rsidRPr="00435C79" w:rsidRDefault="005A6080" w:rsidP="005A6080">
      <w:pPr>
        <w:pStyle w:val="NormalBold"/>
      </w:pPr>
      <w:r w:rsidRPr="00435C79">
        <w:rPr>
          <w:rStyle w:val="HideTWBExt"/>
          <w:b w:val="0"/>
          <w:noProof w:val="0"/>
        </w:rPr>
        <w:t>&lt;Article&gt;</w:t>
      </w:r>
      <w:r w:rsidRPr="00435C79">
        <w:t>Punkt 18</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306D625F" w14:textId="77777777" w:rsidTr="00FE77D9">
        <w:trPr>
          <w:trHeight w:hRule="exact" w:val="240"/>
          <w:jc w:val="center"/>
        </w:trPr>
        <w:tc>
          <w:tcPr>
            <w:tcW w:w="9752" w:type="dxa"/>
            <w:gridSpan w:val="2"/>
            <w:tcBorders>
              <w:top w:val="nil"/>
              <w:left w:val="nil"/>
              <w:bottom w:val="nil"/>
              <w:right w:val="nil"/>
            </w:tcBorders>
          </w:tcPr>
          <w:p w14:paraId="28ED3DEC" w14:textId="77777777" w:rsidR="005A6080" w:rsidRPr="00435C79" w:rsidRDefault="005A6080" w:rsidP="00FE77D9"/>
        </w:tc>
      </w:tr>
      <w:tr w:rsidR="005A6080" w:rsidRPr="00435C79" w14:paraId="08137B6B" w14:textId="77777777" w:rsidTr="00FE77D9">
        <w:trPr>
          <w:trHeight w:val="240"/>
          <w:jc w:val="center"/>
        </w:trPr>
        <w:tc>
          <w:tcPr>
            <w:tcW w:w="4876" w:type="dxa"/>
            <w:tcBorders>
              <w:top w:val="nil"/>
              <w:left w:val="nil"/>
              <w:bottom w:val="nil"/>
              <w:right w:val="nil"/>
            </w:tcBorders>
          </w:tcPr>
          <w:p w14:paraId="6F63B5F8"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5F48D4AB" w14:textId="77777777" w:rsidR="005A6080" w:rsidRPr="00435C79" w:rsidRDefault="005A6080" w:rsidP="00FE77D9">
            <w:pPr>
              <w:pStyle w:val="AmColumnHeading"/>
            </w:pPr>
            <w:r w:rsidRPr="00435C79">
              <w:t>Ændringsforslag</w:t>
            </w:r>
          </w:p>
        </w:tc>
      </w:tr>
      <w:tr w:rsidR="005A6080" w:rsidRPr="00435C79" w14:paraId="22963A96" w14:textId="77777777" w:rsidTr="00FE77D9">
        <w:trPr>
          <w:jc w:val="center"/>
        </w:trPr>
        <w:tc>
          <w:tcPr>
            <w:tcW w:w="4876" w:type="dxa"/>
            <w:tcBorders>
              <w:top w:val="nil"/>
              <w:left w:val="nil"/>
              <w:bottom w:val="nil"/>
              <w:right w:val="nil"/>
            </w:tcBorders>
          </w:tcPr>
          <w:p w14:paraId="6E725C6F" w14:textId="77777777" w:rsidR="005A6080" w:rsidRPr="00435C79" w:rsidRDefault="005A6080" w:rsidP="00FE77D9">
            <w:pPr>
              <w:pStyle w:val="Normal6a"/>
            </w:pPr>
            <w:r w:rsidRPr="00435C79">
              <w:t>18.</w:t>
            </w:r>
            <w:r w:rsidRPr="00435C79">
              <w:tab/>
            </w:r>
            <w:r w:rsidRPr="00435C79">
              <w:rPr>
                <w:b/>
                <w:i/>
              </w:rPr>
              <w:t>fordømmer på det kraftigste</w:t>
            </w:r>
            <w:r w:rsidRPr="00435C79">
              <w:t xml:space="preserve"> de serbiske myndigheders udokumenterede påstande om, at EU's medlemsstater var involveret i tilrettelæggelsen af studenterdemonstrationer med henblik på at udløse en "farverevolution"; fordømmer </w:t>
            </w:r>
            <w:r w:rsidRPr="00435C79">
              <w:lastRenderedPageBreak/>
              <w:t>i den forbindelse på det kraftigste de ulovlige anholdelser og udvisninger af EU-borgere og dømte krigsforbryderes offentliggørelse af EU-borgernes personoplysninger;</w:t>
            </w:r>
          </w:p>
        </w:tc>
        <w:tc>
          <w:tcPr>
            <w:tcW w:w="4876" w:type="dxa"/>
            <w:tcBorders>
              <w:top w:val="nil"/>
              <w:left w:val="nil"/>
              <w:bottom w:val="nil"/>
              <w:right w:val="nil"/>
            </w:tcBorders>
          </w:tcPr>
          <w:p w14:paraId="345100BE" w14:textId="77777777" w:rsidR="005A6080" w:rsidRPr="00435C79" w:rsidRDefault="005A6080" w:rsidP="00FE77D9">
            <w:pPr>
              <w:pStyle w:val="Normal6a"/>
            </w:pPr>
            <w:r w:rsidRPr="00435C79">
              <w:lastRenderedPageBreak/>
              <w:t>18.</w:t>
            </w:r>
            <w:r w:rsidRPr="00435C79">
              <w:tab/>
            </w:r>
            <w:r w:rsidRPr="00435C79">
              <w:rPr>
                <w:b/>
                <w:i/>
              </w:rPr>
              <w:t>afviser</w:t>
            </w:r>
            <w:r w:rsidRPr="00435C79">
              <w:t xml:space="preserve"> de serbiske myndigheders udokumenterede påstande om, at EU's medlemsstater var involveret i tilrettelæggelsen af studenterdemonstrationer med henblik på at udløse en "farverevolution"; fordømmer </w:t>
            </w:r>
            <w:r w:rsidRPr="00435C79">
              <w:lastRenderedPageBreak/>
              <w:t>i den forbindelse på det kraftigste de ulovlige anholdelser og udvisninger af EU-borgere og dømte krigsforbryderes offentliggørelse af EU-borgernes personoplysninger;</w:t>
            </w:r>
          </w:p>
        </w:tc>
      </w:tr>
    </w:tbl>
    <w:p w14:paraId="785263DB" w14:textId="77777777" w:rsidR="005A6080" w:rsidRPr="00435C79" w:rsidRDefault="005A6080" w:rsidP="005A6080">
      <w:pPr>
        <w:pStyle w:val="AmOrLang"/>
      </w:pPr>
      <w:r w:rsidRPr="00435C79">
        <w:lastRenderedPageBreak/>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0BCDC0D2" w14:textId="77777777" w:rsidR="005A6080" w:rsidRPr="00435C79" w:rsidRDefault="005A6080" w:rsidP="005A6080">
      <w:r w:rsidRPr="00435C79">
        <w:rPr>
          <w:rStyle w:val="HideTWBExt"/>
          <w:noProof w:val="0"/>
        </w:rPr>
        <w:t>&lt;/Amend&gt;</w:t>
      </w:r>
    </w:p>
    <w:p w14:paraId="769A0F55" w14:textId="12FAFB1A"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180</w:t>
      </w:r>
      <w:r w:rsidRPr="00435C79">
        <w:rPr>
          <w:rStyle w:val="HideTWBExt"/>
          <w:b w:val="0"/>
          <w:noProof w:val="0"/>
        </w:rPr>
        <w:t>&lt;/NumAm&gt;</w:t>
      </w:r>
    </w:p>
    <w:p w14:paraId="0F4B1EA0" w14:textId="77777777" w:rsidR="005A6080" w:rsidRPr="00435C79" w:rsidRDefault="005A6080" w:rsidP="005A6080">
      <w:pPr>
        <w:pStyle w:val="NormalBold"/>
      </w:pPr>
      <w:r w:rsidRPr="00435C79">
        <w:rPr>
          <w:rStyle w:val="HideTWBExt"/>
          <w:b w:val="0"/>
          <w:noProof w:val="0"/>
        </w:rPr>
        <w:t>&lt;RepeatBlock-By&gt;&lt;Members&gt;</w:t>
      </w:r>
      <w:r w:rsidRPr="00435C79">
        <w:t>Davor Ivo Stier, Sunčana Glavak, Željana Zovko, Karlo Ressler, Nikolina Brnjac, Tomislav Sokol</w:t>
      </w:r>
      <w:r w:rsidRPr="00435C79">
        <w:rPr>
          <w:rStyle w:val="HideTWBExt"/>
          <w:b w:val="0"/>
          <w:noProof w:val="0"/>
        </w:rPr>
        <w:t>&lt;/Members&gt;</w:t>
      </w:r>
    </w:p>
    <w:p w14:paraId="4FE2A595" w14:textId="77777777" w:rsidR="005A6080" w:rsidRPr="00435C79" w:rsidRDefault="005A6080" w:rsidP="005A6080">
      <w:pPr>
        <w:pStyle w:val="NormalBold"/>
      </w:pPr>
      <w:r w:rsidRPr="00435C79">
        <w:rPr>
          <w:rStyle w:val="HideTWBExt"/>
          <w:b w:val="0"/>
          <w:noProof w:val="0"/>
        </w:rPr>
        <w:t>&lt;/RepeatBlock-By&gt;</w:t>
      </w:r>
    </w:p>
    <w:p w14:paraId="44F72D94"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599C688C" w14:textId="77777777" w:rsidR="005A6080" w:rsidRPr="00435C79" w:rsidRDefault="005A6080" w:rsidP="005A6080">
      <w:pPr>
        <w:pStyle w:val="NormalBold"/>
      </w:pPr>
      <w:r w:rsidRPr="00435C79">
        <w:rPr>
          <w:rStyle w:val="HideTWBExt"/>
          <w:b w:val="0"/>
          <w:noProof w:val="0"/>
        </w:rPr>
        <w:t>&lt;Article&gt;</w:t>
      </w:r>
      <w:r w:rsidRPr="00435C79">
        <w:t>Punkt 18 a (nyt)</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68BBADFB" w14:textId="77777777" w:rsidTr="00FE77D9">
        <w:trPr>
          <w:trHeight w:hRule="exact" w:val="240"/>
          <w:jc w:val="center"/>
        </w:trPr>
        <w:tc>
          <w:tcPr>
            <w:tcW w:w="9752" w:type="dxa"/>
            <w:gridSpan w:val="2"/>
            <w:tcBorders>
              <w:top w:val="nil"/>
              <w:left w:val="nil"/>
              <w:bottom w:val="nil"/>
              <w:right w:val="nil"/>
            </w:tcBorders>
          </w:tcPr>
          <w:p w14:paraId="60639E45" w14:textId="77777777" w:rsidR="005A6080" w:rsidRPr="00435C79" w:rsidRDefault="005A6080" w:rsidP="00FE77D9"/>
        </w:tc>
      </w:tr>
      <w:tr w:rsidR="005A6080" w:rsidRPr="00435C79" w14:paraId="28C4EC96" w14:textId="77777777" w:rsidTr="00FE77D9">
        <w:trPr>
          <w:trHeight w:val="240"/>
          <w:jc w:val="center"/>
        </w:trPr>
        <w:tc>
          <w:tcPr>
            <w:tcW w:w="4876" w:type="dxa"/>
            <w:tcBorders>
              <w:top w:val="nil"/>
              <w:left w:val="nil"/>
              <w:bottom w:val="nil"/>
              <w:right w:val="nil"/>
            </w:tcBorders>
          </w:tcPr>
          <w:p w14:paraId="030E6C20"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5B56B75A" w14:textId="77777777" w:rsidR="005A6080" w:rsidRPr="00435C79" w:rsidRDefault="005A6080" w:rsidP="00FE77D9">
            <w:pPr>
              <w:pStyle w:val="AmColumnHeading"/>
            </w:pPr>
            <w:r w:rsidRPr="00435C79">
              <w:t>Ændringsforslag</w:t>
            </w:r>
          </w:p>
        </w:tc>
      </w:tr>
      <w:tr w:rsidR="005A6080" w:rsidRPr="00435C79" w14:paraId="6AB170E8" w14:textId="77777777" w:rsidTr="00FE77D9">
        <w:trPr>
          <w:jc w:val="center"/>
        </w:trPr>
        <w:tc>
          <w:tcPr>
            <w:tcW w:w="4876" w:type="dxa"/>
            <w:tcBorders>
              <w:top w:val="nil"/>
              <w:left w:val="nil"/>
              <w:bottom w:val="nil"/>
              <w:right w:val="nil"/>
            </w:tcBorders>
          </w:tcPr>
          <w:p w14:paraId="25B50EC2" w14:textId="77777777" w:rsidR="005A6080" w:rsidRPr="00435C79" w:rsidRDefault="005A6080" w:rsidP="00FE77D9">
            <w:pPr>
              <w:pStyle w:val="Normal6a"/>
            </w:pPr>
          </w:p>
        </w:tc>
        <w:tc>
          <w:tcPr>
            <w:tcW w:w="4876" w:type="dxa"/>
            <w:tcBorders>
              <w:top w:val="nil"/>
              <w:left w:val="nil"/>
              <w:bottom w:val="nil"/>
              <w:right w:val="nil"/>
            </w:tcBorders>
          </w:tcPr>
          <w:p w14:paraId="2E040145" w14:textId="25A8FEDE" w:rsidR="005A6080" w:rsidRPr="00435C79" w:rsidRDefault="005A6080" w:rsidP="008A674D">
            <w:pPr>
              <w:pStyle w:val="Normal6a"/>
            </w:pPr>
            <w:r w:rsidRPr="00435C79">
              <w:rPr>
                <w:b/>
                <w:i/>
              </w:rPr>
              <w:t>18a.</w:t>
            </w:r>
            <w:r w:rsidRPr="00435C79">
              <w:tab/>
            </w:r>
            <w:r w:rsidRPr="00435C79">
              <w:rPr>
                <w:b/>
                <w:i/>
              </w:rPr>
              <w:t>opfordrer de serbiske myndigheder til at genskabe borgernes tillid til de statslige institutioner ved at sikre gennemsigtighed og ansvarlighed i forbindelse med Novi Sad-tragedien og opfordrer alle politiske og sociale aktører til at indgå i en inkluderende og konstruktiv dialog med det formål at gennemføre EU-relaterede reformer; opfordrer til at undgå enhver form for vold, der kan underminere de statslige institutioners normale møder;</w:t>
            </w:r>
          </w:p>
        </w:tc>
      </w:tr>
    </w:tbl>
    <w:p w14:paraId="34456101" w14:textId="77777777" w:rsidR="005A6080" w:rsidRPr="00435C79" w:rsidRDefault="005A6080" w:rsidP="005A6080">
      <w:pPr>
        <w:pStyle w:val="AmOrLang"/>
      </w:pPr>
      <w:r w:rsidRPr="00435C79">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64A72C57" w14:textId="77777777" w:rsidR="005A6080" w:rsidRPr="00435C79" w:rsidRDefault="005A6080" w:rsidP="005A6080">
      <w:r w:rsidRPr="00435C79">
        <w:rPr>
          <w:rStyle w:val="HideTWBExt"/>
          <w:noProof w:val="0"/>
        </w:rPr>
        <w:t>&lt;/Amend&gt;</w:t>
      </w:r>
    </w:p>
    <w:p w14:paraId="4663F777" w14:textId="2D51AD83"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181</w:t>
      </w:r>
      <w:r w:rsidRPr="00435C79">
        <w:rPr>
          <w:rStyle w:val="HideTWBExt"/>
          <w:b w:val="0"/>
          <w:noProof w:val="0"/>
        </w:rPr>
        <w:t>&lt;/NumAm&gt;</w:t>
      </w:r>
    </w:p>
    <w:p w14:paraId="04196D5F" w14:textId="77777777" w:rsidR="005A6080" w:rsidRPr="00435C79" w:rsidRDefault="005A6080" w:rsidP="005A6080">
      <w:pPr>
        <w:pStyle w:val="NormalBold"/>
      </w:pPr>
      <w:r w:rsidRPr="00435C79">
        <w:rPr>
          <w:rStyle w:val="HideTWBExt"/>
          <w:b w:val="0"/>
          <w:noProof w:val="0"/>
        </w:rPr>
        <w:t>&lt;RepeatBlock-By&gt;&lt;Members&gt;</w:t>
      </w:r>
      <w:r w:rsidRPr="00435C79">
        <w:t>Kinga Gál, Annamária Vicsek, András László, Viktória Ferenc</w:t>
      </w:r>
      <w:r w:rsidRPr="00435C79">
        <w:rPr>
          <w:rStyle w:val="HideTWBExt"/>
          <w:b w:val="0"/>
          <w:noProof w:val="0"/>
        </w:rPr>
        <w:t>&lt;/Members&gt;</w:t>
      </w:r>
    </w:p>
    <w:p w14:paraId="5E858085" w14:textId="77777777" w:rsidR="005A6080" w:rsidRPr="00435C79" w:rsidRDefault="005A6080" w:rsidP="005A6080">
      <w:pPr>
        <w:pStyle w:val="NormalBold"/>
      </w:pPr>
      <w:r w:rsidRPr="00435C79">
        <w:rPr>
          <w:rStyle w:val="HideTWBExt"/>
          <w:b w:val="0"/>
          <w:noProof w:val="0"/>
        </w:rPr>
        <w:t>&lt;/RepeatBlock-By&gt;</w:t>
      </w:r>
    </w:p>
    <w:p w14:paraId="42A05232"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1B7E26E0" w14:textId="77777777" w:rsidR="005A6080" w:rsidRPr="00435C79" w:rsidRDefault="005A6080" w:rsidP="005A6080">
      <w:pPr>
        <w:pStyle w:val="NormalBold"/>
      </w:pPr>
      <w:r w:rsidRPr="00435C79">
        <w:rPr>
          <w:rStyle w:val="HideTWBExt"/>
          <w:b w:val="0"/>
          <w:noProof w:val="0"/>
        </w:rPr>
        <w:t>&lt;Article&gt;</w:t>
      </w:r>
      <w:r w:rsidRPr="00435C79">
        <w:t>Punkt 18 a (nyt)</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6E97DF8D" w14:textId="77777777" w:rsidTr="00FE77D9">
        <w:trPr>
          <w:trHeight w:hRule="exact" w:val="240"/>
          <w:jc w:val="center"/>
        </w:trPr>
        <w:tc>
          <w:tcPr>
            <w:tcW w:w="9752" w:type="dxa"/>
            <w:gridSpan w:val="2"/>
            <w:tcBorders>
              <w:top w:val="nil"/>
              <w:left w:val="nil"/>
              <w:bottom w:val="nil"/>
              <w:right w:val="nil"/>
            </w:tcBorders>
          </w:tcPr>
          <w:p w14:paraId="51A629A1" w14:textId="77777777" w:rsidR="005A6080" w:rsidRPr="00435C79" w:rsidRDefault="005A6080" w:rsidP="00FE77D9"/>
        </w:tc>
      </w:tr>
      <w:tr w:rsidR="005A6080" w:rsidRPr="00435C79" w14:paraId="31C208B9" w14:textId="77777777" w:rsidTr="00FE77D9">
        <w:trPr>
          <w:trHeight w:val="240"/>
          <w:jc w:val="center"/>
        </w:trPr>
        <w:tc>
          <w:tcPr>
            <w:tcW w:w="4876" w:type="dxa"/>
            <w:tcBorders>
              <w:top w:val="nil"/>
              <w:left w:val="nil"/>
              <w:bottom w:val="nil"/>
              <w:right w:val="nil"/>
            </w:tcBorders>
          </w:tcPr>
          <w:p w14:paraId="53680ACC"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59732793" w14:textId="77777777" w:rsidR="005A6080" w:rsidRPr="00435C79" w:rsidRDefault="005A6080" w:rsidP="00FE77D9">
            <w:pPr>
              <w:pStyle w:val="AmColumnHeading"/>
            </w:pPr>
            <w:r w:rsidRPr="00435C79">
              <w:t>Ændringsforslag</w:t>
            </w:r>
          </w:p>
        </w:tc>
      </w:tr>
      <w:tr w:rsidR="005A6080" w:rsidRPr="00435C79" w14:paraId="4C9F2F6E" w14:textId="77777777" w:rsidTr="00FE77D9">
        <w:trPr>
          <w:jc w:val="center"/>
        </w:trPr>
        <w:tc>
          <w:tcPr>
            <w:tcW w:w="4876" w:type="dxa"/>
            <w:tcBorders>
              <w:top w:val="nil"/>
              <w:left w:val="nil"/>
              <w:bottom w:val="nil"/>
              <w:right w:val="nil"/>
            </w:tcBorders>
          </w:tcPr>
          <w:p w14:paraId="7BD55E45" w14:textId="77777777" w:rsidR="005A6080" w:rsidRPr="00435C79" w:rsidRDefault="005A6080" w:rsidP="00FE77D9">
            <w:pPr>
              <w:pStyle w:val="Normal6a"/>
            </w:pPr>
          </w:p>
        </w:tc>
        <w:tc>
          <w:tcPr>
            <w:tcW w:w="4876" w:type="dxa"/>
            <w:tcBorders>
              <w:top w:val="nil"/>
              <w:left w:val="nil"/>
              <w:bottom w:val="nil"/>
              <w:right w:val="nil"/>
            </w:tcBorders>
          </w:tcPr>
          <w:p w14:paraId="438E7EB1" w14:textId="77777777" w:rsidR="005A6080" w:rsidRPr="00435C79" w:rsidRDefault="005A6080" w:rsidP="00FE77D9">
            <w:pPr>
              <w:pStyle w:val="Normal6a"/>
            </w:pPr>
            <w:r w:rsidRPr="00435C79">
              <w:rPr>
                <w:b/>
                <w:i/>
              </w:rPr>
              <w:t>18a.</w:t>
            </w:r>
            <w:r w:rsidRPr="00435C79">
              <w:tab/>
            </w:r>
            <w:r w:rsidRPr="00435C79">
              <w:rPr>
                <w:b/>
                <w:i/>
              </w:rPr>
              <w:t xml:space="preserve">fordømmer på det kraftigste de handlinger, som oppositionens medlemmer af Serbiens nationalforsamling stod bag, da de </w:t>
            </w:r>
            <w:r w:rsidRPr="00435C79">
              <w:rPr>
                <w:b/>
                <w:i/>
              </w:rPr>
              <w:lastRenderedPageBreak/>
              <w:t>affyrede nødblus og røggranater inde i plenarsalen den 4. marts 2025, hvilket forårsagede alvorlige skader på nogle og bragte over 200 parlamentsmedlemmers og ansattes helbred i alvorlig fare;</w:t>
            </w:r>
          </w:p>
        </w:tc>
      </w:tr>
    </w:tbl>
    <w:p w14:paraId="11EB74B7" w14:textId="77777777" w:rsidR="005A6080" w:rsidRPr="00435C79" w:rsidRDefault="005A6080" w:rsidP="005A6080">
      <w:pPr>
        <w:pStyle w:val="AmOrLang"/>
      </w:pPr>
      <w:r w:rsidRPr="00435C79">
        <w:lastRenderedPageBreak/>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10E95D96" w14:textId="77777777" w:rsidR="005A6080" w:rsidRPr="00435C79" w:rsidRDefault="005A6080" w:rsidP="005A6080">
      <w:r w:rsidRPr="00435C79">
        <w:rPr>
          <w:rStyle w:val="HideTWBExt"/>
          <w:noProof w:val="0"/>
        </w:rPr>
        <w:t>&lt;/Amend&gt;</w:t>
      </w:r>
    </w:p>
    <w:p w14:paraId="6FFBD837" w14:textId="208733BF"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182</w:t>
      </w:r>
      <w:r w:rsidRPr="00435C79">
        <w:rPr>
          <w:rStyle w:val="HideTWBExt"/>
          <w:b w:val="0"/>
          <w:noProof w:val="0"/>
        </w:rPr>
        <w:t>&lt;/NumAm&gt;</w:t>
      </w:r>
    </w:p>
    <w:p w14:paraId="2BA29FB5" w14:textId="77777777" w:rsidR="005A6080" w:rsidRPr="00435C79" w:rsidRDefault="005A6080" w:rsidP="005A6080">
      <w:pPr>
        <w:pStyle w:val="NormalBold"/>
      </w:pPr>
      <w:r w:rsidRPr="00435C79">
        <w:rPr>
          <w:rStyle w:val="HideTWBExt"/>
          <w:b w:val="0"/>
          <w:noProof w:val="0"/>
        </w:rPr>
        <w:t>&lt;RepeatBlock-By&gt;&lt;Members&gt;</w:t>
      </w:r>
      <w:r w:rsidRPr="00435C79">
        <w:t>Kinga Gál, Annamária Vicsek, András László, Viktória Ferenc</w:t>
      </w:r>
      <w:r w:rsidRPr="00435C79">
        <w:rPr>
          <w:rStyle w:val="HideTWBExt"/>
          <w:b w:val="0"/>
          <w:noProof w:val="0"/>
        </w:rPr>
        <w:t>&lt;/Members&gt;</w:t>
      </w:r>
    </w:p>
    <w:p w14:paraId="18D5A19F" w14:textId="77777777" w:rsidR="005A6080" w:rsidRPr="00435C79" w:rsidRDefault="005A6080" w:rsidP="005A6080">
      <w:pPr>
        <w:pStyle w:val="NormalBold"/>
      </w:pPr>
      <w:r w:rsidRPr="00435C79">
        <w:rPr>
          <w:rStyle w:val="HideTWBExt"/>
          <w:b w:val="0"/>
          <w:noProof w:val="0"/>
        </w:rPr>
        <w:t>&lt;/RepeatBlock-By&gt;</w:t>
      </w:r>
    </w:p>
    <w:p w14:paraId="56A61372"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3C44EF94" w14:textId="77777777" w:rsidR="005A6080" w:rsidRPr="00435C79" w:rsidRDefault="005A6080" w:rsidP="005A6080">
      <w:pPr>
        <w:pStyle w:val="NormalBold"/>
      </w:pPr>
      <w:r w:rsidRPr="00435C79">
        <w:rPr>
          <w:rStyle w:val="HideTWBExt"/>
          <w:b w:val="0"/>
          <w:noProof w:val="0"/>
        </w:rPr>
        <w:t>&lt;Article&gt;</w:t>
      </w:r>
      <w:r w:rsidRPr="00435C79">
        <w:t>Punkt 18 b (nyt)</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328591F4" w14:textId="77777777" w:rsidTr="00FE77D9">
        <w:trPr>
          <w:trHeight w:hRule="exact" w:val="240"/>
          <w:jc w:val="center"/>
        </w:trPr>
        <w:tc>
          <w:tcPr>
            <w:tcW w:w="9752" w:type="dxa"/>
            <w:gridSpan w:val="2"/>
            <w:tcBorders>
              <w:top w:val="nil"/>
              <w:left w:val="nil"/>
              <w:bottom w:val="nil"/>
              <w:right w:val="nil"/>
            </w:tcBorders>
          </w:tcPr>
          <w:p w14:paraId="3BA7E193" w14:textId="77777777" w:rsidR="005A6080" w:rsidRPr="00435C79" w:rsidRDefault="005A6080" w:rsidP="00FE77D9"/>
        </w:tc>
      </w:tr>
      <w:tr w:rsidR="005A6080" w:rsidRPr="00435C79" w14:paraId="6EA0618E" w14:textId="77777777" w:rsidTr="00FE77D9">
        <w:trPr>
          <w:trHeight w:val="240"/>
          <w:jc w:val="center"/>
        </w:trPr>
        <w:tc>
          <w:tcPr>
            <w:tcW w:w="4876" w:type="dxa"/>
            <w:tcBorders>
              <w:top w:val="nil"/>
              <w:left w:val="nil"/>
              <w:bottom w:val="nil"/>
              <w:right w:val="nil"/>
            </w:tcBorders>
          </w:tcPr>
          <w:p w14:paraId="493D1768"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47B7BB7C" w14:textId="77777777" w:rsidR="005A6080" w:rsidRPr="00435C79" w:rsidRDefault="005A6080" w:rsidP="00FE77D9">
            <w:pPr>
              <w:pStyle w:val="AmColumnHeading"/>
            </w:pPr>
            <w:r w:rsidRPr="00435C79">
              <w:t>Ændringsforslag</w:t>
            </w:r>
          </w:p>
        </w:tc>
      </w:tr>
      <w:tr w:rsidR="005A6080" w:rsidRPr="00435C79" w14:paraId="705FA2D6" w14:textId="77777777" w:rsidTr="00FE77D9">
        <w:trPr>
          <w:jc w:val="center"/>
        </w:trPr>
        <w:tc>
          <w:tcPr>
            <w:tcW w:w="4876" w:type="dxa"/>
            <w:tcBorders>
              <w:top w:val="nil"/>
              <w:left w:val="nil"/>
              <w:bottom w:val="nil"/>
              <w:right w:val="nil"/>
            </w:tcBorders>
          </w:tcPr>
          <w:p w14:paraId="19CB78CD" w14:textId="77777777" w:rsidR="005A6080" w:rsidRPr="00435C79" w:rsidRDefault="005A6080" w:rsidP="00FE77D9">
            <w:pPr>
              <w:pStyle w:val="Normal6a"/>
            </w:pPr>
          </w:p>
        </w:tc>
        <w:tc>
          <w:tcPr>
            <w:tcW w:w="4876" w:type="dxa"/>
            <w:tcBorders>
              <w:top w:val="nil"/>
              <w:left w:val="nil"/>
              <w:bottom w:val="nil"/>
              <w:right w:val="nil"/>
            </w:tcBorders>
          </w:tcPr>
          <w:p w14:paraId="2DE61FD3" w14:textId="77777777" w:rsidR="005A6080" w:rsidRPr="00435C79" w:rsidRDefault="005A6080" w:rsidP="00FE77D9">
            <w:pPr>
              <w:pStyle w:val="Normal6a"/>
            </w:pPr>
            <w:r w:rsidRPr="00435C79">
              <w:rPr>
                <w:b/>
                <w:i/>
              </w:rPr>
              <w:t>18b.</w:t>
            </w:r>
            <w:r w:rsidRPr="00435C79">
              <w:tab/>
            </w:r>
            <w:r w:rsidRPr="00435C79">
              <w:rPr>
                <w:b/>
                <w:i/>
              </w:rPr>
              <w:t>glæder sig over den serbiske regerings fortsatte bestræbelser på at styrke de nationale mindretalsråd for at opretholde uddannelse om og af nationale mindretal, den officielle brug af mindretalssprog og mindretalsmedier og -kultur;</w:t>
            </w:r>
          </w:p>
        </w:tc>
      </w:tr>
    </w:tbl>
    <w:p w14:paraId="1FF6ECFF" w14:textId="77777777" w:rsidR="005A6080" w:rsidRPr="00435C79" w:rsidRDefault="005A6080" w:rsidP="005A6080">
      <w:pPr>
        <w:pStyle w:val="AmOrLang"/>
      </w:pPr>
      <w:r w:rsidRPr="00435C79">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5EEEB2D9" w14:textId="77777777" w:rsidR="005A6080" w:rsidRPr="00435C79" w:rsidRDefault="005A6080" w:rsidP="005A6080">
      <w:r w:rsidRPr="00435C79">
        <w:rPr>
          <w:rStyle w:val="HideTWBExt"/>
          <w:noProof w:val="0"/>
        </w:rPr>
        <w:t>&lt;/Amend&gt;</w:t>
      </w:r>
    </w:p>
    <w:p w14:paraId="3666B2F5" w14:textId="657C8A3F"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183</w:t>
      </w:r>
      <w:r w:rsidRPr="00435C79">
        <w:rPr>
          <w:rStyle w:val="HideTWBExt"/>
          <w:b w:val="0"/>
          <w:noProof w:val="0"/>
        </w:rPr>
        <w:t>&lt;/NumAm&gt;</w:t>
      </w:r>
    </w:p>
    <w:p w14:paraId="1CEC3BF8" w14:textId="77777777" w:rsidR="005A6080" w:rsidRPr="00435C79" w:rsidRDefault="005A6080" w:rsidP="005A6080">
      <w:pPr>
        <w:pStyle w:val="NormalBold"/>
      </w:pPr>
      <w:r w:rsidRPr="00435C79">
        <w:rPr>
          <w:rStyle w:val="HideTWBExt"/>
          <w:b w:val="0"/>
          <w:noProof w:val="0"/>
        </w:rPr>
        <w:t>&lt;RepeatBlock-By&gt;&lt;Members&gt;</w:t>
      </w:r>
      <w:r w:rsidRPr="00435C79">
        <w:t>Kinga Gál, Annamária Vicsek, András László, Viktória Ferenc</w:t>
      </w:r>
      <w:r w:rsidRPr="00435C79">
        <w:rPr>
          <w:rStyle w:val="HideTWBExt"/>
          <w:b w:val="0"/>
          <w:noProof w:val="0"/>
        </w:rPr>
        <w:t>&lt;/Members&gt;</w:t>
      </w:r>
    </w:p>
    <w:p w14:paraId="2DC56034" w14:textId="77777777" w:rsidR="005A6080" w:rsidRPr="00435C79" w:rsidRDefault="005A6080" w:rsidP="005A6080">
      <w:pPr>
        <w:pStyle w:val="NormalBold"/>
      </w:pPr>
      <w:r w:rsidRPr="00435C79">
        <w:rPr>
          <w:rStyle w:val="HideTWBExt"/>
          <w:b w:val="0"/>
          <w:noProof w:val="0"/>
        </w:rPr>
        <w:t>&lt;/RepeatBlock-By&gt;</w:t>
      </w:r>
    </w:p>
    <w:p w14:paraId="08086CD5"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4643D4DC" w14:textId="77777777" w:rsidR="005A6080" w:rsidRPr="00435C79" w:rsidRDefault="005A6080" w:rsidP="005A6080">
      <w:pPr>
        <w:pStyle w:val="NormalBold"/>
      </w:pPr>
      <w:r w:rsidRPr="00435C79">
        <w:rPr>
          <w:rStyle w:val="HideTWBExt"/>
          <w:b w:val="0"/>
          <w:noProof w:val="0"/>
        </w:rPr>
        <w:t>&lt;Article&gt;</w:t>
      </w:r>
      <w:r w:rsidRPr="00435C79">
        <w:t>Punkt 18 c (nyt)</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3412FA92" w14:textId="77777777" w:rsidTr="00FE77D9">
        <w:trPr>
          <w:trHeight w:hRule="exact" w:val="240"/>
          <w:jc w:val="center"/>
        </w:trPr>
        <w:tc>
          <w:tcPr>
            <w:tcW w:w="9752" w:type="dxa"/>
            <w:gridSpan w:val="2"/>
            <w:tcBorders>
              <w:top w:val="nil"/>
              <w:left w:val="nil"/>
              <w:bottom w:val="nil"/>
              <w:right w:val="nil"/>
            </w:tcBorders>
          </w:tcPr>
          <w:p w14:paraId="3349DF94" w14:textId="77777777" w:rsidR="005A6080" w:rsidRPr="00435C79" w:rsidRDefault="005A6080" w:rsidP="00FE77D9"/>
        </w:tc>
      </w:tr>
      <w:tr w:rsidR="005A6080" w:rsidRPr="00435C79" w14:paraId="7ACB7D3B" w14:textId="77777777" w:rsidTr="00FE77D9">
        <w:trPr>
          <w:trHeight w:val="240"/>
          <w:jc w:val="center"/>
        </w:trPr>
        <w:tc>
          <w:tcPr>
            <w:tcW w:w="4876" w:type="dxa"/>
            <w:tcBorders>
              <w:top w:val="nil"/>
              <w:left w:val="nil"/>
              <w:bottom w:val="nil"/>
              <w:right w:val="nil"/>
            </w:tcBorders>
          </w:tcPr>
          <w:p w14:paraId="572389A8"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0964CAFA" w14:textId="77777777" w:rsidR="005A6080" w:rsidRPr="00435C79" w:rsidRDefault="005A6080" w:rsidP="00FE77D9">
            <w:pPr>
              <w:pStyle w:val="AmColumnHeading"/>
            </w:pPr>
            <w:r w:rsidRPr="00435C79">
              <w:t>Ændringsforslag</w:t>
            </w:r>
          </w:p>
        </w:tc>
      </w:tr>
      <w:tr w:rsidR="005A6080" w:rsidRPr="00435C79" w14:paraId="5D7E4046" w14:textId="77777777" w:rsidTr="00FE77D9">
        <w:trPr>
          <w:jc w:val="center"/>
        </w:trPr>
        <w:tc>
          <w:tcPr>
            <w:tcW w:w="4876" w:type="dxa"/>
            <w:tcBorders>
              <w:top w:val="nil"/>
              <w:left w:val="nil"/>
              <w:bottom w:val="nil"/>
              <w:right w:val="nil"/>
            </w:tcBorders>
          </w:tcPr>
          <w:p w14:paraId="6B904B46" w14:textId="77777777" w:rsidR="005A6080" w:rsidRPr="00435C79" w:rsidRDefault="005A6080" w:rsidP="00FE77D9">
            <w:pPr>
              <w:pStyle w:val="Normal6a"/>
            </w:pPr>
          </w:p>
        </w:tc>
        <w:tc>
          <w:tcPr>
            <w:tcW w:w="4876" w:type="dxa"/>
            <w:tcBorders>
              <w:top w:val="nil"/>
              <w:left w:val="nil"/>
              <w:bottom w:val="nil"/>
              <w:right w:val="nil"/>
            </w:tcBorders>
          </w:tcPr>
          <w:p w14:paraId="19A4AC9A" w14:textId="77777777" w:rsidR="005A6080" w:rsidRPr="00435C79" w:rsidRDefault="005A6080" w:rsidP="00FE77D9">
            <w:pPr>
              <w:pStyle w:val="Normal6a"/>
            </w:pPr>
            <w:r w:rsidRPr="00435C79">
              <w:rPr>
                <w:b/>
                <w:i/>
              </w:rPr>
              <w:t>18c.</w:t>
            </w:r>
            <w:r w:rsidRPr="00435C79">
              <w:tab/>
            </w:r>
            <w:r w:rsidRPr="00435C79">
              <w:rPr>
                <w:b/>
                <w:i/>
              </w:rPr>
              <w:t xml:space="preserve">opfordrer Serbien til af hensyn til bevarelsen af den nationale mangfoldighed fortsat at træffe foranstaltninger for at sikre, at personalesammensætningen i statslige myndigheder, lokale selvstyreorganer og andre offentlige myndigheder afspejler den nationale befolkningssammensætning i de respektive områder ved at øge antallet </w:t>
            </w:r>
            <w:r w:rsidRPr="00435C79">
              <w:rPr>
                <w:b/>
                <w:i/>
              </w:rPr>
              <w:lastRenderedPageBreak/>
              <w:t>af ansatte, der er medlemmer af nationale mindretal;</w:t>
            </w:r>
          </w:p>
        </w:tc>
      </w:tr>
    </w:tbl>
    <w:p w14:paraId="4F749D56" w14:textId="77777777" w:rsidR="005A6080" w:rsidRPr="00435C79" w:rsidRDefault="005A6080" w:rsidP="005A6080">
      <w:pPr>
        <w:pStyle w:val="AmOrLang"/>
      </w:pPr>
      <w:r w:rsidRPr="00435C79">
        <w:lastRenderedPageBreak/>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47C4D943" w14:textId="77777777" w:rsidR="005A6080" w:rsidRPr="00435C79" w:rsidRDefault="005A6080" w:rsidP="005A6080">
      <w:r w:rsidRPr="00435C79">
        <w:rPr>
          <w:rStyle w:val="HideTWBExt"/>
          <w:noProof w:val="0"/>
        </w:rPr>
        <w:t>&lt;/Amend&gt;</w:t>
      </w:r>
    </w:p>
    <w:p w14:paraId="25841622" w14:textId="37DBB396"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184</w:t>
      </w:r>
      <w:r w:rsidRPr="00435C79">
        <w:rPr>
          <w:rStyle w:val="HideTWBExt"/>
          <w:b w:val="0"/>
          <w:noProof w:val="0"/>
        </w:rPr>
        <w:t>&lt;/NumAm&gt;</w:t>
      </w:r>
    </w:p>
    <w:p w14:paraId="5751DCA2" w14:textId="77777777" w:rsidR="005A6080" w:rsidRPr="00435C79" w:rsidRDefault="005A6080" w:rsidP="005A6080">
      <w:pPr>
        <w:pStyle w:val="NormalBold"/>
      </w:pPr>
      <w:r w:rsidRPr="00435C79">
        <w:rPr>
          <w:rStyle w:val="HideTWBExt"/>
          <w:b w:val="0"/>
          <w:noProof w:val="0"/>
        </w:rPr>
        <w:t>&lt;RepeatBlock-By&gt;&lt;Members&gt;</w:t>
      </w:r>
      <w:r w:rsidRPr="00435C79">
        <w:t>Eszter Lakos</w:t>
      </w:r>
      <w:r w:rsidRPr="00435C79">
        <w:rPr>
          <w:rStyle w:val="HideTWBExt"/>
          <w:b w:val="0"/>
          <w:noProof w:val="0"/>
        </w:rPr>
        <w:t>&lt;/Members&gt;</w:t>
      </w:r>
    </w:p>
    <w:p w14:paraId="7A8A1B39" w14:textId="77777777" w:rsidR="005A6080" w:rsidRPr="00435C79" w:rsidRDefault="005A6080" w:rsidP="005A6080">
      <w:pPr>
        <w:pStyle w:val="NormalBold"/>
      </w:pPr>
      <w:r w:rsidRPr="00435C79">
        <w:rPr>
          <w:rStyle w:val="HideTWBExt"/>
          <w:b w:val="0"/>
          <w:noProof w:val="0"/>
        </w:rPr>
        <w:t>&lt;/RepeatBlock-By&gt;</w:t>
      </w:r>
    </w:p>
    <w:p w14:paraId="1F435AE3"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76026FA2" w14:textId="77777777" w:rsidR="005A6080" w:rsidRPr="00435C79" w:rsidRDefault="005A6080" w:rsidP="005A6080">
      <w:pPr>
        <w:pStyle w:val="NormalBold"/>
      </w:pPr>
      <w:r w:rsidRPr="00435C79">
        <w:rPr>
          <w:rStyle w:val="HideTWBExt"/>
          <w:b w:val="0"/>
          <w:noProof w:val="0"/>
        </w:rPr>
        <w:t>&lt;Article&gt;</w:t>
      </w:r>
      <w:r w:rsidRPr="00435C79">
        <w:t>Punkt 19</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42A717F0" w14:textId="77777777" w:rsidTr="00FE77D9">
        <w:trPr>
          <w:trHeight w:hRule="exact" w:val="240"/>
          <w:jc w:val="center"/>
        </w:trPr>
        <w:tc>
          <w:tcPr>
            <w:tcW w:w="9752" w:type="dxa"/>
            <w:gridSpan w:val="2"/>
            <w:tcBorders>
              <w:top w:val="nil"/>
              <w:left w:val="nil"/>
              <w:bottom w:val="nil"/>
              <w:right w:val="nil"/>
            </w:tcBorders>
          </w:tcPr>
          <w:p w14:paraId="56818A65" w14:textId="77777777" w:rsidR="005A6080" w:rsidRPr="00435C79" w:rsidRDefault="005A6080" w:rsidP="00FE77D9"/>
        </w:tc>
      </w:tr>
      <w:tr w:rsidR="005A6080" w:rsidRPr="00435C79" w14:paraId="1B27826A" w14:textId="77777777" w:rsidTr="00FE77D9">
        <w:trPr>
          <w:trHeight w:val="240"/>
          <w:jc w:val="center"/>
        </w:trPr>
        <w:tc>
          <w:tcPr>
            <w:tcW w:w="4876" w:type="dxa"/>
            <w:tcBorders>
              <w:top w:val="nil"/>
              <w:left w:val="nil"/>
              <w:bottom w:val="nil"/>
              <w:right w:val="nil"/>
            </w:tcBorders>
          </w:tcPr>
          <w:p w14:paraId="1F4E2476"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13D98748" w14:textId="77777777" w:rsidR="005A6080" w:rsidRPr="00435C79" w:rsidRDefault="005A6080" w:rsidP="00FE77D9">
            <w:pPr>
              <w:pStyle w:val="AmColumnHeading"/>
            </w:pPr>
            <w:r w:rsidRPr="00435C79">
              <w:t>Ændringsforslag</w:t>
            </w:r>
          </w:p>
        </w:tc>
      </w:tr>
      <w:tr w:rsidR="005A6080" w:rsidRPr="00435C79" w14:paraId="647975EF" w14:textId="77777777" w:rsidTr="00FE77D9">
        <w:trPr>
          <w:jc w:val="center"/>
        </w:trPr>
        <w:tc>
          <w:tcPr>
            <w:tcW w:w="4876" w:type="dxa"/>
            <w:tcBorders>
              <w:top w:val="nil"/>
              <w:left w:val="nil"/>
              <w:bottom w:val="nil"/>
              <w:right w:val="nil"/>
            </w:tcBorders>
          </w:tcPr>
          <w:p w14:paraId="55C2EB42" w14:textId="77777777" w:rsidR="005A6080" w:rsidRPr="00435C79" w:rsidRDefault="005A6080" w:rsidP="00FE77D9">
            <w:pPr>
              <w:pStyle w:val="Normal6a"/>
            </w:pPr>
            <w:r w:rsidRPr="00435C79">
              <w:t>19.</w:t>
            </w:r>
            <w:r w:rsidRPr="00435C79">
              <w:tab/>
              <w:t xml:space="preserve">opfordrer indtrængende den serbiske regering til at øge </w:t>
            </w:r>
            <w:r w:rsidRPr="00435C79">
              <w:rPr>
                <w:b/>
                <w:bCs/>
                <w:i/>
                <w:iCs/>
              </w:rPr>
              <w:t>gennemsigtigheden med hensyn til medieejerskab og -finansiering</w:t>
            </w:r>
            <w:r w:rsidRPr="00435C79">
              <w:t>; opfordrer myndighederne til at efterforske og retsforfølge alle tilfælde af hadefuld tale, smædekampagner og strategiske retssager mod journalister;</w:t>
            </w:r>
          </w:p>
        </w:tc>
        <w:tc>
          <w:tcPr>
            <w:tcW w:w="4876" w:type="dxa"/>
            <w:tcBorders>
              <w:top w:val="nil"/>
              <w:left w:val="nil"/>
              <w:bottom w:val="nil"/>
              <w:right w:val="nil"/>
            </w:tcBorders>
          </w:tcPr>
          <w:p w14:paraId="31C81925" w14:textId="19712AFB" w:rsidR="005A6080" w:rsidRPr="00435C79" w:rsidRDefault="005A6080" w:rsidP="00FE77D9">
            <w:pPr>
              <w:pStyle w:val="Normal6a"/>
            </w:pPr>
            <w:r w:rsidRPr="00435C79">
              <w:t>19.</w:t>
            </w:r>
            <w:r w:rsidRPr="00435C79">
              <w:tab/>
              <w:t xml:space="preserve">opfordrer indtrængende den serbiske regering til at øge </w:t>
            </w:r>
            <w:r w:rsidRPr="00435C79">
              <w:rPr>
                <w:b/>
                <w:i/>
              </w:rPr>
              <w:t>mediernes mangfoldighed og gennemsigtighed, herunder aspekter vedrørende ejerskab og finansiering, især gennem en bedre inddragelse af tilsynsmyndigheden for elektroniske medier (REM)</w:t>
            </w:r>
            <w:r w:rsidRPr="00435C79">
              <w:t>;</w:t>
            </w:r>
            <w:r w:rsidRPr="00435C79">
              <w:rPr>
                <w:b/>
                <w:i/>
              </w:rPr>
              <w:t xml:space="preserve"> bekræfter, at Serbien som en del af tiltrædelsesforhandlingerne er nødt til at tilpasse sig EU i spørgsmål af strategisk betydning såsom bekæmpelse af informationsmanipulation og indblanding fra eksterne aktører; opfordrer Serbien til at tilpasse sig EU's politikker for at imødegå informationsmanipulation og indblanding fra eksterne aktører ved at gennemføre konkrete lovgivningsmæssige foranstaltninger i overensstemmelse med EU-standarder såsom bestemmelserne i </w:t>
            </w:r>
            <w:r w:rsidR="00933D8F" w:rsidRPr="00435C79">
              <w:rPr>
                <w:b/>
                <w:i/>
              </w:rPr>
              <w:t>forordningen</w:t>
            </w:r>
            <w:r w:rsidRPr="00435C79">
              <w:rPr>
                <w:b/>
                <w:i/>
              </w:rPr>
              <w:t xml:space="preserve"> om digitale tjenester og Europa-Parlamentets og Rådets forordning om gennemsigtighed og målretning i forbindelse med politisk reklame; </w:t>
            </w:r>
            <w:r w:rsidRPr="00435C79">
              <w:rPr>
                <w:b/>
                <w:bCs/>
                <w:i/>
                <w:iCs/>
              </w:rPr>
              <w:t>opfordrer til samarbejde om håndtering af desinformation mellem Serbien, Tjenesten for EU's Optræden Udadtil (EEAS) og Det Europæiske Center for Imødegåelse af Hybride Trusler;</w:t>
            </w:r>
            <w:r w:rsidRPr="00435C79">
              <w:t> opfordrer myndighederne til at efterforske og retsforfølge alle tilfælde af hadefuld tale, smædekampagner og strategiske retssager mod journalister;</w:t>
            </w:r>
          </w:p>
        </w:tc>
      </w:tr>
    </w:tbl>
    <w:p w14:paraId="22AE3555" w14:textId="77777777" w:rsidR="005A6080" w:rsidRPr="00435C79" w:rsidRDefault="005A6080" w:rsidP="005A6080">
      <w:pPr>
        <w:pStyle w:val="AmOrLang"/>
      </w:pPr>
      <w:r w:rsidRPr="00435C79">
        <w:lastRenderedPageBreak/>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1040B9C0" w14:textId="77777777" w:rsidR="005A6080" w:rsidRPr="00435C79" w:rsidRDefault="005A6080" w:rsidP="005A6080">
      <w:r w:rsidRPr="00435C79">
        <w:rPr>
          <w:rStyle w:val="HideTWBExt"/>
          <w:noProof w:val="0"/>
        </w:rPr>
        <w:t>&lt;/Amend&gt;</w:t>
      </w:r>
    </w:p>
    <w:p w14:paraId="132C9554" w14:textId="40BF2AC5"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185</w:t>
      </w:r>
      <w:r w:rsidRPr="00435C79">
        <w:rPr>
          <w:rStyle w:val="HideTWBExt"/>
          <w:b w:val="0"/>
          <w:noProof w:val="0"/>
        </w:rPr>
        <w:t>&lt;/NumAm&gt;</w:t>
      </w:r>
    </w:p>
    <w:p w14:paraId="30697016" w14:textId="77777777" w:rsidR="005A6080" w:rsidRPr="00435C79" w:rsidRDefault="005A6080" w:rsidP="005A6080">
      <w:pPr>
        <w:pStyle w:val="NormalBold"/>
      </w:pPr>
      <w:r w:rsidRPr="00435C79">
        <w:rPr>
          <w:rStyle w:val="HideTWBExt"/>
          <w:b w:val="0"/>
          <w:noProof w:val="0"/>
        </w:rPr>
        <w:t>&lt;RepeatBlock-By&gt;&lt;Members&gt;</w:t>
      </w:r>
      <w:r w:rsidRPr="00435C79">
        <w:t>Helmut Brandstätter, Marjan Šarec, Irena Joveva, Dan Barna, Lucia Yar</w:t>
      </w:r>
      <w:r w:rsidRPr="00435C79">
        <w:rPr>
          <w:rStyle w:val="HideTWBExt"/>
          <w:b w:val="0"/>
          <w:noProof w:val="0"/>
        </w:rPr>
        <w:t>&lt;/Members&gt;</w:t>
      </w:r>
    </w:p>
    <w:p w14:paraId="57FDDB26" w14:textId="77777777" w:rsidR="005A6080" w:rsidRPr="00435C79" w:rsidRDefault="005A6080" w:rsidP="005A6080">
      <w:r w:rsidRPr="00435C79">
        <w:rPr>
          <w:rStyle w:val="HideTWBExt"/>
          <w:noProof w:val="0"/>
        </w:rPr>
        <w:t>&lt;AuNomDe&gt;</w:t>
      </w:r>
      <w:r w:rsidRPr="00435C79">
        <w:rPr>
          <w:rStyle w:val="HideTWBInt"/>
          <w:noProof w:val="0"/>
        </w:rPr>
        <w:t>{Renew}</w:t>
      </w:r>
      <w:r w:rsidRPr="00435C79">
        <w:t>for Renew-Gruppen</w:t>
      </w:r>
      <w:r w:rsidRPr="00435C79">
        <w:rPr>
          <w:rStyle w:val="HideTWBExt"/>
          <w:noProof w:val="0"/>
        </w:rPr>
        <w:t>&lt;/AuNomDe&gt;</w:t>
      </w:r>
    </w:p>
    <w:p w14:paraId="40CD34DE" w14:textId="77777777" w:rsidR="005A6080" w:rsidRPr="00435C79" w:rsidRDefault="005A6080" w:rsidP="005A6080">
      <w:pPr>
        <w:pStyle w:val="NormalBold"/>
      </w:pPr>
      <w:r w:rsidRPr="00435C79">
        <w:rPr>
          <w:rStyle w:val="HideTWBExt"/>
          <w:b w:val="0"/>
          <w:noProof w:val="0"/>
        </w:rPr>
        <w:t>&lt;/RepeatBlock-By&gt;</w:t>
      </w:r>
    </w:p>
    <w:p w14:paraId="1B72105A"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01EA0F29" w14:textId="77777777" w:rsidR="005A6080" w:rsidRPr="00435C79" w:rsidRDefault="005A6080" w:rsidP="005A6080">
      <w:pPr>
        <w:pStyle w:val="NormalBold"/>
      </w:pPr>
      <w:r w:rsidRPr="00435C79">
        <w:rPr>
          <w:rStyle w:val="HideTWBExt"/>
          <w:b w:val="0"/>
          <w:noProof w:val="0"/>
        </w:rPr>
        <w:t>&lt;Article&gt;</w:t>
      </w:r>
      <w:r w:rsidRPr="00435C79">
        <w:t>Punkt 19</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3C85E58E" w14:textId="77777777" w:rsidTr="00FE77D9">
        <w:trPr>
          <w:trHeight w:hRule="exact" w:val="240"/>
          <w:jc w:val="center"/>
        </w:trPr>
        <w:tc>
          <w:tcPr>
            <w:tcW w:w="9752" w:type="dxa"/>
            <w:gridSpan w:val="2"/>
            <w:tcBorders>
              <w:top w:val="nil"/>
              <w:left w:val="nil"/>
              <w:bottom w:val="nil"/>
              <w:right w:val="nil"/>
            </w:tcBorders>
          </w:tcPr>
          <w:p w14:paraId="0B544FCB" w14:textId="77777777" w:rsidR="005A6080" w:rsidRPr="00435C79" w:rsidRDefault="005A6080" w:rsidP="00FE77D9"/>
        </w:tc>
      </w:tr>
      <w:tr w:rsidR="005A6080" w:rsidRPr="00435C79" w14:paraId="0591CE6D" w14:textId="77777777" w:rsidTr="00FE77D9">
        <w:trPr>
          <w:trHeight w:val="240"/>
          <w:jc w:val="center"/>
        </w:trPr>
        <w:tc>
          <w:tcPr>
            <w:tcW w:w="4876" w:type="dxa"/>
            <w:tcBorders>
              <w:top w:val="nil"/>
              <w:left w:val="nil"/>
              <w:bottom w:val="nil"/>
              <w:right w:val="nil"/>
            </w:tcBorders>
          </w:tcPr>
          <w:p w14:paraId="77C45C01"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430A84B4" w14:textId="77777777" w:rsidR="005A6080" w:rsidRPr="00435C79" w:rsidRDefault="005A6080" w:rsidP="00FE77D9">
            <w:pPr>
              <w:pStyle w:val="AmColumnHeading"/>
            </w:pPr>
            <w:r w:rsidRPr="00435C79">
              <w:t>Ændringsforslag</w:t>
            </w:r>
          </w:p>
        </w:tc>
      </w:tr>
      <w:tr w:rsidR="005A6080" w:rsidRPr="00435C79" w14:paraId="0BEB4B39" w14:textId="77777777" w:rsidTr="00FE77D9">
        <w:trPr>
          <w:jc w:val="center"/>
        </w:trPr>
        <w:tc>
          <w:tcPr>
            <w:tcW w:w="4876" w:type="dxa"/>
            <w:tcBorders>
              <w:top w:val="nil"/>
              <w:left w:val="nil"/>
              <w:bottom w:val="nil"/>
              <w:right w:val="nil"/>
            </w:tcBorders>
          </w:tcPr>
          <w:p w14:paraId="45A8E7B1" w14:textId="77777777" w:rsidR="005A6080" w:rsidRPr="00435C79" w:rsidRDefault="005A6080" w:rsidP="00FE77D9">
            <w:pPr>
              <w:pStyle w:val="Normal6a"/>
            </w:pPr>
            <w:r w:rsidRPr="00435C79">
              <w:t>19.</w:t>
            </w:r>
            <w:r w:rsidRPr="00435C79">
              <w:tab/>
              <w:t>opfordrer indtrængende den serbiske regering til at øge gennemsigtigheden med hensyn til medieejerskab og -finansiering; opfordrer myndighederne til at efterforske og retsforfølge alle tilfælde af hadefuld tale, smædekampagner og strategiske retssager mod journalister;</w:t>
            </w:r>
          </w:p>
        </w:tc>
        <w:tc>
          <w:tcPr>
            <w:tcW w:w="4876" w:type="dxa"/>
            <w:tcBorders>
              <w:top w:val="nil"/>
              <w:left w:val="nil"/>
              <w:bottom w:val="nil"/>
              <w:right w:val="nil"/>
            </w:tcBorders>
          </w:tcPr>
          <w:p w14:paraId="7BCD3EB3" w14:textId="77777777" w:rsidR="005A6080" w:rsidRPr="00435C79" w:rsidRDefault="005A6080" w:rsidP="00FE77D9">
            <w:pPr>
              <w:pStyle w:val="Normal6a"/>
            </w:pPr>
            <w:r w:rsidRPr="00435C79">
              <w:t>19.</w:t>
            </w:r>
            <w:r w:rsidRPr="00435C79">
              <w:tab/>
            </w:r>
            <w:r w:rsidRPr="00435C79">
              <w:rPr>
                <w:b/>
                <w:i/>
              </w:rPr>
              <w:t>bemærker, at mediefriheden i Serbien er blevet yderligere forringet, hvilket fremgår af, at Serbien nu er helt nede på pladsen som nr. 98 på Reporter Without Borders' internationale pressefrihedsindeks for 2024; tilskynder Serbien til at forbedre og beskytte mediers professionalisme, mangfoldighed og pluralisme og til at fremme undersøgende kvalitetsjournalistik og mediekendskab;</w:t>
            </w:r>
            <w:r w:rsidRPr="00435C79">
              <w:t xml:space="preserve"> opfordrer indtrængende den serbiske regering til at øge gennemsigtigheden med hensyn til medieejerskab og -finansiering; opfordrer myndighederne til at efterforske og retsforfølge alle tilfælde af hadefuld tale, smædekampagner og strategiske retssager mod journalister;</w:t>
            </w:r>
          </w:p>
        </w:tc>
      </w:tr>
    </w:tbl>
    <w:p w14:paraId="5CB1764A" w14:textId="77777777" w:rsidR="005A6080" w:rsidRPr="00435C79" w:rsidRDefault="005A6080" w:rsidP="005A6080">
      <w:pPr>
        <w:pStyle w:val="AmOrLang"/>
      </w:pPr>
      <w:r w:rsidRPr="00435C79">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1F13D1A5" w14:textId="77777777" w:rsidR="005A6080" w:rsidRPr="00435C79" w:rsidRDefault="005A6080" w:rsidP="005A6080">
      <w:r w:rsidRPr="00435C79">
        <w:rPr>
          <w:rStyle w:val="HideTWBExt"/>
          <w:noProof w:val="0"/>
        </w:rPr>
        <w:t>&lt;/Amend&gt;</w:t>
      </w:r>
    </w:p>
    <w:p w14:paraId="41D6E137" w14:textId="6006D02D"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186</w:t>
      </w:r>
      <w:r w:rsidRPr="00435C79">
        <w:rPr>
          <w:rStyle w:val="HideTWBExt"/>
          <w:b w:val="0"/>
          <w:noProof w:val="0"/>
        </w:rPr>
        <w:t>&lt;/NumAm&gt;</w:t>
      </w:r>
    </w:p>
    <w:p w14:paraId="6B8ADC29" w14:textId="77777777" w:rsidR="005A6080" w:rsidRPr="00435C79" w:rsidRDefault="005A6080" w:rsidP="005A6080">
      <w:pPr>
        <w:pStyle w:val="NormalBold"/>
      </w:pPr>
      <w:r w:rsidRPr="00435C79">
        <w:rPr>
          <w:rStyle w:val="HideTWBExt"/>
          <w:b w:val="0"/>
          <w:noProof w:val="0"/>
        </w:rPr>
        <w:t>&lt;RepeatBlock-By&gt;&lt;Members&gt;</w:t>
      </w:r>
      <w:r w:rsidRPr="00435C79">
        <w:t>Stanislav Stoyanov</w:t>
      </w:r>
      <w:r w:rsidRPr="00435C79">
        <w:rPr>
          <w:rStyle w:val="HideTWBExt"/>
          <w:b w:val="0"/>
          <w:noProof w:val="0"/>
        </w:rPr>
        <w:t>&lt;/Members&gt;</w:t>
      </w:r>
    </w:p>
    <w:p w14:paraId="492D0149" w14:textId="77777777" w:rsidR="005A6080" w:rsidRPr="00435C79" w:rsidRDefault="005A6080" w:rsidP="005A6080">
      <w:pPr>
        <w:pStyle w:val="NormalBold"/>
      </w:pPr>
      <w:r w:rsidRPr="00435C79">
        <w:rPr>
          <w:rStyle w:val="HideTWBExt"/>
          <w:b w:val="0"/>
          <w:noProof w:val="0"/>
        </w:rPr>
        <w:t>&lt;/RepeatBlock-By&gt;</w:t>
      </w:r>
    </w:p>
    <w:p w14:paraId="5E97390A"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6A742792" w14:textId="77777777" w:rsidR="005A6080" w:rsidRPr="00435C79" w:rsidRDefault="005A6080" w:rsidP="005A6080">
      <w:pPr>
        <w:pStyle w:val="NormalBold"/>
      </w:pPr>
      <w:r w:rsidRPr="00435C79">
        <w:rPr>
          <w:rStyle w:val="HideTWBExt"/>
          <w:b w:val="0"/>
          <w:noProof w:val="0"/>
        </w:rPr>
        <w:t>&lt;Article&gt;</w:t>
      </w:r>
      <w:r w:rsidRPr="00435C79">
        <w:t>Punkt 19</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110ED041" w14:textId="77777777" w:rsidTr="00FE77D9">
        <w:trPr>
          <w:trHeight w:hRule="exact" w:val="240"/>
          <w:jc w:val="center"/>
        </w:trPr>
        <w:tc>
          <w:tcPr>
            <w:tcW w:w="9752" w:type="dxa"/>
            <w:gridSpan w:val="2"/>
            <w:tcBorders>
              <w:top w:val="nil"/>
              <w:left w:val="nil"/>
              <w:bottom w:val="nil"/>
              <w:right w:val="nil"/>
            </w:tcBorders>
          </w:tcPr>
          <w:p w14:paraId="051EFE4F" w14:textId="77777777" w:rsidR="005A6080" w:rsidRPr="00435C79" w:rsidRDefault="005A6080" w:rsidP="00FE77D9"/>
        </w:tc>
      </w:tr>
      <w:tr w:rsidR="005A6080" w:rsidRPr="00435C79" w14:paraId="727DC4AE" w14:textId="77777777" w:rsidTr="00FE77D9">
        <w:trPr>
          <w:trHeight w:val="240"/>
          <w:jc w:val="center"/>
        </w:trPr>
        <w:tc>
          <w:tcPr>
            <w:tcW w:w="4876" w:type="dxa"/>
            <w:tcBorders>
              <w:top w:val="nil"/>
              <w:left w:val="nil"/>
              <w:bottom w:val="nil"/>
              <w:right w:val="nil"/>
            </w:tcBorders>
          </w:tcPr>
          <w:p w14:paraId="0057FFE5"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4B00A319" w14:textId="77777777" w:rsidR="005A6080" w:rsidRPr="00435C79" w:rsidRDefault="005A6080" w:rsidP="00FE77D9">
            <w:pPr>
              <w:pStyle w:val="AmColumnHeading"/>
            </w:pPr>
            <w:r w:rsidRPr="00435C79">
              <w:t>Ændringsforslag</w:t>
            </w:r>
          </w:p>
        </w:tc>
      </w:tr>
      <w:tr w:rsidR="005A6080" w:rsidRPr="00435C79" w14:paraId="12AF17CE" w14:textId="77777777" w:rsidTr="00FE77D9">
        <w:trPr>
          <w:jc w:val="center"/>
        </w:trPr>
        <w:tc>
          <w:tcPr>
            <w:tcW w:w="4876" w:type="dxa"/>
            <w:tcBorders>
              <w:top w:val="nil"/>
              <w:left w:val="nil"/>
              <w:bottom w:val="nil"/>
              <w:right w:val="nil"/>
            </w:tcBorders>
          </w:tcPr>
          <w:p w14:paraId="5DEF4431" w14:textId="77777777" w:rsidR="005A6080" w:rsidRPr="00435C79" w:rsidRDefault="005A6080" w:rsidP="00FE77D9">
            <w:pPr>
              <w:pStyle w:val="Normal6a"/>
            </w:pPr>
            <w:r w:rsidRPr="00435C79">
              <w:t>19.</w:t>
            </w:r>
            <w:r w:rsidRPr="00435C79">
              <w:tab/>
              <w:t xml:space="preserve">opfordrer indtrængende den serbiske regering til at øge gennemsigtigheden med hensyn til medieejerskab og -finansiering; opfordrer myndighederne til at efterforske og </w:t>
            </w:r>
            <w:r w:rsidRPr="00435C79">
              <w:lastRenderedPageBreak/>
              <w:t>retsforfølge alle tilfælde af hadefuld tale, smædekampagner og strategiske retssager mod journalister;</w:t>
            </w:r>
          </w:p>
        </w:tc>
        <w:tc>
          <w:tcPr>
            <w:tcW w:w="4876" w:type="dxa"/>
            <w:tcBorders>
              <w:top w:val="nil"/>
              <w:left w:val="nil"/>
              <w:bottom w:val="nil"/>
              <w:right w:val="nil"/>
            </w:tcBorders>
          </w:tcPr>
          <w:p w14:paraId="3F17E4BE" w14:textId="0D795804" w:rsidR="005A6080" w:rsidRPr="00435C79" w:rsidRDefault="005A6080" w:rsidP="00FE77D9">
            <w:pPr>
              <w:pStyle w:val="Normal6a"/>
            </w:pPr>
            <w:r w:rsidRPr="00435C79">
              <w:lastRenderedPageBreak/>
              <w:t>19.</w:t>
            </w:r>
            <w:r w:rsidRPr="00435C79">
              <w:tab/>
              <w:t xml:space="preserve">opfordrer indtrængende den serbiske regering til at øge gennemsigtigheden med hensyn til medieejerskab og -finansiering; opfordrer myndighederne til at efterforske og </w:t>
            </w:r>
            <w:r w:rsidRPr="00435C79">
              <w:lastRenderedPageBreak/>
              <w:t xml:space="preserve">retsforfølge alle tilfælde af hadefuld tale, smædekampagner og strategiske retssager mod journalister; </w:t>
            </w:r>
            <w:r w:rsidRPr="00435C79">
              <w:rPr>
                <w:b/>
                <w:i/>
              </w:rPr>
              <w:t xml:space="preserve">opfordrer Serbien til at tage konkrete skridt fremad hvad angår at sikre retten til information på mindretalssprog, herunder offentlig radio- og </w:t>
            </w:r>
            <w:r w:rsidR="00A303F9" w:rsidRPr="00435C79">
              <w:rPr>
                <w:b/>
                <w:i/>
              </w:rPr>
              <w:t>TV</w:t>
            </w:r>
            <w:r w:rsidRPr="00435C79">
              <w:rPr>
                <w:b/>
                <w:i/>
              </w:rPr>
              <w:t>-spredning på RTS, gøre yderligere fremskridt med at udsende lærebøger på mindretalssprog og garantere, at de nationale mindretalsråd fungerer korrekt og er uafhængige;</w:t>
            </w:r>
          </w:p>
        </w:tc>
      </w:tr>
    </w:tbl>
    <w:p w14:paraId="6230F7F3" w14:textId="77777777" w:rsidR="005A6080" w:rsidRPr="00435C79" w:rsidRDefault="005A6080" w:rsidP="005A6080">
      <w:pPr>
        <w:pStyle w:val="AmOrLang"/>
      </w:pPr>
      <w:r w:rsidRPr="00435C79">
        <w:lastRenderedPageBreak/>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0BA51560" w14:textId="77777777" w:rsidR="005A6080" w:rsidRPr="00435C79" w:rsidRDefault="005A6080" w:rsidP="005A6080">
      <w:r w:rsidRPr="00435C79">
        <w:rPr>
          <w:rStyle w:val="HideTWBExt"/>
          <w:noProof w:val="0"/>
        </w:rPr>
        <w:t>&lt;/Amend&gt;</w:t>
      </w:r>
    </w:p>
    <w:p w14:paraId="15D47C9D" w14:textId="7A8CEF65"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187</w:t>
      </w:r>
      <w:r w:rsidRPr="00435C79">
        <w:rPr>
          <w:rStyle w:val="HideTWBExt"/>
          <w:b w:val="0"/>
          <w:noProof w:val="0"/>
        </w:rPr>
        <w:t>&lt;/NumAm&gt;</w:t>
      </w:r>
    </w:p>
    <w:p w14:paraId="13BD4517" w14:textId="77777777" w:rsidR="005A6080" w:rsidRPr="00435C79" w:rsidRDefault="005A6080" w:rsidP="005A6080">
      <w:pPr>
        <w:pStyle w:val="NormalBold"/>
      </w:pPr>
      <w:r w:rsidRPr="00435C79">
        <w:rPr>
          <w:rStyle w:val="HideTWBExt"/>
          <w:b w:val="0"/>
          <w:noProof w:val="0"/>
        </w:rPr>
        <w:t>&lt;RepeatBlock-By&gt;&lt;Members&gt;</w:t>
      </w:r>
      <w:r w:rsidRPr="00435C79">
        <w:t>Vladimir Prebilič</w:t>
      </w:r>
      <w:r w:rsidRPr="00435C79">
        <w:rPr>
          <w:rStyle w:val="HideTWBExt"/>
          <w:b w:val="0"/>
          <w:noProof w:val="0"/>
        </w:rPr>
        <w:t>&lt;/Members&gt;</w:t>
      </w:r>
    </w:p>
    <w:p w14:paraId="5F1043B8" w14:textId="77777777" w:rsidR="005A6080" w:rsidRPr="00435C79" w:rsidRDefault="005A6080" w:rsidP="005A6080">
      <w:r w:rsidRPr="00435C79">
        <w:rPr>
          <w:rStyle w:val="HideTWBExt"/>
          <w:noProof w:val="0"/>
        </w:rPr>
        <w:t>&lt;AuNomDe&gt;</w:t>
      </w:r>
      <w:r w:rsidRPr="00435C79">
        <w:rPr>
          <w:rStyle w:val="HideTWBInt"/>
          <w:noProof w:val="0"/>
        </w:rPr>
        <w:t>{Greens/EFA}</w:t>
      </w:r>
      <w:r w:rsidRPr="00435C79">
        <w:t>for Verts/ALE-Gruppen</w:t>
      </w:r>
      <w:r w:rsidRPr="00435C79">
        <w:rPr>
          <w:rStyle w:val="HideTWBExt"/>
          <w:noProof w:val="0"/>
        </w:rPr>
        <w:t>&lt;/AuNomDe&gt;</w:t>
      </w:r>
    </w:p>
    <w:p w14:paraId="0E02C4CF" w14:textId="77777777" w:rsidR="005A6080" w:rsidRPr="00435C79" w:rsidRDefault="005A6080" w:rsidP="005A6080">
      <w:pPr>
        <w:pStyle w:val="NormalBold"/>
      </w:pPr>
      <w:r w:rsidRPr="00435C79">
        <w:rPr>
          <w:rStyle w:val="HideTWBExt"/>
          <w:b w:val="0"/>
          <w:noProof w:val="0"/>
        </w:rPr>
        <w:t>&lt;/RepeatBlock-By&gt;</w:t>
      </w:r>
    </w:p>
    <w:p w14:paraId="1B45004F"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412998A3" w14:textId="77777777" w:rsidR="005A6080" w:rsidRPr="00435C79" w:rsidRDefault="005A6080" w:rsidP="005A6080">
      <w:pPr>
        <w:pStyle w:val="NormalBold"/>
      </w:pPr>
      <w:r w:rsidRPr="00435C79">
        <w:rPr>
          <w:rStyle w:val="HideTWBExt"/>
          <w:b w:val="0"/>
          <w:noProof w:val="0"/>
        </w:rPr>
        <w:t>&lt;Article&gt;</w:t>
      </w:r>
      <w:r w:rsidRPr="00435C79">
        <w:t>Punkt 19</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461E181B" w14:textId="77777777" w:rsidTr="00FE77D9">
        <w:trPr>
          <w:trHeight w:hRule="exact" w:val="240"/>
          <w:jc w:val="center"/>
        </w:trPr>
        <w:tc>
          <w:tcPr>
            <w:tcW w:w="9752" w:type="dxa"/>
            <w:gridSpan w:val="2"/>
            <w:tcBorders>
              <w:top w:val="nil"/>
              <w:left w:val="nil"/>
              <w:bottom w:val="nil"/>
              <w:right w:val="nil"/>
            </w:tcBorders>
          </w:tcPr>
          <w:p w14:paraId="73D1790F" w14:textId="77777777" w:rsidR="005A6080" w:rsidRPr="00435C79" w:rsidRDefault="005A6080" w:rsidP="00FE77D9"/>
        </w:tc>
      </w:tr>
      <w:tr w:rsidR="005A6080" w:rsidRPr="00435C79" w14:paraId="7B853163" w14:textId="77777777" w:rsidTr="00FE77D9">
        <w:trPr>
          <w:trHeight w:val="240"/>
          <w:jc w:val="center"/>
        </w:trPr>
        <w:tc>
          <w:tcPr>
            <w:tcW w:w="4876" w:type="dxa"/>
            <w:tcBorders>
              <w:top w:val="nil"/>
              <w:left w:val="nil"/>
              <w:bottom w:val="nil"/>
              <w:right w:val="nil"/>
            </w:tcBorders>
          </w:tcPr>
          <w:p w14:paraId="0B8F8DC4"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1D3E5665" w14:textId="77777777" w:rsidR="005A6080" w:rsidRPr="00435C79" w:rsidRDefault="005A6080" w:rsidP="00FE77D9">
            <w:pPr>
              <w:pStyle w:val="AmColumnHeading"/>
            </w:pPr>
            <w:r w:rsidRPr="00435C79">
              <w:t>Ændringsforslag</w:t>
            </w:r>
          </w:p>
        </w:tc>
      </w:tr>
      <w:tr w:rsidR="005A6080" w:rsidRPr="00435C79" w14:paraId="613B6784" w14:textId="77777777" w:rsidTr="00FE77D9">
        <w:trPr>
          <w:jc w:val="center"/>
        </w:trPr>
        <w:tc>
          <w:tcPr>
            <w:tcW w:w="4876" w:type="dxa"/>
            <w:tcBorders>
              <w:top w:val="nil"/>
              <w:left w:val="nil"/>
              <w:bottom w:val="nil"/>
              <w:right w:val="nil"/>
            </w:tcBorders>
          </w:tcPr>
          <w:p w14:paraId="3FC494DB" w14:textId="77777777" w:rsidR="005A6080" w:rsidRPr="00435C79" w:rsidRDefault="005A6080" w:rsidP="00FE77D9">
            <w:pPr>
              <w:pStyle w:val="Normal6a"/>
            </w:pPr>
            <w:r w:rsidRPr="00435C79">
              <w:t>19.</w:t>
            </w:r>
            <w:r w:rsidRPr="00435C79">
              <w:tab/>
              <w:t>opfordrer indtrængende den serbiske regering til at øge gennemsigtigheden med hensyn til medieejerskab og -finansiering; opfordrer myndighederne til at efterforske og retsforfølge alle tilfælde af hadefuld tale, smædekampagner og strategiske retssager mod journalister;</w:t>
            </w:r>
          </w:p>
        </w:tc>
        <w:tc>
          <w:tcPr>
            <w:tcW w:w="4876" w:type="dxa"/>
            <w:tcBorders>
              <w:top w:val="nil"/>
              <w:left w:val="nil"/>
              <w:bottom w:val="nil"/>
              <w:right w:val="nil"/>
            </w:tcBorders>
          </w:tcPr>
          <w:p w14:paraId="738F72FE" w14:textId="77777777" w:rsidR="005A6080" w:rsidRPr="00435C79" w:rsidRDefault="005A6080" w:rsidP="00FE77D9">
            <w:pPr>
              <w:pStyle w:val="Normal6a"/>
            </w:pPr>
            <w:r w:rsidRPr="00435C79">
              <w:t>19.</w:t>
            </w:r>
            <w:r w:rsidRPr="00435C79">
              <w:tab/>
              <w:t>opfordrer indtrængende den serbiske regering til at øge gennemsigtigheden med hensyn til medieejerskab og -finansiering</w:t>
            </w:r>
            <w:r w:rsidRPr="00435C79">
              <w:rPr>
                <w:b/>
                <w:i/>
              </w:rPr>
              <w:t xml:space="preserve">; </w:t>
            </w:r>
            <w:r w:rsidRPr="00435C79">
              <w:rPr>
                <w:b/>
                <w:bCs/>
                <w:i/>
                <w:iCs/>
              </w:rPr>
              <w:t>minder om, at koncentration af medieejerskab kan have en negativ indvirkning på mediefriheden og professionalismen i rapporteringen;</w:t>
            </w:r>
            <w:r w:rsidRPr="00435C79">
              <w:t xml:space="preserve"> opfordrer myndighederne til at efterforske og retsforfølge alle tilfælde af hadefuld tale, smædekampagner og strategiske retssager mod journalister;</w:t>
            </w:r>
          </w:p>
        </w:tc>
      </w:tr>
    </w:tbl>
    <w:p w14:paraId="3EFF2CDD" w14:textId="77777777" w:rsidR="005A6080" w:rsidRPr="00435C79" w:rsidRDefault="005A6080" w:rsidP="005A6080">
      <w:pPr>
        <w:pStyle w:val="AmOrLang"/>
      </w:pPr>
      <w:r w:rsidRPr="00435C79">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5E68E211" w14:textId="77777777" w:rsidR="005A6080" w:rsidRPr="00435C79" w:rsidRDefault="005A6080" w:rsidP="005A6080">
      <w:r w:rsidRPr="00435C79">
        <w:rPr>
          <w:rStyle w:val="HideTWBExt"/>
          <w:noProof w:val="0"/>
        </w:rPr>
        <w:t>&lt;/Amend&gt;</w:t>
      </w:r>
    </w:p>
    <w:p w14:paraId="51D50103" w14:textId="5138B607"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188</w:t>
      </w:r>
      <w:r w:rsidRPr="00435C79">
        <w:rPr>
          <w:rStyle w:val="HideTWBExt"/>
          <w:b w:val="0"/>
          <w:noProof w:val="0"/>
        </w:rPr>
        <w:t>&lt;/NumAm&gt;</w:t>
      </w:r>
    </w:p>
    <w:p w14:paraId="7394A70A" w14:textId="77777777" w:rsidR="005A6080" w:rsidRPr="00435C79" w:rsidRDefault="005A6080" w:rsidP="005A6080">
      <w:pPr>
        <w:pStyle w:val="NormalBold"/>
      </w:pPr>
      <w:r w:rsidRPr="00435C79">
        <w:rPr>
          <w:rStyle w:val="HideTWBExt"/>
          <w:b w:val="0"/>
          <w:noProof w:val="0"/>
        </w:rPr>
        <w:t>&lt;RepeatBlock-By&gt;&lt;Members&gt;</w:t>
      </w:r>
      <w:r w:rsidRPr="00435C79">
        <w:t>Loucas Fourlas</w:t>
      </w:r>
      <w:r w:rsidRPr="00435C79">
        <w:rPr>
          <w:rStyle w:val="HideTWBExt"/>
          <w:b w:val="0"/>
          <w:noProof w:val="0"/>
        </w:rPr>
        <w:t>&lt;/Members&gt;</w:t>
      </w:r>
    </w:p>
    <w:p w14:paraId="28D91F26" w14:textId="77777777" w:rsidR="005A6080" w:rsidRPr="00435C79" w:rsidRDefault="005A6080" w:rsidP="005A6080">
      <w:pPr>
        <w:pStyle w:val="NormalBold"/>
      </w:pPr>
      <w:r w:rsidRPr="00435C79">
        <w:rPr>
          <w:rStyle w:val="HideTWBExt"/>
          <w:b w:val="0"/>
          <w:noProof w:val="0"/>
        </w:rPr>
        <w:t>&lt;/RepeatBlock-By&gt;</w:t>
      </w:r>
    </w:p>
    <w:p w14:paraId="2C8CB9AA"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2DBB85D3" w14:textId="77777777" w:rsidR="005A6080" w:rsidRPr="00435C79" w:rsidRDefault="005A6080" w:rsidP="005A6080">
      <w:pPr>
        <w:pStyle w:val="NormalBold"/>
      </w:pPr>
      <w:r w:rsidRPr="00435C79">
        <w:rPr>
          <w:rStyle w:val="HideTWBExt"/>
          <w:b w:val="0"/>
          <w:noProof w:val="0"/>
        </w:rPr>
        <w:t>&lt;Article&gt;</w:t>
      </w:r>
      <w:r w:rsidRPr="00435C79">
        <w:t>Punkt 19</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28E5740D" w14:textId="77777777" w:rsidTr="00FE77D9">
        <w:trPr>
          <w:trHeight w:hRule="exact" w:val="240"/>
          <w:jc w:val="center"/>
        </w:trPr>
        <w:tc>
          <w:tcPr>
            <w:tcW w:w="9752" w:type="dxa"/>
            <w:gridSpan w:val="2"/>
            <w:tcBorders>
              <w:top w:val="nil"/>
              <w:left w:val="nil"/>
              <w:bottom w:val="nil"/>
              <w:right w:val="nil"/>
            </w:tcBorders>
          </w:tcPr>
          <w:p w14:paraId="0E09CC0B" w14:textId="77777777" w:rsidR="005A6080" w:rsidRPr="00435C79" w:rsidRDefault="005A6080" w:rsidP="00FE77D9"/>
        </w:tc>
      </w:tr>
      <w:tr w:rsidR="005A6080" w:rsidRPr="00435C79" w14:paraId="26801B1D" w14:textId="77777777" w:rsidTr="00FE77D9">
        <w:trPr>
          <w:trHeight w:val="240"/>
          <w:jc w:val="center"/>
        </w:trPr>
        <w:tc>
          <w:tcPr>
            <w:tcW w:w="4876" w:type="dxa"/>
            <w:tcBorders>
              <w:top w:val="nil"/>
              <w:left w:val="nil"/>
              <w:bottom w:val="nil"/>
              <w:right w:val="nil"/>
            </w:tcBorders>
          </w:tcPr>
          <w:p w14:paraId="05A1D717"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2CC541F5" w14:textId="77777777" w:rsidR="005A6080" w:rsidRPr="00435C79" w:rsidRDefault="005A6080" w:rsidP="00FE77D9">
            <w:pPr>
              <w:pStyle w:val="AmColumnHeading"/>
            </w:pPr>
            <w:r w:rsidRPr="00435C79">
              <w:t>Ændringsforslag</w:t>
            </w:r>
          </w:p>
        </w:tc>
      </w:tr>
      <w:tr w:rsidR="005A6080" w:rsidRPr="00435C79" w14:paraId="6B008E20" w14:textId="77777777" w:rsidTr="00FE77D9">
        <w:trPr>
          <w:jc w:val="center"/>
        </w:trPr>
        <w:tc>
          <w:tcPr>
            <w:tcW w:w="4876" w:type="dxa"/>
            <w:tcBorders>
              <w:top w:val="nil"/>
              <w:left w:val="nil"/>
              <w:bottom w:val="nil"/>
              <w:right w:val="nil"/>
            </w:tcBorders>
          </w:tcPr>
          <w:p w14:paraId="1B9CE979" w14:textId="77777777" w:rsidR="005A6080" w:rsidRPr="00435C79" w:rsidRDefault="005A6080" w:rsidP="00FE77D9">
            <w:pPr>
              <w:pStyle w:val="Normal6a"/>
            </w:pPr>
            <w:r w:rsidRPr="00435C79">
              <w:lastRenderedPageBreak/>
              <w:t>19.</w:t>
            </w:r>
            <w:r w:rsidRPr="00435C79">
              <w:tab/>
            </w:r>
            <w:r w:rsidRPr="00435C79">
              <w:rPr>
                <w:b/>
                <w:i/>
              </w:rPr>
              <w:t>opfordrer indtrængende den serbiske regering til at øge</w:t>
            </w:r>
            <w:r w:rsidRPr="00435C79">
              <w:t xml:space="preserve"> gennemsigtigheden med hensyn til medieejerskab og -finansiering</w:t>
            </w:r>
            <w:r w:rsidRPr="00435C79">
              <w:rPr>
                <w:b/>
                <w:i/>
              </w:rPr>
              <w:t xml:space="preserve">; </w:t>
            </w:r>
            <w:r w:rsidRPr="00435C79">
              <w:rPr>
                <w:b/>
                <w:bCs/>
                <w:i/>
                <w:iCs/>
              </w:rPr>
              <w:t>opfordrer</w:t>
            </w:r>
            <w:r w:rsidRPr="00435C79">
              <w:t xml:space="preserve"> myndighederne</w:t>
            </w:r>
            <w:r w:rsidRPr="00435C79">
              <w:rPr>
                <w:b/>
                <w:i/>
              </w:rPr>
              <w:t xml:space="preserve"> til at</w:t>
            </w:r>
            <w:r w:rsidRPr="00435C79">
              <w:t xml:space="preserve"> </w:t>
            </w:r>
            <w:r w:rsidRPr="00435C79">
              <w:rPr>
                <w:b/>
                <w:i/>
              </w:rPr>
              <w:t>efterforske</w:t>
            </w:r>
            <w:r w:rsidRPr="00435C79">
              <w:t xml:space="preserve"> og </w:t>
            </w:r>
            <w:r w:rsidRPr="00435C79">
              <w:rPr>
                <w:b/>
                <w:i/>
              </w:rPr>
              <w:t>retsforfølge</w:t>
            </w:r>
            <w:r w:rsidRPr="00435C79">
              <w:t xml:space="preserve"> alle tilfælde af hadefuld tale, smædekampagner og strategiske retssager mod journalister;</w:t>
            </w:r>
          </w:p>
        </w:tc>
        <w:tc>
          <w:tcPr>
            <w:tcW w:w="4876" w:type="dxa"/>
            <w:tcBorders>
              <w:top w:val="nil"/>
              <w:left w:val="nil"/>
              <w:bottom w:val="nil"/>
              <w:right w:val="nil"/>
            </w:tcBorders>
          </w:tcPr>
          <w:p w14:paraId="6DB59ACD" w14:textId="77777777" w:rsidR="005A6080" w:rsidRPr="00435C79" w:rsidRDefault="005A6080" w:rsidP="00FE77D9">
            <w:pPr>
              <w:pStyle w:val="Normal6a"/>
            </w:pPr>
            <w:r w:rsidRPr="00435C79">
              <w:t>19.</w:t>
            </w:r>
            <w:r w:rsidRPr="00435C79">
              <w:tab/>
            </w:r>
            <w:r w:rsidRPr="00435C79">
              <w:rPr>
                <w:b/>
                <w:i/>
              </w:rPr>
              <w:t>minder om vigtigheden af</w:t>
            </w:r>
            <w:r w:rsidRPr="00435C79">
              <w:t xml:space="preserve"> gennemsigtigheden med hensyn til medieejerskab og -finansiering </w:t>
            </w:r>
            <w:r w:rsidRPr="00435C79">
              <w:rPr>
                <w:b/>
                <w:i/>
              </w:rPr>
              <w:t>og forventer, at</w:t>
            </w:r>
            <w:r w:rsidRPr="00435C79">
              <w:t xml:space="preserve"> myndighederne </w:t>
            </w:r>
            <w:r w:rsidRPr="00435C79">
              <w:rPr>
                <w:b/>
                <w:i/>
              </w:rPr>
              <w:t>efterforsker</w:t>
            </w:r>
            <w:r w:rsidRPr="00435C79">
              <w:t xml:space="preserve"> og </w:t>
            </w:r>
            <w:r w:rsidRPr="00435C79">
              <w:rPr>
                <w:b/>
                <w:i/>
              </w:rPr>
              <w:t>retsforfølger</w:t>
            </w:r>
            <w:r w:rsidRPr="00435C79">
              <w:t xml:space="preserve"> alle tilfælde af hadefuld tale, smædekampagner og strategiske retssager mod journalister;</w:t>
            </w:r>
          </w:p>
        </w:tc>
      </w:tr>
    </w:tbl>
    <w:p w14:paraId="0F5951F2" w14:textId="77777777" w:rsidR="005A6080" w:rsidRPr="00435C79" w:rsidRDefault="005A6080" w:rsidP="005A6080">
      <w:pPr>
        <w:pStyle w:val="AmOrLang"/>
      </w:pPr>
      <w:r w:rsidRPr="00435C79">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70A96F2D" w14:textId="77777777" w:rsidR="005A6080" w:rsidRPr="00435C79" w:rsidRDefault="005A6080" w:rsidP="005A6080">
      <w:r w:rsidRPr="00435C79">
        <w:rPr>
          <w:rStyle w:val="HideTWBExt"/>
          <w:noProof w:val="0"/>
        </w:rPr>
        <w:t>&lt;/Amend&gt;</w:t>
      </w:r>
    </w:p>
    <w:p w14:paraId="4DE02E0F" w14:textId="619CED0A"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189</w:t>
      </w:r>
      <w:r w:rsidRPr="00435C79">
        <w:rPr>
          <w:rStyle w:val="HideTWBExt"/>
          <w:b w:val="0"/>
          <w:noProof w:val="0"/>
        </w:rPr>
        <w:t>&lt;/NumAm&gt;</w:t>
      </w:r>
    </w:p>
    <w:p w14:paraId="2C53DFA0" w14:textId="77777777" w:rsidR="005A6080" w:rsidRPr="00435C79" w:rsidRDefault="005A6080" w:rsidP="005A6080">
      <w:pPr>
        <w:pStyle w:val="NormalBold"/>
      </w:pPr>
      <w:r w:rsidRPr="00435C79">
        <w:rPr>
          <w:rStyle w:val="HideTWBExt"/>
          <w:b w:val="0"/>
          <w:noProof w:val="0"/>
        </w:rPr>
        <w:t>&lt;RepeatBlock-By&gt;&lt;Members&gt;</w:t>
      </w:r>
      <w:r w:rsidRPr="00435C79">
        <w:t>Vladimir Prebilič</w:t>
      </w:r>
      <w:r w:rsidRPr="00435C79">
        <w:rPr>
          <w:rStyle w:val="HideTWBExt"/>
          <w:b w:val="0"/>
          <w:noProof w:val="0"/>
        </w:rPr>
        <w:t>&lt;/Members&gt;</w:t>
      </w:r>
    </w:p>
    <w:p w14:paraId="28B6BF5D" w14:textId="77777777" w:rsidR="005A6080" w:rsidRPr="00435C79" w:rsidRDefault="005A6080" w:rsidP="005A6080">
      <w:r w:rsidRPr="00435C79">
        <w:rPr>
          <w:rStyle w:val="HideTWBExt"/>
          <w:noProof w:val="0"/>
        </w:rPr>
        <w:t>&lt;AuNomDe&gt;</w:t>
      </w:r>
      <w:r w:rsidRPr="00435C79">
        <w:rPr>
          <w:rStyle w:val="HideTWBInt"/>
          <w:noProof w:val="0"/>
        </w:rPr>
        <w:t>{Greens/EFA}</w:t>
      </w:r>
      <w:r w:rsidRPr="00435C79">
        <w:t>for Verts/ALE-Gruppen</w:t>
      </w:r>
      <w:r w:rsidRPr="00435C79">
        <w:rPr>
          <w:rStyle w:val="HideTWBExt"/>
          <w:noProof w:val="0"/>
        </w:rPr>
        <w:t>&lt;/AuNomDe&gt;</w:t>
      </w:r>
    </w:p>
    <w:p w14:paraId="05D81C25" w14:textId="77777777" w:rsidR="005A6080" w:rsidRPr="00435C79" w:rsidRDefault="005A6080" w:rsidP="005A6080">
      <w:pPr>
        <w:pStyle w:val="NormalBold"/>
      </w:pPr>
      <w:r w:rsidRPr="00435C79">
        <w:rPr>
          <w:rStyle w:val="HideTWBExt"/>
          <w:b w:val="0"/>
          <w:noProof w:val="0"/>
        </w:rPr>
        <w:t>&lt;/RepeatBlock-By&gt;</w:t>
      </w:r>
    </w:p>
    <w:p w14:paraId="4EBC643F"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2C5EB68E" w14:textId="77777777" w:rsidR="005A6080" w:rsidRPr="00435C79" w:rsidRDefault="005A6080" w:rsidP="005A6080">
      <w:pPr>
        <w:pStyle w:val="NormalBold"/>
      </w:pPr>
      <w:r w:rsidRPr="00435C79">
        <w:rPr>
          <w:rStyle w:val="HideTWBExt"/>
          <w:b w:val="0"/>
          <w:noProof w:val="0"/>
        </w:rPr>
        <w:t>&lt;Article&gt;</w:t>
      </w:r>
      <w:r w:rsidRPr="00435C79">
        <w:t>Punkt 19 a (nyt)</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118C0826" w14:textId="77777777" w:rsidTr="00FE77D9">
        <w:trPr>
          <w:trHeight w:hRule="exact" w:val="240"/>
          <w:jc w:val="center"/>
        </w:trPr>
        <w:tc>
          <w:tcPr>
            <w:tcW w:w="9752" w:type="dxa"/>
            <w:gridSpan w:val="2"/>
            <w:tcBorders>
              <w:top w:val="nil"/>
              <w:left w:val="nil"/>
              <w:bottom w:val="nil"/>
              <w:right w:val="nil"/>
            </w:tcBorders>
          </w:tcPr>
          <w:p w14:paraId="488E2E1E" w14:textId="77777777" w:rsidR="005A6080" w:rsidRPr="00435C79" w:rsidRDefault="005A6080" w:rsidP="00FE77D9"/>
        </w:tc>
      </w:tr>
      <w:tr w:rsidR="005A6080" w:rsidRPr="00435C79" w14:paraId="78F89B72" w14:textId="77777777" w:rsidTr="00FE77D9">
        <w:trPr>
          <w:trHeight w:val="240"/>
          <w:jc w:val="center"/>
        </w:trPr>
        <w:tc>
          <w:tcPr>
            <w:tcW w:w="4876" w:type="dxa"/>
            <w:tcBorders>
              <w:top w:val="nil"/>
              <w:left w:val="nil"/>
              <w:bottom w:val="nil"/>
              <w:right w:val="nil"/>
            </w:tcBorders>
          </w:tcPr>
          <w:p w14:paraId="442145B6"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4B7C41E4" w14:textId="77777777" w:rsidR="005A6080" w:rsidRPr="00435C79" w:rsidRDefault="005A6080" w:rsidP="00FE77D9">
            <w:pPr>
              <w:pStyle w:val="AmColumnHeading"/>
            </w:pPr>
            <w:r w:rsidRPr="00435C79">
              <w:t>Ændringsforslag</w:t>
            </w:r>
          </w:p>
        </w:tc>
      </w:tr>
      <w:tr w:rsidR="005A6080" w:rsidRPr="00435C79" w14:paraId="238BDB0F" w14:textId="77777777" w:rsidTr="00FE77D9">
        <w:trPr>
          <w:jc w:val="center"/>
        </w:trPr>
        <w:tc>
          <w:tcPr>
            <w:tcW w:w="4876" w:type="dxa"/>
            <w:tcBorders>
              <w:top w:val="nil"/>
              <w:left w:val="nil"/>
              <w:bottom w:val="nil"/>
              <w:right w:val="nil"/>
            </w:tcBorders>
          </w:tcPr>
          <w:p w14:paraId="74705986" w14:textId="77777777" w:rsidR="005A6080" w:rsidRPr="00435C79" w:rsidRDefault="005A6080" w:rsidP="00FE77D9">
            <w:pPr>
              <w:pStyle w:val="Normal6a"/>
            </w:pPr>
          </w:p>
        </w:tc>
        <w:tc>
          <w:tcPr>
            <w:tcW w:w="4876" w:type="dxa"/>
            <w:tcBorders>
              <w:top w:val="nil"/>
              <w:left w:val="nil"/>
              <w:bottom w:val="nil"/>
              <w:right w:val="nil"/>
            </w:tcBorders>
          </w:tcPr>
          <w:p w14:paraId="1527664A" w14:textId="77777777" w:rsidR="005A6080" w:rsidRPr="00435C79" w:rsidRDefault="005A6080" w:rsidP="00FE77D9">
            <w:pPr>
              <w:pStyle w:val="Normal6a"/>
            </w:pPr>
            <w:r w:rsidRPr="00435C79">
              <w:rPr>
                <w:b/>
                <w:i/>
              </w:rPr>
              <w:t>19a.</w:t>
            </w:r>
            <w:r w:rsidRPr="00435C79">
              <w:tab/>
            </w:r>
            <w:r w:rsidRPr="00435C79">
              <w:rPr>
                <w:b/>
                <w:i/>
              </w:rPr>
              <w:t>fordømmer på det kraftigste ubegrundede beskyldninger, herunder fra statslige embedsmænd og politikere, mod civilsamfundsorganisationer, der fremstiller dem som forrædere og statsfjender, det fortsatte ulovlige pres mod civilsamfundsorganisationer samt politiets razzia uden dommerkendelse – især i tilfældet med CRTA, Civic Initiatives, TRAG og Center for Practical Politics; opfordrer den serbiske regering til at forhindre og standse chikane af civilsamfundsorganisationer, menneskerettighedsforkæmpere og miljøaktivister;</w:t>
            </w:r>
          </w:p>
        </w:tc>
      </w:tr>
    </w:tbl>
    <w:p w14:paraId="475F8E70" w14:textId="77777777" w:rsidR="005A6080" w:rsidRPr="00435C79" w:rsidRDefault="005A6080" w:rsidP="005A6080">
      <w:pPr>
        <w:pStyle w:val="AmOrLang"/>
      </w:pPr>
      <w:r w:rsidRPr="00435C79">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37E83D2C" w14:textId="77777777" w:rsidR="005A6080" w:rsidRPr="00435C79" w:rsidRDefault="005A6080" w:rsidP="005A6080">
      <w:r w:rsidRPr="00435C79">
        <w:rPr>
          <w:rStyle w:val="HideTWBExt"/>
          <w:noProof w:val="0"/>
        </w:rPr>
        <w:t>&lt;/Amend&gt;</w:t>
      </w:r>
    </w:p>
    <w:p w14:paraId="1AA97B77" w14:textId="400345C7"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190</w:t>
      </w:r>
      <w:r w:rsidRPr="00435C79">
        <w:rPr>
          <w:rStyle w:val="HideTWBExt"/>
          <w:b w:val="0"/>
          <w:noProof w:val="0"/>
        </w:rPr>
        <w:t>&lt;/NumAm&gt;</w:t>
      </w:r>
    </w:p>
    <w:p w14:paraId="72F25560" w14:textId="77777777" w:rsidR="005A6080" w:rsidRPr="00435C79" w:rsidRDefault="005A6080" w:rsidP="005A6080">
      <w:pPr>
        <w:pStyle w:val="NormalBold"/>
      </w:pPr>
      <w:r w:rsidRPr="00435C79">
        <w:rPr>
          <w:rStyle w:val="HideTWBExt"/>
          <w:b w:val="0"/>
          <w:noProof w:val="0"/>
        </w:rPr>
        <w:t>&lt;RepeatBlock-By&gt;&lt;Members&gt;</w:t>
      </w:r>
      <w:r w:rsidRPr="00435C79">
        <w:t>Davor Ivo Stier, Tomislav Sokol, Sunčana Glavak, Željana Zovko, Karlo Ressler, Nikolina Brnjac</w:t>
      </w:r>
      <w:r w:rsidRPr="00435C79">
        <w:rPr>
          <w:rStyle w:val="HideTWBExt"/>
          <w:b w:val="0"/>
          <w:noProof w:val="0"/>
        </w:rPr>
        <w:t>&lt;/Members&gt;</w:t>
      </w:r>
    </w:p>
    <w:p w14:paraId="55C23936" w14:textId="77777777" w:rsidR="005A6080" w:rsidRPr="00435C79" w:rsidRDefault="005A6080" w:rsidP="005A6080">
      <w:pPr>
        <w:pStyle w:val="NormalBold"/>
      </w:pPr>
      <w:r w:rsidRPr="00435C79">
        <w:rPr>
          <w:rStyle w:val="HideTWBExt"/>
          <w:b w:val="0"/>
          <w:noProof w:val="0"/>
        </w:rPr>
        <w:t>&lt;/RepeatBlock-By&gt;</w:t>
      </w:r>
    </w:p>
    <w:p w14:paraId="1719B7D8"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50AE8A2C" w14:textId="77777777" w:rsidR="005A6080" w:rsidRPr="00435C79" w:rsidRDefault="005A6080" w:rsidP="005A6080">
      <w:pPr>
        <w:pStyle w:val="NormalBold"/>
      </w:pPr>
      <w:r w:rsidRPr="00435C79">
        <w:rPr>
          <w:rStyle w:val="HideTWBExt"/>
          <w:b w:val="0"/>
          <w:noProof w:val="0"/>
        </w:rPr>
        <w:t>&lt;Article&gt;</w:t>
      </w:r>
      <w:r w:rsidRPr="00435C79">
        <w:t>Punkt 19 a (nyt)</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7F5092EC" w14:textId="77777777" w:rsidTr="00FE77D9">
        <w:trPr>
          <w:trHeight w:hRule="exact" w:val="240"/>
          <w:jc w:val="center"/>
        </w:trPr>
        <w:tc>
          <w:tcPr>
            <w:tcW w:w="9752" w:type="dxa"/>
            <w:gridSpan w:val="2"/>
            <w:tcBorders>
              <w:top w:val="nil"/>
              <w:left w:val="nil"/>
              <w:bottom w:val="nil"/>
              <w:right w:val="nil"/>
            </w:tcBorders>
          </w:tcPr>
          <w:p w14:paraId="52F7965F" w14:textId="77777777" w:rsidR="005A6080" w:rsidRPr="00435C79" w:rsidRDefault="005A6080" w:rsidP="00FE77D9"/>
        </w:tc>
      </w:tr>
      <w:tr w:rsidR="005A6080" w:rsidRPr="00435C79" w14:paraId="062D5D61" w14:textId="77777777" w:rsidTr="00FE77D9">
        <w:trPr>
          <w:trHeight w:val="240"/>
          <w:jc w:val="center"/>
        </w:trPr>
        <w:tc>
          <w:tcPr>
            <w:tcW w:w="4876" w:type="dxa"/>
            <w:tcBorders>
              <w:top w:val="nil"/>
              <w:left w:val="nil"/>
              <w:bottom w:val="nil"/>
              <w:right w:val="nil"/>
            </w:tcBorders>
          </w:tcPr>
          <w:p w14:paraId="512174D3" w14:textId="77777777" w:rsidR="005A6080" w:rsidRPr="00435C79" w:rsidRDefault="005A6080" w:rsidP="00FE77D9">
            <w:pPr>
              <w:pStyle w:val="AmColumnHeading"/>
            </w:pPr>
            <w:r w:rsidRPr="00435C79">
              <w:lastRenderedPageBreak/>
              <w:t>Forslag til beslutning</w:t>
            </w:r>
          </w:p>
        </w:tc>
        <w:tc>
          <w:tcPr>
            <w:tcW w:w="4876" w:type="dxa"/>
            <w:tcBorders>
              <w:top w:val="nil"/>
              <w:left w:val="nil"/>
              <w:bottom w:val="nil"/>
              <w:right w:val="nil"/>
            </w:tcBorders>
          </w:tcPr>
          <w:p w14:paraId="0B8B9DB2" w14:textId="77777777" w:rsidR="005A6080" w:rsidRPr="00435C79" w:rsidRDefault="005A6080" w:rsidP="00FE77D9">
            <w:pPr>
              <w:pStyle w:val="AmColumnHeading"/>
            </w:pPr>
            <w:r w:rsidRPr="00435C79">
              <w:t>Ændringsforslag</w:t>
            </w:r>
          </w:p>
        </w:tc>
      </w:tr>
      <w:tr w:rsidR="005A6080" w:rsidRPr="00435C79" w14:paraId="42133978" w14:textId="77777777" w:rsidTr="00FE77D9">
        <w:trPr>
          <w:jc w:val="center"/>
        </w:trPr>
        <w:tc>
          <w:tcPr>
            <w:tcW w:w="4876" w:type="dxa"/>
            <w:tcBorders>
              <w:top w:val="nil"/>
              <w:left w:val="nil"/>
              <w:bottom w:val="nil"/>
              <w:right w:val="nil"/>
            </w:tcBorders>
          </w:tcPr>
          <w:p w14:paraId="1564100F" w14:textId="77777777" w:rsidR="005A6080" w:rsidRPr="00435C79" w:rsidRDefault="005A6080" w:rsidP="00FE77D9">
            <w:pPr>
              <w:pStyle w:val="Normal6a"/>
            </w:pPr>
          </w:p>
        </w:tc>
        <w:tc>
          <w:tcPr>
            <w:tcW w:w="4876" w:type="dxa"/>
            <w:tcBorders>
              <w:top w:val="nil"/>
              <w:left w:val="nil"/>
              <w:bottom w:val="nil"/>
              <w:right w:val="nil"/>
            </w:tcBorders>
          </w:tcPr>
          <w:p w14:paraId="3AC8BD4E" w14:textId="77777777" w:rsidR="005A6080" w:rsidRPr="00435C79" w:rsidRDefault="005A6080" w:rsidP="00FE77D9">
            <w:pPr>
              <w:pStyle w:val="Normal6a"/>
            </w:pPr>
            <w:r w:rsidRPr="00435C79">
              <w:rPr>
                <w:b/>
                <w:i/>
              </w:rPr>
              <w:t>19a.</w:t>
            </w:r>
            <w:r w:rsidRPr="00435C79">
              <w:tab/>
            </w:r>
            <w:r w:rsidRPr="00435C79">
              <w:rPr>
                <w:b/>
                <w:i/>
              </w:rPr>
              <w:t>udtrykker bekymring over det stigende antal sager om tilbageholdelse af europæiske borgere ved Serbiens grænse;</w:t>
            </w:r>
          </w:p>
        </w:tc>
      </w:tr>
    </w:tbl>
    <w:p w14:paraId="76908C27" w14:textId="77777777" w:rsidR="005A6080" w:rsidRPr="00435C79" w:rsidRDefault="005A6080" w:rsidP="005A6080">
      <w:pPr>
        <w:pStyle w:val="AmOrLang"/>
      </w:pPr>
      <w:r w:rsidRPr="00435C79">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225DB306" w14:textId="77777777" w:rsidR="005A6080" w:rsidRPr="00435C79" w:rsidRDefault="005A6080" w:rsidP="005A6080">
      <w:r w:rsidRPr="00435C79">
        <w:rPr>
          <w:rStyle w:val="HideTWBExt"/>
          <w:noProof w:val="0"/>
        </w:rPr>
        <w:t>&lt;/Amend&gt;</w:t>
      </w:r>
    </w:p>
    <w:p w14:paraId="3AB2290A" w14:textId="6653B7CC"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191</w:t>
      </w:r>
      <w:r w:rsidRPr="00435C79">
        <w:rPr>
          <w:rStyle w:val="HideTWBExt"/>
          <w:b w:val="0"/>
          <w:noProof w:val="0"/>
        </w:rPr>
        <w:t>&lt;/NumAm&gt;</w:t>
      </w:r>
    </w:p>
    <w:p w14:paraId="5FDD3FD2" w14:textId="77777777" w:rsidR="005A6080" w:rsidRPr="00435C79" w:rsidRDefault="005A6080" w:rsidP="005A6080">
      <w:pPr>
        <w:pStyle w:val="NormalBold"/>
      </w:pPr>
      <w:r w:rsidRPr="00435C79">
        <w:rPr>
          <w:rStyle w:val="HideTWBExt"/>
          <w:b w:val="0"/>
          <w:noProof w:val="0"/>
        </w:rPr>
        <w:t>&lt;RepeatBlock-By&gt;&lt;Members&gt;</w:t>
      </w:r>
      <w:r w:rsidRPr="00435C79">
        <w:t>Vladimir Prebilič</w:t>
      </w:r>
      <w:r w:rsidRPr="00435C79">
        <w:rPr>
          <w:rStyle w:val="HideTWBExt"/>
          <w:b w:val="0"/>
          <w:noProof w:val="0"/>
        </w:rPr>
        <w:t>&lt;/Members&gt;</w:t>
      </w:r>
    </w:p>
    <w:p w14:paraId="45E6374D" w14:textId="77777777" w:rsidR="005A6080" w:rsidRPr="00435C79" w:rsidRDefault="005A6080" w:rsidP="005A6080">
      <w:r w:rsidRPr="00435C79">
        <w:rPr>
          <w:rStyle w:val="HideTWBExt"/>
          <w:noProof w:val="0"/>
        </w:rPr>
        <w:t>&lt;AuNomDe&gt;</w:t>
      </w:r>
      <w:r w:rsidRPr="00435C79">
        <w:rPr>
          <w:rStyle w:val="HideTWBInt"/>
          <w:noProof w:val="0"/>
        </w:rPr>
        <w:t>{Greens/EFA}</w:t>
      </w:r>
      <w:r w:rsidRPr="00435C79">
        <w:t>for Verts/ALE-Gruppen</w:t>
      </w:r>
      <w:r w:rsidRPr="00435C79">
        <w:rPr>
          <w:rStyle w:val="HideTWBExt"/>
          <w:noProof w:val="0"/>
        </w:rPr>
        <w:t>&lt;/AuNomDe&gt;</w:t>
      </w:r>
    </w:p>
    <w:p w14:paraId="2BE460E9" w14:textId="77777777" w:rsidR="005A6080" w:rsidRPr="00435C79" w:rsidRDefault="005A6080" w:rsidP="005A6080">
      <w:pPr>
        <w:pStyle w:val="NormalBold"/>
      </w:pPr>
      <w:r w:rsidRPr="00435C79">
        <w:rPr>
          <w:rStyle w:val="HideTWBExt"/>
          <w:b w:val="0"/>
          <w:noProof w:val="0"/>
        </w:rPr>
        <w:t>&lt;/RepeatBlock-By&gt;</w:t>
      </w:r>
    </w:p>
    <w:p w14:paraId="73669F9C"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43062320" w14:textId="77777777" w:rsidR="005A6080" w:rsidRPr="00435C79" w:rsidRDefault="005A6080" w:rsidP="005A6080">
      <w:pPr>
        <w:pStyle w:val="NormalBold"/>
      </w:pPr>
      <w:r w:rsidRPr="00435C79">
        <w:rPr>
          <w:rStyle w:val="HideTWBExt"/>
          <w:b w:val="0"/>
          <w:noProof w:val="0"/>
        </w:rPr>
        <w:t>&lt;Article&gt;</w:t>
      </w:r>
      <w:r w:rsidRPr="00435C79">
        <w:t>Punkt 20</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5385D4B6" w14:textId="77777777" w:rsidTr="00FE77D9">
        <w:trPr>
          <w:trHeight w:hRule="exact" w:val="240"/>
          <w:jc w:val="center"/>
        </w:trPr>
        <w:tc>
          <w:tcPr>
            <w:tcW w:w="9752" w:type="dxa"/>
            <w:gridSpan w:val="2"/>
            <w:tcBorders>
              <w:top w:val="nil"/>
              <w:left w:val="nil"/>
              <w:bottom w:val="nil"/>
              <w:right w:val="nil"/>
            </w:tcBorders>
          </w:tcPr>
          <w:p w14:paraId="5D7E5B6A" w14:textId="77777777" w:rsidR="005A6080" w:rsidRPr="00435C79" w:rsidRDefault="005A6080" w:rsidP="00FE77D9"/>
        </w:tc>
      </w:tr>
      <w:tr w:rsidR="005A6080" w:rsidRPr="00435C79" w14:paraId="6145E5AF" w14:textId="77777777" w:rsidTr="00FE77D9">
        <w:trPr>
          <w:trHeight w:val="240"/>
          <w:jc w:val="center"/>
        </w:trPr>
        <w:tc>
          <w:tcPr>
            <w:tcW w:w="4876" w:type="dxa"/>
            <w:tcBorders>
              <w:top w:val="nil"/>
              <w:left w:val="nil"/>
              <w:bottom w:val="nil"/>
              <w:right w:val="nil"/>
            </w:tcBorders>
          </w:tcPr>
          <w:p w14:paraId="503E36D6"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7DCA9F15" w14:textId="77777777" w:rsidR="005A6080" w:rsidRPr="00435C79" w:rsidRDefault="005A6080" w:rsidP="00FE77D9">
            <w:pPr>
              <w:pStyle w:val="AmColumnHeading"/>
            </w:pPr>
            <w:r w:rsidRPr="00435C79">
              <w:t>Ændringsforslag</w:t>
            </w:r>
          </w:p>
        </w:tc>
      </w:tr>
      <w:tr w:rsidR="005A6080" w:rsidRPr="00435C79" w14:paraId="21C17123" w14:textId="77777777" w:rsidTr="00FE77D9">
        <w:trPr>
          <w:jc w:val="center"/>
        </w:trPr>
        <w:tc>
          <w:tcPr>
            <w:tcW w:w="4876" w:type="dxa"/>
            <w:tcBorders>
              <w:top w:val="nil"/>
              <w:left w:val="nil"/>
              <w:bottom w:val="nil"/>
              <w:right w:val="nil"/>
            </w:tcBorders>
          </w:tcPr>
          <w:p w14:paraId="51894A8E" w14:textId="77777777" w:rsidR="005A6080" w:rsidRPr="00435C79" w:rsidRDefault="005A6080" w:rsidP="00FE77D9">
            <w:pPr>
              <w:pStyle w:val="Normal6a"/>
            </w:pPr>
            <w:r w:rsidRPr="00435C79">
              <w:t>20.</w:t>
            </w:r>
            <w:r w:rsidRPr="00435C79">
              <w:tab/>
              <w:t xml:space="preserve">understreger betydningen </w:t>
            </w:r>
            <w:r w:rsidRPr="00435C79">
              <w:rPr>
                <w:b/>
                <w:bCs/>
                <w:i/>
                <w:iCs/>
              </w:rPr>
              <w:t>af at have</w:t>
            </w:r>
            <w:r w:rsidRPr="00435C79">
              <w:t xml:space="preserve"> en ramme, der gør det muligt for civilsamfundsorganisationer at operere frit og deltage i politikudformningen på en inklusiv og meningsfuld måde;</w:t>
            </w:r>
          </w:p>
        </w:tc>
        <w:tc>
          <w:tcPr>
            <w:tcW w:w="4876" w:type="dxa"/>
            <w:tcBorders>
              <w:top w:val="nil"/>
              <w:left w:val="nil"/>
              <w:bottom w:val="nil"/>
              <w:right w:val="nil"/>
            </w:tcBorders>
          </w:tcPr>
          <w:p w14:paraId="1AFE1D94" w14:textId="4BB6B28A" w:rsidR="005A6080" w:rsidRPr="00435C79" w:rsidRDefault="005A6080" w:rsidP="00FE77D9">
            <w:pPr>
              <w:pStyle w:val="Normal6a"/>
            </w:pPr>
            <w:r w:rsidRPr="00435C79">
              <w:t>20.</w:t>
            </w:r>
            <w:r w:rsidRPr="00435C79">
              <w:tab/>
              <w:t xml:space="preserve">understreger betydningen af </w:t>
            </w:r>
            <w:r w:rsidRPr="00435C79">
              <w:rPr>
                <w:b/>
                <w:i/>
              </w:rPr>
              <w:t>et lokalt, levende civilsamfund, der spiller en konstruktiv rolle i EU's integrationsprocesser, og som er afgørende for at fremme demokrati og pluralisme og fremme god regeringsførelse samt sociale fremskridt</w:t>
            </w:r>
            <w:r w:rsidRPr="00435C79">
              <w:t>;</w:t>
            </w:r>
            <w:r w:rsidRPr="00435C79">
              <w:rPr>
                <w:b/>
                <w:i/>
              </w:rPr>
              <w:t xml:space="preserve"> beklager, at Serbien i øjeblikket ikke tilbyder</w:t>
            </w:r>
            <w:r w:rsidRPr="00435C79">
              <w:t xml:space="preserve"> en ramme, der gør det muligt for </w:t>
            </w:r>
            <w:r w:rsidRPr="00435C79">
              <w:rPr>
                <w:b/>
                <w:i/>
              </w:rPr>
              <w:t xml:space="preserve">landets livlige og pluralistiske </w:t>
            </w:r>
            <w:r w:rsidR="00C11944" w:rsidRPr="00435C79">
              <w:t>ci</w:t>
            </w:r>
            <w:r w:rsidRPr="00435C79">
              <w:t xml:space="preserve">vilsamfundsorganisationer at operere frit og deltage i politikudformningen på en inklusiv og meningsfuld måde; </w:t>
            </w:r>
            <w:r w:rsidRPr="00435C79">
              <w:rPr>
                <w:b/>
                <w:i/>
              </w:rPr>
              <w:t>fordømmer på det kraftigste vedvarende smædekampagner og trusler mod civilsamfundsorganisationer i Serbien, som omfatter narrativer om deres formodede involvering i planer om at vælte regeringen med udenlandsk støtte; er bekymret over, at der er indledt en undersøgelse af flere civilsamfundsorganisationer vedrørende deres brug af USAID-midler uden begrundelse for, hvorfor netop disse organisationer blev udvalgt; er stærkt bekymret over gentagne rapporter om ulovlig overvågning af medlemmer af civilsamfundet og aktivister;</w:t>
            </w:r>
          </w:p>
        </w:tc>
      </w:tr>
    </w:tbl>
    <w:p w14:paraId="151E124D" w14:textId="77777777" w:rsidR="005A6080" w:rsidRPr="00435C79" w:rsidRDefault="005A6080" w:rsidP="005A6080">
      <w:pPr>
        <w:pStyle w:val="AmOrLang"/>
      </w:pPr>
      <w:r w:rsidRPr="00435C79">
        <w:lastRenderedPageBreak/>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3DB0CB7F" w14:textId="77777777" w:rsidR="005A6080" w:rsidRPr="00435C79" w:rsidRDefault="005A6080" w:rsidP="005A6080">
      <w:r w:rsidRPr="00435C79">
        <w:rPr>
          <w:rStyle w:val="HideTWBExt"/>
          <w:noProof w:val="0"/>
        </w:rPr>
        <w:t>&lt;/Amend&gt;</w:t>
      </w:r>
    </w:p>
    <w:p w14:paraId="55512B45" w14:textId="7BB91F6B"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192</w:t>
      </w:r>
      <w:r w:rsidRPr="00435C79">
        <w:rPr>
          <w:rStyle w:val="HideTWBExt"/>
          <w:b w:val="0"/>
          <w:noProof w:val="0"/>
        </w:rPr>
        <w:t>&lt;/NumAm&gt;</w:t>
      </w:r>
    </w:p>
    <w:p w14:paraId="25F5E171" w14:textId="77777777" w:rsidR="005A6080" w:rsidRPr="00435C79" w:rsidRDefault="005A6080" w:rsidP="005A6080">
      <w:pPr>
        <w:pStyle w:val="NormalBold"/>
      </w:pPr>
      <w:r w:rsidRPr="00435C79">
        <w:rPr>
          <w:rStyle w:val="HideTWBExt"/>
          <w:b w:val="0"/>
          <w:noProof w:val="0"/>
        </w:rPr>
        <w:t>&lt;RepeatBlock-By&gt;&lt;Members&gt;</w:t>
      </w:r>
      <w:r w:rsidRPr="00435C79">
        <w:t>Tonino Picula</w:t>
      </w:r>
      <w:r w:rsidRPr="00435C79">
        <w:rPr>
          <w:rStyle w:val="HideTWBExt"/>
          <w:b w:val="0"/>
          <w:noProof w:val="0"/>
        </w:rPr>
        <w:t>&lt;/Members&gt;</w:t>
      </w:r>
    </w:p>
    <w:p w14:paraId="64D66AB0" w14:textId="77777777" w:rsidR="005A6080" w:rsidRPr="00435C79" w:rsidRDefault="005A6080" w:rsidP="005A6080">
      <w:pPr>
        <w:pStyle w:val="NormalBold"/>
      </w:pPr>
      <w:r w:rsidRPr="00435C79">
        <w:rPr>
          <w:rStyle w:val="HideTWBExt"/>
          <w:b w:val="0"/>
          <w:noProof w:val="0"/>
        </w:rPr>
        <w:t>&lt;/RepeatBlock-By&gt;</w:t>
      </w:r>
    </w:p>
    <w:p w14:paraId="10C7DC73"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5E60DA94" w14:textId="77777777" w:rsidR="005A6080" w:rsidRPr="00435C79" w:rsidRDefault="005A6080" w:rsidP="005A6080">
      <w:pPr>
        <w:pStyle w:val="NormalBold"/>
      </w:pPr>
      <w:r w:rsidRPr="00435C79">
        <w:rPr>
          <w:rStyle w:val="HideTWBExt"/>
          <w:b w:val="0"/>
          <w:noProof w:val="0"/>
        </w:rPr>
        <w:t>&lt;Article&gt;</w:t>
      </w:r>
      <w:r w:rsidRPr="00435C79">
        <w:t>Punkt 20</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6BC4F6E4" w14:textId="77777777" w:rsidTr="00FE77D9">
        <w:trPr>
          <w:trHeight w:hRule="exact" w:val="240"/>
          <w:jc w:val="center"/>
        </w:trPr>
        <w:tc>
          <w:tcPr>
            <w:tcW w:w="9752" w:type="dxa"/>
            <w:gridSpan w:val="2"/>
            <w:tcBorders>
              <w:top w:val="nil"/>
              <w:left w:val="nil"/>
              <w:bottom w:val="nil"/>
              <w:right w:val="nil"/>
            </w:tcBorders>
          </w:tcPr>
          <w:p w14:paraId="44AE3F73" w14:textId="77777777" w:rsidR="005A6080" w:rsidRPr="00435C79" w:rsidRDefault="005A6080" w:rsidP="00FE77D9"/>
        </w:tc>
      </w:tr>
      <w:tr w:rsidR="005A6080" w:rsidRPr="00435C79" w14:paraId="59A331F8" w14:textId="77777777" w:rsidTr="00FE77D9">
        <w:trPr>
          <w:trHeight w:val="240"/>
          <w:jc w:val="center"/>
        </w:trPr>
        <w:tc>
          <w:tcPr>
            <w:tcW w:w="4876" w:type="dxa"/>
            <w:tcBorders>
              <w:top w:val="nil"/>
              <w:left w:val="nil"/>
              <w:bottom w:val="nil"/>
              <w:right w:val="nil"/>
            </w:tcBorders>
          </w:tcPr>
          <w:p w14:paraId="7E407A0B"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0A96E386" w14:textId="77777777" w:rsidR="005A6080" w:rsidRPr="00435C79" w:rsidRDefault="005A6080" w:rsidP="00FE77D9">
            <w:pPr>
              <w:pStyle w:val="AmColumnHeading"/>
            </w:pPr>
            <w:r w:rsidRPr="00435C79">
              <w:t>Ændringsforslag</w:t>
            </w:r>
          </w:p>
        </w:tc>
      </w:tr>
      <w:tr w:rsidR="005A6080" w:rsidRPr="00435C79" w14:paraId="493593B2" w14:textId="77777777" w:rsidTr="00FE77D9">
        <w:trPr>
          <w:jc w:val="center"/>
        </w:trPr>
        <w:tc>
          <w:tcPr>
            <w:tcW w:w="4876" w:type="dxa"/>
            <w:tcBorders>
              <w:top w:val="nil"/>
              <w:left w:val="nil"/>
              <w:bottom w:val="nil"/>
              <w:right w:val="nil"/>
            </w:tcBorders>
          </w:tcPr>
          <w:p w14:paraId="64C0C9F6" w14:textId="77777777" w:rsidR="005A6080" w:rsidRPr="00435C79" w:rsidRDefault="005A6080" w:rsidP="00FE77D9">
            <w:pPr>
              <w:pStyle w:val="Normal6a"/>
            </w:pPr>
            <w:r w:rsidRPr="00435C79">
              <w:t>20.</w:t>
            </w:r>
            <w:r w:rsidRPr="00435C79">
              <w:tab/>
              <w:t>understreger betydningen af at have en ramme, der gør det muligt for civilsamfundsorganisationer at operere frit og deltage i politikudformningen på en inklusiv og meningsfuld måde;</w:t>
            </w:r>
          </w:p>
        </w:tc>
        <w:tc>
          <w:tcPr>
            <w:tcW w:w="4876" w:type="dxa"/>
            <w:tcBorders>
              <w:top w:val="nil"/>
              <w:left w:val="nil"/>
              <w:bottom w:val="nil"/>
              <w:right w:val="nil"/>
            </w:tcBorders>
          </w:tcPr>
          <w:p w14:paraId="5310DE86" w14:textId="77777777" w:rsidR="005A6080" w:rsidRPr="00435C79" w:rsidRDefault="005A6080" w:rsidP="00FE77D9">
            <w:pPr>
              <w:pStyle w:val="Normal6a"/>
            </w:pPr>
            <w:r w:rsidRPr="00435C79">
              <w:t>20.</w:t>
            </w:r>
            <w:r w:rsidRPr="00435C79">
              <w:tab/>
              <w:t>understreger betydningen af at have en ramme, der gør det muligt for civilsamfundsorganisationer</w:t>
            </w:r>
            <w:r w:rsidRPr="00435C79">
              <w:rPr>
                <w:b/>
                <w:i/>
              </w:rPr>
              <w:t xml:space="preserve">, især dem, der er engageret i demokratistøtte og valgobservation, </w:t>
            </w:r>
            <w:r w:rsidRPr="00435C79">
              <w:t xml:space="preserve">at operere frit og deltage i politikudformningen på en inklusiv og meningsfuld måde; </w:t>
            </w:r>
            <w:r w:rsidRPr="00435C79">
              <w:rPr>
                <w:b/>
                <w:i/>
              </w:rPr>
              <w:t>udtrykker bekymring over de seneste ransagninger af civilsamfundsorganisationers kontorer; opfordrer til undersøgelser af alle angreb og smædekampagner mod civilsamfundsorganisationer og til øget gennemsigtighed i den offentlige finansiering;</w:t>
            </w:r>
          </w:p>
        </w:tc>
      </w:tr>
    </w:tbl>
    <w:p w14:paraId="276FE56A" w14:textId="77777777" w:rsidR="005A6080" w:rsidRPr="00435C79" w:rsidRDefault="005A6080" w:rsidP="005A6080">
      <w:pPr>
        <w:pStyle w:val="AmOrLang"/>
      </w:pPr>
      <w:r w:rsidRPr="00435C79">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0AC0CD82" w14:textId="77777777" w:rsidR="005A6080" w:rsidRPr="00435C79" w:rsidRDefault="005A6080" w:rsidP="005A6080">
      <w:r w:rsidRPr="00435C79">
        <w:rPr>
          <w:rStyle w:val="HideTWBExt"/>
          <w:noProof w:val="0"/>
        </w:rPr>
        <w:t>&lt;/Amend&gt;</w:t>
      </w:r>
    </w:p>
    <w:p w14:paraId="69C65F3D" w14:textId="79929852"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193</w:t>
      </w:r>
      <w:r w:rsidRPr="00435C79">
        <w:rPr>
          <w:rStyle w:val="HideTWBExt"/>
          <w:b w:val="0"/>
          <w:noProof w:val="0"/>
        </w:rPr>
        <w:t>&lt;/NumAm&gt;</w:t>
      </w:r>
    </w:p>
    <w:p w14:paraId="7A40A69C" w14:textId="77777777" w:rsidR="005A6080" w:rsidRPr="00435C79" w:rsidRDefault="005A6080" w:rsidP="005A6080">
      <w:pPr>
        <w:pStyle w:val="NormalBold"/>
      </w:pPr>
      <w:r w:rsidRPr="00435C79">
        <w:rPr>
          <w:rStyle w:val="HideTWBExt"/>
          <w:b w:val="0"/>
          <w:noProof w:val="0"/>
        </w:rPr>
        <w:t>&lt;RepeatBlock-By&gt;&lt;Members&gt;</w:t>
      </w:r>
      <w:r w:rsidRPr="00435C79">
        <w:t>Stanislav Stoyanov</w:t>
      </w:r>
      <w:r w:rsidRPr="00435C79">
        <w:rPr>
          <w:rStyle w:val="HideTWBExt"/>
          <w:b w:val="0"/>
          <w:noProof w:val="0"/>
        </w:rPr>
        <w:t>&lt;/Members&gt;</w:t>
      </w:r>
    </w:p>
    <w:p w14:paraId="1D44ADC1" w14:textId="77777777" w:rsidR="005A6080" w:rsidRPr="00435C79" w:rsidRDefault="005A6080" w:rsidP="005A6080">
      <w:pPr>
        <w:pStyle w:val="NormalBold"/>
      </w:pPr>
      <w:r w:rsidRPr="00435C79">
        <w:rPr>
          <w:rStyle w:val="HideTWBExt"/>
          <w:b w:val="0"/>
          <w:noProof w:val="0"/>
        </w:rPr>
        <w:t>&lt;/RepeatBlock-By&gt;</w:t>
      </w:r>
    </w:p>
    <w:p w14:paraId="6ECA7AFC"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68DD0663" w14:textId="77777777" w:rsidR="005A6080" w:rsidRPr="00435C79" w:rsidRDefault="005A6080" w:rsidP="005A6080">
      <w:pPr>
        <w:pStyle w:val="NormalBold"/>
      </w:pPr>
      <w:r w:rsidRPr="00435C79">
        <w:rPr>
          <w:rStyle w:val="HideTWBExt"/>
          <w:b w:val="0"/>
          <w:noProof w:val="0"/>
        </w:rPr>
        <w:t>&lt;Article&gt;</w:t>
      </w:r>
      <w:r w:rsidRPr="00435C79">
        <w:t>Punkt 20</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105C54C8" w14:textId="77777777" w:rsidTr="00FE77D9">
        <w:trPr>
          <w:trHeight w:hRule="exact" w:val="240"/>
          <w:jc w:val="center"/>
        </w:trPr>
        <w:tc>
          <w:tcPr>
            <w:tcW w:w="9752" w:type="dxa"/>
            <w:gridSpan w:val="2"/>
            <w:tcBorders>
              <w:top w:val="nil"/>
              <w:left w:val="nil"/>
              <w:bottom w:val="nil"/>
              <w:right w:val="nil"/>
            </w:tcBorders>
          </w:tcPr>
          <w:p w14:paraId="024AF316" w14:textId="77777777" w:rsidR="005A6080" w:rsidRPr="00435C79" w:rsidRDefault="005A6080" w:rsidP="00FE77D9"/>
        </w:tc>
      </w:tr>
      <w:tr w:rsidR="005A6080" w:rsidRPr="00435C79" w14:paraId="6D52AAF7" w14:textId="77777777" w:rsidTr="00FE77D9">
        <w:trPr>
          <w:trHeight w:val="240"/>
          <w:jc w:val="center"/>
        </w:trPr>
        <w:tc>
          <w:tcPr>
            <w:tcW w:w="4876" w:type="dxa"/>
            <w:tcBorders>
              <w:top w:val="nil"/>
              <w:left w:val="nil"/>
              <w:bottom w:val="nil"/>
              <w:right w:val="nil"/>
            </w:tcBorders>
          </w:tcPr>
          <w:p w14:paraId="412D4291"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005F9137" w14:textId="77777777" w:rsidR="005A6080" w:rsidRPr="00435C79" w:rsidRDefault="005A6080" w:rsidP="00FE77D9">
            <w:pPr>
              <w:pStyle w:val="AmColumnHeading"/>
            </w:pPr>
            <w:r w:rsidRPr="00435C79">
              <w:t>Ændringsforslag</w:t>
            </w:r>
          </w:p>
        </w:tc>
      </w:tr>
      <w:tr w:rsidR="005A6080" w:rsidRPr="00435C79" w14:paraId="43F7D4CA" w14:textId="77777777" w:rsidTr="00FE77D9">
        <w:trPr>
          <w:jc w:val="center"/>
        </w:trPr>
        <w:tc>
          <w:tcPr>
            <w:tcW w:w="4876" w:type="dxa"/>
            <w:tcBorders>
              <w:top w:val="nil"/>
              <w:left w:val="nil"/>
              <w:bottom w:val="nil"/>
              <w:right w:val="nil"/>
            </w:tcBorders>
          </w:tcPr>
          <w:p w14:paraId="1775CA95" w14:textId="77777777" w:rsidR="005A6080" w:rsidRPr="00435C79" w:rsidRDefault="005A6080" w:rsidP="00FE77D9">
            <w:pPr>
              <w:pStyle w:val="Normal6a"/>
            </w:pPr>
            <w:r w:rsidRPr="00435C79">
              <w:t>20.</w:t>
            </w:r>
            <w:r w:rsidRPr="00435C79">
              <w:tab/>
              <w:t>understreger betydningen af at have en ramme, der gør det muligt for civilsamfundsorganisationer at operere frit og deltage i politikudformningen på en inklusiv og meningsfuld måde;</w:t>
            </w:r>
          </w:p>
        </w:tc>
        <w:tc>
          <w:tcPr>
            <w:tcW w:w="4876" w:type="dxa"/>
            <w:tcBorders>
              <w:top w:val="nil"/>
              <w:left w:val="nil"/>
              <w:bottom w:val="nil"/>
              <w:right w:val="nil"/>
            </w:tcBorders>
          </w:tcPr>
          <w:p w14:paraId="1CE979F1" w14:textId="77777777" w:rsidR="005A6080" w:rsidRPr="00435C79" w:rsidRDefault="005A6080" w:rsidP="00FE77D9">
            <w:pPr>
              <w:pStyle w:val="Normal6a"/>
            </w:pPr>
            <w:r w:rsidRPr="00435C79">
              <w:t>20.</w:t>
            </w:r>
            <w:r w:rsidRPr="00435C79">
              <w:tab/>
              <w:t xml:space="preserve">understreger betydningen af at have en ramme, der gør det muligt for civilsamfundsorganisationer at operere frit og deltage i politikudformningen på en inklusiv og meningsfuld måde; </w:t>
            </w:r>
            <w:r w:rsidRPr="00435C79">
              <w:rPr>
                <w:b/>
                <w:i/>
              </w:rPr>
              <w:t xml:space="preserve">bemærker den betydelige forsinkelse i udarbejdelsen af en ny handlingsplan for indførelse af rettigheder for nationale mindretal og understreger behovet for, at Serbien snart færdiggør den og efterfølgende </w:t>
            </w:r>
            <w:r w:rsidRPr="00435C79">
              <w:rPr>
                <w:b/>
                <w:i/>
              </w:rPr>
              <w:lastRenderedPageBreak/>
              <w:t>implementerer den på en inkluderende måde, så den fører til en mærkbar forbedring i hele landet; </w:t>
            </w:r>
          </w:p>
        </w:tc>
      </w:tr>
    </w:tbl>
    <w:p w14:paraId="15AB12BE" w14:textId="77777777" w:rsidR="005A6080" w:rsidRPr="00435C79" w:rsidRDefault="005A6080" w:rsidP="005A6080">
      <w:pPr>
        <w:pStyle w:val="AmOrLang"/>
      </w:pPr>
      <w:r w:rsidRPr="00435C79">
        <w:lastRenderedPageBreak/>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5EFAAFD4" w14:textId="77777777" w:rsidR="005A6080" w:rsidRPr="00435C79" w:rsidRDefault="005A6080" w:rsidP="005A6080">
      <w:r w:rsidRPr="00435C79">
        <w:rPr>
          <w:rStyle w:val="HideTWBExt"/>
          <w:noProof w:val="0"/>
        </w:rPr>
        <w:t>&lt;/Amend&gt;</w:t>
      </w:r>
    </w:p>
    <w:p w14:paraId="598B6FA1" w14:textId="1F461137"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194</w:t>
      </w:r>
      <w:r w:rsidRPr="00435C79">
        <w:rPr>
          <w:rStyle w:val="HideTWBExt"/>
          <w:b w:val="0"/>
          <w:noProof w:val="0"/>
        </w:rPr>
        <w:t>&lt;/NumAm&gt;</w:t>
      </w:r>
    </w:p>
    <w:p w14:paraId="55464BC1" w14:textId="77777777" w:rsidR="005A6080" w:rsidRPr="00435C79" w:rsidRDefault="005A6080" w:rsidP="005A6080">
      <w:pPr>
        <w:pStyle w:val="NormalBold"/>
      </w:pPr>
      <w:r w:rsidRPr="00435C79">
        <w:rPr>
          <w:rStyle w:val="HideTWBExt"/>
          <w:b w:val="0"/>
          <w:noProof w:val="0"/>
        </w:rPr>
        <w:t>&lt;RepeatBlock-By&gt;&lt;Members&gt;</w:t>
      </w:r>
      <w:r w:rsidRPr="00435C79">
        <w:t>Helmut Brandstätter, Marjan Šarec, Irena Joveva, Dan Barna, Lucia Yar</w:t>
      </w:r>
      <w:r w:rsidRPr="00435C79">
        <w:rPr>
          <w:rStyle w:val="HideTWBExt"/>
          <w:b w:val="0"/>
          <w:noProof w:val="0"/>
        </w:rPr>
        <w:t>&lt;/Members&gt;</w:t>
      </w:r>
    </w:p>
    <w:p w14:paraId="04D503E8" w14:textId="77777777" w:rsidR="005A6080" w:rsidRPr="00435C79" w:rsidRDefault="005A6080" w:rsidP="005A6080">
      <w:r w:rsidRPr="00435C79">
        <w:rPr>
          <w:rStyle w:val="HideTWBExt"/>
          <w:noProof w:val="0"/>
        </w:rPr>
        <w:t>&lt;AuNomDe&gt;</w:t>
      </w:r>
      <w:r w:rsidRPr="00435C79">
        <w:rPr>
          <w:rStyle w:val="HideTWBInt"/>
          <w:noProof w:val="0"/>
        </w:rPr>
        <w:t>{Renew}</w:t>
      </w:r>
      <w:r w:rsidRPr="00435C79">
        <w:t>for Renew-Gruppen</w:t>
      </w:r>
      <w:r w:rsidRPr="00435C79">
        <w:rPr>
          <w:rStyle w:val="HideTWBExt"/>
          <w:noProof w:val="0"/>
        </w:rPr>
        <w:t>&lt;/AuNomDe&gt;</w:t>
      </w:r>
    </w:p>
    <w:p w14:paraId="7B03981F" w14:textId="77777777" w:rsidR="005A6080" w:rsidRPr="00435C79" w:rsidRDefault="005A6080" w:rsidP="005A6080">
      <w:pPr>
        <w:pStyle w:val="NormalBold"/>
      </w:pPr>
      <w:r w:rsidRPr="00435C79">
        <w:rPr>
          <w:rStyle w:val="HideTWBExt"/>
          <w:b w:val="0"/>
          <w:noProof w:val="0"/>
        </w:rPr>
        <w:t>&lt;/RepeatBlock-By&gt;</w:t>
      </w:r>
    </w:p>
    <w:p w14:paraId="53EFC9FB"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3124919A" w14:textId="77777777" w:rsidR="005A6080" w:rsidRPr="00435C79" w:rsidRDefault="005A6080" w:rsidP="005A6080">
      <w:pPr>
        <w:pStyle w:val="NormalBold"/>
      </w:pPr>
      <w:r w:rsidRPr="00435C79">
        <w:rPr>
          <w:rStyle w:val="HideTWBExt"/>
          <w:b w:val="0"/>
          <w:noProof w:val="0"/>
        </w:rPr>
        <w:t>&lt;Article&gt;</w:t>
      </w:r>
      <w:r w:rsidRPr="00435C79">
        <w:t>Punkt 20</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10BB7C19" w14:textId="77777777" w:rsidTr="00FE77D9">
        <w:trPr>
          <w:trHeight w:hRule="exact" w:val="240"/>
          <w:jc w:val="center"/>
        </w:trPr>
        <w:tc>
          <w:tcPr>
            <w:tcW w:w="9752" w:type="dxa"/>
            <w:gridSpan w:val="2"/>
            <w:tcBorders>
              <w:top w:val="nil"/>
              <w:left w:val="nil"/>
              <w:bottom w:val="nil"/>
              <w:right w:val="nil"/>
            </w:tcBorders>
          </w:tcPr>
          <w:p w14:paraId="62F29E9B" w14:textId="77777777" w:rsidR="005A6080" w:rsidRPr="00435C79" w:rsidRDefault="005A6080" w:rsidP="00FE77D9"/>
        </w:tc>
      </w:tr>
      <w:tr w:rsidR="005A6080" w:rsidRPr="00435C79" w14:paraId="6C56739D" w14:textId="77777777" w:rsidTr="00FE77D9">
        <w:trPr>
          <w:trHeight w:val="240"/>
          <w:jc w:val="center"/>
        </w:trPr>
        <w:tc>
          <w:tcPr>
            <w:tcW w:w="4876" w:type="dxa"/>
            <w:tcBorders>
              <w:top w:val="nil"/>
              <w:left w:val="nil"/>
              <w:bottom w:val="nil"/>
              <w:right w:val="nil"/>
            </w:tcBorders>
          </w:tcPr>
          <w:p w14:paraId="0394921E"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75B643DD" w14:textId="77777777" w:rsidR="005A6080" w:rsidRPr="00435C79" w:rsidRDefault="005A6080" w:rsidP="00FE77D9">
            <w:pPr>
              <w:pStyle w:val="AmColumnHeading"/>
            </w:pPr>
            <w:r w:rsidRPr="00435C79">
              <w:t>Ændringsforslag</w:t>
            </w:r>
          </w:p>
        </w:tc>
      </w:tr>
      <w:tr w:rsidR="005A6080" w:rsidRPr="00435C79" w14:paraId="3BCA0DA0" w14:textId="77777777" w:rsidTr="00FE77D9">
        <w:trPr>
          <w:jc w:val="center"/>
        </w:trPr>
        <w:tc>
          <w:tcPr>
            <w:tcW w:w="4876" w:type="dxa"/>
            <w:tcBorders>
              <w:top w:val="nil"/>
              <w:left w:val="nil"/>
              <w:bottom w:val="nil"/>
              <w:right w:val="nil"/>
            </w:tcBorders>
          </w:tcPr>
          <w:p w14:paraId="4B9E3177" w14:textId="77777777" w:rsidR="005A6080" w:rsidRPr="00435C79" w:rsidRDefault="005A6080" w:rsidP="00FE77D9">
            <w:pPr>
              <w:pStyle w:val="Normal6a"/>
            </w:pPr>
            <w:r w:rsidRPr="00435C79">
              <w:t>20.</w:t>
            </w:r>
            <w:r w:rsidRPr="00435C79">
              <w:tab/>
              <w:t>understreger betydningen af at have en ramme, der gør det muligt for civilsamfundsorganisationer at operere frit og deltage i politikudformningen på en inklusiv og meningsfuld måde;</w:t>
            </w:r>
          </w:p>
        </w:tc>
        <w:tc>
          <w:tcPr>
            <w:tcW w:w="4876" w:type="dxa"/>
            <w:tcBorders>
              <w:top w:val="nil"/>
              <w:left w:val="nil"/>
              <w:bottom w:val="nil"/>
              <w:right w:val="nil"/>
            </w:tcBorders>
          </w:tcPr>
          <w:p w14:paraId="0EDC7D92" w14:textId="77777777" w:rsidR="005A6080" w:rsidRPr="00435C79" w:rsidRDefault="005A6080" w:rsidP="00FE77D9">
            <w:pPr>
              <w:pStyle w:val="Normal6a"/>
            </w:pPr>
            <w:r w:rsidRPr="00435C79">
              <w:t>20.</w:t>
            </w:r>
            <w:r w:rsidRPr="00435C79">
              <w:tab/>
            </w:r>
            <w:r w:rsidRPr="00435C79">
              <w:rPr>
                <w:b/>
                <w:i/>
              </w:rPr>
              <w:t>udtrykker bekymring over, at civilsamfundsorganisationer i Serbien står over for stigende udfordringer, herunder restriktive forhold, finansieringsbegrænsninger, politirazziaer og andre former for intimidering fra statslige myndigheder;</w:t>
            </w:r>
            <w:r w:rsidRPr="00435C79">
              <w:t xml:space="preserve"> understreger betydningen af at have en ramme, der gør det muligt for civilsamfundsorganisationer at operere frit og deltage i politikudformningen på en inklusiv og meningsfuld måde;</w:t>
            </w:r>
          </w:p>
        </w:tc>
      </w:tr>
    </w:tbl>
    <w:p w14:paraId="517986D2" w14:textId="77777777" w:rsidR="005A6080" w:rsidRPr="00435C79" w:rsidRDefault="005A6080" w:rsidP="005A6080">
      <w:pPr>
        <w:pStyle w:val="AmOrLang"/>
      </w:pPr>
      <w:r w:rsidRPr="00435C79">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3E35FC02" w14:textId="77777777" w:rsidR="005A6080" w:rsidRPr="00435C79" w:rsidRDefault="005A6080" w:rsidP="005A6080">
      <w:r w:rsidRPr="00435C79">
        <w:rPr>
          <w:rStyle w:val="HideTWBExt"/>
          <w:noProof w:val="0"/>
        </w:rPr>
        <w:t>&lt;/Amend&gt;</w:t>
      </w:r>
    </w:p>
    <w:p w14:paraId="1902D345" w14:textId="7F46C290"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195</w:t>
      </w:r>
      <w:r w:rsidRPr="00435C79">
        <w:rPr>
          <w:rStyle w:val="HideTWBExt"/>
          <w:b w:val="0"/>
          <w:noProof w:val="0"/>
        </w:rPr>
        <w:t>&lt;/NumAm&gt;</w:t>
      </w:r>
    </w:p>
    <w:p w14:paraId="1C6FAF12" w14:textId="77777777" w:rsidR="005A6080" w:rsidRPr="00435C79" w:rsidRDefault="005A6080" w:rsidP="005A6080">
      <w:pPr>
        <w:pStyle w:val="NormalBold"/>
      </w:pPr>
      <w:r w:rsidRPr="00435C79">
        <w:rPr>
          <w:rStyle w:val="HideTWBExt"/>
          <w:b w:val="0"/>
          <w:noProof w:val="0"/>
        </w:rPr>
        <w:t>&lt;RepeatBlock-By&gt;&lt;Members&gt;</w:t>
      </w:r>
      <w:r w:rsidRPr="00435C79">
        <w:t>Loucas Fourlas</w:t>
      </w:r>
      <w:r w:rsidRPr="00435C79">
        <w:rPr>
          <w:rStyle w:val="HideTWBExt"/>
          <w:b w:val="0"/>
          <w:noProof w:val="0"/>
        </w:rPr>
        <w:t>&lt;/Members&gt;</w:t>
      </w:r>
    </w:p>
    <w:p w14:paraId="039C1771" w14:textId="77777777" w:rsidR="005A6080" w:rsidRPr="00435C79" w:rsidRDefault="005A6080" w:rsidP="005A6080">
      <w:pPr>
        <w:pStyle w:val="NormalBold"/>
      </w:pPr>
      <w:r w:rsidRPr="00435C79">
        <w:rPr>
          <w:rStyle w:val="HideTWBExt"/>
          <w:b w:val="0"/>
          <w:noProof w:val="0"/>
        </w:rPr>
        <w:t>&lt;/RepeatBlock-By&gt;</w:t>
      </w:r>
    </w:p>
    <w:p w14:paraId="163BEB9F"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13CAF4A0" w14:textId="77777777" w:rsidR="005A6080" w:rsidRPr="00435C79" w:rsidRDefault="005A6080" w:rsidP="005A6080">
      <w:pPr>
        <w:pStyle w:val="NormalBold"/>
      </w:pPr>
      <w:r w:rsidRPr="00435C79">
        <w:rPr>
          <w:rStyle w:val="HideTWBExt"/>
          <w:b w:val="0"/>
          <w:noProof w:val="0"/>
        </w:rPr>
        <w:t>&lt;Article&gt;</w:t>
      </w:r>
      <w:r w:rsidRPr="00435C79">
        <w:t>Punkt 20</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5970C6C6" w14:textId="77777777" w:rsidTr="00FE77D9">
        <w:trPr>
          <w:trHeight w:hRule="exact" w:val="240"/>
          <w:jc w:val="center"/>
        </w:trPr>
        <w:tc>
          <w:tcPr>
            <w:tcW w:w="9752" w:type="dxa"/>
            <w:gridSpan w:val="2"/>
            <w:tcBorders>
              <w:top w:val="nil"/>
              <w:left w:val="nil"/>
              <w:bottom w:val="nil"/>
              <w:right w:val="nil"/>
            </w:tcBorders>
          </w:tcPr>
          <w:p w14:paraId="6C176B00" w14:textId="77777777" w:rsidR="005A6080" w:rsidRPr="00435C79" w:rsidRDefault="005A6080" w:rsidP="00FE77D9"/>
        </w:tc>
      </w:tr>
      <w:tr w:rsidR="005A6080" w:rsidRPr="00435C79" w14:paraId="66B67F67" w14:textId="77777777" w:rsidTr="00FE77D9">
        <w:trPr>
          <w:trHeight w:val="240"/>
          <w:jc w:val="center"/>
        </w:trPr>
        <w:tc>
          <w:tcPr>
            <w:tcW w:w="4876" w:type="dxa"/>
            <w:tcBorders>
              <w:top w:val="nil"/>
              <w:left w:val="nil"/>
              <w:bottom w:val="nil"/>
              <w:right w:val="nil"/>
            </w:tcBorders>
          </w:tcPr>
          <w:p w14:paraId="568689CC"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02613838" w14:textId="77777777" w:rsidR="005A6080" w:rsidRPr="00435C79" w:rsidRDefault="005A6080" w:rsidP="00FE77D9">
            <w:pPr>
              <w:pStyle w:val="AmColumnHeading"/>
            </w:pPr>
            <w:r w:rsidRPr="00435C79">
              <w:t>Ændringsforslag</w:t>
            </w:r>
          </w:p>
        </w:tc>
      </w:tr>
      <w:tr w:rsidR="005A6080" w:rsidRPr="00435C79" w14:paraId="12A31D2E" w14:textId="77777777" w:rsidTr="00FE77D9">
        <w:trPr>
          <w:jc w:val="center"/>
        </w:trPr>
        <w:tc>
          <w:tcPr>
            <w:tcW w:w="4876" w:type="dxa"/>
            <w:tcBorders>
              <w:top w:val="nil"/>
              <w:left w:val="nil"/>
              <w:bottom w:val="nil"/>
              <w:right w:val="nil"/>
            </w:tcBorders>
          </w:tcPr>
          <w:p w14:paraId="02428211" w14:textId="77777777" w:rsidR="005A6080" w:rsidRPr="00435C79" w:rsidRDefault="005A6080" w:rsidP="00FE77D9">
            <w:pPr>
              <w:pStyle w:val="Normal6a"/>
            </w:pPr>
            <w:r w:rsidRPr="00435C79">
              <w:t>20.</w:t>
            </w:r>
            <w:r w:rsidRPr="00435C79">
              <w:tab/>
              <w:t xml:space="preserve">understreger betydningen af at </w:t>
            </w:r>
            <w:r w:rsidRPr="00435C79">
              <w:rPr>
                <w:b/>
                <w:i/>
              </w:rPr>
              <w:t>have en ramme</w:t>
            </w:r>
            <w:r w:rsidRPr="00435C79">
              <w:t>, der gør det muligt for civilsamfundsorganisationer at operere frit og deltage i politikudformningen på en inklusiv og meningsfuld måde;</w:t>
            </w:r>
          </w:p>
        </w:tc>
        <w:tc>
          <w:tcPr>
            <w:tcW w:w="4876" w:type="dxa"/>
            <w:tcBorders>
              <w:top w:val="nil"/>
              <w:left w:val="nil"/>
              <w:bottom w:val="nil"/>
              <w:right w:val="nil"/>
            </w:tcBorders>
          </w:tcPr>
          <w:p w14:paraId="4C848304" w14:textId="77777777" w:rsidR="005A6080" w:rsidRPr="00435C79" w:rsidRDefault="005A6080" w:rsidP="00FE77D9">
            <w:pPr>
              <w:pStyle w:val="Normal6a"/>
            </w:pPr>
            <w:r w:rsidRPr="00435C79">
              <w:t>20.</w:t>
            </w:r>
            <w:r w:rsidRPr="00435C79">
              <w:tab/>
              <w:t xml:space="preserve">understreger betydningen af at </w:t>
            </w:r>
            <w:r w:rsidRPr="00435C79">
              <w:rPr>
                <w:b/>
                <w:i/>
              </w:rPr>
              <w:t>opretholde det politiske miljø</w:t>
            </w:r>
            <w:r w:rsidRPr="00435C79">
              <w:t xml:space="preserve">, der gør det muligt for civilsamfundsorganisationer at operere frit og deltage i politikudformningen på en inklusiv og </w:t>
            </w:r>
            <w:r w:rsidRPr="00435C79">
              <w:lastRenderedPageBreak/>
              <w:t>meningsfuld måde;</w:t>
            </w:r>
          </w:p>
        </w:tc>
      </w:tr>
    </w:tbl>
    <w:p w14:paraId="16A32755" w14:textId="77777777" w:rsidR="005A6080" w:rsidRPr="00435C79" w:rsidRDefault="005A6080" w:rsidP="005A6080">
      <w:pPr>
        <w:pStyle w:val="AmOrLang"/>
      </w:pPr>
      <w:r w:rsidRPr="00435C79">
        <w:lastRenderedPageBreak/>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0C28B582" w14:textId="77777777" w:rsidR="005A6080" w:rsidRPr="00435C79" w:rsidRDefault="005A6080" w:rsidP="005A6080">
      <w:r w:rsidRPr="00435C79">
        <w:rPr>
          <w:rStyle w:val="HideTWBExt"/>
          <w:noProof w:val="0"/>
        </w:rPr>
        <w:t>&lt;/Amend&gt;</w:t>
      </w:r>
    </w:p>
    <w:p w14:paraId="4DED0C94" w14:textId="524C2271"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196</w:t>
      </w:r>
      <w:r w:rsidRPr="00435C79">
        <w:rPr>
          <w:rStyle w:val="HideTWBExt"/>
          <w:b w:val="0"/>
          <w:noProof w:val="0"/>
        </w:rPr>
        <w:t>&lt;/NumAm&gt;</w:t>
      </w:r>
    </w:p>
    <w:p w14:paraId="1A0861CF" w14:textId="77777777" w:rsidR="005A6080" w:rsidRPr="00435C79" w:rsidRDefault="005A6080" w:rsidP="005A6080">
      <w:pPr>
        <w:pStyle w:val="NormalBold"/>
      </w:pPr>
      <w:r w:rsidRPr="00435C79">
        <w:rPr>
          <w:rStyle w:val="HideTWBExt"/>
          <w:b w:val="0"/>
          <w:noProof w:val="0"/>
        </w:rPr>
        <w:t>&lt;RepeatBlock-By&gt;&lt;Members&gt;</w:t>
      </w:r>
      <w:r w:rsidRPr="00435C79">
        <w:t>Kinga Gál, Annamária Vicsek, András László, Viktória Ferenc</w:t>
      </w:r>
      <w:r w:rsidRPr="00435C79">
        <w:rPr>
          <w:rStyle w:val="HideTWBExt"/>
          <w:b w:val="0"/>
          <w:noProof w:val="0"/>
        </w:rPr>
        <w:t>&lt;/Members&gt;</w:t>
      </w:r>
    </w:p>
    <w:p w14:paraId="4E9D0615" w14:textId="77777777" w:rsidR="005A6080" w:rsidRPr="00435C79" w:rsidRDefault="005A6080" w:rsidP="005A6080">
      <w:pPr>
        <w:pStyle w:val="NormalBold"/>
      </w:pPr>
      <w:r w:rsidRPr="00435C79">
        <w:rPr>
          <w:rStyle w:val="HideTWBExt"/>
          <w:b w:val="0"/>
          <w:noProof w:val="0"/>
        </w:rPr>
        <w:t>&lt;/RepeatBlock-By&gt;</w:t>
      </w:r>
    </w:p>
    <w:p w14:paraId="78FF4332"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73C1C0C2" w14:textId="77777777" w:rsidR="005A6080" w:rsidRPr="00435C79" w:rsidRDefault="005A6080" w:rsidP="005A6080">
      <w:pPr>
        <w:pStyle w:val="NormalBold"/>
      </w:pPr>
      <w:r w:rsidRPr="00435C79">
        <w:rPr>
          <w:rStyle w:val="HideTWBExt"/>
          <w:b w:val="0"/>
          <w:noProof w:val="0"/>
        </w:rPr>
        <w:t>&lt;Article&gt;</w:t>
      </w:r>
      <w:r w:rsidRPr="00435C79">
        <w:t>Punkt 20</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6509B9D2" w14:textId="77777777" w:rsidTr="00FE77D9">
        <w:trPr>
          <w:trHeight w:hRule="exact" w:val="240"/>
          <w:jc w:val="center"/>
        </w:trPr>
        <w:tc>
          <w:tcPr>
            <w:tcW w:w="9752" w:type="dxa"/>
            <w:gridSpan w:val="2"/>
            <w:tcBorders>
              <w:top w:val="nil"/>
              <w:left w:val="nil"/>
              <w:bottom w:val="nil"/>
              <w:right w:val="nil"/>
            </w:tcBorders>
          </w:tcPr>
          <w:p w14:paraId="6B0CCC62" w14:textId="77777777" w:rsidR="005A6080" w:rsidRPr="00435C79" w:rsidRDefault="005A6080" w:rsidP="00FE77D9"/>
        </w:tc>
      </w:tr>
      <w:tr w:rsidR="005A6080" w:rsidRPr="00435C79" w14:paraId="701C5FD9" w14:textId="77777777" w:rsidTr="00FE77D9">
        <w:trPr>
          <w:trHeight w:val="240"/>
          <w:jc w:val="center"/>
        </w:trPr>
        <w:tc>
          <w:tcPr>
            <w:tcW w:w="4876" w:type="dxa"/>
            <w:tcBorders>
              <w:top w:val="nil"/>
              <w:left w:val="nil"/>
              <w:bottom w:val="nil"/>
              <w:right w:val="nil"/>
            </w:tcBorders>
          </w:tcPr>
          <w:p w14:paraId="412A8E9F"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18AE41BB" w14:textId="77777777" w:rsidR="005A6080" w:rsidRPr="00435C79" w:rsidRDefault="005A6080" w:rsidP="00FE77D9">
            <w:pPr>
              <w:pStyle w:val="AmColumnHeading"/>
            </w:pPr>
            <w:r w:rsidRPr="00435C79">
              <w:t>Ændringsforslag</w:t>
            </w:r>
          </w:p>
        </w:tc>
      </w:tr>
      <w:tr w:rsidR="005A6080" w:rsidRPr="00435C79" w14:paraId="6E576D32" w14:textId="77777777" w:rsidTr="00FE77D9">
        <w:trPr>
          <w:jc w:val="center"/>
        </w:trPr>
        <w:tc>
          <w:tcPr>
            <w:tcW w:w="4876" w:type="dxa"/>
            <w:tcBorders>
              <w:top w:val="nil"/>
              <w:left w:val="nil"/>
              <w:bottom w:val="nil"/>
              <w:right w:val="nil"/>
            </w:tcBorders>
          </w:tcPr>
          <w:p w14:paraId="0B95FB86" w14:textId="77777777" w:rsidR="005A6080" w:rsidRPr="00435C79" w:rsidRDefault="005A6080" w:rsidP="00FE77D9">
            <w:pPr>
              <w:pStyle w:val="Normal6a"/>
            </w:pPr>
            <w:r w:rsidRPr="00435C79">
              <w:t>20.</w:t>
            </w:r>
            <w:r w:rsidRPr="00435C79">
              <w:tab/>
              <w:t xml:space="preserve">understreger betydningen af at </w:t>
            </w:r>
            <w:r w:rsidRPr="00435C79">
              <w:rPr>
                <w:b/>
                <w:i/>
              </w:rPr>
              <w:t>have en ramme</w:t>
            </w:r>
            <w:r w:rsidRPr="00435C79">
              <w:t>, der gør det muligt for civilsamfundsorganisationer at operere frit og deltage i politikudformningen på en inklusiv og meningsfuld måde;</w:t>
            </w:r>
          </w:p>
        </w:tc>
        <w:tc>
          <w:tcPr>
            <w:tcW w:w="4876" w:type="dxa"/>
            <w:tcBorders>
              <w:top w:val="nil"/>
              <w:left w:val="nil"/>
              <w:bottom w:val="nil"/>
              <w:right w:val="nil"/>
            </w:tcBorders>
          </w:tcPr>
          <w:p w14:paraId="13DF088B" w14:textId="77777777" w:rsidR="005A6080" w:rsidRPr="00435C79" w:rsidRDefault="005A6080" w:rsidP="00FE77D9">
            <w:pPr>
              <w:pStyle w:val="Normal6a"/>
            </w:pPr>
            <w:r w:rsidRPr="00435C79">
              <w:t>20.</w:t>
            </w:r>
            <w:r w:rsidRPr="00435C79">
              <w:tab/>
              <w:t xml:space="preserve">understreger betydningen af at </w:t>
            </w:r>
            <w:r w:rsidRPr="00435C79">
              <w:rPr>
                <w:b/>
                <w:i/>
              </w:rPr>
              <w:t>opretholde det politiske miljø</w:t>
            </w:r>
            <w:r w:rsidRPr="00435C79">
              <w:t>, der gør det muligt for civilsamfundsorganisationer at operere frit og deltage i politikudformningen på en inklusiv og meningsfuld måde;</w:t>
            </w:r>
          </w:p>
        </w:tc>
      </w:tr>
    </w:tbl>
    <w:p w14:paraId="2B0519EA" w14:textId="77777777" w:rsidR="005A6080" w:rsidRPr="00435C79" w:rsidRDefault="005A6080" w:rsidP="005A6080">
      <w:pPr>
        <w:pStyle w:val="AmOrLang"/>
      </w:pPr>
      <w:r w:rsidRPr="00435C79">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7DBFFE7F" w14:textId="77777777" w:rsidR="005A6080" w:rsidRPr="00435C79" w:rsidRDefault="005A6080" w:rsidP="005A6080">
      <w:r w:rsidRPr="00435C79">
        <w:rPr>
          <w:rStyle w:val="HideTWBExt"/>
          <w:noProof w:val="0"/>
        </w:rPr>
        <w:t>&lt;/Amend&gt;</w:t>
      </w:r>
    </w:p>
    <w:p w14:paraId="0F84F2E2" w14:textId="225A40B9"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197</w:t>
      </w:r>
      <w:r w:rsidRPr="00435C79">
        <w:rPr>
          <w:rStyle w:val="HideTWBExt"/>
          <w:b w:val="0"/>
          <w:noProof w:val="0"/>
        </w:rPr>
        <w:t>&lt;/NumAm&gt;</w:t>
      </w:r>
    </w:p>
    <w:p w14:paraId="7A66726F" w14:textId="77777777" w:rsidR="005A6080" w:rsidRPr="00435C79" w:rsidRDefault="005A6080" w:rsidP="005A6080">
      <w:pPr>
        <w:pStyle w:val="NormalBold"/>
      </w:pPr>
      <w:r w:rsidRPr="00435C79">
        <w:rPr>
          <w:rStyle w:val="HideTWBExt"/>
          <w:b w:val="0"/>
          <w:noProof w:val="0"/>
        </w:rPr>
        <w:t>&lt;RepeatBlock-By&gt;&lt;Members&gt;</w:t>
      </w:r>
      <w:r w:rsidRPr="00435C79">
        <w:t>Şerban Dimitrie Sturdza</w:t>
      </w:r>
      <w:r w:rsidRPr="00435C79">
        <w:rPr>
          <w:rStyle w:val="HideTWBExt"/>
          <w:b w:val="0"/>
          <w:noProof w:val="0"/>
        </w:rPr>
        <w:t>&lt;/Members&gt;</w:t>
      </w:r>
    </w:p>
    <w:p w14:paraId="4740FE37" w14:textId="77777777" w:rsidR="005A6080" w:rsidRPr="00435C79" w:rsidRDefault="005A6080" w:rsidP="005A6080">
      <w:pPr>
        <w:pStyle w:val="NormalBold"/>
      </w:pPr>
      <w:r w:rsidRPr="00435C79">
        <w:rPr>
          <w:rStyle w:val="HideTWBExt"/>
          <w:b w:val="0"/>
          <w:noProof w:val="0"/>
        </w:rPr>
        <w:t>&lt;/RepeatBlock-By&gt;</w:t>
      </w:r>
    </w:p>
    <w:p w14:paraId="2365616B"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03570CC2" w14:textId="77777777" w:rsidR="005A6080" w:rsidRPr="00435C79" w:rsidRDefault="005A6080" w:rsidP="005A6080">
      <w:pPr>
        <w:pStyle w:val="NormalBold"/>
      </w:pPr>
      <w:r w:rsidRPr="00435C79">
        <w:rPr>
          <w:rStyle w:val="HideTWBExt"/>
          <w:b w:val="0"/>
          <w:noProof w:val="0"/>
        </w:rPr>
        <w:t>&lt;Article&gt;</w:t>
      </w:r>
      <w:r w:rsidRPr="00435C79">
        <w:t>Punkt 20 a (nyt)</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02D92A70" w14:textId="77777777" w:rsidTr="00FE77D9">
        <w:trPr>
          <w:trHeight w:hRule="exact" w:val="240"/>
          <w:jc w:val="center"/>
        </w:trPr>
        <w:tc>
          <w:tcPr>
            <w:tcW w:w="9752" w:type="dxa"/>
            <w:gridSpan w:val="2"/>
            <w:tcBorders>
              <w:top w:val="nil"/>
              <w:left w:val="nil"/>
              <w:bottom w:val="nil"/>
              <w:right w:val="nil"/>
            </w:tcBorders>
          </w:tcPr>
          <w:p w14:paraId="3D911B82" w14:textId="77777777" w:rsidR="005A6080" w:rsidRPr="00435C79" w:rsidRDefault="005A6080" w:rsidP="00FE77D9"/>
        </w:tc>
      </w:tr>
      <w:tr w:rsidR="005A6080" w:rsidRPr="00435C79" w14:paraId="26F1F02C" w14:textId="77777777" w:rsidTr="00FE77D9">
        <w:trPr>
          <w:trHeight w:val="240"/>
          <w:jc w:val="center"/>
        </w:trPr>
        <w:tc>
          <w:tcPr>
            <w:tcW w:w="4876" w:type="dxa"/>
            <w:tcBorders>
              <w:top w:val="nil"/>
              <w:left w:val="nil"/>
              <w:bottom w:val="nil"/>
              <w:right w:val="nil"/>
            </w:tcBorders>
          </w:tcPr>
          <w:p w14:paraId="603DC6DA"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3D0293EE" w14:textId="77777777" w:rsidR="005A6080" w:rsidRPr="00435C79" w:rsidRDefault="005A6080" w:rsidP="00FE77D9">
            <w:pPr>
              <w:pStyle w:val="AmColumnHeading"/>
            </w:pPr>
            <w:r w:rsidRPr="00435C79">
              <w:t>Ændringsforslag</w:t>
            </w:r>
          </w:p>
        </w:tc>
      </w:tr>
      <w:tr w:rsidR="005A6080" w:rsidRPr="00435C79" w14:paraId="7B925948" w14:textId="77777777" w:rsidTr="00FE77D9">
        <w:trPr>
          <w:jc w:val="center"/>
        </w:trPr>
        <w:tc>
          <w:tcPr>
            <w:tcW w:w="4876" w:type="dxa"/>
            <w:tcBorders>
              <w:top w:val="nil"/>
              <w:left w:val="nil"/>
              <w:bottom w:val="nil"/>
              <w:right w:val="nil"/>
            </w:tcBorders>
          </w:tcPr>
          <w:p w14:paraId="2A97923D" w14:textId="77777777" w:rsidR="005A6080" w:rsidRPr="00435C79" w:rsidRDefault="005A6080" w:rsidP="00FE77D9">
            <w:pPr>
              <w:pStyle w:val="Normal6a"/>
            </w:pPr>
          </w:p>
        </w:tc>
        <w:tc>
          <w:tcPr>
            <w:tcW w:w="4876" w:type="dxa"/>
            <w:tcBorders>
              <w:top w:val="nil"/>
              <w:left w:val="nil"/>
              <w:bottom w:val="nil"/>
              <w:right w:val="nil"/>
            </w:tcBorders>
          </w:tcPr>
          <w:p w14:paraId="13D2083A" w14:textId="77777777" w:rsidR="005A6080" w:rsidRPr="00435C79" w:rsidRDefault="005A6080" w:rsidP="00FE77D9">
            <w:pPr>
              <w:pStyle w:val="Normal6a"/>
            </w:pPr>
            <w:r w:rsidRPr="00435C79">
              <w:rPr>
                <w:b/>
                <w:i/>
              </w:rPr>
              <w:t>20a.</w:t>
            </w:r>
            <w:r w:rsidRPr="00435C79">
              <w:tab/>
            </w:r>
            <w:r w:rsidRPr="00435C79">
              <w:rPr>
                <w:b/>
                <w:i/>
              </w:rPr>
              <w:t xml:space="preserve">bemærker, at mens Serbiens juridiske rammer for beskyttelse af personer, der tilhører nationale mindretal, stort set er på plads, bør den nye handlingsplan for indførelse af rettigheder for nationale mindretal færdiggøres uden yderligere forsinkelse i samråd med repræsentanterne for de nationale mindretal; understreger, at der skal træffes yderligere konkrete foranstaltninger for at sikre, at disse lovbestemmelser gennemføres fuldt ud og konsekvent med konkrete tidsfrister og overvågningsmekanismer, så de kan indvirke positivt på tilværelsen for de </w:t>
            </w:r>
            <w:r w:rsidRPr="00435C79">
              <w:rPr>
                <w:b/>
                <w:i/>
              </w:rPr>
              <w:lastRenderedPageBreak/>
              <w:t>nationale mindretal, der bor i Serbien;</w:t>
            </w:r>
          </w:p>
        </w:tc>
      </w:tr>
    </w:tbl>
    <w:p w14:paraId="3878128C" w14:textId="77777777" w:rsidR="005A6080" w:rsidRPr="00435C79" w:rsidRDefault="005A6080" w:rsidP="005A6080">
      <w:pPr>
        <w:pStyle w:val="AmOrLang"/>
      </w:pPr>
      <w:r w:rsidRPr="00435C79">
        <w:lastRenderedPageBreak/>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716C5435" w14:textId="77777777" w:rsidR="005A6080" w:rsidRPr="00435C79" w:rsidRDefault="005A6080" w:rsidP="005A6080">
      <w:r w:rsidRPr="00435C79">
        <w:rPr>
          <w:rStyle w:val="HideTWBExt"/>
          <w:noProof w:val="0"/>
        </w:rPr>
        <w:t>&lt;/Amend&gt;</w:t>
      </w:r>
    </w:p>
    <w:p w14:paraId="48090FEC" w14:textId="39283CA9"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198</w:t>
      </w:r>
      <w:r w:rsidRPr="00435C79">
        <w:rPr>
          <w:rStyle w:val="HideTWBExt"/>
          <w:b w:val="0"/>
          <w:noProof w:val="0"/>
        </w:rPr>
        <w:t>&lt;/NumAm&gt;</w:t>
      </w:r>
    </w:p>
    <w:p w14:paraId="1EB49C44" w14:textId="77777777" w:rsidR="005A6080" w:rsidRPr="00435C79" w:rsidRDefault="005A6080" w:rsidP="005A6080">
      <w:pPr>
        <w:pStyle w:val="NormalBold"/>
      </w:pPr>
      <w:r w:rsidRPr="00435C79">
        <w:rPr>
          <w:rStyle w:val="HideTWBExt"/>
          <w:b w:val="0"/>
          <w:noProof w:val="0"/>
        </w:rPr>
        <w:t>&lt;RepeatBlock-By&gt;&lt;Members&gt;</w:t>
      </w:r>
      <w:r w:rsidRPr="00435C79">
        <w:t>Nicolás Pascual de la Parte</w:t>
      </w:r>
      <w:r w:rsidRPr="00435C79">
        <w:rPr>
          <w:rStyle w:val="HideTWBExt"/>
          <w:b w:val="0"/>
          <w:noProof w:val="0"/>
        </w:rPr>
        <w:t>&lt;/Members&gt;</w:t>
      </w:r>
    </w:p>
    <w:p w14:paraId="11DB93C7" w14:textId="77777777" w:rsidR="005A6080" w:rsidRPr="00435C79" w:rsidRDefault="005A6080" w:rsidP="005A6080">
      <w:pPr>
        <w:pStyle w:val="NormalBold"/>
      </w:pPr>
      <w:r w:rsidRPr="00435C79">
        <w:rPr>
          <w:rStyle w:val="HideTWBExt"/>
          <w:b w:val="0"/>
          <w:noProof w:val="0"/>
        </w:rPr>
        <w:t>&lt;/RepeatBlock-By&gt;</w:t>
      </w:r>
    </w:p>
    <w:p w14:paraId="2FC1002D"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1A3091BF" w14:textId="77777777" w:rsidR="005A6080" w:rsidRPr="00435C79" w:rsidRDefault="005A6080" w:rsidP="005A6080">
      <w:pPr>
        <w:pStyle w:val="NormalBold"/>
      </w:pPr>
      <w:r w:rsidRPr="00435C79">
        <w:rPr>
          <w:rStyle w:val="HideTWBExt"/>
          <w:b w:val="0"/>
          <w:noProof w:val="0"/>
        </w:rPr>
        <w:t>&lt;Article&gt;</w:t>
      </w:r>
      <w:r w:rsidRPr="00435C79">
        <w:t>Punkt 20 a (nyt)</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367FE7F7" w14:textId="77777777" w:rsidTr="00FE77D9">
        <w:trPr>
          <w:trHeight w:hRule="exact" w:val="240"/>
          <w:jc w:val="center"/>
        </w:trPr>
        <w:tc>
          <w:tcPr>
            <w:tcW w:w="9752" w:type="dxa"/>
            <w:gridSpan w:val="2"/>
            <w:tcBorders>
              <w:top w:val="nil"/>
              <w:left w:val="nil"/>
              <w:bottom w:val="nil"/>
              <w:right w:val="nil"/>
            </w:tcBorders>
          </w:tcPr>
          <w:p w14:paraId="5454063B" w14:textId="77777777" w:rsidR="005A6080" w:rsidRPr="00435C79" w:rsidRDefault="005A6080" w:rsidP="00FE77D9"/>
        </w:tc>
      </w:tr>
      <w:tr w:rsidR="005A6080" w:rsidRPr="00435C79" w14:paraId="1A619F7E" w14:textId="77777777" w:rsidTr="00FE77D9">
        <w:trPr>
          <w:trHeight w:val="240"/>
          <w:jc w:val="center"/>
        </w:trPr>
        <w:tc>
          <w:tcPr>
            <w:tcW w:w="4876" w:type="dxa"/>
            <w:tcBorders>
              <w:top w:val="nil"/>
              <w:left w:val="nil"/>
              <w:bottom w:val="nil"/>
              <w:right w:val="nil"/>
            </w:tcBorders>
          </w:tcPr>
          <w:p w14:paraId="63F2C319"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73338426" w14:textId="77777777" w:rsidR="005A6080" w:rsidRPr="00435C79" w:rsidRDefault="005A6080" w:rsidP="00FE77D9">
            <w:pPr>
              <w:pStyle w:val="AmColumnHeading"/>
            </w:pPr>
            <w:r w:rsidRPr="00435C79">
              <w:t>Ændringsforslag</w:t>
            </w:r>
          </w:p>
        </w:tc>
      </w:tr>
      <w:tr w:rsidR="005A6080" w:rsidRPr="00435C79" w14:paraId="707DC7FF" w14:textId="77777777" w:rsidTr="00FE77D9">
        <w:trPr>
          <w:jc w:val="center"/>
        </w:trPr>
        <w:tc>
          <w:tcPr>
            <w:tcW w:w="4876" w:type="dxa"/>
            <w:tcBorders>
              <w:top w:val="nil"/>
              <w:left w:val="nil"/>
              <w:bottom w:val="nil"/>
              <w:right w:val="nil"/>
            </w:tcBorders>
          </w:tcPr>
          <w:p w14:paraId="2E3057A7" w14:textId="77777777" w:rsidR="005A6080" w:rsidRPr="00435C79" w:rsidRDefault="005A6080" w:rsidP="00FE77D9">
            <w:pPr>
              <w:pStyle w:val="Normal6a"/>
            </w:pPr>
          </w:p>
        </w:tc>
        <w:tc>
          <w:tcPr>
            <w:tcW w:w="4876" w:type="dxa"/>
            <w:tcBorders>
              <w:top w:val="nil"/>
              <w:left w:val="nil"/>
              <w:bottom w:val="nil"/>
              <w:right w:val="nil"/>
            </w:tcBorders>
          </w:tcPr>
          <w:p w14:paraId="0F9F61F6" w14:textId="77777777" w:rsidR="005A6080" w:rsidRPr="00435C79" w:rsidRDefault="005A6080" w:rsidP="00FE77D9">
            <w:pPr>
              <w:pStyle w:val="Normal6a"/>
            </w:pPr>
            <w:r w:rsidRPr="00435C79">
              <w:rPr>
                <w:b/>
                <w:i/>
              </w:rPr>
              <w:t>20a.</w:t>
            </w:r>
            <w:r w:rsidRPr="00435C79">
              <w:tab/>
            </w:r>
            <w:r w:rsidRPr="00435C79">
              <w:rPr>
                <w:b/>
                <w:i/>
              </w:rPr>
              <w:t>udtrykker dyb bekymring over det lovforslag, der blev forelagt det serbiske parlament den 29. november 2024, som indeholder bestemmelser om indførelsen af en lov om udenlandske agenter baseret på den russiske model; minder de serbiske lovgivere om, at civilsamfundsorganisationer og journalister spiller en afgørende rolle i et sundt demokratisk samfund; gentager, at en sådan lovgivning er uforenelig med EU's værdier og står i vejen for et EU-medlemskab;</w:t>
            </w:r>
          </w:p>
        </w:tc>
      </w:tr>
    </w:tbl>
    <w:p w14:paraId="246E733B" w14:textId="77777777" w:rsidR="005A6080" w:rsidRPr="00435C79" w:rsidRDefault="005A6080" w:rsidP="005A6080">
      <w:pPr>
        <w:pStyle w:val="AmOrLang"/>
      </w:pPr>
      <w:r w:rsidRPr="00435C79">
        <w:t xml:space="preserve">Or. </w:t>
      </w:r>
      <w:r w:rsidRPr="00435C79">
        <w:rPr>
          <w:rStyle w:val="HideTWBExt"/>
          <w:noProof w:val="0"/>
        </w:rPr>
        <w:t>&lt;Original&gt;</w:t>
      </w:r>
      <w:r w:rsidRPr="00435C79">
        <w:rPr>
          <w:rStyle w:val="HideTWBInt"/>
          <w:noProof w:val="0"/>
        </w:rPr>
        <w:t>{ES}</w:t>
      </w:r>
      <w:r w:rsidRPr="00435C79">
        <w:t>es</w:t>
      </w:r>
      <w:r w:rsidRPr="00435C79">
        <w:rPr>
          <w:rStyle w:val="HideTWBExt"/>
          <w:noProof w:val="0"/>
        </w:rPr>
        <w:t>&lt;/Original&gt;</w:t>
      </w:r>
    </w:p>
    <w:p w14:paraId="3C475FFF" w14:textId="77777777" w:rsidR="005A6080" w:rsidRPr="00435C79" w:rsidRDefault="005A6080" w:rsidP="005A6080">
      <w:r w:rsidRPr="00435C79">
        <w:rPr>
          <w:rStyle w:val="HideTWBExt"/>
          <w:noProof w:val="0"/>
        </w:rPr>
        <w:t>&lt;/Amend&gt;</w:t>
      </w:r>
    </w:p>
    <w:p w14:paraId="2A45DAF5" w14:textId="0D521730"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199</w:t>
      </w:r>
      <w:r w:rsidRPr="00435C79">
        <w:rPr>
          <w:rStyle w:val="HideTWBExt"/>
          <w:b w:val="0"/>
          <w:noProof w:val="0"/>
        </w:rPr>
        <w:t>&lt;/NumAm&gt;</w:t>
      </w:r>
    </w:p>
    <w:p w14:paraId="54EDB774" w14:textId="77777777" w:rsidR="005A6080" w:rsidRPr="00435C79" w:rsidRDefault="005A6080" w:rsidP="005A6080">
      <w:pPr>
        <w:pStyle w:val="NormalBold"/>
      </w:pPr>
      <w:r w:rsidRPr="00435C79">
        <w:rPr>
          <w:rStyle w:val="HideTWBExt"/>
          <w:b w:val="0"/>
          <w:noProof w:val="0"/>
        </w:rPr>
        <w:t>&lt;RepeatBlock-By&gt;&lt;Members&gt;</w:t>
      </w:r>
      <w:r w:rsidRPr="00435C79">
        <w:t>Vladimir Prebilič</w:t>
      </w:r>
      <w:r w:rsidRPr="00435C79">
        <w:rPr>
          <w:rStyle w:val="HideTWBExt"/>
          <w:b w:val="0"/>
          <w:noProof w:val="0"/>
        </w:rPr>
        <w:t>&lt;/Members&gt;</w:t>
      </w:r>
    </w:p>
    <w:p w14:paraId="3EA3BDCC" w14:textId="77777777" w:rsidR="005A6080" w:rsidRPr="00435C79" w:rsidRDefault="005A6080" w:rsidP="005A6080">
      <w:r w:rsidRPr="00435C79">
        <w:rPr>
          <w:rStyle w:val="HideTWBExt"/>
          <w:noProof w:val="0"/>
        </w:rPr>
        <w:t>&lt;AuNomDe&gt;</w:t>
      </w:r>
      <w:r w:rsidRPr="00435C79">
        <w:rPr>
          <w:rStyle w:val="HideTWBInt"/>
          <w:noProof w:val="0"/>
        </w:rPr>
        <w:t>{Greens/EFA}</w:t>
      </w:r>
      <w:r w:rsidRPr="00435C79">
        <w:t>for Verts/ALE-Gruppen</w:t>
      </w:r>
      <w:r w:rsidRPr="00435C79">
        <w:rPr>
          <w:rStyle w:val="HideTWBExt"/>
          <w:noProof w:val="0"/>
        </w:rPr>
        <w:t>&lt;/AuNomDe&gt;</w:t>
      </w:r>
    </w:p>
    <w:p w14:paraId="2AB52117" w14:textId="77777777" w:rsidR="005A6080" w:rsidRPr="00435C79" w:rsidRDefault="005A6080" w:rsidP="005A6080">
      <w:pPr>
        <w:pStyle w:val="NormalBold"/>
      </w:pPr>
      <w:r w:rsidRPr="00435C79">
        <w:rPr>
          <w:rStyle w:val="HideTWBExt"/>
          <w:b w:val="0"/>
          <w:noProof w:val="0"/>
        </w:rPr>
        <w:t>&lt;/RepeatBlock-By&gt;</w:t>
      </w:r>
    </w:p>
    <w:p w14:paraId="01C32B01"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375568F5" w14:textId="77777777" w:rsidR="005A6080" w:rsidRPr="00435C79" w:rsidRDefault="005A6080" w:rsidP="005A6080">
      <w:pPr>
        <w:pStyle w:val="NormalBold"/>
      </w:pPr>
      <w:r w:rsidRPr="00435C79">
        <w:rPr>
          <w:rStyle w:val="HideTWBExt"/>
          <w:b w:val="0"/>
          <w:noProof w:val="0"/>
        </w:rPr>
        <w:t>&lt;Article&gt;</w:t>
      </w:r>
      <w:r w:rsidRPr="00435C79">
        <w:t>Punkt 20 a (nyt)</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6B408EDD" w14:textId="77777777" w:rsidTr="00FE77D9">
        <w:trPr>
          <w:trHeight w:hRule="exact" w:val="240"/>
          <w:jc w:val="center"/>
        </w:trPr>
        <w:tc>
          <w:tcPr>
            <w:tcW w:w="9752" w:type="dxa"/>
            <w:gridSpan w:val="2"/>
            <w:tcBorders>
              <w:top w:val="nil"/>
              <w:left w:val="nil"/>
              <w:bottom w:val="nil"/>
              <w:right w:val="nil"/>
            </w:tcBorders>
          </w:tcPr>
          <w:p w14:paraId="62A83D32" w14:textId="77777777" w:rsidR="005A6080" w:rsidRPr="00435C79" w:rsidRDefault="005A6080" w:rsidP="00FE77D9"/>
        </w:tc>
      </w:tr>
      <w:tr w:rsidR="005A6080" w:rsidRPr="00435C79" w14:paraId="15345E01" w14:textId="77777777" w:rsidTr="00FE77D9">
        <w:trPr>
          <w:trHeight w:val="240"/>
          <w:jc w:val="center"/>
        </w:trPr>
        <w:tc>
          <w:tcPr>
            <w:tcW w:w="4876" w:type="dxa"/>
            <w:tcBorders>
              <w:top w:val="nil"/>
              <w:left w:val="nil"/>
              <w:bottom w:val="nil"/>
              <w:right w:val="nil"/>
            </w:tcBorders>
          </w:tcPr>
          <w:p w14:paraId="26B59D1D"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20591982" w14:textId="77777777" w:rsidR="005A6080" w:rsidRPr="00435C79" w:rsidRDefault="005A6080" w:rsidP="00FE77D9">
            <w:pPr>
              <w:pStyle w:val="AmColumnHeading"/>
            </w:pPr>
            <w:r w:rsidRPr="00435C79">
              <w:t>Ændringsforslag</w:t>
            </w:r>
          </w:p>
        </w:tc>
      </w:tr>
      <w:tr w:rsidR="005A6080" w:rsidRPr="00435C79" w14:paraId="58152549" w14:textId="77777777" w:rsidTr="00FE77D9">
        <w:trPr>
          <w:jc w:val="center"/>
        </w:trPr>
        <w:tc>
          <w:tcPr>
            <w:tcW w:w="4876" w:type="dxa"/>
            <w:tcBorders>
              <w:top w:val="nil"/>
              <w:left w:val="nil"/>
              <w:bottom w:val="nil"/>
              <w:right w:val="nil"/>
            </w:tcBorders>
          </w:tcPr>
          <w:p w14:paraId="150714AC" w14:textId="77777777" w:rsidR="005A6080" w:rsidRPr="00435C79" w:rsidRDefault="005A6080" w:rsidP="00FE77D9">
            <w:pPr>
              <w:pStyle w:val="Normal6a"/>
            </w:pPr>
          </w:p>
        </w:tc>
        <w:tc>
          <w:tcPr>
            <w:tcW w:w="4876" w:type="dxa"/>
            <w:tcBorders>
              <w:top w:val="nil"/>
              <w:left w:val="nil"/>
              <w:bottom w:val="nil"/>
              <w:right w:val="nil"/>
            </w:tcBorders>
          </w:tcPr>
          <w:p w14:paraId="4BB0C8D3" w14:textId="77777777" w:rsidR="005A6080" w:rsidRPr="00435C79" w:rsidRDefault="005A6080" w:rsidP="00FE77D9">
            <w:pPr>
              <w:pStyle w:val="Normal6a"/>
            </w:pPr>
            <w:r w:rsidRPr="00435C79">
              <w:rPr>
                <w:b/>
                <w:i/>
              </w:rPr>
              <w:t>20a.</w:t>
            </w:r>
            <w:r w:rsidRPr="00435C79">
              <w:tab/>
            </w:r>
            <w:r w:rsidRPr="00435C79">
              <w:rPr>
                <w:b/>
                <w:i/>
              </w:rPr>
              <w:t xml:space="preserve">bemærker, at flere civilsamfundsorganisationer suspenderede deres samarbejde med regeringens lovgivende og udøvende magt i februar 2025; beklager, at regeringen ofte har undgået et meningsfuldt samarbejde med civilsamfundsorganisationerne og set </w:t>
            </w:r>
            <w:r w:rsidRPr="00435C79">
              <w:rPr>
                <w:b/>
                <w:i/>
              </w:rPr>
              <w:lastRenderedPageBreak/>
              <w:t>deres inddragelse som en "afkrydsningsøvelse";</w:t>
            </w:r>
          </w:p>
        </w:tc>
      </w:tr>
    </w:tbl>
    <w:p w14:paraId="3E444B2B" w14:textId="77777777" w:rsidR="005A6080" w:rsidRPr="00435C79" w:rsidRDefault="005A6080" w:rsidP="005A6080">
      <w:pPr>
        <w:pStyle w:val="AmOrLang"/>
      </w:pPr>
      <w:r w:rsidRPr="00435C79">
        <w:lastRenderedPageBreak/>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5D048ECE" w14:textId="77777777" w:rsidR="005A6080" w:rsidRPr="00435C79" w:rsidRDefault="005A6080" w:rsidP="005A6080">
      <w:r w:rsidRPr="00435C79">
        <w:rPr>
          <w:rStyle w:val="HideTWBExt"/>
          <w:noProof w:val="0"/>
        </w:rPr>
        <w:t>&lt;/Amend&gt;</w:t>
      </w:r>
    </w:p>
    <w:p w14:paraId="7BBEC6D7" w14:textId="24D3E2D4"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200</w:t>
      </w:r>
      <w:r w:rsidRPr="00435C79">
        <w:rPr>
          <w:rStyle w:val="HideTWBExt"/>
          <w:b w:val="0"/>
          <w:noProof w:val="0"/>
        </w:rPr>
        <w:t>&lt;/NumAm&gt;</w:t>
      </w:r>
    </w:p>
    <w:p w14:paraId="60DF1AC4" w14:textId="77777777" w:rsidR="005A6080" w:rsidRPr="00435C79" w:rsidRDefault="005A6080" w:rsidP="005A6080">
      <w:pPr>
        <w:pStyle w:val="NormalBold"/>
      </w:pPr>
      <w:r w:rsidRPr="00435C79">
        <w:rPr>
          <w:rStyle w:val="HideTWBExt"/>
          <w:b w:val="0"/>
          <w:noProof w:val="0"/>
        </w:rPr>
        <w:t>&lt;RepeatBlock-By&gt;&lt;Members&gt;</w:t>
      </w:r>
      <w:r w:rsidRPr="00435C79">
        <w:t>Şerban Dimitrie Sturdza</w:t>
      </w:r>
      <w:r w:rsidRPr="00435C79">
        <w:rPr>
          <w:rStyle w:val="HideTWBExt"/>
          <w:b w:val="0"/>
          <w:noProof w:val="0"/>
        </w:rPr>
        <w:t>&lt;/Members&gt;</w:t>
      </w:r>
    </w:p>
    <w:p w14:paraId="6A12CA5C" w14:textId="77777777" w:rsidR="005A6080" w:rsidRPr="00435C79" w:rsidRDefault="005A6080" w:rsidP="005A6080">
      <w:pPr>
        <w:pStyle w:val="NormalBold"/>
      </w:pPr>
      <w:r w:rsidRPr="00435C79">
        <w:rPr>
          <w:rStyle w:val="HideTWBExt"/>
          <w:b w:val="0"/>
          <w:noProof w:val="0"/>
        </w:rPr>
        <w:t>&lt;/RepeatBlock-By&gt;</w:t>
      </w:r>
    </w:p>
    <w:p w14:paraId="6DEA209B"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49F1DDCF" w14:textId="77777777" w:rsidR="005A6080" w:rsidRPr="00435C79" w:rsidRDefault="005A6080" w:rsidP="005A6080">
      <w:pPr>
        <w:pStyle w:val="NormalBold"/>
      </w:pPr>
      <w:r w:rsidRPr="00435C79">
        <w:rPr>
          <w:rStyle w:val="HideTWBExt"/>
          <w:b w:val="0"/>
          <w:noProof w:val="0"/>
        </w:rPr>
        <w:t>&lt;Article&gt;</w:t>
      </w:r>
      <w:r w:rsidRPr="00435C79">
        <w:t>Punkt 20 b (nyt)</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7DE5E7C9" w14:textId="77777777" w:rsidTr="00FE77D9">
        <w:trPr>
          <w:trHeight w:hRule="exact" w:val="240"/>
          <w:jc w:val="center"/>
        </w:trPr>
        <w:tc>
          <w:tcPr>
            <w:tcW w:w="9752" w:type="dxa"/>
            <w:gridSpan w:val="2"/>
            <w:tcBorders>
              <w:top w:val="nil"/>
              <w:left w:val="nil"/>
              <w:bottom w:val="nil"/>
              <w:right w:val="nil"/>
            </w:tcBorders>
          </w:tcPr>
          <w:p w14:paraId="5ED71FA5" w14:textId="77777777" w:rsidR="005A6080" w:rsidRPr="00435C79" w:rsidRDefault="005A6080" w:rsidP="00FE77D9"/>
        </w:tc>
      </w:tr>
      <w:tr w:rsidR="005A6080" w:rsidRPr="00435C79" w14:paraId="2EFCAB7B" w14:textId="77777777" w:rsidTr="00FE77D9">
        <w:trPr>
          <w:trHeight w:val="240"/>
          <w:jc w:val="center"/>
        </w:trPr>
        <w:tc>
          <w:tcPr>
            <w:tcW w:w="4876" w:type="dxa"/>
            <w:tcBorders>
              <w:top w:val="nil"/>
              <w:left w:val="nil"/>
              <w:bottom w:val="nil"/>
              <w:right w:val="nil"/>
            </w:tcBorders>
          </w:tcPr>
          <w:p w14:paraId="77FA0AF8"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4E83BD29" w14:textId="77777777" w:rsidR="005A6080" w:rsidRPr="00435C79" w:rsidRDefault="005A6080" w:rsidP="00FE77D9">
            <w:pPr>
              <w:pStyle w:val="AmColumnHeading"/>
            </w:pPr>
            <w:r w:rsidRPr="00435C79">
              <w:t>Ændringsforslag</w:t>
            </w:r>
          </w:p>
        </w:tc>
      </w:tr>
      <w:tr w:rsidR="005A6080" w:rsidRPr="00435C79" w14:paraId="59030C69" w14:textId="77777777" w:rsidTr="00FE77D9">
        <w:trPr>
          <w:jc w:val="center"/>
        </w:trPr>
        <w:tc>
          <w:tcPr>
            <w:tcW w:w="4876" w:type="dxa"/>
            <w:tcBorders>
              <w:top w:val="nil"/>
              <w:left w:val="nil"/>
              <w:bottom w:val="nil"/>
              <w:right w:val="nil"/>
            </w:tcBorders>
          </w:tcPr>
          <w:p w14:paraId="2E4B6281" w14:textId="77777777" w:rsidR="005A6080" w:rsidRPr="00435C79" w:rsidRDefault="005A6080" w:rsidP="00FE77D9">
            <w:pPr>
              <w:pStyle w:val="Normal6a"/>
            </w:pPr>
          </w:p>
        </w:tc>
        <w:tc>
          <w:tcPr>
            <w:tcW w:w="4876" w:type="dxa"/>
            <w:tcBorders>
              <w:top w:val="nil"/>
              <w:left w:val="nil"/>
              <w:bottom w:val="nil"/>
              <w:right w:val="nil"/>
            </w:tcBorders>
          </w:tcPr>
          <w:p w14:paraId="1D0EBA05" w14:textId="77777777" w:rsidR="005A6080" w:rsidRPr="00435C79" w:rsidRDefault="005A6080" w:rsidP="00FE77D9">
            <w:pPr>
              <w:pStyle w:val="Normal6a"/>
            </w:pPr>
            <w:r w:rsidRPr="00435C79">
              <w:rPr>
                <w:b/>
                <w:i/>
              </w:rPr>
              <w:t>20b.</w:t>
            </w:r>
            <w:r w:rsidRPr="00435C79">
              <w:tab/>
            </w:r>
            <w:r w:rsidRPr="00435C79">
              <w:rPr>
                <w:b/>
                <w:i/>
              </w:rPr>
              <w:t>anerkender den afgørende rolle, som alle de nationale mindretalsråd spiller i at repræsentere og forsvare deres samfunds rettigheder og interesser; understreger, at de kompetente serbiske myndigheder bør sikre tilstrækkelig finansiel og institutionel støtte, så disse nationale mindretalsråd kan udføre deres aktiviteter uafhængigt og uden politisk indblanding; understreger, at de serbiske myndigheder ikke bør give fortrinsret til nogle nationale mindretalsråd, og at der skal anvendes en ikkediskriminerende og ligebehandlende tilgang til alle samfund af personer, der tilhører nationale mindretal;</w:t>
            </w:r>
          </w:p>
        </w:tc>
      </w:tr>
    </w:tbl>
    <w:p w14:paraId="64FFF3A1" w14:textId="77777777" w:rsidR="005A6080" w:rsidRPr="00435C79" w:rsidRDefault="005A6080" w:rsidP="005A6080">
      <w:pPr>
        <w:pStyle w:val="AmOrLang"/>
      </w:pPr>
      <w:r w:rsidRPr="00435C79">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4A325F60" w14:textId="77777777" w:rsidR="005A6080" w:rsidRPr="00435C79" w:rsidRDefault="005A6080" w:rsidP="005A6080">
      <w:r w:rsidRPr="00435C79">
        <w:rPr>
          <w:rStyle w:val="HideTWBExt"/>
          <w:noProof w:val="0"/>
        </w:rPr>
        <w:t>&lt;/Amend&gt;</w:t>
      </w:r>
    </w:p>
    <w:p w14:paraId="0A02D5D1" w14:textId="10964337"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201</w:t>
      </w:r>
      <w:r w:rsidRPr="00435C79">
        <w:rPr>
          <w:rStyle w:val="HideTWBExt"/>
          <w:b w:val="0"/>
          <w:noProof w:val="0"/>
        </w:rPr>
        <w:t>&lt;/NumAm&gt;</w:t>
      </w:r>
    </w:p>
    <w:p w14:paraId="29D168E0" w14:textId="77777777" w:rsidR="005A6080" w:rsidRPr="00435C79" w:rsidRDefault="005A6080" w:rsidP="005A6080">
      <w:pPr>
        <w:pStyle w:val="NormalBold"/>
      </w:pPr>
      <w:r w:rsidRPr="00435C79">
        <w:rPr>
          <w:rStyle w:val="HideTWBExt"/>
          <w:b w:val="0"/>
          <w:noProof w:val="0"/>
        </w:rPr>
        <w:t>&lt;RepeatBlock-By&gt;&lt;Members&gt;</w:t>
      </w:r>
      <w:r w:rsidRPr="00435C79">
        <w:t>Vladimir Prebilič</w:t>
      </w:r>
      <w:r w:rsidRPr="00435C79">
        <w:rPr>
          <w:rStyle w:val="HideTWBExt"/>
          <w:b w:val="0"/>
          <w:noProof w:val="0"/>
        </w:rPr>
        <w:t>&lt;/Members&gt;</w:t>
      </w:r>
    </w:p>
    <w:p w14:paraId="61B12AD2" w14:textId="77777777" w:rsidR="005A6080" w:rsidRPr="00435C79" w:rsidRDefault="005A6080" w:rsidP="005A6080">
      <w:r w:rsidRPr="00435C79">
        <w:rPr>
          <w:rStyle w:val="HideTWBExt"/>
          <w:noProof w:val="0"/>
        </w:rPr>
        <w:t>&lt;AuNomDe&gt;</w:t>
      </w:r>
      <w:r w:rsidRPr="00435C79">
        <w:rPr>
          <w:rStyle w:val="HideTWBInt"/>
          <w:noProof w:val="0"/>
        </w:rPr>
        <w:t>{Greens/EFA}</w:t>
      </w:r>
      <w:r w:rsidRPr="00435C79">
        <w:t>for Verts/ALE-Gruppen</w:t>
      </w:r>
      <w:r w:rsidRPr="00435C79">
        <w:rPr>
          <w:rStyle w:val="HideTWBExt"/>
          <w:noProof w:val="0"/>
        </w:rPr>
        <w:t>&lt;/AuNomDe&gt;</w:t>
      </w:r>
    </w:p>
    <w:p w14:paraId="64C4A523" w14:textId="77777777" w:rsidR="005A6080" w:rsidRPr="00435C79" w:rsidRDefault="005A6080" w:rsidP="005A6080">
      <w:pPr>
        <w:pStyle w:val="NormalBold"/>
      </w:pPr>
      <w:r w:rsidRPr="00435C79">
        <w:rPr>
          <w:rStyle w:val="HideTWBExt"/>
          <w:b w:val="0"/>
          <w:noProof w:val="0"/>
        </w:rPr>
        <w:t>&lt;/RepeatBlock-By&gt;</w:t>
      </w:r>
    </w:p>
    <w:p w14:paraId="67000A4D"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07981CF8" w14:textId="77777777" w:rsidR="005A6080" w:rsidRPr="00435C79" w:rsidRDefault="005A6080" w:rsidP="005A6080">
      <w:pPr>
        <w:pStyle w:val="NormalBold"/>
      </w:pPr>
      <w:r w:rsidRPr="00435C79">
        <w:rPr>
          <w:rStyle w:val="HideTWBExt"/>
          <w:b w:val="0"/>
          <w:noProof w:val="0"/>
        </w:rPr>
        <w:t>&lt;Article&gt;</w:t>
      </w:r>
      <w:r w:rsidRPr="00435C79">
        <w:t>Punkt 20 b (nyt)</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09A97D68" w14:textId="77777777" w:rsidTr="00FE77D9">
        <w:trPr>
          <w:trHeight w:hRule="exact" w:val="240"/>
          <w:jc w:val="center"/>
        </w:trPr>
        <w:tc>
          <w:tcPr>
            <w:tcW w:w="9752" w:type="dxa"/>
            <w:gridSpan w:val="2"/>
            <w:tcBorders>
              <w:top w:val="nil"/>
              <w:left w:val="nil"/>
              <w:bottom w:val="nil"/>
              <w:right w:val="nil"/>
            </w:tcBorders>
          </w:tcPr>
          <w:p w14:paraId="719C0645" w14:textId="77777777" w:rsidR="005A6080" w:rsidRPr="00435C79" w:rsidRDefault="005A6080" w:rsidP="00FE77D9"/>
        </w:tc>
      </w:tr>
      <w:tr w:rsidR="005A6080" w:rsidRPr="00435C79" w14:paraId="0CB9AC71" w14:textId="77777777" w:rsidTr="00FE77D9">
        <w:trPr>
          <w:trHeight w:val="240"/>
          <w:jc w:val="center"/>
        </w:trPr>
        <w:tc>
          <w:tcPr>
            <w:tcW w:w="4876" w:type="dxa"/>
            <w:tcBorders>
              <w:top w:val="nil"/>
              <w:left w:val="nil"/>
              <w:bottom w:val="nil"/>
              <w:right w:val="nil"/>
            </w:tcBorders>
          </w:tcPr>
          <w:p w14:paraId="463CA778"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1FF17246" w14:textId="77777777" w:rsidR="005A6080" w:rsidRPr="00435C79" w:rsidRDefault="005A6080" w:rsidP="00FE77D9">
            <w:pPr>
              <w:pStyle w:val="AmColumnHeading"/>
            </w:pPr>
            <w:r w:rsidRPr="00435C79">
              <w:t>Ændringsforslag</w:t>
            </w:r>
          </w:p>
        </w:tc>
      </w:tr>
      <w:tr w:rsidR="005A6080" w:rsidRPr="00435C79" w14:paraId="27CBD195" w14:textId="77777777" w:rsidTr="00FE77D9">
        <w:trPr>
          <w:jc w:val="center"/>
        </w:trPr>
        <w:tc>
          <w:tcPr>
            <w:tcW w:w="4876" w:type="dxa"/>
            <w:tcBorders>
              <w:top w:val="nil"/>
              <w:left w:val="nil"/>
              <w:bottom w:val="nil"/>
              <w:right w:val="nil"/>
            </w:tcBorders>
          </w:tcPr>
          <w:p w14:paraId="4A1929B1" w14:textId="77777777" w:rsidR="005A6080" w:rsidRPr="00435C79" w:rsidRDefault="005A6080" w:rsidP="00FE77D9">
            <w:pPr>
              <w:pStyle w:val="Normal6a"/>
            </w:pPr>
          </w:p>
        </w:tc>
        <w:tc>
          <w:tcPr>
            <w:tcW w:w="4876" w:type="dxa"/>
            <w:tcBorders>
              <w:top w:val="nil"/>
              <w:left w:val="nil"/>
              <w:bottom w:val="nil"/>
              <w:right w:val="nil"/>
            </w:tcBorders>
          </w:tcPr>
          <w:p w14:paraId="42613F72" w14:textId="77777777" w:rsidR="005A6080" w:rsidRPr="00435C79" w:rsidRDefault="005A6080" w:rsidP="00FE77D9">
            <w:pPr>
              <w:pStyle w:val="Normal6a"/>
            </w:pPr>
            <w:r w:rsidRPr="00435C79">
              <w:rPr>
                <w:b/>
                <w:i/>
              </w:rPr>
              <w:t>20b.</w:t>
            </w:r>
            <w:r w:rsidRPr="00435C79">
              <w:tab/>
            </w:r>
            <w:r w:rsidRPr="00435C79">
              <w:rPr>
                <w:b/>
                <w:i/>
              </w:rPr>
              <w:t xml:space="preserve">udtrykker dyb bekymring over de forværrede vilkår for kulturel udfoldelse i Serbien; understreger vigtigheden af at sikre kulturel og kunstnerisk ytringsfrihed </w:t>
            </w:r>
            <w:r w:rsidRPr="00435C79">
              <w:rPr>
                <w:b/>
                <w:i/>
              </w:rPr>
              <w:lastRenderedPageBreak/>
              <w:t>og opfordrer de serbiske myndigheder til at afslutte undertrykkende foranstaltninger mod kulturarbejdere og organisationer, der er blevet gennemført gennem restriktive finansieringspolitikker; understreger, at en levende og uafhængig kultursektor er afgørende for et demokratisk samfund og grundlæggende for Serbiens europæiske vej;</w:t>
            </w:r>
          </w:p>
        </w:tc>
      </w:tr>
    </w:tbl>
    <w:p w14:paraId="5133FA73" w14:textId="77777777" w:rsidR="005A6080" w:rsidRPr="00435C79" w:rsidRDefault="005A6080" w:rsidP="005A6080">
      <w:pPr>
        <w:pStyle w:val="AmOrLang"/>
      </w:pPr>
      <w:r w:rsidRPr="00435C79">
        <w:lastRenderedPageBreak/>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521BE5E4" w14:textId="77777777" w:rsidR="005A6080" w:rsidRPr="00435C79" w:rsidRDefault="005A6080" w:rsidP="005A6080">
      <w:r w:rsidRPr="00435C79">
        <w:rPr>
          <w:rStyle w:val="HideTWBExt"/>
          <w:noProof w:val="0"/>
        </w:rPr>
        <w:t>&lt;/Amend&gt;</w:t>
      </w:r>
    </w:p>
    <w:p w14:paraId="2B4AF19D" w14:textId="18AB8C0B"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202</w:t>
      </w:r>
      <w:r w:rsidRPr="00435C79">
        <w:rPr>
          <w:rStyle w:val="HideTWBExt"/>
          <w:b w:val="0"/>
          <w:noProof w:val="0"/>
        </w:rPr>
        <w:t>&lt;/NumAm&gt;</w:t>
      </w:r>
    </w:p>
    <w:p w14:paraId="7523E3D5" w14:textId="77777777" w:rsidR="005A6080" w:rsidRPr="00435C79" w:rsidRDefault="005A6080" w:rsidP="005A6080">
      <w:pPr>
        <w:pStyle w:val="NormalBold"/>
      </w:pPr>
      <w:r w:rsidRPr="00435C79">
        <w:rPr>
          <w:rStyle w:val="HideTWBExt"/>
          <w:b w:val="0"/>
          <w:noProof w:val="0"/>
        </w:rPr>
        <w:t>&lt;RepeatBlock-By&gt;&lt;Members&gt;</w:t>
      </w:r>
      <w:r w:rsidRPr="00435C79">
        <w:t>Vladimir Prebilič</w:t>
      </w:r>
      <w:r w:rsidRPr="00435C79">
        <w:rPr>
          <w:rStyle w:val="HideTWBExt"/>
          <w:b w:val="0"/>
          <w:noProof w:val="0"/>
        </w:rPr>
        <w:t>&lt;/Members&gt;</w:t>
      </w:r>
    </w:p>
    <w:p w14:paraId="7CE84D60" w14:textId="77777777" w:rsidR="005A6080" w:rsidRPr="00435C79" w:rsidRDefault="005A6080" w:rsidP="005A6080">
      <w:r w:rsidRPr="00435C79">
        <w:rPr>
          <w:rStyle w:val="HideTWBExt"/>
          <w:noProof w:val="0"/>
        </w:rPr>
        <w:t>&lt;AuNomDe&gt;</w:t>
      </w:r>
      <w:r w:rsidRPr="00435C79">
        <w:rPr>
          <w:rStyle w:val="HideTWBInt"/>
          <w:noProof w:val="0"/>
        </w:rPr>
        <w:t>{Greens/EFA}</w:t>
      </w:r>
      <w:r w:rsidRPr="00435C79">
        <w:t>for Verts/ALE-Gruppen</w:t>
      </w:r>
      <w:r w:rsidRPr="00435C79">
        <w:rPr>
          <w:rStyle w:val="HideTWBExt"/>
          <w:noProof w:val="0"/>
        </w:rPr>
        <w:t>&lt;/AuNomDe&gt;</w:t>
      </w:r>
    </w:p>
    <w:p w14:paraId="76ED4466" w14:textId="77777777" w:rsidR="005A6080" w:rsidRPr="00435C79" w:rsidRDefault="005A6080" w:rsidP="005A6080">
      <w:pPr>
        <w:pStyle w:val="NormalBold"/>
      </w:pPr>
      <w:r w:rsidRPr="00435C79">
        <w:rPr>
          <w:rStyle w:val="HideTWBExt"/>
          <w:b w:val="0"/>
          <w:noProof w:val="0"/>
        </w:rPr>
        <w:t>&lt;/RepeatBlock-By&gt;</w:t>
      </w:r>
    </w:p>
    <w:p w14:paraId="0765E5E2"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6B30C712" w14:textId="77777777" w:rsidR="005A6080" w:rsidRPr="00435C79" w:rsidRDefault="005A6080" w:rsidP="005A6080">
      <w:pPr>
        <w:pStyle w:val="NormalBold"/>
      </w:pPr>
      <w:r w:rsidRPr="00435C79">
        <w:rPr>
          <w:rStyle w:val="HideTWBExt"/>
          <w:b w:val="0"/>
          <w:noProof w:val="0"/>
        </w:rPr>
        <w:t>&lt;Article&gt;</w:t>
      </w:r>
      <w:r w:rsidRPr="00435C79">
        <w:t>Punkt 20 c (nyt)</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67B168AA" w14:textId="77777777" w:rsidTr="00FE77D9">
        <w:trPr>
          <w:trHeight w:hRule="exact" w:val="240"/>
          <w:jc w:val="center"/>
        </w:trPr>
        <w:tc>
          <w:tcPr>
            <w:tcW w:w="9752" w:type="dxa"/>
            <w:gridSpan w:val="2"/>
            <w:tcBorders>
              <w:top w:val="nil"/>
              <w:left w:val="nil"/>
              <w:bottom w:val="nil"/>
              <w:right w:val="nil"/>
            </w:tcBorders>
          </w:tcPr>
          <w:p w14:paraId="4951F1AD" w14:textId="77777777" w:rsidR="005A6080" w:rsidRPr="00435C79" w:rsidRDefault="005A6080" w:rsidP="00FE77D9"/>
        </w:tc>
      </w:tr>
      <w:tr w:rsidR="005A6080" w:rsidRPr="00435C79" w14:paraId="3B8D16D0" w14:textId="77777777" w:rsidTr="00FE77D9">
        <w:trPr>
          <w:trHeight w:val="240"/>
          <w:jc w:val="center"/>
        </w:trPr>
        <w:tc>
          <w:tcPr>
            <w:tcW w:w="4876" w:type="dxa"/>
            <w:tcBorders>
              <w:top w:val="nil"/>
              <w:left w:val="nil"/>
              <w:bottom w:val="nil"/>
              <w:right w:val="nil"/>
            </w:tcBorders>
          </w:tcPr>
          <w:p w14:paraId="1C093467"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282C0373" w14:textId="77777777" w:rsidR="005A6080" w:rsidRPr="00435C79" w:rsidRDefault="005A6080" w:rsidP="00FE77D9">
            <w:pPr>
              <w:pStyle w:val="AmColumnHeading"/>
            </w:pPr>
            <w:r w:rsidRPr="00435C79">
              <w:t>Ændringsforslag</w:t>
            </w:r>
          </w:p>
        </w:tc>
      </w:tr>
      <w:tr w:rsidR="005A6080" w:rsidRPr="00435C79" w14:paraId="39455FAF" w14:textId="77777777" w:rsidTr="00FE77D9">
        <w:trPr>
          <w:jc w:val="center"/>
        </w:trPr>
        <w:tc>
          <w:tcPr>
            <w:tcW w:w="4876" w:type="dxa"/>
            <w:tcBorders>
              <w:top w:val="nil"/>
              <w:left w:val="nil"/>
              <w:bottom w:val="nil"/>
              <w:right w:val="nil"/>
            </w:tcBorders>
          </w:tcPr>
          <w:p w14:paraId="2EB100B5" w14:textId="77777777" w:rsidR="005A6080" w:rsidRPr="00435C79" w:rsidRDefault="005A6080" w:rsidP="00FE77D9">
            <w:pPr>
              <w:pStyle w:val="Normal6a"/>
            </w:pPr>
          </w:p>
        </w:tc>
        <w:tc>
          <w:tcPr>
            <w:tcW w:w="4876" w:type="dxa"/>
            <w:tcBorders>
              <w:top w:val="nil"/>
              <w:left w:val="nil"/>
              <w:bottom w:val="nil"/>
              <w:right w:val="nil"/>
            </w:tcBorders>
          </w:tcPr>
          <w:p w14:paraId="5774DCBF" w14:textId="77777777" w:rsidR="005A6080" w:rsidRPr="00435C79" w:rsidRDefault="005A6080" w:rsidP="00FE77D9">
            <w:pPr>
              <w:pStyle w:val="Normal6a"/>
            </w:pPr>
            <w:r w:rsidRPr="00435C79">
              <w:rPr>
                <w:b/>
                <w:i/>
              </w:rPr>
              <w:t>20c.</w:t>
            </w:r>
            <w:r w:rsidRPr="00435C79">
              <w:tab/>
            </w:r>
            <w:r w:rsidRPr="00435C79">
              <w:rPr>
                <w:b/>
                <w:i/>
              </w:rPr>
              <w:t>beklager dybt, at Serbiens indenrigsministerium forbød sidste års udgave af festivalen "Mirëdita, Dobar dan!", som fremmer samarbejdet mellem kunstnere og aktivister i Kosovo og Serbien; opfordrer indtrængende myndighederne til at garantere sikkerheden for arrangører, deltagere og publikum til dette års festival og samtidig sanktionere dem, der truer og krænker borgernes rettigheder og friheder, på passende vis;</w:t>
            </w:r>
          </w:p>
        </w:tc>
      </w:tr>
    </w:tbl>
    <w:p w14:paraId="35747D50" w14:textId="77777777" w:rsidR="005A6080" w:rsidRPr="00435C79" w:rsidRDefault="005A6080" w:rsidP="005A6080">
      <w:pPr>
        <w:pStyle w:val="AmOrLang"/>
      </w:pPr>
      <w:r w:rsidRPr="00435C79">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50F83D81" w14:textId="77777777" w:rsidR="005A6080" w:rsidRPr="00435C79" w:rsidRDefault="005A6080" w:rsidP="005A6080">
      <w:r w:rsidRPr="00435C79">
        <w:rPr>
          <w:rStyle w:val="HideTWBExt"/>
          <w:noProof w:val="0"/>
        </w:rPr>
        <w:t>&lt;/Amend&gt;</w:t>
      </w:r>
    </w:p>
    <w:p w14:paraId="187296E5" w14:textId="1E0F2375"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203</w:t>
      </w:r>
      <w:r w:rsidRPr="00435C79">
        <w:rPr>
          <w:rStyle w:val="HideTWBExt"/>
          <w:b w:val="0"/>
          <w:noProof w:val="0"/>
        </w:rPr>
        <w:t>&lt;/NumAm&gt;</w:t>
      </w:r>
    </w:p>
    <w:p w14:paraId="7F13A056" w14:textId="77777777" w:rsidR="005A6080" w:rsidRPr="00435C79" w:rsidRDefault="005A6080" w:rsidP="005A6080">
      <w:pPr>
        <w:pStyle w:val="NormalBold"/>
      </w:pPr>
      <w:r w:rsidRPr="00435C79">
        <w:rPr>
          <w:rStyle w:val="HideTWBExt"/>
          <w:b w:val="0"/>
          <w:noProof w:val="0"/>
        </w:rPr>
        <w:t>&lt;RepeatBlock-By&gt;&lt;Members&gt;</w:t>
      </w:r>
      <w:r w:rsidRPr="00435C79">
        <w:t>Şerban Dimitrie Sturdza</w:t>
      </w:r>
      <w:r w:rsidRPr="00435C79">
        <w:rPr>
          <w:rStyle w:val="HideTWBExt"/>
          <w:b w:val="0"/>
          <w:noProof w:val="0"/>
        </w:rPr>
        <w:t>&lt;/Members&gt;</w:t>
      </w:r>
    </w:p>
    <w:p w14:paraId="2EFAF895" w14:textId="77777777" w:rsidR="005A6080" w:rsidRPr="00435C79" w:rsidRDefault="005A6080" w:rsidP="005A6080">
      <w:pPr>
        <w:pStyle w:val="NormalBold"/>
      </w:pPr>
      <w:r w:rsidRPr="00435C79">
        <w:rPr>
          <w:rStyle w:val="HideTWBExt"/>
          <w:b w:val="0"/>
          <w:noProof w:val="0"/>
        </w:rPr>
        <w:t>&lt;/RepeatBlock-By&gt;</w:t>
      </w:r>
    </w:p>
    <w:p w14:paraId="6D1F30FC"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60A730FA" w14:textId="77777777" w:rsidR="005A6080" w:rsidRPr="00435C79" w:rsidRDefault="005A6080" w:rsidP="005A6080">
      <w:pPr>
        <w:pStyle w:val="NormalBold"/>
      </w:pPr>
      <w:r w:rsidRPr="00435C79">
        <w:rPr>
          <w:rStyle w:val="HideTWBExt"/>
          <w:b w:val="0"/>
          <w:noProof w:val="0"/>
        </w:rPr>
        <w:t>&lt;Article&gt;</w:t>
      </w:r>
      <w:r w:rsidRPr="00435C79">
        <w:t>Punkt 20 c (nyt)</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1669606A" w14:textId="77777777" w:rsidTr="00FE77D9">
        <w:trPr>
          <w:trHeight w:hRule="exact" w:val="240"/>
          <w:jc w:val="center"/>
        </w:trPr>
        <w:tc>
          <w:tcPr>
            <w:tcW w:w="9752" w:type="dxa"/>
            <w:gridSpan w:val="2"/>
            <w:tcBorders>
              <w:top w:val="nil"/>
              <w:left w:val="nil"/>
              <w:bottom w:val="nil"/>
              <w:right w:val="nil"/>
            </w:tcBorders>
          </w:tcPr>
          <w:p w14:paraId="090EC35C" w14:textId="77777777" w:rsidR="005A6080" w:rsidRPr="00435C79" w:rsidRDefault="005A6080" w:rsidP="00FE77D9"/>
        </w:tc>
      </w:tr>
      <w:tr w:rsidR="005A6080" w:rsidRPr="00435C79" w14:paraId="2521E0F5" w14:textId="77777777" w:rsidTr="00FE77D9">
        <w:trPr>
          <w:trHeight w:val="240"/>
          <w:jc w:val="center"/>
        </w:trPr>
        <w:tc>
          <w:tcPr>
            <w:tcW w:w="4876" w:type="dxa"/>
            <w:tcBorders>
              <w:top w:val="nil"/>
              <w:left w:val="nil"/>
              <w:bottom w:val="nil"/>
              <w:right w:val="nil"/>
            </w:tcBorders>
          </w:tcPr>
          <w:p w14:paraId="63A47AA1"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38014E34" w14:textId="77777777" w:rsidR="005A6080" w:rsidRPr="00435C79" w:rsidRDefault="005A6080" w:rsidP="00FE77D9">
            <w:pPr>
              <w:pStyle w:val="AmColumnHeading"/>
            </w:pPr>
            <w:r w:rsidRPr="00435C79">
              <w:t>Ændringsforslag</w:t>
            </w:r>
          </w:p>
        </w:tc>
      </w:tr>
      <w:tr w:rsidR="005A6080" w:rsidRPr="00435C79" w14:paraId="194E7381" w14:textId="77777777" w:rsidTr="00FE77D9">
        <w:trPr>
          <w:jc w:val="center"/>
        </w:trPr>
        <w:tc>
          <w:tcPr>
            <w:tcW w:w="4876" w:type="dxa"/>
            <w:tcBorders>
              <w:top w:val="nil"/>
              <w:left w:val="nil"/>
              <w:bottom w:val="nil"/>
              <w:right w:val="nil"/>
            </w:tcBorders>
          </w:tcPr>
          <w:p w14:paraId="1FBFD619" w14:textId="77777777" w:rsidR="005A6080" w:rsidRPr="00435C79" w:rsidRDefault="005A6080" w:rsidP="00FE77D9">
            <w:pPr>
              <w:pStyle w:val="Normal6a"/>
            </w:pPr>
          </w:p>
        </w:tc>
        <w:tc>
          <w:tcPr>
            <w:tcW w:w="4876" w:type="dxa"/>
            <w:tcBorders>
              <w:top w:val="nil"/>
              <w:left w:val="nil"/>
              <w:bottom w:val="nil"/>
              <w:right w:val="nil"/>
            </w:tcBorders>
          </w:tcPr>
          <w:p w14:paraId="1D852E50" w14:textId="77777777" w:rsidR="005A6080" w:rsidRPr="00435C79" w:rsidRDefault="005A6080" w:rsidP="00FE77D9">
            <w:pPr>
              <w:pStyle w:val="Normal6a"/>
            </w:pPr>
            <w:r w:rsidRPr="00435C79">
              <w:rPr>
                <w:b/>
                <w:i/>
              </w:rPr>
              <w:t>20c.</w:t>
            </w:r>
            <w:r w:rsidRPr="00435C79">
              <w:tab/>
            </w:r>
            <w:r w:rsidRPr="00435C79">
              <w:rPr>
                <w:b/>
                <w:i/>
              </w:rPr>
              <w:t>beklager den vedvarende underrepræsentation af nationale mindretal i den offentlige administration og i retshåndhævelsesstrukturerne; understreger, at inkluderende offentlige institutioner er en forudsætning for et sammenhængende, demokratisk og retfærdigt repræsenteret samfund;</w:t>
            </w:r>
          </w:p>
        </w:tc>
      </w:tr>
    </w:tbl>
    <w:p w14:paraId="71B1D76E" w14:textId="77777777" w:rsidR="005A6080" w:rsidRPr="00435C79" w:rsidRDefault="005A6080" w:rsidP="005A6080">
      <w:pPr>
        <w:pStyle w:val="AmOrLang"/>
      </w:pPr>
      <w:r w:rsidRPr="00435C79">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4EA2804F" w14:textId="77777777" w:rsidR="005A6080" w:rsidRPr="00435C79" w:rsidRDefault="005A6080" w:rsidP="005A6080">
      <w:r w:rsidRPr="00435C79">
        <w:rPr>
          <w:rStyle w:val="HideTWBExt"/>
          <w:noProof w:val="0"/>
        </w:rPr>
        <w:t>&lt;/Amend&gt;</w:t>
      </w:r>
    </w:p>
    <w:p w14:paraId="5911F332" w14:textId="56236136"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204</w:t>
      </w:r>
      <w:r w:rsidRPr="00435C79">
        <w:rPr>
          <w:rStyle w:val="HideTWBExt"/>
          <w:b w:val="0"/>
          <w:noProof w:val="0"/>
        </w:rPr>
        <w:t>&lt;/NumAm&gt;</w:t>
      </w:r>
    </w:p>
    <w:p w14:paraId="20ABA12E" w14:textId="77777777" w:rsidR="005A6080" w:rsidRPr="00435C79" w:rsidRDefault="005A6080" w:rsidP="005A6080">
      <w:pPr>
        <w:pStyle w:val="NormalBold"/>
      </w:pPr>
      <w:r w:rsidRPr="00435C79">
        <w:rPr>
          <w:rStyle w:val="HideTWBExt"/>
          <w:b w:val="0"/>
          <w:noProof w:val="0"/>
        </w:rPr>
        <w:t>&lt;RepeatBlock-By&gt;&lt;Members&gt;</w:t>
      </w:r>
      <w:r w:rsidRPr="00435C79">
        <w:t>Vladimir Prebilič</w:t>
      </w:r>
      <w:r w:rsidRPr="00435C79">
        <w:rPr>
          <w:rStyle w:val="HideTWBExt"/>
          <w:b w:val="0"/>
          <w:noProof w:val="0"/>
        </w:rPr>
        <w:t>&lt;/Members&gt;</w:t>
      </w:r>
    </w:p>
    <w:p w14:paraId="735325AB" w14:textId="77777777" w:rsidR="005A6080" w:rsidRPr="00435C79" w:rsidRDefault="005A6080" w:rsidP="005A6080">
      <w:r w:rsidRPr="00435C79">
        <w:rPr>
          <w:rStyle w:val="HideTWBExt"/>
          <w:noProof w:val="0"/>
        </w:rPr>
        <w:t>&lt;AuNomDe&gt;</w:t>
      </w:r>
      <w:r w:rsidRPr="00435C79">
        <w:rPr>
          <w:rStyle w:val="HideTWBInt"/>
          <w:noProof w:val="0"/>
        </w:rPr>
        <w:t>{Greens/EFA}</w:t>
      </w:r>
      <w:r w:rsidRPr="00435C79">
        <w:t>for Verts/ALE-Gruppen</w:t>
      </w:r>
      <w:r w:rsidRPr="00435C79">
        <w:rPr>
          <w:rStyle w:val="HideTWBExt"/>
          <w:noProof w:val="0"/>
        </w:rPr>
        <w:t>&lt;/AuNomDe&gt;</w:t>
      </w:r>
    </w:p>
    <w:p w14:paraId="57D907A8" w14:textId="77777777" w:rsidR="005A6080" w:rsidRPr="00435C79" w:rsidRDefault="005A6080" w:rsidP="005A6080">
      <w:pPr>
        <w:pStyle w:val="NormalBold"/>
      </w:pPr>
      <w:r w:rsidRPr="00435C79">
        <w:rPr>
          <w:rStyle w:val="HideTWBExt"/>
          <w:b w:val="0"/>
          <w:noProof w:val="0"/>
        </w:rPr>
        <w:t>&lt;/RepeatBlock-By&gt;</w:t>
      </w:r>
    </w:p>
    <w:p w14:paraId="3C079FA8"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0B84D1E4" w14:textId="77777777" w:rsidR="005A6080" w:rsidRPr="00435C79" w:rsidRDefault="005A6080" w:rsidP="005A6080">
      <w:pPr>
        <w:pStyle w:val="NormalBold"/>
      </w:pPr>
      <w:r w:rsidRPr="00435C79">
        <w:rPr>
          <w:rStyle w:val="HideTWBExt"/>
          <w:b w:val="0"/>
          <w:noProof w:val="0"/>
        </w:rPr>
        <w:t>&lt;Article&gt;</w:t>
      </w:r>
      <w:r w:rsidRPr="00435C79">
        <w:t>Punkt 20 d (nyt)</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79EFF243" w14:textId="77777777" w:rsidTr="00FE77D9">
        <w:trPr>
          <w:trHeight w:hRule="exact" w:val="240"/>
          <w:jc w:val="center"/>
        </w:trPr>
        <w:tc>
          <w:tcPr>
            <w:tcW w:w="9752" w:type="dxa"/>
            <w:gridSpan w:val="2"/>
            <w:tcBorders>
              <w:top w:val="nil"/>
              <w:left w:val="nil"/>
              <w:bottom w:val="nil"/>
              <w:right w:val="nil"/>
            </w:tcBorders>
          </w:tcPr>
          <w:p w14:paraId="0174D3DA" w14:textId="77777777" w:rsidR="005A6080" w:rsidRPr="00435C79" w:rsidRDefault="005A6080" w:rsidP="00FE77D9"/>
        </w:tc>
      </w:tr>
      <w:tr w:rsidR="005A6080" w:rsidRPr="00435C79" w14:paraId="24981F66" w14:textId="77777777" w:rsidTr="00FE77D9">
        <w:trPr>
          <w:trHeight w:val="240"/>
          <w:jc w:val="center"/>
        </w:trPr>
        <w:tc>
          <w:tcPr>
            <w:tcW w:w="4876" w:type="dxa"/>
            <w:tcBorders>
              <w:top w:val="nil"/>
              <w:left w:val="nil"/>
              <w:bottom w:val="nil"/>
              <w:right w:val="nil"/>
            </w:tcBorders>
          </w:tcPr>
          <w:p w14:paraId="052DEAA8"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4D8FE6DA" w14:textId="77777777" w:rsidR="005A6080" w:rsidRPr="00435C79" w:rsidRDefault="005A6080" w:rsidP="00FE77D9">
            <w:pPr>
              <w:pStyle w:val="AmColumnHeading"/>
            </w:pPr>
            <w:r w:rsidRPr="00435C79">
              <w:t>Ændringsforslag</w:t>
            </w:r>
          </w:p>
        </w:tc>
      </w:tr>
      <w:tr w:rsidR="005A6080" w:rsidRPr="00435C79" w14:paraId="189F5463" w14:textId="77777777" w:rsidTr="00FE77D9">
        <w:trPr>
          <w:jc w:val="center"/>
        </w:trPr>
        <w:tc>
          <w:tcPr>
            <w:tcW w:w="4876" w:type="dxa"/>
            <w:tcBorders>
              <w:top w:val="nil"/>
              <w:left w:val="nil"/>
              <w:bottom w:val="nil"/>
              <w:right w:val="nil"/>
            </w:tcBorders>
          </w:tcPr>
          <w:p w14:paraId="7AF95C99" w14:textId="77777777" w:rsidR="005A6080" w:rsidRPr="00435C79" w:rsidRDefault="005A6080" w:rsidP="00FE77D9">
            <w:pPr>
              <w:pStyle w:val="Normal6a"/>
            </w:pPr>
          </w:p>
        </w:tc>
        <w:tc>
          <w:tcPr>
            <w:tcW w:w="4876" w:type="dxa"/>
            <w:tcBorders>
              <w:top w:val="nil"/>
              <w:left w:val="nil"/>
              <w:bottom w:val="nil"/>
              <w:right w:val="nil"/>
            </w:tcBorders>
          </w:tcPr>
          <w:p w14:paraId="4B6263E6" w14:textId="77777777" w:rsidR="005A6080" w:rsidRPr="00435C79" w:rsidRDefault="005A6080" w:rsidP="00FE77D9">
            <w:pPr>
              <w:pStyle w:val="Normal6a"/>
            </w:pPr>
            <w:r w:rsidRPr="00435C79">
              <w:rPr>
                <w:b/>
                <w:i/>
              </w:rPr>
              <w:t>20d.</w:t>
            </w:r>
            <w:r w:rsidRPr="00435C79">
              <w:tab/>
            </w:r>
            <w:r w:rsidRPr="00435C79">
              <w:rPr>
                <w:b/>
                <w:i/>
              </w:rPr>
              <w:t>gentager sin bekymring med hensyn til restriktiv og vilkårlig håndhævelse af loven om permanent og midlertidig ophold i forbindelse med passivisering af adresser for tusinder af albanere i den sydlige del af Serbien; opfordrer den interne kontrolenhed i indenrigsministeriet og den offentlige anklagemyndighed til at undersøge politistationernes handlinger i Bujanovac, Preševo ​​og Medveđa; opfordrer indtrængende indenrigsministeriet til så hurtigt som muligt at offentliggøre en omfattende statistik over de borgere, der er passiviseret fra 2011 til 2024 i Medveđa, Bujanovac og Preševo, med angivelse af deres nationalitet/etnicitet; understreger, at ministeriet for offentlig administration og lokal selvstyre skal stoppe processen med at fjerne borgere med passiviserede adresser fra den nationale valgliste;</w:t>
            </w:r>
          </w:p>
        </w:tc>
      </w:tr>
    </w:tbl>
    <w:p w14:paraId="337507AC" w14:textId="77777777" w:rsidR="005A6080" w:rsidRPr="00435C79" w:rsidRDefault="005A6080" w:rsidP="005A6080">
      <w:pPr>
        <w:pStyle w:val="AmOrLang"/>
      </w:pPr>
      <w:r w:rsidRPr="00435C79">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2BB423AF" w14:textId="77777777" w:rsidR="005A6080" w:rsidRPr="00435C79" w:rsidRDefault="005A6080" w:rsidP="005A6080">
      <w:r w:rsidRPr="00435C79">
        <w:rPr>
          <w:rStyle w:val="HideTWBExt"/>
          <w:noProof w:val="0"/>
        </w:rPr>
        <w:t>&lt;/Amend&gt;</w:t>
      </w:r>
    </w:p>
    <w:p w14:paraId="62318869" w14:textId="66D05556" w:rsidR="005A6080" w:rsidRPr="00435C79" w:rsidRDefault="005A6080" w:rsidP="005A6080">
      <w:pPr>
        <w:pStyle w:val="AmNumberTabs"/>
      </w:pPr>
      <w:r w:rsidRPr="00435C79">
        <w:rPr>
          <w:rStyle w:val="HideTWBExt"/>
          <w:b w:val="0"/>
          <w:noProof w:val="0"/>
        </w:rPr>
        <w:lastRenderedPageBreak/>
        <w:t>&lt;Amend&gt;</w:t>
      </w:r>
      <w:r w:rsidRPr="00435C79">
        <w:t>Ændringsforslag</w:t>
      </w:r>
      <w:r w:rsidRPr="00435C79">
        <w:tab/>
      </w:r>
      <w:r w:rsidRPr="00435C79">
        <w:tab/>
      </w:r>
      <w:r w:rsidRPr="00435C79">
        <w:rPr>
          <w:rStyle w:val="HideTWBExt"/>
          <w:b w:val="0"/>
          <w:noProof w:val="0"/>
        </w:rPr>
        <w:t>&lt;NumAm&gt;</w:t>
      </w:r>
      <w:r w:rsidR="00FE77D9" w:rsidRPr="00435C79">
        <w:t>205</w:t>
      </w:r>
      <w:r w:rsidRPr="00435C79">
        <w:rPr>
          <w:rStyle w:val="HideTWBExt"/>
          <w:b w:val="0"/>
          <w:noProof w:val="0"/>
        </w:rPr>
        <w:t>&lt;/NumAm&gt;</w:t>
      </w:r>
    </w:p>
    <w:p w14:paraId="214B1583" w14:textId="77777777" w:rsidR="005A6080" w:rsidRPr="00435C79" w:rsidRDefault="005A6080" w:rsidP="005A6080">
      <w:pPr>
        <w:pStyle w:val="NormalBold"/>
      </w:pPr>
      <w:r w:rsidRPr="00435C79">
        <w:rPr>
          <w:rStyle w:val="HideTWBExt"/>
          <w:b w:val="0"/>
          <w:noProof w:val="0"/>
        </w:rPr>
        <w:t>&lt;RepeatBlock-By&gt;&lt;Members&gt;</w:t>
      </w:r>
      <w:r w:rsidRPr="00435C79">
        <w:t>Şerban Dimitrie Sturdza</w:t>
      </w:r>
      <w:r w:rsidRPr="00435C79">
        <w:rPr>
          <w:rStyle w:val="HideTWBExt"/>
          <w:b w:val="0"/>
          <w:noProof w:val="0"/>
        </w:rPr>
        <w:t>&lt;/Members&gt;</w:t>
      </w:r>
    </w:p>
    <w:p w14:paraId="5885159C" w14:textId="77777777" w:rsidR="005A6080" w:rsidRPr="00435C79" w:rsidRDefault="005A6080" w:rsidP="005A6080">
      <w:pPr>
        <w:pStyle w:val="NormalBold"/>
      </w:pPr>
      <w:r w:rsidRPr="00435C79">
        <w:rPr>
          <w:rStyle w:val="HideTWBExt"/>
          <w:b w:val="0"/>
          <w:noProof w:val="0"/>
        </w:rPr>
        <w:t>&lt;/RepeatBlock-By&gt;</w:t>
      </w:r>
    </w:p>
    <w:p w14:paraId="049AE568"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455F7131" w14:textId="77777777" w:rsidR="005A6080" w:rsidRPr="00435C79" w:rsidRDefault="005A6080" w:rsidP="005A6080">
      <w:pPr>
        <w:pStyle w:val="NormalBold"/>
      </w:pPr>
      <w:r w:rsidRPr="00435C79">
        <w:rPr>
          <w:rStyle w:val="HideTWBExt"/>
          <w:b w:val="0"/>
          <w:noProof w:val="0"/>
        </w:rPr>
        <w:t>&lt;Article&gt;</w:t>
      </w:r>
      <w:r w:rsidRPr="00435C79">
        <w:t>Punkt 20 d (nyt)</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2D0437ED" w14:textId="77777777" w:rsidTr="00FE77D9">
        <w:trPr>
          <w:trHeight w:hRule="exact" w:val="240"/>
          <w:jc w:val="center"/>
        </w:trPr>
        <w:tc>
          <w:tcPr>
            <w:tcW w:w="9752" w:type="dxa"/>
            <w:gridSpan w:val="2"/>
            <w:tcBorders>
              <w:top w:val="nil"/>
              <w:left w:val="nil"/>
              <w:bottom w:val="nil"/>
              <w:right w:val="nil"/>
            </w:tcBorders>
          </w:tcPr>
          <w:p w14:paraId="7986374B" w14:textId="77777777" w:rsidR="005A6080" w:rsidRPr="00435C79" w:rsidRDefault="005A6080" w:rsidP="00FE77D9"/>
        </w:tc>
      </w:tr>
      <w:tr w:rsidR="005A6080" w:rsidRPr="00435C79" w14:paraId="570EFC6D" w14:textId="77777777" w:rsidTr="00FE77D9">
        <w:trPr>
          <w:trHeight w:val="240"/>
          <w:jc w:val="center"/>
        </w:trPr>
        <w:tc>
          <w:tcPr>
            <w:tcW w:w="4876" w:type="dxa"/>
            <w:tcBorders>
              <w:top w:val="nil"/>
              <w:left w:val="nil"/>
              <w:bottom w:val="nil"/>
              <w:right w:val="nil"/>
            </w:tcBorders>
          </w:tcPr>
          <w:p w14:paraId="15E2465B"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24B1E0EF" w14:textId="77777777" w:rsidR="005A6080" w:rsidRPr="00435C79" w:rsidRDefault="005A6080" w:rsidP="00FE77D9">
            <w:pPr>
              <w:pStyle w:val="AmColumnHeading"/>
            </w:pPr>
            <w:r w:rsidRPr="00435C79">
              <w:t>Ændringsforslag</w:t>
            </w:r>
          </w:p>
        </w:tc>
      </w:tr>
      <w:tr w:rsidR="005A6080" w:rsidRPr="00435C79" w14:paraId="1947BA79" w14:textId="77777777" w:rsidTr="00FE77D9">
        <w:trPr>
          <w:jc w:val="center"/>
        </w:trPr>
        <w:tc>
          <w:tcPr>
            <w:tcW w:w="4876" w:type="dxa"/>
            <w:tcBorders>
              <w:top w:val="nil"/>
              <w:left w:val="nil"/>
              <w:bottom w:val="nil"/>
              <w:right w:val="nil"/>
            </w:tcBorders>
          </w:tcPr>
          <w:p w14:paraId="74F6C600" w14:textId="77777777" w:rsidR="005A6080" w:rsidRPr="00435C79" w:rsidRDefault="005A6080" w:rsidP="00FE77D9">
            <w:pPr>
              <w:pStyle w:val="Normal6a"/>
            </w:pPr>
          </w:p>
        </w:tc>
        <w:tc>
          <w:tcPr>
            <w:tcW w:w="4876" w:type="dxa"/>
            <w:tcBorders>
              <w:top w:val="nil"/>
              <w:left w:val="nil"/>
              <w:bottom w:val="nil"/>
              <w:right w:val="nil"/>
            </w:tcBorders>
          </w:tcPr>
          <w:p w14:paraId="3A16D720" w14:textId="77777777" w:rsidR="005A6080" w:rsidRPr="00435C79" w:rsidRDefault="005A6080" w:rsidP="00FE77D9">
            <w:pPr>
              <w:pStyle w:val="Normal6a"/>
            </w:pPr>
            <w:r w:rsidRPr="00435C79">
              <w:rPr>
                <w:b/>
                <w:i/>
              </w:rPr>
              <w:t>20d.</w:t>
            </w:r>
            <w:r w:rsidRPr="00435C79">
              <w:tab/>
            </w:r>
            <w:r w:rsidRPr="00435C79">
              <w:rPr>
                <w:b/>
                <w:i/>
              </w:rPr>
              <w:t>opfordrer de serbiske myndigheder til at sikre en effektiv implementering af den nationale lovramme for respekt og beskyttelse af personer, der tilhører nationale mindretal, på tværs af alle sektorer, herunder uddannelse, offentlig administration, medieadgang og religionsfrihed, og til at styrke håndhævelsesmekanismerne for at forhindre diskriminerende praksis;</w:t>
            </w:r>
          </w:p>
        </w:tc>
      </w:tr>
    </w:tbl>
    <w:p w14:paraId="6FC9713F" w14:textId="77777777" w:rsidR="005A6080" w:rsidRPr="00435C79" w:rsidRDefault="005A6080" w:rsidP="005A6080">
      <w:pPr>
        <w:pStyle w:val="AmOrLang"/>
      </w:pPr>
      <w:r w:rsidRPr="00435C79">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1E0A6E0F" w14:textId="77777777" w:rsidR="005A6080" w:rsidRPr="00435C79" w:rsidRDefault="005A6080" w:rsidP="005A6080">
      <w:r w:rsidRPr="00435C79">
        <w:rPr>
          <w:rStyle w:val="HideTWBExt"/>
          <w:noProof w:val="0"/>
        </w:rPr>
        <w:t>&lt;/Amend&gt;</w:t>
      </w:r>
    </w:p>
    <w:p w14:paraId="35EE3BB5" w14:textId="356C60D9"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206</w:t>
      </w:r>
      <w:r w:rsidRPr="00435C79">
        <w:rPr>
          <w:rStyle w:val="HideTWBExt"/>
          <w:b w:val="0"/>
          <w:noProof w:val="0"/>
        </w:rPr>
        <w:t>&lt;/NumAm&gt;</w:t>
      </w:r>
    </w:p>
    <w:p w14:paraId="0F755497" w14:textId="77777777" w:rsidR="005A6080" w:rsidRPr="00435C79" w:rsidRDefault="005A6080" w:rsidP="005A6080">
      <w:pPr>
        <w:pStyle w:val="NormalBold"/>
      </w:pPr>
      <w:r w:rsidRPr="00435C79">
        <w:rPr>
          <w:rStyle w:val="HideTWBExt"/>
          <w:b w:val="0"/>
          <w:noProof w:val="0"/>
        </w:rPr>
        <w:t>&lt;RepeatBlock-By&gt;&lt;Members&gt;</w:t>
      </w:r>
      <w:r w:rsidRPr="00435C79">
        <w:t>Vladimir Prebilič</w:t>
      </w:r>
      <w:r w:rsidRPr="00435C79">
        <w:rPr>
          <w:rStyle w:val="HideTWBExt"/>
          <w:b w:val="0"/>
          <w:noProof w:val="0"/>
        </w:rPr>
        <w:t>&lt;/Members&gt;</w:t>
      </w:r>
    </w:p>
    <w:p w14:paraId="233AE36C" w14:textId="77777777" w:rsidR="005A6080" w:rsidRPr="00435C79" w:rsidRDefault="005A6080" w:rsidP="005A6080">
      <w:r w:rsidRPr="00435C79">
        <w:rPr>
          <w:rStyle w:val="HideTWBExt"/>
          <w:noProof w:val="0"/>
        </w:rPr>
        <w:t>&lt;AuNomDe&gt;</w:t>
      </w:r>
      <w:r w:rsidRPr="00435C79">
        <w:rPr>
          <w:rStyle w:val="HideTWBInt"/>
          <w:noProof w:val="0"/>
        </w:rPr>
        <w:t>{Greens/EFA}</w:t>
      </w:r>
      <w:r w:rsidRPr="00435C79">
        <w:t>for Verts/ALE-Gruppen</w:t>
      </w:r>
      <w:r w:rsidRPr="00435C79">
        <w:rPr>
          <w:rStyle w:val="HideTWBExt"/>
          <w:noProof w:val="0"/>
        </w:rPr>
        <w:t>&lt;/AuNomDe&gt;</w:t>
      </w:r>
    </w:p>
    <w:p w14:paraId="2533736A" w14:textId="77777777" w:rsidR="005A6080" w:rsidRPr="00435C79" w:rsidRDefault="005A6080" w:rsidP="005A6080">
      <w:pPr>
        <w:pStyle w:val="NormalBold"/>
      </w:pPr>
      <w:r w:rsidRPr="00435C79">
        <w:rPr>
          <w:rStyle w:val="HideTWBExt"/>
          <w:b w:val="0"/>
          <w:noProof w:val="0"/>
        </w:rPr>
        <w:t>&lt;/RepeatBlock-By&gt;</w:t>
      </w:r>
    </w:p>
    <w:p w14:paraId="41DF606E"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31833B45" w14:textId="77777777" w:rsidR="005A6080" w:rsidRPr="00435C79" w:rsidRDefault="005A6080" w:rsidP="005A6080">
      <w:pPr>
        <w:pStyle w:val="NormalBold"/>
      </w:pPr>
      <w:r w:rsidRPr="00435C79">
        <w:rPr>
          <w:rStyle w:val="HideTWBExt"/>
          <w:b w:val="0"/>
          <w:noProof w:val="0"/>
        </w:rPr>
        <w:t>&lt;Article&gt;</w:t>
      </w:r>
      <w:r w:rsidRPr="00435C79">
        <w:t>Punkt 20 e (nyt)</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2B9955DA" w14:textId="77777777" w:rsidTr="00FE77D9">
        <w:trPr>
          <w:trHeight w:hRule="exact" w:val="240"/>
          <w:jc w:val="center"/>
        </w:trPr>
        <w:tc>
          <w:tcPr>
            <w:tcW w:w="9752" w:type="dxa"/>
            <w:gridSpan w:val="2"/>
            <w:tcBorders>
              <w:top w:val="nil"/>
              <w:left w:val="nil"/>
              <w:bottom w:val="nil"/>
              <w:right w:val="nil"/>
            </w:tcBorders>
          </w:tcPr>
          <w:p w14:paraId="1285A1B5" w14:textId="77777777" w:rsidR="005A6080" w:rsidRPr="00435C79" w:rsidRDefault="005A6080" w:rsidP="00FE77D9"/>
        </w:tc>
      </w:tr>
      <w:tr w:rsidR="005A6080" w:rsidRPr="00435C79" w14:paraId="52D663F6" w14:textId="77777777" w:rsidTr="00FE77D9">
        <w:trPr>
          <w:trHeight w:val="240"/>
          <w:jc w:val="center"/>
        </w:trPr>
        <w:tc>
          <w:tcPr>
            <w:tcW w:w="4876" w:type="dxa"/>
            <w:tcBorders>
              <w:top w:val="nil"/>
              <w:left w:val="nil"/>
              <w:bottom w:val="nil"/>
              <w:right w:val="nil"/>
            </w:tcBorders>
          </w:tcPr>
          <w:p w14:paraId="347F4F68"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13162000" w14:textId="77777777" w:rsidR="005A6080" w:rsidRPr="00435C79" w:rsidRDefault="005A6080" w:rsidP="00FE77D9">
            <w:pPr>
              <w:pStyle w:val="AmColumnHeading"/>
            </w:pPr>
            <w:r w:rsidRPr="00435C79">
              <w:t>Ændringsforslag</w:t>
            </w:r>
          </w:p>
        </w:tc>
      </w:tr>
      <w:tr w:rsidR="005A6080" w:rsidRPr="00435C79" w14:paraId="40B71998" w14:textId="77777777" w:rsidTr="00FE77D9">
        <w:trPr>
          <w:jc w:val="center"/>
        </w:trPr>
        <w:tc>
          <w:tcPr>
            <w:tcW w:w="4876" w:type="dxa"/>
            <w:tcBorders>
              <w:top w:val="nil"/>
              <w:left w:val="nil"/>
              <w:bottom w:val="nil"/>
              <w:right w:val="nil"/>
            </w:tcBorders>
          </w:tcPr>
          <w:p w14:paraId="05C5A48B" w14:textId="77777777" w:rsidR="005A6080" w:rsidRPr="00435C79" w:rsidRDefault="005A6080" w:rsidP="00FE77D9">
            <w:pPr>
              <w:pStyle w:val="Normal6a"/>
            </w:pPr>
          </w:p>
        </w:tc>
        <w:tc>
          <w:tcPr>
            <w:tcW w:w="4876" w:type="dxa"/>
            <w:tcBorders>
              <w:top w:val="nil"/>
              <w:left w:val="nil"/>
              <w:bottom w:val="nil"/>
              <w:right w:val="nil"/>
            </w:tcBorders>
          </w:tcPr>
          <w:p w14:paraId="0A46299D" w14:textId="77777777" w:rsidR="005A6080" w:rsidRPr="00435C79" w:rsidRDefault="005A6080" w:rsidP="00FE77D9">
            <w:pPr>
              <w:pStyle w:val="Normal6a"/>
            </w:pPr>
            <w:r w:rsidRPr="00435C79">
              <w:rPr>
                <w:b/>
                <w:i/>
              </w:rPr>
              <w:t>20e.</w:t>
            </w:r>
            <w:r w:rsidRPr="00435C79">
              <w:tab/>
            </w:r>
            <w:r w:rsidRPr="00435C79">
              <w:rPr>
                <w:b/>
                <w:i/>
              </w:rPr>
              <w:t xml:space="preserve">påskønner indsatsen fra Europa Nostra og den brede koalition af eksperter, institutioner og civilsamfundsorganisationer i Serbien og i hele Europa for at forsvare truede kulturarvssteder som det modernistiske Generalštab-kompleks, Beograd-fæstningen (Kalemegdan) samt Beograds messekompleks; understreger, at disse steder ikke kun er en del af Serbiens kulturelle identitet, men også af Europas fælles arv; opfordrer indtrængende de serbiske nationale, regionale og lokale myndigheder til at overholde deres forpligtelser i henhold til Farokonventionen og sikre, at beslutninger vedrørende kulturminder </w:t>
            </w:r>
            <w:r w:rsidRPr="00435C79">
              <w:rPr>
                <w:b/>
                <w:i/>
              </w:rPr>
              <w:lastRenderedPageBreak/>
              <w:t>træffes på en gennemsigtig måde i samråd med eksperter og borgere og i fuld overensstemmelse med nationale love om beskyttelse af kulturarv samt med europæiske og internationale konventioner, standarder og bedste praksis;</w:t>
            </w:r>
          </w:p>
        </w:tc>
      </w:tr>
    </w:tbl>
    <w:p w14:paraId="4B5DA07A" w14:textId="77777777" w:rsidR="005A6080" w:rsidRPr="00435C79" w:rsidRDefault="005A6080" w:rsidP="005A6080">
      <w:pPr>
        <w:pStyle w:val="AmOrLang"/>
      </w:pPr>
      <w:r w:rsidRPr="00435C79">
        <w:lastRenderedPageBreak/>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61E2545D" w14:textId="77777777" w:rsidR="005A6080" w:rsidRPr="00435C79" w:rsidRDefault="005A6080" w:rsidP="005A6080">
      <w:r w:rsidRPr="00435C79">
        <w:rPr>
          <w:rStyle w:val="HideTWBExt"/>
          <w:noProof w:val="0"/>
        </w:rPr>
        <w:t>&lt;/Amend&gt;</w:t>
      </w:r>
    </w:p>
    <w:p w14:paraId="44BFAACF" w14:textId="24E131FB"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207</w:t>
      </w:r>
      <w:r w:rsidRPr="00435C79">
        <w:rPr>
          <w:rStyle w:val="HideTWBExt"/>
          <w:b w:val="0"/>
          <w:noProof w:val="0"/>
        </w:rPr>
        <w:t>&lt;/NumAm&gt;</w:t>
      </w:r>
    </w:p>
    <w:p w14:paraId="0808A95C" w14:textId="77777777" w:rsidR="005A6080" w:rsidRPr="00435C79" w:rsidRDefault="005A6080" w:rsidP="005A6080">
      <w:pPr>
        <w:pStyle w:val="NormalBold"/>
      </w:pPr>
      <w:r w:rsidRPr="00435C79">
        <w:rPr>
          <w:rStyle w:val="HideTWBExt"/>
          <w:b w:val="0"/>
          <w:noProof w:val="0"/>
        </w:rPr>
        <w:t>&lt;RepeatBlock-By&gt;&lt;Members&gt;</w:t>
      </w:r>
      <w:r w:rsidRPr="00435C79">
        <w:t>Şerban Dimitrie Sturdza</w:t>
      </w:r>
      <w:r w:rsidRPr="00435C79">
        <w:rPr>
          <w:rStyle w:val="HideTWBExt"/>
          <w:b w:val="0"/>
          <w:noProof w:val="0"/>
        </w:rPr>
        <w:t>&lt;/Members&gt;</w:t>
      </w:r>
    </w:p>
    <w:p w14:paraId="4F55DFF3" w14:textId="77777777" w:rsidR="005A6080" w:rsidRPr="00435C79" w:rsidRDefault="005A6080" w:rsidP="005A6080">
      <w:pPr>
        <w:pStyle w:val="NormalBold"/>
      </w:pPr>
      <w:r w:rsidRPr="00435C79">
        <w:rPr>
          <w:rStyle w:val="HideTWBExt"/>
          <w:b w:val="0"/>
          <w:noProof w:val="0"/>
        </w:rPr>
        <w:t>&lt;/RepeatBlock-By&gt;</w:t>
      </w:r>
    </w:p>
    <w:p w14:paraId="2C7D4997"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5D7CF74D" w14:textId="77777777" w:rsidR="005A6080" w:rsidRPr="00435C79" w:rsidRDefault="005A6080" w:rsidP="005A6080">
      <w:pPr>
        <w:pStyle w:val="NormalBold"/>
      </w:pPr>
      <w:r w:rsidRPr="00435C79">
        <w:rPr>
          <w:rStyle w:val="HideTWBExt"/>
          <w:b w:val="0"/>
          <w:noProof w:val="0"/>
        </w:rPr>
        <w:t>&lt;Article&gt;</w:t>
      </w:r>
      <w:r w:rsidRPr="00435C79">
        <w:t>Punkt 20 e (nyt)</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06BF65E2" w14:textId="77777777" w:rsidTr="00FE77D9">
        <w:trPr>
          <w:trHeight w:hRule="exact" w:val="240"/>
          <w:jc w:val="center"/>
        </w:trPr>
        <w:tc>
          <w:tcPr>
            <w:tcW w:w="9752" w:type="dxa"/>
            <w:gridSpan w:val="2"/>
            <w:tcBorders>
              <w:top w:val="nil"/>
              <w:left w:val="nil"/>
              <w:bottom w:val="nil"/>
              <w:right w:val="nil"/>
            </w:tcBorders>
          </w:tcPr>
          <w:p w14:paraId="1E282FD3" w14:textId="77777777" w:rsidR="005A6080" w:rsidRPr="00435C79" w:rsidRDefault="005A6080" w:rsidP="00FE77D9"/>
        </w:tc>
      </w:tr>
      <w:tr w:rsidR="005A6080" w:rsidRPr="00435C79" w14:paraId="061A1F5A" w14:textId="77777777" w:rsidTr="00FE77D9">
        <w:trPr>
          <w:trHeight w:val="240"/>
          <w:jc w:val="center"/>
        </w:trPr>
        <w:tc>
          <w:tcPr>
            <w:tcW w:w="4876" w:type="dxa"/>
            <w:tcBorders>
              <w:top w:val="nil"/>
              <w:left w:val="nil"/>
              <w:bottom w:val="nil"/>
              <w:right w:val="nil"/>
            </w:tcBorders>
          </w:tcPr>
          <w:p w14:paraId="77B4335D"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572373B1" w14:textId="77777777" w:rsidR="005A6080" w:rsidRPr="00435C79" w:rsidRDefault="005A6080" w:rsidP="00FE77D9">
            <w:pPr>
              <w:pStyle w:val="AmColumnHeading"/>
            </w:pPr>
            <w:r w:rsidRPr="00435C79">
              <w:t>Ændringsforslag</w:t>
            </w:r>
          </w:p>
        </w:tc>
      </w:tr>
      <w:tr w:rsidR="005A6080" w:rsidRPr="00435C79" w14:paraId="7EEF8A36" w14:textId="77777777" w:rsidTr="00FE77D9">
        <w:trPr>
          <w:jc w:val="center"/>
        </w:trPr>
        <w:tc>
          <w:tcPr>
            <w:tcW w:w="4876" w:type="dxa"/>
            <w:tcBorders>
              <w:top w:val="nil"/>
              <w:left w:val="nil"/>
              <w:bottom w:val="nil"/>
              <w:right w:val="nil"/>
            </w:tcBorders>
          </w:tcPr>
          <w:p w14:paraId="33316F33" w14:textId="77777777" w:rsidR="005A6080" w:rsidRPr="00435C79" w:rsidRDefault="005A6080" w:rsidP="00FE77D9">
            <w:pPr>
              <w:pStyle w:val="Normal6a"/>
            </w:pPr>
          </w:p>
        </w:tc>
        <w:tc>
          <w:tcPr>
            <w:tcW w:w="4876" w:type="dxa"/>
            <w:tcBorders>
              <w:top w:val="nil"/>
              <w:left w:val="nil"/>
              <w:bottom w:val="nil"/>
              <w:right w:val="nil"/>
            </w:tcBorders>
          </w:tcPr>
          <w:p w14:paraId="0A83D784" w14:textId="77777777" w:rsidR="005A6080" w:rsidRPr="00435C79" w:rsidRDefault="005A6080" w:rsidP="00FE77D9">
            <w:pPr>
              <w:pStyle w:val="Normal6a"/>
            </w:pPr>
            <w:r w:rsidRPr="00435C79">
              <w:rPr>
                <w:b/>
                <w:i/>
              </w:rPr>
              <w:t>20e.</w:t>
            </w:r>
            <w:r w:rsidRPr="00435C79">
              <w:tab/>
            </w:r>
            <w:r w:rsidRPr="00435C79">
              <w:rPr>
                <w:b/>
                <w:i/>
              </w:rPr>
              <w:t>beklager den inkonsekvente og diskriminerende adgang til undervisning og lærebøger på minoritetssprog i Serbien; understreger, at undervisning på modersmålet er en grundlæggende rettighed for nationale mindretal, som Serbien formelt har forpligtet sig til at opretholde; opfordrer indtrængende de serbiske myndigheder til at respektere sproglig mangfoldighed og fremme ægte tosprogethed frem for assimilation ved at give personer, der tilhører nationale mindretal, adgang til uddannelse på deres modersmål samt ved at fremskynde udgivelse og distribution af lærebøger på mindretalssprog;</w:t>
            </w:r>
          </w:p>
        </w:tc>
      </w:tr>
    </w:tbl>
    <w:p w14:paraId="469640B6" w14:textId="77777777" w:rsidR="005A6080" w:rsidRPr="00435C79" w:rsidRDefault="005A6080" w:rsidP="005A6080">
      <w:pPr>
        <w:pStyle w:val="AmOrLang"/>
      </w:pPr>
      <w:r w:rsidRPr="00435C79">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0D3D7324" w14:textId="77777777" w:rsidR="005A6080" w:rsidRPr="00435C79" w:rsidRDefault="005A6080" w:rsidP="005A6080">
      <w:r w:rsidRPr="00435C79">
        <w:rPr>
          <w:rStyle w:val="HideTWBExt"/>
          <w:noProof w:val="0"/>
        </w:rPr>
        <w:t>&lt;/Amend&gt;</w:t>
      </w:r>
    </w:p>
    <w:p w14:paraId="6EA8DFF9" w14:textId="4A9F27C1"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208</w:t>
      </w:r>
      <w:r w:rsidRPr="00435C79">
        <w:rPr>
          <w:rStyle w:val="HideTWBExt"/>
          <w:b w:val="0"/>
          <w:noProof w:val="0"/>
        </w:rPr>
        <w:t>&lt;/NumAm&gt;</w:t>
      </w:r>
    </w:p>
    <w:p w14:paraId="5FA53A1B" w14:textId="77777777" w:rsidR="005A6080" w:rsidRPr="00435C79" w:rsidRDefault="005A6080" w:rsidP="005A6080">
      <w:pPr>
        <w:pStyle w:val="NormalBold"/>
      </w:pPr>
      <w:r w:rsidRPr="00435C79">
        <w:rPr>
          <w:rStyle w:val="HideTWBExt"/>
          <w:b w:val="0"/>
          <w:noProof w:val="0"/>
        </w:rPr>
        <w:t>&lt;RepeatBlock-By&gt;&lt;Members&gt;</w:t>
      </w:r>
      <w:r w:rsidRPr="00435C79">
        <w:t>Vladimir Prebilič</w:t>
      </w:r>
      <w:r w:rsidRPr="00435C79">
        <w:rPr>
          <w:rStyle w:val="HideTWBExt"/>
          <w:b w:val="0"/>
          <w:noProof w:val="0"/>
        </w:rPr>
        <w:t>&lt;/Members&gt;</w:t>
      </w:r>
    </w:p>
    <w:p w14:paraId="60B31851" w14:textId="77777777" w:rsidR="005A6080" w:rsidRPr="00435C79" w:rsidRDefault="005A6080" w:rsidP="005A6080">
      <w:r w:rsidRPr="00435C79">
        <w:rPr>
          <w:rStyle w:val="HideTWBExt"/>
          <w:noProof w:val="0"/>
        </w:rPr>
        <w:t>&lt;AuNomDe&gt;</w:t>
      </w:r>
      <w:r w:rsidRPr="00435C79">
        <w:rPr>
          <w:rStyle w:val="HideTWBInt"/>
          <w:noProof w:val="0"/>
        </w:rPr>
        <w:t>{Greens/EFA}</w:t>
      </w:r>
      <w:r w:rsidRPr="00435C79">
        <w:t>for Verts/ALE-Gruppen</w:t>
      </w:r>
      <w:r w:rsidRPr="00435C79">
        <w:rPr>
          <w:rStyle w:val="HideTWBExt"/>
          <w:noProof w:val="0"/>
        </w:rPr>
        <w:t>&lt;/AuNomDe&gt;</w:t>
      </w:r>
    </w:p>
    <w:p w14:paraId="51B8B497" w14:textId="77777777" w:rsidR="005A6080" w:rsidRPr="00435C79" w:rsidRDefault="005A6080" w:rsidP="005A6080">
      <w:pPr>
        <w:pStyle w:val="NormalBold"/>
      </w:pPr>
      <w:r w:rsidRPr="00435C79">
        <w:rPr>
          <w:rStyle w:val="HideTWBExt"/>
          <w:b w:val="0"/>
          <w:noProof w:val="0"/>
        </w:rPr>
        <w:t>&lt;/RepeatBlock-By&gt;</w:t>
      </w:r>
    </w:p>
    <w:p w14:paraId="35F4E48A"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0EF05A40" w14:textId="77777777" w:rsidR="005A6080" w:rsidRPr="00435C79" w:rsidRDefault="005A6080" w:rsidP="005A6080">
      <w:pPr>
        <w:pStyle w:val="NormalBold"/>
      </w:pPr>
      <w:r w:rsidRPr="00435C79">
        <w:rPr>
          <w:rStyle w:val="HideTWBExt"/>
          <w:b w:val="0"/>
          <w:noProof w:val="0"/>
        </w:rPr>
        <w:t>&lt;Article&gt;</w:t>
      </w:r>
      <w:r w:rsidRPr="00435C79">
        <w:t>Punkt 20 f (nyt)</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17E714E5" w14:textId="77777777" w:rsidTr="00FE77D9">
        <w:trPr>
          <w:trHeight w:hRule="exact" w:val="240"/>
          <w:jc w:val="center"/>
        </w:trPr>
        <w:tc>
          <w:tcPr>
            <w:tcW w:w="9752" w:type="dxa"/>
            <w:gridSpan w:val="2"/>
            <w:tcBorders>
              <w:top w:val="nil"/>
              <w:left w:val="nil"/>
              <w:bottom w:val="nil"/>
              <w:right w:val="nil"/>
            </w:tcBorders>
          </w:tcPr>
          <w:p w14:paraId="35C3141B" w14:textId="77777777" w:rsidR="005A6080" w:rsidRPr="00435C79" w:rsidRDefault="005A6080" w:rsidP="00FE77D9"/>
        </w:tc>
      </w:tr>
      <w:tr w:rsidR="005A6080" w:rsidRPr="00435C79" w14:paraId="7079F3AC" w14:textId="77777777" w:rsidTr="00FE77D9">
        <w:trPr>
          <w:trHeight w:val="240"/>
          <w:jc w:val="center"/>
        </w:trPr>
        <w:tc>
          <w:tcPr>
            <w:tcW w:w="4876" w:type="dxa"/>
            <w:tcBorders>
              <w:top w:val="nil"/>
              <w:left w:val="nil"/>
              <w:bottom w:val="nil"/>
              <w:right w:val="nil"/>
            </w:tcBorders>
          </w:tcPr>
          <w:p w14:paraId="17195ACD" w14:textId="77777777" w:rsidR="005A6080" w:rsidRPr="00435C79" w:rsidRDefault="005A6080" w:rsidP="00FE77D9">
            <w:pPr>
              <w:pStyle w:val="AmColumnHeading"/>
            </w:pPr>
            <w:r w:rsidRPr="00435C79">
              <w:lastRenderedPageBreak/>
              <w:t>Forslag til beslutning</w:t>
            </w:r>
          </w:p>
        </w:tc>
        <w:tc>
          <w:tcPr>
            <w:tcW w:w="4876" w:type="dxa"/>
            <w:tcBorders>
              <w:top w:val="nil"/>
              <w:left w:val="nil"/>
              <w:bottom w:val="nil"/>
              <w:right w:val="nil"/>
            </w:tcBorders>
          </w:tcPr>
          <w:p w14:paraId="42BD3A7F" w14:textId="77777777" w:rsidR="005A6080" w:rsidRPr="00435C79" w:rsidRDefault="005A6080" w:rsidP="00FE77D9">
            <w:pPr>
              <w:pStyle w:val="AmColumnHeading"/>
            </w:pPr>
            <w:r w:rsidRPr="00435C79">
              <w:t>Ændringsforslag</w:t>
            </w:r>
          </w:p>
        </w:tc>
      </w:tr>
      <w:tr w:rsidR="005A6080" w:rsidRPr="00435C79" w14:paraId="110CCE6B" w14:textId="77777777" w:rsidTr="00FE77D9">
        <w:trPr>
          <w:jc w:val="center"/>
        </w:trPr>
        <w:tc>
          <w:tcPr>
            <w:tcW w:w="4876" w:type="dxa"/>
            <w:tcBorders>
              <w:top w:val="nil"/>
              <w:left w:val="nil"/>
              <w:bottom w:val="nil"/>
              <w:right w:val="nil"/>
            </w:tcBorders>
          </w:tcPr>
          <w:p w14:paraId="11861003" w14:textId="77777777" w:rsidR="005A6080" w:rsidRPr="00435C79" w:rsidRDefault="005A6080" w:rsidP="00FE77D9">
            <w:pPr>
              <w:pStyle w:val="Normal6a"/>
            </w:pPr>
          </w:p>
        </w:tc>
        <w:tc>
          <w:tcPr>
            <w:tcW w:w="4876" w:type="dxa"/>
            <w:tcBorders>
              <w:top w:val="nil"/>
              <w:left w:val="nil"/>
              <w:bottom w:val="nil"/>
              <w:right w:val="nil"/>
            </w:tcBorders>
          </w:tcPr>
          <w:p w14:paraId="5F2106C0" w14:textId="36B0605B" w:rsidR="005A6080" w:rsidRPr="00435C79" w:rsidRDefault="005A6080" w:rsidP="00FE77D9">
            <w:pPr>
              <w:pStyle w:val="Normal6a"/>
            </w:pPr>
            <w:r w:rsidRPr="00435C79">
              <w:rPr>
                <w:b/>
                <w:i/>
              </w:rPr>
              <w:t>20f.</w:t>
            </w:r>
            <w:r w:rsidRPr="00435C79">
              <w:tab/>
            </w:r>
            <w:r w:rsidRPr="00435C79">
              <w:rPr>
                <w:b/>
                <w:i/>
              </w:rPr>
              <w:t>udtrykker alvorlig bekymring over den stigende politiske indblanding i beskyttelsen af kulturarven i Serbien, herunder fjernelsen af den beskyttede status fra kulturmonumenter og tilsidesættelsen af de juridiske procedurer, der styrer deres bevarelse, som i tilfældet med det modernistiske Generalštab-kompleks; fordømmer det pres, der udøves på fagfolk og institutioner inden for kulturarv, herunder Republic Institute og byen Belgrads institut for beskytte</w:t>
            </w:r>
            <w:r w:rsidR="00C11944" w:rsidRPr="00435C79">
              <w:rPr>
                <w:b/>
                <w:i/>
              </w:rPr>
              <w:t>l</w:t>
            </w:r>
            <w:r w:rsidRPr="00435C79">
              <w:rPr>
                <w:b/>
                <w:i/>
              </w:rPr>
              <w:t>se af kulturelle monumenter; understreger, at retsstatsprincippet og ekspertstyret beslutningstagning med behørig deltagelse af civilsamfundet bør være grundlaget for forvaltningen af kulturarven i overensstemmelse med Serbiens europæiske ambitioner og forpligtelser;</w:t>
            </w:r>
          </w:p>
        </w:tc>
      </w:tr>
    </w:tbl>
    <w:p w14:paraId="33578A1B" w14:textId="77777777" w:rsidR="005A6080" w:rsidRPr="00435C79" w:rsidRDefault="005A6080" w:rsidP="005A6080">
      <w:pPr>
        <w:pStyle w:val="AmOrLang"/>
      </w:pPr>
      <w:r w:rsidRPr="00435C79">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405A003B" w14:textId="77777777" w:rsidR="005A6080" w:rsidRPr="00435C79" w:rsidRDefault="005A6080" w:rsidP="005A6080">
      <w:r w:rsidRPr="00435C79">
        <w:rPr>
          <w:rStyle w:val="HideTWBExt"/>
          <w:noProof w:val="0"/>
        </w:rPr>
        <w:t>&lt;/Amend&gt;</w:t>
      </w:r>
    </w:p>
    <w:p w14:paraId="597CBDD2" w14:textId="49CAE0CD"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209</w:t>
      </w:r>
      <w:r w:rsidRPr="00435C79">
        <w:rPr>
          <w:rStyle w:val="HideTWBExt"/>
          <w:b w:val="0"/>
          <w:noProof w:val="0"/>
        </w:rPr>
        <w:t>&lt;/NumAm&gt;</w:t>
      </w:r>
    </w:p>
    <w:p w14:paraId="218B185A" w14:textId="77777777" w:rsidR="005A6080" w:rsidRPr="00435C79" w:rsidRDefault="005A6080" w:rsidP="005A6080">
      <w:pPr>
        <w:pStyle w:val="NormalBold"/>
      </w:pPr>
      <w:r w:rsidRPr="00435C79">
        <w:rPr>
          <w:rStyle w:val="HideTWBExt"/>
          <w:b w:val="0"/>
          <w:noProof w:val="0"/>
        </w:rPr>
        <w:t>&lt;RepeatBlock-By&gt;&lt;Members&gt;</w:t>
      </w:r>
      <w:r w:rsidRPr="00435C79">
        <w:t>Şerban Dimitrie Sturdza</w:t>
      </w:r>
      <w:r w:rsidRPr="00435C79">
        <w:rPr>
          <w:rStyle w:val="HideTWBExt"/>
          <w:b w:val="0"/>
          <w:noProof w:val="0"/>
        </w:rPr>
        <w:t>&lt;/Members&gt;</w:t>
      </w:r>
    </w:p>
    <w:p w14:paraId="70320038" w14:textId="77777777" w:rsidR="005A6080" w:rsidRPr="00435C79" w:rsidRDefault="005A6080" w:rsidP="005A6080">
      <w:pPr>
        <w:pStyle w:val="NormalBold"/>
      </w:pPr>
      <w:r w:rsidRPr="00435C79">
        <w:rPr>
          <w:rStyle w:val="HideTWBExt"/>
          <w:b w:val="0"/>
          <w:noProof w:val="0"/>
        </w:rPr>
        <w:t>&lt;/RepeatBlock-By&gt;</w:t>
      </w:r>
    </w:p>
    <w:p w14:paraId="493F6824"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208B1A67" w14:textId="77777777" w:rsidR="005A6080" w:rsidRPr="00435C79" w:rsidRDefault="005A6080" w:rsidP="005A6080">
      <w:pPr>
        <w:pStyle w:val="NormalBold"/>
      </w:pPr>
      <w:r w:rsidRPr="00435C79">
        <w:rPr>
          <w:rStyle w:val="HideTWBExt"/>
          <w:b w:val="0"/>
          <w:noProof w:val="0"/>
        </w:rPr>
        <w:t>&lt;Article&gt;</w:t>
      </w:r>
      <w:r w:rsidRPr="00435C79">
        <w:t>Punkt 20 f (nyt)</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46F105F5" w14:textId="77777777" w:rsidTr="00FE77D9">
        <w:trPr>
          <w:trHeight w:hRule="exact" w:val="240"/>
          <w:jc w:val="center"/>
        </w:trPr>
        <w:tc>
          <w:tcPr>
            <w:tcW w:w="9752" w:type="dxa"/>
            <w:gridSpan w:val="2"/>
            <w:tcBorders>
              <w:top w:val="nil"/>
              <w:left w:val="nil"/>
              <w:bottom w:val="nil"/>
              <w:right w:val="nil"/>
            </w:tcBorders>
          </w:tcPr>
          <w:p w14:paraId="1380956C" w14:textId="77777777" w:rsidR="005A6080" w:rsidRPr="00435C79" w:rsidRDefault="005A6080" w:rsidP="00FE77D9"/>
        </w:tc>
      </w:tr>
      <w:tr w:rsidR="005A6080" w:rsidRPr="00435C79" w14:paraId="7DBBE43C" w14:textId="77777777" w:rsidTr="00FE77D9">
        <w:trPr>
          <w:trHeight w:val="240"/>
          <w:jc w:val="center"/>
        </w:trPr>
        <w:tc>
          <w:tcPr>
            <w:tcW w:w="4876" w:type="dxa"/>
            <w:tcBorders>
              <w:top w:val="nil"/>
              <w:left w:val="nil"/>
              <w:bottom w:val="nil"/>
              <w:right w:val="nil"/>
            </w:tcBorders>
          </w:tcPr>
          <w:p w14:paraId="277E6AE9"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37D83D7E" w14:textId="77777777" w:rsidR="005A6080" w:rsidRPr="00435C79" w:rsidRDefault="005A6080" w:rsidP="00FE77D9">
            <w:pPr>
              <w:pStyle w:val="AmColumnHeading"/>
            </w:pPr>
            <w:r w:rsidRPr="00435C79">
              <w:t>Ændringsforslag</w:t>
            </w:r>
          </w:p>
        </w:tc>
      </w:tr>
      <w:tr w:rsidR="005A6080" w:rsidRPr="00435C79" w14:paraId="4E5FA986" w14:textId="77777777" w:rsidTr="00FE77D9">
        <w:trPr>
          <w:jc w:val="center"/>
        </w:trPr>
        <w:tc>
          <w:tcPr>
            <w:tcW w:w="4876" w:type="dxa"/>
            <w:tcBorders>
              <w:top w:val="nil"/>
              <w:left w:val="nil"/>
              <w:bottom w:val="nil"/>
              <w:right w:val="nil"/>
            </w:tcBorders>
          </w:tcPr>
          <w:p w14:paraId="2C2FCD5B" w14:textId="77777777" w:rsidR="005A6080" w:rsidRPr="00435C79" w:rsidRDefault="005A6080" w:rsidP="00FE77D9">
            <w:pPr>
              <w:pStyle w:val="Normal6a"/>
            </w:pPr>
          </w:p>
        </w:tc>
        <w:tc>
          <w:tcPr>
            <w:tcW w:w="4876" w:type="dxa"/>
            <w:tcBorders>
              <w:top w:val="nil"/>
              <w:left w:val="nil"/>
              <w:bottom w:val="nil"/>
              <w:right w:val="nil"/>
            </w:tcBorders>
          </w:tcPr>
          <w:p w14:paraId="40E5E3C4" w14:textId="77777777" w:rsidR="005A6080" w:rsidRPr="00435C79" w:rsidRDefault="005A6080" w:rsidP="00FE77D9">
            <w:pPr>
              <w:pStyle w:val="Normal6a"/>
            </w:pPr>
            <w:r w:rsidRPr="00435C79">
              <w:rPr>
                <w:b/>
                <w:i/>
              </w:rPr>
              <w:t>20f.</w:t>
            </w:r>
            <w:r w:rsidRPr="00435C79">
              <w:tab/>
            </w:r>
            <w:r w:rsidRPr="00435C79">
              <w:rPr>
                <w:b/>
                <w:i/>
              </w:rPr>
              <w:t>bemærker, at der er betydelige barrierer for religiøs udøvelse på minoritetssprog, og at religionsfriheden derfor ikke er konsekvent sikret på Serbiens territorium; understreger situationen for den rumænske ortodokse kirke i Serbien, som ikke er officielt anerkendt af staten som en traditionel kirke, hvilket skaber betydelige udfordringer for rumænske kirker og præster, når de skal afholde gudstjenester for det rumænske samfund, der bor i Serbien;</w:t>
            </w:r>
          </w:p>
        </w:tc>
      </w:tr>
    </w:tbl>
    <w:p w14:paraId="46F752EB" w14:textId="77777777" w:rsidR="005A6080" w:rsidRPr="00435C79" w:rsidRDefault="005A6080" w:rsidP="005A6080">
      <w:pPr>
        <w:pStyle w:val="AmOrLang"/>
      </w:pPr>
      <w:r w:rsidRPr="00435C79">
        <w:lastRenderedPageBreak/>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1934E807" w14:textId="77777777" w:rsidR="005A6080" w:rsidRPr="00435C79" w:rsidRDefault="005A6080" w:rsidP="005A6080">
      <w:r w:rsidRPr="00435C79">
        <w:rPr>
          <w:rStyle w:val="HideTWBExt"/>
          <w:noProof w:val="0"/>
        </w:rPr>
        <w:t>&lt;/Amend&gt;</w:t>
      </w:r>
    </w:p>
    <w:p w14:paraId="460A296B" w14:textId="36FCAB81"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210</w:t>
      </w:r>
      <w:r w:rsidRPr="00435C79">
        <w:rPr>
          <w:rStyle w:val="HideTWBExt"/>
          <w:b w:val="0"/>
          <w:noProof w:val="0"/>
        </w:rPr>
        <w:t>&lt;/NumAm&gt;</w:t>
      </w:r>
    </w:p>
    <w:p w14:paraId="0EE3C11F" w14:textId="77777777" w:rsidR="005A6080" w:rsidRPr="00435C79" w:rsidRDefault="005A6080" w:rsidP="005A6080">
      <w:pPr>
        <w:pStyle w:val="NormalBold"/>
      </w:pPr>
      <w:r w:rsidRPr="00435C79">
        <w:rPr>
          <w:rStyle w:val="HideTWBExt"/>
          <w:b w:val="0"/>
          <w:noProof w:val="0"/>
        </w:rPr>
        <w:t>&lt;RepeatBlock-By&gt;&lt;Members&gt;</w:t>
      </w:r>
      <w:r w:rsidRPr="00435C79">
        <w:t>Vladimir Prebilič</w:t>
      </w:r>
      <w:r w:rsidRPr="00435C79">
        <w:rPr>
          <w:rStyle w:val="HideTWBExt"/>
          <w:b w:val="0"/>
          <w:noProof w:val="0"/>
        </w:rPr>
        <w:t>&lt;/Members&gt;</w:t>
      </w:r>
    </w:p>
    <w:p w14:paraId="52746E2B" w14:textId="77777777" w:rsidR="005A6080" w:rsidRPr="00435C79" w:rsidRDefault="005A6080" w:rsidP="005A6080">
      <w:r w:rsidRPr="00435C79">
        <w:rPr>
          <w:rStyle w:val="HideTWBExt"/>
          <w:noProof w:val="0"/>
        </w:rPr>
        <w:t>&lt;AuNomDe&gt;</w:t>
      </w:r>
      <w:r w:rsidRPr="00435C79">
        <w:rPr>
          <w:rStyle w:val="HideTWBInt"/>
          <w:noProof w:val="0"/>
        </w:rPr>
        <w:t>{Greens/EFA}</w:t>
      </w:r>
      <w:r w:rsidRPr="00435C79">
        <w:t>for Verts/ALE-Gruppen</w:t>
      </w:r>
      <w:r w:rsidRPr="00435C79">
        <w:rPr>
          <w:rStyle w:val="HideTWBExt"/>
          <w:noProof w:val="0"/>
        </w:rPr>
        <w:t>&lt;/AuNomDe&gt;</w:t>
      </w:r>
    </w:p>
    <w:p w14:paraId="57B35265" w14:textId="77777777" w:rsidR="005A6080" w:rsidRPr="00435C79" w:rsidRDefault="005A6080" w:rsidP="005A6080">
      <w:pPr>
        <w:pStyle w:val="NormalBold"/>
      </w:pPr>
      <w:r w:rsidRPr="00435C79">
        <w:rPr>
          <w:rStyle w:val="HideTWBExt"/>
          <w:b w:val="0"/>
          <w:noProof w:val="0"/>
        </w:rPr>
        <w:t>&lt;/RepeatBlock-By&gt;</w:t>
      </w:r>
    </w:p>
    <w:p w14:paraId="156CC050"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081A8BD1" w14:textId="77777777" w:rsidR="005A6080" w:rsidRPr="00435C79" w:rsidRDefault="005A6080" w:rsidP="005A6080">
      <w:pPr>
        <w:pStyle w:val="NormalBold"/>
      </w:pPr>
      <w:r w:rsidRPr="00435C79">
        <w:rPr>
          <w:rStyle w:val="HideTWBExt"/>
          <w:b w:val="0"/>
          <w:noProof w:val="0"/>
        </w:rPr>
        <w:t>&lt;Article&gt;</w:t>
      </w:r>
      <w:r w:rsidRPr="00435C79">
        <w:t>Punkt 20 g (nyt)</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2CC15B6E" w14:textId="77777777" w:rsidTr="00FE77D9">
        <w:trPr>
          <w:trHeight w:hRule="exact" w:val="240"/>
          <w:jc w:val="center"/>
        </w:trPr>
        <w:tc>
          <w:tcPr>
            <w:tcW w:w="9752" w:type="dxa"/>
            <w:gridSpan w:val="2"/>
            <w:tcBorders>
              <w:top w:val="nil"/>
              <w:left w:val="nil"/>
              <w:bottom w:val="nil"/>
              <w:right w:val="nil"/>
            </w:tcBorders>
          </w:tcPr>
          <w:p w14:paraId="7D7280BA" w14:textId="77777777" w:rsidR="005A6080" w:rsidRPr="00435C79" w:rsidRDefault="005A6080" w:rsidP="00FE77D9"/>
        </w:tc>
      </w:tr>
      <w:tr w:rsidR="005A6080" w:rsidRPr="00435C79" w14:paraId="2FF50899" w14:textId="77777777" w:rsidTr="00FE77D9">
        <w:trPr>
          <w:trHeight w:val="240"/>
          <w:jc w:val="center"/>
        </w:trPr>
        <w:tc>
          <w:tcPr>
            <w:tcW w:w="4876" w:type="dxa"/>
            <w:tcBorders>
              <w:top w:val="nil"/>
              <w:left w:val="nil"/>
              <w:bottom w:val="nil"/>
              <w:right w:val="nil"/>
            </w:tcBorders>
          </w:tcPr>
          <w:p w14:paraId="10DD482E"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1426CF8D" w14:textId="77777777" w:rsidR="005A6080" w:rsidRPr="00435C79" w:rsidRDefault="005A6080" w:rsidP="00FE77D9">
            <w:pPr>
              <w:pStyle w:val="AmColumnHeading"/>
            </w:pPr>
            <w:r w:rsidRPr="00435C79">
              <w:t>Ændringsforslag</w:t>
            </w:r>
          </w:p>
        </w:tc>
      </w:tr>
      <w:tr w:rsidR="005A6080" w:rsidRPr="00435C79" w14:paraId="1816FC88" w14:textId="77777777" w:rsidTr="00FE77D9">
        <w:trPr>
          <w:jc w:val="center"/>
        </w:trPr>
        <w:tc>
          <w:tcPr>
            <w:tcW w:w="4876" w:type="dxa"/>
            <w:tcBorders>
              <w:top w:val="nil"/>
              <w:left w:val="nil"/>
              <w:bottom w:val="nil"/>
              <w:right w:val="nil"/>
            </w:tcBorders>
          </w:tcPr>
          <w:p w14:paraId="6657AE25" w14:textId="77777777" w:rsidR="005A6080" w:rsidRPr="00435C79" w:rsidRDefault="005A6080" w:rsidP="00FE77D9">
            <w:pPr>
              <w:pStyle w:val="Normal6a"/>
            </w:pPr>
          </w:p>
        </w:tc>
        <w:tc>
          <w:tcPr>
            <w:tcW w:w="4876" w:type="dxa"/>
            <w:tcBorders>
              <w:top w:val="nil"/>
              <w:left w:val="nil"/>
              <w:bottom w:val="nil"/>
              <w:right w:val="nil"/>
            </w:tcBorders>
          </w:tcPr>
          <w:p w14:paraId="4CC0B61B" w14:textId="2F1E7CB5" w:rsidR="005A6080" w:rsidRPr="00435C79" w:rsidRDefault="005A6080" w:rsidP="00594F8C">
            <w:pPr>
              <w:pStyle w:val="Normal6a"/>
            </w:pPr>
            <w:r w:rsidRPr="00435C79">
              <w:rPr>
                <w:b/>
                <w:i/>
              </w:rPr>
              <w:t>20g.</w:t>
            </w:r>
            <w:r w:rsidRPr="00435C79">
              <w:tab/>
            </w:r>
            <w:r w:rsidRPr="00435C79">
              <w:rPr>
                <w:b/>
                <w:i/>
              </w:rPr>
              <w:t xml:space="preserve">opfordrer den serbiske regering til hurtigst muligt at genoverveje beslutninger, der truer kulturarven, herunder planer om nedrivning eller uhensigtsmæssig ombygning af beskyttede steder og mindesmærker; opfordrer myndighederne til at prioritere bæredygtige udviklingsløsninger som f.eks. adaptiv genbrug i overensstemmelse med europæisk bedste praksis som identificeret af bl.a. European Heritage-prisen/Europa Nostra-prisen og i overensstemmelse med principperne for </w:t>
            </w:r>
            <w:r w:rsidR="00594F8C" w:rsidRPr="00435C79">
              <w:rPr>
                <w:b/>
                <w:i/>
              </w:rPr>
              <w:t>nyt europæisk Bauhaus</w:t>
            </w:r>
            <w:r w:rsidRPr="00435C79">
              <w:rPr>
                <w:b/>
                <w:i/>
              </w:rPr>
              <w:t xml:space="preserve"> og principperne for Baukultur af høj kvalitet; </w:t>
            </w:r>
            <w:r w:rsidRPr="00435C79">
              <w:rPr>
                <w:b/>
                <w:bCs/>
                <w:i/>
              </w:rPr>
              <w:t>glæder sig over europæiske og internationale kulturarvsorganisationers engagement, også gennem European Heritage Hub-projektet, i at støtte Serbien i disse bestræbelser og opfordrer Kommissionen til nøje at overvåge og håndtere krænkelser af beskyttelsen af kulturarven som en del af Serbiens EU-tiltrædelsesproces samt til at sikre tilstrækkelig støtte til eksperter og civilsamfundsorganisationer, der arbejder med kulturarven;</w:t>
            </w:r>
          </w:p>
        </w:tc>
      </w:tr>
    </w:tbl>
    <w:p w14:paraId="44E2B543" w14:textId="77777777" w:rsidR="005A6080" w:rsidRPr="00435C79" w:rsidRDefault="005A6080" w:rsidP="005A6080">
      <w:pPr>
        <w:pStyle w:val="AmOrLang"/>
      </w:pPr>
      <w:r w:rsidRPr="00435C79">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4850AC99" w14:textId="77777777" w:rsidR="005A6080" w:rsidRPr="00435C79" w:rsidRDefault="005A6080" w:rsidP="005A6080">
      <w:r w:rsidRPr="00435C79">
        <w:rPr>
          <w:rStyle w:val="HideTWBExt"/>
          <w:noProof w:val="0"/>
        </w:rPr>
        <w:t>&lt;/Amend&gt;</w:t>
      </w:r>
    </w:p>
    <w:p w14:paraId="3D0A4029" w14:textId="732EF040"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211</w:t>
      </w:r>
      <w:r w:rsidRPr="00435C79">
        <w:rPr>
          <w:rStyle w:val="HideTWBExt"/>
          <w:b w:val="0"/>
          <w:noProof w:val="0"/>
        </w:rPr>
        <w:t>&lt;/NumAm&gt;</w:t>
      </w:r>
    </w:p>
    <w:p w14:paraId="4D4C4421" w14:textId="77777777" w:rsidR="005A6080" w:rsidRPr="00435C79" w:rsidRDefault="005A6080" w:rsidP="005A6080">
      <w:pPr>
        <w:pStyle w:val="NormalBold"/>
      </w:pPr>
      <w:r w:rsidRPr="00435C79">
        <w:rPr>
          <w:rStyle w:val="HideTWBExt"/>
          <w:b w:val="0"/>
          <w:noProof w:val="0"/>
        </w:rPr>
        <w:t>&lt;RepeatBlock-By&gt;&lt;Members&gt;</w:t>
      </w:r>
      <w:r w:rsidRPr="00435C79">
        <w:t>Şerban Dimitrie Sturdza</w:t>
      </w:r>
      <w:r w:rsidRPr="00435C79">
        <w:rPr>
          <w:rStyle w:val="HideTWBExt"/>
          <w:b w:val="0"/>
          <w:noProof w:val="0"/>
        </w:rPr>
        <w:t>&lt;/Members&gt;</w:t>
      </w:r>
    </w:p>
    <w:p w14:paraId="01DE7AA9" w14:textId="77777777" w:rsidR="005A6080" w:rsidRPr="00435C79" w:rsidRDefault="005A6080" w:rsidP="005A6080">
      <w:pPr>
        <w:pStyle w:val="NormalBold"/>
      </w:pPr>
      <w:r w:rsidRPr="00435C79">
        <w:rPr>
          <w:rStyle w:val="HideTWBExt"/>
          <w:b w:val="0"/>
          <w:noProof w:val="0"/>
        </w:rPr>
        <w:t>&lt;/RepeatBlock-By&gt;</w:t>
      </w:r>
    </w:p>
    <w:p w14:paraId="4F14629C"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5C17E3DF" w14:textId="77777777" w:rsidR="005A6080" w:rsidRPr="00435C79" w:rsidRDefault="005A6080" w:rsidP="005A6080">
      <w:pPr>
        <w:pStyle w:val="NormalBold"/>
      </w:pPr>
      <w:r w:rsidRPr="00435C79">
        <w:rPr>
          <w:rStyle w:val="HideTWBExt"/>
          <w:b w:val="0"/>
          <w:noProof w:val="0"/>
        </w:rPr>
        <w:lastRenderedPageBreak/>
        <w:t>&lt;Article&gt;</w:t>
      </w:r>
      <w:r w:rsidRPr="00435C79">
        <w:t>Punkt 20 g (nyt)</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2B01629D" w14:textId="77777777" w:rsidTr="00FE77D9">
        <w:trPr>
          <w:trHeight w:hRule="exact" w:val="240"/>
          <w:jc w:val="center"/>
        </w:trPr>
        <w:tc>
          <w:tcPr>
            <w:tcW w:w="9752" w:type="dxa"/>
            <w:gridSpan w:val="2"/>
            <w:tcBorders>
              <w:top w:val="nil"/>
              <w:left w:val="nil"/>
              <w:bottom w:val="nil"/>
              <w:right w:val="nil"/>
            </w:tcBorders>
          </w:tcPr>
          <w:p w14:paraId="1B8DD3C1" w14:textId="77777777" w:rsidR="005A6080" w:rsidRPr="00435C79" w:rsidRDefault="005A6080" w:rsidP="00FE77D9"/>
        </w:tc>
      </w:tr>
      <w:tr w:rsidR="005A6080" w:rsidRPr="00435C79" w14:paraId="404BC076" w14:textId="77777777" w:rsidTr="00FE77D9">
        <w:trPr>
          <w:trHeight w:val="240"/>
          <w:jc w:val="center"/>
        </w:trPr>
        <w:tc>
          <w:tcPr>
            <w:tcW w:w="4876" w:type="dxa"/>
            <w:tcBorders>
              <w:top w:val="nil"/>
              <w:left w:val="nil"/>
              <w:bottom w:val="nil"/>
              <w:right w:val="nil"/>
            </w:tcBorders>
          </w:tcPr>
          <w:p w14:paraId="6F30F028"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437A278A" w14:textId="77777777" w:rsidR="005A6080" w:rsidRPr="00435C79" w:rsidRDefault="005A6080" w:rsidP="00FE77D9">
            <w:pPr>
              <w:pStyle w:val="AmColumnHeading"/>
            </w:pPr>
            <w:r w:rsidRPr="00435C79">
              <w:t>Ændringsforslag</w:t>
            </w:r>
          </w:p>
        </w:tc>
      </w:tr>
      <w:tr w:rsidR="005A6080" w:rsidRPr="00435C79" w14:paraId="3C5DA6F6" w14:textId="77777777" w:rsidTr="00FE77D9">
        <w:trPr>
          <w:jc w:val="center"/>
        </w:trPr>
        <w:tc>
          <w:tcPr>
            <w:tcW w:w="4876" w:type="dxa"/>
            <w:tcBorders>
              <w:top w:val="nil"/>
              <w:left w:val="nil"/>
              <w:bottom w:val="nil"/>
              <w:right w:val="nil"/>
            </w:tcBorders>
          </w:tcPr>
          <w:p w14:paraId="352334DA" w14:textId="77777777" w:rsidR="005A6080" w:rsidRPr="00435C79" w:rsidRDefault="005A6080" w:rsidP="00FE77D9">
            <w:pPr>
              <w:pStyle w:val="Normal6a"/>
            </w:pPr>
          </w:p>
        </w:tc>
        <w:tc>
          <w:tcPr>
            <w:tcW w:w="4876" w:type="dxa"/>
            <w:tcBorders>
              <w:top w:val="nil"/>
              <w:left w:val="nil"/>
              <w:bottom w:val="nil"/>
              <w:right w:val="nil"/>
            </w:tcBorders>
          </w:tcPr>
          <w:p w14:paraId="22AF5BB3" w14:textId="4E52911C" w:rsidR="005A6080" w:rsidRPr="00435C79" w:rsidRDefault="005A6080" w:rsidP="00FE77D9">
            <w:pPr>
              <w:pStyle w:val="Normal6a"/>
            </w:pPr>
            <w:r w:rsidRPr="00435C79">
              <w:rPr>
                <w:b/>
                <w:i/>
              </w:rPr>
              <w:t>20g.</w:t>
            </w:r>
            <w:r w:rsidRPr="00435C79">
              <w:tab/>
            </w:r>
            <w:r w:rsidRPr="00435C79">
              <w:rPr>
                <w:b/>
                <w:i/>
              </w:rPr>
              <w:t xml:space="preserve">opfordrer de serbiske myndigheder til at udvide tilgængeligheden af offentlige radio- og </w:t>
            </w:r>
            <w:r w:rsidR="00A303F9" w:rsidRPr="00435C79">
              <w:rPr>
                <w:b/>
                <w:i/>
              </w:rPr>
              <w:t>TV</w:t>
            </w:r>
            <w:r w:rsidRPr="00435C79">
              <w:rPr>
                <w:b/>
                <w:i/>
              </w:rPr>
              <w:t>-tjenester på alle minoritetssprog i hele landet og sikre lige adgang til medier for alle samfund, samtidig med at der trækkes på den bedste praksis fra Vojvodinaregionen;</w:t>
            </w:r>
          </w:p>
        </w:tc>
      </w:tr>
    </w:tbl>
    <w:p w14:paraId="6FDB0966" w14:textId="77777777" w:rsidR="005A6080" w:rsidRPr="00435C79" w:rsidRDefault="005A6080" w:rsidP="005A6080">
      <w:pPr>
        <w:pStyle w:val="AmOrLang"/>
      </w:pPr>
      <w:r w:rsidRPr="00435C79">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41048CAF" w14:textId="77777777" w:rsidR="005A6080" w:rsidRPr="00435C79" w:rsidRDefault="005A6080" w:rsidP="005A6080">
      <w:r w:rsidRPr="00435C79">
        <w:rPr>
          <w:rStyle w:val="HideTWBExt"/>
          <w:noProof w:val="0"/>
        </w:rPr>
        <w:t>&lt;/Amend&gt;</w:t>
      </w:r>
    </w:p>
    <w:p w14:paraId="2823FBBE" w14:textId="317BDE96"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212</w:t>
      </w:r>
      <w:r w:rsidRPr="00435C79">
        <w:rPr>
          <w:rStyle w:val="HideTWBExt"/>
          <w:b w:val="0"/>
          <w:noProof w:val="0"/>
        </w:rPr>
        <w:t>&lt;/NumAm&gt;</w:t>
      </w:r>
    </w:p>
    <w:p w14:paraId="077D6086" w14:textId="77777777" w:rsidR="005A6080" w:rsidRPr="00435C79" w:rsidRDefault="005A6080" w:rsidP="005A6080">
      <w:pPr>
        <w:pStyle w:val="NormalBold"/>
      </w:pPr>
      <w:r w:rsidRPr="00435C79">
        <w:rPr>
          <w:rStyle w:val="HideTWBExt"/>
          <w:b w:val="0"/>
          <w:noProof w:val="0"/>
        </w:rPr>
        <w:t>&lt;RepeatBlock-By&gt;&lt;Members&gt;</w:t>
      </w:r>
      <w:r w:rsidRPr="00435C79">
        <w:t>Andrey Kovatchev, Lukas Mandl</w:t>
      </w:r>
      <w:r w:rsidRPr="00435C79">
        <w:rPr>
          <w:rStyle w:val="HideTWBExt"/>
          <w:b w:val="0"/>
          <w:noProof w:val="0"/>
        </w:rPr>
        <w:t>&lt;/Members&gt;</w:t>
      </w:r>
    </w:p>
    <w:p w14:paraId="6FECA681" w14:textId="77777777" w:rsidR="005A6080" w:rsidRPr="00435C79" w:rsidRDefault="005A6080" w:rsidP="005A6080">
      <w:pPr>
        <w:pStyle w:val="NormalBold"/>
      </w:pPr>
      <w:r w:rsidRPr="00435C79">
        <w:rPr>
          <w:rStyle w:val="HideTWBExt"/>
          <w:b w:val="0"/>
          <w:noProof w:val="0"/>
        </w:rPr>
        <w:t>&lt;/RepeatBlock-By&gt;</w:t>
      </w:r>
    </w:p>
    <w:p w14:paraId="64BC9B0C"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329502B0" w14:textId="77777777" w:rsidR="005A6080" w:rsidRPr="00435C79" w:rsidRDefault="005A6080" w:rsidP="005A6080">
      <w:pPr>
        <w:pStyle w:val="NormalBold"/>
      </w:pPr>
      <w:r w:rsidRPr="00435C79">
        <w:rPr>
          <w:rStyle w:val="HideTWBExt"/>
          <w:b w:val="0"/>
          <w:noProof w:val="0"/>
        </w:rPr>
        <w:t>&lt;Article&gt;</w:t>
      </w:r>
      <w:r w:rsidRPr="00435C79">
        <w:t>Punkt 21</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7F5F2D3C" w14:textId="77777777" w:rsidTr="00FE77D9">
        <w:trPr>
          <w:trHeight w:hRule="exact" w:val="240"/>
          <w:jc w:val="center"/>
        </w:trPr>
        <w:tc>
          <w:tcPr>
            <w:tcW w:w="9752" w:type="dxa"/>
            <w:gridSpan w:val="2"/>
            <w:tcBorders>
              <w:top w:val="nil"/>
              <w:left w:val="nil"/>
              <w:bottom w:val="nil"/>
              <w:right w:val="nil"/>
            </w:tcBorders>
          </w:tcPr>
          <w:p w14:paraId="1994DFEC" w14:textId="77777777" w:rsidR="005A6080" w:rsidRPr="00435C79" w:rsidRDefault="005A6080" w:rsidP="00FE77D9"/>
        </w:tc>
      </w:tr>
      <w:tr w:rsidR="005A6080" w:rsidRPr="00435C79" w14:paraId="18E57462" w14:textId="77777777" w:rsidTr="00FE77D9">
        <w:trPr>
          <w:trHeight w:val="240"/>
          <w:jc w:val="center"/>
        </w:trPr>
        <w:tc>
          <w:tcPr>
            <w:tcW w:w="4876" w:type="dxa"/>
            <w:tcBorders>
              <w:top w:val="nil"/>
              <w:left w:val="nil"/>
              <w:bottom w:val="nil"/>
              <w:right w:val="nil"/>
            </w:tcBorders>
          </w:tcPr>
          <w:p w14:paraId="01574219"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0B8F70C2" w14:textId="77777777" w:rsidR="005A6080" w:rsidRPr="00435C79" w:rsidRDefault="005A6080" w:rsidP="00FE77D9">
            <w:pPr>
              <w:pStyle w:val="AmColumnHeading"/>
            </w:pPr>
            <w:r w:rsidRPr="00435C79">
              <w:t>Ændringsforslag</w:t>
            </w:r>
          </w:p>
        </w:tc>
      </w:tr>
      <w:tr w:rsidR="005A6080" w:rsidRPr="00435C79" w14:paraId="18E1134A" w14:textId="77777777" w:rsidTr="00FE77D9">
        <w:trPr>
          <w:jc w:val="center"/>
        </w:trPr>
        <w:tc>
          <w:tcPr>
            <w:tcW w:w="4876" w:type="dxa"/>
            <w:tcBorders>
              <w:top w:val="nil"/>
              <w:left w:val="nil"/>
              <w:bottom w:val="nil"/>
              <w:right w:val="nil"/>
            </w:tcBorders>
          </w:tcPr>
          <w:p w14:paraId="35AE9188" w14:textId="77777777" w:rsidR="005A6080" w:rsidRPr="00435C79" w:rsidRDefault="005A6080" w:rsidP="00FE77D9">
            <w:pPr>
              <w:pStyle w:val="Normal6a"/>
            </w:pPr>
            <w:r w:rsidRPr="00435C79">
              <w:t>21.</w:t>
            </w:r>
            <w:r w:rsidRPr="00435C79">
              <w:tab/>
              <w:t>opfordrer Serbien til at bekæmpe desinformation, herunder manipulerende EU-fjendtlige narrativer og især statsstøttede desinformationskampagner; fordømmer åbningen i Beograd af et RT-kontor (tidligere Russia Today) og lanceringen af RT's online-nyhedstjeneste på serbisk;</w:t>
            </w:r>
          </w:p>
        </w:tc>
        <w:tc>
          <w:tcPr>
            <w:tcW w:w="4876" w:type="dxa"/>
            <w:tcBorders>
              <w:top w:val="nil"/>
              <w:left w:val="nil"/>
              <w:bottom w:val="nil"/>
              <w:right w:val="nil"/>
            </w:tcBorders>
          </w:tcPr>
          <w:p w14:paraId="0511D9E7" w14:textId="77777777" w:rsidR="005A6080" w:rsidRPr="00435C79" w:rsidRDefault="005A6080" w:rsidP="00FE77D9">
            <w:pPr>
              <w:pStyle w:val="Normal6a"/>
            </w:pPr>
            <w:r w:rsidRPr="00435C79">
              <w:t>21.</w:t>
            </w:r>
            <w:r w:rsidRPr="00435C79">
              <w:tab/>
              <w:t xml:space="preserve">opfordrer Serbien til at bekæmpe desinformation, herunder manipulerende EU-fjendtlige narrativer og især statsstøttede desinformationskampagner; fordømmer åbningen i Beograd af et RT-kontor (tidligere Russia Today) og lanceringen af RT's online-nyhedstjeneste på serbisk; </w:t>
            </w:r>
            <w:r w:rsidRPr="00435C79">
              <w:rPr>
                <w:b/>
                <w:i/>
              </w:rPr>
              <w:t>er dybt foruroliget over spredningen af desinformation om den russiske aggression mod Ukraine; opfordrer de serbiske myndigheder til at indtage en mere aktiv holdning mod desinformation og tage kampen op mod de mest udbredte falske nyheder; opfordrer de serbiske myndigheder og Kommissionen til at styrke infrastrukturen for bekæmpelse af desinformation og andre hybride trusler;</w:t>
            </w:r>
          </w:p>
        </w:tc>
      </w:tr>
    </w:tbl>
    <w:p w14:paraId="0DADC358" w14:textId="77777777" w:rsidR="005A6080" w:rsidRPr="00435C79" w:rsidRDefault="005A6080" w:rsidP="005A6080">
      <w:pPr>
        <w:pStyle w:val="AmOrLang"/>
      </w:pPr>
      <w:r w:rsidRPr="00435C79">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5E2BC90E" w14:textId="77777777" w:rsidR="005A6080" w:rsidRPr="00435C79" w:rsidRDefault="005A6080" w:rsidP="005A6080">
      <w:r w:rsidRPr="00435C79">
        <w:rPr>
          <w:rStyle w:val="HideTWBExt"/>
          <w:noProof w:val="0"/>
        </w:rPr>
        <w:t>&lt;/Amend&gt;</w:t>
      </w:r>
    </w:p>
    <w:p w14:paraId="542E4BE8" w14:textId="47DCD808"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213</w:t>
      </w:r>
      <w:r w:rsidRPr="00435C79">
        <w:rPr>
          <w:rStyle w:val="HideTWBExt"/>
          <w:b w:val="0"/>
          <w:noProof w:val="0"/>
        </w:rPr>
        <w:t>&lt;/NumAm&gt;</w:t>
      </w:r>
    </w:p>
    <w:p w14:paraId="0F22D6C1" w14:textId="77777777" w:rsidR="005A6080" w:rsidRPr="00435C79" w:rsidRDefault="005A6080" w:rsidP="005A6080">
      <w:pPr>
        <w:pStyle w:val="NormalBold"/>
      </w:pPr>
      <w:r w:rsidRPr="00435C79">
        <w:rPr>
          <w:rStyle w:val="HideTWBExt"/>
          <w:b w:val="0"/>
          <w:noProof w:val="0"/>
        </w:rPr>
        <w:t>&lt;RepeatBlock-By&gt;&lt;Members&gt;</w:t>
      </w:r>
      <w:r w:rsidRPr="00435C79">
        <w:t>Vladimir Prebilič</w:t>
      </w:r>
      <w:r w:rsidRPr="00435C79">
        <w:rPr>
          <w:rStyle w:val="HideTWBExt"/>
          <w:b w:val="0"/>
          <w:noProof w:val="0"/>
        </w:rPr>
        <w:t>&lt;/Members&gt;</w:t>
      </w:r>
    </w:p>
    <w:p w14:paraId="46956AED" w14:textId="77777777" w:rsidR="005A6080" w:rsidRPr="00435C79" w:rsidRDefault="005A6080" w:rsidP="005A6080">
      <w:r w:rsidRPr="00435C79">
        <w:rPr>
          <w:rStyle w:val="HideTWBExt"/>
          <w:noProof w:val="0"/>
        </w:rPr>
        <w:lastRenderedPageBreak/>
        <w:t>&lt;AuNomDe&gt;</w:t>
      </w:r>
      <w:r w:rsidRPr="00435C79">
        <w:rPr>
          <w:rStyle w:val="HideTWBInt"/>
          <w:noProof w:val="0"/>
        </w:rPr>
        <w:t>{Greens/EFA}</w:t>
      </w:r>
      <w:r w:rsidRPr="00435C79">
        <w:t>for Verts/ALE-Gruppen</w:t>
      </w:r>
      <w:r w:rsidRPr="00435C79">
        <w:rPr>
          <w:rStyle w:val="HideTWBExt"/>
          <w:noProof w:val="0"/>
        </w:rPr>
        <w:t>&lt;/AuNomDe&gt;</w:t>
      </w:r>
    </w:p>
    <w:p w14:paraId="6D33E481" w14:textId="77777777" w:rsidR="005A6080" w:rsidRPr="00435C79" w:rsidRDefault="005A6080" w:rsidP="005A6080">
      <w:pPr>
        <w:pStyle w:val="NormalBold"/>
      </w:pPr>
      <w:r w:rsidRPr="00435C79">
        <w:rPr>
          <w:rStyle w:val="HideTWBExt"/>
          <w:b w:val="0"/>
          <w:noProof w:val="0"/>
        </w:rPr>
        <w:t>&lt;/RepeatBlock-By&gt;</w:t>
      </w:r>
    </w:p>
    <w:p w14:paraId="7AD223F8"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6ABACBB7" w14:textId="77777777" w:rsidR="005A6080" w:rsidRPr="00435C79" w:rsidRDefault="005A6080" w:rsidP="005A6080">
      <w:pPr>
        <w:pStyle w:val="NormalBold"/>
      </w:pPr>
      <w:r w:rsidRPr="00435C79">
        <w:rPr>
          <w:rStyle w:val="HideTWBExt"/>
          <w:b w:val="0"/>
          <w:noProof w:val="0"/>
        </w:rPr>
        <w:t>&lt;Article&gt;</w:t>
      </w:r>
      <w:r w:rsidRPr="00435C79">
        <w:t>Punkt 21</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1F644CE8" w14:textId="77777777" w:rsidTr="00FE77D9">
        <w:trPr>
          <w:trHeight w:hRule="exact" w:val="240"/>
          <w:jc w:val="center"/>
        </w:trPr>
        <w:tc>
          <w:tcPr>
            <w:tcW w:w="9752" w:type="dxa"/>
            <w:gridSpan w:val="2"/>
            <w:tcBorders>
              <w:top w:val="nil"/>
              <w:left w:val="nil"/>
              <w:bottom w:val="nil"/>
              <w:right w:val="nil"/>
            </w:tcBorders>
          </w:tcPr>
          <w:p w14:paraId="1B26179B" w14:textId="77777777" w:rsidR="005A6080" w:rsidRPr="00435C79" w:rsidRDefault="005A6080" w:rsidP="00FE77D9"/>
        </w:tc>
      </w:tr>
      <w:tr w:rsidR="005A6080" w:rsidRPr="00435C79" w14:paraId="6B0FEAAD" w14:textId="77777777" w:rsidTr="00FE77D9">
        <w:trPr>
          <w:trHeight w:val="240"/>
          <w:jc w:val="center"/>
        </w:trPr>
        <w:tc>
          <w:tcPr>
            <w:tcW w:w="4876" w:type="dxa"/>
            <w:tcBorders>
              <w:top w:val="nil"/>
              <w:left w:val="nil"/>
              <w:bottom w:val="nil"/>
              <w:right w:val="nil"/>
            </w:tcBorders>
          </w:tcPr>
          <w:p w14:paraId="65E73194"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7165D7AD" w14:textId="77777777" w:rsidR="005A6080" w:rsidRPr="00435C79" w:rsidRDefault="005A6080" w:rsidP="00FE77D9">
            <w:pPr>
              <w:pStyle w:val="AmColumnHeading"/>
            </w:pPr>
            <w:r w:rsidRPr="00435C79">
              <w:t>Ændringsforslag</w:t>
            </w:r>
          </w:p>
        </w:tc>
      </w:tr>
      <w:tr w:rsidR="005A6080" w:rsidRPr="00435C79" w14:paraId="13ED0622" w14:textId="77777777" w:rsidTr="00FE77D9">
        <w:trPr>
          <w:jc w:val="center"/>
        </w:trPr>
        <w:tc>
          <w:tcPr>
            <w:tcW w:w="4876" w:type="dxa"/>
            <w:tcBorders>
              <w:top w:val="nil"/>
              <w:left w:val="nil"/>
              <w:bottom w:val="nil"/>
              <w:right w:val="nil"/>
            </w:tcBorders>
          </w:tcPr>
          <w:p w14:paraId="5CAADF2A" w14:textId="77777777" w:rsidR="005A6080" w:rsidRPr="00435C79" w:rsidRDefault="005A6080" w:rsidP="00FE77D9">
            <w:pPr>
              <w:pStyle w:val="Normal6a"/>
            </w:pPr>
            <w:r w:rsidRPr="00435C79">
              <w:t>21.</w:t>
            </w:r>
            <w:r w:rsidRPr="00435C79">
              <w:tab/>
              <w:t>opfordrer Serbien til at bekæmpe desinformation, herunder manipulerende EU-fjendtlige narrativer og især statsstøttede desinformationskampagner; fordømmer åbningen i Beograd af et RT-kontor (tidligere Russia Today) og lanceringen af RT's online-nyhedstjeneste på serbisk;</w:t>
            </w:r>
          </w:p>
        </w:tc>
        <w:tc>
          <w:tcPr>
            <w:tcW w:w="4876" w:type="dxa"/>
            <w:tcBorders>
              <w:top w:val="nil"/>
              <w:left w:val="nil"/>
              <w:bottom w:val="nil"/>
              <w:right w:val="nil"/>
            </w:tcBorders>
          </w:tcPr>
          <w:p w14:paraId="224032E3" w14:textId="77777777" w:rsidR="005A6080" w:rsidRPr="00435C79" w:rsidRDefault="005A6080" w:rsidP="00FE77D9">
            <w:pPr>
              <w:pStyle w:val="Normal6a"/>
            </w:pPr>
            <w:r w:rsidRPr="00435C79">
              <w:t>21.</w:t>
            </w:r>
            <w:r w:rsidRPr="00435C79">
              <w:tab/>
              <w:t xml:space="preserve">opfordrer Serbien til at bekæmpe desinformation, herunder manipulerende EU-fjendtlige narrativer, og især til at stoppe </w:t>
            </w:r>
            <w:r w:rsidRPr="00435C79">
              <w:rPr>
                <w:b/>
                <w:i/>
              </w:rPr>
              <w:t>sine egne</w:t>
            </w:r>
            <w:r w:rsidRPr="00435C79">
              <w:t xml:space="preserve"> statsstøttede desinformationskampagner</w:t>
            </w:r>
            <w:r w:rsidRPr="00435C79">
              <w:rPr>
                <w:b/>
                <w:i/>
              </w:rPr>
              <w:t>, da nogle af de medier, der er tæt på regeringspartierne, samt højtstående regeringsembedsmænd og vigtige medlemmer af regeringspartiet er hovedkilden til de EU-fjendtlige og prorussiske narrativer i Serbien</w:t>
            </w:r>
            <w:r w:rsidRPr="00435C79">
              <w:t>; fordømmer åbningen i Beograd af et RT-kontor (tidligere Russia Today) og lanceringen af RT's online-nyhedstjeneste på serbisk;</w:t>
            </w:r>
          </w:p>
        </w:tc>
      </w:tr>
    </w:tbl>
    <w:p w14:paraId="07110DC3" w14:textId="77777777" w:rsidR="005A6080" w:rsidRPr="00435C79" w:rsidRDefault="005A6080" w:rsidP="005A6080">
      <w:pPr>
        <w:pStyle w:val="AmOrLang"/>
      </w:pPr>
      <w:r w:rsidRPr="00435C79">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3449A94A" w14:textId="77777777" w:rsidR="005A6080" w:rsidRPr="00435C79" w:rsidRDefault="005A6080" w:rsidP="005A6080">
      <w:r w:rsidRPr="00435C79">
        <w:rPr>
          <w:rStyle w:val="HideTWBExt"/>
          <w:noProof w:val="0"/>
        </w:rPr>
        <w:t>&lt;/Amend&gt;</w:t>
      </w:r>
    </w:p>
    <w:p w14:paraId="6D094A7E" w14:textId="011D2F01"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214</w:t>
      </w:r>
      <w:r w:rsidRPr="00435C79">
        <w:rPr>
          <w:rStyle w:val="HideTWBExt"/>
          <w:b w:val="0"/>
          <w:noProof w:val="0"/>
        </w:rPr>
        <w:t>&lt;/NumAm&gt;</w:t>
      </w:r>
    </w:p>
    <w:p w14:paraId="187BBF8F" w14:textId="77777777" w:rsidR="005A6080" w:rsidRPr="00435C79" w:rsidRDefault="005A6080" w:rsidP="005A6080">
      <w:pPr>
        <w:pStyle w:val="NormalBold"/>
      </w:pPr>
      <w:r w:rsidRPr="00435C79">
        <w:rPr>
          <w:rStyle w:val="HideTWBExt"/>
          <w:b w:val="0"/>
          <w:noProof w:val="0"/>
        </w:rPr>
        <w:t>&lt;RepeatBlock-By&gt;&lt;Members&gt;</w:t>
      </w:r>
      <w:r w:rsidRPr="00435C79">
        <w:t>Ivaylo Valchev, Andrey Kovatchev</w:t>
      </w:r>
      <w:r w:rsidRPr="00435C79">
        <w:rPr>
          <w:rStyle w:val="HideTWBExt"/>
          <w:b w:val="0"/>
          <w:noProof w:val="0"/>
        </w:rPr>
        <w:t>&lt;/Members&gt;</w:t>
      </w:r>
    </w:p>
    <w:p w14:paraId="5E70871F" w14:textId="77777777" w:rsidR="005A6080" w:rsidRPr="00435C79" w:rsidRDefault="005A6080" w:rsidP="005A6080">
      <w:pPr>
        <w:pStyle w:val="NormalBold"/>
      </w:pPr>
      <w:r w:rsidRPr="00435C79">
        <w:rPr>
          <w:rStyle w:val="HideTWBExt"/>
          <w:b w:val="0"/>
          <w:noProof w:val="0"/>
        </w:rPr>
        <w:t>&lt;/RepeatBlock-By&gt;</w:t>
      </w:r>
    </w:p>
    <w:p w14:paraId="1DFC969E"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7E2AE384" w14:textId="77777777" w:rsidR="005A6080" w:rsidRPr="00435C79" w:rsidRDefault="005A6080" w:rsidP="005A6080">
      <w:pPr>
        <w:pStyle w:val="NormalBold"/>
      </w:pPr>
      <w:r w:rsidRPr="00435C79">
        <w:rPr>
          <w:rStyle w:val="HideTWBExt"/>
          <w:b w:val="0"/>
          <w:noProof w:val="0"/>
        </w:rPr>
        <w:t>&lt;Article&gt;</w:t>
      </w:r>
      <w:r w:rsidRPr="00435C79">
        <w:t>Punkt 21</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6A368FF8" w14:textId="77777777" w:rsidTr="00FE77D9">
        <w:trPr>
          <w:trHeight w:hRule="exact" w:val="240"/>
          <w:jc w:val="center"/>
        </w:trPr>
        <w:tc>
          <w:tcPr>
            <w:tcW w:w="9752" w:type="dxa"/>
            <w:gridSpan w:val="2"/>
            <w:tcBorders>
              <w:top w:val="nil"/>
              <w:left w:val="nil"/>
              <w:bottom w:val="nil"/>
              <w:right w:val="nil"/>
            </w:tcBorders>
          </w:tcPr>
          <w:p w14:paraId="4E674107" w14:textId="77777777" w:rsidR="005A6080" w:rsidRPr="00435C79" w:rsidRDefault="005A6080" w:rsidP="00FE77D9"/>
        </w:tc>
      </w:tr>
      <w:tr w:rsidR="005A6080" w:rsidRPr="00435C79" w14:paraId="0BBCFE95" w14:textId="77777777" w:rsidTr="00FE77D9">
        <w:trPr>
          <w:trHeight w:val="240"/>
          <w:jc w:val="center"/>
        </w:trPr>
        <w:tc>
          <w:tcPr>
            <w:tcW w:w="4876" w:type="dxa"/>
            <w:tcBorders>
              <w:top w:val="nil"/>
              <w:left w:val="nil"/>
              <w:bottom w:val="nil"/>
              <w:right w:val="nil"/>
            </w:tcBorders>
          </w:tcPr>
          <w:p w14:paraId="4A3E028C"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47F48C73" w14:textId="77777777" w:rsidR="005A6080" w:rsidRPr="00435C79" w:rsidRDefault="005A6080" w:rsidP="00FE77D9">
            <w:pPr>
              <w:pStyle w:val="AmColumnHeading"/>
            </w:pPr>
            <w:r w:rsidRPr="00435C79">
              <w:t>Ændringsforslag</w:t>
            </w:r>
          </w:p>
        </w:tc>
      </w:tr>
      <w:tr w:rsidR="005A6080" w:rsidRPr="00435C79" w14:paraId="756D96E9" w14:textId="77777777" w:rsidTr="00FE77D9">
        <w:trPr>
          <w:jc w:val="center"/>
        </w:trPr>
        <w:tc>
          <w:tcPr>
            <w:tcW w:w="4876" w:type="dxa"/>
            <w:tcBorders>
              <w:top w:val="nil"/>
              <w:left w:val="nil"/>
              <w:bottom w:val="nil"/>
              <w:right w:val="nil"/>
            </w:tcBorders>
          </w:tcPr>
          <w:p w14:paraId="6C7F55B2" w14:textId="77777777" w:rsidR="005A6080" w:rsidRPr="00435C79" w:rsidRDefault="005A6080" w:rsidP="00FE77D9">
            <w:pPr>
              <w:pStyle w:val="Normal6a"/>
            </w:pPr>
            <w:r w:rsidRPr="00435C79">
              <w:t>21.</w:t>
            </w:r>
            <w:r w:rsidRPr="00435C79">
              <w:tab/>
              <w:t>opfordrer Serbien til at bekæmpe desinformation, herunder manipulerende EU-fjendtlige narrativer og især statsstøttede desinformationskampagner; fordømmer åbningen i Beograd af et RT-kontor (tidligere Russia Today) og lanceringen af RT's online-nyhedstjeneste på serbisk;</w:t>
            </w:r>
          </w:p>
        </w:tc>
        <w:tc>
          <w:tcPr>
            <w:tcW w:w="4876" w:type="dxa"/>
            <w:tcBorders>
              <w:top w:val="nil"/>
              <w:left w:val="nil"/>
              <w:bottom w:val="nil"/>
              <w:right w:val="nil"/>
            </w:tcBorders>
          </w:tcPr>
          <w:p w14:paraId="6C077703" w14:textId="7E2A7942" w:rsidR="005A6080" w:rsidRPr="00435C79" w:rsidRDefault="005A6080" w:rsidP="00FE77D9">
            <w:pPr>
              <w:pStyle w:val="Normal6a"/>
            </w:pPr>
            <w:r w:rsidRPr="00435C79">
              <w:t>21.</w:t>
            </w:r>
            <w:r w:rsidRPr="00435C79">
              <w:tab/>
              <w:t xml:space="preserve">opfordrer Serbien til at bekæmpe desinformation, herunder manipulerende EU-fjendtlige narrativer og især statsstøttede desinformationskampagner; fordømmer åbningen i Beograd af et RT-kontor (tidligere Russia Today) og lanceringen af RT's online-nyhedstjeneste på serbisk; </w:t>
            </w:r>
            <w:r w:rsidRPr="00435C79">
              <w:rPr>
                <w:b/>
                <w:i/>
              </w:rPr>
              <w:t>fordømmer den fortsatte drift af den russiske online</w:t>
            </w:r>
            <w:r w:rsidR="00594F8C" w:rsidRPr="00435C79">
              <w:rPr>
                <w:b/>
                <w:i/>
              </w:rPr>
              <w:t>-</w:t>
            </w:r>
            <w:r w:rsidRPr="00435C79">
              <w:rPr>
                <w:b/>
                <w:i/>
              </w:rPr>
              <w:t>nyhedstjeneste Sputnik Srbija, som bruges til at udbrede prorussiske narrativer og misinformation i hele Vestbalkanregionen;</w:t>
            </w:r>
          </w:p>
        </w:tc>
      </w:tr>
    </w:tbl>
    <w:p w14:paraId="08436D59" w14:textId="77777777" w:rsidR="005A6080" w:rsidRPr="00435C79" w:rsidRDefault="005A6080" w:rsidP="005A6080">
      <w:pPr>
        <w:pStyle w:val="AmOrLang"/>
      </w:pPr>
      <w:r w:rsidRPr="00435C79">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1DC696D2" w14:textId="77777777" w:rsidR="005A6080" w:rsidRPr="00435C79" w:rsidRDefault="005A6080" w:rsidP="005A6080">
      <w:r w:rsidRPr="00435C79">
        <w:rPr>
          <w:rStyle w:val="HideTWBExt"/>
          <w:noProof w:val="0"/>
        </w:rPr>
        <w:lastRenderedPageBreak/>
        <w:t>&lt;/Amend&gt;</w:t>
      </w:r>
    </w:p>
    <w:p w14:paraId="08B8261C" w14:textId="080DAEA8"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215</w:t>
      </w:r>
      <w:r w:rsidRPr="00435C79">
        <w:rPr>
          <w:rStyle w:val="HideTWBExt"/>
          <w:b w:val="0"/>
          <w:noProof w:val="0"/>
        </w:rPr>
        <w:t>&lt;/NumAm&gt;</w:t>
      </w:r>
    </w:p>
    <w:p w14:paraId="1B9AB4D9" w14:textId="77777777" w:rsidR="005A6080" w:rsidRPr="00435C79" w:rsidRDefault="005A6080" w:rsidP="005A6080">
      <w:pPr>
        <w:pStyle w:val="NormalBold"/>
      </w:pPr>
      <w:r w:rsidRPr="00435C79">
        <w:rPr>
          <w:rStyle w:val="HideTWBExt"/>
          <w:b w:val="0"/>
          <w:noProof w:val="0"/>
        </w:rPr>
        <w:t>&lt;RepeatBlock-By&gt;&lt;Members&gt;</w:t>
      </w:r>
      <w:r w:rsidRPr="00435C79">
        <w:t>Eszter Lakos</w:t>
      </w:r>
      <w:r w:rsidRPr="00435C79">
        <w:rPr>
          <w:rStyle w:val="HideTWBExt"/>
          <w:b w:val="0"/>
          <w:noProof w:val="0"/>
        </w:rPr>
        <w:t>&lt;/Members&gt;</w:t>
      </w:r>
    </w:p>
    <w:p w14:paraId="1918B6E9" w14:textId="77777777" w:rsidR="005A6080" w:rsidRPr="00435C79" w:rsidRDefault="005A6080" w:rsidP="005A6080">
      <w:pPr>
        <w:pStyle w:val="NormalBold"/>
      </w:pPr>
      <w:r w:rsidRPr="00435C79">
        <w:rPr>
          <w:rStyle w:val="HideTWBExt"/>
          <w:b w:val="0"/>
          <w:noProof w:val="0"/>
        </w:rPr>
        <w:t>&lt;/RepeatBlock-By&gt;</w:t>
      </w:r>
    </w:p>
    <w:p w14:paraId="642DC675"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4B237116" w14:textId="77777777" w:rsidR="005A6080" w:rsidRPr="00435C79" w:rsidRDefault="005A6080" w:rsidP="005A6080">
      <w:pPr>
        <w:pStyle w:val="NormalBold"/>
      </w:pPr>
      <w:r w:rsidRPr="00435C79">
        <w:rPr>
          <w:rStyle w:val="HideTWBExt"/>
          <w:b w:val="0"/>
          <w:noProof w:val="0"/>
        </w:rPr>
        <w:t>&lt;Article&gt;</w:t>
      </w:r>
      <w:r w:rsidRPr="00435C79">
        <w:t>Punkt 21</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4EBA5C30" w14:textId="77777777" w:rsidTr="00FE77D9">
        <w:trPr>
          <w:trHeight w:hRule="exact" w:val="240"/>
          <w:jc w:val="center"/>
        </w:trPr>
        <w:tc>
          <w:tcPr>
            <w:tcW w:w="9752" w:type="dxa"/>
            <w:gridSpan w:val="2"/>
            <w:tcBorders>
              <w:top w:val="nil"/>
              <w:left w:val="nil"/>
              <w:bottom w:val="nil"/>
              <w:right w:val="nil"/>
            </w:tcBorders>
          </w:tcPr>
          <w:p w14:paraId="29B63920" w14:textId="77777777" w:rsidR="005A6080" w:rsidRPr="00435C79" w:rsidRDefault="005A6080" w:rsidP="00FE77D9"/>
        </w:tc>
      </w:tr>
      <w:tr w:rsidR="005A6080" w:rsidRPr="00435C79" w14:paraId="666E2C96" w14:textId="77777777" w:rsidTr="00FE77D9">
        <w:trPr>
          <w:trHeight w:val="240"/>
          <w:jc w:val="center"/>
        </w:trPr>
        <w:tc>
          <w:tcPr>
            <w:tcW w:w="4876" w:type="dxa"/>
            <w:tcBorders>
              <w:top w:val="nil"/>
              <w:left w:val="nil"/>
              <w:bottom w:val="nil"/>
              <w:right w:val="nil"/>
            </w:tcBorders>
          </w:tcPr>
          <w:p w14:paraId="5E6F75ED"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750BF2CA" w14:textId="77777777" w:rsidR="005A6080" w:rsidRPr="00435C79" w:rsidRDefault="005A6080" w:rsidP="00FE77D9">
            <w:pPr>
              <w:pStyle w:val="AmColumnHeading"/>
            </w:pPr>
            <w:r w:rsidRPr="00435C79">
              <w:t>Ændringsforslag</w:t>
            </w:r>
          </w:p>
        </w:tc>
      </w:tr>
      <w:tr w:rsidR="005A6080" w:rsidRPr="00435C79" w14:paraId="167D3B50" w14:textId="77777777" w:rsidTr="00FE77D9">
        <w:trPr>
          <w:jc w:val="center"/>
        </w:trPr>
        <w:tc>
          <w:tcPr>
            <w:tcW w:w="4876" w:type="dxa"/>
            <w:tcBorders>
              <w:top w:val="nil"/>
              <w:left w:val="nil"/>
              <w:bottom w:val="nil"/>
              <w:right w:val="nil"/>
            </w:tcBorders>
          </w:tcPr>
          <w:p w14:paraId="2BB1646A" w14:textId="77777777" w:rsidR="005A6080" w:rsidRPr="00435C79" w:rsidRDefault="005A6080" w:rsidP="00FE77D9">
            <w:pPr>
              <w:pStyle w:val="Normal6a"/>
            </w:pPr>
            <w:r w:rsidRPr="00435C79">
              <w:t>21.</w:t>
            </w:r>
            <w:r w:rsidRPr="00435C79">
              <w:tab/>
              <w:t xml:space="preserve">opfordrer </w:t>
            </w:r>
            <w:r w:rsidRPr="00435C79">
              <w:rPr>
                <w:b/>
                <w:bCs/>
                <w:i/>
                <w:iCs/>
              </w:rPr>
              <w:t>Serbien til at bekæmpe</w:t>
            </w:r>
            <w:r w:rsidRPr="00435C79">
              <w:t xml:space="preserve"> desinformation, herunder manipulerende EU-fjendtlige narrativer</w:t>
            </w:r>
            <w:r w:rsidRPr="00435C79">
              <w:rPr>
                <w:b/>
                <w:i/>
              </w:rPr>
              <w:t xml:space="preserve"> og især statsstøttede desinformationskampagner</w:t>
            </w:r>
            <w:r w:rsidRPr="00435C79">
              <w:t>; fordømmer åbningen i Beograd af et RT-kontor (tidligere Russia Today) og lanceringen af RT's online-nyhedstjeneste på serbisk;</w:t>
            </w:r>
          </w:p>
        </w:tc>
        <w:tc>
          <w:tcPr>
            <w:tcW w:w="4876" w:type="dxa"/>
            <w:tcBorders>
              <w:top w:val="nil"/>
              <w:left w:val="nil"/>
              <w:bottom w:val="nil"/>
              <w:right w:val="nil"/>
            </w:tcBorders>
          </w:tcPr>
          <w:p w14:paraId="4F65FBE4" w14:textId="1B7EDC09" w:rsidR="005A6080" w:rsidRPr="00435C79" w:rsidRDefault="005A6080" w:rsidP="00FE77D9">
            <w:pPr>
              <w:pStyle w:val="Normal6a"/>
            </w:pPr>
            <w:r w:rsidRPr="00435C79">
              <w:t>21.</w:t>
            </w:r>
            <w:r w:rsidRPr="00435C79">
              <w:tab/>
              <w:t xml:space="preserve">opfordrer </w:t>
            </w:r>
            <w:r w:rsidRPr="00435C79">
              <w:rPr>
                <w:b/>
                <w:i/>
              </w:rPr>
              <w:t xml:space="preserve">de serbiske myndigheder til at øge deres indsats i </w:t>
            </w:r>
            <w:r w:rsidR="001F1BEE" w:rsidRPr="00435C79">
              <w:rPr>
                <w:b/>
                <w:i/>
              </w:rPr>
              <w:t>bekæmpelsen af</w:t>
            </w:r>
            <w:r w:rsidRPr="00435C79">
              <w:rPr>
                <w:b/>
                <w:i/>
              </w:rPr>
              <w:t xml:space="preserve"> desinformationskampagner</w:t>
            </w:r>
            <w:r w:rsidRPr="00435C79">
              <w:t xml:space="preserve">, herunder manipulerende EU-fjendtlige narrativer; fordømmer åbningen i Beograd af et RT-kontor (tidligere Russia Today) og lanceringen af RT's online-nyhedstjeneste på serbisk; </w:t>
            </w:r>
            <w:r w:rsidRPr="00435C79">
              <w:rPr>
                <w:b/>
                <w:i/>
              </w:rPr>
              <w:t>fordømmer den stigende indflydelse fra russisk og kinesisk statsstøttet desinformation i Serbien, herunder udbredelsen af EU-fjendtlige og antidemokratiske narrativer;</w:t>
            </w:r>
          </w:p>
        </w:tc>
      </w:tr>
    </w:tbl>
    <w:p w14:paraId="5D592B9A" w14:textId="77777777" w:rsidR="005A6080" w:rsidRPr="00435C79" w:rsidRDefault="005A6080" w:rsidP="005A6080">
      <w:pPr>
        <w:pStyle w:val="AmOrLang"/>
      </w:pPr>
      <w:r w:rsidRPr="00435C79">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40EA8DFC" w14:textId="77777777" w:rsidR="005A6080" w:rsidRPr="00435C79" w:rsidRDefault="005A6080" w:rsidP="005A6080">
      <w:r w:rsidRPr="00435C79">
        <w:rPr>
          <w:rStyle w:val="HideTWBExt"/>
          <w:noProof w:val="0"/>
        </w:rPr>
        <w:t>&lt;/Amend&gt;</w:t>
      </w:r>
    </w:p>
    <w:p w14:paraId="09831D2C" w14:textId="2D347886"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216</w:t>
      </w:r>
      <w:r w:rsidRPr="00435C79">
        <w:rPr>
          <w:rStyle w:val="HideTWBExt"/>
          <w:b w:val="0"/>
          <w:noProof w:val="0"/>
        </w:rPr>
        <w:t>&lt;/NumAm&gt;</w:t>
      </w:r>
    </w:p>
    <w:p w14:paraId="0602DF7A" w14:textId="77777777" w:rsidR="005A6080" w:rsidRPr="00435C79" w:rsidRDefault="005A6080" w:rsidP="005A6080">
      <w:pPr>
        <w:pStyle w:val="NormalBold"/>
      </w:pPr>
      <w:r w:rsidRPr="00435C79">
        <w:rPr>
          <w:rStyle w:val="HideTWBExt"/>
          <w:b w:val="0"/>
          <w:noProof w:val="0"/>
        </w:rPr>
        <w:t>&lt;RepeatBlock-By&gt;&lt;Members&gt;</w:t>
      </w:r>
      <w:r w:rsidRPr="00435C79">
        <w:t>Helmut Brandstätter, Marjan Šarec, Irena Joveva, Dan Barna, Lucia Yar</w:t>
      </w:r>
      <w:r w:rsidRPr="00435C79">
        <w:rPr>
          <w:rStyle w:val="HideTWBExt"/>
          <w:b w:val="0"/>
          <w:noProof w:val="0"/>
        </w:rPr>
        <w:t>&lt;/Members&gt;</w:t>
      </w:r>
    </w:p>
    <w:p w14:paraId="37441187" w14:textId="77777777" w:rsidR="005A6080" w:rsidRPr="00435C79" w:rsidRDefault="005A6080" w:rsidP="005A6080">
      <w:r w:rsidRPr="00435C79">
        <w:rPr>
          <w:rStyle w:val="HideTWBExt"/>
          <w:noProof w:val="0"/>
        </w:rPr>
        <w:t>&lt;AuNomDe&gt;</w:t>
      </w:r>
      <w:r w:rsidRPr="00435C79">
        <w:rPr>
          <w:rStyle w:val="HideTWBInt"/>
          <w:noProof w:val="0"/>
        </w:rPr>
        <w:t>{Renew}</w:t>
      </w:r>
      <w:r w:rsidRPr="00435C79">
        <w:t>for Renew-Gruppen</w:t>
      </w:r>
      <w:r w:rsidRPr="00435C79">
        <w:rPr>
          <w:rStyle w:val="HideTWBExt"/>
          <w:noProof w:val="0"/>
        </w:rPr>
        <w:t>&lt;/AuNomDe&gt;</w:t>
      </w:r>
    </w:p>
    <w:p w14:paraId="49614973" w14:textId="77777777" w:rsidR="005A6080" w:rsidRPr="00435C79" w:rsidRDefault="005A6080" w:rsidP="005A6080">
      <w:pPr>
        <w:pStyle w:val="NormalBold"/>
      </w:pPr>
      <w:r w:rsidRPr="00435C79">
        <w:rPr>
          <w:rStyle w:val="HideTWBExt"/>
          <w:b w:val="0"/>
          <w:noProof w:val="0"/>
        </w:rPr>
        <w:t>&lt;/RepeatBlock-By&gt;</w:t>
      </w:r>
    </w:p>
    <w:p w14:paraId="344B9FB6"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543AE846" w14:textId="77777777" w:rsidR="005A6080" w:rsidRPr="00435C79" w:rsidRDefault="005A6080" w:rsidP="005A6080">
      <w:pPr>
        <w:pStyle w:val="NormalBold"/>
      </w:pPr>
      <w:r w:rsidRPr="00435C79">
        <w:rPr>
          <w:rStyle w:val="HideTWBExt"/>
          <w:b w:val="0"/>
          <w:noProof w:val="0"/>
        </w:rPr>
        <w:t>&lt;Article&gt;</w:t>
      </w:r>
      <w:r w:rsidRPr="00435C79">
        <w:t>Punkt 21</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24F1FE7A" w14:textId="77777777" w:rsidTr="00FE77D9">
        <w:trPr>
          <w:trHeight w:hRule="exact" w:val="240"/>
          <w:jc w:val="center"/>
        </w:trPr>
        <w:tc>
          <w:tcPr>
            <w:tcW w:w="9752" w:type="dxa"/>
            <w:gridSpan w:val="2"/>
            <w:tcBorders>
              <w:top w:val="nil"/>
              <w:left w:val="nil"/>
              <w:bottom w:val="nil"/>
              <w:right w:val="nil"/>
            </w:tcBorders>
          </w:tcPr>
          <w:p w14:paraId="72EDB97E" w14:textId="77777777" w:rsidR="005A6080" w:rsidRPr="00435C79" w:rsidRDefault="005A6080" w:rsidP="00FE77D9"/>
        </w:tc>
      </w:tr>
      <w:tr w:rsidR="005A6080" w:rsidRPr="00435C79" w14:paraId="226E8C55" w14:textId="77777777" w:rsidTr="00FE77D9">
        <w:trPr>
          <w:trHeight w:val="240"/>
          <w:jc w:val="center"/>
        </w:trPr>
        <w:tc>
          <w:tcPr>
            <w:tcW w:w="4876" w:type="dxa"/>
            <w:tcBorders>
              <w:top w:val="nil"/>
              <w:left w:val="nil"/>
              <w:bottom w:val="nil"/>
              <w:right w:val="nil"/>
            </w:tcBorders>
          </w:tcPr>
          <w:p w14:paraId="72BC50C7"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3D73E6EB" w14:textId="77777777" w:rsidR="005A6080" w:rsidRPr="00435C79" w:rsidRDefault="005A6080" w:rsidP="00FE77D9">
            <w:pPr>
              <w:pStyle w:val="AmColumnHeading"/>
            </w:pPr>
            <w:r w:rsidRPr="00435C79">
              <w:t>Ændringsforslag</w:t>
            </w:r>
          </w:p>
        </w:tc>
      </w:tr>
      <w:tr w:rsidR="005A6080" w:rsidRPr="00435C79" w14:paraId="711B948E" w14:textId="77777777" w:rsidTr="00FE77D9">
        <w:trPr>
          <w:jc w:val="center"/>
        </w:trPr>
        <w:tc>
          <w:tcPr>
            <w:tcW w:w="4876" w:type="dxa"/>
            <w:tcBorders>
              <w:top w:val="nil"/>
              <w:left w:val="nil"/>
              <w:bottom w:val="nil"/>
              <w:right w:val="nil"/>
            </w:tcBorders>
          </w:tcPr>
          <w:p w14:paraId="060A4CE2" w14:textId="77777777" w:rsidR="005A6080" w:rsidRPr="00435C79" w:rsidRDefault="005A6080" w:rsidP="00FE77D9">
            <w:pPr>
              <w:pStyle w:val="Normal6a"/>
            </w:pPr>
            <w:r w:rsidRPr="00435C79">
              <w:t>21.</w:t>
            </w:r>
            <w:r w:rsidRPr="00435C79">
              <w:tab/>
              <w:t>opfordrer Serbien til at bekæmpe desinformation, herunder manipulerende EU-fjendtlige narrativer og især statsstøttede desinformationskampagner; fordømmer åbningen i Beograd af et RT-kontor (tidligere Russia Today) og lanceringen af RT's online-nyhedstjeneste på serbisk;</w:t>
            </w:r>
          </w:p>
        </w:tc>
        <w:tc>
          <w:tcPr>
            <w:tcW w:w="4876" w:type="dxa"/>
            <w:tcBorders>
              <w:top w:val="nil"/>
              <w:left w:val="nil"/>
              <w:bottom w:val="nil"/>
              <w:right w:val="nil"/>
            </w:tcBorders>
          </w:tcPr>
          <w:p w14:paraId="54342FD3" w14:textId="77777777" w:rsidR="005A6080" w:rsidRPr="00435C79" w:rsidRDefault="005A6080" w:rsidP="00FE77D9">
            <w:pPr>
              <w:pStyle w:val="Normal6a"/>
            </w:pPr>
            <w:r w:rsidRPr="00435C79">
              <w:t>21.</w:t>
            </w:r>
            <w:r w:rsidRPr="00435C79">
              <w:tab/>
              <w:t xml:space="preserve">opfordrer Serbien til at bekæmpe desinformation, herunder manipulerende EU-fjendtlige narrativer og især statsstøttede desinformationskampagner; fordømmer åbningen i Beograd af et RT-kontor (tidligere Russia Today) og lanceringen af RT's online-nyhedstjeneste på serbisk; </w:t>
            </w:r>
            <w:r w:rsidRPr="00435C79">
              <w:rPr>
                <w:b/>
                <w:i/>
              </w:rPr>
              <w:t>opfordrer indtrængende de serbiske myndigheder til at imødegå hybride trusler og fuldt ud tilpasse sig Rådets afgørelse om suspension af Sputniks og RT's udsendelsesaktiviteter;</w:t>
            </w:r>
          </w:p>
        </w:tc>
      </w:tr>
    </w:tbl>
    <w:p w14:paraId="4A1F02CC" w14:textId="77777777" w:rsidR="005A6080" w:rsidRPr="00435C79" w:rsidRDefault="005A6080" w:rsidP="005A6080">
      <w:pPr>
        <w:pStyle w:val="AmOrLang"/>
      </w:pPr>
      <w:r w:rsidRPr="00435C79">
        <w:lastRenderedPageBreak/>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22BB25A7" w14:textId="77777777" w:rsidR="005A6080" w:rsidRPr="00435C79" w:rsidRDefault="005A6080" w:rsidP="005A6080">
      <w:r w:rsidRPr="00435C79">
        <w:rPr>
          <w:rStyle w:val="HideTWBExt"/>
          <w:noProof w:val="0"/>
        </w:rPr>
        <w:t>&lt;/Amend&gt;</w:t>
      </w:r>
    </w:p>
    <w:p w14:paraId="71107B3E" w14:textId="521E894E"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217</w:t>
      </w:r>
      <w:r w:rsidRPr="00435C79">
        <w:rPr>
          <w:rStyle w:val="HideTWBExt"/>
          <w:b w:val="0"/>
          <w:noProof w:val="0"/>
        </w:rPr>
        <w:t>&lt;/NumAm&gt;</w:t>
      </w:r>
    </w:p>
    <w:p w14:paraId="2054F682" w14:textId="77777777" w:rsidR="005A6080" w:rsidRPr="00435C79" w:rsidRDefault="005A6080" w:rsidP="005A6080">
      <w:pPr>
        <w:pStyle w:val="NormalBold"/>
      </w:pPr>
      <w:r w:rsidRPr="00435C79">
        <w:rPr>
          <w:rStyle w:val="HideTWBExt"/>
          <w:b w:val="0"/>
          <w:noProof w:val="0"/>
        </w:rPr>
        <w:t>&lt;RepeatBlock-By&gt;&lt;Members&gt;</w:t>
      </w:r>
      <w:r w:rsidRPr="00435C79">
        <w:t>Loucas Fourlas</w:t>
      </w:r>
      <w:r w:rsidRPr="00435C79">
        <w:rPr>
          <w:rStyle w:val="HideTWBExt"/>
          <w:b w:val="0"/>
          <w:noProof w:val="0"/>
        </w:rPr>
        <w:t>&lt;/Members&gt;</w:t>
      </w:r>
    </w:p>
    <w:p w14:paraId="76818BCD" w14:textId="77777777" w:rsidR="005A6080" w:rsidRPr="00435C79" w:rsidRDefault="005A6080" w:rsidP="005A6080">
      <w:pPr>
        <w:pStyle w:val="NormalBold"/>
      </w:pPr>
      <w:r w:rsidRPr="00435C79">
        <w:rPr>
          <w:rStyle w:val="HideTWBExt"/>
          <w:b w:val="0"/>
          <w:noProof w:val="0"/>
        </w:rPr>
        <w:t>&lt;/RepeatBlock-By&gt;</w:t>
      </w:r>
    </w:p>
    <w:p w14:paraId="62DD289D"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596BF3AA" w14:textId="77777777" w:rsidR="005A6080" w:rsidRPr="00435C79" w:rsidRDefault="005A6080" w:rsidP="005A6080">
      <w:pPr>
        <w:pStyle w:val="NormalBold"/>
      </w:pPr>
      <w:r w:rsidRPr="00435C79">
        <w:rPr>
          <w:rStyle w:val="HideTWBExt"/>
          <w:b w:val="0"/>
          <w:noProof w:val="0"/>
        </w:rPr>
        <w:t>&lt;Article&gt;</w:t>
      </w:r>
      <w:r w:rsidRPr="00435C79">
        <w:t>Punkt 21</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5D375501" w14:textId="77777777" w:rsidTr="00FE77D9">
        <w:trPr>
          <w:trHeight w:hRule="exact" w:val="240"/>
          <w:jc w:val="center"/>
        </w:trPr>
        <w:tc>
          <w:tcPr>
            <w:tcW w:w="9752" w:type="dxa"/>
            <w:gridSpan w:val="2"/>
            <w:tcBorders>
              <w:top w:val="nil"/>
              <w:left w:val="nil"/>
              <w:bottom w:val="nil"/>
              <w:right w:val="nil"/>
            </w:tcBorders>
          </w:tcPr>
          <w:p w14:paraId="1D6F986D" w14:textId="77777777" w:rsidR="005A6080" w:rsidRPr="00435C79" w:rsidRDefault="005A6080" w:rsidP="00FE77D9"/>
        </w:tc>
      </w:tr>
      <w:tr w:rsidR="005A6080" w:rsidRPr="00435C79" w14:paraId="470CAEE8" w14:textId="77777777" w:rsidTr="00FE77D9">
        <w:trPr>
          <w:trHeight w:val="240"/>
          <w:jc w:val="center"/>
        </w:trPr>
        <w:tc>
          <w:tcPr>
            <w:tcW w:w="4876" w:type="dxa"/>
            <w:tcBorders>
              <w:top w:val="nil"/>
              <w:left w:val="nil"/>
              <w:bottom w:val="nil"/>
              <w:right w:val="nil"/>
            </w:tcBorders>
          </w:tcPr>
          <w:p w14:paraId="2EC4E52D"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5298B2B5" w14:textId="77777777" w:rsidR="005A6080" w:rsidRPr="00435C79" w:rsidRDefault="005A6080" w:rsidP="00FE77D9">
            <w:pPr>
              <w:pStyle w:val="AmColumnHeading"/>
            </w:pPr>
            <w:r w:rsidRPr="00435C79">
              <w:t>Ændringsforslag</w:t>
            </w:r>
          </w:p>
        </w:tc>
      </w:tr>
      <w:tr w:rsidR="005A6080" w:rsidRPr="00435C79" w14:paraId="01867C31" w14:textId="77777777" w:rsidTr="00FE77D9">
        <w:trPr>
          <w:jc w:val="center"/>
        </w:trPr>
        <w:tc>
          <w:tcPr>
            <w:tcW w:w="4876" w:type="dxa"/>
            <w:tcBorders>
              <w:top w:val="nil"/>
              <w:left w:val="nil"/>
              <w:bottom w:val="nil"/>
              <w:right w:val="nil"/>
            </w:tcBorders>
          </w:tcPr>
          <w:p w14:paraId="4C9EDC5D" w14:textId="77777777" w:rsidR="005A6080" w:rsidRPr="00435C79" w:rsidRDefault="005A6080" w:rsidP="00FE77D9">
            <w:pPr>
              <w:pStyle w:val="Normal6a"/>
            </w:pPr>
            <w:r w:rsidRPr="00435C79">
              <w:t>21.</w:t>
            </w:r>
            <w:r w:rsidRPr="00435C79">
              <w:tab/>
              <w:t>opfordrer Serbien til at bekæmpe desinformation, herunder manipulerende EU-fjendtlige narrativer</w:t>
            </w:r>
            <w:r w:rsidRPr="00435C79">
              <w:rPr>
                <w:b/>
                <w:i/>
              </w:rPr>
              <w:t xml:space="preserve"> og især statsstøttede desinformationskampagner</w:t>
            </w:r>
            <w:r w:rsidRPr="00435C79">
              <w:t>; fordømmer åbningen i Beograd af et RT-kontor (tidligere Russia Today) og lanceringen af RT's online-nyhedstjeneste på serbisk;</w:t>
            </w:r>
          </w:p>
        </w:tc>
        <w:tc>
          <w:tcPr>
            <w:tcW w:w="4876" w:type="dxa"/>
            <w:tcBorders>
              <w:top w:val="nil"/>
              <w:left w:val="nil"/>
              <w:bottom w:val="nil"/>
              <w:right w:val="nil"/>
            </w:tcBorders>
          </w:tcPr>
          <w:p w14:paraId="0578ACB6" w14:textId="77777777" w:rsidR="005A6080" w:rsidRPr="00435C79" w:rsidRDefault="005A6080" w:rsidP="00FE77D9">
            <w:pPr>
              <w:pStyle w:val="Normal6a"/>
            </w:pPr>
            <w:r w:rsidRPr="00435C79">
              <w:t>21.</w:t>
            </w:r>
            <w:r w:rsidRPr="00435C79">
              <w:tab/>
              <w:t>opfordrer Serbien til at bekæmpe desinformation, herunder manipulerende anti-EU-budskaber; fordømmer åbningen i Beograd af et RT-kontor (tidligere Russia Today) og lanceringen af RT's online-nyhedstjeneste på serbisk;</w:t>
            </w:r>
          </w:p>
        </w:tc>
      </w:tr>
    </w:tbl>
    <w:p w14:paraId="1F570E83" w14:textId="77777777" w:rsidR="005A6080" w:rsidRPr="00435C79" w:rsidRDefault="005A6080" w:rsidP="005A6080">
      <w:pPr>
        <w:pStyle w:val="AmOrLang"/>
      </w:pPr>
      <w:r w:rsidRPr="00435C79">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69D47F98" w14:textId="77777777" w:rsidR="005A6080" w:rsidRPr="00435C79" w:rsidRDefault="005A6080" w:rsidP="005A6080">
      <w:r w:rsidRPr="00435C79">
        <w:rPr>
          <w:rStyle w:val="HideTWBExt"/>
          <w:noProof w:val="0"/>
        </w:rPr>
        <w:t>&lt;/Amend&gt;</w:t>
      </w:r>
    </w:p>
    <w:p w14:paraId="04121BFB" w14:textId="7E81E565"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218</w:t>
      </w:r>
      <w:r w:rsidRPr="00435C79">
        <w:rPr>
          <w:rStyle w:val="HideTWBExt"/>
          <w:b w:val="0"/>
          <w:noProof w:val="0"/>
        </w:rPr>
        <w:t>&lt;/NumAm&gt;</w:t>
      </w:r>
    </w:p>
    <w:p w14:paraId="45C81B63" w14:textId="77777777" w:rsidR="005A6080" w:rsidRPr="00435C79" w:rsidRDefault="005A6080" w:rsidP="005A6080">
      <w:pPr>
        <w:pStyle w:val="NormalBold"/>
      </w:pPr>
      <w:r w:rsidRPr="00435C79">
        <w:rPr>
          <w:rStyle w:val="HideTWBExt"/>
          <w:b w:val="0"/>
          <w:noProof w:val="0"/>
        </w:rPr>
        <w:t>&lt;RepeatBlock-By&gt;&lt;Members&gt;</w:t>
      </w:r>
      <w:r w:rsidRPr="00435C79">
        <w:t>Kinga Gál, Annamária Vicsek, András László, Viktória Ferenc</w:t>
      </w:r>
      <w:r w:rsidRPr="00435C79">
        <w:rPr>
          <w:rStyle w:val="HideTWBExt"/>
          <w:b w:val="0"/>
          <w:noProof w:val="0"/>
        </w:rPr>
        <w:t>&lt;/Members&gt;</w:t>
      </w:r>
    </w:p>
    <w:p w14:paraId="28CF8F71" w14:textId="77777777" w:rsidR="005A6080" w:rsidRPr="00435C79" w:rsidRDefault="005A6080" w:rsidP="005A6080">
      <w:pPr>
        <w:pStyle w:val="NormalBold"/>
      </w:pPr>
      <w:r w:rsidRPr="00435C79">
        <w:rPr>
          <w:rStyle w:val="HideTWBExt"/>
          <w:b w:val="0"/>
          <w:noProof w:val="0"/>
        </w:rPr>
        <w:t>&lt;/RepeatBlock-By&gt;</w:t>
      </w:r>
    </w:p>
    <w:p w14:paraId="3DBE99CC"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541F0658" w14:textId="77777777" w:rsidR="005A6080" w:rsidRPr="00435C79" w:rsidRDefault="005A6080" w:rsidP="005A6080">
      <w:pPr>
        <w:pStyle w:val="NormalBold"/>
      </w:pPr>
      <w:r w:rsidRPr="00435C79">
        <w:rPr>
          <w:rStyle w:val="HideTWBExt"/>
          <w:b w:val="0"/>
          <w:noProof w:val="0"/>
        </w:rPr>
        <w:t>&lt;Article&gt;</w:t>
      </w:r>
      <w:r w:rsidRPr="00435C79">
        <w:t>Punkt 21</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3DFA7ACC" w14:textId="77777777" w:rsidTr="00FE77D9">
        <w:trPr>
          <w:trHeight w:hRule="exact" w:val="240"/>
          <w:jc w:val="center"/>
        </w:trPr>
        <w:tc>
          <w:tcPr>
            <w:tcW w:w="9752" w:type="dxa"/>
            <w:gridSpan w:val="2"/>
            <w:tcBorders>
              <w:top w:val="nil"/>
              <w:left w:val="nil"/>
              <w:bottom w:val="nil"/>
              <w:right w:val="nil"/>
            </w:tcBorders>
          </w:tcPr>
          <w:p w14:paraId="454332A3" w14:textId="77777777" w:rsidR="005A6080" w:rsidRPr="00435C79" w:rsidRDefault="005A6080" w:rsidP="00FE77D9"/>
        </w:tc>
      </w:tr>
      <w:tr w:rsidR="005A6080" w:rsidRPr="00435C79" w14:paraId="37AF1B3C" w14:textId="77777777" w:rsidTr="00FE77D9">
        <w:trPr>
          <w:trHeight w:val="240"/>
          <w:jc w:val="center"/>
        </w:trPr>
        <w:tc>
          <w:tcPr>
            <w:tcW w:w="4876" w:type="dxa"/>
            <w:tcBorders>
              <w:top w:val="nil"/>
              <w:left w:val="nil"/>
              <w:bottom w:val="nil"/>
              <w:right w:val="nil"/>
            </w:tcBorders>
          </w:tcPr>
          <w:p w14:paraId="4D45A6F2"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04226CA8" w14:textId="77777777" w:rsidR="005A6080" w:rsidRPr="00435C79" w:rsidRDefault="005A6080" w:rsidP="00FE77D9">
            <w:pPr>
              <w:pStyle w:val="AmColumnHeading"/>
            </w:pPr>
            <w:r w:rsidRPr="00435C79">
              <w:t>Ændringsforslag</w:t>
            </w:r>
          </w:p>
        </w:tc>
      </w:tr>
      <w:tr w:rsidR="005A6080" w:rsidRPr="00435C79" w14:paraId="19F306B2" w14:textId="77777777" w:rsidTr="00FE77D9">
        <w:trPr>
          <w:jc w:val="center"/>
        </w:trPr>
        <w:tc>
          <w:tcPr>
            <w:tcW w:w="4876" w:type="dxa"/>
            <w:tcBorders>
              <w:top w:val="nil"/>
              <w:left w:val="nil"/>
              <w:bottom w:val="nil"/>
              <w:right w:val="nil"/>
            </w:tcBorders>
          </w:tcPr>
          <w:p w14:paraId="53B49B19" w14:textId="77777777" w:rsidR="005A6080" w:rsidRPr="00435C79" w:rsidRDefault="005A6080" w:rsidP="00FE77D9">
            <w:pPr>
              <w:pStyle w:val="Normal6a"/>
            </w:pPr>
            <w:r w:rsidRPr="00435C79">
              <w:t>21.</w:t>
            </w:r>
            <w:r w:rsidRPr="00435C79">
              <w:tab/>
              <w:t xml:space="preserve">opfordrer Serbien til at bekæmpe desinformation, herunder manipulerende EU-fjendtlige narrativer </w:t>
            </w:r>
            <w:r w:rsidRPr="00435C79">
              <w:rPr>
                <w:b/>
                <w:i/>
              </w:rPr>
              <w:t>og især statsstøttede desinformationskampagner</w:t>
            </w:r>
            <w:r w:rsidRPr="00435C79">
              <w:t>; fordømmer åbningen i Beograd af et RT-kontor (tidligere Russia Today) og lanceringen af RT's online-nyhedstjeneste på serbisk;</w:t>
            </w:r>
          </w:p>
        </w:tc>
        <w:tc>
          <w:tcPr>
            <w:tcW w:w="4876" w:type="dxa"/>
            <w:tcBorders>
              <w:top w:val="nil"/>
              <w:left w:val="nil"/>
              <w:bottom w:val="nil"/>
              <w:right w:val="nil"/>
            </w:tcBorders>
          </w:tcPr>
          <w:p w14:paraId="52AEE0CD" w14:textId="77777777" w:rsidR="005A6080" w:rsidRPr="00435C79" w:rsidRDefault="005A6080" w:rsidP="00FE77D9">
            <w:pPr>
              <w:pStyle w:val="Normal6a"/>
            </w:pPr>
            <w:r w:rsidRPr="00435C79">
              <w:t>21.</w:t>
            </w:r>
            <w:r w:rsidRPr="00435C79">
              <w:tab/>
              <w:t>opfordrer Serbien til</w:t>
            </w:r>
            <w:r w:rsidRPr="00435C79">
              <w:rPr>
                <w:b/>
                <w:i/>
              </w:rPr>
              <w:t xml:space="preserve"> fortsat</w:t>
            </w:r>
            <w:r w:rsidRPr="00435C79">
              <w:t xml:space="preserve"> at bekæmpe desinformation, herunder manipulerende EU-fjendtlige narrativer; fordømmer åbningen i Beograd af et RT-kontor (tidligere Russia Today) og lanceringen af RT's online-nyhedstjeneste på serbisk;</w:t>
            </w:r>
          </w:p>
        </w:tc>
      </w:tr>
    </w:tbl>
    <w:p w14:paraId="1B54958F" w14:textId="77777777" w:rsidR="005A6080" w:rsidRPr="00435C79" w:rsidRDefault="005A6080" w:rsidP="005A6080">
      <w:pPr>
        <w:pStyle w:val="AmOrLang"/>
      </w:pPr>
      <w:r w:rsidRPr="00435C79">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16FA5FF3" w14:textId="77777777" w:rsidR="005A6080" w:rsidRPr="00435C79" w:rsidRDefault="005A6080" w:rsidP="005A6080">
      <w:r w:rsidRPr="00435C79">
        <w:rPr>
          <w:rStyle w:val="HideTWBExt"/>
          <w:noProof w:val="0"/>
        </w:rPr>
        <w:t>&lt;/Amend&gt;</w:t>
      </w:r>
    </w:p>
    <w:p w14:paraId="06BF5EB7" w14:textId="683222BE"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219</w:t>
      </w:r>
      <w:r w:rsidRPr="00435C79">
        <w:rPr>
          <w:rStyle w:val="HideTWBExt"/>
          <w:b w:val="0"/>
          <w:noProof w:val="0"/>
        </w:rPr>
        <w:t>&lt;/NumAm&gt;</w:t>
      </w:r>
    </w:p>
    <w:p w14:paraId="76A14162" w14:textId="77777777" w:rsidR="005A6080" w:rsidRPr="00435C79" w:rsidRDefault="005A6080" w:rsidP="005A6080">
      <w:pPr>
        <w:pStyle w:val="NormalBold"/>
      </w:pPr>
      <w:r w:rsidRPr="00435C79">
        <w:rPr>
          <w:rStyle w:val="HideTWBExt"/>
          <w:b w:val="0"/>
          <w:noProof w:val="0"/>
        </w:rPr>
        <w:t>&lt;RepeatBlock-By&gt;&lt;Members&gt;</w:t>
      </w:r>
      <w:r w:rsidRPr="00435C79">
        <w:t>Danilo Della Valle</w:t>
      </w:r>
      <w:r w:rsidRPr="00435C79">
        <w:rPr>
          <w:rStyle w:val="HideTWBExt"/>
          <w:b w:val="0"/>
          <w:noProof w:val="0"/>
        </w:rPr>
        <w:t>&lt;/Members&gt;</w:t>
      </w:r>
    </w:p>
    <w:p w14:paraId="23564191" w14:textId="77777777" w:rsidR="005A6080" w:rsidRPr="00435C79" w:rsidRDefault="005A6080" w:rsidP="005A6080">
      <w:pPr>
        <w:pStyle w:val="NormalBold"/>
      </w:pPr>
      <w:r w:rsidRPr="00435C79">
        <w:rPr>
          <w:rStyle w:val="HideTWBExt"/>
          <w:b w:val="0"/>
          <w:noProof w:val="0"/>
        </w:rPr>
        <w:lastRenderedPageBreak/>
        <w:t>&lt;/RepeatBlock-By&gt;</w:t>
      </w:r>
    </w:p>
    <w:p w14:paraId="3F1E1FFB"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01BDC4E4" w14:textId="77777777" w:rsidR="005A6080" w:rsidRPr="00435C79" w:rsidRDefault="005A6080" w:rsidP="005A6080">
      <w:pPr>
        <w:pStyle w:val="NormalBold"/>
      </w:pPr>
      <w:r w:rsidRPr="00435C79">
        <w:rPr>
          <w:rStyle w:val="HideTWBExt"/>
          <w:b w:val="0"/>
          <w:noProof w:val="0"/>
        </w:rPr>
        <w:t>&lt;Article&gt;</w:t>
      </w:r>
      <w:r w:rsidRPr="00435C79">
        <w:t>Punkt 21</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247E03BC" w14:textId="77777777" w:rsidTr="00FE77D9">
        <w:trPr>
          <w:trHeight w:hRule="exact" w:val="240"/>
          <w:jc w:val="center"/>
        </w:trPr>
        <w:tc>
          <w:tcPr>
            <w:tcW w:w="9752" w:type="dxa"/>
            <w:gridSpan w:val="2"/>
            <w:tcBorders>
              <w:top w:val="nil"/>
              <w:left w:val="nil"/>
              <w:bottom w:val="nil"/>
              <w:right w:val="nil"/>
            </w:tcBorders>
          </w:tcPr>
          <w:p w14:paraId="68371719" w14:textId="77777777" w:rsidR="005A6080" w:rsidRPr="00435C79" w:rsidRDefault="005A6080" w:rsidP="00FE77D9"/>
        </w:tc>
      </w:tr>
      <w:tr w:rsidR="005A6080" w:rsidRPr="00435C79" w14:paraId="050E766E" w14:textId="77777777" w:rsidTr="00FE77D9">
        <w:trPr>
          <w:trHeight w:val="240"/>
          <w:jc w:val="center"/>
        </w:trPr>
        <w:tc>
          <w:tcPr>
            <w:tcW w:w="4876" w:type="dxa"/>
            <w:tcBorders>
              <w:top w:val="nil"/>
              <w:left w:val="nil"/>
              <w:bottom w:val="nil"/>
              <w:right w:val="nil"/>
            </w:tcBorders>
          </w:tcPr>
          <w:p w14:paraId="11621220"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7A5E0C65" w14:textId="77777777" w:rsidR="005A6080" w:rsidRPr="00435C79" w:rsidRDefault="005A6080" w:rsidP="00FE77D9">
            <w:pPr>
              <w:pStyle w:val="AmColumnHeading"/>
            </w:pPr>
            <w:r w:rsidRPr="00435C79">
              <w:t>Ændringsforslag</w:t>
            </w:r>
          </w:p>
        </w:tc>
      </w:tr>
      <w:tr w:rsidR="005A6080" w:rsidRPr="00435C79" w14:paraId="7D350AF0" w14:textId="77777777" w:rsidTr="00FE77D9">
        <w:trPr>
          <w:jc w:val="center"/>
        </w:trPr>
        <w:tc>
          <w:tcPr>
            <w:tcW w:w="4876" w:type="dxa"/>
            <w:tcBorders>
              <w:top w:val="nil"/>
              <w:left w:val="nil"/>
              <w:bottom w:val="nil"/>
              <w:right w:val="nil"/>
            </w:tcBorders>
          </w:tcPr>
          <w:p w14:paraId="16E217A1" w14:textId="77777777" w:rsidR="005A6080" w:rsidRPr="00435C79" w:rsidRDefault="005A6080" w:rsidP="00FE77D9">
            <w:pPr>
              <w:pStyle w:val="Normal6a"/>
            </w:pPr>
            <w:r w:rsidRPr="00435C79">
              <w:t>21.</w:t>
            </w:r>
            <w:r w:rsidRPr="00435C79">
              <w:tab/>
            </w:r>
            <w:r w:rsidRPr="00435C79">
              <w:rPr>
                <w:b/>
                <w:i/>
              </w:rPr>
              <w:t>opfordrer Serbien til at bekæmpe</w:t>
            </w:r>
            <w:r w:rsidRPr="00435C79">
              <w:t xml:space="preserve"> desinformation</w:t>
            </w:r>
            <w:r w:rsidRPr="00435C79">
              <w:rPr>
                <w:b/>
                <w:i/>
              </w:rPr>
              <w:t>, herunder manipulerende EU-fjendtlige narrativer og især statsstøttede</w:t>
            </w:r>
            <w:r w:rsidRPr="00435C79">
              <w:t xml:space="preserve"> </w:t>
            </w:r>
            <w:r w:rsidRPr="00435C79">
              <w:rPr>
                <w:b/>
                <w:i/>
              </w:rPr>
              <w:t xml:space="preserve">desinformationskampagner; </w:t>
            </w:r>
            <w:r w:rsidRPr="00435C79">
              <w:rPr>
                <w:b/>
                <w:bCs/>
                <w:i/>
                <w:iCs/>
              </w:rPr>
              <w:t>fordømmer åbningen i Beograd af et</w:t>
            </w:r>
            <w:r w:rsidRPr="00435C79">
              <w:t xml:space="preserve"> </w:t>
            </w:r>
            <w:r w:rsidRPr="00435C79">
              <w:rPr>
                <w:b/>
                <w:i/>
              </w:rPr>
              <w:t>RT-kontor (tidligere Russia Today) og lanceringen af RT's online</w:t>
            </w:r>
            <w:r w:rsidRPr="00435C79">
              <w:rPr>
                <w:b/>
                <w:bCs/>
                <w:i/>
                <w:iCs/>
              </w:rPr>
              <w:t>-nyhedstjeneste på</w:t>
            </w:r>
            <w:r w:rsidRPr="00435C79">
              <w:t xml:space="preserve"> </w:t>
            </w:r>
            <w:r w:rsidRPr="00435C79">
              <w:rPr>
                <w:b/>
                <w:i/>
              </w:rPr>
              <w:t>serbisk;</w:t>
            </w:r>
          </w:p>
        </w:tc>
        <w:tc>
          <w:tcPr>
            <w:tcW w:w="4876" w:type="dxa"/>
            <w:tcBorders>
              <w:top w:val="nil"/>
              <w:left w:val="nil"/>
              <w:bottom w:val="nil"/>
              <w:right w:val="nil"/>
            </w:tcBorders>
          </w:tcPr>
          <w:p w14:paraId="7AB141C5" w14:textId="77777777" w:rsidR="005A6080" w:rsidRPr="00435C79" w:rsidRDefault="005A6080" w:rsidP="00FE77D9">
            <w:pPr>
              <w:pStyle w:val="Normal6a"/>
            </w:pPr>
            <w:r w:rsidRPr="00435C79">
              <w:t>21.</w:t>
            </w:r>
            <w:r w:rsidRPr="00435C79">
              <w:tab/>
            </w:r>
            <w:r w:rsidRPr="00435C79">
              <w:rPr>
                <w:b/>
                <w:i/>
              </w:rPr>
              <w:t>tilskynder til udvikling af fælles instrumenter til bekæmpelse af</w:t>
            </w:r>
            <w:r w:rsidRPr="00435C79">
              <w:t xml:space="preserve"> desinformation </w:t>
            </w:r>
            <w:r w:rsidRPr="00435C79">
              <w:rPr>
                <w:b/>
                <w:i/>
              </w:rPr>
              <w:t>og beskyttelse af ytringsfriheden i hele Europa</w:t>
            </w:r>
            <w:r w:rsidRPr="00435C79">
              <w:t>;</w:t>
            </w:r>
            <w:r w:rsidRPr="00435C79">
              <w:rPr>
                <w:b/>
                <w:i/>
              </w:rPr>
              <w:t xml:space="preserve"> opfordrer indtrængende den serbiske regering til at fremme foranstaltninger, der sikrer informationsfrihed for mindretal, især gennem adgang til offentlige medier</w:t>
            </w:r>
            <w:r w:rsidRPr="00435C79">
              <w:t>;</w:t>
            </w:r>
          </w:p>
        </w:tc>
      </w:tr>
    </w:tbl>
    <w:p w14:paraId="76F19A70" w14:textId="77777777" w:rsidR="005A6080" w:rsidRPr="00435C79" w:rsidRDefault="005A6080" w:rsidP="005A6080">
      <w:pPr>
        <w:pStyle w:val="AmOrLang"/>
      </w:pPr>
      <w:r w:rsidRPr="00435C79">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2DBEA144" w14:textId="77777777" w:rsidR="005A6080" w:rsidRPr="00435C79" w:rsidRDefault="005A6080" w:rsidP="005A6080">
      <w:r w:rsidRPr="00435C79">
        <w:rPr>
          <w:rStyle w:val="HideTWBExt"/>
          <w:noProof w:val="0"/>
        </w:rPr>
        <w:t>&lt;/Amend&gt;</w:t>
      </w:r>
    </w:p>
    <w:p w14:paraId="2908C4F5" w14:textId="45436BB9"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220</w:t>
      </w:r>
      <w:r w:rsidRPr="00435C79">
        <w:rPr>
          <w:rStyle w:val="HideTWBExt"/>
          <w:b w:val="0"/>
          <w:noProof w:val="0"/>
        </w:rPr>
        <w:t>&lt;/NumAm&gt;</w:t>
      </w:r>
    </w:p>
    <w:p w14:paraId="5078B316" w14:textId="77777777" w:rsidR="005A6080" w:rsidRPr="00435C79" w:rsidRDefault="005A6080" w:rsidP="005A6080">
      <w:pPr>
        <w:pStyle w:val="NormalBold"/>
      </w:pPr>
      <w:r w:rsidRPr="00435C79">
        <w:rPr>
          <w:rStyle w:val="HideTWBExt"/>
          <w:b w:val="0"/>
          <w:noProof w:val="0"/>
        </w:rPr>
        <w:t>&lt;RepeatBlock-By&gt;&lt;Members&gt;</w:t>
      </w:r>
      <w:r w:rsidRPr="00435C79">
        <w:t>Petar Volgin</w:t>
      </w:r>
      <w:r w:rsidRPr="00435C79">
        <w:rPr>
          <w:rStyle w:val="HideTWBExt"/>
          <w:b w:val="0"/>
          <w:noProof w:val="0"/>
        </w:rPr>
        <w:t>&lt;/Members&gt;</w:t>
      </w:r>
    </w:p>
    <w:p w14:paraId="417B22CB" w14:textId="77777777" w:rsidR="005A6080" w:rsidRPr="00435C79" w:rsidRDefault="005A6080" w:rsidP="005A6080">
      <w:pPr>
        <w:pStyle w:val="NormalBold"/>
      </w:pPr>
      <w:r w:rsidRPr="00435C79">
        <w:rPr>
          <w:rStyle w:val="HideTWBExt"/>
          <w:b w:val="0"/>
          <w:noProof w:val="0"/>
        </w:rPr>
        <w:t>&lt;/RepeatBlock-By&gt;</w:t>
      </w:r>
    </w:p>
    <w:p w14:paraId="2BF28A62"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12B393C4" w14:textId="77777777" w:rsidR="005A6080" w:rsidRPr="00435C79" w:rsidRDefault="005A6080" w:rsidP="005A6080">
      <w:pPr>
        <w:pStyle w:val="NormalBold"/>
      </w:pPr>
      <w:r w:rsidRPr="00435C79">
        <w:rPr>
          <w:rStyle w:val="HideTWBExt"/>
          <w:b w:val="0"/>
          <w:noProof w:val="0"/>
        </w:rPr>
        <w:t>&lt;Article&gt;</w:t>
      </w:r>
      <w:r w:rsidRPr="00435C79">
        <w:t>Punkt 21</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29DCE026" w14:textId="77777777" w:rsidTr="00FE77D9">
        <w:trPr>
          <w:trHeight w:hRule="exact" w:val="240"/>
          <w:jc w:val="center"/>
        </w:trPr>
        <w:tc>
          <w:tcPr>
            <w:tcW w:w="9752" w:type="dxa"/>
            <w:gridSpan w:val="2"/>
            <w:tcBorders>
              <w:top w:val="nil"/>
              <w:left w:val="nil"/>
              <w:bottom w:val="nil"/>
              <w:right w:val="nil"/>
            </w:tcBorders>
          </w:tcPr>
          <w:p w14:paraId="0E388898" w14:textId="77777777" w:rsidR="005A6080" w:rsidRPr="00435C79" w:rsidRDefault="005A6080" w:rsidP="00FE77D9"/>
        </w:tc>
      </w:tr>
      <w:tr w:rsidR="005A6080" w:rsidRPr="00435C79" w14:paraId="792C122E" w14:textId="77777777" w:rsidTr="00FE77D9">
        <w:trPr>
          <w:trHeight w:val="240"/>
          <w:jc w:val="center"/>
        </w:trPr>
        <w:tc>
          <w:tcPr>
            <w:tcW w:w="4876" w:type="dxa"/>
            <w:tcBorders>
              <w:top w:val="nil"/>
              <w:left w:val="nil"/>
              <w:bottom w:val="nil"/>
              <w:right w:val="nil"/>
            </w:tcBorders>
          </w:tcPr>
          <w:p w14:paraId="198FDCBC"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3F13E459" w14:textId="77777777" w:rsidR="005A6080" w:rsidRPr="00435C79" w:rsidRDefault="005A6080" w:rsidP="00FE77D9">
            <w:pPr>
              <w:pStyle w:val="AmColumnHeading"/>
            </w:pPr>
            <w:r w:rsidRPr="00435C79">
              <w:t>Ændringsforslag</w:t>
            </w:r>
          </w:p>
        </w:tc>
      </w:tr>
      <w:tr w:rsidR="005A6080" w:rsidRPr="00435C79" w14:paraId="00512640" w14:textId="77777777" w:rsidTr="00FE77D9">
        <w:trPr>
          <w:jc w:val="center"/>
        </w:trPr>
        <w:tc>
          <w:tcPr>
            <w:tcW w:w="4876" w:type="dxa"/>
            <w:tcBorders>
              <w:top w:val="nil"/>
              <w:left w:val="nil"/>
              <w:bottom w:val="nil"/>
              <w:right w:val="nil"/>
            </w:tcBorders>
          </w:tcPr>
          <w:p w14:paraId="2AC26579" w14:textId="77777777" w:rsidR="005A6080" w:rsidRPr="00435C79" w:rsidRDefault="005A6080" w:rsidP="00FE77D9">
            <w:pPr>
              <w:pStyle w:val="Normal6a"/>
            </w:pPr>
            <w:r w:rsidRPr="00435C79">
              <w:t>21.</w:t>
            </w:r>
            <w:r w:rsidRPr="00435C79">
              <w:tab/>
              <w:t xml:space="preserve">opfordrer Serbien til at bekæmpe desinformation, herunder manipulerende </w:t>
            </w:r>
            <w:r w:rsidRPr="00435C79">
              <w:rPr>
                <w:b/>
                <w:i/>
              </w:rPr>
              <w:t xml:space="preserve">EU-fjendtlige </w:t>
            </w:r>
            <w:r w:rsidRPr="00435C79">
              <w:t xml:space="preserve">narrativer og især statsstøttede desinformationskampagner; </w:t>
            </w:r>
            <w:r w:rsidRPr="00435C79">
              <w:rPr>
                <w:b/>
                <w:i/>
              </w:rPr>
              <w:t>fordømmer</w:t>
            </w:r>
            <w:r w:rsidRPr="00435C79">
              <w:t xml:space="preserve"> åbningen i Beograd af et RT-kontor (tidligere Russia Today) og lanceringen af RT's online-nyhedstjeneste på serbisk;</w:t>
            </w:r>
          </w:p>
        </w:tc>
        <w:tc>
          <w:tcPr>
            <w:tcW w:w="4876" w:type="dxa"/>
            <w:tcBorders>
              <w:top w:val="nil"/>
              <w:left w:val="nil"/>
              <w:bottom w:val="nil"/>
              <w:right w:val="nil"/>
            </w:tcBorders>
          </w:tcPr>
          <w:p w14:paraId="7EBBA90C" w14:textId="77777777" w:rsidR="005A6080" w:rsidRPr="00435C79" w:rsidRDefault="005A6080" w:rsidP="00FE77D9">
            <w:pPr>
              <w:pStyle w:val="Normal6a"/>
            </w:pPr>
            <w:r w:rsidRPr="00435C79">
              <w:t>21.</w:t>
            </w:r>
            <w:r w:rsidRPr="00435C79">
              <w:tab/>
              <w:t xml:space="preserve">opfordrer Serbien til at bekæmpe desinformation, herunder manipulerende narrativer og især statsstøttede desinformationskampagner; </w:t>
            </w:r>
            <w:r w:rsidRPr="00435C79">
              <w:rPr>
                <w:b/>
                <w:i/>
              </w:rPr>
              <w:t>noterer sig</w:t>
            </w:r>
            <w:r w:rsidRPr="00435C79">
              <w:t xml:space="preserve"> åbningen i Beograd af et RT-kontor (tidligere Russia Today) og lanceringen af RT's online-nyhedstjeneste på serbisk;</w:t>
            </w:r>
          </w:p>
        </w:tc>
      </w:tr>
    </w:tbl>
    <w:p w14:paraId="44352683" w14:textId="77777777" w:rsidR="005A6080" w:rsidRPr="00435C79" w:rsidRDefault="005A6080" w:rsidP="005A6080">
      <w:pPr>
        <w:pStyle w:val="AmOrLang"/>
      </w:pPr>
      <w:r w:rsidRPr="00435C79">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46135173" w14:textId="77777777" w:rsidR="005A6080" w:rsidRPr="00435C79" w:rsidRDefault="005A6080" w:rsidP="005A6080">
      <w:r w:rsidRPr="00435C79">
        <w:rPr>
          <w:rStyle w:val="HideTWBExt"/>
          <w:noProof w:val="0"/>
        </w:rPr>
        <w:t>&lt;/Amend&gt;</w:t>
      </w:r>
    </w:p>
    <w:p w14:paraId="2A7C7C02" w14:textId="4616B1C8"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221</w:t>
      </w:r>
      <w:r w:rsidRPr="00435C79">
        <w:rPr>
          <w:rStyle w:val="HideTWBExt"/>
          <w:b w:val="0"/>
          <w:noProof w:val="0"/>
        </w:rPr>
        <w:t>&lt;/NumAm&gt;</w:t>
      </w:r>
    </w:p>
    <w:p w14:paraId="04AE1546" w14:textId="77777777" w:rsidR="005A6080" w:rsidRPr="00435C79" w:rsidRDefault="005A6080" w:rsidP="005A6080">
      <w:pPr>
        <w:pStyle w:val="NormalBold"/>
      </w:pPr>
      <w:r w:rsidRPr="00435C79">
        <w:rPr>
          <w:rStyle w:val="HideTWBExt"/>
          <w:b w:val="0"/>
          <w:noProof w:val="0"/>
        </w:rPr>
        <w:t>&lt;RepeatBlock-By&gt;&lt;Members&gt;</w:t>
      </w:r>
      <w:r w:rsidRPr="00435C79">
        <w:t>Vladimir Prebilič</w:t>
      </w:r>
      <w:r w:rsidRPr="00435C79">
        <w:rPr>
          <w:rStyle w:val="HideTWBExt"/>
          <w:b w:val="0"/>
          <w:noProof w:val="0"/>
        </w:rPr>
        <w:t>&lt;/Members&gt;</w:t>
      </w:r>
    </w:p>
    <w:p w14:paraId="2572C8EA" w14:textId="77777777" w:rsidR="005A6080" w:rsidRPr="00435C79" w:rsidRDefault="005A6080" w:rsidP="005A6080">
      <w:r w:rsidRPr="00435C79">
        <w:rPr>
          <w:rStyle w:val="HideTWBExt"/>
          <w:noProof w:val="0"/>
        </w:rPr>
        <w:t>&lt;AuNomDe&gt;</w:t>
      </w:r>
      <w:r w:rsidRPr="00435C79">
        <w:rPr>
          <w:rStyle w:val="HideTWBInt"/>
          <w:noProof w:val="0"/>
        </w:rPr>
        <w:t>{Greens/EFA}</w:t>
      </w:r>
      <w:r w:rsidRPr="00435C79">
        <w:t>for Verts/ALE-Gruppen</w:t>
      </w:r>
      <w:r w:rsidRPr="00435C79">
        <w:rPr>
          <w:rStyle w:val="HideTWBExt"/>
          <w:noProof w:val="0"/>
        </w:rPr>
        <w:t>&lt;/AuNomDe&gt;</w:t>
      </w:r>
    </w:p>
    <w:p w14:paraId="3F929279" w14:textId="77777777" w:rsidR="005A6080" w:rsidRPr="00435C79" w:rsidRDefault="005A6080" w:rsidP="005A6080">
      <w:pPr>
        <w:pStyle w:val="NormalBold"/>
      </w:pPr>
      <w:r w:rsidRPr="00435C79">
        <w:rPr>
          <w:rStyle w:val="HideTWBExt"/>
          <w:b w:val="0"/>
          <w:noProof w:val="0"/>
        </w:rPr>
        <w:t>&lt;/RepeatBlock-By&gt;</w:t>
      </w:r>
    </w:p>
    <w:p w14:paraId="750A0126"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1BDAFCCD" w14:textId="77777777" w:rsidR="005A6080" w:rsidRPr="00435C79" w:rsidRDefault="005A6080" w:rsidP="005A6080">
      <w:pPr>
        <w:pStyle w:val="NormalBold"/>
      </w:pPr>
      <w:r w:rsidRPr="00435C79">
        <w:rPr>
          <w:rStyle w:val="HideTWBExt"/>
          <w:b w:val="0"/>
          <w:noProof w:val="0"/>
        </w:rPr>
        <w:t>&lt;Article&gt;</w:t>
      </w:r>
      <w:r w:rsidRPr="00435C79">
        <w:t>Punkt 22</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7E8F4C02" w14:textId="77777777" w:rsidTr="00FE77D9">
        <w:trPr>
          <w:trHeight w:hRule="exact" w:val="240"/>
          <w:jc w:val="center"/>
        </w:trPr>
        <w:tc>
          <w:tcPr>
            <w:tcW w:w="9752" w:type="dxa"/>
            <w:gridSpan w:val="2"/>
            <w:tcBorders>
              <w:top w:val="nil"/>
              <w:left w:val="nil"/>
              <w:bottom w:val="nil"/>
              <w:right w:val="nil"/>
            </w:tcBorders>
          </w:tcPr>
          <w:p w14:paraId="3B2110D3" w14:textId="77777777" w:rsidR="005A6080" w:rsidRPr="00435C79" w:rsidRDefault="005A6080" w:rsidP="00FE77D9"/>
        </w:tc>
      </w:tr>
      <w:tr w:rsidR="005A6080" w:rsidRPr="00435C79" w14:paraId="027BAF77" w14:textId="77777777" w:rsidTr="00FE77D9">
        <w:trPr>
          <w:trHeight w:val="240"/>
          <w:jc w:val="center"/>
        </w:trPr>
        <w:tc>
          <w:tcPr>
            <w:tcW w:w="4876" w:type="dxa"/>
            <w:tcBorders>
              <w:top w:val="nil"/>
              <w:left w:val="nil"/>
              <w:bottom w:val="nil"/>
              <w:right w:val="nil"/>
            </w:tcBorders>
          </w:tcPr>
          <w:p w14:paraId="5A63F55E"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47C8EEBD" w14:textId="77777777" w:rsidR="005A6080" w:rsidRPr="00435C79" w:rsidRDefault="005A6080" w:rsidP="00FE77D9">
            <w:pPr>
              <w:pStyle w:val="AmColumnHeading"/>
            </w:pPr>
            <w:r w:rsidRPr="00435C79">
              <w:t>Ændringsforslag</w:t>
            </w:r>
          </w:p>
        </w:tc>
      </w:tr>
      <w:tr w:rsidR="005A6080" w:rsidRPr="00435C79" w14:paraId="239DB22F" w14:textId="77777777" w:rsidTr="00FE77D9">
        <w:trPr>
          <w:jc w:val="center"/>
        </w:trPr>
        <w:tc>
          <w:tcPr>
            <w:tcW w:w="4876" w:type="dxa"/>
            <w:tcBorders>
              <w:top w:val="nil"/>
              <w:left w:val="nil"/>
              <w:bottom w:val="nil"/>
              <w:right w:val="nil"/>
            </w:tcBorders>
          </w:tcPr>
          <w:p w14:paraId="5E0723CC" w14:textId="77777777" w:rsidR="005A6080" w:rsidRPr="00435C79" w:rsidRDefault="005A6080" w:rsidP="00FE77D9">
            <w:pPr>
              <w:pStyle w:val="Normal6a"/>
            </w:pPr>
            <w:r w:rsidRPr="00435C79">
              <w:lastRenderedPageBreak/>
              <w:t>22.</w:t>
            </w:r>
            <w:r w:rsidRPr="00435C79">
              <w:tab/>
              <w:t>noterer sig vedtagelsen af den nationale strategi for ligestilling mellem kønnene og strategien for forebyggelse af og beskyttelse mod forskelsbehandling og opfordrer til, at de gennemføres fuldt ud;</w:t>
            </w:r>
          </w:p>
        </w:tc>
        <w:tc>
          <w:tcPr>
            <w:tcW w:w="4876" w:type="dxa"/>
            <w:tcBorders>
              <w:top w:val="nil"/>
              <w:left w:val="nil"/>
              <w:bottom w:val="nil"/>
              <w:right w:val="nil"/>
            </w:tcBorders>
          </w:tcPr>
          <w:p w14:paraId="52F53276" w14:textId="37CC373B" w:rsidR="005A6080" w:rsidRPr="00435C79" w:rsidRDefault="005A6080" w:rsidP="00594F8C">
            <w:pPr>
              <w:pStyle w:val="Normal6a"/>
            </w:pPr>
            <w:r w:rsidRPr="00435C79">
              <w:t>22.</w:t>
            </w:r>
            <w:r w:rsidRPr="00435C79">
              <w:tab/>
              <w:t xml:space="preserve">noterer sig vedtagelsen af den nationale strategi for ligestilling mellem kønnene og strategien for forebyggelse af og beskyttelse mod forskelsbehandling og opfordrer til, at de gennemføres fuldt ud </w:t>
            </w:r>
            <w:r w:rsidRPr="00435C79">
              <w:rPr>
                <w:b/>
                <w:i/>
              </w:rPr>
              <w:t>og yderligere tilpasses til europæiske standarder</w:t>
            </w:r>
            <w:r w:rsidRPr="00435C79">
              <w:t xml:space="preserve">; </w:t>
            </w:r>
            <w:r w:rsidRPr="00435C79">
              <w:rPr>
                <w:b/>
                <w:i/>
              </w:rPr>
              <w:t xml:space="preserve">opfordrer indtrængende myndighederne til at tage fat på anbefalingerne fra </w:t>
            </w:r>
            <w:r w:rsidR="00594F8C" w:rsidRPr="00435C79">
              <w:rPr>
                <w:b/>
                <w:i/>
              </w:rPr>
              <w:t>ekspertgruppen for indsatsen mod vold mod kvinder og vold i hjemmet</w:t>
            </w:r>
            <w:r w:rsidRPr="00435C79">
              <w:rPr>
                <w:b/>
                <w:i/>
              </w:rPr>
              <w:t xml:space="preserve"> (GREVIO) med henblik på at forbedre overholdelsen af Istanbulkonventionen, som Serbien har ratificeret;</w:t>
            </w:r>
          </w:p>
        </w:tc>
      </w:tr>
    </w:tbl>
    <w:p w14:paraId="73C97C54" w14:textId="77777777" w:rsidR="005A6080" w:rsidRPr="00435C79" w:rsidRDefault="005A6080" w:rsidP="005A6080">
      <w:pPr>
        <w:pStyle w:val="AmOrLang"/>
      </w:pPr>
      <w:r w:rsidRPr="00435C79">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13B398C1" w14:textId="77777777" w:rsidR="005A6080" w:rsidRPr="00435C79" w:rsidRDefault="005A6080" w:rsidP="005A6080">
      <w:r w:rsidRPr="00435C79">
        <w:rPr>
          <w:rStyle w:val="HideTWBExt"/>
          <w:noProof w:val="0"/>
        </w:rPr>
        <w:t>&lt;/Amend&gt;</w:t>
      </w:r>
    </w:p>
    <w:p w14:paraId="03E7ADDF" w14:textId="4F96C998"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222</w:t>
      </w:r>
      <w:r w:rsidRPr="00435C79">
        <w:rPr>
          <w:rStyle w:val="HideTWBExt"/>
          <w:b w:val="0"/>
          <w:noProof w:val="0"/>
        </w:rPr>
        <w:t>&lt;/NumAm&gt;</w:t>
      </w:r>
    </w:p>
    <w:p w14:paraId="6A05E6DA" w14:textId="77777777" w:rsidR="005A6080" w:rsidRPr="00435C79" w:rsidRDefault="005A6080" w:rsidP="005A6080">
      <w:pPr>
        <w:pStyle w:val="NormalBold"/>
      </w:pPr>
      <w:r w:rsidRPr="00435C79">
        <w:rPr>
          <w:rStyle w:val="HideTWBExt"/>
          <w:b w:val="0"/>
          <w:noProof w:val="0"/>
        </w:rPr>
        <w:t>&lt;RepeatBlock-By&gt;&lt;Members&gt;</w:t>
      </w:r>
      <w:r w:rsidRPr="00435C79">
        <w:t>Tonino Picula</w:t>
      </w:r>
      <w:r w:rsidRPr="00435C79">
        <w:rPr>
          <w:rStyle w:val="HideTWBExt"/>
          <w:b w:val="0"/>
          <w:noProof w:val="0"/>
        </w:rPr>
        <w:t>&lt;/Members&gt;</w:t>
      </w:r>
    </w:p>
    <w:p w14:paraId="7F7624CA" w14:textId="77777777" w:rsidR="005A6080" w:rsidRPr="00435C79" w:rsidRDefault="005A6080" w:rsidP="005A6080">
      <w:pPr>
        <w:pStyle w:val="NormalBold"/>
      </w:pPr>
      <w:r w:rsidRPr="00435C79">
        <w:rPr>
          <w:rStyle w:val="HideTWBExt"/>
          <w:b w:val="0"/>
          <w:noProof w:val="0"/>
        </w:rPr>
        <w:t>&lt;/RepeatBlock-By&gt;</w:t>
      </w:r>
    </w:p>
    <w:p w14:paraId="726E534A"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0D7E2C1B" w14:textId="77777777" w:rsidR="005A6080" w:rsidRPr="00435C79" w:rsidRDefault="005A6080" w:rsidP="005A6080">
      <w:pPr>
        <w:pStyle w:val="NormalBold"/>
      </w:pPr>
      <w:r w:rsidRPr="00435C79">
        <w:rPr>
          <w:rStyle w:val="HideTWBExt"/>
          <w:b w:val="0"/>
          <w:noProof w:val="0"/>
        </w:rPr>
        <w:t>&lt;Article&gt;</w:t>
      </w:r>
      <w:r w:rsidRPr="00435C79">
        <w:t>Punkt 22</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00332443" w14:textId="77777777" w:rsidTr="00FE77D9">
        <w:trPr>
          <w:trHeight w:hRule="exact" w:val="240"/>
          <w:jc w:val="center"/>
        </w:trPr>
        <w:tc>
          <w:tcPr>
            <w:tcW w:w="9752" w:type="dxa"/>
            <w:gridSpan w:val="2"/>
            <w:tcBorders>
              <w:top w:val="nil"/>
              <w:left w:val="nil"/>
              <w:bottom w:val="nil"/>
              <w:right w:val="nil"/>
            </w:tcBorders>
          </w:tcPr>
          <w:p w14:paraId="3C6EC2C7" w14:textId="77777777" w:rsidR="005A6080" w:rsidRPr="00435C79" w:rsidRDefault="005A6080" w:rsidP="00FE77D9"/>
        </w:tc>
      </w:tr>
      <w:tr w:rsidR="005A6080" w:rsidRPr="00435C79" w14:paraId="0089C396" w14:textId="77777777" w:rsidTr="00FE77D9">
        <w:trPr>
          <w:trHeight w:val="240"/>
          <w:jc w:val="center"/>
        </w:trPr>
        <w:tc>
          <w:tcPr>
            <w:tcW w:w="4876" w:type="dxa"/>
            <w:tcBorders>
              <w:top w:val="nil"/>
              <w:left w:val="nil"/>
              <w:bottom w:val="nil"/>
              <w:right w:val="nil"/>
            </w:tcBorders>
          </w:tcPr>
          <w:p w14:paraId="4502DB42"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19A2404F" w14:textId="77777777" w:rsidR="005A6080" w:rsidRPr="00435C79" w:rsidRDefault="005A6080" w:rsidP="00FE77D9">
            <w:pPr>
              <w:pStyle w:val="AmColumnHeading"/>
            </w:pPr>
            <w:r w:rsidRPr="00435C79">
              <w:t>Ændringsforslag</w:t>
            </w:r>
          </w:p>
        </w:tc>
      </w:tr>
      <w:tr w:rsidR="005A6080" w:rsidRPr="00435C79" w14:paraId="1BACD01A" w14:textId="77777777" w:rsidTr="00FE77D9">
        <w:trPr>
          <w:jc w:val="center"/>
        </w:trPr>
        <w:tc>
          <w:tcPr>
            <w:tcW w:w="4876" w:type="dxa"/>
            <w:tcBorders>
              <w:top w:val="nil"/>
              <w:left w:val="nil"/>
              <w:bottom w:val="nil"/>
              <w:right w:val="nil"/>
            </w:tcBorders>
          </w:tcPr>
          <w:p w14:paraId="4020FD67" w14:textId="77777777" w:rsidR="005A6080" w:rsidRPr="00435C79" w:rsidRDefault="005A6080" w:rsidP="00FE77D9">
            <w:pPr>
              <w:pStyle w:val="Normal6a"/>
            </w:pPr>
            <w:r w:rsidRPr="00435C79">
              <w:t>22.</w:t>
            </w:r>
            <w:r w:rsidRPr="00435C79">
              <w:tab/>
              <w:t>noterer sig vedtagelsen af den nationale strategi for ligestilling mellem kønnene og strategien for forebyggelse af og beskyttelse mod forskelsbehandling og opfordrer til, at de gennemføres fuldt ud;</w:t>
            </w:r>
          </w:p>
        </w:tc>
        <w:tc>
          <w:tcPr>
            <w:tcW w:w="4876" w:type="dxa"/>
            <w:tcBorders>
              <w:top w:val="nil"/>
              <w:left w:val="nil"/>
              <w:bottom w:val="nil"/>
              <w:right w:val="nil"/>
            </w:tcBorders>
          </w:tcPr>
          <w:p w14:paraId="4CA61CD4" w14:textId="77777777" w:rsidR="005A6080" w:rsidRPr="00435C79" w:rsidRDefault="005A6080" w:rsidP="00FE77D9">
            <w:pPr>
              <w:pStyle w:val="Normal6a"/>
            </w:pPr>
            <w:r w:rsidRPr="00435C79">
              <w:t>22.</w:t>
            </w:r>
            <w:r w:rsidRPr="00435C79">
              <w:tab/>
              <w:t xml:space="preserve">noterer sig vedtagelsen af den nationale strategi for ligestilling mellem kønnene og strategien for forebyggelse af og beskyttelse mod forskelsbehandling og opfordrer til, at de gennemføres fuldt ud; </w:t>
            </w:r>
            <w:r w:rsidRPr="00435C79">
              <w:rPr>
                <w:b/>
                <w:i/>
              </w:rPr>
              <w:t>noterer sig med bekymring, at forfatningsdomstolen midlertidigt har suspenderet gennemførelsen af loven om ligestilling mellem kønnene; udtrykker bekymring over den vedvarende mangel på tilstrækkelig støtte til de organisationer, der arbejder for kvinders rettigheder og ligestilling;</w:t>
            </w:r>
          </w:p>
        </w:tc>
      </w:tr>
    </w:tbl>
    <w:p w14:paraId="4FB83C2D" w14:textId="77777777" w:rsidR="005A6080" w:rsidRPr="00435C79" w:rsidRDefault="005A6080" w:rsidP="005A6080">
      <w:pPr>
        <w:pStyle w:val="AmOrLang"/>
      </w:pPr>
      <w:r w:rsidRPr="00435C79">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69E9762B" w14:textId="77777777" w:rsidR="005A6080" w:rsidRPr="00435C79" w:rsidRDefault="005A6080" w:rsidP="005A6080">
      <w:r w:rsidRPr="00435C79">
        <w:rPr>
          <w:rStyle w:val="HideTWBExt"/>
          <w:noProof w:val="0"/>
        </w:rPr>
        <w:t>&lt;/Amend&gt;</w:t>
      </w:r>
    </w:p>
    <w:p w14:paraId="650ECD12" w14:textId="564D3AC8"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223</w:t>
      </w:r>
      <w:r w:rsidRPr="00435C79">
        <w:rPr>
          <w:rStyle w:val="HideTWBExt"/>
          <w:b w:val="0"/>
          <w:noProof w:val="0"/>
        </w:rPr>
        <w:t>&lt;/NumAm&gt;</w:t>
      </w:r>
    </w:p>
    <w:p w14:paraId="03DE2860" w14:textId="77777777" w:rsidR="005A6080" w:rsidRPr="00435C79" w:rsidRDefault="005A6080" w:rsidP="005A6080">
      <w:pPr>
        <w:pStyle w:val="NormalBold"/>
      </w:pPr>
      <w:r w:rsidRPr="00435C79">
        <w:rPr>
          <w:rStyle w:val="HideTWBExt"/>
          <w:b w:val="0"/>
          <w:noProof w:val="0"/>
        </w:rPr>
        <w:t>&lt;RepeatBlock-By&gt;&lt;Members&gt;</w:t>
      </w:r>
      <w:r w:rsidRPr="00435C79">
        <w:t>Stanislav Stoyanov</w:t>
      </w:r>
      <w:r w:rsidRPr="00435C79">
        <w:rPr>
          <w:rStyle w:val="HideTWBExt"/>
          <w:b w:val="0"/>
          <w:noProof w:val="0"/>
        </w:rPr>
        <w:t>&lt;/Members&gt;</w:t>
      </w:r>
    </w:p>
    <w:p w14:paraId="7CBF8F83" w14:textId="77777777" w:rsidR="005A6080" w:rsidRPr="00435C79" w:rsidRDefault="005A6080" w:rsidP="005A6080">
      <w:pPr>
        <w:pStyle w:val="NormalBold"/>
      </w:pPr>
      <w:r w:rsidRPr="00435C79">
        <w:rPr>
          <w:rStyle w:val="HideTWBExt"/>
          <w:b w:val="0"/>
          <w:noProof w:val="0"/>
        </w:rPr>
        <w:t>&lt;/RepeatBlock-By&gt;</w:t>
      </w:r>
    </w:p>
    <w:p w14:paraId="5BF18DF9"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5CE06D2F" w14:textId="77777777" w:rsidR="005A6080" w:rsidRPr="00435C79" w:rsidRDefault="005A6080" w:rsidP="005A6080">
      <w:pPr>
        <w:pStyle w:val="NormalBold"/>
      </w:pPr>
      <w:r w:rsidRPr="00435C79">
        <w:rPr>
          <w:rStyle w:val="HideTWBExt"/>
          <w:b w:val="0"/>
          <w:noProof w:val="0"/>
        </w:rPr>
        <w:lastRenderedPageBreak/>
        <w:t>&lt;Article&gt;</w:t>
      </w:r>
      <w:r w:rsidRPr="00435C79">
        <w:t>Punkt 22</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5954391D" w14:textId="77777777" w:rsidTr="00FE77D9">
        <w:trPr>
          <w:trHeight w:hRule="exact" w:val="240"/>
          <w:jc w:val="center"/>
        </w:trPr>
        <w:tc>
          <w:tcPr>
            <w:tcW w:w="9752" w:type="dxa"/>
            <w:gridSpan w:val="2"/>
            <w:tcBorders>
              <w:top w:val="nil"/>
              <w:left w:val="nil"/>
              <w:bottom w:val="nil"/>
              <w:right w:val="nil"/>
            </w:tcBorders>
          </w:tcPr>
          <w:p w14:paraId="28C99B36" w14:textId="77777777" w:rsidR="005A6080" w:rsidRPr="00435C79" w:rsidRDefault="005A6080" w:rsidP="00FE77D9"/>
        </w:tc>
      </w:tr>
      <w:tr w:rsidR="005A6080" w:rsidRPr="00435C79" w14:paraId="40663204" w14:textId="77777777" w:rsidTr="00FE77D9">
        <w:trPr>
          <w:trHeight w:val="240"/>
          <w:jc w:val="center"/>
        </w:trPr>
        <w:tc>
          <w:tcPr>
            <w:tcW w:w="4876" w:type="dxa"/>
            <w:tcBorders>
              <w:top w:val="nil"/>
              <w:left w:val="nil"/>
              <w:bottom w:val="nil"/>
              <w:right w:val="nil"/>
            </w:tcBorders>
          </w:tcPr>
          <w:p w14:paraId="0F1FE6DA"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55E80073" w14:textId="77777777" w:rsidR="005A6080" w:rsidRPr="00435C79" w:rsidRDefault="005A6080" w:rsidP="00FE77D9">
            <w:pPr>
              <w:pStyle w:val="AmColumnHeading"/>
            </w:pPr>
            <w:r w:rsidRPr="00435C79">
              <w:t>Ændringsforslag</w:t>
            </w:r>
          </w:p>
        </w:tc>
      </w:tr>
      <w:tr w:rsidR="005A6080" w:rsidRPr="00435C79" w14:paraId="7443D488" w14:textId="77777777" w:rsidTr="00FE77D9">
        <w:trPr>
          <w:jc w:val="center"/>
        </w:trPr>
        <w:tc>
          <w:tcPr>
            <w:tcW w:w="4876" w:type="dxa"/>
            <w:tcBorders>
              <w:top w:val="nil"/>
              <w:left w:val="nil"/>
              <w:bottom w:val="nil"/>
              <w:right w:val="nil"/>
            </w:tcBorders>
          </w:tcPr>
          <w:p w14:paraId="2B998F0F" w14:textId="77777777" w:rsidR="005A6080" w:rsidRPr="00435C79" w:rsidRDefault="005A6080" w:rsidP="00FE77D9">
            <w:pPr>
              <w:pStyle w:val="Normal6a"/>
            </w:pPr>
            <w:r w:rsidRPr="00435C79">
              <w:t>22.</w:t>
            </w:r>
            <w:r w:rsidRPr="00435C79">
              <w:tab/>
              <w:t>noterer sig vedtagelsen af den nationale strategi for ligestilling mellem kønnene og strategien for forebyggelse af og beskyttelse mod forskelsbehandling og opfordrer til, at de gennemføres fuldt ud;</w:t>
            </w:r>
          </w:p>
        </w:tc>
        <w:tc>
          <w:tcPr>
            <w:tcW w:w="4876" w:type="dxa"/>
            <w:tcBorders>
              <w:top w:val="nil"/>
              <w:left w:val="nil"/>
              <w:bottom w:val="nil"/>
              <w:right w:val="nil"/>
            </w:tcBorders>
          </w:tcPr>
          <w:p w14:paraId="3D11F07E" w14:textId="77777777" w:rsidR="005A6080" w:rsidRPr="00435C79" w:rsidRDefault="005A6080" w:rsidP="00FE77D9">
            <w:pPr>
              <w:pStyle w:val="Normal6a"/>
            </w:pPr>
            <w:r w:rsidRPr="00435C79">
              <w:t>22.</w:t>
            </w:r>
            <w:r w:rsidRPr="00435C79">
              <w:tab/>
              <w:t xml:space="preserve">noterer sig vedtagelsen af den nationale strategi for ligestilling mellem kønnene og strategien for forebyggelse af og beskyttelse mod forskelsbehandling og opfordrer til, at de gennemføres fuldt ud; </w:t>
            </w:r>
            <w:r w:rsidRPr="00435C79">
              <w:rPr>
                <w:b/>
                <w:i/>
              </w:rPr>
              <w:t>opfordrer Serbien til effektivt at håndtere tilfælde af hadefuld tale mod nationale mindretal med henblik på at undgå deres marginalisering;</w:t>
            </w:r>
          </w:p>
        </w:tc>
      </w:tr>
    </w:tbl>
    <w:p w14:paraId="693D5F8A" w14:textId="77777777" w:rsidR="005A6080" w:rsidRPr="00435C79" w:rsidRDefault="005A6080" w:rsidP="005A6080">
      <w:pPr>
        <w:pStyle w:val="AmOrLang"/>
      </w:pPr>
      <w:r w:rsidRPr="00435C79">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72870DF7" w14:textId="77777777" w:rsidR="005A6080" w:rsidRPr="00435C79" w:rsidRDefault="005A6080" w:rsidP="005A6080">
      <w:r w:rsidRPr="00435C79">
        <w:rPr>
          <w:rStyle w:val="HideTWBExt"/>
          <w:noProof w:val="0"/>
        </w:rPr>
        <w:t>&lt;/Amend&gt;</w:t>
      </w:r>
    </w:p>
    <w:p w14:paraId="4BF73FF9" w14:textId="583222C9"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224</w:t>
      </w:r>
      <w:r w:rsidRPr="00435C79">
        <w:rPr>
          <w:rStyle w:val="HideTWBExt"/>
          <w:b w:val="0"/>
          <w:noProof w:val="0"/>
        </w:rPr>
        <w:t>&lt;/NumAm&gt;</w:t>
      </w:r>
    </w:p>
    <w:p w14:paraId="675E1370" w14:textId="77777777" w:rsidR="005A6080" w:rsidRPr="00435C79" w:rsidRDefault="005A6080" w:rsidP="005A6080">
      <w:pPr>
        <w:pStyle w:val="NormalBold"/>
      </w:pPr>
      <w:r w:rsidRPr="00435C79">
        <w:rPr>
          <w:rStyle w:val="HideTWBExt"/>
          <w:b w:val="0"/>
          <w:noProof w:val="0"/>
        </w:rPr>
        <w:t>&lt;RepeatBlock-By&gt;&lt;Members&gt;</w:t>
      </w:r>
      <w:r w:rsidRPr="00435C79">
        <w:t>Arkadiusz Mularczyk, Stephen Nikola Bartulica</w:t>
      </w:r>
      <w:r w:rsidRPr="00435C79">
        <w:rPr>
          <w:rStyle w:val="HideTWBExt"/>
          <w:b w:val="0"/>
          <w:noProof w:val="0"/>
        </w:rPr>
        <w:t>&lt;/Members&gt;</w:t>
      </w:r>
    </w:p>
    <w:p w14:paraId="1F1CA3AE" w14:textId="77777777" w:rsidR="005A6080" w:rsidRPr="00435C79" w:rsidRDefault="005A6080" w:rsidP="005A6080">
      <w:pPr>
        <w:pStyle w:val="NormalBold"/>
      </w:pPr>
      <w:r w:rsidRPr="00435C79">
        <w:rPr>
          <w:rStyle w:val="HideTWBExt"/>
          <w:b w:val="0"/>
          <w:noProof w:val="0"/>
        </w:rPr>
        <w:t>&lt;/RepeatBlock-By&gt;</w:t>
      </w:r>
    </w:p>
    <w:p w14:paraId="28C00495"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697C8EB6" w14:textId="77777777" w:rsidR="005A6080" w:rsidRPr="00435C79" w:rsidRDefault="005A6080" w:rsidP="005A6080">
      <w:pPr>
        <w:pStyle w:val="NormalBold"/>
      </w:pPr>
      <w:r w:rsidRPr="00435C79">
        <w:rPr>
          <w:rStyle w:val="HideTWBExt"/>
          <w:b w:val="0"/>
          <w:noProof w:val="0"/>
        </w:rPr>
        <w:t>&lt;Article&gt;</w:t>
      </w:r>
      <w:r w:rsidRPr="00435C79">
        <w:t>Punkt 22</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279B82B2" w14:textId="77777777" w:rsidTr="00FE77D9">
        <w:trPr>
          <w:trHeight w:hRule="exact" w:val="240"/>
          <w:jc w:val="center"/>
        </w:trPr>
        <w:tc>
          <w:tcPr>
            <w:tcW w:w="9752" w:type="dxa"/>
            <w:gridSpan w:val="2"/>
            <w:tcBorders>
              <w:top w:val="nil"/>
              <w:left w:val="nil"/>
              <w:bottom w:val="nil"/>
              <w:right w:val="nil"/>
            </w:tcBorders>
          </w:tcPr>
          <w:p w14:paraId="6A7BBA00" w14:textId="77777777" w:rsidR="005A6080" w:rsidRPr="00435C79" w:rsidRDefault="005A6080" w:rsidP="00FE77D9"/>
        </w:tc>
      </w:tr>
      <w:tr w:rsidR="005A6080" w:rsidRPr="00435C79" w14:paraId="6C96DCA4" w14:textId="77777777" w:rsidTr="00FE77D9">
        <w:trPr>
          <w:trHeight w:val="240"/>
          <w:jc w:val="center"/>
        </w:trPr>
        <w:tc>
          <w:tcPr>
            <w:tcW w:w="4876" w:type="dxa"/>
            <w:tcBorders>
              <w:top w:val="nil"/>
              <w:left w:val="nil"/>
              <w:bottom w:val="nil"/>
              <w:right w:val="nil"/>
            </w:tcBorders>
          </w:tcPr>
          <w:p w14:paraId="13F1A156"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37C71C56" w14:textId="77777777" w:rsidR="005A6080" w:rsidRPr="00435C79" w:rsidRDefault="005A6080" w:rsidP="00FE77D9">
            <w:pPr>
              <w:pStyle w:val="AmColumnHeading"/>
            </w:pPr>
            <w:r w:rsidRPr="00435C79">
              <w:t>Ændringsforslag</w:t>
            </w:r>
          </w:p>
        </w:tc>
      </w:tr>
      <w:tr w:rsidR="005A6080" w:rsidRPr="00435C79" w14:paraId="500B2F6D" w14:textId="77777777" w:rsidTr="00FE77D9">
        <w:trPr>
          <w:jc w:val="center"/>
        </w:trPr>
        <w:tc>
          <w:tcPr>
            <w:tcW w:w="4876" w:type="dxa"/>
            <w:tcBorders>
              <w:top w:val="nil"/>
              <w:left w:val="nil"/>
              <w:bottom w:val="nil"/>
              <w:right w:val="nil"/>
            </w:tcBorders>
          </w:tcPr>
          <w:p w14:paraId="729B71C4" w14:textId="77777777" w:rsidR="005A6080" w:rsidRPr="00435C79" w:rsidRDefault="005A6080" w:rsidP="00FE77D9">
            <w:pPr>
              <w:pStyle w:val="Normal6a"/>
            </w:pPr>
            <w:r w:rsidRPr="00435C79">
              <w:t>22.</w:t>
            </w:r>
            <w:r w:rsidRPr="00435C79">
              <w:tab/>
              <w:t xml:space="preserve">noterer sig vedtagelsen af den nationale strategi for ligestilling mellem </w:t>
            </w:r>
            <w:r w:rsidRPr="00435C79">
              <w:rPr>
                <w:b/>
                <w:i/>
              </w:rPr>
              <w:t>kønnene</w:t>
            </w:r>
            <w:r w:rsidRPr="00435C79">
              <w:t xml:space="preserve"> og strategien for forebyggelse af og beskyttelse mod forskelsbehandling og opfordrer til, at de gennemføres fuldt ud;</w:t>
            </w:r>
          </w:p>
        </w:tc>
        <w:tc>
          <w:tcPr>
            <w:tcW w:w="4876" w:type="dxa"/>
            <w:tcBorders>
              <w:top w:val="nil"/>
              <w:left w:val="nil"/>
              <w:bottom w:val="nil"/>
              <w:right w:val="nil"/>
            </w:tcBorders>
          </w:tcPr>
          <w:p w14:paraId="50686583" w14:textId="77777777" w:rsidR="005A6080" w:rsidRPr="00435C79" w:rsidRDefault="005A6080" w:rsidP="00FE77D9">
            <w:pPr>
              <w:pStyle w:val="Normal6a"/>
            </w:pPr>
            <w:r w:rsidRPr="00435C79">
              <w:t>22.</w:t>
            </w:r>
            <w:r w:rsidRPr="00435C79">
              <w:tab/>
              <w:t xml:space="preserve">noterer sig vedtagelsen af den nationale strategi for ligestilling mellem </w:t>
            </w:r>
            <w:r w:rsidRPr="00435C79">
              <w:rPr>
                <w:b/>
                <w:i/>
              </w:rPr>
              <w:t>mænd og kvinder</w:t>
            </w:r>
            <w:r w:rsidRPr="00435C79">
              <w:t xml:space="preserve"> og strategien for forebyggelse af og beskyttelse mod forskelsbehandling og opfordrer til, at de gennemføres fuldt ud;</w:t>
            </w:r>
          </w:p>
        </w:tc>
      </w:tr>
    </w:tbl>
    <w:p w14:paraId="58274475" w14:textId="77777777" w:rsidR="005A6080" w:rsidRPr="00435C79" w:rsidRDefault="005A6080" w:rsidP="005A6080">
      <w:pPr>
        <w:pStyle w:val="AmOrLang"/>
      </w:pPr>
      <w:r w:rsidRPr="00435C79">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757A30DD" w14:textId="77777777" w:rsidR="005A6080" w:rsidRPr="00435C79" w:rsidRDefault="005A6080" w:rsidP="005A6080">
      <w:r w:rsidRPr="00435C79">
        <w:rPr>
          <w:rStyle w:val="HideTWBExt"/>
          <w:noProof w:val="0"/>
        </w:rPr>
        <w:t>&lt;/Amend&gt;</w:t>
      </w:r>
    </w:p>
    <w:p w14:paraId="3EC8DCF8" w14:textId="1C3DE7CC"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225</w:t>
      </w:r>
      <w:r w:rsidRPr="00435C79">
        <w:rPr>
          <w:rStyle w:val="HideTWBExt"/>
          <w:b w:val="0"/>
          <w:noProof w:val="0"/>
        </w:rPr>
        <w:t>&lt;/NumAm&gt;</w:t>
      </w:r>
    </w:p>
    <w:p w14:paraId="3AD1EC30" w14:textId="77777777" w:rsidR="005A6080" w:rsidRPr="00435C79" w:rsidRDefault="005A6080" w:rsidP="005A6080">
      <w:pPr>
        <w:pStyle w:val="NormalBold"/>
      </w:pPr>
      <w:r w:rsidRPr="00435C79">
        <w:rPr>
          <w:rStyle w:val="HideTWBExt"/>
          <w:b w:val="0"/>
          <w:noProof w:val="0"/>
        </w:rPr>
        <w:t>&lt;RepeatBlock-By&gt;&lt;Members&gt;</w:t>
      </w:r>
      <w:r w:rsidRPr="00435C79">
        <w:t>Şerban Dimitrie Sturdza</w:t>
      </w:r>
      <w:r w:rsidRPr="00435C79">
        <w:rPr>
          <w:rStyle w:val="HideTWBExt"/>
          <w:b w:val="0"/>
          <w:noProof w:val="0"/>
        </w:rPr>
        <w:t>&lt;/Members&gt;</w:t>
      </w:r>
    </w:p>
    <w:p w14:paraId="225EBBF7" w14:textId="77777777" w:rsidR="005A6080" w:rsidRPr="00435C79" w:rsidRDefault="005A6080" w:rsidP="005A6080">
      <w:pPr>
        <w:pStyle w:val="NormalBold"/>
      </w:pPr>
      <w:r w:rsidRPr="00435C79">
        <w:rPr>
          <w:rStyle w:val="HideTWBExt"/>
          <w:b w:val="0"/>
          <w:noProof w:val="0"/>
        </w:rPr>
        <w:t>&lt;/RepeatBlock-By&gt;</w:t>
      </w:r>
    </w:p>
    <w:p w14:paraId="275DB3FF"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50CEF921" w14:textId="77777777" w:rsidR="005A6080" w:rsidRPr="00435C79" w:rsidRDefault="005A6080" w:rsidP="005A6080">
      <w:pPr>
        <w:pStyle w:val="NormalBold"/>
      </w:pPr>
      <w:r w:rsidRPr="00435C79">
        <w:rPr>
          <w:rStyle w:val="HideTWBExt"/>
          <w:b w:val="0"/>
          <w:noProof w:val="0"/>
        </w:rPr>
        <w:t>&lt;Article&gt;</w:t>
      </w:r>
      <w:r w:rsidRPr="00435C79">
        <w:t>Punkt 22 a (nyt)</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1D6387F2" w14:textId="77777777" w:rsidTr="00FE77D9">
        <w:trPr>
          <w:trHeight w:hRule="exact" w:val="240"/>
          <w:jc w:val="center"/>
        </w:trPr>
        <w:tc>
          <w:tcPr>
            <w:tcW w:w="9752" w:type="dxa"/>
            <w:gridSpan w:val="2"/>
            <w:tcBorders>
              <w:top w:val="nil"/>
              <w:left w:val="nil"/>
              <w:bottom w:val="nil"/>
              <w:right w:val="nil"/>
            </w:tcBorders>
          </w:tcPr>
          <w:p w14:paraId="2F38495F" w14:textId="77777777" w:rsidR="005A6080" w:rsidRPr="00435C79" w:rsidRDefault="005A6080" w:rsidP="00FE77D9"/>
        </w:tc>
      </w:tr>
      <w:tr w:rsidR="005A6080" w:rsidRPr="00435C79" w14:paraId="27766FD8" w14:textId="77777777" w:rsidTr="00FE77D9">
        <w:trPr>
          <w:trHeight w:val="240"/>
          <w:jc w:val="center"/>
        </w:trPr>
        <w:tc>
          <w:tcPr>
            <w:tcW w:w="4876" w:type="dxa"/>
            <w:tcBorders>
              <w:top w:val="nil"/>
              <w:left w:val="nil"/>
              <w:bottom w:val="nil"/>
              <w:right w:val="nil"/>
            </w:tcBorders>
          </w:tcPr>
          <w:p w14:paraId="0E631EDE"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0BA3D6DC" w14:textId="77777777" w:rsidR="005A6080" w:rsidRPr="00435C79" w:rsidRDefault="005A6080" w:rsidP="00FE77D9">
            <w:pPr>
              <w:pStyle w:val="AmColumnHeading"/>
            </w:pPr>
            <w:r w:rsidRPr="00435C79">
              <w:t>Ændringsforslag</w:t>
            </w:r>
          </w:p>
        </w:tc>
      </w:tr>
      <w:tr w:rsidR="005A6080" w:rsidRPr="00435C79" w14:paraId="6089EC07" w14:textId="77777777" w:rsidTr="00FE77D9">
        <w:trPr>
          <w:jc w:val="center"/>
        </w:trPr>
        <w:tc>
          <w:tcPr>
            <w:tcW w:w="4876" w:type="dxa"/>
            <w:tcBorders>
              <w:top w:val="nil"/>
              <w:left w:val="nil"/>
              <w:bottom w:val="nil"/>
              <w:right w:val="nil"/>
            </w:tcBorders>
          </w:tcPr>
          <w:p w14:paraId="05AD749C" w14:textId="77777777" w:rsidR="005A6080" w:rsidRPr="00435C79" w:rsidRDefault="005A6080" w:rsidP="00FE77D9">
            <w:pPr>
              <w:pStyle w:val="Normal6a"/>
            </w:pPr>
          </w:p>
        </w:tc>
        <w:tc>
          <w:tcPr>
            <w:tcW w:w="4876" w:type="dxa"/>
            <w:tcBorders>
              <w:top w:val="nil"/>
              <w:left w:val="nil"/>
              <w:bottom w:val="nil"/>
              <w:right w:val="nil"/>
            </w:tcBorders>
          </w:tcPr>
          <w:p w14:paraId="6A5F2E8E" w14:textId="42E2DFAD" w:rsidR="005A6080" w:rsidRPr="00435C79" w:rsidRDefault="005A6080" w:rsidP="00C10C56">
            <w:pPr>
              <w:pStyle w:val="Normal6a"/>
            </w:pPr>
            <w:r w:rsidRPr="00435C79">
              <w:rPr>
                <w:b/>
                <w:i/>
              </w:rPr>
              <w:t>22a.</w:t>
            </w:r>
            <w:r w:rsidRPr="00435C79">
              <w:tab/>
            </w:r>
            <w:r w:rsidRPr="00435C79">
              <w:rPr>
                <w:b/>
                <w:i/>
              </w:rPr>
              <w:t xml:space="preserve">understreger, at de serbiske myndigheder skal træffe konkrete foranstaltninger for at opretholde og styrke respekten for børns rettigheder i </w:t>
            </w:r>
            <w:r w:rsidRPr="00435C79">
              <w:rPr>
                <w:b/>
                <w:i/>
              </w:rPr>
              <w:lastRenderedPageBreak/>
              <w:t>landet i overensstemmelse med internationale forpligtelser; opfordrer Serbien til at forpligte sig til juridisk at styrke børns rettigheder i landet ved at ratificere den tredje valgfrie protokol til FN's konvention om barnets rettigheder, at vedtage en national handlingsplan for barnets rettigheder, at vedtage en ny strategi for vold mod børn, da den tidligere ramme er udløbet, og at etablere en national ramme for at beskytte børn mod misbrug og forsømmelse; fremhæver, at de kompetente myndigheder bør træffe konkrete foranstaltninger for at forhindre krænkelser af børns rettigheder i store institutioner;</w:t>
            </w:r>
          </w:p>
        </w:tc>
      </w:tr>
    </w:tbl>
    <w:p w14:paraId="2630BEB5" w14:textId="77777777" w:rsidR="005A6080" w:rsidRPr="00435C79" w:rsidRDefault="005A6080" w:rsidP="005A6080">
      <w:pPr>
        <w:pStyle w:val="AmOrLang"/>
      </w:pPr>
      <w:r w:rsidRPr="00435C79">
        <w:lastRenderedPageBreak/>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3710EA64" w14:textId="77777777" w:rsidR="005A6080" w:rsidRPr="00435C79" w:rsidRDefault="005A6080" w:rsidP="005A6080">
      <w:r w:rsidRPr="00435C79">
        <w:rPr>
          <w:rStyle w:val="HideTWBExt"/>
          <w:noProof w:val="0"/>
        </w:rPr>
        <w:t>&lt;/Amend&gt;</w:t>
      </w:r>
    </w:p>
    <w:p w14:paraId="7B9ECD43" w14:textId="7AE82161"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226</w:t>
      </w:r>
      <w:r w:rsidRPr="00435C79">
        <w:rPr>
          <w:rStyle w:val="HideTWBExt"/>
          <w:b w:val="0"/>
          <w:noProof w:val="0"/>
        </w:rPr>
        <w:t>&lt;/NumAm&gt;</w:t>
      </w:r>
    </w:p>
    <w:p w14:paraId="16358232" w14:textId="77777777" w:rsidR="005A6080" w:rsidRPr="00435C79" w:rsidRDefault="005A6080" w:rsidP="005A6080">
      <w:pPr>
        <w:pStyle w:val="NormalBold"/>
      </w:pPr>
      <w:r w:rsidRPr="00435C79">
        <w:rPr>
          <w:rStyle w:val="HideTWBExt"/>
          <w:b w:val="0"/>
          <w:noProof w:val="0"/>
        </w:rPr>
        <w:t>&lt;RepeatBlock-By&gt;&lt;Members&gt;</w:t>
      </w:r>
      <w:r w:rsidRPr="00435C79">
        <w:t>Andrey Kovatchev, Ivaylo Valchev, Tomislav Sokol, Lukas Mandl</w:t>
      </w:r>
      <w:r w:rsidRPr="00435C79">
        <w:rPr>
          <w:rStyle w:val="HideTWBExt"/>
          <w:b w:val="0"/>
          <w:noProof w:val="0"/>
        </w:rPr>
        <w:t>&lt;/Members&gt;</w:t>
      </w:r>
    </w:p>
    <w:p w14:paraId="1DD07F93" w14:textId="77777777" w:rsidR="005A6080" w:rsidRPr="00435C79" w:rsidRDefault="005A6080" w:rsidP="005A6080">
      <w:pPr>
        <w:pStyle w:val="NormalBold"/>
      </w:pPr>
      <w:r w:rsidRPr="00435C79">
        <w:rPr>
          <w:rStyle w:val="HideTWBExt"/>
          <w:b w:val="0"/>
          <w:noProof w:val="0"/>
        </w:rPr>
        <w:t>&lt;/RepeatBlock-By&gt;</w:t>
      </w:r>
    </w:p>
    <w:p w14:paraId="62BAE1D9"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36772B8F" w14:textId="77777777" w:rsidR="005A6080" w:rsidRPr="00435C79" w:rsidRDefault="005A6080" w:rsidP="005A6080">
      <w:pPr>
        <w:pStyle w:val="NormalBold"/>
      </w:pPr>
      <w:r w:rsidRPr="00435C79">
        <w:rPr>
          <w:rStyle w:val="HideTWBExt"/>
          <w:b w:val="0"/>
          <w:noProof w:val="0"/>
        </w:rPr>
        <w:t>&lt;Article&gt;</w:t>
      </w:r>
      <w:r w:rsidRPr="00435C79">
        <w:t>Punkt 22 a (nyt)</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5C6AF3BD" w14:textId="77777777" w:rsidTr="00FE77D9">
        <w:trPr>
          <w:trHeight w:hRule="exact" w:val="240"/>
          <w:jc w:val="center"/>
        </w:trPr>
        <w:tc>
          <w:tcPr>
            <w:tcW w:w="9752" w:type="dxa"/>
            <w:gridSpan w:val="2"/>
            <w:tcBorders>
              <w:top w:val="nil"/>
              <w:left w:val="nil"/>
              <w:bottom w:val="nil"/>
              <w:right w:val="nil"/>
            </w:tcBorders>
          </w:tcPr>
          <w:p w14:paraId="14CECBBE" w14:textId="77777777" w:rsidR="005A6080" w:rsidRPr="00435C79" w:rsidRDefault="005A6080" w:rsidP="00FE77D9"/>
        </w:tc>
      </w:tr>
      <w:tr w:rsidR="005A6080" w:rsidRPr="00435C79" w14:paraId="318A4B68" w14:textId="77777777" w:rsidTr="00FE77D9">
        <w:trPr>
          <w:trHeight w:val="240"/>
          <w:jc w:val="center"/>
        </w:trPr>
        <w:tc>
          <w:tcPr>
            <w:tcW w:w="4876" w:type="dxa"/>
            <w:tcBorders>
              <w:top w:val="nil"/>
              <w:left w:val="nil"/>
              <w:bottom w:val="nil"/>
              <w:right w:val="nil"/>
            </w:tcBorders>
          </w:tcPr>
          <w:p w14:paraId="0E1590F3"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6C667458" w14:textId="77777777" w:rsidR="005A6080" w:rsidRPr="00435C79" w:rsidRDefault="005A6080" w:rsidP="00FE77D9">
            <w:pPr>
              <w:pStyle w:val="AmColumnHeading"/>
            </w:pPr>
            <w:r w:rsidRPr="00435C79">
              <w:t>Ændringsforslag</w:t>
            </w:r>
          </w:p>
        </w:tc>
      </w:tr>
      <w:tr w:rsidR="005A6080" w:rsidRPr="00435C79" w14:paraId="2A936C85" w14:textId="77777777" w:rsidTr="00FE77D9">
        <w:trPr>
          <w:jc w:val="center"/>
        </w:trPr>
        <w:tc>
          <w:tcPr>
            <w:tcW w:w="4876" w:type="dxa"/>
            <w:tcBorders>
              <w:top w:val="nil"/>
              <w:left w:val="nil"/>
              <w:bottom w:val="nil"/>
              <w:right w:val="nil"/>
            </w:tcBorders>
          </w:tcPr>
          <w:p w14:paraId="217B9CF0" w14:textId="77777777" w:rsidR="005A6080" w:rsidRPr="00435C79" w:rsidRDefault="005A6080" w:rsidP="00FE77D9">
            <w:pPr>
              <w:pStyle w:val="Normal6a"/>
            </w:pPr>
          </w:p>
        </w:tc>
        <w:tc>
          <w:tcPr>
            <w:tcW w:w="4876" w:type="dxa"/>
            <w:tcBorders>
              <w:top w:val="nil"/>
              <w:left w:val="nil"/>
              <w:bottom w:val="nil"/>
              <w:right w:val="nil"/>
            </w:tcBorders>
          </w:tcPr>
          <w:p w14:paraId="1E4079F5" w14:textId="77777777" w:rsidR="005A6080" w:rsidRPr="00435C79" w:rsidRDefault="005A6080" w:rsidP="00FE77D9">
            <w:pPr>
              <w:pStyle w:val="Normal6a"/>
            </w:pPr>
            <w:r w:rsidRPr="00435C79">
              <w:rPr>
                <w:b/>
                <w:i/>
              </w:rPr>
              <w:t>22a.</w:t>
            </w:r>
            <w:r w:rsidRPr="00435C79">
              <w:tab/>
            </w:r>
            <w:r w:rsidRPr="00435C79">
              <w:rPr>
                <w:b/>
                <w:i/>
              </w:rPr>
              <w:t xml:space="preserve">opfordrer de serbiske myndigheder til at intensivere bestræbelserne på at sikre ikkediskriminerende behandling af nationale mindretal og til aktivt at efterforske og retsforfølge hadmotiverede forbrydelser; beklager endvidere, at nationale mindretal alene beskyttes i teorien; opfordrer til fuld gennemførelse af antidiskriminationslovgivningen; udtrykker bekymring over praksis med proformarepræsentation af nationale mindretal, der er under regeringens kontrol; opfordrer de serbiske myndigheder til at sikre, at nationale mindretals rettigheder, især inden for uddannelse, brug af mindretalssprog, adgang til medier og religiøse tjenester på mindretalssprog, beskyttes, og at </w:t>
            </w:r>
            <w:r w:rsidRPr="00435C79">
              <w:rPr>
                <w:b/>
                <w:i/>
              </w:rPr>
              <w:lastRenderedPageBreak/>
              <w:t>lovgivningen gennemføres i praksis;</w:t>
            </w:r>
          </w:p>
        </w:tc>
      </w:tr>
    </w:tbl>
    <w:p w14:paraId="74B6ECDA" w14:textId="77777777" w:rsidR="005A6080" w:rsidRPr="00435C79" w:rsidRDefault="005A6080" w:rsidP="005A6080">
      <w:pPr>
        <w:pStyle w:val="AmOrLang"/>
      </w:pPr>
      <w:r w:rsidRPr="00435C79">
        <w:lastRenderedPageBreak/>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28A94C6D" w14:textId="77777777" w:rsidR="005A6080" w:rsidRPr="00435C79" w:rsidRDefault="005A6080" w:rsidP="005A6080">
      <w:r w:rsidRPr="00435C79">
        <w:rPr>
          <w:rStyle w:val="HideTWBExt"/>
          <w:noProof w:val="0"/>
        </w:rPr>
        <w:t>&lt;/Amend&gt;</w:t>
      </w:r>
    </w:p>
    <w:p w14:paraId="72C7714D" w14:textId="45EA2AC7"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227</w:t>
      </w:r>
      <w:r w:rsidRPr="00435C79">
        <w:rPr>
          <w:rStyle w:val="HideTWBExt"/>
          <w:b w:val="0"/>
          <w:noProof w:val="0"/>
        </w:rPr>
        <w:t>&lt;/NumAm&gt;</w:t>
      </w:r>
    </w:p>
    <w:p w14:paraId="68528843" w14:textId="77777777" w:rsidR="005A6080" w:rsidRPr="00435C79" w:rsidRDefault="005A6080" w:rsidP="005A6080">
      <w:pPr>
        <w:pStyle w:val="NormalBold"/>
      </w:pPr>
      <w:r w:rsidRPr="00435C79">
        <w:rPr>
          <w:rStyle w:val="HideTWBExt"/>
          <w:b w:val="0"/>
          <w:noProof w:val="0"/>
        </w:rPr>
        <w:t>&lt;RepeatBlock-By&gt;&lt;Members&gt;</w:t>
      </w:r>
      <w:r w:rsidRPr="00435C79">
        <w:t>Vladimir Prebilič</w:t>
      </w:r>
      <w:r w:rsidRPr="00435C79">
        <w:rPr>
          <w:rStyle w:val="HideTWBExt"/>
          <w:b w:val="0"/>
          <w:noProof w:val="0"/>
        </w:rPr>
        <w:t>&lt;/Members&gt;</w:t>
      </w:r>
    </w:p>
    <w:p w14:paraId="414264C1" w14:textId="77777777" w:rsidR="005A6080" w:rsidRPr="00435C79" w:rsidRDefault="005A6080" w:rsidP="005A6080">
      <w:r w:rsidRPr="00435C79">
        <w:rPr>
          <w:rStyle w:val="HideTWBExt"/>
          <w:noProof w:val="0"/>
        </w:rPr>
        <w:t>&lt;AuNomDe&gt;</w:t>
      </w:r>
      <w:r w:rsidRPr="00435C79">
        <w:rPr>
          <w:rStyle w:val="HideTWBInt"/>
          <w:noProof w:val="0"/>
        </w:rPr>
        <w:t>{Greens/EFA}</w:t>
      </w:r>
      <w:r w:rsidRPr="00435C79">
        <w:t>for Verts/ALE-Gruppen</w:t>
      </w:r>
      <w:r w:rsidRPr="00435C79">
        <w:rPr>
          <w:rStyle w:val="HideTWBExt"/>
          <w:noProof w:val="0"/>
        </w:rPr>
        <w:t>&lt;/AuNomDe&gt;</w:t>
      </w:r>
    </w:p>
    <w:p w14:paraId="2B2027F7" w14:textId="77777777" w:rsidR="005A6080" w:rsidRPr="00435C79" w:rsidRDefault="005A6080" w:rsidP="005A6080">
      <w:pPr>
        <w:pStyle w:val="NormalBold"/>
      </w:pPr>
      <w:r w:rsidRPr="00435C79">
        <w:rPr>
          <w:rStyle w:val="HideTWBExt"/>
          <w:b w:val="0"/>
          <w:noProof w:val="0"/>
        </w:rPr>
        <w:t>&lt;/RepeatBlock-By&gt;</w:t>
      </w:r>
    </w:p>
    <w:p w14:paraId="0BA9FF22"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13AD6B02" w14:textId="77777777" w:rsidR="005A6080" w:rsidRPr="00435C79" w:rsidRDefault="005A6080" w:rsidP="005A6080">
      <w:pPr>
        <w:pStyle w:val="NormalBold"/>
      </w:pPr>
      <w:r w:rsidRPr="00435C79">
        <w:rPr>
          <w:rStyle w:val="HideTWBExt"/>
          <w:b w:val="0"/>
          <w:noProof w:val="0"/>
        </w:rPr>
        <w:t>&lt;Article&gt;</w:t>
      </w:r>
      <w:r w:rsidRPr="00435C79">
        <w:t>Punkt 22 a (nyt)</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2FF7FCE8" w14:textId="77777777" w:rsidTr="00FE77D9">
        <w:trPr>
          <w:trHeight w:hRule="exact" w:val="240"/>
          <w:jc w:val="center"/>
        </w:trPr>
        <w:tc>
          <w:tcPr>
            <w:tcW w:w="9752" w:type="dxa"/>
            <w:gridSpan w:val="2"/>
            <w:tcBorders>
              <w:top w:val="nil"/>
              <w:left w:val="nil"/>
              <w:bottom w:val="nil"/>
              <w:right w:val="nil"/>
            </w:tcBorders>
          </w:tcPr>
          <w:p w14:paraId="7EEEF348" w14:textId="77777777" w:rsidR="005A6080" w:rsidRPr="00435C79" w:rsidRDefault="005A6080" w:rsidP="00FE77D9"/>
        </w:tc>
      </w:tr>
      <w:tr w:rsidR="005A6080" w:rsidRPr="00435C79" w14:paraId="0A94BED4" w14:textId="77777777" w:rsidTr="00FE77D9">
        <w:trPr>
          <w:trHeight w:val="240"/>
          <w:jc w:val="center"/>
        </w:trPr>
        <w:tc>
          <w:tcPr>
            <w:tcW w:w="4876" w:type="dxa"/>
            <w:tcBorders>
              <w:top w:val="nil"/>
              <w:left w:val="nil"/>
              <w:bottom w:val="nil"/>
              <w:right w:val="nil"/>
            </w:tcBorders>
          </w:tcPr>
          <w:p w14:paraId="57AE0B8C"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4AFDEDB3" w14:textId="77777777" w:rsidR="005A6080" w:rsidRPr="00435C79" w:rsidRDefault="005A6080" w:rsidP="00FE77D9">
            <w:pPr>
              <w:pStyle w:val="AmColumnHeading"/>
            </w:pPr>
            <w:r w:rsidRPr="00435C79">
              <w:t>Ændringsforslag</w:t>
            </w:r>
          </w:p>
        </w:tc>
      </w:tr>
      <w:tr w:rsidR="005A6080" w:rsidRPr="00435C79" w14:paraId="0D9F15E1" w14:textId="77777777" w:rsidTr="00FE77D9">
        <w:trPr>
          <w:jc w:val="center"/>
        </w:trPr>
        <w:tc>
          <w:tcPr>
            <w:tcW w:w="4876" w:type="dxa"/>
            <w:tcBorders>
              <w:top w:val="nil"/>
              <w:left w:val="nil"/>
              <w:bottom w:val="nil"/>
              <w:right w:val="nil"/>
            </w:tcBorders>
          </w:tcPr>
          <w:p w14:paraId="0769737B" w14:textId="77777777" w:rsidR="005A6080" w:rsidRPr="00435C79" w:rsidRDefault="005A6080" w:rsidP="00FE77D9">
            <w:pPr>
              <w:pStyle w:val="Normal6a"/>
            </w:pPr>
          </w:p>
        </w:tc>
        <w:tc>
          <w:tcPr>
            <w:tcW w:w="4876" w:type="dxa"/>
            <w:tcBorders>
              <w:top w:val="nil"/>
              <w:left w:val="nil"/>
              <w:bottom w:val="nil"/>
              <w:right w:val="nil"/>
            </w:tcBorders>
          </w:tcPr>
          <w:p w14:paraId="737FEC74" w14:textId="112AFB6C" w:rsidR="005A6080" w:rsidRPr="00435C79" w:rsidRDefault="005A6080" w:rsidP="00A528D8">
            <w:pPr>
              <w:pStyle w:val="Normal6a"/>
            </w:pPr>
            <w:r w:rsidRPr="00435C79">
              <w:rPr>
                <w:b/>
                <w:i/>
              </w:rPr>
              <w:t>22a.</w:t>
            </w:r>
            <w:r w:rsidRPr="00435C79">
              <w:tab/>
            </w:r>
            <w:r w:rsidRPr="00435C79">
              <w:rPr>
                <w:b/>
                <w:i/>
              </w:rPr>
              <w:t xml:space="preserve">glæder sig over, at Beograd Pride 2024-paraden, den hidtil største i Serbien, forløb fredeligt og blev beskyttet af et højt profileret politiopbud; opfordrer den serbiske regering til at indføre lovgivning om ægteskab mellem personer af samme køn og kønsidentitet; er bekymret </w:t>
            </w:r>
            <w:r w:rsidR="00A528D8" w:rsidRPr="00435C79">
              <w:rPr>
                <w:b/>
                <w:i/>
              </w:rPr>
              <w:t>over</w:t>
            </w:r>
            <w:r w:rsidRPr="00435C79">
              <w:rPr>
                <w:b/>
                <w:i/>
              </w:rPr>
              <w:t>, at LGBTQ+-personer i Serbien konstant er truet, da der siden 2023 har været 85 tilfælde af vold og diskrimination motiveret af homofobi eller transfobi, hvoraf 19 var fysiske angreb; beklager retorikken fra den tidligere premierminister Miloš Vučević, der organiserede "familiedage" som et svar på Beograd Pride, og opfordrer regeringsembedsmændene til at afstå fra provokerende retorik;</w:t>
            </w:r>
          </w:p>
        </w:tc>
      </w:tr>
    </w:tbl>
    <w:p w14:paraId="2B171668" w14:textId="77777777" w:rsidR="005A6080" w:rsidRPr="00435C79" w:rsidRDefault="005A6080" w:rsidP="005A6080">
      <w:pPr>
        <w:pStyle w:val="AmOrLang"/>
      </w:pPr>
      <w:r w:rsidRPr="00435C79">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2FC35A11" w14:textId="77777777" w:rsidR="005A6080" w:rsidRPr="00435C79" w:rsidRDefault="005A6080" w:rsidP="005A6080">
      <w:r w:rsidRPr="00435C79">
        <w:rPr>
          <w:rStyle w:val="HideTWBExt"/>
          <w:noProof w:val="0"/>
        </w:rPr>
        <w:t>&lt;/Amend&gt;</w:t>
      </w:r>
    </w:p>
    <w:p w14:paraId="78AB90BE" w14:textId="52139D00"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228</w:t>
      </w:r>
      <w:r w:rsidRPr="00435C79">
        <w:rPr>
          <w:rStyle w:val="HideTWBExt"/>
          <w:b w:val="0"/>
          <w:noProof w:val="0"/>
        </w:rPr>
        <w:t>&lt;/NumAm&gt;</w:t>
      </w:r>
    </w:p>
    <w:p w14:paraId="68DCCD7F" w14:textId="77777777" w:rsidR="005A6080" w:rsidRPr="00435C79" w:rsidRDefault="005A6080" w:rsidP="005A6080">
      <w:pPr>
        <w:pStyle w:val="NormalBold"/>
      </w:pPr>
      <w:r w:rsidRPr="00435C79">
        <w:rPr>
          <w:rStyle w:val="HideTWBExt"/>
          <w:b w:val="0"/>
          <w:noProof w:val="0"/>
        </w:rPr>
        <w:t>&lt;RepeatBlock-By&gt;&lt;Members&gt;</w:t>
      </w:r>
      <w:r w:rsidRPr="00435C79">
        <w:t>Matjaž Nemec</w:t>
      </w:r>
      <w:r w:rsidRPr="00435C79">
        <w:rPr>
          <w:rStyle w:val="HideTWBExt"/>
          <w:b w:val="0"/>
          <w:noProof w:val="0"/>
        </w:rPr>
        <w:t>&lt;/Members&gt;</w:t>
      </w:r>
    </w:p>
    <w:p w14:paraId="79C4605E" w14:textId="77777777" w:rsidR="005A6080" w:rsidRPr="00435C79" w:rsidRDefault="005A6080" w:rsidP="005A6080">
      <w:pPr>
        <w:pStyle w:val="NormalBold"/>
      </w:pPr>
      <w:r w:rsidRPr="00435C79">
        <w:rPr>
          <w:rStyle w:val="HideTWBExt"/>
          <w:b w:val="0"/>
          <w:noProof w:val="0"/>
        </w:rPr>
        <w:t>&lt;/RepeatBlock-By&gt;</w:t>
      </w:r>
    </w:p>
    <w:p w14:paraId="7DB1F12D"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2E7E5571" w14:textId="77777777" w:rsidR="005A6080" w:rsidRPr="00435C79" w:rsidRDefault="005A6080" w:rsidP="005A6080">
      <w:pPr>
        <w:pStyle w:val="NormalBold"/>
      </w:pPr>
      <w:r w:rsidRPr="00435C79">
        <w:rPr>
          <w:rStyle w:val="HideTWBExt"/>
          <w:b w:val="0"/>
          <w:noProof w:val="0"/>
        </w:rPr>
        <w:t>&lt;Article&gt;</w:t>
      </w:r>
      <w:r w:rsidRPr="00435C79">
        <w:t>Punkt 22 a (nyt)</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10497106" w14:textId="77777777" w:rsidTr="00FE77D9">
        <w:trPr>
          <w:trHeight w:hRule="exact" w:val="240"/>
          <w:jc w:val="center"/>
        </w:trPr>
        <w:tc>
          <w:tcPr>
            <w:tcW w:w="9752" w:type="dxa"/>
            <w:gridSpan w:val="2"/>
            <w:tcBorders>
              <w:top w:val="nil"/>
              <w:left w:val="nil"/>
              <w:bottom w:val="nil"/>
              <w:right w:val="nil"/>
            </w:tcBorders>
          </w:tcPr>
          <w:p w14:paraId="3FA0A0E6" w14:textId="77777777" w:rsidR="005A6080" w:rsidRPr="00435C79" w:rsidRDefault="005A6080" w:rsidP="00FE77D9"/>
        </w:tc>
      </w:tr>
      <w:tr w:rsidR="005A6080" w:rsidRPr="00435C79" w14:paraId="29F4C990" w14:textId="77777777" w:rsidTr="00FE77D9">
        <w:trPr>
          <w:trHeight w:val="240"/>
          <w:jc w:val="center"/>
        </w:trPr>
        <w:tc>
          <w:tcPr>
            <w:tcW w:w="4876" w:type="dxa"/>
            <w:tcBorders>
              <w:top w:val="nil"/>
              <w:left w:val="nil"/>
              <w:bottom w:val="nil"/>
              <w:right w:val="nil"/>
            </w:tcBorders>
          </w:tcPr>
          <w:p w14:paraId="6C81A202"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443114B9" w14:textId="77777777" w:rsidR="005A6080" w:rsidRPr="00435C79" w:rsidRDefault="005A6080" w:rsidP="00FE77D9">
            <w:pPr>
              <w:pStyle w:val="AmColumnHeading"/>
            </w:pPr>
            <w:r w:rsidRPr="00435C79">
              <w:t>Ændringsforslag</w:t>
            </w:r>
          </w:p>
        </w:tc>
      </w:tr>
      <w:tr w:rsidR="005A6080" w:rsidRPr="00435C79" w14:paraId="6D326A56" w14:textId="77777777" w:rsidTr="00FE77D9">
        <w:trPr>
          <w:jc w:val="center"/>
        </w:trPr>
        <w:tc>
          <w:tcPr>
            <w:tcW w:w="4876" w:type="dxa"/>
            <w:tcBorders>
              <w:top w:val="nil"/>
              <w:left w:val="nil"/>
              <w:bottom w:val="nil"/>
              <w:right w:val="nil"/>
            </w:tcBorders>
          </w:tcPr>
          <w:p w14:paraId="2EE55050" w14:textId="77777777" w:rsidR="005A6080" w:rsidRPr="00435C79" w:rsidRDefault="005A6080" w:rsidP="00FE77D9">
            <w:pPr>
              <w:pStyle w:val="Normal6a"/>
            </w:pPr>
          </w:p>
        </w:tc>
        <w:tc>
          <w:tcPr>
            <w:tcW w:w="4876" w:type="dxa"/>
            <w:tcBorders>
              <w:top w:val="nil"/>
              <w:left w:val="nil"/>
              <w:bottom w:val="nil"/>
              <w:right w:val="nil"/>
            </w:tcBorders>
          </w:tcPr>
          <w:p w14:paraId="2E46CCFA" w14:textId="77777777" w:rsidR="005A6080" w:rsidRPr="00435C79" w:rsidRDefault="005A6080" w:rsidP="00FE77D9">
            <w:pPr>
              <w:pStyle w:val="Normal6a"/>
            </w:pPr>
            <w:r w:rsidRPr="00435C79">
              <w:rPr>
                <w:b/>
                <w:i/>
              </w:rPr>
              <w:t>22a.</w:t>
            </w:r>
            <w:r w:rsidRPr="00435C79">
              <w:tab/>
            </w:r>
            <w:r w:rsidRPr="00435C79">
              <w:rPr>
                <w:b/>
                <w:i/>
              </w:rPr>
              <w:t xml:space="preserve">noterer sig med dyb bekymring de nylige politirazziaer i større civilsamfundsorganisationer i Serbien og </w:t>
            </w:r>
            <w:r w:rsidRPr="00435C79">
              <w:rPr>
                <w:b/>
                <w:i/>
              </w:rPr>
              <w:lastRenderedPageBreak/>
              <w:t>beslaglæggelsen af dokumentation vedrørende USAID-projekter under dække af en korruptionsundersøgelse; advarer mod chikane af civilsamfundsorganisationer og forsøg på at lukke munden på uafhængige stemmer og underminere demokratiske værdier; kræver endvidere et øjeblikkeligt stop for disse angreb og trusler; opfordrer de serbiske myndigheder til at respektere de grundlæggende rettigheder, herunder ytringsfriheden;</w:t>
            </w:r>
          </w:p>
        </w:tc>
      </w:tr>
    </w:tbl>
    <w:p w14:paraId="42264513" w14:textId="77777777" w:rsidR="005A6080" w:rsidRPr="00435C79" w:rsidRDefault="005A6080" w:rsidP="005A6080">
      <w:pPr>
        <w:pStyle w:val="AmOrLang"/>
      </w:pPr>
      <w:r w:rsidRPr="00435C79">
        <w:lastRenderedPageBreak/>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5134D007" w14:textId="77777777" w:rsidR="005A6080" w:rsidRPr="00435C79" w:rsidRDefault="005A6080" w:rsidP="005A6080">
      <w:r w:rsidRPr="00435C79">
        <w:rPr>
          <w:rStyle w:val="HideTWBExt"/>
          <w:noProof w:val="0"/>
        </w:rPr>
        <w:t>&lt;/Amend&gt;</w:t>
      </w:r>
    </w:p>
    <w:p w14:paraId="2704216B" w14:textId="0D25A41C"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229</w:t>
      </w:r>
      <w:r w:rsidRPr="00435C79">
        <w:rPr>
          <w:rStyle w:val="HideTWBExt"/>
          <w:b w:val="0"/>
          <w:noProof w:val="0"/>
        </w:rPr>
        <w:t>&lt;/NumAm&gt;</w:t>
      </w:r>
    </w:p>
    <w:p w14:paraId="6482BD17" w14:textId="77777777" w:rsidR="005A6080" w:rsidRPr="00435C79" w:rsidRDefault="005A6080" w:rsidP="005A6080">
      <w:pPr>
        <w:pStyle w:val="NormalBold"/>
      </w:pPr>
      <w:r w:rsidRPr="00435C79">
        <w:rPr>
          <w:rStyle w:val="HideTWBExt"/>
          <w:b w:val="0"/>
          <w:noProof w:val="0"/>
        </w:rPr>
        <w:t>&lt;RepeatBlock-By&gt;&lt;Members&gt;</w:t>
      </w:r>
      <w:r w:rsidRPr="00435C79">
        <w:t>Ivaylo Valchev, Andrey Kovatchev</w:t>
      </w:r>
      <w:r w:rsidRPr="00435C79">
        <w:rPr>
          <w:rStyle w:val="HideTWBExt"/>
          <w:b w:val="0"/>
          <w:noProof w:val="0"/>
        </w:rPr>
        <w:t>&lt;/Members&gt;</w:t>
      </w:r>
    </w:p>
    <w:p w14:paraId="069D168B" w14:textId="77777777" w:rsidR="005A6080" w:rsidRPr="00435C79" w:rsidRDefault="005A6080" w:rsidP="005A6080">
      <w:pPr>
        <w:pStyle w:val="NormalBold"/>
      </w:pPr>
      <w:r w:rsidRPr="00435C79">
        <w:rPr>
          <w:rStyle w:val="HideTWBExt"/>
          <w:b w:val="0"/>
          <w:noProof w:val="0"/>
        </w:rPr>
        <w:t>&lt;/RepeatBlock-By&gt;</w:t>
      </w:r>
    </w:p>
    <w:p w14:paraId="53767749"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02CB0C7B" w14:textId="77777777" w:rsidR="005A6080" w:rsidRPr="00435C79" w:rsidRDefault="005A6080" w:rsidP="005A6080">
      <w:pPr>
        <w:pStyle w:val="NormalBold"/>
      </w:pPr>
      <w:r w:rsidRPr="00435C79">
        <w:rPr>
          <w:rStyle w:val="HideTWBExt"/>
          <w:b w:val="0"/>
          <w:noProof w:val="0"/>
        </w:rPr>
        <w:t>&lt;Article&gt;</w:t>
      </w:r>
      <w:r w:rsidRPr="00435C79">
        <w:t>Punkt 22 a (nyt)</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21F5F9BA" w14:textId="77777777" w:rsidTr="00FE77D9">
        <w:trPr>
          <w:trHeight w:hRule="exact" w:val="240"/>
          <w:jc w:val="center"/>
        </w:trPr>
        <w:tc>
          <w:tcPr>
            <w:tcW w:w="9752" w:type="dxa"/>
            <w:gridSpan w:val="2"/>
            <w:tcBorders>
              <w:top w:val="nil"/>
              <w:left w:val="nil"/>
              <w:bottom w:val="nil"/>
              <w:right w:val="nil"/>
            </w:tcBorders>
          </w:tcPr>
          <w:p w14:paraId="42AA7FCF" w14:textId="77777777" w:rsidR="005A6080" w:rsidRPr="00435C79" w:rsidRDefault="005A6080" w:rsidP="00FE77D9"/>
        </w:tc>
      </w:tr>
      <w:tr w:rsidR="005A6080" w:rsidRPr="00435C79" w14:paraId="282B4BCC" w14:textId="77777777" w:rsidTr="00FE77D9">
        <w:trPr>
          <w:trHeight w:val="240"/>
          <w:jc w:val="center"/>
        </w:trPr>
        <w:tc>
          <w:tcPr>
            <w:tcW w:w="4876" w:type="dxa"/>
            <w:tcBorders>
              <w:top w:val="nil"/>
              <w:left w:val="nil"/>
              <w:bottom w:val="nil"/>
              <w:right w:val="nil"/>
            </w:tcBorders>
          </w:tcPr>
          <w:p w14:paraId="747A10A9"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09DE172A" w14:textId="77777777" w:rsidR="005A6080" w:rsidRPr="00435C79" w:rsidRDefault="005A6080" w:rsidP="00FE77D9">
            <w:pPr>
              <w:pStyle w:val="AmColumnHeading"/>
            </w:pPr>
            <w:r w:rsidRPr="00435C79">
              <w:t>Ændringsforslag</w:t>
            </w:r>
          </w:p>
        </w:tc>
      </w:tr>
      <w:tr w:rsidR="005A6080" w:rsidRPr="00435C79" w14:paraId="5DA2968E" w14:textId="77777777" w:rsidTr="00FE77D9">
        <w:trPr>
          <w:jc w:val="center"/>
        </w:trPr>
        <w:tc>
          <w:tcPr>
            <w:tcW w:w="4876" w:type="dxa"/>
            <w:tcBorders>
              <w:top w:val="nil"/>
              <w:left w:val="nil"/>
              <w:bottom w:val="nil"/>
              <w:right w:val="nil"/>
            </w:tcBorders>
          </w:tcPr>
          <w:p w14:paraId="2007AB07" w14:textId="77777777" w:rsidR="005A6080" w:rsidRPr="00435C79" w:rsidRDefault="005A6080" w:rsidP="00FE77D9">
            <w:pPr>
              <w:pStyle w:val="Normal6a"/>
            </w:pPr>
          </w:p>
        </w:tc>
        <w:tc>
          <w:tcPr>
            <w:tcW w:w="4876" w:type="dxa"/>
            <w:tcBorders>
              <w:top w:val="nil"/>
              <w:left w:val="nil"/>
              <w:bottom w:val="nil"/>
              <w:right w:val="nil"/>
            </w:tcBorders>
          </w:tcPr>
          <w:p w14:paraId="6138DDD1" w14:textId="77777777" w:rsidR="005A6080" w:rsidRPr="00435C79" w:rsidRDefault="005A6080" w:rsidP="00FE77D9">
            <w:pPr>
              <w:pStyle w:val="Normal6a"/>
            </w:pPr>
            <w:r w:rsidRPr="00435C79">
              <w:rPr>
                <w:b/>
                <w:i/>
              </w:rPr>
              <w:t>22a.</w:t>
            </w:r>
            <w:r w:rsidRPr="00435C79">
              <w:tab/>
            </w:r>
            <w:r w:rsidRPr="00435C79">
              <w:rPr>
                <w:b/>
                <w:i/>
              </w:rPr>
              <w:t>fordømmer den manipulative fragmentering af mindretalsgrupper og udtrykker sin bekymring over de serbiske myndigheders manglende vilje til konsekvent og fuldt ud at implementere den mellemstatslige aftale om beskyttelse af mindretal; påpeger, at der skal gøres mere for aktivt at gennemføre lovgivning om bekæmpelse af forskelsbehandling;</w:t>
            </w:r>
          </w:p>
        </w:tc>
      </w:tr>
    </w:tbl>
    <w:p w14:paraId="4176BA8D" w14:textId="77777777" w:rsidR="005A6080" w:rsidRPr="00435C79" w:rsidRDefault="005A6080" w:rsidP="005A6080">
      <w:pPr>
        <w:pStyle w:val="AmOrLang"/>
      </w:pPr>
      <w:r w:rsidRPr="00435C79">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02DF7B75" w14:textId="77777777" w:rsidR="005A6080" w:rsidRPr="00435C79" w:rsidRDefault="005A6080" w:rsidP="005A6080">
      <w:r w:rsidRPr="00435C79">
        <w:rPr>
          <w:rStyle w:val="HideTWBExt"/>
          <w:noProof w:val="0"/>
        </w:rPr>
        <w:t>&lt;/Amend&gt;</w:t>
      </w:r>
    </w:p>
    <w:p w14:paraId="1AE84780" w14:textId="657FD666"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230</w:t>
      </w:r>
      <w:r w:rsidRPr="00435C79">
        <w:rPr>
          <w:rStyle w:val="HideTWBExt"/>
          <w:b w:val="0"/>
          <w:noProof w:val="0"/>
        </w:rPr>
        <w:t>&lt;/NumAm&gt;</w:t>
      </w:r>
    </w:p>
    <w:p w14:paraId="5C0BB4D8" w14:textId="77777777" w:rsidR="005A6080" w:rsidRPr="00435C79" w:rsidRDefault="005A6080" w:rsidP="005A6080">
      <w:pPr>
        <w:pStyle w:val="NormalBold"/>
      </w:pPr>
      <w:r w:rsidRPr="00435C79">
        <w:rPr>
          <w:rStyle w:val="HideTWBExt"/>
          <w:b w:val="0"/>
          <w:noProof w:val="0"/>
        </w:rPr>
        <w:t>&lt;RepeatBlock-By&gt;&lt;Members&gt;</w:t>
      </w:r>
      <w:r w:rsidRPr="00435C79">
        <w:t>Petar Volgin</w:t>
      </w:r>
      <w:r w:rsidRPr="00435C79">
        <w:rPr>
          <w:rStyle w:val="HideTWBExt"/>
          <w:b w:val="0"/>
          <w:noProof w:val="0"/>
        </w:rPr>
        <w:t>&lt;/Members&gt;</w:t>
      </w:r>
    </w:p>
    <w:p w14:paraId="482596EA" w14:textId="77777777" w:rsidR="005A6080" w:rsidRPr="00435C79" w:rsidRDefault="005A6080" w:rsidP="005A6080">
      <w:pPr>
        <w:pStyle w:val="NormalBold"/>
      </w:pPr>
      <w:r w:rsidRPr="00435C79">
        <w:rPr>
          <w:rStyle w:val="HideTWBExt"/>
          <w:b w:val="0"/>
          <w:noProof w:val="0"/>
        </w:rPr>
        <w:t>&lt;/RepeatBlock-By&gt;</w:t>
      </w:r>
    </w:p>
    <w:p w14:paraId="651B5DAE"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65E5D1C5" w14:textId="77777777" w:rsidR="005A6080" w:rsidRPr="00435C79" w:rsidRDefault="005A6080" w:rsidP="005A6080">
      <w:pPr>
        <w:pStyle w:val="NormalBold"/>
      </w:pPr>
      <w:r w:rsidRPr="00435C79">
        <w:rPr>
          <w:rStyle w:val="HideTWBExt"/>
          <w:b w:val="0"/>
          <w:noProof w:val="0"/>
        </w:rPr>
        <w:t>&lt;Article&gt;</w:t>
      </w:r>
      <w:r w:rsidRPr="00435C79">
        <w:t>Punkt 22 a (nyt)</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651021A0" w14:textId="77777777" w:rsidTr="00FE77D9">
        <w:trPr>
          <w:trHeight w:hRule="exact" w:val="240"/>
          <w:jc w:val="center"/>
        </w:trPr>
        <w:tc>
          <w:tcPr>
            <w:tcW w:w="9752" w:type="dxa"/>
            <w:gridSpan w:val="2"/>
            <w:tcBorders>
              <w:top w:val="nil"/>
              <w:left w:val="nil"/>
              <w:bottom w:val="nil"/>
              <w:right w:val="nil"/>
            </w:tcBorders>
          </w:tcPr>
          <w:p w14:paraId="3CAD728B" w14:textId="77777777" w:rsidR="005A6080" w:rsidRPr="00435C79" w:rsidRDefault="005A6080" w:rsidP="00FE77D9"/>
        </w:tc>
      </w:tr>
      <w:tr w:rsidR="005A6080" w:rsidRPr="00435C79" w14:paraId="1259BE6D" w14:textId="77777777" w:rsidTr="00FE77D9">
        <w:trPr>
          <w:trHeight w:val="240"/>
          <w:jc w:val="center"/>
        </w:trPr>
        <w:tc>
          <w:tcPr>
            <w:tcW w:w="4876" w:type="dxa"/>
            <w:tcBorders>
              <w:top w:val="nil"/>
              <w:left w:val="nil"/>
              <w:bottom w:val="nil"/>
              <w:right w:val="nil"/>
            </w:tcBorders>
          </w:tcPr>
          <w:p w14:paraId="36E6DCE1"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51B470D7" w14:textId="77777777" w:rsidR="005A6080" w:rsidRPr="00435C79" w:rsidRDefault="005A6080" w:rsidP="00FE77D9">
            <w:pPr>
              <w:pStyle w:val="AmColumnHeading"/>
            </w:pPr>
            <w:r w:rsidRPr="00435C79">
              <w:t>Ændringsforslag</w:t>
            </w:r>
          </w:p>
        </w:tc>
      </w:tr>
      <w:tr w:rsidR="005A6080" w:rsidRPr="00435C79" w14:paraId="68E65BCB" w14:textId="77777777" w:rsidTr="00FE77D9">
        <w:trPr>
          <w:jc w:val="center"/>
        </w:trPr>
        <w:tc>
          <w:tcPr>
            <w:tcW w:w="4876" w:type="dxa"/>
            <w:tcBorders>
              <w:top w:val="nil"/>
              <w:left w:val="nil"/>
              <w:bottom w:val="nil"/>
              <w:right w:val="nil"/>
            </w:tcBorders>
          </w:tcPr>
          <w:p w14:paraId="17EB18AB" w14:textId="77777777" w:rsidR="005A6080" w:rsidRPr="00435C79" w:rsidRDefault="005A6080" w:rsidP="00FE77D9">
            <w:pPr>
              <w:pStyle w:val="Normal6a"/>
            </w:pPr>
          </w:p>
        </w:tc>
        <w:tc>
          <w:tcPr>
            <w:tcW w:w="4876" w:type="dxa"/>
            <w:tcBorders>
              <w:top w:val="nil"/>
              <w:left w:val="nil"/>
              <w:bottom w:val="nil"/>
              <w:right w:val="nil"/>
            </w:tcBorders>
          </w:tcPr>
          <w:p w14:paraId="311E0D06" w14:textId="77777777" w:rsidR="005A6080" w:rsidRPr="00435C79" w:rsidRDefault="005A6080" w:rsidP="00FE77D9">
            <w:pPr>
              <w:pStyle w:val="Normal6a"/>
            </w:pPr>
            <w:r w:rsidRPr="00435C79">
              <w:rPr>
                <w:b/>
                <w:i/>
              </w:rPr>
              <w:t>22a.</w:t>
            </w:r>
            <w:r w:rsidRPr="00435C79">
              <w:tab/>
            </w:r>
            <w:r w:rsidRPr="00435C79">
              <w:rPr>
                <w:b/>
                <w:i/>
              </w:rPr>
              <w:t xml:space="preserve">bemærker den betydelige forsinkelse i udarbejdelsen af en ny </w:t>
            </w:r>
            <w:r w:rsidRPr="00435C79">
              <w:rPr>
                <w:b/>
                <w:i/>
              </w:rPr>
              <w:lastRenderedPageBreak/>
              <w:t>handlingsplan for indførelse af rettigheder for nationale mindretal og understreger behovet for, at Serbien snart færdiggør og implementerer den, så den fører til en mærkbar forbedring i hele landet;</w:t>
            </w:r>
          </w:p>
        </w:tc>
      </w:tr>
    </w:tbl>
    <w:p w14:paraId="685C78EC" w14:textId="77777777" w:rsidR="005A6080" w:rsidRPr="00435C79" w:rsidRDefault="005A6080" w:rsidP="005A6080">
      <w:pPr>
        <w:pStyle w:val="AmOrLang"/>
      </w:pPr>
      <w:r w:rsidRPr="00435C79">
        <w:lastRenderedPageBreak/>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3E97F171" w14:textId="77777777" w:rsidR="005A6080" w:rsidRPr="00435C79" w:rsidRDefault="005A6080" w:rsidP="005A6080">
      <w:r w:rsidRPr="00435C79">
        <w:rPr>
          <w:rStyle w:val="HideTWBExt"/>
          <w:noProof w:val="0"/>
        </w:rPr>
        <w:t>&lt;/Amend&gt;</w:t>
      </w:r>
    </w:p>
    <w:p w14:paraId="1481D753" w14:textId="13838E62"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231</w:t>
      </w:r>
      <w:r w:rsidRPr="00435C79">
        <w:rPr>
          <w:rStyle w:val="HideTWBExt"/>
          <w:b w:val="0"/>
          <w:noProof w:val="0"/>
        </w:rPr>
        <w:t>&lt;/NumAm&gt;</w:t>
      </w:r>
    </w:p>
    <w:p w14:paraId="542E3C87" w14:textId="77777777" w:rsidR="005A6080" w:rsidRPr="00435C79" w:rsidRDefault="005A6080" w:rsidP="005A6080">
      <w:pPr>
        <w:pStyle w:val="NormalBold"/>
      </w:pPr>
      <w:r w:rsidRPr="00435C79">
        <w:rPr>
          <w:rStyle w:val="HideTWBExt"/>
          <w:b w:val="0"/>
          <w:noProof w:val="0"/>
        </w:rPr>
        <w:t>&lt;RepeatBlock-By&gt;&lt;Members&gt;</w:t>
      </w:r>
      <w:r w:rsidRPr="00435C79">
        <w:t>Şerban Dimitrie Sturdza</w:t>
      </w:r>
      <w:r w:rsidRPr="00435C79">
        <w:rPr>
          <w:rStyle w:val="HideTWBExt"/>
          <w:b w:val="0"/>
          <w:noProof w:val="0"/>
        </w:rPr>
        <w:t>&lt;/Members&gt;</w:t>
      </w:r>
    </w:p>
    <w:p w14:paraId="0CD4FBC9" w14:textId="77777777" w:rsidR="005A6080" w:rsidRPr="00435C79" w:rsidRDefault="005A6080" w:rsidP="005A6080">
      <w:pPr>
        <w:pStyle w:val="NormalBold"/>
      </w:pPr>
      <w:r w:rsidRPr="00435C79">
        <w:rPr>
          <w:rStyle w:val="HideTWBExt"/>
          <w:b w:val="0"/>
          <w:noProof w:val="0"/>
        </w:rPr>
        <w:t>&lt;/RepeatBlock-By&gt;</w:t>
      </w:r>
    </w:p>
    <w:p w14:paraId="61CC0158"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6A5C7711" w14:textId="77777777" w:rsidR="005A6080" w:rsidRPr="00435C79" w:rsidRDefault="005A6080" w:rsidP="005A6080">
      <w:pPr>
        <w:pStyle w:val="NormalBold"/>
      </w:pPr>
      <w:r w:rsidRPr="00435C79">
        <w:rPr>
          <w:rStyle w:val="HideTWBExt"/>
          <w:b w:val="0"/>
          <w:noProof w:val="0"/>
        </w:rPr>
        <w:t>&lt;Article&gt;</w:t>
      </w:r>
      <w:r w:rsidRPr="00435C79">
        <w:t>Punkt 22 b (nyt)</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4968DAAD" w14:textId="77777777" w:rsidTr="00FE77D9">
        <w:trPr>
          <w:trHeight w:hRule="exact" w:val="240"/>
          <w:jc w:val="center"/>
        </w:trPr>
        <w:tc>
          <w:tcPr>
            <w:tcW w:w="9752" w:type="dxa"/>
            <w:gridSpan w:val="2"/>
            <w:tcBorders>
              <w:top w:val="nil"/>
              <w:left w:val="nil"/>
              <w:bottom w:val="nil"/>
              <w:right w:val="nil"/>
            </w:tcBorders>
          </w:tcPr>
          <w:p w14:paraId="7850A8CE" w14:textId="77777777" w:rsidR="005A6080" w:rsidRPr="00435C79" w:rsidRDefault="005A6080" w:rsidP="00FE77D9"/>
        </w:tc>
      </w:tr>
      <w:tr w:rsidR="005A6080" w:rsidRPr="00435C79" w14:paraId="5B54B11E" w14:textId="77777777" w:rsidTr="00FE77D9">
        <w:trPr>
          <w:trHeight w:val="240"/>
          <w:jc w:val="center"/>
        </w:trPr>
        <w:tc>
          <w:tcPr>
            <w:tcW w:w="4876" w:type="dxa"/>
            <w:tcBorders>
              <w:top w:val="nil"/>
              <w:left w:val="nil"/>
              <w:bottom w:val="nil"/>
              <w:right w:val="nil"/>
            </w:tcBorders>
          </w:tcPr>
          <w:p w14:paraId="5699F1CB"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6ADDD581" w14:textId="77777777" w:rsidR="005A6080" w:rsidRPr="00435C79" w:rsidRDefault="005A6080" w:rsidP="00FE77D9">
            <w:pPr>
              <w:pStyle w:val="AmColumnHeading"/>
            </w:pPr>
            <w:r w:rsidRPr="00435C79">
              <w:t>Ændringsforslag</w:t>
            </w:r>
          </w:p>
        </w:tc>
      </w:tr>
      <w:tr w:rsidR="005A6080" w:rsidRPr="00435C79" w14:paraId="3DAECE71" w14:textId="77777777" w:rsidTr="00FE77D9">
        <w:trPr>
          <w:jc w:val="center"/>
        </w:trPr>
        <w:tc>
          <w:tcPr>
            <w:tcW w:w="4876" w:type="dxa"/>
            <w:tcBorders>
              <w:top w:val="nil"/>
              <w:left w:val="nil"/>
              <w:bottom w:val="nil"/>
              <w:right w:val="nil"/>
            </w:tcBorders>
          </w:tcPr>
          <w:p w14:paraId="5B1BC475" w14:textId="77777777" w:rsidR="005A6080" w:rsidRPr="00435C79" w:rsidRDefault="005A6080" w:rsidP="00FE77D9">
            <w:pPr>
              <w:pStyle w:val="Normal6a"/>
            </w:pPr>
          </w:p>
        </w:tc>
        <w:tc>
          <w:tcPr>
            <w:tcW w:w="4876" w:type="dxa"/>
            <w:tcBorders>
              <w:top w:val="nil"/>
              <w:left w:val="nil"/>
              <w:bottom w:val="nil"/>
              <w:right w:val="nil"/>
            </w:tcBorders>
          </w:tcPr>
          <w:p w14:paraId="534CA04F" w14:textId="77777777" w:rsidR="005A6080" w:rsidRPr="00435C79" w:rsidRDefault="005A6080" w:rsidP="00FE77D9">
            <w:pPr>
              <w:pStyle w:val="Normal6a"/>
            </w:pPr>
            <w:r w:rsidRPr="00435C79">
              <w:rPr>
                <w:b/>
                <w:i/>
              </w:rPr>
              <w:t>22b.</w:t>
            </w:r>
            <w:r w:rsidRPr="00435C79">
              <w:tab/>
            </w:r>
            <w:r w:rsidRPr="00435C79">
              <w:rPr>
                <w:b/>
                <w:i/>
              </w:rPr>
              <w:t>gentager, at Serbien skal sikre en konsekvent og effektiv gennemførelse af de lovgivningsmæssige og institutionelle rammer for respekt for grundlæggende rettigheder ved at vedtage og fuldt ud håndhæve de verserende handlingsplaner om vold mod kvinder, afinstitutionalisering og vold mod børn; understreger, at de serbiske myndigheder skal afsætte tilstrækkelig økonomisk støtte og menneskelige ressourcer til disse politikker for at sikre, at de får effekt i praksis;</w:t>
            </w:r>
          </w:p>
        </w:tc>
      </w:tr>
    </w:tbl>
    <w:p w14:paraId="7632936C" w14:textId="77777777" w:rsidR="005A6080" w:rsidRPr="00435C79" w:rsidRDefault="005A6080" w:rsidP="005A6080">
      <w:pPr>
        <w:pStyle w:val="AmOrLang"/>
      </w:pPr>
      <w:r w:rsidRPr="00435C79">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0D4E964A" w14:textId="77777777" w:rsidR="005A6080" w:rsidRPr="00435C79" w:rsidRDefault="005A6080" w:rsidP="005A6080">
      <w:r w:rsidRPr="00435C79">
        <w:rPr>
          <w:rStyle w:val="HideTWBExt"/>
          <w:noProof w:val="0"/>
        </w:rPr>
        <w:t>&lt;/Amend&gt;</w:t>
      </w:r>
    </w:p>
    <w:p w14:paraId="169D037E" w14:textId="417727A6"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232</w:t>
      </w:r>
      <w:r w:rsidRPr="00435C79">
        <w:rPr>
          <w:rStyle w:val="HideTWBExt"/>
          <w:b w:val="0"/>
          <w:noProof w:val="0"/>
        </w:rPr>
        <w:t>&lt;/NumAm&gt;</w:t>
      </w:r>
    </w:p>
    <w:p w14:paraId="209BBDDC" w14:textId="77777777" w:rsidR="005A6080" w:rsidRPr="00435C79" w:rsidRDefault="005A6080" w:rsidP="005A6080">
      <w:pPr>
        <w:pStyle w:val="NormalBold"/>
      </w:pPr>
      <w:r w:rsidRPr="00435C79">
        <w:rPr>
          <w:rStyle w:val="HideTWBExt"/>
          <w:b w:val="0"/>
          <w:noProof w:val="0"/>
        </w:rPr>
        <w:t>&lt;RepeatBlock-By&gt;&lt;Members&gt;</w:t>
      </w:r>
      <w:r w:rsidRPr="00435C79">
        <w:t>Andrey Kovatchev, Ivaylo Valchev</w:t>
      </w:r>
      <w:r w:rsidRPr="00435C79">
        <w:rPr>
          <w:rStyle w:val="HideTWBExt"/>
          <w:b w:val="0"/>
          <w:noProof w:val="0"/>
        </w:rPr>
        <w:t>&lt;/Members&gt;</w:t>
      </w:r>
    </w:p>
    <w:p w14:paraId="11CF6689" w14:textId="77777777" w:rsidR="005A6080" w:rsidRPr="00435C79" w:rsidRDefault="005A6080" w:rsidP="005A6080">
      <w:pPr>
        <w:pStyle w:val="NormalBold"/>
      </w:pPr>
      <w:r w:rsidRPr="00435C79">
        <w:rPr>
          <w:rStyle w:val="HideTWBExt"/>
          <w:b w:val="0"/>
          <w:noProof w:val="0"/>
        </w:rPr>
        <w:t>&lt;/RepeatBlock-By&gt;</w:t>
      </w:r>
    </w:p>
    <w:p w14:paraId="5C9D3F6E"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17973881" w14:textId="77777777" w:rsidR="005A6080" w:rsidRPr="00435C79" w:rsidRDefault="005A6080" w:rsidP="005A6080">
      <w:pPr>
        <w:pStyle w:val="NormalBold"/>
      </w:pPr>
      <w:r w:rsidRPr="00435C79">
        <w:rPr>
          <w:rStyle w:val="HideTWBExt"/>
          <w:b w:val="0"/>
          <w:noProof w:val="0"/>
        </w:rPr>
        <w:t>&lt;Article&gt;</w:t>
      </w:r>
      <w:r w:rsidRPr="00435C79">
        <w:t>Punkt 22 b (nyt)</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2958D745" w14:textId="77777777" w:rsidTr="00FE77D9">
        <w:trPr>
          <w:trHeight w:hRule="exact" w:val="240"/>
          <w:jc w:val="center"/>
        </w:trPr>
        <w:tc>
          <w:tcPr>
            <w:tcW w:w="9752" w:type="dxa"/>
            <w:gridSpan w:val="2"/>
            <w:tcBorders>
              <w:top w:val="nil"/>
              <w:left w:val="nil"/>
              <w:bottom w:val="nil"/>
              <w:right w:val="nil"/>
            </w:tcBorders>
          </w:tcPr>
          <w:p w14:paraId="1F5F62AA" w14:textId="77777777" w:rsidR="005A6080" w:rsidRPr="00435C79" w:rsidRDefault="005A6080" w:rsidP="00FE77D9"/>
        </w:tc>
      </w:tr>
      <w:tr w:rsidR="005A6080" w:rsidRPr="00435C79" w14:paraId="48CF0B2A" w14:textId="77777777" w:rsidTr="00FE77D9">
        <w:trPr>
          <w:trHeight w:val="240"/>
          <w:jc w:val="center"/>
        </w:trPr>
        <w:tc>
          <w:tcPr>
            <w:tcW w:w="4876" w:type="dxa"/>
            <w:tcBorders>
              <w:top w:val="nil"/>
              <w:left w:val="nil"/>
              <w:bottom w:val="nil"/>
              <w:right w:val="nil"/>
            </w:tcBorders>
          </w:tcPr>
          <w:p w14:paraId="50473ECB"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5840CB95" w14:textId="77777777" w:rsidR="005A6080" w:rsidRPr="00435C79" w:rsidRDefault="005A6080" w:rsidP="00FE77D9">
            <w:pPr>
              <w:pStyle w:val="AmColumnHeading"/>
            </w:pPr>
            <w:r w:rsidRPr="00435C79">
              <w:t>Ændringsforslag</w:t>
            </w:r>
          </w:p>
        </w:tc>
      </w:tr>
      <w:tr w:rsidR="005A6080" w:rsidRPr="00435C79" w14:paraId="0CE3DE2A" w14:textId="77777777" w:rsidTr="00FE77D9">
        <w:trPr>
          <w:jc w:val="center"/>
        </w:trPr>
        <w:tc>
          <w:tcPr>
            <w:tcW w:w="4876" w:type="dxa"/>
            <w:tcBorders>
              <w:top w:val="nil"/>
              <w:left w:val="nil"/>
              <w:bottom w:val="nil"/>
              <w:right w:val="nil"/>
            </w:tcBorders>
          </w:tcPr>
          <w:p w14:paraId="49EC23A6" w14:textId="77777777" w:rsidR="005A6080" w:rsidRPr="00435C79" w:rsidRDefault="005A6080" w:rsidP="00FE77D9">
            <w:pPr>
              <w:pStyle w:val="Normal6a"/>
            </w:pPr>
          </w:p>
        </w:tc>
        <w:tc>
          <w:tcPr>
            <w:tcW w:w="4876" w:type="dxa"/>
            <w:tcBorders>
              <w:top w:val="nil"/>
              <w:left w:val="nil"/>
              <w:bottom w:val="nil"/>
              <w:right w:val="nil"/>
            </w:tcBorders>
          </w:tcPr>
          <w:p w14:paraId="03206589" w14:textId="77777777" w:rsidR="005A6080" w:rsidRPr="00435C79" w:rsidRDefault="005A6080" w:rsidP="00FE77D9">
            <w:pPr>
              <w:pStyle w:val="Normal6a"/>
            </w:pPr>
            <w:r w:rsidRPr="00435C79">
              <w:rPr>
                <w:b/>
                <w:i/>
              </w:rPr>
              <w:t>22b.</w:t>
            </w:r>
            <w:r w:rsidRPr="00435C79">
              <w:tab/>
            </w:r>
            <w:r w:rsidRPr="00435C79">
              <w:rPr>
                <w:b/>
                <w:i/>
              </w:rPr>
              <w:t xml:space="preserve">udtrykker bekymring over det betydelige fald i befolkningen i visse mindretalsgrupper, herunder det bulgarske mindretal, som er faldet med en </w:t>
            </w:r>
            <w:r w:rsidRPr="00435C79">
              <w:rPr>
                <w:b/>
                <w:i/>
              </w:rPr>
              <w:lastRenderedPageBreak/>
              <w:t>tredjedel i løbet af det seneste årti;</w:t>
            </w:r>
          </w:p>
        </w:tc>
      </w:tr>
    </w:tbl>
    <w:p w14:paraId="1CCE96E0" w14:textId="77777777" w:rsidR="005A6080" w:rsidRPr="00435C79" w:rsidRDefault="005A6080" w:rsidP="005A6080">
      <w:pPr>
        <w:pStyle w:val="AmOrLang"/>
      </w:pPr>
      <w:r w:rsidRPr="00435C79">
        <w:lastRenderedPageBreak/>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3C7EE0E3" w14:textId="77777777" w:rsidR="005A6080" w:rsidRPr="00435C79" w:rsidRDefault="005A6080" w:rsidP="005A6080">
      <w:r w:rsidRPr="00435C79">
        <w:rPr>
          <w:rStyle w:val="HideTWBExt"/>
          <w:noProof w:val="0"/>
        </w:rPr>
        <w:t>&lt;/Amend&gt;</w:t>
      </w:r>
    </w:p>
    <w:p w14:paraId="695AC70E" w14:textId="37406B1C"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233</w:t>
      </w:r>
      <w:r w:rsidRPr="00435C79">
        <w:rPr>
          <w:rStyle w:val="HideTWBExt"/>
          <w:b w:val="0"/>
          <w:noProof w:val="0"/>
        </w:rPr>
        <w:t>&lt;/NumAm&gt;</w:t>
      </w:r>
    </w:p>
    <w:p w14:paraId="5A934438" w14:textId="77777777" w:rsidR="005A6080" w:rsidRPr="00435C79" w:rsidRDefault="005A6080" w:rsidP="005A6080">
      <w:pPr>
        <w:pStyle w:val="NormalBold"/>
      </w:pPr>
      <w:r w:rsidRPr="00435C79">
        <w:rPr>
          <w:rStyle w:val="HideTWBExt"/>
          <w:b w:val="0"/>
          <w:noProof w:val="0"/>
        </w:rPr>
        <w:t>&lt;RepeatBlock-By&gt;&lt;Members&gt;</w:t>
      </w:r>
      <w:r w:rsidRPr="00435C79">
        <w:t>Petar Volgin</w:t>
      </w:r>
      <w:r w:rsidRPr="00435C79">
        <w:rPr>
          <w:rStyle w:val="HideTWBExt"/>
          <w:b w:val="0"/>
          <w:noProof w:val="0"/>
        </w:rPr>
        <w:t>&lt;/Members&gt;</w:t>
      </w:r>
    </w:p>
    <w:p w14:paraId="5EACF3E8" w14:textId="77777777" w:rsidR="005A6080" w:rsidRPr="00435C79" w:rsidRDefault="005A6080" w:rsidP="005A6080">
      <w:pPr>
        <w:pStyle w:val="NormalBold"/>
      </w:pPr>
      <w:r w:rsidRPr="00435C79">
        <w:rPr>
          <w:rStyle w:val="HideTWBExt"/>
          <w:b w:val="0"/>
          <w:noProof w:val="0"/>
        </w:rPr>
        <w:t>&lt;/RepeatBlock-By&gt;</w:t>
      </w:r>
    </w:p>
    <w:p w14:paraId="2C15E3C6"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5ECFEA43" w14:textId="77777777" w:rsidR="005A6080" w:rsidRPr="00435C79" w:rsidRDefault="005A6080" w:rsidP="005A6080">
      <w:pPr>
        <w:pStyle w:val="NormalBold"/>
      </w:pPr>
      <w:r w:rsidRPr="00435C79">
        <w:rPr>
          <w:rStyle w:val="HideTWBExt"/>
          <w:b w:val="0"/>
          <w:noProof w:val="0"/>
        </w:rPr>
        <w:t>&lt;Article&gt;</w:t>
      </w:r>
      <w:r w:rsidRPr="00435C79">
        <w:t>Punkt 22 b (nyt)</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5ECA498E" w14:textId="77777777" w:rsidTr="00FE77D9">
        <w:trPr>
          <w:trHeight w:hRule="exact" w:val="240"/>
          <w:jc w:val="center"/>
        </w:trPr>
        <w:tc>
          <w:tcPr>
            <w:tcW w:w="9752" w:type="dxa"/>
            <w:gridSpan w:val="2"/>
            <w:tcBorders>
              <w:top w:val="nil"/>
              <w:left w:val="nil"/>
              <w:bottom w:val="nil"/>
              <w:right w:val="nil"/>
            </w:tcBorders>
          </w:tcPr>
          <w:p w14:paraId="695AE32E" w14:textId="77777777" w:rsidR="005A6080" w:rsidRPr="00435C79" w:rsidRDefault="005A6080" w:rsidP="00FE77D9"/>
        </w:tc>
      </w:tr>
      <w:tr w:rsidR="005A6080" w:rsidRPr="00435C79" w14:paraId="59C5157E" w14:textId="77777777" w:rsidTr="00FE77D9">
        <w:trPr>
          <w:trHeight w:val="240"/>
          <w:jc w:val="center"/>
        </w:trPr>
        <w:tc>
          <w:tcPr>
            <w:tcW w:w="4876" w:type="dxa"/>
            <w:tcBorders>
              <w:top w:val="nil"/>
              <w:left w:val="nil"/>
              <w:bottom w:val="nil"/>
              <w:right w:val="nil"/>
            </w:tcBorders>
          </w:tcPr>
          <w:p w14:paraId="1174B15E"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44C52263" w14:textId="77777777" w:rsidR="005A6080" w:rsidRPr="00435C79" w:rsidRDefault="005A6080" w:rsidP="00FE77D9">
            <w:pPr>
              <w:pStyle w:val="AmColumnHeading"/>
            </w:pPr>
            <w:r w:rsidRPr="00435C79">
              <w:t>Ændringsforslag</w:t>
            </w:r>
          </w:p>
        </w:tc>
      </w:tr>
      <w:tr w:rsidR="005A6080" w:rsidRPr="00435C79" w14:paraId="45FA3C54" w14:textId="77777777" w:rsidTr="00FE77D9">
        <w:trPr>
          <w:jc w:val="center"/>
        </w:trPr>
        <w:tc>
          <w:tcPr>
            <w:tcW w:w="4876" w:type="dxa"/>
            <w:tcBorders>
              <w:top w:val="nil"/>
              <w:left w:val="nil"/>
              <w:bottom w:val="nil"/>
              <w:right w:val="nil"/>
            </w:tcBorders>
          </w:tcPr>
          <w:p w14:paraId="78D66154" w14:textId="77777777" w:rsidR="005A6080" w:rsidRPr="00435C79" w:rsidRDefault="005A6080" w:rsidP="00FE77D9">
            <w:pPr>
              <w:pStyle w:val="Normal6a"/>
            </w:pPr>
          </w:p>
        </w:tc>
        <w:tc>
          <w:tcPr>
            <w:tcW w:w="4876" w:type="dxa"/>
            <w:tcBorders>
              <w:top w:val="nil"/>
              <w:left w:val="nil"/>
              <w:bottom w:val="nil"/>
              <w:right w:val="nil"/>
            </w:tcBorders>
          </w:tcPr>
          <w:p w14:paraId="5360DC8F" w14:textId="6D667A2D" w:rsidR="005A6080" w:rsidRPr="00435C79" w:rsidRDefault="005A6080" w:rsidP="00FE77D9">
            <w:pPr>
              <w:pStyle w:val="Normal6a"/>
            </w:pPr>
            <w:r w:rsidRPr="00435C79">
              <w:rPr>
                <w:b/>
                <w:i/>
              </w:rPr>
              <w:t>22b.</w:t>
            </w:r>
            <w:r w:rsidRPr="00435C79">
              <w:tab/>
            </w:r>
            <w:r w:rsidRPr="00435C79">
              <w:rPr>
                <w:b/>
                <w:i/>
              </w:rPr>
              <w:t>opfordrer Serbien til at håndtere tilfælde af hadefuld tale mod nationale mindretal</w:t>
            </w:r>
            <w:r w:rsidR="00A434FE" w:rsidRPr="00435C79">
              <w:rPr>
                <w:b/>
                <w:i/>
              </w:rPr>
              <w:t xml:space="preserve"> effektivt</w:t>
            </w:r>
            <w:r w:rsidRPr="00435C79">
              <w:rPr>
                <w:b/>
                <w:i/>
              </w:rPr>
              <w:t>;</w:t>
            </w:r>
          </w:p>
        </w:tc>
      </w:tr>
    </w:tbl>
    <w:p w14:paraId="0CFE1193" w14:textId="77777777" w:rsidR="005A6080" w:rsidRPr="00435C79" w:rsidRDefault="005A6080" w:rsidP="005A6080">
      <w:pPr>
        <w:pStyle w:val="AmOrLang"/>
      </w:pPr>
      <w:r w:rsidRPr="00435C79">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30948003" w14:textId="77777777" w:rsidR="005A6080" w:rsidRPr="00435C79" w:rsidRDefault="005A6080" w:rsidP="005A6080">
      <w:r w:rsidRPr="00435C79">
        <w:rPr>
          <w:rStyle w:val="HideTWBExt"/>
          <w:noProof w:val="0"/>
        </w:rPr>
        <w:t>&lt;/Amend&gt;</w:t>
      </w:r>
    </w:p>
    <w:p w14:paraId="1472DC00" w14:textId="09F5F593"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234</w:t>
      </w:r>
      <w:r w:rsidRPr="00435C79">
        <w:rPr>
          <w:rStyle w:val="HideTWBExt"/>
          <w:b w:val="0"/>
          <w:noProof w:val="0"/>
        </w:rPr>
        <w:t>&lt;/NumAm&gt;</w:t>
      </w:r>
    </w:p>
    <w:p w14:paraId="156EA64C" w14:textId="77777777" w:rsidR="005A6080" w:rsidRPr="00435C79" w:rsidRDefault="005A6080" w:rsidP="005A6080">
      <w:pPr>
        <w:pStyle w:val="NormalBold"/>
      </w:pPr>
      <w:r w:rsidRPr="00435C79">
        <w:rPr>
          <w:rStyle w:val="HideTWBExt"/>
          <w:b w:val="0"/>
          <w:noProof w:val="0"/>
        </w:rPr>
        <w:t>&lt;RepeatBlock-By&gt;&lt;Members&gt;</w:t>
      </w:r>
      <w:r w:rsidRPr="00435C79">
        <w:t>Andrey Kovatchev, Ivaylo Valchev, Tomislav Sokol</w:t>
      </w:r>
      <w:r w:rsidRPr="00435C79">
        <w:rPr>
          <w:rStyle w:val="HideTWBExt"/>
          <w:b w:val="0"/>
          <w:noProof w:val="0"/>
        </w:rPr>
        <w:t>&lt;/Members&gt;</w:t>
      </w:r>
    </w:p>
    <w:p w14:paraId="50EE7139" w14:textId="77777777" w:rsidR="005A6080" w:rsidRPr="00435C79" w:rsidRDefault="005A6080" w:rsidP="005A6080">
      <w:pPr>
        <w:pStyle w:val="NormalBold"/>
      </w:pPr>
      <w:r w:rsidRPr="00435C79">
        <w:rPr>
          <w:rStyle w:val="HideTWBExt"/>
          <w:b w:val="0"/>
          <w:noProof w:val="0"/>
        </w:rPr>
        <w:t>&lt;/RepeatBlock-By&gt;</w:t>
      </w:r>
    </w:p>
    <w:p w14:paraId="667A79B6"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039C2B70" w14:textId="77777777" w:rsidR="005A6080" w:rsidRPr="00435C79" w:rsidRDefault="005A6080" w:rsidP="005A6080">
      <w:pPr>
        <w:pStyle w:val="NormalBold"/>
      </w:pPr>
      <w:r w:rsidRPr="00435C79">
        <w:rPr>
          <w:rStyle w:val="HideTWBExt"/>
          <w:b w:val="0"/>
          <w:noProof w:val="0"/>
        </w:rPr>
        <w:t>&lt;Article&gt;</w:t>
      </w:r>
      <w:r w:rsidRPr="00435C79">
        <w:t>Punkt 22 c (nyt)</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0D28F971" w14:textId="77777777" w:rsidTr="00FE77D9">
        <w:trPr>
          <w:trHeight w:hRule="exact" w:val="240"/>
          <w:jc w:val="center"/>
        </w:trPr>
        <w:tc>
          <w:tcPr>
            <w:tcW w:w="9752" w:type="dxa"/>
            <w:gridSpan w:val="2"/>
            <w:tcBorders>
              <w:top w:val="nil"/>
              <w:left w:val="nil"/>
              <w:bottom w:val="nil"/>
              <w:right w:val="nil"/>
            </w:tcBorders>
          </w:tcPr>
          <w:p w14:paraId="193B25E1" w14:textId="77777777" w:rsidR="005A6080" w:rsidRPr="00435C79" w:rsidRDefault="005A6080" w:rsidP="00FE77D9"/>
        </w:tc>
      </w:tr>
      <w:tr w:rsidR="005A6080" w:rsidRPr="00435C79" w14:paraId="1F9BAFD5" w14:textId="77777777" w:rsidTr="00FE77D9">
        <w:trPr>
          <w:trHeight w:val="240"/>
          <w:jc w:val="center"/>
        </w:trPr>
        <w:tc>
          <w:tcPr>
            <w:tcW w:w="4876" w:type="dxa"/>
            <w:tcBorders>
              <w:top w:val="nil"/>
              <w:left w:val="nil"/>
              <w:bottom w:val="nil"/>
              <w:right w:val="nil"/>
            </w:tcBorders>
          </w:tcPr>
          <w:p w14:paraId="77F60936"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34CC606B" w14:textId="77777777" w:rsidR="005A6080" w:rsidRPr="00435C79" w:rsidRDefault="005A6080" w:rsidP="00FE77D9">
            <w:pPr>
              <w:pStyle w:val="AmColumnHeading"/>
            </w:pPr>
            <w:r w:rsidRPr="00435C79">
              <w:t>Ændringsforslag</w:t>
            </w:r>
          </w:p>
        </w:tc>
      </w:tr>
      <w:tr w:rsidR="005A6080" w:rsidRPr="00435C79" w14:paraId="6939460E" w14:textId="77777777" w:rsidTr="00FE77D9">
        <w:trPr>
          <w:jc w:val="center"/>
        </w:trPr>
        <w:tc>
          <w:tcPr>
            <w:tcW w:w="4876" w:type="dxa"/>
            <w:tcBorders>
              <w:top w:val="nil"/>
              <w:left w:val="nil"/>
              <w:bottom w:val="nil"/>
              <w:right w:val="nil"/>
            </w:tcBorders>
          </w:tcPr>
          <w:p w14:paraId="32B53261" w14:textId="77777777" w:rsidR="005A6080" w:rsidRPr="00435C79" w:rsidRDefault="005A6080" w:rsidP="00FE77D9">
            <w:pPr>
              <w:pStyle w:val="Normal6a"/>
            </w:pPr>
          </w:p>
        </w:tc>
        <w:tc>
          <w:tcPr>
            <w:tcW w:w="4876" w:type="dxa"/>
            <w:tcBorders>
              <w:top w:val="nil"/>
              <w:left w:val="nil"/>
              <w:bottom w:val="nil"/>
              <w:right w:val="nil"/>
            </w:tcBorders>
          </w:tcPr>
          <w:p w14:paraId="6C5A8F53" w14:textId="77777777" w:rsidR="005A6080" w:rsidRPr="00435C79" w:rsidRDefault="005A6080" w:rsidP="00FE77D9">
            <w:pPr>
              <w:pStyle w:val="Normal6a"/>
            </w:pPr>
            <w:r w:rsidRPr="00435C79">
              <w:rPr>
                <w:b/>
                <w:i/>
              </w:rPr>
              <w:t>22c.</w:t>
            </w:r>
            <w:r w:rsidRPr="00435C79">
              <w:tab/>
            </w:r>
            <w:r w:rsidRPr="00435C79">
              <w:rPr>
                <w:b/>
                <w:i/>
              </w:rPr>
              <w:t>bemærker den betydelige forsinkelse i udarbejdelsen af en ny handlingsplan for indførelse af rettigheder for nationale mindretal og understreger det presserende behov for, at Serbien færdiggør og implementerer den hurtigt; fremhæver behovet for, at den nye handlingsplan fuldt ud indarbejder konklusionerne og anbefalingerne fra det rådgivende udvalg under Europarådets rammekonvention om beskyttelse af nationale mindretal;</w:t>
            </w:r>
          </w:p>
        </w:tc>
      </w:tr>
    </w:tbl>
    <w:p w14:paraId="55417E4C" w14:textId="77777777" w:rsidR="005A6080" w:rsidRPr="00435C79" w:rsidRDefault="005A6080" w:rsidP="005A6080">
      <w:pPr>
        <w:pStyle w:val="AmOrLang"/>
      </w:pPr>
      <w:r w:rsidRPr="00435C79">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4C970313" w14:textId="77777777" w:rsidR="005A6080" w:rsidRPr="00435C79" w:rsidRDefault="005A6080" w:rsidP="005A6080">
      <w:r w:rsidRPr="00435C79">
        <w:rPr>
          <w:rStyle w:val="HideTWBExt"/>
          <w:noProof w:val="0"/>
        </w:rPr>
        <w:t>&lt;/Amend&gt;</w:t>
      </w:r>
    </w:p>
    <w:p w14:paraId="27A7D172" w14:textId="57DBA5EC"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235</w:t>
      </w:r>
      <w:r w:rsidRPr="00435C79">
        <w:rPr>
          <w:rStyle w:val="HideTWBExt"/>
          <w:b w:val="0"/>
          <w:noProof w:val="0"/>
        </w:rPr>
        <w:t>&lt;/NumAm&gt;</w:t>
      </w:r>
    </w:p>
    <w:p w14:paraId="6C1ABF41" w14:textId="77777777" w:rsidR="005A6080" w:rsidRPr="00435C79" w:rsidRDefault="005A6080" w:rsidP="005A6080">
      <w:pPr>
        <w:pStyle w:val="NormalBold"/>
      </w:pPr>
      <w:r w:rsidRPr="00435C79">
        <w:rPr>
          <w:rStyle w:val="HideTWBExt"/>
          <w:b w:val="0"/>
          <w:noProof w:val="0"/>
        </w:rPr>
        <w:lastRenderedPageBreak/>
        <w:t>&lt;RepeatBlock-By&gt;&lt;Members&gt;</w:t>
      </w:r>
      <w:r w:rsidRPr="00435C79">
        <w:t>Andrey Kovatchev, Ivaylo Valchev</w:t>
      </w:r>
      <w:r w:rsidRPr="00435C79">
        <w:rPr>
          <w:rStyle w:val="HideTWBExt"/>
          <w:b w:val="0"/>
          <w:noProof w:val="0"/>
        </w:rPr>
        <w:t>&lt;/Members&gt;</w:t>
      </w:r>
    </w:p>
    <w:p w14:paraId="59280D55" w14:textId="77777777" w:rsidR="005A6080" w:rsidRPr="00435C79" w:rsidRDefault="005A6080" w:rsidP="005A6080">
      <w:pPr>
        <w:pStyle w:val="NormalBold"/>
      </w:pPr>
      <w:r w:rsidRPr="00435C79">
        <w:rPr>
          <w:rStyle w:val="HideTWBExt"/>
          <w:b w:val="0"/>
          <w:noProof w:val="0"/>
        </w:rPr>
        <w:t>&lt;/RepeatBlock-By&gt;</w:t>
      </w:r>
    </w:p>
    <w:p w14:paraId="7094654B"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07FEF246" w14:textId="77777777" w:rsidR="005A6080" w:rsidRPr="00435C79" w:rsidRDefault="005A6080" w:rsidP="005A6080">
      <w:pPr>
        <w:pStyle w:val="NormalBold"/>
      </w:pPr>
      <w:r w:rsidRPr="00435C79">
        <w:rPr>
          <w:rStyle w:val="HideTWBExt"/>
          <w:b w:val="0"/>
          <w:noProof w:val="0"/>
        </w:rPr>
        <w:t>&lt;Article&gt;</w:t>
      </w:r>
      <w:r w:rsidRPr="00435C79">
        <w:t>Punkt 22 d (nyt)</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71E28454" w14:textId="77777777" w:rsidTr="00FE77D9">
        <w:trPr>
          <w:trHeight w:hRule="exact" w:val="240"/>
          <w:jc w:val="center"/>
        </w:trPr>
        <w:tc>
          <w:tcPr>
            <w:tcW w:w="9752" w:type="dxa"/>
            <w:gridSpan w:val="2"/>
            <w:tcBorders>
              <w:top w:val="nil"/>
              <w:left w:val="nil"/>
              <w:bottom w:val="nil"/>
              <w:right w:val="nil"/>
            </w:tcBorders>
          </w:tcPr>
          <w:p w14:paraId="5AA11D01" w14:textId="77777777" w:rsidR="005A6080" w:rsidRPr="00435C79" w:rsidRDefault="005A6080" w:rsidP="00FE77D9"/>
        </w:tc>
      </w:tr>
      <w:tr w:rsidR="005A6080" w:rsidRPr="00435C79" w14:paraId="3A490C4F" w14:textId="77777777" w:rsidTr="00FE77D9">
        <w:trPr>
          <w:trHeight w:val="240"/>
          <w:jc w:val="center"/>
        </w:trPr>
        <w:tc>
          <w:tcPr>
            <w:tcW w:w="4876" w:type="dxa"/>
            <w:tcBorders>
              <w:top w:val="nil"/>
              <w:left w:val="nil"/>
              <w:bottom w:val="nil"/>
              <w:right w:val="nil"/>
            </w:tcBorders>
          </w:tcPr>
          <w:p w14:paraId="19FB89F9"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61E8C7E2" w14:textId="77777777" w:rsidR="005A6080" w:rsidRPr="00435C79" w:rsidRDefault="005A6080" w:rsidP="00FE77D9">
            <w:pPr>
              <w:pStyle w:val="AmColumnHeading"/>
            </w:pPr>
            <w:r w:rsidRPr="00435C79">
              <w:t>Ændringsforslag</w:t>
            </w:r>
          </w:p>
        </w:tc>
      </w:tr>
      <w:tr w:rsidR="005A6080" w:rsidRPr="00435C79" w14:paraId="58CCBBA7" w14:textId="77777777" w:rsidTr="00FE77D9">
        <w:trPr>
          <w:jc w:val="center"/>
        </w:trPr>
        <w:tc>
          <w:tcPr>
            <w:tcW w:w="4876" w:type="dxa"/>
            <w:tcBorders>
              <w:top w:val="nil"/>
              <w:left w:val="nil"/>
              <w:bottom w:val="nil"/>
              <w:right w:val="nil"/>
            </w:tcBorders>
          </w:tcPr>
          <w:p w14:paraId="1F69F90F" w14:textId="77777777" w:rsidR="005A6080" w:rsidRPr="00435C79" w:rsidRDefault="005A6080" w:rsidP="00FE77D9">
            <w:pPr>
              <w:pStyle w:val="Normal6a"/>
            </w:pPr>
          </w:p>
        </w:tc>
        <w:tc>
          <w:tcPr>
            <w:tcW w:w="4876" w:type="dxa"/>
            <w:tcBorders>
              <w:top w:val="nil"/>
              <w:left w:val="nil"/>
              <w:bottom w:val="nil"/>
              <w:right w:val="nil"/>
            </w:tcBorders>
          </w:tcPr>
          <w:p w14:paraId="3F847D6E" w14:textId="77777777" w:rsidR="005A6080" w:rsidRPr="00435C79" w:rsidRDefault="005A6080" w:rsidP="00FE77D9">
            <w:pPr>
              <w:pStyle w:val="Normal6a"/>
            </w:pPr>
            <w:r w:rsidRPr="00435C79">
              <w:rPr>
                <w:b/>
                <w:i/>
              </w:rPr>
              <w:t>22d.</w:t>
            </w:r>
            <w:r w:rsidRPr="00435C79">
              <w:tab/>
            </w:r>
            <w:r w:rsidRPr="00435C79">
              <w:rPr>
                <w:b/>
                <w:i/>
              </w:rPr>
              <w:t>bemærker med bekymring, at det på trods af færdiggørelsen af den længe forsinkede oversættelse af lærebøger på primærtrinnet til bulgarsk, hvilket vil gøre det muligt for det bulgarske nationale mindretal at blive uddannet på sit modersmål, ikke er alle lærebøger på sekundærtrinnet, der er blevet oversat; opfordrer de serbiske myndigheder til at sikre processens bæredygtighed ved at stille et tilstrækkeligt antal lærere, lærebøger og yderligere materialer (skolekalendere, karakterbøger osv.) til rådighed for at imødekomme behovene hos eleverne fra mindretallet;</w:t>
            </w:r>
          </w:p>
        </w:tc>
      </w:tr>
    </w:tbl>
    <w:p w14:paraId="4147D594" w14:textId="77777777" w:rsidR="005A6080" w:rsidRPr="00435C79" w:rsidRDefault="005A6080" w:rsidP="005A6080">
      <w:pPr>
        <w:pStyle w:val="AmOrLang"/>
      </w:pPr>
      <w:r w:rsidRPr="00435C79">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7BD9556B" w14:textId="77777777" w:rsidR="005A6080" w:rsidRPr="00435C79" w:rsidRDefault="005A6080" w:rsidP="005A6080">
      <w:r w:rsidRPr="00435C79">
        <w:rPr>
          <w:rStyle w:val="HideTWBExt"/>
          <w:noProof w:val="0"/>
        </w:rPr>
        <w:t>&lt;/Amend&gt;</w:t>
      </w:r>
    </w:p>
    <w:p w14:paraId="2819D257" w14:textId="76F32F74"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236</w:t>
      </w:r>
      <w:r w:rsidRPr="00435C79">
        <w:rPr>
          <w:rStyle w:val="HideTWBExt"/>
          <w:b w:val="0"/>
          <w:noProof w:val="0"/>
        </w:rPr>
        <w:t>&lt;/NumAm&gt;</w:t>
      </w:r>
    </w:p>
    <w:p w14:paraId="01A72C1A" w14:textId="77777777" w:rsidR="005A6080" w:rsidRPr="00435C79" w:rsidRDefault="005A6080" w:rsidP="005A6080">
      <w:pPr>
        <w:pStyle w:val="NormalBold"/>
      </w:pPr>
      <w:r w:rsidRPr="00435C79">
        <w:rPr>
          <w:rStyle w:val="HideTWBExt"/>
          <w:b w:val="0"/>
          <w:noProof w:val="0"/>
        </w:rPr>
        <w:t>&lt;RepeatBlock-By&gt;&lt;Members&gt;</w:t>
      </w:r>
      <w:r w:rsidRPr="00435C79">
        <w:t>Andrey Kovatchev, Ivaylo Valchev</w:t>
      </w:r>
      <w:r w:rsidRPr="00435C79">
        <w:rPr>
          <w:rStyle w:val="HideTWBExt"/>
          <w:b w:val="0"/>
          <w:noProof w:val="0"/>
        </w:rPr>
        <w:t>&lt;/Members&gt;</w:t>
      </w:r>
    </w:p>
    <w:p w14:paraId="0553826B" w14:textId="77777777" w:rsidR="005A6080" w:rsidRPr="00435C79" w:rsidRDefault="005A6080" w:rsidP="005A6080">
      <w:pPr>
        <w:pStyle w:val="NormalBold"/>
      </w:pPr>
      <w:r w:rsidRPr="00435C79">
        <w:rPr>
          <w:rStyle w:val="HideTWBExt"/>
          <w:b w:val="0"/>
          <w:noProof w:val="0"/>
        </w:rPr>
        <w:t>&lt;/RepeatBlock-By&gt;</w:t>
      </w:r>
    </w:p>
    <w:p w14:paraId="6FBEF359"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0B8A96AD" w14:textId="77777777" w:rsidR="005A6080" w:rsidRPr="00435C79" w:rsidRDefault="005A6080" w:rsidP="005A6080">
      <w:pPr>
        <w:pStyle w:val="NormalBold"/>
      </w:pPr>
      <w:r w:rsidRPr="00435C79">
        <w:rPr>
          <w:rStyle w:val="HideTWBExt"/>
          <w:b w:val="0"/>
          <w:noProof w:val="0"/>
        </w:rPr>
        <w:t>&lt;Article&gt;</w:t>
      </w:r>
      <w:r w:rsidRPr="00435C79">
        <w:t>Punkt 22 e (nyt)</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012108CA" w14:textId="77777777" w:rsidTr="00FE77D9">
        <w:trPr>
          <w:trHeight w:hRule="exact" w:val="240"/>
          <w:jc w:val="center"/>
        </w:trPr>
        <w:tc>
          <w:tcPr>
            <w:tcW w:w="9752" w:type="dxa"/>
            <w:gridSpan w:val="2"/>
            <w:tcBorders>
              <w:top w:val="nil"/>
              <w:left w:val="nil"/>
              <w:bottom w:val="nil"/>
              <w:right w:val="nil"/>
            </w:tcBorders>
          </w:tcPr>
          <w:p w14:paraId="5EC3304E" w14:textId="77777777" w:rsidR="005A6080" w:rsidRPr="00435C79" w:rsidRDefault="005A6080" w:rsidP="00FE77D9"/>
        </w:tc>
      </w:tr>
      <w:tr w:rsidR="005A6080" w:rsidRPr="00435C79" w14:paraId="717D698E" w14:textId="77777777" w:rsidTr="00FE77D9">
        <w:trPr>
          <w:trHeight w:val="240"/>
          <w:jc w:val="center"/>
        </w:trPr>
        <w:tc>
          <w:tcPr>
            <w:tcW w:w="4876" w:type="dxa"/>
            <w:tcBorders>
              <w:top w:val="nil"/>
              <w:left w:val="nil"/>
              <w:bottom w:val="nil"/>
              <w:right w:val="nil"/>
            </w:tcBorders>
          </w:tcPr>
          <w:p w14:paraId="6B5AE8CC"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19A1DBE4" w14:textId="77777777" w:rsidR="005A6080" w:rsidRPr="00435C79" w:rsidRDefault="005A6080" w:rsidP="00FE77D9">
            <w:pPr>
              <w:pStyle w:val="AmColumnHeading"/>
            </w:pPr>
            <w:r w:rsidRPr="00435C79">
              <w:t>Ændringsforslag</w:t>
            </w:r>
          </w:p>
        </w:tc>
      </w:tr>
      <w:tr w:rsidR="005A6080" w:rsidRPr="00435C79" w14:paraId="2567A410" w14:textId="77777777" w:rsidTr="00FE77D9">
        <w:trPr>
          <w:jc w:val="center"/>
        </w:trPr>
        <w:tc>
          <w:tcPr>
            <w:tcW w:w="4876" w:type="dxa"/>
            <w:tcBorders>
              <w:top w:val="nil"/>
              <w:left w:val="nil"/>
              <w:bottom w:val="nil"/>
              <w:right w:val="nil"/>
            </w:tcBorders>
          </w:tcPr>
          <w:p w14:paraId="73476179" w14:textId="77777777" w:rsidR="005A6080" w:rsidRPr="00435C79" w:rsidRDefault="005A6080" w:rsidP="00FE77D9">
            <w:pPr>
              <w:pStyle w:val="Normal6a"/>
            </w:pPr>
          </w:p>
        </w:tc>
        <w:tc>
          <w:tcPr>
            <w:tcW w:w="4876" w:type="dxa"/>
            <w:tcBorders>
              <w:top w:val="nil"/>
              <w:left w:val="nil"/>
              <w:bottom w:val="nil"/>
              <w:right w:val="nil"/>
            </w:tcBorders>
          </w:tcPr>
          <w:p w14:paraId="14734696" w14:textId="77777777" w:rsidR="005A6080" w:rsidRPr="00435C79" w:rsidRDefault="005A6080" w:rsidP="00FE77D9">
            <w:pPr>
              <w:pStyle w:val="Normal6a"/>
            </w:pPr>
            <w:r w:rsidRPr="00435C79">
              <w:rPr>
                <w:b/>
                <w:i/>
              </w:rPr>
              <w:t>22e.</w:t>
            </w:r>
            <w:r w:rsidRPr="00435C79">
              <w:tab/>
            </w:r>
            <w:r w:rsidRPr="00435C79">
              <w:rPr>
                <w:b/>
                <w:i/>
              </w:rPr>
              <w:t>beklager de serbiske myndigheders forsøg på at underminere den nationale identitet hos befolkningsgrupper i landet; udtrykker i denne sammenhæng bekymring over fremme af narrativer som den såkaldte "Shop nation", som forsøger at udslette det bulgarske samfunds eksistens og fornægte dets historiske rødder og kulturarv; beklager, at de serbiske myndigheder har ransaget kulturcenteret i Bosilegrad og indledt en forundersøgelse om "etnisk had" mod NGO-aktivister;</w:t>
            </w:r>
          </w:p>
        </w:tc>
      </w:tr>
    </w:tbl>
    <w:p w14:paraId="140DBCCD" w14:textId="77777777" w:rsidR="005A6080" w:rsidRPr="00435C79" w:rsidRDefault="005A6080" w:rsidP="005A6080">
      <w:pPr>
        <w:pStyle w:val="AmOrLang"/>
      </w:pPr>
      <w:r w:rsidRPr="00435C79">
        <w:lastRenderedPageBreak/>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6E10C6C8" w14:textId="77777777" w:rsidR="005A6080" w:rsidRPr="00435C79" w:rsidRDefault="005A6080" w:rsidP="005A6080">
      <w:r w:rsidRPr="00435C79">
        <w:rPr>
          <w:rStyle w:val="HideTWBExt"/>
          <w:noProof w:val="0"/>
        </w:rPr>
        <w:t>&lt;/Amend&gt;</w:t>
      </w:r>
    </w:p>
    <w:p w14:paraId="2C8093B4" w14:textId="2C4A3FEA"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237</w:t>
      </w:r>
      <w:r w:rsidRPr="00435C79">
        <w:rPr>
          <w:rStyle w:val="HideTWBExt"/>
          <w:b w:val="0"/>
          <w:noProof w:val="0"/>
        </w:rPr>
        <w:t>&lt;/NumAm&gt;</w:t>
      </w:r>
    </w:p>
    <w:p w14:paraId="5BAF2D44" w14:textId="77777777" w:rsidR="005A6080" w:rsidRPr="00435C79" w:rsidRDefault="005A6080" w:rsidP="005A6080">
      <w:pPr>
        <w:pStyle w:val="NormalBold"/>
      </w:pPr>
      <w:r w:rsidRPr="00435C79">
        <w:rPr>
          <w:rStyle w:val="HideTWBExt"/>
          <w:b w:val="0"/>
          <w:noProof w:val="0"/>
        </w:rPr>
        <w:t>&lt;RepeatBlock-By&gt;&lt;Members&gt;</w:t>
      </w:r>
      <w:r w:rsidRPr="00435C79">
        <w:t>Andrey Kovatchev, Ivaylo Valchev</w:t>
      </w:r>
      <w:r w:rsidRPr="00435C79">
        <w:rPr>
          <w:rStyle w:val="HideTWBExt"/>
          <w:b w:val="0"/>
          <w:noProof w:val="0"/>
        </w:rPr>
        <w:t>&lt;/Members&gt;</w:t>
      </w:r>
    </w:p>
    <w:p w14:paraId="6A68717A" w14:textId="77777777" w:rsidR="005A6080" w:rsidRPr="00435C79" w:rsidRDefault="005A6080" w:rsidP="005A6080">
      <w:pPr>
        <w:pStyle w:val="NormalBold"/>
      </w:pPr>
      <w:r w:rsidRPr="00435C79">
        <w:rPr>
          <w:rStyle w:val="HideTWBExt"/>
          <w:b w:val="0"/>
          <w:noProof w:val="0"/>
        </w:rPr>
        <w:t>&lt;/RepeatBlock-By&gt;</w:t>
      </w:r>
    </w:p>
    <w:p w14:paraId="43D6451D"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0E2643AD" w14:textId="77777777" w:rsidR="005A6080" w:rsidRPr="00435C79" w:rsidRDefault="005A6080" w:rsidP="005A6080">
      <w:pPr>
        <w:pStyle w:val="NormalBold"/>
      </w:pPr>
      <w:r w:rsidRPr="00435C79">
        <w:rPr>
          <w:rStyle w:val="HideTWBExt"/>
          <w:b w:val="0"/>
          <w:noProof w:val="0"/>
        </w:rPr>
        <w:t>&lt;Article&gt;</w:t>
      </w:r>
      <w:r w:rsidRPr="00435C79">
        <w:t>Punkt 22 f (nyt)</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0F56FAD1" w14:textId="77777777" w:rsidTr="00FE77D9">
        <w:trPr>
          <w:trHeight w:hRule="exact" w:val="240"/>
          <w:jc w:val="center"/>
        </w:trPr>
        <w:tc>
          <w:tcPr>
            <w:tcW w:w="9752" w:type="dxa"/>
            <w:gridSpan w:val="2"/>
            <w:tcBorders>
              <w:top w:val="nil"/>
              <w:left w:val="nil"/>
              <w:bottom w:val="nil"/>
              <w:right w:val="nil"/>
            </w:tcBorders>
          </w:tcPr>
          <w:p w14:paraId="6CFF0B07" w14:textId="77777777" w:rsidR="005A6080" w:rsidRPr="00435C79" w:rsidRDefault="005A6080" w:rsidP="00FE77D9"/>
        </w:tc>
      </w:tr>
      <w:tr w:rsidR="005A6080" w:rsidRPr="00435C79" w14:paraId="4B624A65" w14:textId="77777777" w:rsidTr="00FE77D9">
        <w:trPr>
          <w:trHeight w:val="240"/>
          <w:jc w:val="center"/>
        </w:trPr>
        <w:tc>
          <w:tcPr>
            <w:tcW w:w="4876" w:type="dxa"/>
            <w:tcBorders>
              <w:top w:val="nil"/>
              <w:left w:val="nil"/>
              <w:bottom w:val="nil"/>
              <w:right w:val="nil"/>
            </w:tcBorders>
          </w:tcPr>
          <w:p w14:paraId="16E0CD5D"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49332D6B" w14:textId="77777777" w:rsidR="005A6080" w:rsidRPr="00435C79" w:rsidRDefault="005A6080" w:rsidP="00FE77D9">
            <w:pPr>
              <w:pStyle w:val="AmColumnHeading"/>
            </w:pPr>
            <w:r w:rsidRPr="00435C79">
              <w:t>Ændringsforslag</w:t>
            </w:r>
          </w:p>
        </w:tc>
      </w:tr>
      <w:tr w:rsidR="005A6080" w:rsidRPr="00435C79" w14:paraId="532DFDE5" w14:textId="77777777" w:rsidTr="00FE77D9">
        <w:trPr>
          <w:jc w:val="center"/>
        </w:trPr>
        <w:tc>
          <w:tcPr>
            <w:tcW w:w="4876" w:type="dxa"/>
            <w:tcBorders>
              <w:top w:val="nil"/>
              <w:left w:val="nil"/>
              <w:bottom w:val="nil"/>
              <w:right w:val="nil"/>
            </w:tcBorders>
          </w:tcPr>
          <w:p w14:paraId="14CCED72" w14:textId="77777777" w:rsidR="005A6080" w:rsidRPr="00435C79" w:rsidRDefault="005A6080" w:rsidP="00FE77D9">
            <w:pPr>
              <w:pStyle w:val="Normal6a"/>
            </w:pPr>
          </w:p>
        </w:tc>
        <w:tc>
          <w:tcPr>
            <w:tcW w:w="4876" w:type="dxa"/>
            <w:tcBorders>
              <w:top w:val="nil"/>
              <w:left w:val="nil"/>
              <w:bottom w:val="nil"/>
              <w:right w:val="nil"/>
            </w:tcBorders>
          </w:tcPr>
          <w:p w14:paraId="14BDDF58" w14:textId="3EF01791" w:rsidR="005A6080" w:rsidRPr="00435C79" w:rsidRDefault="005A6080" w:rsidP="00FE77D9">
            <w:pPr>
              <w:pStyle w:val="Normal6a"/>
            </w:pPr>
            <w:r w:rsidRPr="00435C79">
              <w:rPr>
                <w:b/>
                <w:i/>
              </w:rPr>
              <w:t>22f.</w:t>
            </w:r>
            <w:r w:rsidRPr="00435C79">
              <w:tab/>
            </w:r>
            <w:r w:rsidRPr="00435C79">
              <w:rPr>
                <w:b/>
                <w:i/>
              </w:rPr>
              <w:t>opfordrer Serbien til at afstå fra at fordreje historiske begivenheder som f.eks. narrativet om den såkaldte Surdulica-massakre, der kun tjener til at sprede splittelse og had mod mindretal og nabolande, hvilket er uforeneligt med EU-medlemskab;</w:t>
            </w:r>
          </w:p>
        </w:tc>
      </w:tr>
    </w:tbl>
    <w:p w14:paraId="26722C9C" w14:textId="77777777" w:rsidR="005A6080" w:rsidRPr="00435C79" w:rsidRDefault="005A6080" w:rsidP="005A6080">
      <w:pPr>
        <w:pStyle w:val="AmOrLang"/>
      </w:pPr>
      <w:r w:rsidRPr="00435C79">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05261E2A" w14:textId="77777777" w:rsidR="005A6080" w:rsidRPr="00435C79" w:rsidRDefault="005A6080" w:rsidP="005A6080">
      <w:r w:rsidRPr="00435C79">
        <w:rPr>
          <w:rStyle w:val="HideTWBExt"/>
          <w:noProof w:val="0"/>
        </w:rPr>
        <w:t>&lt;/Amend&gt;</w:t>
      </w:r>
    </w:p>
    <w:p w14:paraId="2910C2A6" w14:textId="6DD95331"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238</w:t>
      </w:r>
      <w:r w:rsidRPr="00435C79">
        <w:rPr>
          <w:rStyle w:val="HideTWBExt"/>
          <w:b w:val="0"/>
          <w:noProof w:val="0"/>
        </w:rPr>
        <w:t>&lt;/NumAm&gt;</w:t>
      </w:r>
    </w:p>
    <w:p w14:paraId="03081AD2" w14:textId="77777777" w:rsidR="005A6080" w:rsidRPr="00435C79" w:rsidRDefault="005A6080" w:rsidP="005A6080">
      <w:pPr>
        <w:pStyle w:val="NormalBold"/>
      </w:pPr>
      <w:r w:rsidRPr="00435C79">
        <w:rPr>
          <w:rStyle w:val="HideTWBExt"/>
          <w:b w:val="0"/>
          <w:noProof w:val="0"/>
        </w:rPr>
        <w:t>&lt;RepeatBlock-By&gt;&lt;Members&gt;</w:t>
      </w:r>
      <w:r w:rsidRPr="00435C79">
        <w:t>Andrey Kovatchev, Ivaylo Valchev</w:t>
      </w:r>
      <w:r w:rsidRPr="00435C79">
        <w:rPr>
          <w:rStyle w:val="HideTWBExt"/>
          <w:b w:val="0"/>
          <w:noProof w:val="0"/>
        </w:rPr>
        <w:t>&lt;/Members&gt;</w:t>
      </w:r>
    </w:p>
    <w:p w14:paraId="68F9ACD3" w14:textId="77777777" w:rsidR="005A6080" w:rsidRPr="00435C79" w:rsidRDefault="005A6080" w:rsidP="005A6080">
      <w:pPr>
        <w:pStyle w:val="NormalBold"/>
      </w:pPr>
      <w:r w:rsidRPr="00435C79">
        <w:rPr>
          <w:rStyle w:val="HideTWBExt"/>
          <w:b w:val="0"/>
          <w:noProof w:val="0"/>
        </w:rPr>
        <w:t>&lt;/RepeatBlock-By&gt;</w:t>
      </w:r>
    </w:p>
    <w:p w14:paraId="4D67FFE2"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29D05ACB" w14:textId="77777777" w:rsidR="005A6080" w:rsidRPr="00435C79" w:rsidRDefault="005A6080" w:rsidP="005A6080">
      <w:pPr>
        <w:pStyle w:val="NormalBold"/>
      </w:pPr>
      <w:r w:rsidRPr="00435C79">
        <w:rPr>
          <w:rStyle w:val="HideTWBExt"/>
          <w:b w:val="0"/>
          <w:noProof w:val="0"/>
        </w:rPr>
        <w:t>&lt;Article&gt;</w:t>
      </w:r>
      <w:r w:rsidRPr="00435C79">
        <w:t>Punkt 22 g (nyt)</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2FD20D51" w14:textId="77777777" w:rsidTr="00FE77D9">
        <w:trPr>
          <w:trHeight w:hRule="exact" w:val="240"/>
          <w:jc w:val="center"/>
        </w:trPr>
        <w:tc>
          <w:tcPr>
            <w:tcW w:w="9752" w:type="dxa"/>
            <w:gridSpan w:val="2"/>
            <w:tcBorders>
              <w:top w:val="nil"/>
              <w:left w:val="nil"/>
              <w:bottom w:val="nil"/>
              <w:right w:val="nil"/>
            </w:tcBorders>
          </w:tcPr>
          <w:p w14:paraId="3937E17B" w14:textId="77777777" w:rsidR="005A6080" w:rsidRPr="00435C79" w:rsidRDefault="005A6080" w:rsidP="00FE77D9"/>
        </w:tc>
      </w:tr>
      <w:tr w:rsidR="005A6080" w:rsidRPr="00435C79" w14:paraId="060A9C4F" w14:textId="77777777" w:rsidTr="00FE77D9">
        <w:trPr>
          <w:trHeight w:val="240"/>
          <w:jc w:val="center"/>
        </w:trPr>
        <w:tc>
          <w:tcPr>
            <w:tcW w:w="4876" w:type="dxa"/>
            <w:tcBorders>
              <w:top w:val="nil"/>
              <w:left w:val="nil"/>
              <w:bottom w:val="nil"/>
              <w:right w:val="nil"/>
            </w:tcBorders>
          </w:tcPr>
          <w:p w14:paraId="2855A9E7"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7963D5B6" w14:textId="77777777" w:rsidR="005A6080" w:rsidRPr="00435C79" w:rsidRDefault="005A6080" w:rsidP="00FE77D9">
            <w:pPr>
              <w:pStyle w:val="AmColumnHeading"/>
            </w:pPr>
            <w:r w:rsidRPr="00435C79">
              <w:t>Ændringsforslag</w:t>
            </w:r>
          </w:p>
        </w:tc>
      </w:tr>
      <w:tr w:rsidR="005A6080" w:rsidRPr="00435C79" w14:paraId="22DE8266" w14:textId="77777777" w:rsidTr="00FE77D9">
        <w:trPr>
          <w:jc w:val="center"/>
        </w:trPr>
        <w:tc>
          <w:tcPr>
            <w:tcW w:w="4876" w:type="dxa"/>
            <w:tcBorders>
              <w:top w:val="nil"/>
              <w:left w:val="nil"/>
              <w:bottom w:val="nil"/>
              <w:right w:val="nil"/>
            </w:tcBorders>
          </w:tcPr>
          <w:p w14:paraId="601B3978" w14:textId="77777777" w:rsidR="005A6080" w:rsidRPr="00435C79" w:rsidRDefault="005A6080" w:rsidP="00FE77D9">
            <w:pPr>
              <w:pStyle w:val="Normal6a"/>
            </w:pPr>
          </w:p>
        </w:tc>
        <w:tc>
          <w:tcPr>
            <w:tcW w:w="4876" w:type="dxa"/>
            <w:tcBorders>
              <w:top w:val="nil"/>
              <w:left w:val="nil"/>
              <w:bottom w:val="nil"/>
              <w:right w:val="nil"/>
            </w:tcBorders>
          </w:tcPr>
          <w:p w14:paraId="0F78A855" w14:textId="77777777" w:rsidR="005A6080" w:rsidRPr="00435C79" w:rsidRDefault="005A6080" w:rsidP="00FE77D9">
            <w:pPr>
              <w:pStyle w:val="Normal6a"/>
            </w:pPr>
            <w:r w:rsidRPr="00435C79">
              <w:rPr>
                <w:b/>
                <w:i/>
              </w:rPr>
              <w:t>22g.</w:t>
            </w:r>
            <w:r w:rsidRPr="00435C79">
              <w:tab/>
            </w:r>
            <w:r w:rsidRPr="00435C79">
              <w:rPr>
                <w:b/>
                <w:i/>
              </w:rPr>
              <w:t>opfordrer myndighederne til at tage konkrete skridt til at sikre genoprettelsen af det bulgarske navnesystem for kvinder i det bulgarske samfund og garantere, at medlemmer af nationale mindretal har fuld ret til frit at vælge deres egne navne;</w:t>
            </w:r>
          </w:p>
        </w:tc>
      </w:tr>
    </w:tbl>
    <w:p w14:paraId="4D3D3B66" w14:textId="77777777" w:rsidR="005A6080" w:rsidRPr="00435C79" w:rsidRDefault="005A6080" w:rsidP="005A6080">
      <w:pPr>
        <w:pStyle w:val="AmOrLang"/>
      </w:pPr>
      <w:r w:rsidRPr="00435C79">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411CA8AC" w14:textId="77777777" w:rsidR="005A6080" w:rsidRPr="00435C79" w:rsidRDefault="005A6080" w:rsidP="005A6080">
      <w:r w:rsidRPr="00435C79">
        <w:rPr>
          <w:rStyle w:val="HideTWBExt"/>
          <w:noProof w:val="0"/>
        </w:rPr>
        <w:t>&lt;/Amend&gt;</w:t>
      </w:r>
    </w:p>
    <w:p w14:paraId="37AC3E28" w14:textId="27FF8010"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239</w:t>
      </w:r>
      <w:r w:rsidRPr="00435C79">
        <w:rPr>
          <w:rStyle w:val="HideTWBExt"/>
          <w:b w:val="0"/>
          <w:noProof w:val="0"/>
        </w:rPr>
        <w:t>&lt;/NumAm&gt;</w:t>
      </w:r>
    </w:p>
    <w:p w14:paraId="65D94D49" w14:textId="77777777" w:rsidR="005A6080" w:rsidRPr="00435C79" w:rsidRDefault="005A6080" w:rsidP="005A6080">
      <w:pPr>
        <w:pStyle w:val="NormalBold"/>
      </w:pPr>
      <w:r w:rsidRPr="00435C79">
        <w:rPr>
          <w:rStyle w:val="HideTWBExt"/>
          <w:b w:val="0"/>
          <w:noProof w:val="0"/>
        </w:rPr>
        <w:t>&lt;RepeatBlock-By&gt;&lt;Members&gt;</w:t>
      </w:r>
      <w:r w:rsidRPr="00435C79">
        <w:t>Vladimir Prebilič</w:t>
      </w:r>
      <w:r w:rsidRPr="00435C79">
        <w:rPr>
          <w:rStyle w:val="HideTWBExt"/>
          <w:b w:val="0"/>
          <w:noProof w:val="0"/>
        </w:rPr>
        <w:t>&lt;/Members&gt;</w:t>
      </w:r>
    </w:p>
    <w:p w14:paraId="5C76D1AB" w14:textId="77777777" w:rsidR="005A6080" w:rsidRPr="00435C79" w:rsidRDefault="005A6080" w:rsidP="005A6080">
      <w:r w:rsidRPr="00435C79">
        <w:rPr>
          <w:rStyle w:val="HideTWBExt"/>
          <w:noProof w:val="0"/>
        </w:rPr>
        <w:t>&lt;AuNomDe&gt;</w:t>
      </w:r>
      <w:r w:rsidRPr="00435C79">
        <w:rPr>
          <w:rStyle w:val="HideTWBInt"/>
          <w:noProof w:val="0"/>
        </w:rPr>
        <w:t>{Greens/EFA}</w:t>
      </w:r>
      <w:r w:rsidRPr="00435C79">
        <w:t>for Verts/ALE-Gruppen</w:t>
      </w:r>
      <w:r w:rsidRPr="00435C79">
        <w:rPr>
          <w:rStyle w:val="HideTWBExt"/>
          <w:noProof w:val="0"/>
        </w:rPr>
        <w:t>&lt;/AuNomDe&gt;</w:t>
      </w:r>
    </w:p>
    <w:p w14:paraId="55567964" w14:textId="77777777" w:rsidR="005A6080" w:rsidRPr="00435C79" w:rsidRDefault="005A6080" w:rsidP="005A6080">
      <w:pPr>
        <w:pStyle w:val="NormalBold"/>
      </w:pPr>
      <w:r w:rsidRPr="00435C79">
        <w:rPr>
          <w:rStyle w:val="HideTWBExt"/>
          <w:b w:val="0"/>
          <w:noProof w:val="0"/>
        </w:rPr>
        <w:t>&lt;/RepeatBlock-By&gt;</w:t>
      </w:r>
    </w:p>
    <w:p w14:paraId="717BDD39"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37E2C320" w14:textId="77777777" w:rsidR="005A6080" w:rsidRPr="00435C79" w:rsidRDefault="005A6080" w:rsidP="005A6080">
      <w:pPr>
        <w:pStyle w:val="NormalBold"/>
      </w:pPr>
      <w:r w:rsidRPr="00435C79">
        <w:rPr>
          <w:rStyle w:val="HideTWBExt"/>
          <w:b w:val="0"/>
          <w:noProof w:val="0"/>
        </w:rPr>
        <w:lastRenderedPageBreak/>
        <w:t>&lt;Article&gt;</w:t>
      </w:r>
      <w:r w:rsidRPr="00435C79">
        <w:t>Punkt 23</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579D2C2D" w14:textId="77777777" w:rsidTr="00FE77D9">
        <w:trPr>
          <w:trHeight w:hRule="exact" w:val="240"/>
          <w:jc w:val="center"/>
        </w:trPr>
        <w:tc>
          <w:tcPr>
            <w:tcW w:w="9752" w:type="dxa"/>
            <w:gridSpan w:val="2"/>
            <w:tcBorders>
              <w:top w:val="nil"/>
              <w:left w:val="nil"/>
              <w:bottom w:val="nil"/>
              <w:right w:val="nil"/>
            </w:tcBorders>
          </w:tcPr>
          <w:p w14:paraId="1164805D" w14:textId="77777777" w:rsidR="005A6080" w:rsidRPr="00435C79" w:rsidRDefault="005A6080" w:rsidP="00FE77D9"/>
        </w:tc>
      </w:tr>
      <w:tr w:rsidR="005A6080" w:rsidRPr="00435C79" w14:paraId="0C7D8C0B" w14:textId="77777777" w:rsidTr="00FE77D9">
        <w:trPr>
          <w:trHeight w:val="240"/>
          <w:jc w:val="center"/>
        </w:trPr>
        <w:tc>
          <w:tcPr>
            <w:tcW w:w="4876" w:type="dxa"/>
            <w:tcBorders>
              <w:top w:val="nil"/>
              <w:left w:val="nil"/>
              <w:bottom w:val="nil"/>
              <w:right w:val="nil"/>
            </w:tcBorders>
          </w:tcPr>
          <w:p w14:paraId="43B4A39F"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03F5EC79" w14:textId="77777777" w:rsidR="005A6080" w:rsidRPr="00435C79" w:rsidRDefault="005A6080" w:rsidP="00FE77D9">
            <w:pPr>
              <w:pStyle w:val="AmColumnHeading"/>
            </w:pPr>
            <w:r w:rsidRPr="00435C79">
              <w:t>Ændringsforslag</w:t>
            </w:r>
          </w:p>
        </w:tc>
      </w:tr>
      <w:tr w:rsidR="005A6080" w:rsidRPr="00435C79" w14:paraId="53463C2B" w14:textId="77777777" w:rsidTr="00FE77D9">
        <w:trPr>
          <w:jc w:val="center"/>
        </w:trPr>
        <w:tc>
          <w:tcPr>
            <w:tcW w:w="4876" w:type="dxa"/>
            <w:tcBorders>
              <w:top w:val="nil"/>
              <w:left w:val="nil"/>
              <w:bottom w:val="nil"/>
              <w:right w:val="nil"/>
            </w:tcBorders>
          </w:tcPr>
          <w:p w14:paraId="47722A4F" w14:textId="77777777" w:rsidR="005A6080" w:rsidRPr="00435C79" w:rsidRDefault="005A6080" w:rsidP="00FE77D9">
            <w:pPr>
              <w:pStyle w:val="Normal6a"/>
            </w:pPr>
            <w:r w:rsidRPr="00435C79">
              <w:t>23.</w:t>
            </w:r>
            <w:r w:rsidRPr="00435C79">
              <w:tab/>
              <w:t>gentager, at gode naboskabsforbindelser og regionalt samarbejde fortsat er afgørende elementer i udvidelsesprocessen;</w:t>
            </w:r>
          </w:p>
        </w:tc>
        <w:tc>
          <w:tcPr>
            <w:tcW w:w="4876" w:type="dxa"/>
            <w:tcBorders>
              <w:top w:val="nil"/>
              <w:left w:val="nil"/>
              <w:bottom w:val="nil"/>
              <w:right w:val="nil"/>
            </w:tcBorders>
          </w:tcPr>
          <w:p w14:paraId="01CDE7E7" w14:textId="77777777" w:rsidR="005A6080" w:rsidRPr="00435C79" w:rsidRDefault="005A6080" w:rsidP="00FE77D9">
            <w:pPr>
              <w:pStyle w:val="Normal6a"/>
            </w:pPr>
            <w:r w:rsidRPr="00435C79">
              <w:t>23.</w:t>
            </w:r>
            <w:r w:rsidRPr="00435C79">
              <w:tab/>
              <w:t xml:space="preserve">gentager, at gode naboskabsforbindelser og regionalt samarbejde fortsat er afgørende elementer i udvidelsesprocessen; </w:t>
            </w:r>
            <w:r w:rsidRPr="00435C79">
              <w:rPr>
                <w:b/>
                <w:i/>
              </w:rPr>
              <w:t>opfordrer Serbien til at stoppe indrejserestriktioner for regionale civilsamfundsaktivister og kunstnere og til at holde op med at stemple dem som "udenlandske agenter", da en sådan praksis underminerer regional dialog og samarbejde;</w:t>
            </w:r>
          </w:p>
        </w:tc>
      </w:tr>
    </w:tbl>
    <w:p w14:paraId="487F20C1" w14:textId="77777777" w:rsidR="005A6080" w:rsidRPr="00435C79" w:rsidRDefault="005A6080" w:rsidP="005A6080">
      <w:pPr>
        <w:pStyle w:val="AmOrLang"/>
      </w:pPr>
      <w:r w:rsidRPr="00435C79">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50186281" w14:textId="77777777" w:rsidR="005A6080" w:rsidRPr="00435C79" w:rsidRDefault="005A6080" w:rsidP="005A6080">
      <w:r w:rsidRPr="00435C79">
        <w:rPr>
          <w:rStyle w:val="HideTWBExt"/>
          <w:noProof w:val="0"/>
        </w:rPr>
        <w:t>&lt;/Amend&gt;</w:t>
      </w:r>
    </w:p>
    <w:p w14:paraId="4AD7FDB2" w14:textId="4D898609"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240</w:t>
      </w:r>
      <w:r w:rsidRPr="00435C79">
        <w:rPr>
          <w:rStyle w:val="HideTWBExt"/>
          <w:b w:val="0"/>
          <w:noProof w:val="0"/>
        </w:rPr>
        <w:t>&lt;/NumAm&gt;</w:t>
      </w:r>
    </w:p>
    <w:p w14:paraId="5B2C780B" w14:textId="77777777" w:rsidR="005A6080" w:rsidRPr="00435C79" w:rsidRDefault="005A6080" w:rsidP="005A6080">
      <w:pPr>
        <w:pStyle w:val="NormalBold"/>
      </w:pPr>
      <w:r w:rsidRPr="00435C79">
        <w:rPr>
          <w:rStyle w:val="HideTWBExt"/>
          <w:b w:val="0"/>
          <w:noProof w:val="0"/>
        </w:rPr>
        <w:t>&lt;RepeatBlock-By&gt;&lt;Members&gt;</w:t>
      </w:r>
      <w:r w:rsidRPr="00435C79">
        <w:t>Davor Ivo Stier, Tomislav Sokol, Sunčana Glavak, Željana Zovko, Karlo Ressler, Nikolina Brnjac</w:t>
      </w:r>
      <w:r w:rsidRPr="00435C79">
        <w:rPr>
          <w:rStyle w:val="HideTWBExt"/>
          <w:b w:val="0"/>
          <w:noProof w:val="0"/>
        </w:rPr>
        <w:t>&lt;/Members&gt;</w:t>
      </w:r>
    </w:p>
    <w:p w14:paraId="54062ACB" w14:textId="77777777" w:rsidR="005A6080" w:rsidRPr="00435C79" w:rsidRDefault="005A6080" w:rsidP="005A6080">
      <w:pPr>
        <w:pStyle w:val="NormalBold"/>
      </w:pPr>
      <w:r w:rsidRPr="00435C79">
        <w:rPr>
          <w:rStyle w:val="HideTWBExt"/>
          <w:b w:val="0"/>
          <w:noProof w:val="0"/>
        </w:rPr>
        <w:t>&lt;/RepeatBlock-By&gt;</w:t>
      </w:r>
    </w:p>
    <w:p w14:paraId="0BA47DB3"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4076E83C" w14:textId="77777777" w:rsidR="005A6080" w:rsidRPr="00435C79" w:rsidRDefault="005A6080" w:rsidP="005A6080">
      <w:pPr>
        <w:pStyle w:val="NormalBold"/>
      </w:pPr>
      <w:r w:rsidRPr="00435C79">
        <w:rPr>
          <w:rStyle w:val="HideTWBExt"/>
          <w:b w:val="0"/>
          <w:noProof w:val="0"/>
        </w:rPr>
        <w:t>&lt;Article&gt;</w:t>
      </w:r>
      <w:r w:rsidRPr="00435C79">
        <w:t>Punkt 23</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2F99B6C4" w14:textId="77777777" w:rsidTr="00FE77D9">
        <w:trPr>
          <w:trHeight w:hRule="exact" w:val="240"/>
          <w:jc w:val="center"/>
        </w:trPr>
        <w:tc>
          <w:tcPr>
            <w:tcW w:w="9752" w:type="dxa"/>
            <w:gridSpan w:val="2"/>
            <w:tcBorders>
              <w:top w:val="nil"/>
              <w:left w:val="nil"/>
              <w:bottom w:val="nil"/>
              <w:right w:val="nil"/>
            </w:tcBorders>
          </w:tcPr>
          <w:p w14:paraId="2CB82615" w14:textId="77777777" w:rsidR="005A6080" w:rsidRPr="00435C79" w:rsidRDefault="005A6080" w:rsidP="00FE77D9"/>
        </w:tc>
      </w:tr>
      <w:tr w:rsidR="005A6080" w:rsidRPr="00435C79" w14:paraId="7F491181" w14:textId="77777777" w:rsidTr="00FE77D9">
        <w:trPr>
          <w:trHeight w:val="240"/>
          <w:jc w:val="center"/>
        </w:trPr>
        <w:tc>
          <w:tcPr>
            <w:tcW w:w="4876" w:type="dxa"/>
            <w:tcBorders>
              <w:top w:val="nil"/>
              <w:left w:val="nil"/>
              <w:bottom w:val="nil"/>
              <w:right w:val="nil"/>
            </w:tcBorders>
          </w:tcPr>
          <w:p w14:paraId="37054D74"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61792338" w14:textId="77777777" w:rsidR="005A6080" w:rsidRPr="00435C79" w:rsidRDefault="005A6080" w:rsidP="00FE77D9">
            <w:pPr>
              <w:pStyle w:val="AmColumnHeading"/>
            </w:pPr>
            <w:r w:rsidRPr="00435C79">
              <w:t>Ændringsforslag</w:t>
            </w:r>
          </w:p>
        </w:tc>
      </w:tr>
      <w:tr w:rsidR="005A6080" w:rsidRPr="00435C79" w14:paraId="7A922A29" w14:textId="77777777" w:rsidTr="00FE77D9">
        <w:trPr>
          <w:jc w:val="center"/>
        </w:trPr>
        <w:tc>
          <w:tcPr>
            <w:tcW w:w="4876" w:type="dxa"/>
            <w:tcBorders>
              <w:top w:val="nil"/>
              <w:left w:val="nil"/>
              <w:bottom w:val="nil"/>
              <w:right w:val="nil"/>
            </w:tcBorders>
          </w:tcPr>
          <w:p w14:paraId="31316CDD" w14:textId="77777777" w:rsidR="005A6080" w:rsidRPr="00435C79" w:rsidRDefault="005A6080" w:rsidP="00FE77D9">
            <w:pPr>
              <w:pStyle w:val="Normal6a"/>
            </w:pPr>
            <w:r w:rsidRPr="00435C79">
              <w:t>23.</w:t>
            </w:r>
            <w:r w:rsidRPr="00435C79">
              <w:tab/>
              <w:t>gentager, at gode naboskabsforbindelser og regionalt samarbejde fortsat er afgørende elementer i udvidelsesprocessen;</w:t>
            </w:r>
          </w:p>
        </w:tc>
        <w:tc>
          <w:tcPr>
            <w:tcW w:w="4876" w:type="dxa"/>
            <w:tcBorders>
              <w:top w:val="nil"/>
              <w:left w:val="nil"/>
              <w:bottom w:val="nil"/>
              <w:right w:val="nil"/>
            </w:tcBorders>
          </w:tcPr>
          <w:p w14:paraId="502A1C72" w14:textId="77777777" w:rsidR="005A6080" w:rsidRPr="00435C79" w:rsidRDefault="005A6080" w:rsidP="00FE77D9">
            <w:pPr>
              <w:pStyle w:val="Normal6a"/>
            </w:pPr>
            <w:r w:rsidRPr="00435C79">
              <w:t>23.</w:t>
            </w:r>
            <w:r w:rsidRPr="00435C79">
              <w:tab/>
              <w:t xml:space="preserve">gentager, at gode naboskabsforbindelser og regionalt samarbejde fortsat er afgørende elementer i udvidelsesprocessen; </w:t>
            </w:r>
            <w:r w:rsidRPr="00435C79">
              <w:rPr>
                <w:b/>
                <w:i/>
              </w:rPr>
              <w:t>bekræfter desuden vigtigheden af stabilitet i de sydøsteuropæiske lande og af deres modstandsdygtighed over for udenlandsk indblanding i interne demokratiske processer;</w:t>
            </w:r>
          </w:p>
        </w:tc>
      </w:tr>
    </w:tbl>
    <w:p w14:paraId="5468648C" w14:textId="77777777" w:rsidR="005A6080" w:rsidRPr="00435C79" w:rsidRDefault="005A6080" w:rsidP="005A6080">
      <w:pPr>
        <w:pStyle w:val="AmOrLang"/>
      </w:pPr>
      <w:r w:rsidRPr="00435C79">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43E6403A" w14:textId="77777777" w:rsidR="005A6080" w:rsidRPr="00435C79" w:rsidRDefault="005A6080" w:rsidP="005A6080">
      <w:r w:rsidRPr="00435C79">
        <w:rPr>
          <w:rStyle w:val="HideTWBExt"/>
          <w:noProof w:val="0"/>
        </w:rPr>
        <w:t>&lt;/Amend&gt;</w:t>
      </w:r>
    </w:p>
    <w:p w14:paraId="1AB3A4DE" w14:textId="00CEE6C1"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241</w:t>
      </w:r>
      <w:r w:rsidRPr="00435C79">
        <w:rPr>
          <w:rStyle w:val="HideTWBExt"/>
          <w:b w:val="0"/>
          <w:noProof w:val="0"/>
        </w:rPr>
        <w:t>&lt;/NumAm&gt;</w:t>
      </w:r>
    </w:p>
    <w:p w14:paraId="78C885AD" w14:textId="77777777" w:rsidR="005A6080" w:rsidRPr="00435C79" w:rsidRDefault="005A6080" w:rsidP="005A6080">
      <w:pPr>
        <w:pStyle w:val="NormalBold"/>
      </w:pPr>
      <w:r w:rsidRPr="00435C79">
        <w:rPr>
          <w:rStyle w:val="HideTWBExt"/>
          <w:b w:val="0"/>
          <w:noProof w:val="0"/>
        </w:rPr>
        <w:t>&lt;RepeatBlock-By&gt;&lt;Members&gt;</w:t>
      </w:r>
      <w:r w:rsidRPr="00435C79">
        <w:t>Željana Zovko</w:t>
      </w:r>
      <w:r w:rsidRPr="00435C79">
        <w:rPr>
          <w:rStyle w:val="HideTWBExt"/>
          <w:b w:val="0"/>
          <w:noProof w:val="0"/>
        </w:rPr>
        <w:t>&lt;/Members&gt;</w:t>
      </w:r>
    </w:p>
    <w:p w14:paraId="3FBD446B" w14:textId="77777777" w:rsidR="005A6080" w:rsidRPr="00435C79" w:rsidRDefault="005A6080" w:rsidP="005A6080">
      <w:pPr>
        <w:pStyle w:val="NormalBold"/>
      </w:pPr>
      <w:r w:rsidRPr="00435C79">
        <w:rPr>
          <w:rStyle w:val="HideTWBExt"/>
          <w:b w:val="0"/>
          <w:noProof w:val="0"/>
        </w:rPr>
        <w:t>&lt;/RepeatBlock-By&gt;</w:t>
      </w:r>
    </w:p>
    <w:p w14:paraId="5AF69F67"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424E06CA" w14:textId="77777777" w:rsidR="005A6080" w:rsidRPr="00435C79" w:rsidRDefault="005A6080" w:rsidP="005A6080">
      <w:pPr>
        <w:pStyle w:val="NormalBold"/>
      </w:pPr>
      <w:r w:rsidRPr="00435C79">
        <w:rPr>
          <w:rStyle w:val="HideTWBExt"/>
          <w:b w:val="0"/>
          <w:noProof w:val="0"/>
        </w:rPr>
        <w:t>&lt;Article&gt;</w:t>
      </w:r>
      <w:r w:rsidRPr="00435C79">
        <w:t>Punkt 23</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0152B4AE" w14:textId="77777777" w:rsidTr="00FE77D9">
        <w:trPr>
          <w:trHeight w:hRule="exact" w:val="240"/>
          <w:jc w:val="center"/>
        </w:trPr>
        <w:tc>
          <w:tcPr>
            <w:tcW w:w="9752" w:type="dxa"/>
            <w:gridSpan w:val="2"/>
            <w:tcBorders>
              <w:top w:val="nil"/>
              <w:left w:val="nil"/>
              <w:bottom w:val="nil"/>
              <w:right w:val="nil"/>
            </w:tcBorders>
          </w:tcPr>
          <w:p w14:paraId="46673B17" w14:textId="77777777" w:rsidR="005A6080" w:rsidRPr="00435C79" w:rsidRDefault="005A6080" w:rsidP="00FE77D9"/>
        </w:tc>
      </w:tr>
      <w:tr w:rsidR="005A6080" w:rsidRPr="00435C79" w14:paraId="0250BD67" w14:textId="77777777" w:rsidTr="00FE77D9">
        <w:trPr>
          <w:trHeight w:val="240"/>
          <w:jc w:val="center"/>
        </w:trPr>
        <w:tc>
          <w:tcPr>
            <w:tcW w:w="4876" w:type="dxa"/>
            <w:tcBorders>
              <w:top w:val="nil"/>
              <w:left w:val="nil"/>
              <w:bottom w:val="nil"/>
              <w:right w:val="nil"/>
            </w:tcBorders>
          </w:tcPr>
          <w:p w14:paraId="5CEA2A16" w14:textId="77777777" w:rsidR="005A6080" w:rsidRPr="00435C79" w:rsidRDefault="005A6080" w:rsidP="00FE77D9">
            <w:pPr>
              <w:pStyle w:val="AmColumnHeading"/>
            </w:pPr>
            <w:r w:rsidRPr="00435C79">
              <w:lastRenderedPageBreak/>
              <w:t>Forslag til beslutning</w:t>
            </w:r>
          </w:p>
        </w:tc>
        <w:tc>
          <w:tcPr>
            <w:tcW w:w="4876" w:type="dxa"/>
            <w:tcBorders>
              <w:top w:val="nil"/>
              <w:left w:val="nil"/>
              <w:bottom w:val="nil"/>
              <w:right w:val="nil"/>
            </w:tcBorders>
          </w:tcPr>
          <w:p w14:paraId="1E5D74A6" w14:textId="77777777" w:rsidR="005A6080" w:rsidRPr="00435C79" w:rsidRDefault="005A6080" w:rsidP="00FE77D9">
            <w:pPr>
              <w:pStyle w:val="AmColumnHeading"/>
            </w:pPr>
            <w:r w:rsidRPr="00435C79">
              <w:t>Ændringsforslag</w:t>
            </w:r>
          </w:p>
        </w:tc>
      </w:tr>
      <w:tr w:rsidR="005A6080" w:rsidRPr="00435C79" w14:paraId="4288A8CB" w14:textId="77777777" w:rsidTr="00FE77D9">
        <w:trPr>
          <w:jc w:val="center"/>
        </w:trPr>
        <w:tc>
          <w:tcPr>
            <w:tcW w:w="4876" w:type="dxa"/>
            <w:tcBorders>
              <w:top w:val="nil"/>
              <w:left w:val="nil"/>
              <w:bottom w:val="nil"/>
              <w:right w:val="nil"/>
            </w:tcBorders>
          </w:tcPr>
          <w:p w14:paraId="6E7EDBA0" w14:textId="77777777" w:rsidR="005A6080" w:rsidRPr="00435C79" w:rsidRDefault="005A6080" w:rsidP="00FE77D9">
            <w:pPr>
              <w:pStyle w:val="Normal6a"/>
            </w:pPr>
            <w:r w:rsidRPr="00435C79">
              <w:t>23.</w:t>
            </w:r>
            <w:r w:rsidRPr="00435C79">
              <w:tab/>
              <w:t>gentager, at gode naboskabsforbindelser og regionalt samarbejde fortsat er afgørende elementer i udvidelsesprocessen;</w:t>
            </w:r>
          </w:p>
        </w:tc>
        <w:tc>
          <w:tcPr>
            <w:tcW w:w="4876" w:type="dxa"/>
            <w:tcBorders>
              <w:top w:val="nil"/>
              <w:left w:val="nil"/>
              <w:bottom w:val="nil"/>
              <w:right w:val="nil"/>
            </w:tcBorders>
          </w:tcPr>
          <w:p w14:paraId="13BC86B6" w14:textId="77777777" w:rsidR="005A6080" w:rsidRPr="00435C79" w:rsidRDefault="005A6080" w:rsidP="00FE77D9">
            <w:pPr>
              <w:pStyle w:val="Normal6a"/>
            </w:pPr>
            <w:r w:rsidRPr="00435C79">
              <w:t>23.</w:t>
            </w:r>
            <w:r w:rsidRPr="00435C79">
              <w:tab/>
              <w:t>gentager, at gode naboskabsforbindelser og regionalt samarbejde fortsat er afgørende elementer i udvidelsesprocessen;</w:t>
            </w:r>
            <w:r w:rsidRPr="00435C79">
              <w:rPr>
                <w:b/>
                <w:i/>
              </w:rPr>
              <w:t> understreger betydningen for Serbien af at udvikle gode naboskabsforbindelser, gennemføre bilaterale aftaler og løse udestående bilaterale spørgsmål med sine naboer;</w:t>
            </w:r>
          </w:p>
        </w:tc>
      </w:tr>
    </w:tbl>
    <w:p w14:paraId="0FC041D3" w14:textId="77777777" w:rsidR="005A6080" w:rsidRPr="00435C79" w:rsidRDefault="005A6080" w:rsidP="005A6080">
      <w:pPr>
        <w:pStyle w:val="AmOrLang"/>
      </w:pPr>
      <w:r w:rsidRPr="00435C79">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5DA9F977" w14:textId="77777777" w:rsidR="005A6080" w:rsidRPr="00435C79" w:rsidRDefault="005A6080" w:rsidP="005A6080">
      <w:r w:rsidRPr="00435C79">
        <w:rPr>
          <w:rStyle w:val="HideTWBExt"/>
          <w:noProof w:val="0"/>
        </w:rPr>
        <w:t>&lt;/Amend&gt;</w:t>
      </w:r>
    </w:p>
    <w:p w14:paraId="3A85119D" w14:textId="2831F1F5"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242</w:t>
      </w:r>
      <w:r w:rsidRPr="00435C79">
        <w:rPr>
          <w:rStyle w:val="HideTWBExt"/>
          <w:b w:val="0"/>
          <w:noProof w:val="0"/>
        </w:rPr>
        <w:t>&lt;/NumAm&gt;</w:t>
      </w:r>
    </w:p>
    <w:p w14:paraId="1E018449" w14:textId="77777777" w:rsidR="005A6080" w:rsidRPr="00435C79" w:rsidRDefault="005A6080" w:rsidP="005A6080">
      <w:pPr>
        <w:pStyle w:val="NormalBold"/>
      </w:pPr>
      <w:r w:rsidRPr="00435C79">
        <w:rPr>
          <w:rStyle w:val="HideTWBExt"/>
          <w:b w:val="0"/>
          <w:noProof w:val="0"/>
        </w:rPr>
        <w:t>&lt;RepeatBlock-By&gt;&lt;Members&gt;</w:t>
      </w:r>
      <w:r w:rsidRPr="00435C79">
        <w:t>Tonino Picula</w:t>
      </w:r>
      <w:r w:rsidRPr="00435C79">
        <w:rPr>
          <w:rStyle w:val="HideTWBExt"/>
          <w:b w:val="0"/>
          <w:noProof w:val="0"/>
        </w:rPr>
        <w:t>&lt;/Members&gt;</w:t>
      </w:r>
    </w:p>
    <w:p w14:paraId="3B3CB811" w14:textId="77777777" w:rsidR="005A6080" w:rsidRPr="00435C79" w:rsidRDefault="005A6080" w:rsidP="005A6080">
      <w:pPr>
        <w:pStyle w:val="NormalBold"/>
      </w:pPr>
      <w:r w:rsidRPr="00435C79">
        <w:rPr>
          <w:rStyle w:val="HideTWBExt"/>
          <w:b w:val="0"/>
          <w:noProof w:val="0"/>
        </w:rPr>
        <w:t>&lt;/RepeatBlock-By&gt;</w:t>
      </w:r>
    </w:p>
    <w:p w14:paraId="236E2BF6"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5499304B" w14:textId="77777777" w:rsidR="005A6080" w:rsidRPr="00435C79" w:rsidRDefault="005A6080" w:rsidP="005A6080">
      <w:pPr>
        <w:pStyle w:val="NormalBold"/>
      </w:pPr>
      <w:r w:rsidRPr="00435C79">
        <w:rPr>
          <w:rStyle w:val="HideTWBExt"/>
          <w:b w:val="0"/>
          <w:noProof w:val="0"/>
        </w:rPr>
        <w:t>&lt;Article&gt;</w:t>
      </w:r>
      <w:r w:rsidRPr="00435C79">
        <w:t>Punkt 23</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5A3C10CF" w14:textId="77777777" w:rsidTr="00FE77D9">
        <w:trPr>
          <w:trHeight w:hRule="exact" w:val="240"/>
          <w:jc w:val="center"/>
        </w:trPr>
        <w:tc>
          <w:tcPr>
            <w:tcW w:w="9752" w:type="dxa"/>
            <w:gridSpan w:val="2"/>
            <w:tcBorders>
              <w:top w:val="nil"/>
              <w:left w:val="nil"/>
              <w:bottom w:val="nil"/>
              <w:right w:val="nil"/>
            </w:tcBorders>
          </w:tcPr>
          <w:p w14:paraId="13DE825E" w14:textId="77777777" w:rsidR="005A6080" w:rsidRPr="00435C79" w:rsidRDefault="005A6080" w:rsidP="00FE77D9"/>
        </w:tc>
      </w:tr>
      <w:tr w:rsidR="005A6080" w:rsidRPr="00435C79" w14:paraId="3D85716A" w14:textId="77777777" w:rsidTr="00FE77D9">
        <w:trPr>
          <w:trHeight w:val="240"/>
          <w:jc w:val="center"/>
        </w:trPr>
        <w:tc>
          <w:tcPr>
            <w:tcW w:w="4876" w:type="dxa"/>
            <w:tcBorders>
              <w:top w:val="nil"/>
              <w:left w:val="nil"/>
              <w:bottom w:val="nil"/>
              <w:right w:val="nil"/>
            </w:tcBorders>
          </w:tcPr>
          <w:p w14:paraId="4D5DCC09"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22695242" w14:textId="77777777" w:rsidR="005A6080" w:rsidRPr="00435C79" w:rsidRDefault="005A6080" w:rsidP="00FE77D9">
            <w:pPr>
              <w:pStyle w:val="AmColumnHeading"/>
            </w:pPr>
            <w:r w:rsidRPr="00435C79">
              <w:t>Ændringsforslag</w:t>
            </w:r>
          </w:p>
        </w:tc>
      </w:tr>
      <w:tr w:rsidR="005A6080" w:rsidRPr="00435C79" w14:paraId="3F057E0E" w14:textId="77777777" w:rsidTr="00FE77D9">
        <w:trPr>
          <w:jc w:val="center"/>
        </w:trPr>
        <w:tc>
          <w:tcPr>
            <w:tcW w:w="4876" w:type="dxa"/>
            <w:tcBorders>
              <w:top w:val="nil"/>
              <w:left w:val="nil"/>
              <w:bottom w:val="nil"/>
              <w:right w:val="nil"/>
            </w:tcBorders>
          </w:tcPr>
          <w:p w14:paraId="435CB544" w14:textId="77777777" w:rsidR="005A6080" w:rsidRPr="00435C79" w:rsidRDefault="005A6080" w:rsidP="00FE77D9">
            <w:pPr>
              <w:pStyle w:val="Normal6a"/>
            </w:pPr>
            <w:r w:rsidRPr="00435C79">
              <w:t>23.</w:t>
            </w:r>
            <w:r w:rsidRPr="00435C79">
              <w:tab/>
              <w:t>gentager, at gode naboskabsforbindelser og regionalt samarbejde fortsat er afgørende elementer i udvidelsesprocessen;</w:t>
            </w:r>
          </w:p>
        </w:tc>
        <w:tc>
          <w:tcPr>
            <w:tcW w:w="4876" w:type="dxa"/>
            <w:tcBorders>
              <w:top w:val="nil"/>
              <w:left w:val="nil"/>
              <w:bottom w:val="nil"/>
              <w:right w:val="nil"/>
            </w:tcBorders>
          </w:tcPr>
          <w:p w14:paraId="56A2CFAA" w14:textId="77777777" w:rsidR="005A6080" w:rsidRPr="00435C79" w:rsidRDefault="005A6080" w:rsidP="00FE77D9">
            <w:pPr>
              <w:pStyle w:val="Normal6a"/>
            </w:pPr>
            <w:r w:rsidRPr="00435C79">
              <w:t>23.</w:t>
            </w:r>
            <w:r w:rsidRPr="00435C79">
              <w:tab/>
              <w:t>gentager, at gode naboskabsforbindelser og regionalt samarbejde fortsat er afgørende elementer i udvidelsesprocessen;</w:t>
            </w:r>
            <w:r w:rsidRPr="00435C79">
              <w:rPr>
                <w:b/>
                <w:i/>
              </w:rPr>
              <w:t> bemærker Serbiens deltagelse i regionale initiativer og aktive engagement i vækstplanen for Vestbalkan og det fælles regionale marked;</w:t>
            </w:r>
          </w:p>
        </w:tc>
      </w:tr>
    </w:tbl>
    <w:p w14:paraId="50C1BBFF" w14:textId="77777777" w:rsidR="005A6080" w:rsidRPr="00435C79" w:rsidRDefault="005A6080" w:rsidP="005A6080">
      <w:pPr>
        <w:pStyle w:val="AmOrLang"/>
      </w:pPr>
      <w:r w:rsidRPr="00435C79">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33560878" w14:textId="77777777" w:rsidR="005A6080" w:rsidRPr="00435C79" w:rsidRDefault="005A6080" w:rsidP="005A6080">
      <w:r w:rsidRPr="00435C79">
        <w:rPr>
          <w:rStyle w:val="HideTWBExt"/>
          <w:noProof w:val="0"/>
        </w:rPr>
        <w:t>&lt;/Amend&gt;</w:t>
      </w:r>
    </w:p>
    <w:p w14:paraId="2E41907D" w14:textId="632AF883"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243</w:t>
      </w:r>
      <w:r w:rsidRPr="00435C79">
        <w:rPr>
          <w:rStyle w:val="HideTWBExt"/>
          <w:b w:val="0"/>
          <w:noProof w:val="0"/>
        </w:rPr>
        <w:t>&lt;/NumAm&gt;</w:t>
      </w:r>
    </w:p>
    <w:p w14:paraId="2450C794" w14:textId="77777777" w:rsidR="005A6080" w:rsidRPr="00435C79" w:rsidRDefault="005A6080" w:rsidP="005A6080">
      <w:pPr>
        <w:pStyle w:val="NormalBold"/>
      </w:pPr>
      <w:r w:rsidRPr="00435C79">
        <w:rPr>
          <w:rStyle w:val="HideTWBExt"/>
          <w:b w:val="0"/>
          <w:noProof w:val="0"/>
        </w:rPr>
        <w:t>&lt;RepeatBlock-By&gt;&lt;Members&gt;</w:t>
      </w:r>
      <w:r w:rsidRPr="00435C79">
        <w:t>Eugen Tomac, Dan Barna</w:t>
      </w:r>
      <w:r w:rsidRPr="00435C79">
        <w:rPr>
          <w:rStyle w:val="HideTWBExt"/>
          <w:b w:val="0"/>
          <w:noProof w:val="0"/>
        </w:rPr>
        <w:t>&lt;/Members&gt;</w:t>
      </w:r>
    </w:p>
    <w:p w14:paraId="4A054D22" w14:textId="77777777" w:rsidR="005A6080" w:rsidRPr="00435C79" w:rsidRDefault="005A6080" w:rsidP="005A6080">
      <w:pPr>
        <w:pStyle w:val="NormalBold"/>
      </w:pPr>
      <w:r w:rsidRPr="00435C79">
        <w:rPr>
          <w:rStyle w:val="HideTWBExt"/>
          <w:b w:val="0"/>
          <w:noProof w:val="0"/>
        </w:rPr>
        <w:t>&lt;/RepeatBlock-By&gt;</w:t>
      </w:r>
    </w:p>
    <w:p w14:paraId="486CFF6C"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188FA58F" w14:textId="77777777" w:rsidR="005A6080" w:rsidRPr="00435C79" w:rsidRDefault="005A6080" w:rsidP="005A6080">
      <w:pPr>
        <w:pStyle w:val="NormalBold"/>
      </w:pPr>
      <w:r w:rsidRPr="00435C79">
        <w:rPr>
          <w:rStyle w:val="HideTWBExt"/>
          <w:b w:val="0"/>
          <w:noProof w:val="0"/>
        </w:rPr>
        <w:t>&lt;Article&gt;</w:t>
      </w:r>
      <w:r w:rsidRPr="00435C79">
        <w:t>Punkt 23</w:t>
      </w:r>
      <w:r w:rsidRPr="00435C79">
        <w:rPr>
          <w:rStyle w:val="HideTWBExt"/>
          <w:b w:val="0"/>
          <w:noProof w:val="0"/>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77EBB24D" w14:textId="77777777" w:rsidTr="00FE77D9">
        <w:trPr>
          <w:trHeight w:hRule="exact" w:val="240"/>
          <w:jc w:val="center"/>
        </w:trPr>
        <w:tc>
          <w:tcPr>
            <w:tcW w:w="9752" w:type="dxa"/>
            <w:gridSpan w:val="2"/>
            <w:tcBorders>
              <w:top w:val="nil"/>
              <w:left w:val="nil"/>
              <w:bottom w:val="nil"/>
              <w:right w:val="nil"/>
            </w:tcBorders>
          </w:tcPr>
          <w:p w14:paraId="59CF11D3" w14:textId="77777777" w:rsidR="005A6080" w:rsidRPr="00435C79" w:rsidRDefault="005A6080" w:rsidP="00FE77D9"/>
        </w:tc>
      </w:tr>
      <w:tr w:rsidR="005A6080" w:rsidRPr="00435C79" w14:paraId="49E8599B" w14:textId="77777777" w:rsidTr="00FE77D9">
        <w:trPr>
          <w:trHeight w:val="240"/>
          <w:jc w:val="center"/>
        </w:trPr>
        <w:tc>
          <w:tcPr>
            <w:tcW w:w="4876" w:type="dxa"/>
            <w:tcBorders>
              <w:top w:val="nil"/>
              <w:left w:val="nil"/>
              <w:bottom w:val="nil"/>
              <w:right w:val="nil"/>
            </w:tcBorders>
          </w:tcPr>
          <w:p w14:paraId="28242E55"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0F123E2F" w14:textId="77777777" w:rsidR="005A6080" w:rsidRPr="00435C79" w:rsidRDefault="005A6080" w:rsidP="00FE77D9">
            <w:pPr>
              <w:pStyle w:val="AmColumnHeading"/>
            </w:pPr>
            <w:r w:rsidRPr="00435C79">
              <w:t>Ændringsforslag</w:t>
            </w:r>
          </w:p>
        </w:tc>
      </w:tr>
      <w:tr w:rsidR="005A6080" w:rsidRPr="00435C79" w14:paraId="783FC37A" w14:textId="77777777" w:rsidTr="00FE77D9">
        <w:trPr>
          <w:jc w:val="center"/>
        </w:trPr>
        <w:tc>
          <w:tcPr>
            <w:tcW w:w="4876" w:type="dxa"/>
            <w:tcBorders>
              <w:top w:val="nil"/>
              <w:left w:val="nil"/>
              <w:bottom w:val="nil"/>
              <w:right w:val="nil"/>
            </w:tcBorders>
          </w:tcPr>
          <w:p w14:paraId="71C2628D" w14:textId="77777777" w:rsidR="005A6080" w:rsidRPr="00435C79" w:rsidRDefault="005A6080" w:rsidP="00FE77D9">
            <w:pPr>
              <w:pStyle w:val="Normal6a"/>
            </w:pPr>
            <w:r w:rsidRPr="00435C79">
              <w:t>23.</w:t>
            </w:r>
            <w:r w:rsidRPr="00435C79">
              <w:tab/>
              <w:t>gentager, at gode naboskabsforbindelser og regionalt samarbejde fortsat er afgørende elementer i udvidelsesprocessen;</w:t>
            </w:r>
          </w:p>
        </w:tc>
        <w:tc>
          <w:tcPr>
            <w:tcW w:w="4876" w:type="dxa"/>
            <w:tcBorders>
              <w:top w:val="nil"/>
              <w:left w:val="nil"/>
              <w:bottom w:val="nil"/>
              <w:right w:val="nil"/>
            </w:tcBorders>
          </w:tcPr>
          <w:p w14:paraId="494BB3DB" w14:textId="77777777" w:rsidR="005A6080" w:rsidRPr="00435C79" w:rsidRDefault="005A6080" w:rsidP="00FE77D9">
            <w:pPr>
              <w:pStyle w:val="Normal6a"/>
            </w:pPr>
            <w:r w:rsidRPr="00435C79">
              <w:t>23.</w:t>
            </w:r>
            <w:r w:rsidRPr="00435C79">
              <w:tab/>
              <w:t xml:space="preserve">gentager, at gode naboskabsforbindelser og regionalt samarbejde fortsat er afgørende elementer i udvidelsesprocessen; </w:t>
            </w:r>
            <w:r w:rsidRPr="00435C79">
              <w:rPr>
                <w:b/>
                <w:i/>
              </w:rPr>
              <w:t xml:space="preserve">understreger, at respekt for nationale mindretals rettigheder er en afgørende forudsætning </w:t>
            </w:r>
            <w:r w:rsidRPr="00435C79">
              <w:rPr>
                <w:b/>
                <w:i/>
              </w:rPr>
              <w:lastRenderedPageBreak/>
              <w:t>for, at Serbien kan komme videre på sin europæiske vej;</w:t>
            </w:r>
          </w:p>
        </w:tc>
      </w:tr>
    </w:tbl>
    <w:p w14:paraId="413B273E" w14:textId="77777777" w:rsidR="005A6080" w:rsidRPr="00435C79" w:rsidRDefault="005A6080" w:rsidP="005A6080">
      <w:pPr>
        <w:pStyle w:val="AmOrLang"/>
      </w:pPr>
      <w:r w:rsidRPr="00435C79">
        <w:lastRenderedPageBreak/>
        <w:t xml:space="preserve">Or. </w:t>
      </w:r>
      <w:r w:rsidRPr="00435C79">
        <w:rPr>
          <w:rStyle w:val="HideTWBExt"/>
          <w:noProof w:val="0"/>
        </w:rPr>
        <w:t>&lt;Original&gt;</w:t>
      </w:r>
      <w:r w:rsidRPr="00435C79">
        <w:rPr>
          <w:rStyle w:val="HideTWBInt"/>
          <w:noProof w:val="0"/>
        </w:rPr>
        <w:t>{RO}</w:t>
      </w:r>
      <w:r w:rsidRPr="00435C79">
        <w:t>ro</w:t>
      </w:r>
      <w:r w:rsidRPr="00435C79">
        <w:rPr>
          <w:rStyle w:val="HideTWBExt"/>
          <w:noProof w:val="0"/>
        </w:rPr>
        <w:t>&lt;/Original&gt;</w:t>
      </w:r>
    </w:p>
    <w:p w14:paraId="4DB92629" w14:textId="54FC30C9" w:rsidR="005A6080" w:rsidRPr="00435C79" w:rsidRDefault="005A6080" w:rsidP="005A6080">
      <w:r w:rsidRPr="00435C79">
        <w:rPr>
          <w:rStyle w:val="HideTWBExt"/>
          <w:noProof w:val="0"/>
        </w:rPr>
        <w:t>&lt;/Amend&gt;</w:t>
      </w:r>
    </w:p>
    <w:p w14:paraId="695AA1C7" w14:textId="7EF5DFD3"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244</w:t>
      </w:r>
      <w:r w:rsidRPr="00435C79">
        <w:rPr>
          <w:rStyle w:val="HideTWBExt"/>
          <w:b w:val="0"/>
          <w:noProof w:val="0"/>
        </w:rPr>
        <w:t>&lt;/NumAm&gt;</w:t>
      </w:r>
    </w:p>
    <w:p w14:paraId="54FD33C5" w14:textId="77777777" w:rsidR="005A6080" w:rsidRPr="00435C79" w:rsidRDefault="005A6080" w:rsidP="005A6080">
      <w:pPr>
        <w:pStyle w:val="NormalBold"/>
      </w:pPr>
      <w:r w:rsidRPr="00435C79">
        <w:rPr>
          <w:rStyle w:val="HideTWBExt"/>
          <w:b w:val="0"/>
          <w:noProof w:val="0"/>
        </w:rPr>
        <w:t>&lt;RepeatBlock-By&gt;&lt;Members&gt;</w:t>
      </w:r>
      <w:r w:rsidRPr="00435C79">
        <w:t>Kinga Gál, Annamária Vicsek, András László, Viktória Ferenc</w:t>
      </w:r>
      <w:r w:rsidRPr="00435C79">
        <w:rPr>
          <w:rStyle w:val="HideTWBExt"/>
          <w:b w:val="0"/>
          <w:noProof w:val="0"/>
        </w:rPr>
        <w:t>&lt;/Members&gt;</w:t>
      </w:r>
    </w:p>
    <w:p w14:paraId="10B7FCAA" w14:textId="77777777" w:rsidR="005A6080" w:rsidRPr="00435C79" w:rsidRDefault="005A6080" w:rsidP="005A6080">
      <w:pPr>
        <w:pStyle w:val="NormalBold"/>
      </w:pPr>
      <w:r w:rsidRPr="00435C79">
        <w:rPr>
          <w:rStyle w:val="HideTWBExt"/>
          <w:b w:val="0"/>
          <w:noProof w:val="0"/>
        </w:rPr>
        <w:t>&lt;/RepeatBlock-By&gt;</w:t>
      </w:r>
    </w:p>
    <w:p w14:paraId="7D64AF0A"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1A9C160F" w14:textId="77777777" w:rsidR="005A6080" w:rsidRPr="00435C79" w:rsidRDefault="005A6080" w:rsidP="005A6080">
      <w:pPr>
        <w:pStyle w:val="NormalBold"/>
      </w:pPr>
      <w:r w:rsidRPr="00435C79">
        <w:rPr>
          <w:rStyle w:val="HideTWBExt"/>
          <w:b w:val="0"/>
          <w:noProof w:val="0"/>
        </w:rPr>
        <w:t>&lt;Article&gt;</w:t>
      </w:r>
      <w:r w:rsidRPr="00435C79">
        <w:t>Punkt 23</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35CADDF0" w14:textId="77777777" w:rsidTr="00FE77D9">
        <w:trPr>
          <w:trHeight w:hRule="exact" w:val="240"/>
          <w:jc w:val="center"/>
        </w:trPr>
        <w:tc>
          <w:tcPr>
            <w:tcW w:w="9752" w:type="dxa"/>
            <w:gridSpan w:val="2"/>
            <w:tcBorders>
              <w:top w:val="nil"/>
              <w:left w:val="nil"/>
              <w:bottom w:val="nil"/>
              <w:right w:val="nil"/>
            </w:tcBorders>
          </w:tcPr>
          <w:p w14:paraId="71070800" w14:textId="77777777" w:rsidR="005A6080" w:rsidRPr="00435C79" w:rsidRDefault="005A6080" w:rsidP="00FE77D9"/>
        </w:tc>
      </w:tr>
      <w:tr w:rsidR="005A6080" w:rsidRPr="00435C79" w14:paraId="541E4C9E" w14:textId="77777777" w:rsidTr="00FE77D9">
        <w:trPr>
          <w:trHeight w:val="240"/>
          <w:jc w:val="center"/>
        </w:trPr>
        <w:tc>
          <w:tcPr>
            <w:tcW w:w="4876" w:type="dxa"/>
            <w:tcBorders>
              <w:top w:val="nil"/>
              <w:left w:val="nil"/>
              <w:bottom w:val="nil"/>
              <w:right w:val="nil"/>
            </w:tcBorders>
          </w:tcPr>
          <w:p w14:paraId="42B1166E"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1EB6566D" w14:textId="77777777" w:rsidR="005A6080" w:rsidRPr="00435C79" w:rsidRDefault="005A6080" w:rsidP="00FE77D9">
            <w:pPr>
              <w:pStyle w:val="AmColumnHeading"/>
            </w:pPr>
            <w:r w:rsidRPr="00435C79">
              <w:t>Ændringsforslag</w:t>
            </w:r>
          </w:p>
        </w:tc>
      </w:tr>
      <w:tr w:rsidR="005A6080" w:rsidRPr="00435C79" w14:paraId="0F03A5FB" w14:textId="77777777" w:rsidTr="00FE77D9">
        <w:trPr>
          <w:jc w:val="center"/>
        </w:trPr>
        <w:tc>
          <w:tcPr>
            <w:tcW w:w="4876" w:type="dxa"/>
            <w:tcBorders>
              <w:top w:val="nil"/>
              <w:left w:val="nil"/>
              <w:bottom w:val="nil"/>
              <w:right w:val="nil"/>
            </w:tcBorders>
          </w:tcPr>
          <w:p w14:paraId="296E2C01" w14:textId="77777777" w:rsidR="005A6080" w:rsidRPr="00435C79" w:rsidRDefault="005A6080" w:rsidP="00FE77D9">
            <w:pPr>
              <w:pStyle w:val="Normal6a"/>
            </w:pPr>
            <w:r w:rsidRPr="00435C79">
              <w:t>23.</w:t>
            </w:r>
            <w:r w:rsidRPr="00435C79">
              <w:tab/>
            </w:r>
            <w:r w:rsidRPr="00435C79">
              <w:rPr>
                <w:b/>
                <w:i/>
              </w:rPr>
              <w:t>gentager, at</w:t>
            </w:r>
            <w:r w:rsidRPr="00435C79">
              <w:t xml:space="preserve"> gode naboskabsforbindelser og regionalt samarbejde </w:t>
            </w:r>
            <w:r w:rsidRPr="00435C79">
              <w:rPr>
                <w:b/>
                <w:i/>
              </w:rPr>
              <w:t>fortsat</w:t>
            </w:r>
            <w:r w:rsidRPr="00435C79">
              <w:t xml:space="preserve"> er afgørende elementer i udvidelsesprocessen;</w:t>
            </w:r>
          </w:p>
        </w:tc>
        <w:tc>
          <w:tcPr>
            <w:tcW w:w="4876" w:type="dxa"/>
            <w:tcBorders>
              <w:top w:val="nil"/>
              <w:left w:val="nil"/>
              <w:bottom w:val="nil"/>
              <w:right w:val="nil"/>
            </w:tcBorders>
          </w:tcPr>
          <w:p w14:paraId="029AFDB4" w14:textId="77777777" w:rsidR="005A6080" w:rsidRPr="00435C79" w:rsidRDefault="005A6080" w:rsidP="00FE77D9">
            <w:pPr>
              <w:pStyle w:val="Normal6a"/>
            </w:pPr>
            <w:r w:rsidRPr="00435C79">
              <w:t>23.</w:t>
            </w:r>
            <w:r w:rsidRPr="00435C79">
              <w:tab/>
            </w:r>
            <w:r w:rsidRPr="00435C79">
              <w:rPr>
                <w:b/>
                <w:i/>
              </w:rPr>
              <w:t>glæder sig over Serbiens engagement i regionale samarbejdsinitiativer, da landet spiller en nøglerolle i at opretholde</w:t>
            </w:r>
            <w:r w:rsidRPr="00435C79">
              <w:t xml:space="preserve"> gode naboskabsforbindelser og regionalt samarbejde, som er afgørende elementer i udvidelsesprocessen</w:t>
            </w:r>
          </w:p>
        </w:tc>
      </w:tr>
    </w:tbl>
    <w:p w14:paraId="1A033B85" w14:textId="77777777" w:rsidR="005A6080" w:rsidRPr="00435C79" w:rsidRDefault="005A6080" w:rsidP="005A6080">
      <w:pPr>
        <w:pStyle w:val="AmOrLang"/>
      </w:pPr>
      <w:r w:rsidRPr="00435C79">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090F23AE" w14:textId="77777777" w:rsidR="005A6080" w:rsidRPr="00435C79" w:rsidRDefault="005A6080" w:rsidP="005A6080">
      <w:r w:rsidRPr="00435C79">
        <w:rPr>
          <w:rStyle w:val="HideTWBExt"/>
          <w:noProof w:val="0"/>
        </w:rPr>
        <w:t>&lt;/Amend&gt;</w:t>
      </w:r>
    </w:p>
    <w:p w14:paraId="74D5DAE5" w14:textId="2D56A8BA"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245</w:t>
      </w:r>
      <w:r w:rsidRPr="00435C79">
        <w:rPr>
          <w:rStyle w:val="HideTWBExt"/>
          <w:b w:val="0"/>
          <w:noProof w:val="0"/>
        </w:rPr>
        <w:t>&lt;/NumAm&gt;</w:t>
      </w:r>
    </w:p>
    <w:p w14:paraId="4B3B80B2" w14:textId="77777777" w:rsidR="005A6080" w:rsidRPr="00435C79" w:rsidRDefault="005A6080" w:rsidP="005A6080">
      <w:pPr>
        <w:pStyle w:val="NormalBold"/>
      </w:pPr>
      <w:r w:rsidRPr="00435C79">
        <w:rPr>
          <w:rStyle w:val="HideTWBExt"/>
          <w:b w:val="0"/>
          <w:noProof w:val="0"/>
        </w:rPr>
        <w:t>&lt;RepeatBlock-By&gt;&lt;Members&gt;</w:t>
      </w:r>
      <w:r w:rsidRPr="00435C79">
        <w:t>Andrey Kovatchev, Ivaylo Valchev, Tomislav Sokol, Lukas Mandl</w:t>
      </w:r>
      <w:r w:rsidRPr="00435C79">
        <w:rPr>
          <w:rStyle w:val="HideTWBExt"/>
          <w:b w:val="0"/>
          <w:noProof w:val="0"/>
        </w:rPr>
        <w:t>&lt;/Members&gt;</w:t>
      </w:r>
    </w:p>
    <w:p w14:paraId="44C51018" w14:textId="77777777" w:rsidR="005A6080" w:rsidRPr="00435C79" w:rsidRDefault="005A6080" w:rsidP="005A6080">
      <w:pPr>
        <w:pStyle w:val="NormalBold"/>
      </w:pPr>
      <w:r w:rsidRPr="00435C79">
        <w:rPr>
          <w:rStyle w:val="HideTWBExt"/>
          <w:b w:val="0"/>
          <w:noProof w:val="0"/>
        </w:rPr>
        <w:t>&lt;/RepeatBlock-By&gt;</w:t>
      </w:r>
    </w:p>
    <w:p w14:paraId="570743FB"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4CC7D72A" w14:textId="77777777" w:rsidR="005A6080" w:rsidRPr="00435C79" w:rsidRDefault="005A6080" w:rsidP="005A6080">
      <w:pPr>
        <w:pStyle w:val="NormalBold"/>
      </w:pPr>
      <w:r w:rsidRPr="00435C79">
        <w:rPr>
          <w:rStyle w:val="HideTWBExt"/>
          <w:b w:val="0"/>
          <w:noProof w:val="0"/>
        </w:rPr>
        <w:t>&lt;Article&gt;</w:t>
      </w:r>
      <w:r w:rsidRPr="00435C79">
        <w:t>Punkt 23 a (nyt)</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03D83440" w14:textId="77777777" w:rsidTr="00FE77D9">
        <w:trPr>
          <w:trHeight w:hRule="exact" w:val="240"/>
          <w:jc w:val="center"/>
        </w:trPr>
        <w:tc>
          <w:tcPr>
            <w:tcW w:w="9752" w:type="dxa"/>
            <w:gridSpan w:val="2"/>
            <w:tcBorders>
              <w:top w:val="nil"/>
              <w:left w:val="nil"/>
              <w:bottom w:val="nil"/>
              <w:right w:val="nil"/>
            </w:tcBorders>
          </w:tcPr>
          <w:p w14:paraId="29963E13" w14:textId="77777777" w:rsidR="005A6080" w:rsidRPr="00435C79" w:rsidRDefault="005A6080" w:rsidP="00FE77D9"/>
        </w:tc>
      </w:tr>
      <w:tr w:rsidR="005A6080" w:rsidRPr="00435C79" w14:paraId="3C71FB25" w14:textId="77777777" w:rsidTr="00FE77D9">
        <w:trPr>
          <w:trHeight w:val="240"/>
          <w:jc w:val="center"/>
        </w:trPr>
        <w:tc>
          <w:tcPr>
            <w:tcW w:w="4876" w:type="dxa"/>
            <w:tcBorders>
              <w:top w:val="nil"/>
              <w:left w:val="nil"/>
              <w:bottom w:val="nil"/>
              <w:right w:val="nil"/>
            </w:tcBorders>
          </w:tcPr>
          <w:p w14:paraId="18592A75"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2FBE8E9D" w14:textId="77777777" w:rsidR="005A6080" w:rsidRPr="00435C79" w:rsidRDefault="005A6080" w:rsidP="00FE77D9">
            <w:pPr>
              <w:pStyle w:val="AmColumnHeading"/>
            </w:pPr>
            <w:r w:rsidRPr="00435C79">
              <w:t>Ændringsforslag</w:t>
            </w:r>
          </w:p>
        </w:tc>
      </w:tr>
      <w:tr w:rsidR="005A6080" w:rsidRPr="00435C79" w14:paraId="43E3E9AF" w14:textId="77777777" w:rsidTr="00FE77D9">
        <w:trPr>
          <w:jc w:val="center"/>
        </w:trPr>
        <w:tc>
          <w:tcPr>
            <w:tcW w:w="4876" w:type="dxa"/>
            <w:tcBorders>
              <w:top w:val="nil"/>
              <w:left w:val="nil"/>
              <w:bottom w:val="nil"/>
              <w:right w:val="nil"/>
            </w:tcBorders>
          </w:tcPr>
          <w:p w14:paraId="7BBC99AC" w14:textId="77777777" w:rsidR="005A6080" w:rsidRPr="00435C79" w:rsidRDefault="005A6080" w:rsidP="00FE77D9">
            <w:pPr>
              <w:pStyle w:val="Normal6a"/>
            </w:pPr>
          </w:p>
        </w:tc>
        <w:tc>
          <w:tcPr>
            <w:tcW w:w="4876" w:type="dxa"/>
            <w:tcBorders>
              <w:top w:val="nil"/>
              <w:left w:val="nil"/>
              <w:bottom w:val="nil"/>
              <w:right w:val="nil"/>
            </w:tcBorders>
          </w:tcPr>
          <w:p w14:paraId="0D605685" w14:textId="77777777" w:rsidR="005A6080" w:rsidRPr="00435C79" w:rsidRDefault="005A6080" w:rsidP="00FE77D9">
            <w:pPr>
              <w:pStyle w:val="Normal6a"/>
            </w:pPr>
            <w:r w:rsidRPr="00435C79">
              <w:rPr>
                <w:b/>
                <w:i/>
              </w:rPr>
              <w:t>23a.</w:t>
            </w:r>
            <w:r w:rsidRPr="00435C79">
              <w:tab/>
            </w:r>
            <w:r w:rsidRPr="00435C79">
              <w:rPr>
                <w:b/>
                <w:i/>
              </w:rPr>
              <w:t xml:space="preserve">opfordrer til historisk forsoning og overvindelse af diskrimination og fordomme fra den kommunistiske fortid, navnlig inden for uddannelse, medier, den akademiske verden og på sociale områder, som en forudsætning for at bekæmpe hadefuld sprogbrug over for nationale mindretal og nabolande; beklager i den forbindelse den seneste tids provokerende retorik fra regeringen, der er rettet mod nabostater, som ikke støttede åbningen af klynge 3 med landet; beklager den </w:t>
            </w:r>
            <w:r w:rsidRPr="00435C79">
              <w:rPr>
                <w:b/>
                <w:i/>
              </w:rPr>
              <w:lastRenderedPageBreak/>
              <w:t>fortsatte tilstedeværelse af jugoslaviske kommunistiske symboler, herunder gadenavne og mindesmærker, i det offentlige rum, da dette underminerer demokratiseringen af Serbien;</w:t>
            </w:r>
          </w:p>
        </w:tc>
      </w:tr>
    </w:tbl>
    <w:p w14:paraId="1988AF59" w14:textId="77777777" w:rsidR="005A6080" w:rsidRPr="00435C79" w:rsidRDefault="005A6080" w:rsidP="005A6080">
      <w:pPr>
        <w:pStyle w:val="AmOrLang"/>
      </w:pPr>
      <w:r w:rsidRPr="00435C79">
        <w:lastRenderedPageBreak/>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2BBBBBD4" w14:textId="77777777" w:rsidR="005A6080" w:rsidRPr="00435C79" w:rsidRDefault="005A6080" w:rsidP="005A6080">
      <w:r w:rsidRPr="00435C79">
        <w:rPr>
          <w:rStyle w:val="HideTWBExt"/>
          <w:noProof w:val="0"/>
        </w:rPr>
        <w:t>&lt;/Amend&gt;</w:t>
      </w:r>
    </w:p>
    <w:p w14:paraId="08FCB718" w14:textId="431CC1FD"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246</w:t>
      </w:r>
      <w:r w:rsidRPr="00435C79">
        <w:rPr>
          <w:rStyle w:val="HideTWBExt"/>
          <w:b w:val="0"/>
          <w:noProof w:val="0"/>
        </w:rPr>
        <w:t>&lt;/NumAm&gt;</w:t>
      </w:r>
    </w:p>
    <w:p w14:paraId="6208B8CE" w14:textId="77777777" w:rsidR="005A6080" w:rsidRPr="00435C79" w:rsidRDefault="005A6080" w:rsidP="005A6080">
      <w:pPr>
        <w:pStyle w:val="NormalBold"/>
      </w:pPr>
      <w:r w:rsidRPr="00435C79">
        <w:rPr>
          <w:rStyle w:val="HideTWBExt"/>
          <w:b w:val="0"/>
          <w:noProof w:val="0"/>
        </w:rPr>
        <w:t>&lt;RepeatBlock-By&gt;&lt;Members&gt;</w:t>
      </w:r>
      <w:r w:rsidRPr="00435C79">
        <w:t>Vladimir Prebilič</w:t>
      </w:r>
      <w:r w:rsidRPr="00435C79">
        <w:rPr>
          <w:rStyle w:val="HideTWBExt"/>
          <w:b w:val="0"/>
          <w:noProof w:val="0"/>
        </w:rPr>
        <w:t>&lt;/Members&gt;</w:t>
      </w:r>
    </w:p>
    <w:p w14:paraId="03A6B3AC" w14:textId="77777777" w:rsidR="005A6080" w:rsidRPr="00435C79" w:rsidRDefault="005A6080" w:rsidP="005A6080">
      <w:r w:rsidRPr="00435C79">
        <w:rPr>
          <w:rStyle w:val="HideTWBExt"/>
          <w:noProof w:val="0"/>
        </w:rPr>
        <w:t>&lt;AuNomDe&gt;</w:t>
      </w:r>
      <w:r w:rsidRPr="00435C79">
        <w:rPr>
          <w:rStyle w:val="HideTWBInt"/>
          <w:noProof w:val="0"/>
        </w:rPr>
        <w:t>{Greens/EFA}</w:t>
      </w:r>
      <w:r w:rsidRPr="00435C79">
        <w:t>for Verts/ALE-Gruppen</w:t>
      </w:r>
      <w:r w:rsidRPr="00435C79">
        <w:rPr>
          <w:rStyle w:val="HideTWBExt"/>
          <w:noProof w:val="0"/>
        </w:rPr>
        <w:t>&lt;/AuNomDe&gt;</w:t>
      </w:r>
    </w:p>
    <w:p w14:paraId="2D477220" w14:textId="77777777" w:rsidR="005A6080" w:rsidRPr="00435C79" w:rsidRDefault="005A6080" w:rsidP="005A6080">
      <w:pPr>
        <w:pStyle w:val="NormalBold"/>
      </w:pPr>
      <w:r w:rsidRPr="00435C79">
        <w:rPr>
          <w:rStyle w:val="HideTWBExt"/>
          <w:b w:val="0"/>
          <w:noProof w:val="0"/>
        </w:rPr>
        <w:t>&lt;/RepeatBlock-By&gt;</w:t>
      </w:r>
    </w:p>
    <w:p w14:paraId="28F208A6"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684285AB" w14:textId="77777777" w:rsidR="005A6080" w:rsidRPr="00435C79" w:rsidRDefault="005A6080" w:rsidP="005A6080">
      <w:pPr>
        <w:pStyle w:val="NormalBold"/>
      </w:pPr>
      <w:r w:rsidRPr="00435C79">
        <w:rPr>
          <w:rStyle w:val="HideTWBExt"/>
          <w:b w:val="0"/>
          <w:noProof w:val="0"/>
        </w:rPr>
        <w:t>&lt;Article&gt;</w:t>
      </w:r>
      <w:r w:rsidRPr="00435C79">
        <w:t>Punkt 23 a (nyt)</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65F0FE78" w14:textId="77777777" w:rsidTr="00FE77D9">
        <w:trPr>
          <w:trHeight w:hRule="exact" w:val="240"/>
          <w:jc w:val="center"/>
        </w:trPr>
        <w:tc>
          <w:tcPr>
            <w:tcW w:w="9752" w:type="dxa"/>
            <w:gridSpan w:val="2"/>
            <w:tcBorders>
              <w:top w:val="nil"/>
              <w:left w:val="nil"/>
              <w:bottom w:val="nil"/>
              <w:right w:val="nil"/>
            </w:tcBorders>
          </w:tcPr>
          <w:p w14:paraId="5B0EE841" w14:textId="77777777" w:rsidR="005A6080" w:rsidRPr="00435C79" w:rsidRDefault="005A6080" w:rsidP="00FE77D9"/>
        </w:tc>
      </w:tr>
      <w:tr w:rsidR="005A6080" w:rsidRPr="00435C79" w14:paraId="7479ECCF" w14:textId="77777777" w:rsidTr="00FE77D9">
        <w:trPr>
          <w:trHeight w:val="240"/>
          <w:jc w:val="center"/>
        </w:trPr>
        <w:tc>
          <w:tcPr>
            <w:tcW w:w="4876" w:type="dxa"/>
            <w:tcBorders>
              <w:top w:val="nil"/>
              <w:left w:val="nil"/>
              <w:bottom w:val="nil"/>
              <w:right w:val="nil"/>
            </w:tcBorders>
          </w:tcPr>
          <w:p w14:paraId="695F4145"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0657E1B1" w14:textId="77777777" w:rsidR="005A6080" w:rsidRPr="00435C79" w:rsidRDefault="005A6080" w:rsidP="00FE77D9">
            <w:pPr>
              <w:pStyle w:val="AmColumnHeading"/>
            </w:pPr>
            <w:r w:rsidRPr="00435C79">
              <w:t>Ændringsforslag</w:t>
            </w:r>
          </w:p>
        </w:tc>
      </w:tr>
      <w:tr w:rsidR="005A6080" w:rsidRPr="00435C79" w14:paraId="68BCBA63" w14:textId="77777777" w:rsidTr="00FE77D9">
        <w:trPr>
          <w:jc w:val="center"/>
        </w:trPr>
        <w:tc>
          <w:tcPr>
            <w:tcW w:w="4876" w:type="dxa"/>
            <w:tcBorders>
              <w:top w:val="nil"/>
              <w:left w:val="nil"/>
              <w:bottom w:val="nil"/>
              <w:right w:val="nil"/>
            </w:tcBorders>
          </w:tcPr>
          <w:p w14:paraId="047EB32B" w14:textId="77777777" w:rsidR="005A6080" w:rsidRPr="00435C79" w:rsidRDefault="005A6080" w:rsidP="00FE77D9">
            <w:pPr>
              <w:pStyle w:val="Normal6a"/>
            </w:pPr>
          </w:p>
        </w:tc>
        <w:tc>
          <w:tcPr>
            <w:tcW w:w="4876" w:type="dxa"/>
            <w:tcBorders>
              <w:top w:val="nil"/>
              <w:left w:val="nil"/>
              <w:bottom w:val="nil"/>
              <w:right w:val="nil"/>
            </w:tcBorders>
          </w:tcPr>
          <w:p w14:paraId="0BAC36BD" w14:textId="77777777" w:rsidR="005A6080" w:rsidRPr="00435C79" w:rsidRDefault="005A6080" w:rsidP="00FE77D9">
            <w:pPr>
              <w:pStyle w:val="Normal6a"/>
            </w:pPr>
            <w:r w:rsidRPr="00435C79">
              <w:rPr>
                <w:b/>
                <w:i/>
              </w:rPr>
              <w:t>23a.</w:t>
            </w:r>
            <w:r w:rsidRPr="00435C79">
              <w:tab/>
            </w:r>
            <w:r w:rsidRPr="00435C79">
              <w:rPr>
                <w:b/>
                <w:i/>
              </w:rPr>
              <w:t>fordømmer stærkt den gentagne tilstedeværelse af højtstående serbiske embedspersoner ved de ulovlige fejringer af Republika Srpska-dagen i Bosnien-Hercegovina, som sigter mod at underminere landets status som nation, og at nogle serbiske politikere fortsat benægter folkedrabet i Srebrenica, uden at dette har konsekvenser;</w:t>
            </w:r>
          </w:p>
        </w:tc>
      </w:tr>
    </w:tbl>
    <w:p w14:paraId="2B475DFA" w14:textId="77777777" w:rsidR="005A6080" w:rsidRPr="00435C79" w:rsidRDefault="005A6080" w:rsidP="005A6080">
      <w:pPr>
        <w:pStyle w:val="AmOrLang"/>
      </w:pPr>
      <w:r w:rsidRPr="00435C79">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6BED1CE1" w14:textId="77777777" w:rsidR="005A6080" w:rsidRPr="00435C79" w:rsidRDefault="005A6080" w:rsidP="005A6080">
      <w:r w:rsidRPr="00435C79">
        <w:rPr>
          <w:rStyle w:val="HideTWBExt"/>
          <w:noProof w:val="0"/>
        </w:rPr>
        <w:t>&lt;/Amend&gt;</w:t>
      </w:r>
    </w:p>
    <w:p w14:paraId="0C6BC29B" w14:textId="1D210488"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247</w:t>
      </w:r>
      <w:r w:rsidRPr="00435C79">
        <w:rPr>
          <w:rStyle w:val="HideTWBExt"/>
          <w:b w:val="0"/>
          <w:noProof w:val="0"/>
        </w:rPr>
        <w:t>&lt;/NumAm&gt;</w:t>
      </w:r>
    </w:p>
    <w:p w14:paraId="1D1578F2" w14:textId="77777777" w:rsidR="005A6080" w:rsidRPr="00435C79" w:rsidRDefault="005A6080" w:rsidP="005A6080">
      <w:pPr>
        <w:pStyle w:val="NormalBold"/>
      </w:pPr>
      <w:r w:rsidRPr="00435C79">
        <w:rPr>
          <w:rStyle w:val="HideTWBExt"/>
          <w:b w:val="0"/>
          <w:noProof w:val="0"/>
        </w:rPr>
        <w:t>&lt;RepeatBlock-By&gt;&lt;Members&gt;</w:t>
      </w:r>
      <w:r w:rsidRPr="00435C79">
        <w:t>Tonino Picula</w:t>
      </w:r>
      <w:r w:rsidRPr="00435C79">
        <w:rPr>
          <w:rStyle w:val="HideTWBExt"/>
          <w:b w:val="0"/>
          <w:noProof w:val="0"/>
        </w:rPr>
        <w:t>&lt;/Members&gt;</w:t>
      </w:r>
    </w:p>
    <w:p w14:paraId="5BCD9E13" w14:textId="77777777" w:rsidR="005A6080" w:rsidRPr="00435C79" w:rsidRDefault="005A6080" w:rsidP="005A6080">
      <w:pPr>
        <w:pStyle w:val="NormalBold"/>
      </w:pPr>
      <w:r w:rsidRPr="00435C79">
        <w:rPr>
          <w:rStyle w:val="HideTWBExt"/>
          <w:b w:val="0"/>
          <w:noProof w:val="0"/>
        </w:rPr>
        <w:t>&lt;/RepeatBlock-By&gt;</w:t>
      </w:r>
    </w:p>
    <w:p w14:paraId="7A3627A6"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0A9C08F7" w14:textId="77777777" w:rsidR="005A6080" w:rsidRPr="00435C79" w:rsidRDefault="005A6080" w:rsidP="005A6080">
      <w:pPr>
        <w:pStyle w:val="NormalBold"/>
      </w:pPr>
      <w:r w:rsidRPr="00435C79">
        <w:rPr>
          <w:rStyle w:val="HideTWBExt"/>
          <w:b w:val="0"/>
          <w:noProof w:val="0"/>
        </w:rPr>
        <w:t>&lt;Article&gt;</w:t>
      </w:r>
      <w:r w:rsidRPr="00435C79">
        <w:t>Punkt 24</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597F5F88" w14:textId="77777777" w:rsidTr="00FE77D9">
        <w:trPr>
          <w:trHeight w:hRule="exact" w:val="240"/>
          <w:jc w:val="center"/>
        </w:trPr>
        <w:tc>
          <w:tcPr>
            <w:tcW w:w="9752" w:type="dxa"/>
            <w:gridSpan w:val="2"/>
            <w:tcBorders>
              <w:top w:val="nil"/>
              <w:left w:val="nil"/>
              <w:bottom w:val="nil"/>
              <w:right w:val="nil"/>
            </w:tcBorders>
          </w:tcPr>
          <w:p w14:paraId="1F10905F" w14:textId="77777777" w:rsidR="005A6080" w:rsidRPr="00435C79" w:rsidRDefault="005A6080" w:rsidP="00FE77D9"/>
        </w:tc>
      </w:tr>
      <w:tr w:rsidR="005A6080" w:rsidRPr="00435C79" w14:paraId="05AE08E9" w14:textId="77777777" w:rsidTr="00FE77D9">
        <w:trPr>
          <w:trHeight w:val="240"/>
          <w:jc w:val="center"/>
        </w:trPr>
        <w:tc>
          <w:tcPr>
            <w:tcW w:w="4876" w:type="dxa"/>
            <w:tcBorders>
              <w:top w:val="nil"/>
              <w:left w:val="nil"/>
              <w:bottom w:val="nil"/>
              <w:right w:val="nil"/>
            </w:tcBorders>
          </w:tcPr>
          <w:p w14:paraId="0680C824"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158AB77E" w14:textId="77777777" w:rsidR="005A6080" w:rsidRPr="00435C79" w:rsidRDefault="005A6080" w:rsidP="00FE77D9">
            <w:pPr>
              <w:pStyle w:val="AmColumnHeading"/>
            </w:pPr>
            <w:r w:rsidRPr="00435C79">
              <w:t>Ændringsforslag</w:t>
            </w:r>
          </w:p>
        </w:tc>
      </w:tr>
      <w:tr w:rsidR="005A6080" w:rsidRPr="00435C79" w14:paraId="10CED8FC" w14:textId="77777777" w:rsidTr="00FE77D9">
        <w:trPr>
          <w:jc w:val="center"/>
        </w:trPr>
        <w:tc>
          <w:tcPr>
            <w:tcW w:w="4876" w:type="dxa"/>
            <w:tcBorders>
              <w:top w:val="nil"/>
              <w:left w:val="nil"/>
              <w:bottom w:val="nil"/>
              <w:right w:val="nil"/>
            </w:tcBorders>
          </w:tcPr>
          <w:p w14:paraId="0098859A" w14:textId="77777777" w:rsidR="005A6080" w:rsidRPr="00435C79" w:rsidRDefault="005A6080" w:rsidP="00FE77D9">
            <w:pPr>
              <w:pStyle w:val="Normal6a"/>
            </w:pPr>
            <w:r w:rsidRPr="00435C79">
              <w:t>24.</w:t>
            </w:r>
            <w:r w:rsidRPr="00435C79">
              <w:tab/>
              <w:t>opfordrer indtrængende Serbien til at intensivere sine forsoningsbestræbelser og søge løsninger på tidligere tvister, især når det drejer sig om forsvundne personer;</w:t>
            </w:r>
          </w:p>
        </w:tc>
        <w:tc>
          <w:tcPr>
            <w:tcW w:w="4876" w:type="dxa"/>
            <w:tcBorders>
              <w:top w:val="nil"/>
              <w:left w:val="nil"/>
              <w:bottom w:val="nil"/>
              <w:right w:val="nil"/>
            </w:tcBorders>
          </w:tcPr>
          <w:p w14:paraId="764A05D6" w14:textId="77777777" w:rsidR="005A6080" w:rsidRPr="00435C79" w:rsidRDefault="005A6080" w:rsidP="00FE77D9">
            <w:pPr>
              <w:pStyle w:val="Normal6a"/>
            </w:pPr>
            <w:r w:rsidRPr="00435C79">
              <w:t>24.</w:t>
            </w:r>
            <w:r w:rsidRPr="00435C79">
              <w:tab/>
              <w:t xml:space="preserve">opfordrer indtrængende Serbien til at intensivere sine forsoningsbestræbelser og søge løsninger på tidligere tvister, især når det drejer sig om forsvundne personer; </w:t>
            </w:r>
            <w:r w:rsidRPr="00435C79">
              <w:rPr>
                <w:b/>
                <w:i/>
              </w:rPr>
              <w:t xml:space="preserve">opfordrer Serbien til at sikre respekt for nationale mindretals rettigheder i praksis, herunder adgang til uddannelse, information og religiøse tjenester på </w:t>
            </w:r>
            <w:r w:rsidRPr="00435C79">
              <w:rPr>
                <w:b/>
                <w:i/>
              </w:rPr>
              <w:lastRenderedPageBreak/>
              <w:t>mindretalssprog samt passende repræsentation i den offentlige forvaltning, i overensstemmelse med princippet om gensidighed, når det er muligt, og med alle relevante europæiske standarder; opfordrer Serbien til at beskytte og fremme sine nationale mindretals kulturarv og traditioner, navnlig for at skabe en positiv atmosfære for uddannelse på mindretalssprog, og beklager krænkelsen af mindretals rettigheder på dette område; opfordrer Serbien til at afstå fra at udnytte nationale mindretals nationale identitet til at skabe splittelse i disse samfund og fordømmer på det kraftigste de registrerede tilfælde af hadefuld tale over for nogle af dem;</w:t>
            </w:r>
          </w:p>
        </w:tc>
      </w:tr>
    </w:tbl>
    <w:p w14:paraId="6A66EC53" w14:textId="77777777" w:rsidR="005A6080" w:rsidRPr="00435C79" w:rsidRDefault="005A6080" w:rsidP="005A6080">
      <w:pPr>
        <w:pStyle w:val="AmOrLang"/>
      </w:pPr>
      <w:r w:rsidRPr="00435C79">
        <w:lastRenderedPageBreak/>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09850F83" w14:textId="77777777" w:rsidR="005A6080" w:rsidRPr="00435C79" w:rsidRDefault="005A6080" w:rsidP="005A6080">
      <w:r w:rsidRPr="00435C79">
        <w:rPr>
          <w:rStyle w:val="HideTWBExt"/>
          <w:noProof w:val="0"/>
        </w:rPr>
        <w:t>&lt;/Amend&gt;</w:t>
      </w:r>
    </w:p>
    <w:p w14:paraId="6B2EB316" w14:textId="745FF8F7"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248</w:t>
      </w:r>
      <w:r w:rsidRPr="00435C79">
        <w:rPr>
          <w:rStyle w:val="HideTWBExt"/>
          <w:b w:val="0"/>
          <w:noProof w:val="0"/>
        </w:rPr>
        <w:t>&lt;/NumAm&gt;</w:t>
      </w:r>
    </w:p>
    <w:p w14:paraId="79994C86" w14:textId="77777777" w:rsidR="005A6080" w:rsidRPr="00435C79" w:rsidRDefault="005A6080" w:rsidP="005A6080">
      <w:pPr>
        <w:pStyle w:val="NormalBold"/>
      </w:pPr>
      <w:r w:rsidRPr="00435C79">
        <w:rPr>
          <w:rStyle w:val="HideTWBExt"/>
          <w:b w:val="0"/>
          <w:noProof w:val="0"/>
        </w:rPr>
        <w:t>&lt;RepeatBlock-By&gt;&lt;Members&gt;</w:t>
      </w:r>
      <w:r w:rsidRPr="00435C79">
        <w:t>Vladimir Prebilič</w:t>
      </w:r>
      <w:r w:rsidRPr="00435C79">
        <w:rPr>
          <w:rStyle w:val="HideTWBExt"/>
          <w:b w:val="0"/>
          <w:noProof w:val="0"/>
        </w:rPr>
        <w:t>&lt;/Members&gt;</w:t>
      </w:r>
    </w:p>
    <w:p w14:paraId="0919A280" w14:textId="77777777" w:rsidR="005A6080" w:rsidRPr="00435C79" w:rsidRDefault="005A6080" w:rsidP="005A6080">
      <w:r w:rsidRPr="00435C79">
        <w:rPr>
          <w:rStyle w:val="HideTWBExt"/>
          <w:noProof w:val="0"/>
        </w:rPr>
        <w:t>&lt;AuNomDe&gt;</w:t>
      </w:r>
      <w:r w:rsidRPr="00435C79">
        <w:rPr>
          <w:rStyle w:val="HideTWBInt"/>
          <w:noProof w:val="0"/>
        </w:rPr>
        <w:t>{Greens/EFA}</w:t>
      </w:r>
      <w:r w:rsidRPr="00435C79">
        <w:t>for Verts/ALE-Gruppen</w:t>
      </w:r>
      <w:r w:rsidRPr="00435C79">
        <w:rPr>
          <w:rStyle w:val="HideTWBExt"/>
          <w:noProof w:val="0"/>
        </w:rPr>
        <w:t>&lt;/AuNomDe&gt;</w:t>
      </w:r>
    </w:p>
    <w:p w14:paraId="377BB8AE" w14:textId="77777777" w:rsidR="005A6080" w:rsidRPr="00435C79" w:rsidRDefault="005A6080" w:rsidP="005A6080">
      <w:pPr>
        <w:pStyle w:val="NormalBold"/>
      </w:pPr>
      <w:r w:rsidRPr="00435C79">
        <w:rPr>
          <w:rStyle w:val="HideTWBExt"/>
          <w:b w:val="0"/>
          <w:noProof w:val="0"/>
        </w:rPr>
        <w:t>&lt;/RepeatBlock-By&gt;</w:t>
      </w:r>
    </w:p>
    <w:p w14:paraId="2068BD2F"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6D2E82F9" w14:textId="77777777" w:rsidR="005A6080" w:rsidRPr="00435C79" w:rsidRDefault="005A6080" w:rsidP="005A6080">
      <w:pPr>
        <w:pStyle w:val="NormalBold"/>
      </w:pPr>
      <w:r w:rsidRPr="00435C79">
        <w:rPr>
          <w:rStyle w:val="HideTWBExt"/>
          <w:b w:val="0"/>
          <w:noProof w:val="0"/>
        </w:rPr>
        <w:t>&lt;Article&gt;</w:t>
      </w:r>
      <w:r w:rsidRPr="00435C79">
        <w:t>Punkt 24</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7D95578F" w14:textId="77777777" w:rsidTr="00FE77D9">
        <w:trPr>
          <w:trHeight w:hRule="exact" w:val="240"/>
          <w:jc w:val="center"/>
        </w:trPr>
        <w:tc>
          <w:tcPr>
            <w:tcW w:w="9752" w:type="dxa"/>
            <w:gridSpan w:val="2"/>
            <w:tcBorders>
              <w:top w:val="nil"/>
              <w:left w:val="nil"/>
              <w:bottom w:val="nil"/>
              <w:right w:val="nil"/>
            </w:tcBorders>
          </w:tcPr>
          <w:p w14:paraId="2C636E90" w14:textId="77777777" w:rsidR="005A6080" w:rsidRPr="00435C79" w:rsidRDefault="005A6080" w:rsidP="00FE77D9"/>
        </w:tc>
      </w:tr>
      <w:tr w:rsidR="005A6080" w:rsidRPr="00435C79" w14:paraId="366CC60A" w14:textId="77777777" w:rsidTr="00FE77D9">
        <w:trPr>
          <w:trHeight w:val="240"/>
          <w:jc w:val="center"/>
        </w:trPr>
        <w:tc>
          <w:tcPr>
            <w:tcW w:w="4876" w:type="dxa"/>
            <w:tcBorders>
              <w:top w:val="nil"/>
              <w:left w:val="nil"/>
              <w:bottom w:val="nil"/>
              <w:right w:val="nil"/>
            </w:tcBorders>
          </w:tcPr>
          <w:p w14:paraId="654D1391"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58F47D03" w14:textId="77777777" w:rsidR="005A6080" w:rsidRPr="00435C79" w:rsidRDefault="005A6080" w:rsidP="00FE77D9">
            <w:pPr>
              <w:pStyle w:val="AmColumnHeading"/>
            </w:pPr>
            <w:r w:rsidRPr="00435C79">
              <w:t>Ændringsforslag</w:t>
            </w:r>
          </w:p>
        </w:tc>
      </w:tr>
      <w:tr w:rsidR="005A6080" w:rsidRPr="00435C79" w14:paraId="34B014D8" w14:textId="77777777" w:rsidTr="00FE77D9">
        <w:trPr>
          <w:jc w:val="center"/>
        </w:trPr>
        <w:tc>
          <w:tcPr>
            <w:tcW w:w="4876" w:type="dxa"/>
            <w:tcBorders>
              <w:top w:val="nil"/>
              <w:left w:val="nil"/>
              <w:bottom w:val="nil"/>
              <w:right w:val="nil"/>
            </w:tcBorders>
          </w:tcPr>
          <w:p w14:paraId="05F64155" w14:textId="77777777" w:rsidR="005A6080" w:rsidRPr="00435C79" w:rsidRDefault="005A6080" w:rsidP="00FE77D9">
            <w:pPr>
              <w:pStyle w:val="Normal6a"/>
            </w:pPr>
            <w:r w:rsidRPr="00435C79">
              <w:t>24.</w:t>
            </w:r>
            <w:r w:rsidRPr="00435C79">
              <w:tab/>
              <w:t>opfordrer indtrængende Serbien til at intensivere sine forsoningsbestræbelser og søge løsninger på tidligere tvister, især når det drejer sig om forsvundne personer;</w:t>
            </w:r>
          </w:p>
        </w:tc>
        <w:tc>
          <w:tcPr>
            <w:tcW w:w="4876" w:type="dxa"/>
            <w:tcBorders>
              <w:top w:val="nil"/>
              <w:left w:val="nil"/>
              <w:bottom w:val="nil"/>
              <w:right w:val="nil"/>
            </w:tcBorders>
          </w:tcPr>
          <w:p w14:paraId="5335093C" w14:textId="77777777" w:rsidR="005A6080" w:rsidRPr="00435C79" w:rsidRDefault="005A6080" w:rsidP="00FE77D9">
            <w:pPr>
              <w:pStyle w:val="Normal6a"/>
            </w:pPr>
            <w:r w:rsidRPr="00435C79">
              <w:t>24.</w:t>
            </w:r>
            <w:r w:rsidRPr="00435C79">
              <w:tab/>
              <w:t xml:space="preserve">opfordrer indtrængende Serbien til </w:t>
            </w:r>
            <w:r w:rsidRPr="00435C79">
              <w:rPr>
                <w:b/>
                <w:i/>
              </w:rPr>
              <w:t>væsentligt</w:t>
            </w:r>
            <w:r w:rsidRPr="00435C79">
              <w:t xml:space="preserve"> at intensivere sine forsoningsbestræbelser og søge løsninger på tidligere tvister, især når det drejer sig om forsvundne personer; </w:t>
            </w:r>
            <w:r w:rsidRPr="00435C79">
              <w:rPr>
                <w:b/>
                <w:i/>
              </w:rPr>
              <w:t>opfordrer de serbiske myndigheder til at skabe retfærdighed for ofrene ved at anerkende og respektere domstolsafgørelser om krigsforbrydelser, bekæmpe straffrihed for krigsforbrydelser, efterforske sager om forsvundne personer, undersøge gravsteder og støtte nationale anklagere i at stille gerningsmænd for retten;</w:t>
            </w:r>
          </w:p>
        </w:tc>
      </w:tr>
    </w:tbl>
    <w:p w14:paraId="621C7856" w14:textId="77777777" w:rsidR="005A6080" w:rsidRPr="00435C79" w:rsidRDefault="005A6080" w:rsidP="005A6080">
      <w:pPr>
        <w:pStyle w:val="AmOrLang"/>
      </w:pPr>
      <w:r w:rsidRPr="00435C79">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79415B39" w14:textId="77777777" w:rsidR="005A6080" w:rsidRPr="00435C79" w:rsidRDefault="005A6080" w:rsidP="005A6080">
      <w:r w:rsidRPr="00435C79">
        <w:rPr>
          <w:rStyle w:val="HideTWBExt"/>
          <w:noProof w:val="0"/>
        </w:rPr>
        <w:t>&lt;/Amend&gt;</w:t>
      </w:r>
    </w:p>
    <w:p w14:paraId="07D9C146" w14:textId="30954C0D" w:rsidR="005A6080" w:rsidRPr="00435C79" w:rsidRDefault="005A6080" w:rsidP="005A6080">
      <w:pPr>
        <w:pStyle w:val="AmNumberTabs"/>
      </w:pPr>
      <w:r w:rsidRPr="00435C79">
        <w:rPr>
          <w:rStyle w:val="HideTWBExt"/>
          <w:b w:val="0"/>
          <w:noProof w:val="0"/>
        </w:rPr>
        <w:lastRenderedPageBreak/>
        <w:t>&lt;Amend&gt;</w:t>
      </w:r>
      <w:r w:rsidRPr="00435C79">
        <w:t>Ændringsforslag</w:t>
      </w:r>
      <w:r w:rsidRPr="00435C79">
        <w:tab/>
      </w:r>
      <w:r w:rsidRPr="00435C79">
        <w:tab/>
      </w:r>
      <w:r w:rsidRPr="00435C79">
        <w:rPr>
          <w:rStyle w:val="HideTWBExt"/>
          <w:b w:val="0"/>
          <w:noProof w:val="0"/>
        </w:rPr>
        <w:t>&lt;NumAm&gt;</w:t>
      </w:r>
      <w:r w:rsidR="00FE77D9" w:rsidRPr="00435C79">
        <w:t>249</w:t>
      </w:r>
      <w:r w:rsidRPr="00435C79">
        <w:rPr>
          <w:rStyle w:val="HideTWBExt"/>
          <w:b w:val="0"/>
          <w:noProof w:val="0"/>
        </w:rPr>
        <w:t>&lt;/NumAm&gt;</w:t>
      </w:r>
    </w:p>
    <w:p w14:paraId="47D83DDF" w14:textId="77777777" w:rsidR="005A6080" w:rsidRPr="00435C79" w:rsidRDefault="005A6080" w:rsidP="005A6080">
      <w:pPr>
        <w:pStyle w:val="NormalBold"/>
      </w:pPr>
      <w:r w:rsidRPr="00435C79">
        <w:rPr>
          <w:rStyle w:val="HideTWBExt"/>
          <w:b w:val="0"/>
          <w:noProof w:val="0"/>
        </w:rPr>
        <w:t>&lt;RepeatBlock-By&gt;&lt;Members&gt;</w:t>
      </w:r>
      <w:r w:rsidRPr="00435C79">
        <w:t>Thijs Reuten</w:t>
      </w:r>
      <w:r w:rsidRPr="00435C79">
        <w:rPr>
          <w:rStyle w:val="HideTWBExt"/>
          <w:b w:val="0"/>
          <w:noProof w:val="0"/>
        </w:rPr>
        <w:t>&lt;/Members&gt;</w:t>
      </w:r>
    </w:p>
    <w:p w14:paraId="4DCA6AA1" w14:textId="77777777" w:rsidR="005A6080" w:rsidRPr="00435C79" w:rsidRDefault="005A6080" w:rsidP="005A6080">
      <w:pPr>
        <w:pStyle w:val="NormalBold"/>
      </w:pPr>
      <w:r w:rsidRPr="00435C79">
        <w:rPr>
          <w:rStyle w:val="HideTWBExt"/>
          <w:b w:val="0"/>
          <w:noProof w:val="0"/>
        </w:rPr>
        <w:t>&lt;/RepeatBlock-By&gt;</w:t>
      </w:r>
    </w:p>
    <w:p w14:paraId="69697B6D"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0EB0F5BE" w14:textId="77777777" w:rsidR="005A6080" w:rsidRPr="00435C79" w:rsidRDefault="005A6080" w:rsidP="005A6080">
      <w:pPr>
        <w:pStyle w:val="NormalBold"/>
      </w:pPr>
      <w:r w:rsidRPr="00435C79">
        <w:rPr>
          <w:rStyle w:val="HideTWBExt"/>
          <w:b w:val="0"/>
          <w:noProof w:val="0"/>
        </w:rPr>
        <w:t>&lt;Article&gt;</w:t>
      </w:r>
      <w:r w:rsidRPr="00435C79">
        <w:t>Punkt 24</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100686D0" w14:textId="77777777" w:rsidTr="00FE77D9">
        <w:trPr>
          <w:trHeight w:hRule="exact" w:val="240"/>
          <w:jc w:val="center"/>
        </w:trPr>
        <w:tc>
          <w:tcPr>
            <w:tcW w:w="9752" w:type="dxa"/>
            <w:gridSpan w:val="2"/>
            <w:tcBorders>
              <w:top w:val="nil"/>
              <w:left w:val="nil"/>
              <w:bottom w:val="nil"/>
              <w:right w:val="nil"/>
            </w:tcBorders>
          </w:tcPr>
          <w:p w14:paraId="35D03824" w14:textId="77777777" w:rsidR="005A6080" w:rsidRPr="00435C79" w:rsidRDefault="005A6080" w:rsidP="00FE77D9"/>
        </w:tc>
      </w:tr>
      <w:tr w:rsidR="005A6080" w:rsidRPr="00435C79" w14:paraId="6ECF6A98" w14:textId="77777777" w:rsidTr="00FE77D9">
        <w:trPr>
          <w:trHeight w:val="240"/>
          <w:jc w:val="center"/>
        </w:trPr>
        <w:tc>
          <w:tcPr>
            <w:tcW w:w="4876" w:type="dxa"/>
            <w:tcBorders>
              <w:top w:val="nil"/>
              <w:left w:val="nil"/>
              <w:bottom w:val="nil"/>
              <w:right w:val="nil"/>
            </w:tcBorders>
          </w:tcPr>
          <w:p w14:paraId="656E82D9"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5B9E9BE4" w14:textId="77777777" w:rsidR="005A6080" w:rsidRPr="00435C79" w:rsidRDefault="005A6080" w:rsidP="00FE77D9">
            <w:pPr>
              <w:pStyle w:val="AmColumnHeading"/>
            </w:pPr>
            <w:r w:rsidRPr="00435C79">
              <w:t>Ændringsforslag</w:t>
            </w:r>
          </w:p>
        </w:tc>
      </w:tr>
      <w:tr w:rsidR="005A6080" w:rsidRPr="00435C79" w14:paraId="64C053FC" w14:textId="77777777" w:rsidTr="00FE77D9">
        <w:trPr>
          <w:jc w:val="center"/>
        </w:trPr>
        <w:tc>
          <w:tcPr>
            <w:tcW w:w="4876" w:type="dxa"/>
            <w:tcBorders>
              <w:top w:val="nil"/>
              <w:left w:val="nil"/>
              <w:bottom w:val="nil"/>
              <w:right w:val="nil"/>
            </w:tcBorders>
          </w:tcPr>
          <w:p w14:paraId="26393139" w14:textId="77777777" w:rsidR="005A6080" w:rsidRPr="00435C79" w:rsidRDefault="005A6080" w:rsidP="00FE77D9">
            <w:pPr>
              <w:pStyle w:val="Normal6a"/>
            </w:pPr>
            <w:r w:rsidRPr="00435C79">
              <w:t>24.</w:t>
            </w:r>
            <w:r w:rsidRPr="00435C79">
              <w:tab/>
              <w:t xml:space="preserve">opfordrer indtrængende Serbien til at intensivere sine forsoningsbestræbelser </w:t>
            </w:r>
            <w:r w:rsidRPr="00435C79">
              <w:rPr>
                <w:b/>
                <w:bCs/>
                <w:i/>
                <w:iCs/>
              </w:rPr>
              <w:t>og</w:t>
            </w:r>
            <w:r w:rsidRPr="00435C79">
              <w:t xml:space="preserve"> søge løsninger på tidligere tvister, især når det drejer sig om forsvundne personer;</w:t>
            </w:r>
          </w:p>
        </w:tc>
        <w:tc>
          <w:tcPr>
            <w:tcW w:w="4876" w:type="dxa"/>
            <w:tcBorders>
              <w:top w:val="nil"/>
              <w:left w:val="nil"/>
              <w:bottom w:val="nil"/>
              <w:right w:val="nil"/>
            </w:tcBorders>
          </w:tcPr>
          <w:p w14:paraId="7B220FAD" w14:textId="77777777" w:rsidR="005A6080" w:rsidRPr="00435C79" w:rsidRDefault="005A6080" w:rsidP="00FE77D9">
            <w:pPr>
              <w:pStyle w:val="Normal6a"/>
            </w:pPr>
            <w:r w:rsidRPr="00435C79">
              <w:t>24.</w:t>
            </w:r>
            <w:r w:rsidRPr="00435C79">
              <w:tab/>
              <w:t>opfordrer indtrængende Serbien til at intensivere sine forsoningsbestræbelser</w:t>
            </w:r>
            <w:r w:rsidRPr="00435C79">
              <w:rPr>
                <w:b/>
                <w:i/>
              </w:rPr>
              <w:t xml:space="preserve">, </w:t>
            </w:r>
            <w:r w:rsidRPr="00435C79">
              <w:t xml:space="preserve">søge løsninger på tidligere tvister </w:t>
            </w:r>
            <w:r w:rsidRPr="00435C79">
              <w:rPr>
                <w:b/>
                <w:i/>
              </w:rPr>
              <w:t>og håndtere arven fra fortiden</w:t>
            </w:r>
            <w:r w:rsidRPr="00435C79">
              <w:t xml:space="preserve">, især når det drejer sig om forsvundne personer </w:t>
            </w:r>
            <w:r w:rsidRPr="00435C79">
              <w:rPr>
                <w:b/>
                <w:i/>
              </w:rPr>
              <w:t>og behandling af krigsforbrydelser og relateret internationalt juridisk samarbejde</w:t>
            </w:r>
            <w:r w:rsidRPr="00435C79">
              <w:t xml:space="preserve">; </w:t>
            </w:r>
            <w:r w:rsidRPr="00435C79">
              <w:rPr>
                <w:b/>
                <w:i/>
              </w:rPr>
              <w:t>opfordrer Serbien til betingelsesløst at anerkende folkedrabet i Srebrenica;</w:t>
            </w:r>
          </w:p>
        </w:tc>
      </w:tr>
    </w:tbl>
    <w:p w14:paraId="4162D95E" w14:textId="77777777" w:rsidR="005A6080" w:rsidRPr="00435C79" w:rsidRDefault="005A6080" w:rsidP="005A6080">
      <w:pPr>
        <w:pStyle w:val="AmOrLang"/>
      </w:pPr>
      <w:r w:rsidRPr="00435C79">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0839B76E" w14:textId="77777777" w:rsidR="005A6080" w:rsidRPr="00435C79" w:rsidRDefault="005A6080" w:rsidP="005A6080">
      <w:r w:rsidRPr="00435C79">
        <w:rPr>
          <w:rStyle w:val="HideTWBExt"/>
          <w:noProof w:val="0"/>
        </w:rPr>
        <w:t>&lt;/Amend&gt;</w:t>
      </w:r>
    </w:p>
    <w:p w14:paraId="539276A5" w14:textId="47F70A7C"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250</w:t>
      </w:r>
      <w:r w:rsidRPr="00435C79">
        <w:rPr>
          <w:rStyle w:val="HideTWBExt"/>
          <w:b w:val="0"/>
          <w:noProof w:val="0"/>
        </w:rPr>
        <w:t>&lt;/NumAm&gt;</w:t>
      </w:r>
    </w:p>
    <w:p w14:paraId="34DE6A70" w14:textId="77777777" w:rsidR="005A6080" w:rsidRPr="00435C79" w:rsidRDefault="005A6080" w:rsidP="005A6080">
      <w:pPr>
        <w:pStyle w:val="NormalBold"/>
      </w:pPr>
      <w:r w:rsidRPr="00435C79">
        <w:rPr>
          <w:rStyle w:val="HideTWBExt"/>
          <w:b w:val="0"/>
          <w:noProof w:val="0"/>
        </w:rPr>
        <w:t>&lt;RepeatBlock-By&gt;&lt;Members&gt;</w:t>
      </w:r>
      <w:r w:rsidRPr="00435C79">
        <w:t>Željana Zovko</w:t>
      </w:r>
      <w:r w:rsidRPr="00435C79">
        <w:rPr>
          <w:rStyle w:val="HideTWBExt"/>
          <w:b w:val="0"/>
          <w:noProof w:val="0"/>
        </w:rPr>
        <w:t>&lt;/Members&gt;</w:t>
      </w:r>
    </w:p>
    <w:p w14:paraId="53A62400" w14:textId="77777777" w:rsidR="005A6080" w:rsidRPr="00435C79" w:rsidRDefault="005A6080" w:rsidP="005A6080">
      <w:pPr>
        <w:pStyle w:val="NormalBold"/>
      </w:pPr>
      <w:r w:rsidRPr="00435C79">
        <w:rPr>
          <w:rStyle w:val="HideTWBExt"/>
          <w:b w:val="0"/>
          <w:noProof w:val="0"/>
        </w:rPr>
        <w:t>&lt;/RepeatBlock-By&gt;</w:t>
      </w:r>
    </w:p>
    <w:p w14:paraId="27C0019F"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0C0B00A4" w14:textId="77777777" w:rsidR="005A6080" w:rsidRPr="00435C79" w:rsidRDefault="005A6080" w:rsidP="005A6080">
      <w:pPr>
        <w:pStyle w:val="NormalBold"/>
      </w:pPr>
      <w:r w:rsidRPr="00435C79">
        <w:rPr>
          <w:rStyle w:val="HideTWBExt"/>
          <w:b w:val="0"/>
          <w:noProof w:val="0"/>
        </w:rPr>
        <w:t>&lt;Article&gt;</w:t>
      </w:r>
      <w:r w:rsidRPr="00435C79">
        <w:t>Punkt 24</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11A48E55" w14:textId="77777777" w:rsidTr="00FE77D9">
        <w:trPr>
          <w:trHeight w:hRule="exact" w:val="240"/>
          <w:jc w:val="center"/>
        </w:trPr>
        <w:tc>
          <w:tcPr>
            <w:tcW w:w="9752" w:type="dxa"/>
            <w:gridSpan w:val="2"/>
            <w:tcBorders>
              <w:top w:val="nil"/>
              <w:left w:val="nil"/>
              <w:bottom w:val="nil"/>
              <w:right w:val="nil"/>
            </w:tcBorders>
          </w:tcPr>
          <w:p w14:paraId="1D2438D2" w14:textId="77777777" w:rsidR="005A6080" w:rsidRPr="00435C79" w:rsidRDefault="005A6080" w:rsidP="00FE77D9"/>
        </w:tc>
      </w:tr>
      <w:tr w:rsidR="005A6080" w:rsidRPr="00435C79" w14:paraId="50E91B2B" w14:textId="77777777" w:rsidTr="00FE77D9">
        <w:trPr>
          <w:trHeight w:val="240"/>
          <w:jc w:val="center"/>
        </w:trPr>
        <w:tc>
          <w:tcPr>
            <w:tcW w:w="4876" w:type="dxa"/>
            <w:tcBorders>
              <w:top w:val="nil"/>
              <w:left w:val="nil"/>
              <w:bottom w:val="nil"/>
              <w:right w:val="nil"/>
            </w:tcBorders>
          </w:tcPr>
          <w:p w14:paraId="70F515A3"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054C085A" w14:textId="77777777" w:rsidR="005A6080" w:rsidRPr="00435C79" w:rsidRDefault="005A6080" w:rsidP="00FE77D9">
            <w:pPr>
              <w:pStyle w:val="AmColumnHeading"/>
            </w:pPr>
            <w:r w:rsidRPr="00435C79">
              <w:t>Ændringsforslag</w:t>
            </w:r>
          </w:p>
        </w:tc>
      </w:tr>
      <w:tr w:rsidR="005A6080" w:rsidRPr="00435C79" w14:paraId="05CD9C93" w14:textId="77777777" w:rsidTr="00FE77D9">
        <w:trPr>
          <w:jc w:val="center"/>
        </w:trPr>
        <w:tc>
          <w:tcPr>
            <w:tcW w:w="4876" w:type="dxa"/>
            <w:tcBorders>
              <w:top w:val="nil"/>
              <w:left w:val="nil"/>
              <w:bottom w:val="nil"/>
              <w:right w:val="nil"/>
            </w:tcBorders>
          </w:tcPr>
          <w:p w14:paraId="19C41C7C" w14:textId="77777777" w:rsidR="005A6080" w:rsidRPr="00435C79" w:rsidRDefault="005A6080" w:rsidP="00FE77D9">
            <w:pPr>
              <w:pStyle w:val="Normal6a"/>
            </w:pPr>
            <w:r w:rsidRPr="00435C79">
              <w:t>24.</w:t>
            </w:r>
            <w:r w:rsidRPr="00435C79">
              <w:tab/>
              <w:t>opfordrer indtrængende Serbien til at intensivere sine forsoningsbestræbelser og søge løsninger på tidligere tvister, især når det drejer sig om forsvundne personer;</w:t>
            </w:r>
          </w:p>
        </w:tc>
        <w:tc>
          <w:tcPr>
            <w:tcW w:w="4876" w:type="dxa"/>
            <w:tcBorders>
              <w:top w:val="nil"/>
              <w:left w:val="nil"/>
              <w:bottom w:val="nil"/>
              <w:right w:val="nil"/>
            </w:tcBorders>
          </w:tcPr>
          <w:p w14:paraId="13858F0D" w14:textId="65244813" w:rsidR="005A6080" w:rsidRPr="00435C79" w:rsidRDefault="005A6080" w:rsidP="00FE77D9">
            <w:pPr>
              <w:pStyle w:val="Normal6a"/>
            </w:pPr>
            <w:r w:rsidRPr="00435C79">
              <w:t>24.</w:t>
            </w:r>
            <w:r w:rsidRPr="00435C79">
              <w:tab/>
              <w:t xml:space="preserve">opfordrer indtrængende Serbien til at intensivere sine forsoningsbestræbelser og søge løsninger på tidligere tvister, især når det drejer sig om forsvundne personer </w:t>
            </w:r>
            <w:r w:rsidRPr="00435C79">
              <w:rPr>
                <w:b/>
                <w:i/>
              </w:rPr>
              <w:t>fra de jugoslaviske krige i 1990'erne, som udgør 1</w:t>
            </w:r>
            <w:r w:rsidR="00684FD8" w:rsidRPr="00435C79">
              <w:rPr>
                <w:b/>
                <w:i/>
              </w:rPr>
              <w:t> </w:t>
            </w:r>
            <w:r w:rsidRPr="00435C79">
              <w:rPr>
                <w:b/>
                <w:i/>
              </w:rPr>
              <w:t>782 personer i Kroatien og 7</w:t>
            </w:r>
            <w:r w:rsidR="00684FD8" w:rsidRPr="00435C79">
              <w:rPr>
                <w:b/>
                <w:i/>
              </w:rPr>
              <w:t> </w:t>
            </w:r>
            <w:r w:rsidRPr="00435C79">
              <w:rPr>
                <w:b/>
                <w:i/>
              </w:rPr>
              <w:t>608 personer i Bosnien-Hercegovina</w:t>
            </w:r>
            <w:r w:rsidRPr="00435C79">
              <w:t>;</w:t>
            </w:r>
          </w:p>
        </w:tc>
      </w:tr>
    </w:tbl>
    <w:p w14:paraId="3BFC6561" w14:textId="77777777" w:rsidR="005A6080" w:rsidRPr="00435C79" w:rsidRDefault="005A6080" w:rsidP="005A6080">
      <w:pPr>
        <w:pStyle w:val="AmOrLang"/>
      </w:pPr>
      <w:r w:rsidRPr="00435C79">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5CCA19FF" w14:textId="77777777" w:rsidR="005A6080" w:rsidRPr="00435C79" w:rsidRDefault="005A6080" w:rsidP="005A6080">
      <w:r w:rsidRPr="00435C79">
        <w:rPr>
          <w:rStyle w:val="HideTWBExt"/>
          <w:noProof w:val="0"/>
        </w:rPr>
        <w:t>&lt;/Amend&gt;</w:t>
      </w:r>
    </w:p>
    <w:p w14:paraId="7A5C4D2A" w14:textId="55743DDF"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251</w:t>
      </w:r>
      <w:r w:rsidRPr="00435C79">
        <w:rPr>
          <w:rStyle w:val="HideTWBExt"/>
          <w:b w:val="0"/>
          <w:noProof w:val="0"/>
        </w:rPr>
        <w:t>&lt;/NumAm&gt;</w:t>
      </w:r>
    </w:p>
    <w:p w14:paraId="42093ADF" w14:textId="77777777" w:rsidR="005A6080" w:rsidRPr="00435C79" w:rsidRDefault="005A6080" w:rsidP="005A6080">
      <w:pPr>
        <w:pStyle w:val="NormalBold"/>
      </w:pPr>
      <w:r w:rsidRPr="00435C79">
        <w:rPr>
          <w:rStyle w:val="HideTWBExt"/>
          <w:b w:val="0"/>
          <w:noProof w:val="0"/>
        </w:rPr>
        <w:t>&lt;RepeatBlock-By&gt;&lt;Members&gt;</w:t>
      </w:r>
      <w:r w:rsidRPr="00435C79">
        <w:t>Arkadiusz Mularczyk, Stephen Nikola Bartulica</w:t>
      </w:r>
      <w:r w:rsidRPr="00435C79">
        <w:rPr>
          <w:rStyle w:val="HideTWBExt"/>
          <w:b w:val="0"/>
          <w:noProof w:val="0"/>
        </w:rPr>
        <w:t>&lt;/Members&gt;</w:t>
      </w:r>
    </w:p>
    <w:p w14:paraId="7724452A" w14:textId="77777777" w:rsidR="005A6080" w:rsidRPr="00435C79" w:rsidRDefault="005A6080" w:rsidP="005A6080">
      <w:pPr>
        <w:pStyle w:val="NormalBold"/>
      </w:pPr>
      <w:r w:rsidRPr="00435C79">
        <w:rPr>
          <w:rStyle w:val="HideTWBExt"/>
          <w:b w:val="0"/>
          <w:noProof w:val="0"/>
        </w:rPr>
        <w:t>&lt;/RepeatBlock-By&gt;</w:t>
      </w:r>
    </w:p>
    <w:p w14:paraId="457E5963"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1B3811FE" w14:textId="77777777" w:rsidR="005A6080" w:rsidRPr="00435C79" w:rsidRDefault="005A6080" w:rsidP="005A6080">
      <w:pPr>
        <w:pStyle w:val="NormalBold"/>
      </w:pPr>
      <w:r w:rsidRPr="00435C79">
        <w:rPr>
          <w:rStyle w:val="HideTWBExt"/>
          <w:b w:val="0"/>
          <w:noProof w:val="0"/>
        </w:rPr>
        <w:t>&lt;Article&gt;</w:t>
      </w:r>
      <w:r w:rsidRPr="00435C79">
        <w:t>Punkt 24</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7C77355F" w14:textId="77777777" w:rsidTr="00FE77D9">
        <w:trPr>
          <w:trHeight w:hRule="exact" w:val="240"/>
          <w:jc w:val="center"/>
        </w:trPr>
        <w:tc>
          <w:tcPr>
            <w:tcW w:w="9752" w:type="dxa"/>
            <w:gridSpan w:val="2"/>
            <w:tcBorders>
              <w:top w:val="nil"/>
              <w:left w:val="nil"/>
              <w:bottom w:val="nil"/>
              <w:right w:val="nil"/>
            </w:tcBorders>
          </w:tcPr>
          <w:p w14:paraId="51170DBF" w14:textId="77777777" w:rsidR="005A6080" w:rsidRPr="00435C79" w:rsidRDefault="005A6080" w:rsidP="00FE77D9"/>
        </w:tc>
      </w:tr>
      <w:tr w:rsidR="005A6080" w:rsidRPr="00435C79" w14:paraId="0C11AF41" w14:textId="77777777" w:rsidTr="00FE77D9">
        <w:trPr>
          <w:trHeight w:val="240"/>
          <w:jc w:val="center"/>
        </w:trPr>
        <w:tc>
          <w:tcPr>
            <w:tcW w:w="4876" w:type="dxa"/>
            <w:tcBorders>
              <w:top w:val="nil"/>
              <w:left w:val="nil"/>
              <w:bottom w:val="nil"/>
              <w:right w:val="nil"/>
            </w:tcBorders>
          </w:tcPr>
          <w:p w14:paraId="04476750" w14:textId="77777777" w:rsidR="005A6080" w:rsidRPr="00435C79" w:rsidRDefault="005A6080" w:rsidP="00FE77D9">
            <w:pPr>
              <w:pStyle w:val="AmColumnHeading"/>
            </w:pPr>
            <w:r w:rsidRPr="00435C79">
              <w:lastRenderedPageBreak/>
              <w:t>Forslag til beslutning</w:t>
            </w:r>
          </w:p>
        </w:tc>
        <w:tc>
          <w:tcPr>
            <w:tcW w:w="4876" w:type="dxa"/>
            <w:tcBorders>
              <w:top w:val="nil"/>
              <w:left w:val="nil"/>
              <w:bottom w:val="nil"/>
              <w:right w:val="nil"/>
            </w:tcBorders>
          </w:tcPr>
          <w:p w14:paraId="42532DD2" w14:textId="77777777" w:rsidR="005A6080" w:rsidRPr="00435C79" w:rsidRDefault="005A6080" w:rsidP="00FE77D9">
            <w:pPr>
              <w:pStyle w:val="AmColumnHeading"/>
            </w:pPr>
            <w:r w:rsidRPr="00435C79">
              <w:t>Ændringsforslag</w:t>
            </w:r>
          </w:p>
        </w:tc>
      </w:tr>
      <w:tr w:rsidR="005A6080" w:rsidRPr="00435C79" w14:paraId="2DCF9666" w14:textId="77777777" w:rsidTr="00FE77D9">
        <w:trPr>
          <w:jc w:val="center"/>
        </w:trPr>
        <w:tc>
          <w:tcPr>
            <w:tcW w:w="4876" w:type="dxa"/>
            <w:tcBorders>
              <w:top w:val="nil"/>
              <w:left w:val="nil"/>
              <w:bottom w:val="nil"/>
              <w:right w:val="nil"/>
            </w:tcBorders>
          </w:tcPr>
          <w:p w14:paraId="1D7CFB8D" w14:textId="77777777" w:rsidR="005A6080" w:rsidRPr="00435C79" w:rsidRDefault="005A6080" w:rsidP="00FE77D9">
            <w:pPr>
              <w:pStyle w:val="Normal6a"/>
            </w:pPr>
            <w:r w:rsidRPr="00435C79">
              <w:t>24.</w:t>
            </w:r>
            <w:r w:rsidRPr="00435C79">
              <w:tab/>
            </w:r>
            <w:r w:rsidRPr="00435C79">
              <w:rPr>
                <w:b/>
                <w:i/>
              </w:rPr>
              <w:t>opfordrer indtrængende Serbien til at intensivere sine forsoningsbestræbelser og søge løsninger på tidligere tvister, især når det drejer sig om forsvundne personer;</w:t>
            </w:r>
          </w:p>
        </w:tc>
        <w:tc>
          <w:tcPr>
            <w:tcW w:w="4876" w:type="dxa"/>
            <w:tcBorders>
              <w:top w:val="nil"/>
              <w:left w:val="nil"/>
              <w:bottom w:val="nil"/>
              <w:right w:val="nil"/>
            </w:tcBorders>
          </w:tcPr>
          <w:p w14:paraId="5ECB06C5" w14:textId="77777777" w:rsidR="005A6080" w:rsidRPr="00435C79" w:rsidRDefault="005A6080" w:rsidP="00FE77D9">
            <w:pPr>
              <w:pStyle w:val="Normal6a"/>
            </w:pPr>
            <w:r w:rsidRPr="00435C79">
              <w:t>24.</w:t>
            </w:r>
            <w:r w:rsidRPr="00435C79">
              <w:tab/>
            </w:r>
            <w:r w:rsidRPr="00435C79">
              <w:rPr>
                <w:b/>
                <w:i/>
              </w:rPr>
              <w:t>udgår</w:t>
            </w:r>
          </w:p>
        </w:tc>
      </w:tr>
    </w:tbl>
    <w:p w14:paraId="0FC990F0" w14:textId="77777777" w:rsidR="005A6080" w:rsidRPr="00435C79" w:rsidRDefault="005A6080" w:rsidP="005A6080">
      <w:pPr>
        <w:pStyle w:val="AmOrLang"/>
      </w:pPr>
      <w:r w:rsidRPr="00435C79">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42C9FE69" w14:textId="77777777" w:rsidR="005A6080" w:rsidRPr="00435C79" w:rsidRDefault="005A6080" w:rsidP="005A6080">
      <w:r w:rsidRPr="00435C79">
        <w:rPr>
          <w:rStyle w:val="HideTWBExt"/>
          <w:noProof w:val="0"/>
        </w:rPr>
        <w:t>&lt;/Amend&gt;</w:t>
      </w:r>
    </w:p>
    <w:p w14:paraId="6335F80D" w14:textId="7B23E6AE"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252</w:t>
      </w:r>
      <w:r w:rsidRPr="00435C79">
        <w:rPr>
          <w:rStyle w:val="HideTWBExt"/>
          <w:b w:val="0"/>
          <w:noProof w:val="0"/>
        </w:rPr>
        <w:t>&lt;/NumAm&gt;</w:t>
      </w:r>
    </w:p>
    <w:p w14:paraId="2879EF94" w14:textId="77777777" w:rsidR="005A6080" w:rsidRPr="00435C79" w:rsidRDefault="005A6080" w:rsidP="005A6080">
      <w:pPr>
        <w:pStyle w:val="NormalBold"/>
      </w:pPr>
      <w:r w:rsidRPr="00435C79">
        <w:rPr>
          <w:rStyle w:val="HideTWBExt"/>
          <w:b w:val="0"/>
          <w:noProof w:val="0"/>
        </w:rPr>
        <w:t>&lt;RepeatBlock-By&gt;&lt;Members&gt;</w:t>
      </w:r>
      <w:r w:rsidRPr="00435C79">
        <w:t>Kinga Gál, Annamária Vicsek, András László, Viktória Ferenc</w:t>
      </w:r>
      <w:r w:rsidRPr="00435C79">
        <w:rPr>
          <w:rStyle w:val="HideTWBExt"/>
          <w:b w:val="0"/>
          <w:noProof w:val="0"/>
        </w:rPr>
        <w:t>&lt;/Members&gt;</w:t>
      </w:r>
    </w:p>
    <w:p w14:paraId="68E8C6F9" w14:textId="77777777" w:rsidR="005A6080" w:rsidRPr="00435C79" w:rsidRDefault="005A6080" w:rsidP="005A6080">
      <w:pPr>
        <w:pStyle w:val="NormalBold"/>
      </w:pPr>
      <w:r w:rsidRPr="00435C79">
        <w:rPr>
          <w:rStyle w:val="HideTWBExt"/>
          <w:b w:val="0"/>
          <w:noProof w:val="0"/>
        </w:rPr>
        <w:t>&lt;/RepeatBlock-By&gt;</w:t>
      </w:r>
    </w:p>
    <w:p w14:paraId="45261FDD"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62A14038" w14:textId="77777777" w:rsidR="005A6080" w:rsidRPr="00435C79" w:rsidRDefault="005A6080" w:rsidP="005A6080">
      <w:pPr>
        <w:pStyle w:val="NormalBold"/>
      </w:pPr>
      <w:r w:rsidRPr="00435C79">
        <w:rPr>
          <w:rStyle w:val="HideTWBExt"/>
          <w:b w:val="0"/>
          <w:noProof w:val="0"/>
        </w:rPr>
        <w:t>&lt;Article&gt;</w:t>
      </w:r>
      <w:r w:rsidRPr="00435C79">
        <w:t>Punkt 24</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56A6B990" w14:textId="77777777" w:rsidTr="00FE77D9">
        <w:trPr>
          <w:trHeight w:hRule="exact" w:val="240"/>
          <w:jc w:val="center"/>
        </w:trPr>
        <w:tc>
          <w:tcPr>
            <w:tcW w:w="9752" w:type="dxa"/>
            <w:gridSpan w:val="2"/>
            <w:tcBorders>
              <w:top w:val="nil"/>
              <w:left w:val="nil"/>
              <w:bottom w:val="nil"/>
              <w:right w:val="nil"/>
            </w:tcBorders>
          </w:tcPr>
          <w:p w14:paraId="5F298380" w14:textId="77777777" w:rsidR="005A6080" w:rsidRPr="00435C79" w:rsidRDefault="005A6080" w:rsidP="00FE77D9"/>
        </w:tc>
      </w:tr>
      <w:tr w:rsidR="005A6080" w:rsidRPr="00435C79" w14:paraId="1EF4F745" w14:textId="77777777" w:rsidTr="00FE77D9">
        <w:trPr>
          <w:trHeight w:val="240"/>
          <w:jc w:val="center"/>
        </w:trPr>
        <w:tc>
          <w:tcPr>
            <w:tcW w:w="4876" w:type="dxa"/>
            <w:tcBorders>
              <w:top w:val="nil"/>
              <w:left w:val="nil"/>
              <w:bottom w:val="nil"/>
              <w:right w:val="nil"/>
            </w:tcBorders>
          </w:tcPr>
          <w:p w14:paraId="5529B103"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3B78A8EA" w14:textId="77777777" w:rsidR="005A6080" w:rsidRPr="00435C79" w:rsidRDefault="005A6080" w:rsidP="00FE77D9">
            <w:pPr>
              <w:pStyle w:val="AmColumnHeading"/>
            </w:pPr>
            <w:r w:rsidRPr="00435C79">
              <w:t>Ændringsforslag</w:t>
            </w:r>
          </w:p>
        </w:tc>
      </w:tr>
      <w:tr w:rsidR="005A6080" w:rsidRPr="00435C79" w14:paraId="6620FDCD" w14:textId="77777777" w:rsidTr="00FE77D9">
        <w:trPr>
          <w:jc w:val="center"/>
        </w:trPr>
        <w:tc>
          <w:tcPr>
            <w:tcW w:w="4876" w:type="dxa"/>
            <w:tcBorders>
              <w:top w:val="nil"/>
              <w:left w:val="nil"/>
              <w:bottom w:val="nil"/>
              <w:right w:val="nil"/>
            </w:tcBorders>
          </w:tcPr>
          <w:p w14:paraId="36BED8E0" w14:textId="77777777" w:rsidR="005A6080" w:rsidRPr="00435C79" w:rsidRDefault="005A6080" w:rsidP="00FE77D9">
            <w:pPr>
              <w:pStyle w:val="Normal6a"/>
            </w:pPr>
            <w:r w:rsidRPr="00435C79">
              <w:t>24.</w:t>
            </w:r>
            <w:r w:rsidRPr="00435C79">
              <w:tab/>
              <w:t>opfordrer indtrængende Serbien til at intensivere sine forsoningsbestræbelser og søge løsninger på tidligere tvister, især når det drejer sig om forsvundne personer;</w:t>
            </w:r>
          </w:p>
        </w:tc>
        <w:tc>
          <w:tcPr>
            <w:tcW w:w="4876" w:type="dxa"/>
            <w:tcBorders>
              <w:top w:val="nil"/>
              <w:left w:val="nil"/>
              <w:bottom w:val="nil"/>
              <w:right w:val="nil"/>
            </w:tcBorders>
          </w:tcPr>
          <w:p w14:paraId="5292D5CD" w14:textId="77777777" w:rsidR="005A6080" w:rsidRPr="00435C79" w:rsidRDefault="005A6080" w:rsidP="00FE77D9">
            <w:pPr>
              <w:pStyle w:val="Normal6a"/>
            </w:pPr>
            <w:r w:rsidRPr="00435C79">
              <w:t>24.</w:t>
            </w:r>
            <w:r w:rsidRPr="00435C79">
              <w:tab/>
              <w:t>opfordrer indtrængende Serbien til at intensivere sine forsoningsbestræbelser og søge løsninger på tidligere tvister, især når det drejer sig om forsvundne personer</w:t>
            </w:r>
            <w:r w:rsidRPr="00435C79">
              <w:rPr>
                <w:b/>
                <w:i/>
              </w:rPr>
              <w:t>, hvilket også indebærer samarbejde med andre parter</w:t>
            </w:r>
            <w:r w:rsidRPr="00435C79">
              <w:t>;</w:t>
            </w:r>
          </w:p>
        </w:tc>
      </w:tr>
    </w:tbl>
    <w:p w14:paraId="1AB583A2" w14:textId="77777777" w:rsidR="005A6080" w:rsidRPr="00435C79" w:rsidRDefault="005A6080" w:rsidP="005A6080">
      <w:pPr>
        <w:pStyle w:val="AmOrLang"/>
      </w:pPr>
      <w:r w:rsidRPr="00435C79">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40878F61" w14:textId="77777777" w:rsidR="005A6080" w:rsidRPr="00435C79" w:rsidRDefault="005A6080" w:rsidP="005A6080">
      <w:r w:rsidRPr="00435C79">
        <w:rPr>
          <w:rStyle w:val="HideTWBExt"/>
          <w:noProof w:val="0"/>
        </w:rPr>
        <w:t>&lt;/Amend&gt;</w:t>
      </w:r>
    </w:p>
    <w:p w14:paraId="1B29530A" w14:textId="59C92453"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253</w:t>
      </w:r>
      <w:r w:rsidRPr="00435C79">
        <w:rPr>
          <w:rStyle w:val="HideTWBExt"/>
          <w:b w:val="0"/>
          <w:noProof w:val="0"/>
        </w:rPr>
        <w:t>&lt;/NumAm&gt;</w:t>
      </w:r>
    </w:p>
    <w:p w14:paraId="1B636DBE" w14:textId="77777777" w:rsidR="005A6080" w:rsidRPr="00435C79" w:rsidRDefault="005A6080" w:rsidP="005A6080">
      <w:pPr>
        <w:pStyle w:val="NormalBold"/>
      </w:pPr>
      <w:r w:rsidRPr="00435C79">
        <w:rPr>
          <w:rStyle w:val="HideTWBExt"/>
          <w:b w:val="0"/>
          <w:noProof w:val="0"/>
        </w:rPr>
        <w:t>&lt;RepeatBlock-By&gt;&lt;Members&gt;</w:t>
      </w:r>
      <w:r w:rsidRPr="00435C79">
        <w:t>Loucas Fourlas</w:t>
      </w:r>
      <w:r w:rsidRPr="00435C79">
        <w:rPr>
          <w:rStyle w:val="HideTWBExt"/>
          <w:b w:val="0"/>
          <w:noProof w:val="0"/>
        </w:rPr>
        <w:t>&lt;/Members&gt;</w:t>
      </w:r>
    </w:p>
    <w:p w14:paraId="5075D3F6" w14:textId="77777777" w:rsidR="005A6080" w:rsidRPr="00435C79" w:rsidRDefault="005A6080" w:rsidP="005A6080">
      <w:pPr>
        <w:pStyle w:val="NormalBold"/>
      </w:pPr>
      <w:r w:rsidRPr="00435C79">
        <w:rPr>
          <w:rStyle w:val="HideTWBExt"/>
          <w:b w:val="0"/>
          <w:noProof w:val="0"/>
        </w:rPr>
        <w:t>&lt;/RepeatBlock-By&gt;</w:t>
      </w:r>
    </w:p>
    <w:p w14:paraId="53515836"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72B1F345" w14:textId="77777777" w:rsidR="005A6080" w:rsidRPr="00435C79" w:rsidRDefault="005A6080" w:rsidP="005A6080">
      <w:pPr>
        <w:pStyle w:val="NormalBold"/>
      </w:pPr>
      <w:r w:rsidRPr="00435C79">
        <w:rPr>
          <w:rStyle w:val="HideTWBExt"/>
          <w:b w:val="0"/>
          <w:noProof w:val="0"/>
        </w:rPr>
        <w:t>&lt;Article&gt;</w:t>
      </w:r>
      <w:r w:rsidRPr="00435C79">
        <w:t>Punkt 24</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22336A7E" w14:textId="77777777" w:rsidTr="00FE77D9">
        <w:trPr>
          <w:trHeight w:hRule="exact" w:val="240"/>
          <w:jc w:val="center"/>
        </w:trPr>
        <w:tc>
          <w:tcPr>
            <w:tcW w:w="9752" w:type="dxa"/>
            <w:gridSpan w:val="2"/>
            <w:tcBorders>
              <w:top w:val="nil"/>
              <w:left w:val="nil"/>
              <w:bottom w:val="nil"/>
              <w:right w:val="nil"/>
            </w:tcBorders>
          </w:tcPr>
          <w:p w14:paraId="2FCE8E3C" w14:textId="77777777" w:rsidR="005A6080" w:rsidRPr="00435C79" w:rsidRDefault="005A6080" w:rsidP="00FE77D9"/>
        </w:tc>
      </w:tr>
      <w:tr w:rsidR="005A6080" w:rsidRPr="00435C79" w14:paraId="25A98F45" w14:textId="77777777" w:rsidTr="00FE77D9">
        <w:trPr>
          <w:trHeight w:val="240"/>
          <w:jc w:val="center"/>
        </w:trPr>
        <w:tc>
          <w:tcPr>
            <w:tcW w:w="4876" w:type="dxa"/>
            <w:tcBorders>
              <w:top w:val="nil"/>
              <w:left w:val="nil"/>
              <w:bottom w:val="nil"/>
              <w:right w:val="nil"/>
            </w:tcBorders>
          </w:tcPr>
          <w:p w14:paraId="29891D52"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0C369973" w14:textId="77777777" w:rsidR="005A6080" w:rsidRPr="00435C79" w:rsidRDefault="005A6080" w:rsidP="00FE77D9">
            <w:pPr>
              <w:pStyle w:val="AmColumnHeading"/>
            </w:pPr>
            <w:r w:rsidRPr="00435C79">
              <w:t>Ændringsforslag</w:t>
            </w:r>
          </w:p>
        </w:tc>
      </w:tr>
      <w:tr w:rsidR="005A6080" w:rsidRPr="00435C79" w14:paraId="7434A6AC" w14:textId="77777777" w:rsidTr="00FE77D9">
        <w:trPr>
          <w:jc w:val="center"/>
        </w:trPr>
        <w:tc>
          <w:tcPr>
            <w:tcW w:w="4876" w:type="dxa"/>
            <w:tcBorders>
              <w:top w:val="nil"/>
              <w:left w:val="nil"/>
              <w:bottom w:val="nil"/>
              <w:right w:val="nil"/>
            </w:tcBorders>
          </w:tcPr>
          <w:p w14:paraId="74EA1045" w14:textId="77777777" w:rsidR="005A6080" w:rsidRPr="00435C79" w:rsidRDefault="005A6080" w:rsidP="00FE77D9">
            <w:pPr>
              <w:pStyle w:val="Normal6a"/>
            </w:pPr>
            <w:r w:rsidRPr="00435C79">
              <w:t>24.</w:t>
            </w:r>
            <w:r w:rsidRPr="00435C79">
              <w:tab/>
              <w:t>opfordrer indtrængende Serbien til at intensivere sine forsoningsbestræbelser og søge løsninger på tidligere tvister, især når det drejer sig om forsvundne personer;</w:t>
            </w:r>
          </w:p>
        </w:tc>
        <w:tc>
          <w:tcPr>
            <w:tcW w:w="4876" w:type="dxa"/>
            <w:tcBorders>
              <w:top w:val="nil"/>
              <w:left w:val="nil"/>
              <w:bottom w:val="nil"/>
              <w:right w:val="nil"/>
            </w:tcBorders>
          </w:tcPr>
          <w:p w14:paraId="527F2ED6" w14:textId="77777777" w:rsidR="005A6080" w:rsidRPr="00435C79" w:rsidRDefault="005A6080" w:rsidP="00FE77D9">
            <w:pPr>
              <w:pStyle w:val="Normal6a"/>
            </w:pPr>
            <w:r w:rsidRPr="00435C79">
              <w:t>24.</w:t>
            </w:r>
            <w:r w:rsidRPr="00435C79">
              <w:tab/>
              <w:t>opfordrer indtrængende Serbien til at intensivere sine forsoningsbestræbelser og søge løsninger på tidligere tvister, især når det drejer sig om forsvundne personer</w:t>
            </w:r>
            <w:r w:rsidRPr="00435C79">
              <w:rPr>
                <w:b/>
                <w:bCs/>
                <w:i/>
                <w:iCs/>
              </w:rPr>
              <w:t>,</w:t>
            </w:r>
            <w:r w:rsidRPr="00435C79">
              <w:t xml:space="preserve"> </w:t>
            </w:r>
            <w:r w:rsidRPr="00435C79">
              <w:rPr>
                <w:b/>
                <w:i/>
              </w:rPr>
              <w:t>hvilket også indebærer samarbejde med andre parter; </w:t>
            </w:r>
          </w:p>
        </w:tc>
      </w:tr>
    </w:tbl>
    <w:p w14:paraId="22EB1A02" w14:textId="77777777" w:rsidR="005A6080" w:rsidRPr="00435C79" w:rsidRDefault="005A6080" w:rsidP="005A6080">
      <w:pPr>
        <w:pStyle w:val="AmOrLang"/>
      </w:pPr>
      <w:r w:rsidRPr="00435C79">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30518C94" w14:textId="77777777" w:rsidR="005A6080" w:rsidRPr="00435C79" w:rsidRDefault="005A6080" w:rsidP="005A6080">
      <w:r w:rsidRPr="00435C79">
        <w:rPr>
          <w:rStyle w:val="HideTWBExt"/>
          <w:noProof w:val="0"/>
        </w:rPr>
        <w:lastRenderedPageBreak/>
        <w:t>&lt;/Amend&gt;</w:t>
      </w:r>
    </w:p>
    <w:p w14:paraId="3240ED26" w14:textId="5E4280AD"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254</w:t>
      </w:r>
      <w:r w:rsidRPr="00435C79">
        <w:rPr>
          <w:rStyle w:val="HideTWBExt"/>
          <w:b w:val="0"/>
          <w:noProof w:val="0"/>
        </w:rPr>
        <w:t>&lt;/NumAm&gt;</w:t>
      </w:r>
    </w:p>
    <w:p w14:paraId="7FD69E59" w14:textId="77777777" w:rsidR="005A6080" w:rsidRPr="00435C79" w:rsidRDefault="005A6080" w:rsidP="005A6080">
      <w:pPr>
        <w:pStyle w:val="NormalBold"/>
      </w:pPr>
      <w:r w:rsidRPr="00435C79">
        <w:rPr>
          <w:rStyle w:val="HideTWBExt"/>
          <w:b w:val="0"/>
          <w:noProof w:val="0"/>
        </w:rPr>
        <w:t>&lt;RepeatBlock-By&gt;&lt;Members&gt;</w:t>
      </w:r>
      <w:r w:rsidRPr="00435C79">
        <w:t>Davor Ivo Stier</w:t>
      </w:r>
      <w:r w:rsidRPr="00435C79">
        <w:rPr>
          <w:rStyle w:val="HideTWBExt"/>
          <w:b w:val="0"/>
          <w:noProof w:val="0"/>
        </w:rPr>
        <w:t>&lt;/Members&gt;</w:t>
      </w:r>
    </w:p>
    <w:p w14:paraId="6785AA79" w14:textId="77777777" w:rsidR="005A6080" w:rsidRPr="00435C79" w:rsidRDefault="005A6080" w:rsidP="005A6080">
      <w:pPr>
        <w:pStyle w:val="NormalBold"/>
      </w:pPr>
      <w:r w:rsidRPr="00435C79">
        <w:rPr>
          <w:rStyle w:val="HideTWBExt"/>
          <w:b w:val="0"/>
          <w:noProof w:val="0"/>
        </w:rPr>
        <w:t>&lt;/RepeatBlock-By&gt;</w:t>
      </w:r>
    </w:p>
    <w:p w14:paraId="0DE9E4C3"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60F9C988" w14:textId="77777777" w:rsidR="005A6080" w:rsidRPr="00435C79" w:rsidRDefault="005A6080" w:rsidP="005A6080">
      <w:pPr>
        <w:pStyle w:val="NormalBold"/>
      </w:pPr>
      <w:r w:rsidRPr="00435C79">
        <w:rPr>
          <w:rStyle w:val="HideTWBExt"/>
          <w:b w:val="0"/>
          <w:noProof w:val="0"/>
        </w:rPr>
        <w:t>&lt;Article&gt;</w:t>
      </w:r>
      <w:r w:rsidRPr="00435C79">
        <w:t>Punkt 24</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6A2C3A05" w14:textId="77777777" w:rsidTr="00FE77D9">
        <w:trPr>
          <w:trHeight w:hRule="exact" w:val="240"/>
          <w:jc w:val="center"/>
        </w:trPr>
        <w:tc>
          <w:tcPr>
            <w:tcW w:w="9752" w:type="dxa"/>
            <w:gridSpan w:val="2"/>
            <w:tcBorders>
              <w:top w:val="nil"/>
              <w:left w:val="nil"/>
              <w:bottom w:val="nil"/>
              <w:right w:val="nil"/>
            </w:tcBorders>
          </w:tcPr>
          <w:p w14:paraId="69B54530" w14:textId="77777777" w:rsidR="005A6080" w:rsidRPr="00435C79" w:rsidRDefault="005A6080" w:rsidP="00FE77D9"/>
        </w:tc>
      </w:tr>
      <w:tr w:rsidR="005A6080" w:rsidRPr="00435C79" w14:paraId="1EFEA17D" w14:textId="77777777" w:rsidTr="00FE77D9">
        <w:trPr>
          <w:trHeight w:val="240"/>
          <w:jc w:val="center"/>
        </w:trPr>
        <w:tc>
          <w:tcPr>
            <w:tcW w:w="4876" w:type="dxa"/>
            <w:tcBorders>
              <w:top w:val="nil"/>
              <w:left w:val="nil"/>
              <w:bottom w:val="nil"/>
              <w:right w:val="nil"/>
            </w:tcBorders>
          </w:tcPr>
          <w:p w14:paraId="3DBACE1F"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42826237" w14:textId="77777777" w:rsidR="005A6080" w:rsidRPr="00435C79" w:rsidRDefault="005A6080" w:rsidP="00FE77D9">
            <w:pPr>
              <w:pStyle w:val="AmColumnHeading"/>
            </w:pPr>
            <w:r w:rsidRPr="00435C79">
              <w:t>Ændringsforslag</w:t>
            </w:r>
          </w:p>
        </w:tc>
      </w:tr>
      <w:tr w:rsidR="005A6080" w:rsidRPr="00435C79" w14:paraId="052C7881" w14:textId="77777777" w:rsidTr="00FE77D9">
        <w:trPr>
          <w:jc w:val="center"/>
        </w:trPr>
        <w:tc>
          <w:tcPr>
            <w:tcW w:w="4876" w:type="dxa"/>
            <w:tcBorders>
              <w:top w:val="nil"/>
              <w:left w:val="nil"/>
              <w:bottom w:val="nil"/>
              <w:right w:val="nil"/>
            </w:tcBorders>
          </w:tcPr>
          <w:p w14:paraId="2985F328" w14:textId="77777777" w:rsidR="005A6080" w:rsidRPr="00435C79" w:rsidRDefault="005A6080" w:rsidP="00FE77D9">
            <w:pPr>
              <w:pStyle w:val="Normal6a"/>
            </w:pPr>
            <w:r w:rsidRPr="00435C79">
              <w:t>24.</w:t>
            </w:r>
            <w:r w:rsidRPr="00435C79">
              <w:tab/>
              <w:t>opfordrer indtrængende Serbien til at intensivere sine forsoningsbestræbelser og søge løsninger på tidligere tvister, især når det drejer sig om forsvundne personer;</w:t>
            </w:r>
          </w:p>
        </w:tc>
        <w:tc>
          <w:tcPr>
            <w:tcW w:w="4876" w:type="dxa"/>
            <w:tcBorders>
              <w:top w:val="nil"/>
              <w:left w:val="nil"/>
              <w:bottom w:val="nil"/>
              <w:right w:val="nil"/>
            </w:tcBorders>
          </w:tcPr>
          <w:p w14:paraId="12CE0898" w14:textId="77777777" w:rsidR="005A6080" w:rsidRPr="00435C79" w:rsidRDefault="005A6080" w:rsidP="00FE77D9">
            <w:pPr>
              <w:pStyle w:val="Normal6a"/>
            </w:pPr>
            <w:r w:rsidRPr="00435C79">
              <w:t>24.</w:t>
            </w:r>
            <w:r w:rsidRPr="00435C79">
              <w:tab/>
              <w:t>opfordrer indtrængende Serbien til at intensivere sine forsoningsbestræbelser og søge løsninger på tidligere tvister, især når det drejer sig om forsvundne personer</w:t>
            </w:r>
            <w:r w:rsidRPr="00435C79">
              <w:rPr>
                <w:b/>
                <w:i/>
              </w:rPr>
              <w:t>, ved at åbne op for militære efterretningsarkiver</w:t>
            </w:r>
            <w:r w:rsidRPr="00435C79">
              <w:t>;</w:t>
            </w:r>
          </w:p>
        </w:tc>
      </w:tr>
    </w:tbl>
    <w:p w14:paraId="161792B4" w14:textId="77777777" w:rsidR="005A6080" w:rsidRPr="00435C79" w:rsidRDefault="005A6080" w:rsidP="005A6080">
      <w:pPr>
        <w:pStyle w:val="AmOrLang"/>
      </w:pPr>
      <w:r w:rsidRPr="00435C79">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2163D2D1" w14:textId="77777777" w:rsidR="005A6080" w:rsidRPr="00435C79" w:rsidRDefault="005A6080" w:rsidP="005A6080">
      <w:r w:rsidRPr="00435C79">
        <w:rPr>
          <w:rStyle w:val="HideTWBExt"/>
          <w:noProof w:val="0"/>
        </w:rPr>
        <w:t>&lt;/Amend&gt;</w:t>
      </w:r>
    </w:p>
    <w:p w14:paraId="523A3938" w14:textId="3CF9AD46"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255</w:t>
      </w:r>
      <w:r w:rsidRPr="00435C79">
        <w:rPr>
          <w:rStyle w:val="HideTWBExt"/>
          <w:b w:val="0"/>
          <w:noProof w:val="0"/>
        </w:rPr>
        <w:t>&lt;/NumAm&gt;</w:t>
      </w:r>
    </w:p>
    <w:p w14:paraId="1EB1EC97" w14:textId="77777777" w:rsidR="005A6080" w:rsidRPr="00435C79" w:rsidRDefault="005A6080" w:rsidP="005A6080">
      <w:pPr>
        <w:pStyle w:val="NormalBold"/>
      </w:pPr>
      <w:r w:rsidRPr="00435C79">
        <w:rPr>
          <w:rStyle w:val="HideTWBExt"/>
          <w:b w:val="0"/>
          <w:noProof w:val="0"/>
        </w:rPr>
        <w:t>&lt;RepeatBlock-By&gt;&lt;Members&gt;</w:t>
      </w:r>
      <w:r w:rsidRPr="00435C79">
        <w:t>Arkadiusz Mularczyk, Stephen Nikola Bartulica</w:t>
      </w:r>
      <w:r w:rsidRPr="00435C79">
        <w:rPr>
          <w:rStyle w:val="HideTWBExt"/>
          <w:b w:val="0"/>
          <w:noProof w:val="0"/>
        </w:rPr>
        <w:t>&lt;/Members&gt;</w:t>
      </w:r>
    </w:p>
    <w:p w14:paraId="2ACE2F21" w14:textId="77777777" w:rsidR="005A6080" w:rsidRPr="00435C79" w:rsidRDefault="005A6080" w:rsidP="005A6080">
      <w:pPr>
        <w:pStyle w:val="NormalBold"/>
      </w:pPr>
      <w:r w:rsidRPr="00435C79">
        <w:rPr>
          <w:rStyle w:val="HideTWBExt"/>
          <w:b w:val="0"/>
          <w:noProof w:val="0"/>
        </w:rPr>
        <w:t>&lt;/RepeatBlock-By&gt;</w:t>
      </w:r>
    </w:p>
    <w:p w14:paraId="42F2C966"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772521AC" w14:textId="77777777" w:rsidR="005A6080" w:rsidRPr="00435C79" w:rsidRDefault="005A6080" w:rsidP="005A6080">
      <w:pPr>
        <w:pStyle w:val="NormalBold"/>
      </w:pPr>
      <w:r w:rsidRPr="00435C79">
        <w:rPr>
          <w:rStyle w:val="HideTWBExt"/>
          <w:b w:val="0"/>
          <w:noProof w:val="0"/>
        </w:rPr>
        <w:t>&lt;Article&gt;</w:t>
      </w:r>
      <w:r w:rsidRPr="00435C79">
        <w:t>Punkt 24 – nr. 1 (nyt)</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4C7B9BD3" w14:textId="77777777" w:rsidTr="00FE77D9">
        <w:trPr>
          <w:trHeight w:hRule="exact" w:val="240"/>
          <w:jc w:val="center"/>
        </w:trPr>
        <w:tc>
          <w:tcPr>
            <w:tcW w:w="9752" w:type="dxa"/>
            <w:gridSpan w:val="2"/>
            <w:tcBorders>
              <w:top w:val="nil"/>
              <w:left w:val="nil"/>
              <w:bottom w:val="nil"/>
              <w:right w:val="nil"/>
            </w:tcBorders>
          </w:tcPr>
          <w:p w14:paraId="6689B898" w14:textId="77777777" w:rsidR="005A6080" w:rsidRPr="00435C79" w:rsidRDefault="005A6080" w:rsidP="00FE77D9"/>
        </w:tc>
      </w:tr>
      <w:tr w:rsidR="005A6080" w:rsidRPr="00435C79" w14:paraId="40D8AEFA" w14:textId="77777777" w:rsidTr="00FE77D9">
        <w:trPr>
          <w:trHeight w:val="240"/>
          <w:jc w:val="center"/>
        </w:trPr>
        <w:tc>
          <w:tcPr>
            <w:tcW w:w="4876" w:type="dxa"/>
            <w:tcBorders>
              <w:top w:val="nil"/>
              <w:left w:val="nil"/>
              <w:bottom w:val="nil"/>
              <w:right w:val="nil"/>
            </w:tcBorders>
          </w:tcPr>
          <w:p w14:paraId="3D15CA1D"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07F799EC" w14:textId="77777777" w:rsidR="005A6080" w:rsidRPr="00435C79" w:rsidRDefault="005A6080" w:rsidP="00FE77D9">
            <w:pPr>
              <w:pStyle w:val="AmColumnHeading"/>
            </w:pPr>
            <w:r w:rsidRPr="00435C79">
              <w:t>Ændringsforslag</w:t>
            </w:r>
          </w:p>
        </w:tc>
      </w:tr>
      <w:tr w:rsidR="005A6080" w:rsidRPr="00435C79" w14:paraId="64A55260" w14:textId="77777777" w:rsidTr="00FE77D9">
        <w:trPr>
          <w:jc w:val="center"/>
        </w:trPr>
        <w:tc>
          <w:tcPr>
            <w:tcW w:w="4876" w:type="dxa"/>
            <w:tcBorders>
              <w:top w:val="nil"/>
              <w:left w:val="nil"/>
              <w:bottom w:val="nil"/>
              <w:right w:val="nil"/>
            </w:tcBorders>
          </w:tcPr>
          <w:p w14:paraId="53BD8828" w14:textId="77777777" w:rsidR="005A6080" w:rsidRPr="00435C79" w:rsidRDefault="005A6080" w:rsidP="00FE77D9">
            <w:pPr>
              <w:pStyle w:val="Normal6a"/>
            </w:pPr>
          </w:p>
        </w:tc>
        <w:tc>
          <w:tcPr>
            <w:tcW w:w="4876" w:type="dxa"/>
            <w:tcBorders>
              <w:top w:val="nil"/>
              <w:left w:val="nil"/>
              <w:bottom w:val="nil"/>
              <w:right w:val="nil"/>
            </w:tcBorders>
          </w:tcPr>
          <w:p w14:paraId="291D507B" w14:textId="77777777" w:rsidR="005A6080" w:rsidRPr="00435C79" w:rsidRDefault="005A6080" w:rsidP="00FE77D9">
            <w:pPr>
              <w:pStyle w:val="Normal6a"/>
            </w:pPr>
            <w:r w:rsidRPr="00435C79">
              <w:rPr>
                <w:b/>
                <w:i/>
              </w:rPr>
              <w:t>1)</w:t>
            </w:r>
            <w:r w:rsidRPr="00435C79">
              <w:tab/>
            </w:r>
            <w:r w:rsidRPr="00435C79">
              <w:rPr>
                <w:b/>
                <w:i/>
              </w:rPr>
              <w:t>opfordrer Serbien til at respektere den aftale, der etablerede rammerne for normalisering af forholdet til Kroatien;</w:t>
            </w:r>
          </w:p>
        </w:tc>
      </w:tr>
    </w:tbl>
    <w:p w14:paraId="355628F5" w14:textId="77777777" w:rsidR="005A6080" w:rsidRPr="00435C79" w:rsidRDefault="005A6080" w:rsidP="005A6080">
      <w:pPr>
        <w:pStyle w:val="AmOrLang"/>
      </w:pPr>
      <w:r w:rsidRPr="00435C79">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456E110D" w14:textId="77777777" w:rsidR="005A6080" w:rsidRPr="00435C79" w:rsidRDefault="005A6080" w:rsidP="005A6080">
      <w:r w:rsidRPr="00435C79">
        <w:rPr>
          <w:rStyle w:val="HideTWBExt"/>
          <w:noProof w:val="0"/>
        </w:rPr>
        <w:t>&lt;/Amend&gt;</w:t>
      </w:r>
    </w:p>
    <w:p w14:paraId="0938BC73" w14:textId="61E7AB2C"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256</w:t>
      </w:r>
      <w:r w:rsidRPr="00435C79">
        <w:rPr>
          <w:rStyle w:val="HideTWBExt"/>
          <w:b w:val="0"/>
          <w:noProof w:val="0"/>
        </w:rPr>
        <w:t>&lt;/NumAm&gt;</w:t>
      </w:r>
    </w:p>
    <w:p w14:paraId="60A24451" w14:textId="77777777" w:rsidR="005A6080" w:rsidRPr="00435C79" w:rsidRDefault="005A6080" w:rsidP="005A6080">
      <w:pPr>
        <w:pStyle w:val="NormalBold"/>
      </w:pPr>
      <w:r w:rsidRPr="00435C79">
        <w:rPr>
          <w:rStyle w:val="HideTWBExt"/>
          <w:b w:val="0"/>
          <w:noProof w:val="0"/>
        </w:rPr>
        <w:t>&lt;RepeatBlock-By&gt;&lt;Members&gt;</w:t>
      </w:r>
      <w:r w:rsidRPr="00435C79">
        <w:t>Arkadiusz Mularczyk, Stephen Nikola Bartulica</w:t>
      </w:r>
      <w:r w:rsidRPr="00435C79">
        <w:rPr>
          <w:rStyle w:val="HideTWBExt"/>
          <w:b w:val="0"/>
          <w:noProof w:val="0"/>
        </w:rPr>
        <w:t>&lt;/Members&gt;</w:t>
      </w:r>
    </w:p>
    <w:p w14:paraId="4C23CEA3" w14:textId="77777777" w:rsidR="005A6080" w:rsidRPr="00435C79" w:rsidRDefault="005A6080" w:rsidP="005A6080">
      <w:pPr>
        <w:pStyle w:val="NormalBold"/>
      </w:pPr>
      <w:r w:rsidRPr="00435C79">
        <w:rPr>
          <w:rStyle w:val="HideTWBExt"/>
          <w:b w:val="0"/>
          <w:noProof w:val="0"/>
        </w:rPr>
        <w:t>&lt;/RepeatBlock-By&gt;</w:t>
      </w:r>
    </w:p>
    <w:p w14:paraId="14BB1CAF"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69481467" w14:textId="77777777" w:rsidR="005A6080" w:rsidRPr="00435C79" w:rsidRDefault="005A6080" w:rsidP="005A6080">
      <w:pPr>
        <w:pStyle w:val="NormalBold"/>
      </w:pPr>
      <w:r w:rsidRPr="00435C79">
        <w:rPr>
          <w:rStyle w:val="HideTWBExt"/>
          <w:b w:val="0"/>
          <w:noProof w:val="0"/>
        </w:rPr>
        <w:t>&lt;Article&gt;</w:t>
      </w:r>
      <w:r w:rsidRPr="00435C79">
        <w:t>Punkt 24 – nr. 2 (nyt)</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76942BDB" w14:textId="77777777" w:rsidTr="00FE77D9">
        <w:trPr>
          <w:trHeight w:hRule="exact" w:val="240"/>
          <w:jc w:val="center"/>
        </w:trPr>
        <w:tc>
          <w:tcPr>
            <w:tcW w:w="9752" w:type="dxa"/>
            <w:gridSpan w:val="2"/>
            <w:tcBorders>
              <w:top w:val="nil"/>
              <w:left w:val="nil"/>
              <w:bottom w:val="nil"/>
              <w:right w:val="nil"/>
            </w:tcBorders>
          </w:tcPr>
          <w:p w14:paraId="0D43A16B" w14:textId="77777777" w:rsidR="005A6080" w:rsidRPr="00435C79" w:rsidRDefault="005A6080" w:rsidP="00FE77D9"/>
        </w:tc>
      </w:tr>
      <w:tr w:rsidR="005A6080" w:rsidRPr="00435C79" w14:paraId="12983D96" w14:textId="77777777" w:rsidTr="00FE77D9">
        <w:trPr>
          <w:trHeight w:val="240"/>
          <w:jc w:val="center"/>
        </w:trPr>
        <w:tc>
          <w:tcPr>
            <w:tcW w:w="4876" w:type="dxa"/>
            <w:tcBorders>
              <w:top w:val="nil"/>
              <w:left w:val="nil"/>
              <w:bottom w:val="nil"/>
              <w:right w:val="nil"/>
            </w:tcBorders>
          </w:tcPr>
          <w:p w14:paraId="2D637449"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5B70D495" w14:textId="77777777" w:rsidR="005A6080" w:rsidRPr="00435C79" w:rsidRDefault="005A6080" w:rsidP="00FE77D9">
            <w:pPr>
              <w:pStyle w:val="AmColumnHeading"/>
            </w:pPr>
            <w:r w:rsidRPr="00435C79">
              <w:t>Ændringsforslag</w:t>
            </w:r>
          </w:p>
        </w:tc>
      </w:tr>
      <w:tr w:rsidR="005A6080" w:rsidRPr="00435C79" w14:paraId="68CC84DF" w14:textId="77777777" w:rsidTr="00FE77D9">
        <w:trPr>
          <w:jc w:val="center"/>
        </w:trPr>
        <w:tc>
          <w:tcPr>
            <w:tcW w:w="4876" w:type="dxa"/>
            <w:tcBorders>
              <w:top w:val="nil"/>
              <w:left w:val="nil"/>
              <w:bottom w:val="nil"/>
              <w:right w:val="nil"/>
            </w:tcBorders>
          </w:tcPr>
          <w:p w14:paraId="757F54B8" w14:textId="77777777" w:rsidR="005A6080" w:rsidRPr="00435C79" w:rsidRDefault="005A6080" w:rsidP="00FE77D9">
            <w:pPr>
              <w:pStyle w:val="Normal6a"/>
            </w:pPr>
          </w:p>
        </w:tc>
        <w:tc>
          <w:tcPr>
            <w:tcW w:w="4876" w:type="dxa"/>
            <w:tcBorders>
              <w:top w:val="nil"/>
              <w:left w:val="nil"/>
              <w:bottom w:val="nil"/>
              <w:right w:val="nil"/>
            </w:tcBorders>
          </w:tcPr>
          <w:p w14:paraId="30E1FDA6" w14:textId="3BEDE47C" w:rsidR="005A6080" w:rsidRPr="00435C79" w:rsidRDefault="005A6080" w:rsidP="00FE77D9">
            <w:pPr>
              <w:pStyle w:val="Normal6a"/>
            </w:pPr>
            <w:r w:rsidRPr="00435C79">
              <w:rPr>
                <w:b/>
                <w:i/>
              </w:rPr>
              <w:t>2)</w:t>
            </w:r>
            <w:r w:rsidRPr="00435C79">
              <w:tab/>
            </w:r>
            <w:r w:rsidRPr="00435C79">
              <w:rPr>
                <w:b/>
                <w:i/>
              </w:rPr>
              <w:t>opfordrer Serbien til at finde løsninger til at udveksle oplysninger om de 1</w:t>
            </w:r>
            <w:r w:rsidR="00684FD8" w:rsidRPr="00435C79">
              <w:rPr>
                <w:b/>
                <w:i/>
              </w:rPr>
              <w:t> </w:t>
            </w:r>
            <w:r w:rsidRPr="00435C79">
              <w:rPr>
                <w:b/>
                <w:i/>
              </w:rPr>
              <w:t>792 stadigt savnede personer i Kroatien;</w:t>
            </w:r>
          </w:p>
        </w:tc>
      </w:tr>
    </w:tbl>
    <w:p w14:paraId="0912485D" w14:textId="77777777" w:rsidR="005A6080" w:rsidRPr="00435C79" w:rsidRDefault="005A6080" w:rsidP="005A6080">
      <w:pPr>
        <w:pStyle w:val="AmOrLang"/>
      </w:pPr>
      <w:r w:rsidRPr="00435C79">
        <w:lastRenderedPageBreak/>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1D6EDA19" w14:textId="77777777" w:rsidR="005A6080" w:rsidRPr="00435C79" w:rsidRDefault="005A6080" w:rsidP="005A6080">
      <w:r w:rsidRPr="00435C79">
        <w:rPr>
          <w:rStyle w:val="HideTWBExt"/>
          <w:noProof w:val="0"/>
        </w:rPr>
        <w:t>&lt;/Amend&gt;</w:t>
      </w:r>
    </w:p>
    <w:p w14:paraId="0C668C46" w14:textId="4D609337"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257</w:t>
      </w:r>
      <w:r w:rsidRPr="00435C79">
        <w:rPr>
          <w:rStyle w:val="HideTWBExt"/>
          <w:b w:val="0"/>
          <w:noProof w:val="0"/>
        </w:rPr>
        <w:t>&lt;/NumAm&gt;</w:t>
      </w:r>
    </w:p>
    <w:p w14:paraId="55200782" w14:textId="77777777" w:rsidR="005A6080" w:rsidRPr="00435C79" w:rsidRDefault="005A6080" w:rsidP="005A6080">
      <w:pPr>
        <w:pStyle w:val="NormalBold"/>
      </w:pPr>
      <w:r w:rsidRPr="00435C79">
        <w:rPr>
          <w:rStyle w:val="HideTWBExt"/>
          <w:b w:val="0"/>
          <w:noProof w:val="0"/>
        </w:rPr>
        <w:t>&lt;RepeatBlock-By&gt;&lt;Members&gt;</w:t>
      </w:r>
      <w:r w:rsidRPr="00435C79">
        <w:t>Arkadiusz Mularczyk, Stephen Nikola Bartulica</w:t>
      </w:r>
      <w:r w:rsidRPr="00435C79">
        <w:rPr>
          <w:rStyle w:val="HideTWBExt"/>
          <w:b w:val="0"/>
          <w:noProof w:val="0"/>
        </w:rPr>
        <w:t>&lt;/Members&gt;</w:t>
      </w:r>
    </w:p>
    <w:p w14:paraId="48CCFB44" w14:textId="77777777" w:rsidR="005A6080" w:rsidRPr="00435C79" w:rsidRDefault="005A6080" w:rsidP="005A6080">
      <w:pPr>
        <w:pStyle w:val="NormalBold"/>
      </w:pPr>
      <w:r w:rsidRPr="00435C79">
        <w:rPr>
          <w:rStyle w:val="HideTWBExt"/>
          <w:b w:val="0"/>
          <w:noProof w:val="0"/>
        </w:rPr>
        <w:t>&lt;/RepeatBlock-By&gt;</w:t>
      </w:r>
    </w:p>
    <w:p w14:paraId="7AD02EE6"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1FA42D89" w14:textId="77777777" w:rsidR="005A6080" w:rsidRPr="00435C79" w:rsidRDefault="005A6080" w:rsidP="005A6080">
      <w:pPr>
        <w:pStyle w:val="NormalBold"/>
      </w:pPr>
      <w:r w:rsidRPr="00435C79">
        <w:rPr>
          <w:rStyle w:val="HideTWBExt"/>
          <w:b w:val="0"/>
          <w:noProof w:val="0"/>
        </w:rPr>
        <w:t>&lt;Article&gt;</w:t>
      </w:r>
      <w:r w:rsidRPr="00435C79">
        <w:t>Punkt 24 – nr. 3 (nyt)</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066F7687" w14:textId="77777777" w:rsidTr="00FE77D9">
        <w:trPr>
          <w:trHeight w:hRule="exact" w:val="240"/>
          <w:jc w:val="center"/>
        </w:trPr>
        <w:tc>
          <w:tcPr>
            <w:tcW w:w="9752" w:type="dxa"/>
            <w:gridSpan w:val="2"/>
            <w:tcBorders>
              <w:top w:val="nil"/>
              <w:left w:val="nil"/>
              <w:bottom w:val="nil"/>
              <w:right w:val="nil"/>
            </w:tcBorders>
          </w:tcPr>
          <w:p w14:paraId="78739D89" w14:textId="77777777" w:rsidR="005A6080" w:rsidRPr="00435C79" w:rsidRDefault="005A6080" w:rsidP="00FE77D9"/>
        </w:tc>
      </w:tr>
      <w:tr w:rsidR="005A6080" w:rsidRPr="00435C79" w14:paraId="192AD4D2" w14:textId="77777777" w:rsidTr="00FE77D9">
        <w:trPr>
          <w:trHeight w:val="240"/>
          <w:jc w:val="center"/>
        </w:trPr>
        <w:tc>
          <w:tcPr>
            <w:tcW w:w="4876" w:type="dxa"/>
            <w:tcBorders>
              <w:top w:val="nil"/>
              <w:left w:val="nil"/>
              <w:bottom w:val="nil"/>
              <w:right w:val="nil"/>
            </w:tcBorders>
          </w:tcPr>
          <w:p w14:paraId="7D22BFED"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3929F1B7" w14:textId="77777777" w:rsidR="005A6080" w:rsidRPr="00435C79" w:rsidRDefault="005A6080" w:rsidP="00FE77D9">
            <w:pPr>
              <w:pStyle w:val="AmColumnHeading"/>
            </w:pPr>
            <w:r w:rsidRPr="00435C79">
              <w:t>Ændringsforslag</w:t>
            </w:r>
          </w:p>
        </w:tc>
      </w:tr>
      <w:tr w:rsidR="005A6080" w:rsidRPr="00435C79" w14:paraId="0FA7B043" w14:textId="77777777" w:rsidTr="00FE77D9">
        <w:trPr>
          <w:jc w:val="center"/>
        </w:trPr>
        <w:tc>
          <w:tcPr>
            <w:tcW w:w="4876" w:type="dxa"/>
            <w:tcBorders>
              <w:top w:val="nil"/>
              <w:left w:val="nil"/>
              <w:bottom w:val="nil"/>
              <w:right w:val="nil"/>
            </w:tcBorders>
          </w:tcPr>
          <w:p w14:paraId="1B333FE1" w14:textId="77777777" w:rsidR="005A6080" w:rsidRPr="00435C79" w:rsidRDefault="005A6080" w:rsidP="00FE77D9">
            <w:pPr>
              <w:pStyle w:val="Normal6a"/>
            </w:pPr>
          </w:p>
        </w:tc>
        <w:tc>
          <w:tcPr>
            <w:tcW w:w="4876" w:type="dxa"/>
            <w:tcBorders>
              <w:top w:val="nil"/>
              <w:left w:val="nil"/>
              <w:bottom w:val="nil"/>
              <w:right w:val="nil"/>
            </w:tcBorders>
          </w:tcPr>
          <w:p w14:paraId="18264813" w14:textId="77777777" w:rsidR="005A6080" w:rsidRPr="00435C79" w:rsidRDefault="005A6080" w:rsidP="00FE77D9">
            <w:pPr>
              <w:pStyle w:val="Normal6a"/>
            </w:pPr>
            <w:r w:rsidRPr="00435C79">
              <w:rPr>
                <w:b/>
                <w:i/>
              </w:rPr>
              <w:t>3)</w:t>
            </w:r>
            <w:r w:rsidRPr="00435C79">
              <w:tab/>
            </w:r>
            <w:r w:rsidRPr="00435C79">
              <w:rPr>
                <w:b/>
                <w:i/>
              </w:rPr>
              <w:t>opfordrer Serbien til endelig at indgå en aftale med Kroatien om kompensation for al ødelagt og beskadiget ejendom under krigen;</w:t>
            </w:r>
          </w:p>
        </w:tc>
      </w:tr>
    </w:tbl>
    <w:p w14:paraId="2F21A606" w14:textId="77777777" w:rsidR="005A6080" w:rsidRPr="00435C79" w:rsidRDefault="005A6080" w:rsidP="005A6080">
      <w:pPr>
        <w:pStyle w:val="AmOrLang"/>
      </w:pPr>
      <w:r w:rsidRPr="00435C79">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38EB0A0C" w14:textId="77777777" w:rsidR="005A6080" w:rsidRPr="00435C79" w:rsidRDefault="005A6080" w:rsidP="005A6080">
      <w:r w:rsidRPr="00435C79">
        <w:rPr>
          <w:rStyle w:val="HideTWBExt"/>
          <w:noProof w:val="0"/>
        </w:rPr>
        <w:t>&lt;/Amend&gt;</w:t>
      </w:r>
    </w:p>
    <w:p w14:paraId="00BC7082" w14:textId="55E0A06B"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258</w:t>
      </w:r>
      <w:r w:rsidRPr="00435C79">
        <w:rPr>
          <w:rStyle w:val="HideTWBExt"/>
          <w:b w:val="0"/>
          <w:noProof w:val="0"/>
        </w:rPr>
        <w:t>&lt;/NumAm&gt;</w:t>
      </w:r>
    </w:p>
    <w:p w14:paraId="5834E884" w14:textId="77777777" w:rsidR="005A6080" w:rsidRPr="00435C79" w:rsidRDefault="005A6080" w:rsidP="005A6080">
      <w:pPr>
        <w:pStyle w:val="NormalBold"/>
      </w:pPr>
      <w:r w:rsidRPr="00435C79">
        <w:rPr>
          <w:rStyle w:val="HideTWBExt"/>
          <w:b w:val="0"/>
          <w:noProof w:val="0"/>
        </w:rPr>
        <w:t>&lt;RepeatBlock-By&gt;&lt;Members&gt;</w:t>
      </w:r>
      <w:r w:rsidRPr="00435C79">
        <w:t>Vladimir Prebilič</w:t>
      </w:r>
      <w:r w:rsidRPr="00435C79">
        <w:rPr>
          <w:rStyle w:val="HideTWBExt"/>
          <w:b w:val="0"/>
          <w:noProof w:val="0"/>
        </w:rPr>
        <w:t>&lt;/Members&gt;</w:t>
      </w:r>
    </w:p>
    <w:p w14:paraId="00C90020" w14:textId="77777777" w:rsidR="005A6080" w:rsidRPr="00435C79" w:rsidRDefault="005A6080" w:rsidP="005A6080">
      <w:r w:rsidRPr="00435C79">
        <w:rPr>
          <w:rStyle w:val="HideTWBExt"/>
          <w:noProof w:val="0"/>
        </w:rPr>
        <w:t>&lt;AuNomDe&gt;</w:t>
      </w:r>
      <w:r w:rsidRPr="00435C79">
        <w:rPr>
          <w:rStyle w:val="HideTWBInt"/>
          <w:noProof w:val="0"/>
        </w:rPr>
        <w:t>{Greens/EFA}</w:t>
      </w:r>
      <w:r w:rsidRPr="00435C79">
        <w:t>for Verts/ALE-Gruppen</w:t>
      </w:r>
      <w:r w:rsidRPr="00435C79">
        <w:rPr>
          <w:rStyle w:val="HideTWBExt"/>
          <w:noProof w:val="0"/>
        </w:rPr>
        <w:t>&lt;/AuNomDe&gt;</w:t>
      </w:r>
    </w:p>
    <w:p w14:paraId="3A168758" w14:textId="77777777" w:rsidR="005A6080" w:rsidRPr="00435C79" w:rsidRDefault="005A6080" w:rsidP="005A6080">
      <w:pPr>
        <w:pStyle w:val="NormalBold"/>
      </w:pPr>
      <w:r w:rsidRPr="00435C79">
        <w:rPr>
          <w:rStyle w:val="HideTWBExt"/>
          <w:b w:val="0"/>
          <w:noProof w:val="0"/>
        </w:rPr>
        <w:t>&lt;/RepeatBlock-By&gt;</w:t>
      </w:r>
    </w:p>
    <w:p w14:paraId="0D530BE5"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45FC15BA" w14:textId="77777777" w:rsidR="005A6080" w:rsidRPr="00435C79" w:rsidRDefault="005A6080" w:rsidP="005A6080">
      <w:pPr>
        <w:pStyle w:val="NormalBold"/>
      </w:pPr>
      <w:r w:rsidRPr="00435C79">
        <w:rPr>
          <w:rStyle w:val="HideTWBExt"/>
          <w:b w:val="0"/>
          <w:noProof w:val="0"/>
        </w:rPr>
        <w:t>&lt;Article&gt;</w:t>
      </w:r>
      <w:r w:rsidRPr="00435C79">
        <w:t>Punkt 24 a (nyt)</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3B475CC9" w14:textId="77777777" w:rsidTr="00FE77D9">
        <w:trPr>
          <w:trHeight w:hRule="exact" w:val="240"/>
          <w:jc w:val="center"/>
        </w:trPr>
        <w:tc>
          <w:tcPr>
            <w:tcW w:w="9752" w:type="dxa"/>
            <w:gridSpan w:val="2"/>
            <w:tcBorders>
              <w:top w:val="nil"/>
              <w:left w:val="nil"/>
              <w:bottom w:val="nil"/>
              <w:right w:val="nil"/>
            </w:tcBorders>
          </w:tcPr>
          <w:p w14:paraId="72DA499F" w14:textId="77777777" w:rsidR="005A6080" w:rsidRPr="00435C79" w:rsidRDefault="005A6080" w:rsidP="00FE77D9"/>
        </w:tc>
      </w:tr>
      <w:tr w:rsidR="005A6080" w:rsidRPr="00435C79" w14:paraId="2868BE8C" w14:textId="77777777" w:rsidTr="00FE77D9">
        <w:trPr>
          <w:trHeight w:val="240"/>
          <w:jc w:val="center"/>
        </w:trPr>
        <w:tc>
          <w:tcPr>
            <w:tcW w:w="4876" w:type="dxa"/>
            <w:tcBorders>
              <w:top w:val="nil"/>
              <w:left w:val="nil"/>
              <w:bottom w:val="nil"/>
              <w:right w:val="nil"/>
            </w:tcBorders>
          </w:tcPr>
          <w:p w14:paraId="3BBF66F5"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38DD99F9" w14:textId="77777777" w:rsidR="005A6080" w:rsidRPr="00435C79" w:rsidRDefault="005A6080" w:rsidP="00FE77D9">
            <w:pPr>
              <w:pStyle w:val="AmColumnHeading"/>
            </w:pPr>
            <w:r w:rsidRPr="00435C79">
              <w:t>Ændringsforslag</w:t>
            </w:r>
          </w:p>
        </w:tc>
      </w:tr>
      <w:tr w:rsidR="005A6080" w:rsidRPr="00435C79" w14:paraId="1055360F" w14:textId="77777777" w:rsidTr="00FE77D9">
        <w:trPr>
          <w:jc w:val="center"/>
        </w:trPr>
        <w:tc>
          <w:tcPr>
            <w:tcW w:w="4876" w:type="dxa"/>
            <w:tcBorders>
              <w:top w:val="nil"/>
              <w:left w:val="nil"/>
              <w:bottom w:val="nil"/>
              <w:right w:val="nil"/>
            </w:tcBorders>
          </w:tcPr>
          <w:p w14:paraId="5562D993" w14:textId="77777777" w:rsidR="005A6080" w:rsidRPr="00435C79" w:rsidRDefault="005A6080" w:rsidP="00FE77D9">
            <w:pPr>
              <w:pStyle w:val="Normal6a"/>
            </w:pPr>
          </w:p>
        </w:tc>
        <w:tc>
          <w:tcPr>
            <w:tcW w:w="4876" w:type="dxa"/>
            <w:tcBorders>
              <w:top w:val="nil"/>
              <w:left w:val="nil"/>
              <w:bottom w:val="nil"/>
              <w:right w:val="nil"/>
            </w:tcBorders>
          </w:tcPr>
          <w:p w14:paraId="4C41B8A3" w14:textId="77777777" w:rsidR="005A6080" w:rsidRPr="00435C79" w:rsidRDefault="005A6080" w:rsidP="00FE77D9">
            <w:pPr>
              <w:pStyle w:val="Normal6a"/>
            </w:pPr>
            <w:r w:rsidRPr="00435C79">
              <w:rPr>
                <w:b/>
                <w:i/>
              </w:rPr>
              <w:t>24a.</w:t>
            </w:r>
            <w:r w:rsidRPr="00435C79">
              <w:tab/>
            </w:r>
            <w:r w:rsidRPr="00435C79">
              <w:rPr>
                <w:b/>
                <w:i/>
              </w:rPr>
              <w:t xml:space="preserve">opfordrer de retslige myndigheder i Serbien til at sikre overholdelse af standarderne for retfærdig rettergang og opnåelse af retfærdighed for ofrene i krigsforbrydelsessagerne (Srebrenica-Kravica, Strpci), især for retssager in absentia (Petrovacka cesta), samt sagen mod Vojislav Seselj og fire af dennes medarbejdere, der af den international residualmekanisme for krigsforbryderdomstole (IRMCT) er anklaget for obstruktion af rettens gang og skal retsforfølges i Serbien; opfordrer myndighederne i Serbien til at arrestere og udlevere Petar Jojic og Vjerica Radeta til IRMCT, idet disse også er anklaget af IRMCT for obstruktion af rettens gang; opfordrer indtrængende de retlige myndigheder til efter næsten et årtis </w:t>
            </w:r>
            <w:r w:rsidRPr="00435C79">
              <w:rPr>
                <w:b/>
                <w:i/>
              </w:rPr>
              <w:lastRenderedPageBreak/>
              <w:t>forsinkelse at anerkende dommen fra Bosnien-Hercegovina mod Novak Djukic for krigsforbrydelsen i Tuzla;</w:t>
            </w:r>
          </w:p>
        </w:tc>
      </w:tr>
    </w:tbl>
    <w:p w14:paraId="3007A60E" w14:textId="77777777" w:rsidR="005A6080" w:rsidRPr="00435C79" w:rsidRDefault="005A6080" w:rsidP="005A6080">
      <w:pPr>
        <w:pStyle w:val="AmOrLang"/>
      </w:pPr>
      <w:r w:rsidRPr="00435C79">
        <w:lastRenderedPageBreak/>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307A414D" w14:textId="77777777" w:rsidR="005A6080" w:rsidRPr="00435C79" w:rsidRDefault="005A6080" w:rsidP="005A6080">
      <w:r w:rsidRPr="00435C79">
        <w:rPr>
          <w:rStyle w:val="HideTWBExt"/>
          <w:noProof w:val="0"/>
        </w:rPr>
        <w:t>&lt;/Amend&gt;</w:t>
      </w:r>
    </w:p>
    <w:p w14:paraId="42AD50E8" w14:textId="1E44F022"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259</w:t>
      </w:r>
      <w:r w:rsidRPr="00435C79">
        <w:rPr>
          <w:rStyle w:val="HideTWBExt"/>
          <w:b w:val="0"/>
          <w:noProof w:val="0"/>
        </w:rPr>
        <w:t>&lt;/NumAm&gt;</w:t>
      </w:r>
    </w:p>
    <w:p w14:paraId="0E05ADAD" w14:textId="77777777" w:rsidR="005A6080" w:rsidRPr="00435C79" w:rsidRDefault="005A6080" w:rsidP="005A6080">
      <w:pPr>
        <w:pStyle w:val="NormalBold"/>
      </w:pPr>
      <w:r w:rsidRPr="00435C79">
        <w:rPr>
          <w:rStyle w:val="HideTWBExt"/>
          <w:b w:val="0"/>
          <w:noProof w:val="0"/>
        </w:rPr>
        <w:t>&lt;RepeatBlock-By&gt;&lt;Members&gt;</w:t>
      </w:r>
      <w:r w:rsidRPr="00435C79">
        <w:t>Vladimir Prebilič</w:t>
      </w:r>
      <w:r w:rsidRPr="00435C79">
        <w:rPr>
          <w:rStyle w:val="HideTWBExt"/>
          <w:b w:val="0"/>
          <w:noProof w:val="0"/>
        </w:rPr>
        <w:t>&lt;/Members&gt;</w:t>
      </w:r>
    </w:p>
    <w:p w14:paraId="0AE46DB7" w14:textId="77777777" w:rsidR="005A6080" w:rsidRPr="00435C79" w:rsidRDefault="005A6080" w:rsidP="005A6080">
      <w:r w:rsidRPr="00435C79">
        <w:rPr>
          <w:rStyle w:val="HideTWBExt"/>
          <w:noProof w:val="0"/>
        </w:rPr>
        <w:t>&lt;AuNomDe&gt;</w:t>
      </w:r>
      <w:r w:rsidRPr="00435C79">
        <w:rPr>
          <w:rStyle w:val="HideTWBInt"/>
          <w:noProof w:val="0"/>
        </w:rPr>
        <w:t>{Greens/EFA}</w:t>
      </w:r>
      <w:r w:rsidRPr="00435C79">
        <w:t>for Verts/ALE-Gruppen</w:t>
      </w:r>
      <w:r w:rsidRPr="00435C79">
        <w:rPr>
          <w:rStyle w:val="HideTWBExt"/>
          <w:noProof w:val="0"/>
        </w:rPr>
        <w:t>&lt;/AuNomDe&gt;</w:t>
      </w:r>
    </w:p>
    <w:p w14:paraId="7851AADE" w14:textId="77777777" w:rsidR="005A6080" w:rsidRPr="00435C79" w:rsidRDefault="005A6080" w:rsidP="005A6080">
      <w:pPr>
        <w:pStyle w:val="NormalBold"/>
      </w:pPr>
      <w:r w:rsidRPr="00435C79">
        <w:rPr>
          <w:rStyle w:val="HideTWBExt"/>
          <w:b w:val="0"/>
          <w:noProof w:val="0"/>
        </w:rPr>
        <w:t>&lt;/RepeatBlock-By&gt;</w:t>
      </w:r>
    </w:p>
    <w:p w14:paraId="7014F8FD"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6FA0E2F1" w14:textId="77777777" w:rsidR="005A6080" w:rsidRPr="00435C79" w:rsidRDefault="005A6080" w:rsidP="005A6080">
      <w:pPr>
        <w:pStyle w:val="NormalBold"/>
      </w:pPr>
      <w:r w:rsidRPr="00435C79">
        <w:rPr>
          <w:rStyle w:val="HideTWBExt"/>
          <w:b w:val="0"/>
          <w:noProof w:val="0"/>
        </w:rPr>
        <w:t>&lt;Article&gt;</w:t>
      </w:r>
      <w:r w:rsidRPr="00435C79">
        <w:t>Punkt 24 a (nyt)</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4C086C13" w14:textId="77777777" w:rsidTr="00FE77D9">
        <w:trPr>
          <w:trHeight w:hRule="exact" w:val="240"/>
          <w:jc w:val="center"/>
        </w:trPr>
        <w:tc>
          <w:tcPr>
            <w:tcW w:w="9752" w:type="dxa"/>
            <w:gridSpan w:val="2"/>
            <w:tcBorders>
              <w:top w:val="nil"/>
              <w:left w:val="nil"/>
              <w:bottom w:val="nil"/>
              <w:right w:val="nil"/>
            </w:tcBorders>
          </w:tcPr>
          <w:p w14:paraId="0A2F1A16" w14:textId="77777777" w:rsidR="005A6080" w:rsidRPr="00435C79" w:rsidRDefault="005A6080" w:rsidP="00FE77D9"/>
        </w:tc>
      </w:tr>
      <w:tr w:rsidR="005A6080" w:rsidRPr="00435C79" w14:paraId="236EA46C" w14:textId="77777777" w:rsidTr="00FE77D9">
        <w:trPr>
          <w:trHeight w:val="240"/>
          <w:jc w:val="center"/>
        </w:trPr>
        <w:tc>
          <w:tcPr>
            <w:tcW w:w="4876" w:type="dxa"/>
            <w:tcBorders>
              <w:top w:val="nil"/>
              <w:left w:val="nil"/>
              <w:bottom w:val="nil"/>
              <w:right w:val="nil"/>
            </w:tcBorders>
          </w:tcPr>
          <w:p w14:paraId="7A26E393"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40F573F7" w14:textId="77777777" w:rsidR="005A6080" w:rsidRPr="00435C79" w:rsidRDefault="005A6080" w:rsidP="00FE77D9">
            <w:pPr>
              <w:pStyle w:val="AmColumnHeading"/>
            </w:pPr>
            <w:r w:rsidRPr="00435C79">
              <w:t>Ændringsforslag</w:t>
            </w:r>
          </w:p>
        </w:tc>
      </w:tr>
      <w:tr w:rsidR="005A6080" w:rsidRPr="00435C79" w14:paraId="6DA5E20B" w14:textId="77777777" w:rsidTr="00FE77D9">
        <w:trPr>
          <w:jc w:val="center"/>
        </w:trPr>
        <w:tc>
          <w:tcPr>
            <w:tcW w:w="4876" w:type="dxa"/>
            <w:tcBorders>
              <w:top w:val="nil"/>
              <w:left w:val="nil"/>
              <w:bottom w:val="nil"/>
              <w:right w:val="nil"/>
            </w:tcBorders>
          </w:tcPr>
          <w:p w14:paraId="66A686F8" w14:textId="77777777" w:rsidR="005A6080" w:rsidRPr="00435C79" w:rsidRDefault="005A6080" w:rsidP="00FE77D9">
            <w:pPr>
              <w:pStyle w:val="Normal6a"/>
            </w:pPr>
          </w:p>
        </w:tc>
        <w:tc>
          <w:tcPr>
            <w:tcW w:w="4876" w:type="dxa"/>
            <w:tcBorders>
              <w:top w:val="nil"/>
              <w:left w:val="nil"/>
              <w:bottom w:val="nil"/>
              <w:right w:val="nil"/>
            </w:tcBorders>
          </w:tcPr>
          <w:p w14:paraId="1D94B9BA" w14:textId="77777777" w:rsidR="005A6080" w:rsidRPr="00435C79" w:rsidRDefault="005A6080" w:rsidP="00C11944">
            <w:pPr>
              <w:pStyle w:val="Normal6a"/>
            </w:pPr>
            <w:r w:rsidRPr="00435C79">
              <w:rPr>
                <w:b/>
                <w:i/>
              </w:rPr>
              <w:t>24a.</w:t>
            </w:r>
            <w:r w:rsidRPr="00435C79">
              <w:tab/>
            </w:r>
            <w:r w:rsidRPr="00435C79">
              <w:rPr>
                <w:b/>
                <w:i/>
              </w:rPr>
              <w:t>fordømmer stærkt den udbredte offentlige benægtelse af internationale domme for krigsforbrydelser, herunder benægtelsen af folkedrabet i Srebrenica; beklager, at en række serbiske politiske partier og repræsentanter, også på ministerniveau, fortsat yder støtte og offentligt rum til dømte krigsforbrydere, herunder Vladimir Lazarević, Veselin Šljivančanin, Dragoljub Ojdanić og Nikola Šainović, som har tætte forbindelser til de regerende partier i Serbien; opfordrer til, at benægtelse af krigsforbrydelser og forherligelse af krigsforbrydere indskrives i straffeloven med henblik på at retsforfølge enhver form for benægtelse af de krigsforbrydelser, der er fastslået i ICTY's og ICJ's domme;</w:t>
            </w:r>
          </w:p>
        </w:tc>
      </w:tr>
    </w:tbl>
    <w:p w14:paraId="0FDDB929" w14:textId="77777777" w:rsidR="005A6080" w:rsidRPr="00435C79" w:rsidRDefault="005A6080" w:rsidP="005A6080">
      <w:pPr>
        <w:pStyle w:val="AmOrLang"/>
      </w:pPr>
      <w:r w:rsidRPr="00435C79">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4815026E" w14:textId="77777777" w:rsidR="005A6080" w:rsidRPr="00435C79" w:rsidRDefault="005A6080" w:rsidP="005A6080">
      <w:r w:rsidRPr="00435C79">
        <w:rPr>
          <w:rStyle w:val="HideTWBExt"/>
          <w:noProof w:val="0"/>
        </w:rPr>
        <w:t>&lt;/Amend&gt;</w:t>
      </w:r>
    </w:p>
    <w:p w14:paraId="55D526AD" w14:textId="410D1C60"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260</w:t>
      </w:r>
      <w:r w:rsidRPr="00435C79">
        <w:rPr>
          <w:rStyle w:val="HideTWBExt"/>
          <w:b w:val="0"/>
          <w:noProof w:val="0"/>
        </w:rPr>
        <w:t>&lt;/NumAm&gt;</w:t>
      </w:r>
    </w:p>
    <w:p w14:paraId="6D399C67" w14:textId="77777777" w:rsidR="005A6080" w:rsidRPr="00435C79" w:rsidRDefault="005A6080" w:rsidP="005A6080">
      <w:pPr>
        <w:pStyle w:val="NormalBold"/>
      </w:pPr>
      <w:r w:rsidRPr="00435C79">
        <w:rPr>
          <w:rStyle w:val="HideTWBExt"/>
          <w:b w:val="0"/>
          <w:noProof w:val="0"/>
        </w:rPr>
        <w:t>&lt;RepeatBlock-By&gt;&lt;Members&gt;</w:t>
      </w:r>
      <w:r w:rsidRPr="00435C79">
        <w:t>Andrey Kovatchev, Lukas Mandl</w:t>
      </w:r>
      <w:r w:rsidRPr="00435C79">
        <w:rPr>
          <w:rStyle w:val="HideTWBExt"/>
          <w:b w:val="0"/>
          <w:noProof w:val="0"/>
        </w:rPr>
        <w:t>&lt;/Members&gt;</w:t>
      </w:r>
    </w:p>
    <w:p w14:paraId="5632084A" w14:textId="77777777" w:rsidR="005A6080" w:rsidRPr="00435C79" w:rsidRDefault="005A6080" w:rsidP="005A6080">
      <w:pPr>
        <w:pStyle w:val="NormalBold"/>
      </w:pPr>
      <w:r w:rsidRPr="00435C79">
        <w:rPr>
          <w:rStyle w:val="HideTWBExt"/>
          <w:b w:val="0"/>
          <w:noProof w:val="0"/>
        </w:rPr>
        <w:t>&lt;/RepeatBlock-By&gt;</w:t>
      </w:r>
    </w:p>
    <w:p w14:paraId="5874D5E0"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153DC7CC" w14:textId="77777777" w:rsidR="005A6080" w:rsidRPr="00435C79" w:rsidRDefault="005A6080" w:rsidP="005A6080">
      <w:pPr>
        <w:pStyle w:val="NormalBold"/>
      </w:pPr>
      <w:r w:rsidRPr="00435C79">
        <w:rPr>
          <w:rStyle w:val="HideTWBExt"/>
          <w:b w:val="0"/>
          <w:noProof w:val="0"/>
        </w:rPr>
        <w:t>&lt;Article&gt;</w:t>
      </w:r>
      <w:r w:rsidRPr="00435C79">
        <w:t>Punkt 24 a (nyt)</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28ED1783" w14:textId="77777777" w:rsidTr="00FE77D9">
        <w:trPr>
          <w:trHeight w:hRule="exact" w:val="240"/>
          <w:jc w:val="center"/>
        </w:trPr>
        <w:tc>
          <w:tcPr>
            <w:tcW w:w="9752" w:type="dxa"/>
            <w:gridSpan w:val="2"/>
            <w:tcBorders>
              <w:top w:val="nil"/>
              <w:left w:val="nil"/>
              <w:bottom w:val="nil"/>
              <w:right w:val="nil"/>
            </w:tcBorders>
          </w:tcPr>
          <w:p w14:paraId="7E269347" w14:textId="77777777" w:rsidR="005A6080" w:rsidRPr="00435C79" w:rsidRDefault="005A6080" w:rsidP="00FE77D9"/>
        </w:tc>
      </w:tr>
      <w:tr w:rsidR="005A6080" w:rsidRPr="00435C79" w14:paraId="5AE7D039" w14:textId="77777777" w:rsidTr="00FE77D9">
        <w:trPr>
          <w:trHeight w:val="240"/>
          <w:jc w:val="center"/>
        </w:trPr>
        <w:tc>
          <w:tcPr>
            <w:tcW w:w="4876" w:type="dxa"/>
            <w:tcBorders>
              <w:top w:val="nil"/>
              <w:left w:val="nil"/>
              <w:bottom w:val="nil"/>
              <w:right w:val="nil"/>
            </w:tcBorders>
          </w:tcPr>
          <w:p w14:paraId="2AABB4DD"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18464593" w14:textId="77777777" w:rsidR="005A6080" w:rsidRPr="00435C79" w:rsidRDefault="005A6080" w:rsidP="00FE77D9">
            <w:pPr>
              <w:pStyle w:val="AmColumnHeading"/>
            </w:pPr>
            <w:r w:rsidRPr="00435C79">
              <w:t>Ændringsforslag</w:t>
            </w:r>
          </w:p>
        </w:tc>
      </w:tr>
      <w:tr w:rsidR="005A6080" w:rsidRPr="00435C79" w14:paraId="09B92AC2" w14:textId="77777777" w:rsidTr="00FE77D9">
        <w:trPr>
          <w:jc w:val="center"/>
        </w:trPr>
        <w:tc>
          <w:tcPr>
            <w:tcW w:w="4876" w:type="dxa"/>
            <w:tcBorders>
              <w:top w:val="nil"/>
              <w:left w:val="nil"/>
              <w:bottom w:val="nil"/>
              <w:right w:val="nil"/>
            </w:tcBorders>
          </w:tcPr>
          <w:p w14:paraId="0A2C00EA" w14:textId="77777777" w:rsidR="005A6080" w:rsidRPr="00435C79" w:rsidRDefault="005A6080" w:rsidP="00FE77D9">
            <w:pPr>
              <w:pStyle w:val="Normal6a"/>
            </w:pPr>
          </w:p>
        </w:tc>
        <w:tc>
          <w:tcPr>
            <w:tcW w:w="4876" w:type="dxa"/>
            <w:tcBorders>
              <w:top w:val="nil"/>
              <w:left w:val="nil"/>
              <w:bottom w:val="nil"/>
              <w:right w:val="nil"/>
            </w:tcBorders>
          </w:tcPr>
          <w:p w14:paraId="552BBB31" w14:textId="77777777" w:rsidR="005A6080" w:rsidRPr="00435C79" w:rsidRDefault="005A6080" w:rsidP="00FE77D9">
            <w:pPr>
              <w:pStyle w:val="Normal6a"/>
            </w:pPr>
            <w:r w:rsidRPr="00435C79">
              <w:rPr>
                <w:b/>
                <w:i/>
              </w:rPr>
              <w:t>24a.</w:t>
            </w:r>
            <w:r w:rsidRPr="00435C79">
              <w:tab/>
            </w:r>
            <w:r w:rsidRPr="00435C79">
              <w:rPr>
                <w:b/>
                <w:i/>
              </w:rPr>
              <w:t>beklager, at Serbien fortsat forsøger at isolere sit naboland Kosovo fra den internationale scene ved at tale imod en anerkendelse af landet eller ved at udelukke landet fra internationale organisationer; opfordrer Serbien til at indstille sin blokering af Kosovos ansøgning om at blive medlem af Europarådet, idet dette ellers vil være i strid med aftalen af 2013 mellem Kosovo og Serbien om en normalisering af forholdet; bemærker, at serbere i Kosovo ville have gavn af Kosovos medlemskab af Europarådet, da det ville give serbiske borgere mulighed for at indbringe sager mod Kosovo vedrørende menneskerettighedsspørgsmål for Den Europæiske Menneskerettighedsdomstol;</w:t>
            </w:r>
          </w:p>
        </w:tc>
      </w:tr>
    </w:tbl>
    <w:p w14:paraId="1FAA13CB" w14:textId="77777777" w:rsidR="005A6080" w:rsidRPr="00435C79" w:rsidRDefault="005A6080" w:rsidP="005A6080">
      <w:pPr>
        <w:pStyle w:val="AmOrLang"/>
      </w:pPr>
      <w:r w:rsidRPr="00435C79">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5AC618E1" w14:textId="77777777" w:rsidR="005A6080" w:rsidRPr="00435C79" w:rsidRDefault="005A6080" w:rsidP="005A6080">
      <w:r w:rsidRPr="00435C79">
        <w:rPr>
          <w:rStyle w:val="HideTWBExt"/>
          <w:noProof w:val="0"/>
        </w:rPr>
        <w:t>&lt;/Amend&gt;</w:t>
      </w:r>
    </w:p>
    <w:p w14:paraId="35EC2506" w14:textId="33E62A14"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261</w:t>
      </w:r>
      <w:r w:rsidRPr="00435C79">
        <w:rPr>
          <w:rStyle w:val="HideTWBExt"/>
          <w:b w:val="0"/>
          <w:noProof w:val="0"/>
        </w:rPr>
        <w:t>&lt;/NumAm&gt;</w:t>
      </w:r>
    </w:p>
    <w:p w14:paraId="3F551991" w14:textId="77777777" w:rsidR="005A6080" w:rsidRPr="00435C79" w:rsidRDefault="005A6080" w:rsidP="005A6080">
      <w:pPr>
        <w:pStyle w:val="NormalBold"/>
      </w:pPr>
      <w:r w:rsidRPr="00435C79">
        <w:rPr>
          <w:rStyle w:val="HideTWBExt"/>
          <w:b w:val="0"/>
          <w:noProof w:val="0"/>
        </w:rPr>
        <w:t>&lt;RepeatBlock-By&gt;&lt;Members&gt;</w:t>
      </w:r>
      <w:r w:rsidRPr="00435C79">
        <w:t>Thijs Reuten</w:t>
      </w:r>
      <w:r w:rsidRPr="00435C79">
        <w:rPr>
          <w:rStyle w:val="HideTWBExt"/>
          <w:b w:val="0"/>
          <w:noProof w:val="0"/>
        </w:rPr>
        <w:t>&lt;/Members&gt;</w:t>
      </w:r>
    </w:p>
    <w:p w14:paraId="3EC2A6F8" w14:textId="77777777" w:rsidR="005A6080" w:rsidRPr="00435C79" w:rsidRDefault="005A6080" w:rsidP="005A6080">
      <w:pPr>
        <w:pStyle w:val="NormalBold"/>
      </w:pPr>
      <w:r w:rsidRPr="00435C79">
        <w:rPr>
          <w:rStyle w:val="HideTWBExt"/>
          <w:b w:val="0"/>
          <w:noProof w:val="0"/>
        </w:rPr>
        <w:t>&lt;/RepeatBlock-By&gt;</w:t>
      </w:r>
    </w:p>
    <w:p w14:paraId="4C8C4306"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3BF4093C" w14:textId="77777777" w:rsidR="005A6080" w:rsidRPr="00435C79" w:rsidRDefault="005A6080" w:rsidP="005A6080">
      <w:pPr>
        <w:pStyle w:val="NormalBold"/>
      </w:pPr>
      <w:r w:rsidRPr="00435C79">
        <w:rPr>
          <w:rStyle w:val="HideTWBExt"/>
          <w:b w:val="0"/>
          <w:noProof w:val="0"/>
        </w:rPr>
        <w:t>&lt;Article&gt;</w:t>
      </w:r>
      <w:r w:rsidRPr="00435C79">
        <w:t>Punkt 24 a (nyt)</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209834EB" w14:textId="77777777" w:rsidTr="00FE77D9">
        <w:trPr>
          <w:trHeight w:hRule="exact" w:val="240"/>
          <w:jc w:val="center"/>
        </w:trPr>
        <w:tc>
          <w:tcPr>
            <w:tcW w:w="9752" w:type="dxa"/>
            <w:gridSpan w:val="2"/>
            <w:tcBorders>
              <w:top w:val="nil"/>
              <w:left w:val="nil"/>
              <w:bottom w:val="nil"/>
              <w:right w:val="nil"/>
            </w:tcBorders>
          </w:tcPr>
          <w:p w14:paraId="1C130449" w14:textId="77777777" w:rsidR="005A6080" w:rsidRPr="00435C79" w:rsidRDefault="005A6080" w:rsidP="00FE77D9"/>
        </w:tc>
      </w:tr>
      <w:tr w:rsidR="005A6080" w:rsidRPr="00435C79" w14:paraId="0022D9DA" w14:textId="77777777" w:rsidTr="00FE77D9">
        <w:trPr>
          <w:trHeight w:val="240"/>
          <w:jc w:val="center"/>
        </w:trPr>
        <w:tc>
          <w:tcPr>
            <w:tcW w:w="4876" w:type="dxa"/>
            <w:tcBorders>
              <w:top w:val="nil"/>
              <w:left w:val="nil"/>
              <w:bottom w:val="nil"/>
              <w:right w:val="nil"/>
            </w:tcBorders>
          </w:tcPr>
          <w:p w14:paraId="0A32F164"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5F6350E2" w14:textId="77777777" w:rsidR="005A6080" w:rsidRPr="00435C79" w:rsidRDefault="005A6080" w:rsidP="00FE77D9">
            <w:pPr>
              <w:pStyle w:val="AmColumnHeading"/>
            </w:pPr>
            <w:r w:rsidRPr="00435C79">
              <w:t>Ændringsforslag</w:t>
            </w:r>
          </w:p>
        </w:tc>
      </w:tr>
      <w:tr w:rsidR="005A6080" w:rsidRPr="00435C79" w14:paraId="2EF15A28" w14:textId="77777777" w:rsidTr="00FE77D9">
        <w:trPr>
          <w:jc w:val="center"/>
        </w:trPr>
        <w:tc>
          <w:tcPr>
            <w:tcW w:w="4876" w:type="dxa"/>
            <w:tcBorders>
              <w:top w:val="nil"/>
              <w:left w:val="nil"/>
              <w:bottom w:val="nil"/>
              <w:right w:val="nil"/>
            </w:tcBorders>
          </w:tcPr>
          <w:p w14:paraId="540C3B50" w14:textId="77777777" w:rsidR="005A6080" w:rsidRPr="00435C79" w:rsidRDefault="005A6080" w:rsidP="00FE77D9">
            <w:pPr>
              <w:pStyle w:val="Normal6a"/>
            </w:pPr>
          </w:p>
        </w:tc>
        <w:tc>
          <w:tcPr>
            <w:tcW w:w="4876" w:type="dxa"/>
            <w:tcBorders>
              <w:top w:val="nil"/>
              <w:left w:val="nil"/>
              <w:bottom w:val="nil"/>
              <w:right w:val="nil"/>
            </w:tcBorders>
          </w:tcPr>
          <w:p w14:paraId="744C51F7" w14:textId="236AC941" w:rsidR="005A6080" w:rsidRPr="00435C79" w:rsidRDefault="005A6080" w:rsidP="00FE77D9">
            <w:pPr>
              <w:pStyle w:val="Normal6a"/>
            </w:pPr>
            <w:r w:rsidRPr="00435C79">
              <w:rPr>
                <w:b/>
                <w:i/>
              </w:rPr>
              <w:t>24a.</w:t>
            </w:r>
            <w:r w:rsidRPr="00435C79">
              <w:tab/>
            </w:r>
            <w:r w:rsidRPr="00435C79">
              <w:rPr>
                <w:b/>
                <w:i/>
              </w:rPr>
              <w:t>bemærker med bekymring erklæringen fra All Serb Assembly, som underminerer Bosnien-Hercegovinas (BiH) suverænitet og forfatningsmæssige orden, misrepræsenterer Daytonfredsaftalen og den juridiske karakter af enheden Republika Srpska og ikke bidrager til gode naboskabsforbindelser med BiH;</w:t>
            </w:r>
          </w:p>
        </w:tc>
      </w:tr>
    </w:tbl>
    <w:p w14:paraId="7C1C79E2" w14:textId="77777777" w:rsidR="005A6080" w:rsidRPr="00435C79" w:rsidRDefault="005A6080" w:rsidP="005A6080">
      <w:pPr>
        <w:pStyle w:val="AmOrLang"/>
      </w:pPr>
      <w:r w:rsidRPr="00435C79">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6B7CCCA2" w14:textId="77777777" w:rsidR="005A6080" w:rsidRPr="00435C79" w:rsidRDefault="005A6080" w:rsidP="005A6080">
      <w:r w:rsidRPr="00435C79">
        <w:rPr>
          <w:rStyle w:val="HideTWBExt"/>
          <w:noProof w:val="0"/>
        </w:rPr>
        <w:t>&lt;/Amend&gt;</w:t>
      </w:r>
    </w:p>
    <w:p w14:paraId="12A2A60F" w14:textId="6E270DC2"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262</w:t>
      </w:r>
      <w:r w:rsidRPr="00435C79">
        <w:rPr>
          <w:rStyle w:val="HideTWBExt"/>
          <w:b w:val="0"/>
          <w:noProof w:val="0"/>
        </w:rPr>
        <w:t>&lt;/NumAm&gt;</w:t>
      </w:r>
    </w:p>
    <w:p w14:paraId="04C94CEB" w14:textId="77777777" w:rsidR="005A6080" w:rsidRPr="00435C79" w:rsidRDefault="005A6080" w:rsidP="005A6080">
      <w:pPr>
        <w:pStyle w:val="NormalBold"/>
      </w:pPr>
      <w:r w:rsidRPr="00435C79">
        <w:rPr>
          <w:rStyle w:val="HideTWBExt"/>
          <w:b w:val="0"/>
          <w:noProof w:val="0"/>
        </w:rPr>
        <w:t>&lt;RepeatBlock-By&gt;&lt;Members&gt;</w:t>
      </w:r>
      <w:r w:rsidRPr="00435C79">
        <w:t>Željana Zovko</w:t>
      </w:r>
      <w:r w:rsidRPr="00435C79">
        <w:rPr>
          <w:rStyle w:val="HideTWBExt"/>
          <w:b w:val="0"/>
          <w:noProof w:val="0"/>
        </w:rPr>
        <w:t>&lt;/Members&gt;</w:t>
      </w:r>
    </w:p>
    <w:p w14:paraId="39988114" w14:textId="77777777" w:rsidR="005A6080" w:rsidRPr="00435C79" w:rsidRDefault="005A6080" w:rsidP="005A6080">
      <w:pPr>
        <w:pStyle w:val="NormalBold"/>
      </w:pPr>
      <w:r w:rsidRPr="00435C79">
        <w:rPr>
          <w:rStyle w:val="HideTWBExt"/>
          <w:b w:val="0"/>
          <w:noProof w:val="0"/>
        </w:rPr>
        <w:t>&lt;/RepeatBlock-By&gt;</w:t>
      </w:r>
    </w:p>
    <w:p w14:paraId="2A9CAE77"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57DDC8AC" w14:textId="77777777" w:rsidR="005A6080" w:rsidRPr="00435C79" w:rsidRDefault="005A6080" w:rsidP="005A6080">
      <w:pPr>
        <w:pStyle w:val="NormalBold"/>
      </w:pPr>
      <w:r w:rsidRPr="00435C79">
        <w:rPr>
          <w:rStyle w:val="HideTWBExt"/>
          <w:b w:val="0"/>
          <w:noProof w:val="0"/>
        </w:rPr>
        <w:lastRenderedPageBreak/>
        <w:t>&lt;Article&gt;</w:t>
      </w:r>
      <w:r w:rsidRPr="00435C79">
        <w:t>Punkt 24 a (nyt)</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255AED73" w14:textId="77777777" w:rsidTr="00FE77D9">
        <w:trPr>
          <w:trHeight w:hRule="exact" w:val="240"/>
          <w:jc w:val="center"/>
        </w:trPr>
        <w:tc>
          <w:tcPr>
            <w:tcW w:w="9752" w:type="dxa"/>
            <w:gridSpan w:val="2"/>
            <w:tcBorders>
              <w:top w:val="nil"/>
              <w:left w:val="nil"/>
              <w:bottom w:val="nil"/>
              <w:right w:val="nil"/>
            </w:tcBorders>
          </w:tcPr>
          <w:p w14:paraId="72684639" w14:textId="77777777" w:rsidR="005A6080" w:rsidRPr="00435C79" w:rsidRDefault="005A6080" w:rsidP="00FE77D9"/>
        </w:tc>
      </w:tr>
      <w:tr w:rsidR="005A6080" w:rsidRPr="00435C79" w14:paraId="1B6604E9" w14:textId="77777777" w:rsidTr="00FE77D9">
        <w:trPr>
          <w:trHeight w:val="240"/>
          <w:jc w:val="center"/>
        </w:trPr>
        <w:tc>
          <w:tcPr>
            <w:tcW w:w="4876" w:type="dxa"/>
            <w:tcBorders>
              <w:top w:val="nil"/>
              <w:left w:val="nil"/>
              <w:bottom w:val="nil"/>
              <w:right w:val="nil"/>
            </w:tcBorders>
          </w:tcPr>
          <w:p w14:paraId="2C540841"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2ECD7749" w14:textId="77777777" w:rsidR="005A6080" w:rsidRPr="00435C79" w:rsidRDefault="005A6080" w:rsidP="00FE77D9">
            <w:pPr>
              <w:pStyle w:val="AmColumnHeading"/>
            </w:pPr>
            <w:r w:rsidRPr="00435C79">
              <w:t>Ændringsforslag</w:t>
            </w:r>
          </w:p>
        </w:tc>
      </w:tr>
      <w:tr w:rsidR="005A6080" w:rsidRPr="00435C79" w14:paraId="3A65552E" w14:textId="77777777" w:rsidTr="00FE77D9">
        <w:trPr>
          <w:jc w:val="center"/>
        </w:trPr>
        <w:tc>
          <w:tcPr>
            <w:tcW w:w="4876" w:type="dxa"/>
            <w:tcBorders>
              <w:top w:val="nil"/>
              <w:left w:val="nil"/>
              <w:bottom w:val="nil"/>
              <w:right w:val="nil"/>
            </w:tcBorders>
          </w:tcPr>
          <w:p w14:paraId="33D72CDF" w14:textId="77777777" w:rsidR="005A6080" w:rsidRPr="00435C79" w:rsidRDefault="005A6080" w:rsidP="00FE77D9">
            <w:pPr>
              <w:pStyle w:val="Normal6a"/>
            </w:pPr>
          </w:p>
        </w:tc>
        <w:tc>
          <w:tcPr>
            <w:tcW w:w="4876" w:type="dxa"/>
            <w:tcBorders>
              <w:top w:val="nil"/>
              <w:left w:val="nil"/>
              <w:bottom w:val="nil"/>
              <w:right w:val="nil"/>
            </w:tcBorders>
          </w:tcPr>
          <w:p w14:paraId="60E132C3" w14:textId="77777777" w:rsidR="005A6080" w:rsidRPr="00435C79" w:rsidRDefault="005A6080" w:rsidP="00FE77D9">
            <w:pPr>
              <w:pStyle w:val="Normal6a"/>
            </w:pPr>
            <w:r w:rsidRPr="00435C79">
              <w:rPr>
                <w:b/>
                <w:i/>
              </w:rPr>
              <w:t>24a.</w:t>
            </w:r>
            <w:r w:rsidRPr="00435C79">
              <w:tab/>
            </w:r>
            <w:r w:rsidRPr="00435C79">
              <w:rPr>
                <w:b/>
                <w:i/>
              </w:rPr>
              <w:t>gentager sin opfordring til at åbne arkiverne, der vedrører det tidligere Jugoslavien, og til at give adgang til sagsakterne fra den tidligere jugoslaviske efterretningstjeneste (UDBA) og den jugoslaviske folkehærs hemmelige tjeneste (KOS) for omhyggeligt at undersøge og håndtere forbrydelser, der er sket under kommunisttiden;</w:t>
            </w:r>
          </w:p>
        </w:tc>
      </w:tr>
    </w:tbl>
    <w:p w14:paraId="5C81A698" w14:textId="77777777" w:rsidR="005A6080" w:rsidRPr="00435C79" w:rsidRDefault="005A6080" w:rsidP="005A6080">
      <w:pPr>
        <w:pStyle w:val="AmOrLang"/>
      </w:pPr>
      <w:r w:rsidRPr="00435C79">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74E0E9BC" w14:textId="77777777" w:rsidR="005A6080" w:rsidRPr="00435C79" w:rsidRDefault="005A6080" w:rsidP="005A6080">
      <w:r w:rsidRPr="00435C79">
        <w:rPr>
          <w:rStyle w:val="HideTWBExt"/>
          <w:noProof w:val="0"/>
        </w:rPr>
        <w:t>&lt;/Amend&gt;</w:t>
      </w:r>
    </w:p>
    <w:p w14:paraId="48102F93" w14:textId="2EA151F5"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263</w:t>
      </w:r>
      <w:r w:rsidRPr="00435C79">
        <w:rPr>
          <w:rStyle w:val="HideTWBExt"/>
          <w:b w:val="0"/>
          <w:noProof w:val="0"/>
        </w:rPr>
        <w:t>&lt;/NumAm&gt;</w:t>
      </w:r>
    </w:p>
    <w:p w14:paraId="2FFE06FA" w14:textId="77777777" w:rsidR="005A6080" w:rsidRPr="00435C79" w:rsidRDefault="005A6080" w:rsidP="005A6080">
      <w:pPr>
        <w:pStyle w:val="NormalBold"/>
      </w:pPr>
      <w:r w:rsidRPr="00435C79">
        <w:rPr>
          <w:rStyle w:val="HideTWBExt"/>
          <w:b w:val="0"/>
          <w:noProof w:val="0"/>
        </w:rPr>
        <w:t>&lt;RepeatBlock-By&gt;&lt;Members&gt;</w:t>
      </w:r>
      <w:r w:rsidRPr="00435C79">
        <w:t>Nicolás Pascual de la Parte</w:t>
      </w:r>
      <w:r w:rsidRPr="00435C79">
        <w:rPr>
          <w:rStyle w:val="HideTWBExt"/>
          <w:b w:val="0"/>
          <w:noProof w:val="0"/>
        </w:rPr>
        <w:t>&lt;/Members&gt;</w:t>
      </w:r>
    </w:p>
    <w:p w14:paraId="3F5E5FDD" w14:textId="77777777" w:rsidR="005A6080" w:rsidRPr="00435C79" w:rsidRDefault="005A6080" w:rsidP="005A6080">
      <w:pPr>
        <w:pStyle w:val="NormalBold"/>
      </w:pPr>
      <w:r w:rsidRPr="00435C79">
        <w:rPr>
          <w:rStyle w:val="HideTWBExt"/>
          <w:b w:val="0"/>
          <w:noProof w:val="0"/>
        </w:rPr>
        <w:t>&lt;/RepeatBlock-By&gt;</w:t>
      </w:r>
    </w:p>
    <w:p w14:paraId="22908039"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1C93C381" w14:textId="77777777" w:rsidR="005A6080" w:rsidRPr="00435C79" w:rsidRDefault="005A6080" w:rsidP="005A6080">
      <w:pPr>
        <w:pStyle w:val="NormalBold"/>
      </w:pPr>
      <w:r w:rsidRPr="00435C79">
        <w:rPr>
          <w:rStyle w:val="HideTWBExt"/>
          <w:b w:val="0"/>
          <w:noProof w:val="0"/>
        </w:rPr>
        <w:t>&lt;Article&gt;</w:t>
      </w:r>
      <w:r w:rsidRPr="00435C79">
        <w:t>Punkt 24 a (nyt)</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3ED5F103" w14:textId="77777777" w:rsidTr="00FE77D9">
        <w:trPr>
          <w:trHeight w:hRule="exact" w:val="240"/>
          <w:jc w:val="center"/>
        </w:trPr>
        <w:tc>
          <w:tcPr>
            <w:tcW w:w="9752" w:type="dxa"/>
            <w:gridSpan w:val="2"/>
            <w:tcBorders>
              <w:top w:val="nil"/>
              <w:left w:val="nil"/>
              <w:bottom w:val="nil"/>
              <w:right w:val="nil"/>
            </w:tcBorders>
          </w:tcPr>
          <w:p w14:paraId="6BBFF990" w14:textId="77777777" w:rsidR="005A6080" w:rsidRPr="00435C79" w:rsidRDefault="005A6080" w:rsidP="00FE77D9"/>
        </w:tc>
      </w:tr>
      <w:tr w:rsidR="005A6080" w:rsidRPr="00435C79" w14:paraId="191C18E0" w14:textId="77777777" w:rsidTr="00FE77D9">
        <w:trPr>
          <w:trHeight w:val="240"/>
          <w:jc w:val="center"/>
        </w:trPr>
        <w:tc>
          <w:tcPr>
            <w:tcW w:w="4876" w:type="dxa"/>
            <w:tcBorders>
              <w:top w:val="nil"/>
              <w:left w:val="nil"/>
              <w:bottom w:val="nil"/>
              <w:right w:val="nil"/>
            </w:tcBorders>
          </w:tcPr>
          <w:p w14:paraId="308BE8EA"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02733746" w14:textId="77777777" w:rsidR="005A6080" w:rsidRPr="00435C79" w:rsidRDefault="005A6080" w:rsidP="00FE77D9">
            <w:pPr>
              <w:pStyle w:val="AmColumnHeading"/>
            </w:pPr>
            <w:r w:rsidRPr="00435C79">
              <w:t>Ændringsforslag</w:t>
            </w:r>
          </w:p>
        </w:tc>
      </w:tr>
      <w:tr w:rsidR="005A6080" w:rsidRPr="00435C79" w14:paraId="23FA3BED" w14:textId="77777777" w:rsidTr="00FE77D9">
        <w:trPr>
          <w:jc w:val="center"/>
        </w:trPr>
        <w:tc>
          <w:tcPr>
            <w:tcW w:w="4876" w:type="dxa"/>
            <w:tcBorders>
              <w:top w:val="nil"/>
              <w:left w:val="nil"/>
              <w:bottom w:val="nil"/>
              <w:right w:val="nil"/>
            </w:tcBorders>
          </w:tcPr>
          <w:p w14:paraId="65F315CD" w14:textId="77777777" w:rsidR="005A6080" w:rsidRPr="00435C79" w:rsidRDefault="005A6080" w:rsidP="00FE77D9">
            <w:pPr>
              <w:pStyle w:val="Normal6a"/>
            </w:pPr>
          </w:p>
        </w:tc>
        <w:tc>
          <w:tcPr>
            <w:tcW w:w="4876" w:type="dxa"/>
            <w:tcBorders>
              <w:top w:val="nil"/>
              <w:left w:val="nil"/>
              <w:bottom w:val="nil"/>
              <w:right w:val="nil"/>
            </w:tcBorders>
          </w:tcPr>
          <w:p w14:paraId="399854CE" w14:textId="77777777" w:rsidR="005A6080" w:rsidRPr="00435C79" w:rsidRDefault="005A6080" w:rsidP="00FE77D9">
            <w:pPr>
              <w:pStyle w:val="Normal6a"/>
            </w:pPr>
            <w:r w:rsidRPr="00435C79">
              <w:rPr>
                <w:b/>
                <w:i/>
              </w:rPr>
              <w:t>24a.</w:t>
            </w:r>
            <w:r w:rsidRPr="00435C79">
              <w:tab/>
            </w:r>
            <w:r w:rsidRPr="00435C79">
              <w:rPr>
                <w:b/>
                <w:i/>
              </w:rPr>
              <w:t>minder om, at der i et EU-kandidatland ikke er plads til offentlig benægtelse af internationale domme og folkedrab eller forherligelse af krigsforbrydere;</w:t>
            </w:r>
          </w:p>
        </w:tc>
      </w:tr>
    </w:tbl>
    <w:p w14:paraId="51D9CBD0" w14:textId="77777777" w:rsidR="005A6080" w:rsidRPr="00435C79" w:rsidRDefault="005A6080" w:rsidP="005A6080">
      <w:pPr>
        <w:pStyle w:val="AmOrLang"/>
      </w:pPr>
      <w:r w:rsidRPr="00435C79">
        <w:t xml:space="preserve">Or. </w:t>
      </w:r>
      <w:r w:rsidRPr="00435C79">
        <w:rPr>
          <w:rStyle w:val="HideTWBExt"/>
          <w:noProof w:val="0"/>
        </w:rPr>
        <w:t>&lt;Original&gt;</w:t>
      </w:r>
      <w:r w:rsidRPr="00435C79">
        <w:rPr>
          <w:rStyle w:val="HideTWBInt"/>
          <w:noProof w:val="0"/>
        </w:rPr>
        <w:t>{ES}</w:t>
      </w:r>
      <w:r w:rsidRPr="00435C79">
        <w:t>es</w:t>
      </w:r>
      <w:r w:rsidRPr="00435C79">
        <w:rPr>
          <w:rStyle w:val="HideTWBExt"/>
          <w:noProof w:val="0"/>
        </w:rPr>
        <w:t>&lt;/Original&gt;</w:t>
      </w:r>
    </w:p>
    <w:p w14:paraId="2B6CC6CD" w14:textId="77777777" w:rsidR="005A6080" w:rsidRPr="00435C79" w:rsidRDefault="005A6080" w:rsidP="005A6080">
      <w:r w:rsidRPr="00435C79">
        <w:rPr>
          <w:rStyle w:val="HideTWBExt"/>
          <w:noProof w:val="0"/>
        </w:rPr>
        <w:t>&lt;/Amend&gt;</w:t>
      </w:r>
    </w:p>
    <w:p w14:paraId="3629D605" w14:textId="5C940341"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264</w:t>
      </w:r>
      <w:r w:rsidRPr="00435C79">
        <w:rPr>
          <w:rStyle w:val="HideTWBExt"/>
          <w:b w:val="0"/>
          <w:noProof w:val="0"/>
        </w:rPr>
        <w:t>&lt;/NumAm&gt;</w:t>
      </w:r>
    </w:p>
    <w:p w14:paraId="7E045D46" w14:textId="77777777" w:rsidR="005A6080" w:rsidRPr="00435C79" w:rsidRDefault="005A6080" w:rsidP="005A6080">
      <w:pPr>
        <w:pStyle w:val="NormalBold"/>
      </w:pPr>
      <w:r w:rsidRPr="00435C79">
        <w:rPr>
          <w:rStyle w:val="HideTWBExt"/>
          <w:b w:val="0"/>
          <w:noProof w:val="0"/>
        </w:rPr>
        <w:t>&lt;RepeatBlock-By&gt;&lt;Members&gt;</w:t>
      </w:r>
      <w:r w:rsidRPr="00435C79">
        <w:t>Vladimir Prebilič</w:t>
      </w:r>
      <w:r w:rsidRPr="00435C79">
        <w:rPr>
          <w:rStyle w:val="HideTWBExt"/>
          <w:b w:val="0"/>
          <w:noProof w:val="0"/>
        </w:rPr>
        <w:t>&lt;/Members&gt;</w:t>
      </w:r>
    </w:p>
    <w:p w14:paraId="087B3002" w14:textId="77777777" w:rsidR="005A6080" w:rsidRPr="00435C79" w:rsidRDefault="005A6080" w:rsidP="005A6080">
      <w:r w:rsidRPr="00435C79">
        <w:rPr>
          <w:rStyle w:val="HideTWBExt"/>
          <w:noProof w:val="0"/>
        </w:rPr>
        <w:t>&lt;AuNomDe&gt;</w:t>
      </w:r>
      <w:r w:rsidRPr="00435C79">
        <w:rPr>
          <w:rStyle w:val="HideTWBInt"/>
          <w:noProof w:val="0"/>
        </w:rPr>
        <w:t>{Greens/EFA}</w:t>
      </w:r>
      <w:r w:rsidRPr="00435C79">
        <w:t>for Verts/ALE-Gruppen</w:t>
      </w:r>
      <w:r w:rsidRPr="00435C79">
        <w:rPr>
          <w:rStyle w:val="HideTWBExt"/>
          <w:noProof w:val="0"/>
        </w:rPr>
        <w:t>&lt;/AuNomDe&gt;</w:t>
      </w:r>
    </w:p>
    <w:p w14:paraId="78ED6DA7" w14:textId="77777777" w:rsidR="005A6080" w:rsidRPr="00435C79" w:rsidRDefault="005A6080" w:rsidP="005A6080">
      <w:pPr>
        <w:pStyle w:val="NormalBold"/>
      </w:pPr>
      <w:r w:rsidRPr="00435C79">
        <w:rPr>
          <w:rStyle w:val="HideTWBExt"/>
          <w:b w:val="0"/>
          <w:noProof w:val="0"/>
        </w:rPr>
        <w:t>&lt;/RepeatBlock-By&gt;</w:t>
      </w:r>
    </w:p>
    <w:p w14:paraId="479490F6"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2989F96C" w14:textId="77777777" w:rsidR="005A6080" w:rsidRPr="00435C79" w:rsidRDefault="005A6080" w:rsidP="005A6080">
      <w:pPr>
        <w:pStyle w:val="NormalBold"/>
      </w:pPr>
      <w:r w:rsidRPr="00435C79">
        <w:rPr>
          <w:rStyle w:val="HideTWBExt"/>
          <w:b w:val="0"/>
          <w:noProof w:val="0"/>
        </w:rPr>
        <w:t>&lt;Article&gt;</w:t>
      </w:r>
      <w:r w:rsidRPr="00435C79">
        <w:t>Punkt 24 b (nyt)</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01753A9C" w14:textId="77777777" w:rsidTr="00FE77D9">
        <w:trPr>
          <w:trHeight w:hRule="exact" w:val="240"/>
          <w:jc w:val="center"/>
        </w:trPr>
        <w:tc>
          <w:tcPr>
            <w:tcW w:w="9752" w:type="dxa"/>
            <w:gridSpan w:val="2"/>
            <w:tcBorders>
              <w:top w:val="nil"/>
              <w:left w:val="nil"/>
              <w:bottom w:val="nil"/>
              <w:right w:val="nil"/>
            </w:tcBorders>
          </w:tcPr>
          <w:p w14:paraId="2D3265B9" w14:textId="77777777" w:rsidR="005A6080" w:rsidRPr="00435C79" w:rsidRDefault="005A6080" w:rsidP="00FE77D9"/>
        </w:tc>
      </w:tr>
      <w:tr w:rsidR="005A6080" w:rsidRPr="00435C79" w14:paraId="00F581CB" w14:textId="77777777" w:rsidTr="00FE77D9">
        <w:trPr>
          <w:trHeight w:val="240"/>
          <w:jc w:val="center"/>
        </w:trPr>
        <w:tc>
          <w:tcPr>
            <w:tcW w:w="4876" w:type="dxa"/>
            <w:tcBorders>
              <w:top w:val="nil"/>
              <w:left w:val="nil"/>
              <w:bottom w:val="nil"/>
              <w:right w:val="nil"/>
            </w:tcBorders>
          </w:tcPr>
          <w:p w14:paraId="09562254"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486FB813" w14:textId="77777777" w:rsidR="005A6080" w:rsidRPr="00435C79" w:rsidRDefault="005A6080" w:rsidP="00FE77D9">
            <w:pPr>
              <w:pStyle w:val="AmColumnHeading"/>
            </w:pPr>
            <w:r w:rsidRPr="00435C79">
              <w:t>Ændringsforslag</w:t>
            </w:r>
          </w:p>
        </w:tc>
      </w:tr>
      <w:tr w:rsidR="005A6080" w:rsidRPr="00435C79" w14:paraId="70B4C799" w14:textId="77777777" w:rsidTr="00FE77D9">
        <w:trPr>
          <w:jc w:val="center"/>
        </w:trPr>
        <w:tc>
          <w:tcPr>
            <w:tcW w:w="4876" w:type="dxa"/>
            <w:tcBorders>
              <w:top w:val="nil"/>
              <w:left w:val="nil"/>
              <w:bottom w:val="nil"/>
              <w:right w:val="nil"/>
            </w:tcBorders>
          </w:tcPr>
          <w:p w14:paraId="6580EC1C" w14:textId="77777777" w:rsidR="005A6080" w:rsidRPr="00435C79" w:rsidRDefault="005A6080" w:rsidP="00FE77D9">
            <w:pPr>
              <w:pStyle w:val="Normal6a"/>
            </w:pPr>
          </w:p>
        </w:tc>
        <w:tc>
          <w:tcPr>
            <w:tcW w:w="4876" w:type="dxa"/>
            <w:tcBorders>
              <w:top w:val="nil"/>
              <w:left w:val="nil"/>
              <w:bottom w:val="nil"/>
              <w:right w:val="nil"/>
            </w:tcBorders>
          </w:tcPr>
          <w:p w14:paraId="1DEEE430" w14:textId="6DCE46BB" w:rsidR="005A6080" w:rsidRPr="00435C79" w:rsidRDefault="005A6080" w:rsidP="00FE77D9">
            <w:pPr>
              <w:pStyle w:val="Normal6a"/>
            </w:pPr>
            <w:r w:rsidRPr="00435C79">
              <w:rPr>
                <w:b/>
                <w:i/>
              </w:rPr>
              <w:t>24b.</w:t>
            </w:r>
            <w:r w:rsidRPr="00435C79">
              <w:tab/>
            </w:r>
            <w:r w:rsidRPr="00435C79">
              <w:rPr>
                <w:b/>
                <w:i/>
              </w:rPr>
              <w:t xml:space="preserve">fordømmer på det kraftigste, at Rajko Kozlina, der er dømt for krigsforbrydelser i Kosovo, har undgået fængsling i mere end </w:t>
            </w:r>
            <w:r w:rsidR="00445506" w:rsidRPr="00435C79">
              <w:rPr>
                <w:b/>
                <w:i/>
              </w:rPr>
              <w:t>fem</w:t>
            </w:r>
            <w:r w:rsidRPr="00435C79">
              <w:rPr>
                <w:b/>
                <w:i/>
              </w:rPr>
              <w:t xml:space="preserve"> år, og opfordrer </w:t>
            </w:r>
            <w:r w:rsidRPr="00435C79">
              <w:rPr>
                <w:b/>
                <w:i/>
              </w:rPr>
              <w:lastRenderedPageBreak/>
              <w:t>indenrigs- og justitsministrene til ufortøvet at intensivere eftersøgningen af ham og sikre, at han straks begynder at afsone sin 15</w:t>
            </w:r>
            <w:r w:rsidR="00445506" w:rsidRPr="00435C79">
              <w:rPr>
                <w:b/>
                <w:i/>
              </w:rPr>
              <w:t xml:space="preserve"> år lange</w:t>
            </w:r>
            <w:r w:rsidRPr="00435C79">
              <w:rPr>
                <w:b/>
                <w:i/>
              </w:rPr>
              <w:t xml:space="preserve"> dom;</w:t>
            </w:r>
          </w:p>
        </w:tc>
      </w:tr>
    </w:tbl>
    <w:p w14:paraId="625A2154" w14:textId="77777777" w:rsidR="005A6080" w:rsidRPr="00435C79" w:rsidRDefault="005A6080" w:rsidP="005A6080">
      <w:pPr>
        <w:pStyle w:val="AmOrLang"/>
      </w:pPr>
      <w:r w:rsidRPr="00435C79">
        <w:lastRenderedPageBreak/>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36BD9152" w14:textId="77777777" w:rsidR="005A6080" w:rsidRPr="00435C79" w:rsidRDefault="005A6080" w:rsidP="005A6080">
      <w:r w:rsidRPr="00435C79">
        <w:rPr>
          <w:rStyle w:val="HideTWBExt"/>
          <w:noProof w:val="0"/>
        </w:rPr>
        <w:t>&lt;/Amend&gt;</w:t>
      </w:r>
    </w:p>
    <w:p w14:paraId="4E54DD03" w14:textId="1970C5D7"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265</w:t>
      </w:r>
      <w:r w:rsidRPr="00435C79">
        <w:rPr>
          <w:rStyle w:val="HideTWBExt"/>
          <w:b w:val="0"/>
          <w:noProof w:val="0"/>
        </w:rPr>
        <w:t>&lt;/NumAm&gt;</w:t>
      </w:r>
    </w:p>
    <w:p w14:paraId="28AF96A4" w14:textId="77777777" w:rsidR="005A6080" w:rsidRPr="00435C79" w:rsidRDefault="005A6080" w:rsidP="005A6080">
      <w:pPr>
        <w:pStyle w:val="NormalBold"/>
      </w:pPr>
      <w:r w:rsidRPr="00435C79">
        <w:rPr>
          <w:rStyle w:val="HideTWBExt"/>
          <w:b w:val="0"/>
          <w:noProof w:val="0"/>
        </w:rPr>
        <w:t>&lt;RepeatBlock-By&gt;&lt;Members&gt;</w:t>
      </w:r>
      <w:r w:rsidRPr="00435C79">
        <w:t>Željana Zovko, Andrey Kovatchev, Tomislav Sokol</w:t>
      </w:r>
      <w:r w:rsidRPr="00435C79">
        <w:rPr>
          <w:rStyle w:val="HideTWBExt"/>
          <w:b w:val="0"/>
          <w:noProof w:val="0"/>
        </w:rPr>
        <w:t>&lt;/Members&gt;</w:t>
      </w:r>
    </w:p>
    <w:p w14:paraId="7332EBF0" w14:textId="77777777" w:rsidR="005A6080" w:rsidRPr="00435C79" w:rsidRDefault="005A6080" w:rsidP="005A6080">
      <w:pPr>
        <w:pStyle w:val="NormalBold"/>
      </w:pPr>
      <w:r w:rsidRPr="00435C79">
        <w:rPr>
          <w:rStyle w:val="HideTWBExt"/>
          <w:b w:val="0"/>
          <w:noProof w:val="0"/>
        </w:rPr>
        <w:t>&lt;/RepeatBlock-By&gt;</w:t>
      </w:r>
    </w:p>
    <w:p w14:paraId="039258A4"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205F4833" w14:textId="77777777" w:rsidR="005A6080" w:rsidRPr="00435C79" w:rsidRDefault="005A6080" w:rsidP="005A6080">
      <w:pPr>
        <w:pStyle w:val="NormalBold"/>
      </w:pPr>
      <w:r w:rsidRPr="00435C79">
        <w:rPr>
          <w:rStyle w:val="HideTWBExt"/>
          <w:b w:val="0"/>
          <w:noProof w:val="0"/>
        </w:rPr>
        <w:t>&lt;Article&gt;</w:t>
      </w:r>
      <w:r w:rsidRPr="00435C79">
        <w:t>Punkt 24 b (nyt)</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712ADB86" w14:textId="77777777" w:rsidTr="00FE77D9">
        <w:trPr>
          <w:trHeight w:hRule="exact" w:val="240"/>
          <w:jc w:val="center"/>
        </w:trPr>
        <w:tc>
          <w:tcPr>
            <w:tcW w:w="9752" w:type="dxa"/>
            <w:gridSpan w:val="2"/>
            <w:tcBorders>
              <w:top w:val="nil"/>
              <w:left w:val="nil"/>
              <w:bottom w:val="nil"/>
              <w:right w:val="nil"/>
            </w:tcBorders>
          </w:tcPr>
          <w:p w14:paraId="02617DFC" w14:textId="77777777" w:rsidR="005A6080" w:rsidRPr="00435C79" w:rsidRDefault="005A6080" w:rsidP="00FE77D9"/>
        </w:tc>
      </w:tr>
      <w:tr w:rsidR="005A6080" w:rsidRPr="00435C79" w14:paraId="358CD7B8" w14:textId="77777777" w:rsidTr="00FE77D9">
        <w:trPr>
          <w:trHeight w:val="240"/>
          <w:jc w:val="center"/>
        </w:trPr>
        <w:tc>
          <w:tcPr>
            <w:tcW w:w="4876" w:type="dxa"/>
            <w:tcBorders>
              <w:top w:val="nil"/>
              <w:left w:val="nil"/>
              <w:bottom w:val="nil"/>
              <w:right w:val="nil"/>
            </w:tcBorders>
          </w:tcPr>
          <w:p w14:paraId="14349F9E"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41DC2539" w14:textId="77777777" w:rsidR="005A6080" w:rsidRPr="00435C79" w:rsidRDefault="005A6080" w:rsidP="00FE77D9">
            <w:pPr>
              <w:pStyle w:val="AmColumnHeading"/>
            </w:pPr>
            <w:r w:rsidRPr="00435C79">
              <w:t>Ændringsforslag</w:t>
            </w:r>
          </w:p>
        </w:tc>
      </w:tr>
      <w:tr w:rsidR="005A6080" w:rsidRPr="00435C79" w14:paraId="5ACBDD5D" w14:textId="77777777" w:rsidTr="00FE77D9">
        <w:trPr>
          <w:jc w:val="center"/>
        </w:trPr>
        <w:tc>
          <w:tcPr>
            <w:tcW w:w="4876" w:type="dxa"/>
            <w:tcBorders>
              <w:top w:val="nil"/>
              <w:left w:val="nil"/>
              <w:bottom w:val="nil"/>
              <w:right w:val="nil"/>
            </w:tcBorders>
          </w:tcPr>
          <w:p w14:paraId="773C89C7" w14:textId="77777777" w:rsidR="005A6080" w:rsidRPr="00435C79" w:rsidRDefault="005A6080" w:rsidP="00FE77D9">
            <w:pPr>
              <w:pStyle w:val="Normal6a"/>
            </w:pPr>
          </w:p>
        </w:tc>
        <w:tc>
          <w:tcPr>
            <w:tcW w:w="4876" w:type="dxa"/>
            <w:tcBorders>
              <w:top w:val="nil"/>
              <w:left w:val="nil"/>
              <w:bottom w:val="nil"/>
              <w:right w:val="nil"/>
            </w:tcBorders>
          </w:tcPr>
          <w:p w14:paraId="687E929F" w14:textId="77777777" w:rsidR="005A6080" w:rsidRPr="00435C79" w:rsidRDefault="005A6080" w:rsidP="00FE77D9">
            <w:pPr>
              <w:pStyle w:val="Normal6a"/>
            </w:pPr>
            <w:r w:rsidRPr="00435C79">
              <w:rPr>
                <w:b/>
                <w:i/>
              </w:rPr>
              <w:t>24b.</w:t>
            </w:r>
            <w:r w:rsidRPr="00435C79">
              <w:tab/>
            </w:r>
            <w:r w:rsidRPr="00435C79">
              <w:rPr>
                <w:b/>
                <w:i/>
              </w:rPr>
              <w:t>opfordrer Serbien til at vise større engagement i at retsforfølge krigsforbrydelser, tilbagelevere stjålne kulturejendomme, lokalisere savnede personer og indlede en dialog om krigsrelaterede skader;</w:t>
            </w:r>
          </w:p>
        </w:tc>
      </w:tr>
    </w:tbl>
    <w:p w14:paraId="59F81F70" w14:textId="77777777" w:rsidR="005A6080" w:rsidRPr="00435C79" w:rsidRDefault="005A6080" w:rsidP="005A6080">
      <w:pPr>
        <w:pStyle w:val="AmOrLang"/>
      </w:pPr>
      <w:r w:rsidRPr="00435C79">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1EDADFAF" w14:textId="77777777" w:rsidR="005A6080" w:rsidRPr="00435C79" w:rsidRDefault="005A6080" w:rsidP="005A6080">
      <w:r w:rsidRPr="00435C79">
        <w:rPr>
          <w:rStyle w:val="HideTWBExt"/>
          <w:noProof w:val="0"/>
        </w:rPr>
        <w:t>&lt;/Amend&gt;</w:t>
      </w:r>
    </w:p>
    <w:p w14:paraId="355568B1" w14:textId="47F3F09B"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266</w:t>
      </w:r>
      <w:r w:rsidRPr="00435C79">
        <w:rPr>
          <w:rStyle w:val="HideTWBExt"/>
          <w:b w:val="0"/>
          <w:noProof w:val="0"/>
        </w:rPr>
        <w:t>&lt;/NumAm&gt;</w:t>
      </w:r>
    </w:p>
    <w:p w14:paraId="289E0FF1" w14:textId="77777777" w:rsidR="005A6080" w:rsidRPr="00435C79" w:rsidRDefault="005A6080" w:rsidP="005A6080">
      <w:pPr>
        <w:pStyle w:val="NormalBold"/>
      </w:pPr>
      <w:r w:rsidRPr="00435C79">
        <w:rPr>
          <w:rStyle w:val="HideTWBExt"/>
          <w:b w:val="0"/>
          <w:noProof w:val="0"/>
        </w:rPr>
        <w:t>&lt;RepeatBlock-By&gt;&lt;Members&gt;</w:t>
      </w:r>
      <w:r w:rsidRPr="00435C79">
        <w:t>Vladimir Prebilič</w:t>
      </w:r>
      <w:r w:rsidRPr="00435C79">
        <w:rPr>
          <w:rStyle w:val="HideTWBExt"/>
          <w:b w:val="0"/>
          <w:noProof w:val="0"/>
        </w:rPr>
        <w:t>&lt;/Members&gt;</w:t>
      </w:r>
    </w:p>
    <w:p w14:paraId="52D64885" w14:textId="77777777" w:rsidR="005A6080" w:rsidRPr="00435C79" w:rsidRDefault="005A6080" w:rsidP="005A6080">
      <w:r w:rsidRPr="00435C79">
        <w:rPr>
          <w:rStyle w:val="HideTWBExt"/>
          <w:noProof w:val="0"/>
        </w:rPr>
        <w:t>&lt;AuNomDe&gt;</w:t>
      </w:r>
      <w:r w:rsidRPr="00435C79">
        <w:rPr>
          <w:rStyle w:val="HideTWBInt"/>
          <w:noProof w:val="0"/>
        </w:rPr>
        <w:t>{Greens/EFA}</w:t>
      </w:r>
      <w:r w:rsidRPr="00435C79">
        <w:t>for Verts/ALE-Gruppen</w:t>
      </w:r>
      <w:r w:rsidRPr="00435C79">
        <w:rPr>
          <w:rStyle w:val="HideTWBExt"/>
          <w:noProof w:val="0"/>
        </w:rPr>
        <w:t>&lt;/AuNomDe&gt;</w:t>
      </w:r>
    </w:p>
    <w:p w14:paraId="01A90A76" w14:textId="77777777" w:rsidR="005A6080" w:rsidRPr="00435C79" w:rsidRDefault="005A6080" w:rsidP="005A6080">
      <w:pPr>
        <w:pStyle w:val="NormalBold"/>
      </w:pPr>
      <w:r w:rsidRPr="00435C79">
        <w:rPr>
          <w:rStyle w:val="HideTWBExt"/>
          <w:b w:val="0"/>
          <w:noProof w:val="0"/>
        </w:rPr>
        <w:t>&lt;/RepeatBlock-By&gt;</w:t>
      </w:r>
    </w:p>
    <w:p w14:paraId="4D02F2CF"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0529D3E8" w14:textId="77777777" w:rsidR="005A6080" w:rsidRPr="00435C79" w:rsidRDefault="005A6080" w:rsidP="005A6080">
      <w:pPr>
        <w:pStyle w:val="NormalBold"/>
      </w:pPr>
      <w:r w:rsidRPr="00435C79">
        <w:rPr>
          <w:rStyle w:val="HideTWBExt"/>
          <w:b w:val="0"/>
          <w:noProof w:val="0"/>
        </w:rPr>
        <w:t>&lt;Article&gt;</w:t>
      </w:r>
      <w:r w:rsidRPr="00435C79">
        <w:t>Punkt 24 c (nyt)</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651F8E15" w14:textId="77777777" w:rsidTr="00FE77D9">
        <w:trPr>
          <w:trHeight w:hRule="exact" w:val="240"/>
          <w:jc w:val="center"/>
        </w:trPr>
        <w:tc>
          <w:tcPr>
            <w:tcW w:w="9752" w:type="dxa"/>
            <w:gridSpan w:val="2"/>
            <w:tcBorders>
              <w:top w:val="nil"/>
              <w:left w:val="nil"/>
              <w:bottom w:val="nil"/>
              <w:right w:val="nil"/>
            </w:tcBorders>
          </w:tcPr>
          <w:p w14:paraId="30B32F05" w14:textId="77777777" w:rsidR="005A6080" w:rsidRPr="00435C79" w:rsidRDefault="005A6080" w:rsidP="00FE77D9"/>
        </w:tc>
      </w:tr>
      <w:tr w:rsidR="005A6080" w:rsidRPr="00435C79" w14:paraId="7B870826" w14:textId="77777777" w:rsidTr="00FE77D9">
        <w:trPr>
          <w:trHeight w:val="240"/>
          <w:jc w:val="center"/>
        </w:trPr>
        <w:tc>
          <w:tcPr>
            <w:tcW w:w="4876" w:type="dxa"/>
            <w:tcBorders>
              <w:top w:val="nil"/>
              <w:left w:val="nil"/>
              <w:bottom w:val="nil"/>
              <w:right w:val="nil"/>
            </w:tcBorders>
          </w:tcPr>
          <w:p w14:paraId="069AAF79"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774A6163" w14:textId="77777777" w:rsidR="005A6080" w:rsidRPr="00435C79" w:rsidRDefault="005A6080" w:rsidP="00FE77D9">
            <w:pPr>
              <w:pStyle w:val="AmColumnHeading"/>
            </w:pPr>
            <w:r w:rsidRPr="00435C79">
              <w:t>Ændringsforslag</w:t>
            </w:r>
          </w:p>
        </w:tc>
      </w:tr>
      <w:tr w:rsidR="005A6080" w:rsidRPr="00435C79" w14:paraId="326C0581" w14:textId="77777777" w:rsidTr="00FE77D9">
        <w:trPr>
          <w:jc w:val="center"/>
        </w:trPr>
        <w:tc>
          <w:tcPr>
            <w:tcW w:w="4876" w:type="dxa"/>
            <w:tcBorders>
              <w:top w:val="nil"/>
              <w:left w:val="nil"/>
              <w:bottom w:val="nil"/>
              <w:right w:val="nil"/>
            </w:tcBorders>
          </w:tcPr>
          <w:p w14:paraId="06509D4F" w14:textId="77777777" w:rsidR="005A6080" w:rsidRPr="00435C79" w:rsidRDefault="005A6080" w:rsidP="00FE77D9">
            <w:pPr>
              <w:pStyle w:val="Normal6a"/>
            </w:pPr>
          </w:p>
        </w:tc>
        <w:tc>
          <w:tcPr>
            <w:tcW w:w="4876" w:type="dxa"/>
            <w:tcBorders>
              <w:top w:val="nil"/>
              <w:left w:val="nil"/>
              <w:bottom w:val="nil"/>
              <w:right w:val="nil"/>
            </w:tcBorders>
          </w:tcPr>
          <w:p w14:paraId="5DAF8AC8" w14:textId="77777777" w:rsidR="005A6080" w:rsidRPr="00435C79" w:rsidRDefault="005A6080" w:rsidP="00FE77D9">
            <w:pPr>
              <w:pStyle w:val="Normal6a"/>
            </w:pPr>
            <w:r w:rsidRPr="00435C79">
              <w:rPr>
                <w:b/>
                <w:i/>
              </w:rPr>
              <w:t>24c.</w:t>
            </w:r>
            <w:r w:rsidRPr="00435C79">
              <w:tab/>
            </w:r>
            <w:r w:rsidRPr="00435C79">
              <w:rPr>
                <w:b/>
                <w:i/>
              </w:rPr>
              <w:t>gentager sin støtte til initiativet om at oprette den regionale kommission for påvisning af kendsgerninger vedrørende krigsforbrydelser og andre alvorlige menneskerettighedskrænkelser begået i det tidligere Jugoslavien (RECOM);</w:t>
            </w:r>
          </w:p>
        </w:tc>
      </w:tr>
    </w:tbl>
    <w:p w14:paraId="751C0073" w14:textId="77777777" w:rsidR="005A6080" w:rsidRPr="00435C79" w:rsidRDefault="005A6080" w:rsidP="005A6080">
      <w:pPr>
        <w:pStyle w:val="AmOrLang"/>
      </w:pPr>
      <w:r w:rsidRPr="00435C79">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4E4A2CC5" w14:textId="77777777" w:rsidR="005A6080" w:rsidRPr="00435C79" w:rsidRDefault="005A6080" w:rsidP="005A6080">
      <w:r w:rsidRPr="00435C79">
        <w:rPr>
          <w:rStyle w:val="HideTWBExt"/>
          <w:noProof w:val="0"/>
        </w:rPr>
        <w:t>&lt;/Amend&gt;</w:t>
      </w:r>
    </w:p>
    <w:p w14:paraId="13DA91C1" w14:textId="31C17CBF" w:rsidR="005A6080" w:rsidRPr="00435C79" w:rsidRDefault="005A6080" w:rsidP="005A6080">
      <w:pPr>
        <w:pStyle w:val="AmNumberTabs"/>
      </w:pPr>
      <w:r w:rsidRPr="00435C79">
        <w:rPr>
          <w:rStyle w:val="HideTWBExt"/>
          <w:b w:val="0"/>
          <w:noProof w:val="0"/>
        </w:rPr>
        <w:lastRenderedPageBreak/>
        <w:t>&lt;Amend&gt;</w:t>
      </w:r>
      <w:r w:rsidRPr="00435C79">
        <w:t>Ændringsforslag</w:t>
      </w:r>
      <w:r w:rsidRPr="00435C79">
        <w:tab/>
      </w:r>
      <w:r w:rsidRPr="00435C79">
        <w:tab/>
      </w:r>
      <w:r w:rsidRPr="00435C79">
        <w:rPr>
          <w:rStyle w:val="HideTWBExt"/>
          <w:b w:val="0"/>
          <w:noProof w:val="0"/>
        </w:rPr>
        <w:t>&lt;NumAm&gt;</w:t>
      </w:r>
      <w:r w:rsidR="00FE77D9" w:rsidRPr="00435C79">
        <w:t>267</w:t>
      </w:r>
      <w:r w:rsidRPr="00435C79">
        <w:rPr>
          <w:rStyle w:val="HideTWBExt"/>
          <w:b w:val="0"/>
          <w:noProof w:val="0"/>
        </w:rPr>
        <w:t>&lt;/NumAm&gt;</w:t>
      </w:r>
    </w:p>
    <w:p w14:paraId="43166145" w14:textId="77777777" w:rsidR="005A6080" w:rsidRPr="00435C79" w:rsidRDefault="005A6080" w:rsidP="005A6080">
      <w:pPr>
        <w:pStyle w:val="NormalBold"/>
      </w:pPr>
      <w:r w:rsidRPr="00435C79">
        <w:rPr>
          <w:rStyle w:val="HideTWBExt"/>
          <w:b w:val="0"/>
          <w:noProof w:val="0"/>
        </w:rPr>
        <w:t>&lt;RepeatBlock-By&gt;&lt;Members&gt;</w:t>
      </w:r>
      <w:r w:rsidRPr="00435C79">
        <w:t>Vladimir Prebilič</w:t>
      </w:r>
      <w:r w:rsidRPr="00435C79">
        <w:rPr>
          <w:rStyle w:val="HideTWBExt"/>
          <w:b w:val="0"/>
          <w:noProof w:val="0"/>
        </w:rPr>
        <w:t>&lt;/Members&gt;</w:t>
      </w:r>
    </w:p>
    <w:p w14:paraId="4C9E6AD5" w14:textId="77777777" w:rsidR="005A6080" w:rsidRPr="00435C79" w:rsidRDefault="005A6080" w:rsidP="005A6080">
      <w:r w:rsidRPr="00435C79">
        <w:rPr>
          <w:rStyle w:val="HideTWBExt"/>
          <w:noProof w:val="0"/>
        </w:rPr>
        <w:t>&lt;AuNomDe&gt;</w:t>
      </w:r>
      <w:r w:rsidRPr="00435C79">
        <w:rPr>
          <w:rStyle w:val="HideTWBInt"/>
          <w:noProof w:val="0"/>
        </w:rPr>
        <w:t>{Greens/EFA}</w:t>
      </w:r>
      <w:r w:rsidRPr="00435C79">
        <w:t>for Verts/ALE-Gruppen</w:t>
      </w:r>
      <w:r w:rsidRPr="00435C79">
        <w:rPr>
          <w:rStyle w:val="HideTWBExt"/>
          <w:noProof w:val="0"/>
        </w:rPr>
        <w:t>&lt;/AuNomDe&gt;</w:t>
      </w:r>
    </w:p>
    <w:p w14:paraId="74755441" w14:textId="77777777" w:rsidR="005A6080" w:rsidRPr="00435C79" w:rsidRDefault="005A6080" w:rsidP="005A6080">
      <w:pPr>
        <w:pStyle w:val="NormalBold"/>
      </w:pPr>
      <w:r w:rsidRPr="00435C79">
        <w:rPr>
          <w:rStyle w:val="HideTWBExt"/>
          <w:b w:val="0"/>
          <w:noProof w:val="0"/>
        </w:rPr>
        <w:t>&lt;/RepeatBlock-By&gt;</w:t>
      </w:r>
    </w:p>
    <w:p w14:paraId="542E2A83"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0A21C8D2" w14:textId="77777777" w:rsidR="005A6080" w:rsidRPr="00435C79" w:rsidRDefault="005A6080" w:rsidP="005A6080">
      <w:pPr>
        <w:pStyle w:val="NormalBold"/>
      </w:pPr>
      <w:r w:rsidRPr="00435C79">
        <w:rPr>
          <w:rStyle w:val="HideTWBExt"/>
          <w:b w:val="0"/>
          <w:noProof w:val="0"/>
        </w:rPr>
        <w:t>&lt;Article&gt;</w:t>
      </w:r>
      <w:r w:rsidRPr="00435C79">
        <w:t>Punkt 25 a (nyt)</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280D5DA0" w14:textId="77777777" w:rsidTr="00FE77D9">
        <w:trPr>
          <w:trHeight w:hRule="exact" w:val="240"/>
          <w:jc w:val="center"/>
        </w:trPr>
        <w:tc>
          <w:tcPr>
            <w:tcW w:w="9752" w:type="dxa"/>
            <w:gridSpan w:val="2"/>
            <w:tcBorders>
              <w:top w:val="nil"/>
              <w:left w:val="nil"/>
              <w:bottom w:val="nil"/>
              <w:right w:val="nil"/>
            </w:tcBorders>
          </w:tcPr>
          <w:p w14:paraId="4D21E2FA" w14:textId="77777777" w:rsidR="005A6080" w:rsidRPr="00435C79" w:rsidRDefault="005A6080" w:rsidP="00FE77D9"/>
        </w:tc>
      </w:tr>
      <w:tr w:rsidR="005A6080" w:rsidRPr="00435C79" w14:paraId="3130D59F" w14:textId="77777777" w:rsidTr="00FE77D9">
        <w:trPr>
          <w:trHeight w:val="240"/>
          <w:jc w:val="center"/>
        </w:trPr>
        <w:tc>
          <w:tcPr>
            <w:tcW w:w="4876" w:type="dxa"/>
            <w:tcBorders>
              <w:top w:val="nil"/>
              <w:left w:val="nil"/>
              <w:bottom w:val="nil"/>
              <w:right w:val="nil"/>
            </w:tcBorders>
          </w:tcPr>
          <w:p w14:paraId="23CD7D92"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1D571798" w14:textId="77777777" w:rsidR="005A6080" w:rsidRPr="00435C79" w:rsidRDefault="005A6080" w:rsidP="00FE77D9">
            <w:pPr>
              <w:pStyle w:val="AmColumnHeading"/>
            </w:pPr>
            <w:r w:rsidRPr="00435C79">
              <w:t>Ændringsforslag</w:t>
            </w:r>
          </w:p>
        </w:tc>
      </w:tr>
      <w:tr w:rsidR="005A6080" w:rsidRPr="00435C79" w14:paraId="697E27DF" w14:textId="77777777" w:rsidTr="00FE77D9">
        <w:trPr>
          <w:jc w:val="center"/>
        </w:trPr>
        <w:tc>
          <w:tcPr>
            <w:tcW w:w="4876" w:type="dxa"/>
            <w:tcBorders>
              <w:top w:val="nil"/>
              <w:left w:val="nil"/>
              <w:bottom w:val="nil"/>
              <w:right w:val="nil"/>
            </w:tcBorders>
          </w:tcPr>
          <w:p w14:paraId="397FFF77" w14:textId="77777777" w:rsidR="005A6080" w:rsidRPr="00435C79" w:rsidRDefault="005A6080" w:rsidP="00FE77D9">
            <w:pPr>
              <w:pStyle w:val="Normal6a"/>
            </w:pPr>
          </w:p>
        </w:tc>
        <w:tc>
          <w:tcPr>
            <w:tcW w:w="4876" w:type="dxa"/>
            <w:tcBorders>
              <w:top w:val="nil"/>
              <w:left w:val="nil"/>
              <w:bottom w:val="nil"/>
              <w:right w:val="nil"/>
            </w:tcBorders>
          </w:tcPr>
          <w:p w14:paraId="7E7855BD" w14:textId="77777777" w:rsidR="005A6080" w:rsidRPr="00435C79" w:rsidRDefault="005A6080" w:rsidP="00FE77D9">
            <w:pPr>
              <w:pStyle w:val="Normal6a"/>
            </w:pPr>
            <w:r w:rsidRPr="00435C79">
              <w:rPr>
                <w:b/>
                <w:i/>
              </w:rPr>
              <w:t>25a.</w:t>
            </w:r>
            <w:r w:rsidRPr="00435C79">
              <w:tab/>
            </w:r>
            <w:r w:rsidRPr="00435C79">
              <w:rPr>
                <w:b/>
                <w:i/>
              </w:rPr>
              <w:t>gentager endnu en gang sin opfordring til at forbedre kvaliteten af dialogen gennem kvinders deltagelse, øget gennemsigtighed for offentligheden og meningsfuld inddragelse af civilsamfundet;</w:t>
            </w:r>
          </w:p>
        </w:tc>
      </w:tr>
    </w:tbl>
    <w:p w14:paraId="27CC8BBA" w14:textId="77777777" w:rsidR="005A6080" w:rsidRPr="00435C79" w:rsidRDefault="005A6080" w:rsidP="005A6080">
      <w:pPr>
        <w:pStyle w:val="AmOrLang"/>
      </w:pPr>
      <w:r w:rsidRPr="00435C79">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6D191FC1" w14:textId="77777777" w:rsidR="005A6080" w:rsidRPr="00435C79" w:rsidRDefault="005A6080" w:rsidP="005A6080">
      <w:r w:rsidRPr="00435C79">
        <w:rPr>
          <w:rStyle w:val="HideTWBExt"/>
          <w:noProof w:val="0"/>
        </w:rPr>
        <w:t>&lt;/Amend&gt;</w:t>
      </w:r>
    </w:p>
    <w:p w14:paraId="52F1DD27" w14:textId="60086F16"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268</w:t>
      </w:r>
      <w:r w:rsidRPr="00435C79">
        <w:rPr>
          <w:rStyle w:val="HideTWBExt"/>
          <w:b w:val="0"/>
          <w:noProof w:val="0"/>
        </w:rPr>
        <w:t>&lt;/NumAm&gt;</w:t>
      </w:r>
    </w:p>
    <w:p w14:paraId="23BE0DE4" w14:textId="77777777" w:rsidR="005A6080" w:rsidRPr="00435C79" w:rsidRDefault="005A6080" w:rsidP="005A6080">
      <w:pPr>
        <w:pStyle w:val="NormalBold"/>
      </w:pPr>
      <w:r w:rsidRPr="00435C79">
        <w:rPr>
          <w:rStyle w:val="HideTWBExt"/>
          <w:b w:val="0"/>
          <w:noProof w:val="0"/>
        </w:rPr>
        <w:t>&lt;RepeatBlock-By&gt;&lt;Members&gt;</w:t>
      </w:r>
      <w:r w:rsidRPr="00435C79">
        <w:t>Andrey Kovatchev, Lukas Mandl</w:t>
      </w:r>
      <w:r w:rsidRPr="00435C79">
        <w:rPr>
          <w:rStyle w:val="HideTWBExt"/>
          <w:b w:val="0"/>
          <w:noProof w:val="0"/>
        </w:rPr>
        <w:t>&lt;/Members&gt;</w:t>
      </w:r>
    </w:p>
    <w:p w14:paraId="4D27ACCF" w14:textId="77777777" w:rsidR="005A6080" w:rsidRPr="00435C79" w:rsidRDefault="005A6080" w:rsidP="005A6080">
      <w:pPr>
        <w:pStyle w:val="NormalBold"/>
      </w:pPr>
      <w:r w:rsidRPr="00435C79">
        <w:rPr>
          <w:rStyle w:val="HideTWBExt"/>
          <w:b w:val="0"/>
          <w:noProof w:val="0"/>
        </w:rPr>
        <w:t>&lt;/RepeatBlock-By&gt;</w:t>
      </w:r>
    </w:p>
    <w:p w14:paraId="061D57E5"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2EC1A5BD" w14:textId="77777777" w:rsidR="005A6080" w:rsidRPr="00435C79" w:rsidRDefault="005A6080" w:rsidP="005A6080">
      <w:pPr>
        <w:pStyle w:val="NormalBold"/>
      </w:pPr>
      <w:r w:rsidRPr="00435C79">
        <w:rPr>
          <w:rStyle w:val="HideTWBExt"/>
          <w:b w:val="0"/>
          <w:noProof w:val="0"/>
        </w:rPr>
        <w:t>&lt;Article&gt;</w:t>
      </w:r>
      <w:r w:rsidRPr="00435C79">
        <w:t>Punkt 26</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5A98AA47" w14:textId="77777777" w:rsidTr="00FE77D9">
        <w:trPr>
          <w:trHeight w:hRule="exact" w:val="240"/>
          <w:jc w:val="center"/>
        </w:trPr>
        <w:tc>
          <w:tcPr>
            <w:tcW w:w="9752" w:type="dxa"/>
            <w:gridSpan w:val="2"/>
            <w:tcBorders>
              <w:top w:val="nil"/>
              <w:left w:val="nil"/>
              <w:bottom w:val="nil"/>
              <w:right w:val="nil"/>
            </w:tcBorders>
          </w:tcPr>
          <w:p w14:paraId="56000A51" w14:textId="77777777" w:rsidR="005A6080" w:rsidRPr="00435C79" w:rsidRDefault="005A6080" w:rsidP="00FE77D9"/>
        </w:tc>
      </w:tr>
      <w:tr w:rsidR="005A6080" w:rsidRPr="00435C79" w14:paraId="317385BC" w14:textId="77777777" w:rsidTr="00FE77D9">
        <w:trPr>
          <w:trHeight w:val="240"/>
          <w:jc w:val="center"/>
        </w:trPr>
        <w:tc>
          <w:tcPr>
            <w:tcW w:w="4876" w:type="dxa"/>
            <w:tcBorders>
              <w:top w:val="nil"/>
              <w:left w:val="nil"/>
              <w:bottom w:val="nil"/>
              <w:right w:val="nil"/>
            </w:tcBorders>
          </w:tcPr>
          <w:p w14:paraId="2DC9525E"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1F699B32" w14:textId="77777777" w:rsidR="005A6080" w:rsidRPr="00435C79" w:rsidRDefault="005A6080" w:rsidP="00FE77D9">
            <w:pPr>
              <w:pStyle w:val="AmColumnHeading"/>
            </w:pPr>
            <w:r w:rsidRPr="00435C79">
              <w:t>Ændringsforslag</w:t>
            </w:r>
          </w:p>
        </w:tc>
      </w:tr>
      <w:tr w:rsidR="005A6080" w:rsidRPr="00435C79" w14:paraId="21602C98" w14:textId="77777777" w:rsidTr="00FE77D9">
        <w:trPr>
          <w:jc w:val="center"/>
        </w:trPr>
        <w:tc>
          <w:tcPr>
            <w:tcW w:w="4876" w:type="dxa"/>
            <w:tcBorders>
              <w:top w:val="nil"/>
              <w:left w:val="nil"/>
              <w:bottom w:val="nil"/>
              <w:right w:val="nil"/>
            </w:tcBorders>
          </w:tcPr>
          <w:p w14:paraId="37DE5C75" w14:textId="77777777" w:rsidR="005A6080" w:rsidRPr="00435C79" w:rsidRDefault="005A6080" w:rsidP="00FE77D9">
            <w:pPr>
              <w:pStyle w:val="Normal6a"/>
            </w:pPr>
            <w:r w:rsidRPr="00435C79">
              <w:t>26.</w:t>
            </w:r>
            <w:r w:rsidRPr="00435C79">
              <w:tab/>
              <w:t>gentager betydningen af et konstruktivt engagement fra både Serbiens og Kosovos myndigheders side med henblik på at opnå en omfattende juridisk bindende normaliseringsaftale; opfordrer både Kosovo og Serbien til at undgå ensidige handlinger, der kan eskalere spændingerne; opfordrer til, at alle tidligere aftaler respekteres og gennemføres fuldt ud, herunder oprettelsen af sammenslutningen/fællesskabet af kommuner med serbisk flertal; opfordrer forhandlingsparterne til at genoprette alle Kosovos institutioners fulde funktion;</w:t>
            </w:r>
          </w:p>
        </w:tc>
        <w:tc>
          <w:tcPr>
            <w:tcW w:w="4876" w:type="dxa"/>
            <w:tcBorders>
              <w:top w:val="nil"/>
              <w:left w:val="nil"/>
              <w:bottom w:val="nil"/>
              <w:right w:val="nil"/>
            </w:tcBorders>
          </w:tcPr>
          <w:p w14:paraId="688DC234" w14:textId="77777777" w:rsidR="005A6080" w:rsidRPr="00435C79" w:rsidRDefault="005A6080" w:rsidP="00FE77D9">
            <w:pPr>
              <w:pStyle w:val="Normal6a"/>
            </w:pPr>
            <w:r w:rsidRPr="00435C79">
              <w:t>26.</w:t>
            </w:r>
            <w:r w:rsidRPr="00435C79">
              <w:tab/>
              <w:t>gentager betydningen af et konstruktivt engagement fra både Serbiens og Kosovos myndigheders side med henblik på at opnå en omfattende juridisk bindende normaliseringsaftale i</w:t>
            </w:r>
            <w:r w:rsidRPr="00435C79">
              <w:rPr>
                <w:b/>
                <w:i/>
              </w:rPr>
              <w:t xml:space="preserve"> overensstemmelse med folkeretten</w:t>
            </w:r>
            <w:r w:rsidRPr="00435C79">
              <w:t xml:space="preserve">; opfordrer både Kosovo og Serbien til at undgå ensidige handlinger, der kan eskalere spændingerne </w:t>
            </w:r>
            <w:r w:rsidRPr="00435C79">
              <w:rPr>
                <w:b/>
                <w:i/>
              </w:rPr>
              <w:t>og sætte den konstruktive fortsættelse af dialogen på spil</w:t>
            </w:r>
            <w:r w:rsidRPr="00435C79">
              <w:t>; opfordrer til, at alle tidligere aftaler respekteres og gennemføres fuldt ud, herunder oprettelsen af sammenslutningen/fællesskabet af kommuner med serbisk flertal; opfordrer forhandlingsparterne til at genoprette alle Kosovos institutioners fulde funktion;</w:t>
            </w:r>
          </w:p>
        </w:tc>
      </w:tr>
    </w:tbl>
    <w:p w14:paraId="019B85AF" w14:textId="77777777" w:rsidR="005A6080" w:rsidRPr="00435C79" w:rsidRDefault="005A6080" w:rsidP="005A6080">
      <w:pPr>
        <w:pStyle w:val="AmOrLang"/>
      </w:pPr>
      <w:r w:rsidRPr="00435C79">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46644278" w14:textId="77777777" w:rsidR="005A6080" w:rsidRPr="00435C79" w:rsidRDefault="005A6080" w:rsidP="005A6080">
      <w:r w:rsidRPr="00435C79">
        <w:rPr>
          <w:rStyle w:val="HideTWBExt"/>
          <w:noProof w:val="0"/>
        </w:rPr>
        <w:t>&lt;/Amend&gt;</w:t>
      </w:r>
    </w:p>
    <w:p w14:paraId="5ACBEF12" w14:textId="31706A2F" w:rsidR="005A6080" w:rsidRPr="00435C79" w:rsidRDefault="005A6080" w:rsidP="005A6080">
      <w:pPr>
        <w:pStyle w:val="AmNumberTabs"/>
      </w:pPr>
      <w:r w:rsidRPr="00435C79">
        <w:rPr>
          <w:rStyle w:val="HideTWBExt"/>
          <w:b w:val="0"/>
          <w:noProof w:val="0"/>
        </w:rPr>
        <w:lastRenderedPageBreak/>
        <w:t>&lt;Amend&gt;</w:t>
      </w:r>
      <w:r w:rsidRPr="00435C79">
        <w:t>Ændringsforslag</w:t>
      </w:r>
      <w:r w:rsidRPr="00435C79">
        <w:tab/>
      </w:r>
      <w:r w:rsidRPr="00435C79">
        <w:tab/>
      </w:r>
      <w:r w:rsidRPr="00435C79">
        <w:rPr>
          <w:rStyle w:val="HideTWBExt"/>
          <w:b w:val="0"/>
          <w:noProof w:val="0"/>
        </w:rPr>
        <w:t>&lt;NumAm&gt;</w:t>
      </w:r>
      <w:r w:rsidR="00FE77D9" w:rsidRPr="00435C79">
        <w:t>269</w:t>
      </w:r>
      <w:r w:rsidRPr="00435C79">
        <w:rPr>
          <w:rStyle w:val="HideTWBExt"/>
          <w:b w:val="0"/>
          <w:noProof w:val="0"/>
        </w:rPr>
        <w:t>&lt;/NumAm&gt;</w:t>
      </w:r>
    </w:p>
    <w:p w14:paraId="5C9F65D2" w14:textId="77777777" w:rsidR="005A6080" w:rsidRPr="00435C79" w:rsidRDefault="005A6080" w:rsidP="005A6080">
      <w:pPr>
        <w:pStyle w:val="NormalBold"/>
      </w:pPr>
      <w:r w:rsidRPr="00435C79">
        <w:rPr>
          <w:rStyle w:val="HideTWBExt"/>
          <w:b w:val="0"/>
          <w:noProof w:val="0"/>
        </w:rPr>
        <w:t>&lt;RepeatBlock-By&gt;&lt;Members&gt;</w:t>
      </w:r>
      <w:r w:rsidRPr="00435C79">
        <w:t>Davor Ivo Stier, Tomislav Sokol, Sunčana Glavak, Željana Zovko, Karlo Ressler, Nikolina Brnjac</w:t>
      </w:r>
      <w:r w:rsidRPr="00435C79">
        <w:rPr>
          <w:rStyle w:val="HideTWBExt"/>
          <w:b w:val="0"/>
          <w:noProof w:val="0"/>
        </w:rPr>
        <w:t>&lt;/Members&gt;</w:t>
      </w:r>
    </w:p>
    <w:p w14:paraId="6A1212C9" w14:textId="77777777" w:rsidR="005A6080" w:rsidRPr="00435C79" w:rsidRDefault="005A6080" w:rsidP="005A6080">
      <w:pPr>
        <w:pStyle w:val="NormalBold"/>
      </w:pPr>
      <w:r w:rsidRPr="00435C79">
        <w:rPr>
          <w:rStyle w:val="HideTWBExt"/>
          <w:b w:val="0"/>
          <w:noProof w:val="0"/>
        </w:rPr>
        <w:t>&lt;/RepeatBlock-By&gt;</w:t>
      </w:r>
    </w:p>
    <w:p w14:paraId="52679FA1"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6C63D1EE" w14:textId="77777777" w:rsidR="005A6080" w:rsidRPr="00435C79" w:rsidRDefault="005A6080" w:rsidP="005A6080">
      <w:pPr>
        <w:pStyle w:val="NormalBold"/>
      </w:pPr>
      <w:r w:rsidRPr="00435C79">
        <w:rPr>
          <w:rStyle w:val="HideTWBExt"/>
          <w:b w:val="0"/>
          <w:noProof w:val="0"/>
        </w:rPr>
        <w:t>&lt;Article&gt;</w:t>
      </w:r>
      <w:r w:rsidRPr="00435C79">
        <w:t>Punkt 26</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6E3AF7D5" w14:textId="77777777" w:rsidTr="00FE77D9">
        <w:trPr>
          <w:trHeight w:hRule="exact" w:val="240"/>
          <w:jc w:val="center"/>
        </w:trPr>
        <w:tc>
          <w:tcPr>
            <w:tcW w:w="9752" w:type="dxa"/>
            <w:gridSpan w:val="2"/>
            <w:tcBorders>
              <w:top w:val="nil"/>
              <w:left w:val="nil"/>
              <w:bottom w:val="nil"/>
              <w:right w:val="nil"/>
            </w:tcBorders>
          </w:tcPr>
          <w:p w14:paraId="4C798D9F" w14:textId="77777777" w:rsidR="005A6080" w:rsidRPr="00435C79" w:rsidRDefault="005A6080" w:rsidP="00FE77D9"/>
        </w:tc>
      </w:tr>
      <w:tr w:rsidR="005A6080" w:rsidRPr="00435C79" w14:paraId="40FA1B3F" w14:textId="77777777" w:rsidTr="00FE77D9">
        <w:trPr>
          <w:trHeight w:val="240"/>
          <w:jc w:val="center"/>
        </w:trPr>
        <w:tc>
          <w:tcPr>
            <w:tcW w:w="4876" w:type="dxa"/>
            <w:tcBorders>
              <w:top w:val="nil"/>
              <w:left w:val="nil"/>
              <w:bottom w:val="nil"/>
              <w:right w:val="nil"/>
            </w:tcBorders>
          </w:tcPr>
          <w:p w14:paraId="674295DF"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007C70A5" w14:textId="77777777" w:rsidR="005A6080" w:rsidRPr="00435C79" w:rsidRDefault="005A6080" w:rsidP="00FE77D9">
            <w:pPr>
              <w:pStyle w:val="AmColumnHeading"/>
            </w:pPr>
            <w:r w:rsidRPr="00435C79">
              <w:t>Ændringsforslag</w:t>
            </w:r>
          </w:p>
        </w:tc>
      </w:tr>
      <w:tr w:rsidR="005A6080" w:rsidRPr="00435C79" w14:paraId="674F1D05" w14:textId="77777777" w:rsidTr="00FE77D9">
        <w:trPr>
          <w:jc w:val="center"/>
        </w:trPr>
        <w:tc>
          <w:tcPr>
            <w:tcW w:w="4876" w:type="dxa"/>
            <w:tcBorders>
              <w:top w:val="nil"/>
              <w:left w:val="nil"/>
              <w:bottom w:val="nil"/>
              <w:right w:val="nil"/>
            </w:tcBorders>
          </w:tcPr>
          <w:p w14:paraId="55F4074B" w14:textId="77777777" w:rsidR="005A6080" w:rsidRPr="00435C79" w:rsidRDefault="005A6080" w:rsidP="00FE77D9">
            <w:pPr>
              <w:pStyle w:val="Normal6a"/>
            </w:pPr>
            <w:r w:rsidRPr="00435C79">
              <w:t>26.</w:t>
            </w:r>
            <w:r w:rsidRPr="00435C79">
              <w:tab/>
              <w:t xml:space="preserve">gentager betydningen af et konstruktivt engagement fra både Serbiens og Kosovos myndigheders side med henblik på at opnå en omfattende juridisk bindende normaliseringsaftale; opfordrer både Kosovo og Serbien </w:t>
            </w:r>
            <w:r w:rsidRPr="00435C79">
              <w:rPr>
                <w:b/>
                <w:i/>
              </w:rPr>
              <w:t xml:space="preserve">til at undgå ensidige handlinger, der kan eskalere spændingerne; opfordrer til, at alle tidligere aftaler respekteres og gennemføres fuldt ud, </w:t>
            </w:r>
            <w:r w:rsidRPr="00435C79">
              <w:t>herunder oprettelsen af sammenslutningen</w:t>
            </w:r>
            <w:r w:rsidRPr="00435C79">
              <w:rPr>
                <w:b/>
                <w:i/>
              </w:rPr>
              <w:t>/fællesskabet</w:t>
            </w:r>
            <w:r w:rsidRPr="00435C79">
              <w:t xml:space="preserve"> af kommuner</w:t>
            </w:r>
            <w:r w:rsidRPr="00435C79">
              <w:rPr>
                <w:b/>
                <w:i/>
              </w:rPr>
              <w:t xml:space="preserve"> med serbisk flertal; opfordrer forhandlingsparterne til at genoprette alle Kosovos institutioners fulde funktion</w:t>
            </w:r>
            <w:r w:rsidRPr="00435C79">
              <w:t>;</w:t>
            </w:r>
          </w:p>
        </w:tc>
        <w:tc>
          <w:tcPr>
            <w:tcW w:w="4876" w:type="dxa"/>
            <w:tcBorders>
              <w:top w:val="nil"/>
              <w:left w:val="nil"/>
              <w:bottom w:val="nil"/>
              <w:right w:val="nil"/>
            </w:tcBorders>
          </w:tcPr>
          <w:p w14:paraId="0DC8B186" w14:textId="77777777" w:rsidR="005A6080" w:rsidRPr="00435C79" w:rsidRDefault="005A6080" w:rsidP="00FE77D9">
            <w:pPr>
              <w:pStyle w:val="Normal6a"/>
            </w:pPr>
            <w:r w:rsidRPr="00435C79">
              <w:t>26.</w:t>
            </w:r>
            <w:r w:rsidRPr="00435C79">
              <w:tab/>
              <w:t>gentager betydningen af et konstruktivt engagement fra både Serbiens og Kosovos myndigheders side med henblik på at opnå en omfattende juridisk bindende normaliseringsaftale; opfordrer både Kosovo og Serbien</w:t>
            </w:r>
            <w:r w:rsidRPr="00435C79">
              <w:rPr>
                <w:b/>
                <w:i/>
              </w:rPr>
              <w:t xml:space="preserve"> til at gennemføre Bruxelles- og Ohridaftalerne,</w:t>
            </w:r>
            <w:r w:rsidRPr="00435C79">
              <w:t xml:space="preserve"> herunder oprettelsen af</w:t>
            </w:r>
            <w:r w:rsidRPr="00435C79">
              <w:rPr>
                <w:b/>
                <w:i/>
              </w:rPr>
              <w:t xml:space="preserve"> </w:t>
            </w:r>
            <w:r w:rsidRPr="00435C79">
              <w:t>sammenslutningen</w:t>
            </w:r>
            <w:r w:rsidRPr="00435C79">
              <w:rPr>
                <w:b/>
                <w:i/>
              </w:rPr>
              <w:t xml:space="preserve"> </w:t>
            </w:r>
            <w:r w:rsidRPr="00435C79">
              <w:t>af kommuner</w:t>
            </w:r>
            <w:r w:rsidRPr="00435C79">
              <w:rPr>
                <w:b/>
                <w:i/>
              </w:rPr>
              <w:t xml:space="preserve"> og ophævelse af Serbiens modstand mod Kosovos medlemskab af regionale og internationale organisationer;</w:t>
            </w:r>
          </w:p>
        </w:tc>
      </w:tr>
    </w:tbl>
    <w:p w14:paraId="6119439F" w14:textId="77777777" w:rsidR="005A6080" w:rsidRPr="00435C79" w:rsidRDefault="005A6080" w:rsidP="005A6080">
      <w:pPr>
        <w:pStyle w:val="AmOrLang"/>
      </w:pPr>
      <w:r w:rsidRPr="00435C79">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21441FCD" w14:textId="77777777" w:rsidR="005A6080" w:rsidRPr="00435C79" w:rsidRDefault="005A6080" w:rsidP="005A6080">
      <w:r w:rsidRPr="00435C79">
        <w:rPr>
          <w:rStyle w:val="HideTWBExt"/>
          <w:noProof w:val="0"/>
        </w:rPr>
        <w:t>&lt;/Amend&gt;</w:t>
      </w:r>
    </w:p>
    <w:p w14:paraId="5D6A65A4" w14:textId="4774B877"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270</w:t>
      </w:r>
      <w:r w:rsidRPr="00435C79">
        <w:rPr>
          <w:rStyle w:val="HideTWBExt"/>
          <w:b w:val="0"/>
          <w:noProof w:val="0"/>
        </w:rPr>
        <w:t>&lt;/NumAm&gt;</w:t>
      </w:r>
    </w:p>
    <w:p w14:paraId="55CA398A" w14:textId="77777777" w:rsidR="005A6080" w:rsidRPr="00435C79" w:rsidRDefault="005A6080" w:rsidP="005A6080">
      <w:pPr>
        <w:pStyle w:val="NormalBold"/>
      </w:pPr>
      <w:r w:rsidRPr="00435C79">
        <w:rPr>
          <w:rStyle w:val="HideTWBExt"/>
          <w:b w:val="0"/>
          <w:noProof w:val="0"/>
        </w:rPr>
        <w:t>&lt;RepeatBlock-By&gt;&lt;Members&gt;</w:t>
      </w:r>
      <w:r w:rsidRPr="00435C79">
        <w:t>Loucas Fourlas</w:t>
      </w:r>
      <w:r w:rsidRPr="00435C79">
        <w:rPr>
          <w:rStyle w:val="HideTWBExt"/>
          <w:b w:val="0"/>
          <w:noProof w:val="0"/>
        </w:rPr>
        <w:t>&lt;/Members&gt;</w:t>
      </w:r>
    </w:p>
    <w:p w14:paraId="4A0E51BA" w14:textId="77777777" w:rsidR="005A6080" w:rsidRPr="00435C79" w:rsidRDefault="005A6080" w:rsidP="005A6080">
      <w:pPr>
        <w:pStyle w:val="NormalBold"/>
      </w:pPr>
      <w:r w:rsidRPr="00435C79">
        <w:rPr>
          <w:rStyle w:val="HideTWBExt"/>
          <w:b w:val="0"/>
          <w:noProof w:val="0"/>
        </w:rPr>
        <w:t>&lt;/RepeatBlock-By&gt;</w:t>
      </w:r>
    </w:p>
    <w:p w14:paraId="22622A4F"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2AFDD518" w14:textId="77777777" w:rsidR="005A6080" w:rsidRPr="00435C79" w:rsidRDefault="005A6080" w:rsidP="005A6080">
      <w:pPr>
        <w:pStyle w:val="NormalBold"/>
      </w:pPr>
      <w:r w:rsidRPr="00435C79">
        <w:rPr>
          <w:rStyle w:val="HideTWBExt"/>
          <w:b w:val="0"/>
          <w:noProof w:val="0"/>
        </w:rPr>
        <w:t>&lt;Article&gt;</w:t>
      </w:r>
      <w:r w:rsidRPr="00435C79">
        <w:t>Punkt 26</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70254E31" w14:textId="77777777" w:rsidTr="00FE77D9">
        <w:trPr>
          <w:trHeight w:hRule="exact" w:val="240"/>
          <w:jc w:val="center"/>
        </w:trPr>
        <w:tc>
          <w:tcPr>
            <w:tcW w:w="9752" w:type="dxa"/>
            <w:gridSpan w:val="2"/>
            <w:tcBorders>
              <w:top w:val="nil"/>
              <w:left w:val="nil"/>
              <w:bottom w:val="nil"/>
              <w:right w:val="nil"/>
            </w:tcBorders>
          </w:tcPr>
          <w:p w14:paraId="66E4BCA1" w14:textId="77777777" w:rsidR="005A6080" w:rsidRPr="00435C79" w:rsidRDefault="005A6080" w:rsidP="00FE77D9"/>
        </w:tc>
      </w:tr>
      <w:tr w:rsidR="005A6080" w:rsidRPr="00435C79" w14:paraId="67650066" w14:textId="77777777" w:rsidTr="00FE77D9">
        <w:trPr>
          <w:trHeight w:val="240"/>
          <w:jc w:val="center"/>
        </w:trPr>
        <w:tc>
          <w:tcPr>
            <w:tcW w:w="4876" w:type="dxa"/>
            <w:tcBorders>
              <w:top w:val="nil"/>
              <w:left w:val="nil"/>
              <w:bottom w:val="nil"/>
              <w:right w:val="nil"/>
            </w:tcBorders>
          </w:tcPr>
          <w:p w14:paraId="6235A89B"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3F92376C" w14:textId="77777777" w:rsidR="005A6080" w:rsidRPr="00435C79" w:rsidRDefault="005A6080" w:rsidP="00FE77D9">
            <w:pPr>
              <w:pStyle w:val="AmColumnHeading"/>
            </w:pPr>
            <w:r w:rsidRPr="00435C79">
              <w:t>Ændringsforslag</w:t>
            </w:r>
          </w:p>
        </w:tc>
      </w:tr>
      <w:tr w:rsidR="005A6080" w:rsidRPr="00435C79" w14:paraId="6462CE09" w14:textId="77777777" w:rsidTr="00FE77D9">
        <w:trPr>
          <w:jc w:val="center"/>
        </w:trPr>
        <w:tc>
          <w:tcPr>
            <w:tcW w:w="4876" w:type="dxa"/>
            <w:tcBorders>
              <w:top w:val="nil"/>
              <w:left w:val="nil"/>
              <w:bottom w:val="nil"/>
              <w:right w:val="nil"/>
            </w:tcBorders>
          </w:tcPr>
          <w:p w14:paraId="28CD44EA" w14:textId="77777777" w:rsidR="005A6080" w:rsidRPr="00435C79" w:rsidRDefault="005A6080" w:rsidP="00FE77D9">
            <w:pPr>
              <w:pStyle w:val="Normal6a"/>
            </w:pPr>
            <w:r w:rsidRPr="00435C79">
              <w:t>26.</w:t>
            </w:r>
            <w:r w:rsidRPr="00435C79">
              <w:tab/>
              <w:t xml:space="preserve">gentager betydningen af et konstruktivt engagement fra både Serbiens og Kosovos myndigheders side med henblik på at opnå en omfattende juridisk bindende normaliseringsaftale; opfordrer både Kosovo og Serbien til at undgå ensidige handlinger, der kan eskalere spændingerne; opfordrer til, at alle tidligere aftaler respekteres og gennemføres fuldt ud, herunder oprettelsen af sammenslutningen/fællesskabet af kommuner med serbisk flertal; </w:t>
            </w:r>
            <w:r w:rsidRPr="00435C79">
              <w:rPr>
                <w:b/>
                <w:i/>
              </w:rPr>
              <w:t xml:space="preserve">opfordrer </w:t>
            </w:r>
            <w:r w:rsidRPr="00435C79">
              <w:rPr>
                <w:b/>
                <w:i/>
              </w:rPr>
              <w:lastRenderedPageBreak/>
              <w:t>forhandlingsparterne til at genoprette alle Kosovos institutioners fulde funktion;</w:t>
            </w:r>
          </w:p>
        </w:tc>
        <w:tc>
          <w:tcPr>
            <w:tcW w:w="4876" w:type="dxa"/>
            <w:tcBorders>
              <w:top w:val="nil"/>
              <w:left w:val="nil"/>
              <w:bottom w:val="nil"/>
              <w:right w:val="nil"/>
            </w:tcBorders>
          </w:tcPr>
          <w:p w14:paraId="65D98226" w14:textId="77777777" w:rsidR="005A6080" w:rsidRPr="00435C79" w:rsidRDefault="005A6080" w:rsidP="00FE77D9">
            <w:pPr>
              <w:pStyle w:val="Normal6a"/>
            </w:pPr>
            <w:r w:rsidRPr="00435C79">
              <w:lastRenderedPageBreak/>
              <w:t>26.</w:t>
            </w:r>
            <w:r w:rsidRPr="00435C79">
              <w:tab/>
              <w:t xml:space="preserve">gentager betydningen af et konstruktivt engagement fra både Serbiens og Kosovos myndigheders side med henblik på at opnå en omfattende juridisk bindende normaliseringsaftale; opfordrer både Kosovo og Serbien til at undgå ensidige handlinger, der kan eskalere spændingerne; opfordrer til, at alle tidligere aftaler respekteres og gennemføres fuldt ud, herunder oprettelsen af sammenslutningen/fællesskabet af </w:t>
            </w:r>
            <w:r w:rsidRPr="00435C79">
              <w:lastRenderedPageBreak/>
              <w:t>kommuner med serbisk flertal;</w:t>
            </w:r>
          </w:p>
        </w:tc>
      </w:tr>
    </w:tbl>
    <w:p w14:paraId="3D870E21" w14:textId="77777777" w:rsidR="005A6080" w:rsidRPr="00435C79" w:rsidRDefault="005A6080" w:rsidP="005A6080">
      <w:pPr>
        <w:pStyle w:val="AmOrLang"/>
      </w:pPr>
      <w:r w:rsidRPr="00435C79">
        <w:lastRenderedPageBreak/>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0135E02F" w14:textId="77777777" w:rsidR="005A6080" w:rsidRPr="00435C79" w:rsidRDefault="005A6080" w:rsidP="005A6080">
      <w:r w:rsidRPr="00435C79">
        <w:rPr>
          <w:rStyle w:val="HideTWBExt"/>
          <w:noProof w:val="0"/>
        </w:rPr>
        <w:t>&lt;/Amend&gt;</w:t>
      </w:r>
    </w:p>
    <w:p w14:paraId="1E25C022" w14:textId="51DC895D"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271</w:t>
      </w:r>
      <w:r w:rsidRPr="00435C79">
        <w:rPr>
          <w:rStyle w:val="HideTWBExt"/>
          <w:b w:val="0"/>
          <w:noProof w:val="0"/>
        </w:rPr>
        <w:t>&lt;/NumAm&gt;</w:t>
      </w:r>
    </w:p>
    <w:p w14:paraId="29488B28" w14:textId="77777777" w:rsidR="005A6080" w:rsidRPr="00435C79" w:rsidRDefault="005A6080" w:rsidP="005A6080">
      <w:pPr>
        <w:pStyle w:val="NormalBold"/>
      </w:pPr>
      <w:r w:rsidRPr="00435C79">
        <w:rPr>
          <w:rStyle w:val="HideTWBExt"/>
          <w:b w:val="0"/>
          <w:noProof w:val="0"/>
        </w:rPr>
        <w:t>&lt;RepeatBlock-By&gt;&lt;Members&gt;</w:t>
      </w:r>
      <w:r w:rsidRPr="00435C79">
        <w:t>Francisco José Millán Mon, Antonio López-Istúriz White, Gabriel Mato, Nicolás Pascual de la Parte</w:t>
      </w:r>
      <w:r w:rsidRPr="00435C79">
        <w:rPr>
          <w:rStyle w:val="HideTWBExt"/>
          <w:b w:val="0"/>
          <w:noProof w:val="0"/>
        </w:rPr>
        <w:t>&lt;/Members&gt;</w:t>
      </w:r>
    </w:p>
    <w:p w14:paraId="5F0F36DA" w14:textId="77777777" w:rsidR="005A6080" w:rsidRPr="00435C79" w:rsidRDefault="005A6080" w:rsidP="005A6080">
      <w:pPr>
        <w:pStyle w:val="NormalBold"/>
      </w:pPr>
      <w:r w:rsidRPr="00435C79">
        <w:rPr>
          <w:rStyle w:val="HideTWBExt"/>
          <w:b w:val="0"/>
          <w:noProof w:val="0"/>
        </w:rPr>
        <w:t>&lt;/RepeatBlock-By&gt;</w:t>
      </w:r>
    </w:p>
    <w:p w14:paraId="65B8214F"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63E2C4EA" w14:textId="77777777" w:rsidR="005A6080" w:rsidRPr="00435C79" w:rsidRDefault="005A6080" w:rsidP="005A6080">
      <w:pPr>
        <w:pStyle w:val="NormalBold"/>
      </w:pPr>
      <w:r w:rsidRPr="00435C79">
        <w:rPr>
          <w:rStyle w:val="HideTWBExt"/>
          <w:b w:val="0"/>
          <w:noProof w:val="0"/>
        </w:rPr>
        <w:t>&lt;Article&gt;</w:t>
      </w:r>
      <w:r w:rsidRPr="00435C79">
        <w:t>Punkt 26</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2EB4BE1D" w14:textId="77777777" w:rsidTr="00FE77D9">
        <w:trPr>
          <w:trHeight w:hRule="exact" w:val="240"/>
          <w:jc w:val="center"/>
        </w:trPr>
        <w:tc>
          <w:tcPr>
            <w:tcW w:w="9752" w:type="dxa"/>
            <w:gridSpan w:val="2"/>
            <w:tcBorders>
              <w:top w:val="nil"/>
              <w:left w:val="nil"/>
              <w:bottom w:val="nil"/>
              <w:right w:val="nil"/>
            </w:tcBorders>
          </w:tcPr>
          <w:p w14:paraId="0DA93075" w14:textId="77777777" w:rsidR="005A6080" w:rsidRPr="00435C79" w:rsidRDefault="005A6080" w:rsidP="00FE77D9"/>
        </w:tc>
      </w:tr>
      <w:tr w:rsidR="005A6080" w:rsidRPr="00435C79" w14:paraId="08158093" w14:textId="77777777" w:rsidTr="00FE77D9">
        <w:trPr>
          <w:trHeight w:val="240"/>
          <w:jc w:val="center"/>
        </w:trPr>
        <w:tc>
          <w:tcPr>
            <w:tcW w:w="4876" w:type="dxa"/>
            <w:tcBorders>
              <w:top w:val="nil"/>
              <w:left w:val="nil"/>
              <w:bottom w:val="nil"/>
              <w:right w:val="nil"/>
            </w:tcBorders>
          </w:tcPr>
          <w:p w14:paraId="66EE2E8E"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5A7CFD7D" w14:textId="77777777" w:rsidR="005A6080" w:rsidRPr="00435C79" w:rsidRDefault="005A6080" w:rsidP="00FE77D9">
            <w:pPr>
              <w:pStyle w:val="AmColumnHeading"/>
            </w:pPr>
            <w:r w:rsidRPr="00435C79">
              <w:t>Ændringsforslag</w:t>
            </w:r>
          </w:p>
        </w:tc>
      </w:tr>
      <w:tr w:rsidR="005A6080" w:rsidRPr="00435C79" w14:paraId="3E386923" w14:textId="77777777" w:rsidTr="00FE77D9">
        <w:trPr>
          <w:jc w:val="center"/>
        </w:trPr>
        <w:tc>
          <w:tcPr>
            <w:tcW w:w="4876" w:type="dxa"/>
            <w:tcBorders>
              <w:top w:val="nil"/>
              <w:left w:val="nil"/>
              <w:bottom w:val="nil"/>
              <w:right w:val="nil"/>
            </w:tcBorders>
          </w:tcPr>
          <w:p w14:paraId="3BF24AEA" w14:textId="77777777" w:rsidR="005A6080" w:rsidRPr="00435C79" w:rsidRDefault="005A6080" w:rsidP="00FE77D9">
            <w:pPr>
              <w:pStyle w:val="Normal6a"/>
            </w:pPr>
            <w:r w:rsidRPr="00435C79">
              <w:t>26.</w:t>
            </w:r>
            <w:r w:rsidRPr="00435C79">
              <w:tab/>
              <w:t xml:space="preserve">gentager betydningen af et konstruktivt engagement fra både Serbiens og Kosovos myndigheders side med henblik på at opnå en </w:t>
            </w:r>
            <w:r w:rsidRPr="00435C79">
              <w:rPr>
                <w:b/>
                <w:bCs/>
                <w:i/>
                <w:iCs/>
              </w:rPr>
              <w:t>omfattende</w:t>
            </w:r>
            <w:r w:rsidRPr="00435C79">
              <w:t xml:space="preserve"> juridisk bindende normaliseringsaftale; opfordrer både Kosovo og Serbien til at undgå ensidige handlinger, der kan eskalere spændingerne; opfordrer til, at alle tidligere aftaler respekteres og gennemføres fuldt ud, herunder oprettelsen af sammenslutningen/fællesskabet af kommuner med serbisk flertal; opfordrer forhandlingsparterne til at genoprette alle Kosovos institutioners fulde funktion;</w:t>
            </w:r>
          </w:p>
        </w:tc>
        <w:tc>
          <w:tcPr>
            <w:tcW w:w="4876" w:type="dxa"/>
            <w:tcBorders>
              <w:top w:val="nil"/>
              <w:left w:val="nil"/>
              <w:bottom w:val="nil"/>
              <w:right w:val="nil"/>
            </w:tcBorders>
          </w:tcPr>
          <w:p w14:paraId="5930BFBC" w14:textId="77777777" w:rsidR="005A6080" w:rsidRPr="00435C79" w:rsidRDefault="005A6080" w:rsidP="00FE77D9">
            <w:pPr>
              <w:pStyle w:val="Normal6a"/>
            </w:pPr>
            <w:r w:rsidRPr="00435C79">
              <w:t>26.</w:t>
            </w:r>
            <w:r w:rsidRPr="00435C79">
              <w:tab/>
              <w:t>gentager betydningen af et konstruktivt engagement fra både Serbiens og Kosovos myndigheders side med henblik på at opnå en juridisk bindende normaliseringsaftale</w:t>
            </w:r>
            <w:r w:rsidRPr="00435C79">
              <w:rPr>
                <w:b/>
                <w:bCs/>
                <w:i/>
                <w:iCs/>
              </w:rPr>
              <w:t>, der er acceptabel for begge parter</w:t>
            </w:r>
            <w:r w:rsidRPr="00435C79">
              <w:t>; opfordrer både Kosovo og Serbien til at undgå ensidige handlinger, der kan eskalere spændingerne; opfordrer til, at alle tidligere aftaler respekteres og gennemføres fuldt ud, herunder oprettelsen af sammenslutningen/fællesskabet af kommuner med serbisk flertal; opfordrer forhandlingsparterne til at genoprette alle Kosovos institutioners fulde funktion;</w:t>
            </w:r>
          </w:p>
        </w:tc>
      </w:tr>
    </w:tbl>
    <w:p w14:paraId="15263564" w14:textId="77777777" w:rsidR="005A6080" w:rsidRPr="00435C79" w:rsidRDefault="005A6080" w:rsidP="005A6080">
      <w:pPr>
        <w:pStyle w:val="AmOrLang"/>
      </w:pPr>
      <w:r w:rsidRPr="00435C79">
        <w:t xml:space="preserve">Or. </w:t>
      </w:r>
      <w:r w:rsidRPr="00435C79">
        <w:rPr>
          <w:rStyle w:val="HideTWBExt"/>
          <w:noProof w:val="0"/>
        </w:rPr>
        <w:t>&lt;Original&gt;</w:t>
      </w:r>
      <w:r w:rsidRPr="00435C79">
        <w:rPr>
          <w:rStyle w:val="HideTWBInt"/>
          <w:noProof w:val="0"/>
        </w:rPr>
        <w:t>{ES}</w:t>
      </w:r>
      <w:r w:rsidRPr="00435C79">
        <w:t>es</w:t>
      </w:r>
      <w:r w:rsidRPr="00435C79">
        <w:rPr>
          <w:rStyle w:val="HideTWBExt"/>
          <w:noProof w:val="0"/>
        </w:rPr>
        <w:t>&lt;/Original&gt;</w:t>
      </w:r>
    </w:p>
    <w:p w14:paraId="75DAF05A" w14:textId="77777777" w:rsidR="005A6080" w:rsidRPr="00435C79" w:rsidRDefault="005A6080" w:rsidP="005A6080">
      <w:r w:rsidRPr="00435C79">
        <w:rPr>
          <w:rStyle w:val="HideTWBExt"/>
          <w:noProof w:val="0"/>
        </w:rPr>
        <w:t>&lt;/Amend&gt;</w:t>
      </w:r>
    </w:p>
    <w:p w14:paraId="05E28B7F" w14:textId="44F9C15A"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272</w:t>
      </w:r>
      <w:r w:rsidRPr="00435C79">
        <w:rPr>
          <w:rStyle w:val="HideTWBExt"/>
          <w:b w:val="0"/>
          <w:noProof w:val="0"/>
        </w:rPr>
        <w:t>&lt;/NumAm&gt;</w:t>
      </w:r>
    </w:p>
    <w:p w14:paraId="5F0E3571" w14:textId="77777777" w:rsidR="005A6080" w:rsidRPr="00435C79" w:rsidRDefault="005A6080" w:rsidP="005A6080">
      <w:pPr>
        <w:pStyle w:val="NormalBold"/>
      </w:pPr>
      <w:r w:rsidRPr="00435C79">
        <w:rPr>
          <w:rStyle w:val="HideTWBExt"/>
          <w:b w:val="0"/>
          <w:noProof w:val="0"/>
        </w:rPr>
        <w:t>&lt;RepeatBlock-By&gt;&lt;Members&gt;</w:t>
      </w:r>
      <w:r w:rsidRPr="00435C79">
        <w:t>Vladimir Prebilič</w:t>
      </w:r>
      <w:r w:rsidRPr="00435C79">
        <w:rPr>
          <w:rStyle w:val="HideTWBExt"/>
          <w:b w:val="0"/>
          <w:noProof w:val="0"/>
        </w:rPr>
        <w:t>&lt;/Members&gt;</w:t>
      </w:r>
    </w:p>
    <w:p w14:paraId="3F252201" w14:textId="77777777" w:rsidR="005A6080" w:rsidRPr="00435C79" w:rsidRDefault="005A6080" w:rsidP="005A6080">
      <w:r w:rsidRPr="00435C79">
        <w:rPr>
          <w:rStyle w:val="HideTWBExt"/>
          <w:noProof w:val="0"/>
        </w:rPr>
        <w:t>&lt;AuNomDe&gt;</w:t>
      </w:r>
      <w:r w:rsidRPr="00435C79">
        <w:rPr>
          <w:rStyle w:val="HideTWBInt"/>
          <w:noProof w:val="0"/>
        </w:rPr>
        <w:t>{Greens/EFA}</w:t>
      </w:r>
      <w:r w:rsidRPr="00435C79">
        <w:t>for Verts/ALE-Gruppen</w:t>
      </w:r>
      <w:r w:rsidRPr="00435C79">
        <w:rPr>
          <w:rStyle w:val="HideTWBExt"/>
          <w:noProof w:val="0"/>
        </w:rPr>
        <w:t>&lt;/AuNomDe&gt;</w:t>
      </w:r>
    </w:p>
    <w:p w14:paraId="0E964DEB" w14:textId="77777777" w:rsidR="005A6080" w:rsidRPr="00435C79" w:rsidRDefault="005A6080" w:rsidP="005A6080">
      <w:pPr>
        <w:pStyle w:val="NormalBold"/>
      </w:pPr>
      <w:r w:rsidRPr="00435C79">
        <w:rPr>
          <w:rStyle w:val="HideTWBExt"/>
          <w:b w:val="0"/>
          <w:noProof w:val="0"/>
        </w:rPr>
        <w:t>&lt;/RepeatBlock-By&gt;</w:t>
      </w:r>
    </w:p>
    <w:p w14:paraId="3737E3C6"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7629EDA1" w14:textId="77777777" w:rsidR="005A6080" w:rsidRPr="00435C79" w:rsidRDefault="005A6080" w:rsidP="005A6080">
      <w:pPr>
        <w:pStyle w:val="NormalBold"/>
      </w:pPr>
      <w:r w:rsidRPr="00435C79">
        <w:rPr>
          <w:rStyle w:val="HideTWBExt"/>
          <w:b w:val="0"/>
          <w:noProof w:val="0"/>
        </w:rPr>
        <w:t>&lt;Article&gt;</w:t>
      </w:r>
      <w:r w:rsidRPr="00435C79">
        <w:t>Punkt 26</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08D4E6A4" w14:textId="77777777" w:rsidTr="00FE77D9">
        <w:trPr>
          <w:trHeight w:hRule="exact" w:val="240"/>
          <w:jc w:val="center"/>
        </w:trPr>
        <w:tc>
          <w:tcPr>
            <w:tcW w:w="9752" w:type="dxa"/>
            <w:gridSpan w:val="2"/>
            <w:tcBorders>
              <w:top w:val="nil"/>
              <w:left w:val="nil"/>
              <w:bottom w:val="nil"/>
              <w:right w:val="nil"/>
            </w:tcBorders>
          </w:tcPr>
          <w:p w14:paraId="418E3D5D" w14:textId="77777777" w:rsidR="005A6080" w:rsidRPr="00435C79" w:rsidRDefault="005A6080" w:rsidP="00FE77D9"/>
        </w:tc>
      </w:tr>
      <w:tr w:rsidR="005A6080" w:rsidRPr="00435C79" w14:paraId="4A10D848" w14:textId="77777777" w:rsidTr="00FE77D9">
        <w:trPr>
          <w:trHeight w:val="240"/>
          <w:jc w:val="center"/>
        </w:trPr>
        <w:tc>
          <w:tcPr>
            <w:tcW w:w="4876" w:type="dxa"/>
            <w:tcBorders>
              <w:top w:val="nil"/>
              <w:left w:val="nil"/>
              <w:bottom w:val="nil"/>
              <w:right w:val="nil"/>
            </w:tcBorders>
          </w:tcPr>
          <w:p w14:paraId="6AA0CA7D"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3584FDFE" w14:textId="77777777" w:rsidR="005A6080" w:rsidRPr="00435C79" w:rsidRDefault="005A6080" w:rsidP="00FE77D9">
            <w:pPr>
              <w:pStyle w:val="AmColumnHeading"/>
            </w:pPr>
            <w:r w:rsidRPr="00435C79">
              <w:t>Ændringsforslag</w:t>
            </w:r>
          </w:p>
        </w:tc>
      </w:tr>
      <w:tr w:rsidR="005A6080" w:rsidRPr="00435C79" w14:paraId="2DE8A129" w14:textId="77777777" w:rsidTr="00FE77D9">
        <w:trPr>
          <w:jc w:val="center"/>
        </w:trPr>
        <w:tc>
          <w:tcPr>
            <w:tcW w:w="4876" w:type="dxa"/>
            <w:tcBorders>
              <w:top w:val="nil"/>
              <w:left w:val="nil"/>
              <w:bottom w:val="nil"/>
              <w:right w:val="nil"/>
            </w:tcBorders>
          </w:tcPr>
          <w:p w14:paraId="0346284A" w14:textId="77777777" w:rsidR="005A6080" w:rsidRPr="00435C79" w:rsidRDefault="005A6080" w:rsidP="00FE77D9">
            <w:pPr>
              <w:pStyle w:val="Normal6a"/>
            </w:pPr>
            <w:r w:rsidRPr="00435C79">
              <w:t>26.</w:t>
            </w:r>
            <w:r w:rsidRPr="00435C79">
              <w:tab/>
              <w:t xml:space="preserve">gentager betydningen af et konstruktivt engagement fra både Serbiens og Kosovos myndigheders side med henblik på at opnå en omfattende juridisk bindende normaliseringsaftale; opfordrer </w:t>
            </w:r>
            <w:r w:rsidRPr="00435C79">
              <w:lastRenderedPageBreak/>
              <w:t>både Kosovo og Serbien til at undgå ensidige handlinger, der kan eskalere spændingerne; opfordrer til, at alle tidligere aftaler respekteres og gennemføres fuldt ud, herunder oprettelsen af sammenslutningen/fællesskabet af kommuner med serbisk flertal; opfordrer forhandlingsparterne til at genoprette alle Kosovos institutioners fulde funktion;</w:t>
            </w:r>
          </w:p>
        </w:tc>
        <w:tc>
          <w:tcPr>
            <w:tcW w:w="4876" w:type="dxa"/>
            <w:tcBorders>
              <w:top w:val="nil"/>
              <w:left w:val="nil"/>
              <w:bottom w:val="nil"/>
              <w:right w:val="nil"/>
            </w:tcBorders>
          </w:tcPr>
          <w:p w14:paraId="3584421A" w14:textId="77777777" w:rsidR="005A6080" w:rsidRPr="00435C79" w:rsidRDefault="005A6080" w:rsidP="00FE77D9">
            <w:pPr>
              <w:pStyle w:val="Normal6a"/>
            </w:pPr>
            <w:r w:rsidRPr="00435C79">
              <w:lastRenderedPageBreak/>
              <w:t>26.</w:t>
            </w:r>
            <w:r w:rsidRPr="00435C79">
              <w:tab/>
              <w:t xml:space="preserve">gentager betydningen af et konstruktivt engagement fra både Serbiens og Kosovos myndigheders side med henblik på at opnå en omfattende juridisk bindende normaliseringsaftale </w:t>
            </w:r>
            <w:r w:rsidRPr="00435C79">
              <w:rPr>
                <w:b/>
                <w:i/>
              </w:rPr>
              <w:t xml:space="preserve">baseret på </w:t>
            </w:r>
            <w:r w:rsidRPr="00435C79">
              <w:rPr>
                <w:b/>
                <w:i/>
              </w:rPr>
              <w:lastRenderedPageBreak/>
              <w:t>gensidig anerkendelse</w:t>
            </w:r>
            <w:r w:rsidRPr="00435C79">
              <w:t>; opfordrer både Kosovo og Serbien til at undgå ensidige handlinger, der kan eskalere spændingerne; opfordrer til, at alle tidligere aftaler respekteres og gennemføres fuldt ud, herunder oprettelsen af sammenslutningen/fællesskabet af kommuner med serbisk flertal; opfordrer forhandlingsparterne til at genoprette alle Kosovos institutioners fulde funktion;</w:t>
            </w:r>
          </w:p>
        </w:tc>
      </w:tr>
    </w:tbl>
    <w:p w14:paraId="507B77D6" w14:textId="77777777" w:rsidR="005A6080" w:rsidRPr="00435C79" w:rsidRDefault="005A6080" w:rsidP="005A6080">
      <w:pPr>
        <w:pStyle w:val="AmOrLang"/>
      </w:pPr>
      <w:r w:rsidRPr="00435C79">
        <w:lastRenderedPageBreak/>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2BB133B2" w14:textId="77777777" w:rsidR="005A6080" w:rsidRPr="00435C79" w:rsidRDefault="005A6080" w:rsidP="005A6080">
      <w:r w:rsidRPr="00435C79">
        <w:rPr>
          <w:rStyle w:val="HideTWBExt"/>
          <w:noProof w:val="0"/>
        </w:rPr>
        <w:t>&lt;/Amend&gt;</w:t>
      </w:r>
    </w:p>
    <w:p w14:paraId="57B4916E" w14:textId="1C019DE6"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273</w:t>
      </w:r>
      <w:r w:rsidRPr="00435C79">
        <w:rPr>
          <w:rStyle w:val="HideTWBExt"/>
          <w:b w:val="0"/>
          <w:noProof w:val="0"/>
        </w:rPr>
        <w:t>&lt;/NumAm&gt;</w:t>
      </w:r>
    </w:p>
    <w:p w14:paraId="453C00A1" w14:textId="77777777" w:rsidR="005A6080" w:rsidRPr="00435C79" w:rsidRDefault="005A6080" w:rsidP="005A6080">
      <w:pPr>
        <w:pStyle w:val="NormalBold"/>
      </w:pPr>
      <w:r w:rsidRPr="00435C79">
        <w:rPr>
          <w:rStyle w:val="HideTWBExt"/>
          <w:b w:val="0"/>
          <w:noProof w:val="0"/>
        </w:rPr>
        <w:t>&lt;RepeatBlock-By&gt;&lt;Members&gt;</w:t>
      </w:r>
      <w:r w:rsidRPr="00435C79">
        <w:t>Ivaylo Valchev, Andrey Kovatchev</w:t>
      </w:r>
      <w:r w:rsidRPr="00435C79">
        <w:rPr>
          <w:rStyle w:val="HideTWBExt"/>
          <w:b w:val="0"/>
          <w:noProof w:val="0"/>
        </w:rPr>
        <w:t>&lt;/Members&gt;</w:t>
      </w:r>
    </w:p>
    <w:p w14:paraId="29F0E7E6" w14:textId="77777777" w:rsidR="005A6080" w:rsidRPr="00435C79" w:rsidRDefault="005A6080" w:rsidP="005A6080">
      <w:pPr>
        <w:pStyle w:val="NormalBold"/>
      </w:pPr>
      <w:r w:rsidRPr="00435C79">
        <w:rPr>
          <w:rStyle w:val="HideTWBExt"/>
          <w:b w:val="0"/>
          <w:noProof w:val="0"/>
        </w:rPr>
        <w:t>&lt;/RepeatBlock-By&gt;</w:t>
      </w:r>
    </w:p>
    <w:p w14:paraId="19FD1A01"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1DDB5BBA" w14:textId="77777777" w:rsidR="005A6080" w:rsidRPr="00435C79" w:rsidRDefault="005A6080" w:rsidP="005A6080">
      <w:pPr>
        <w:pStyle w:val="NormalBold"/>
      </w:pPr>
      <w:r w:rsidRPr="00435C79">
        <w:rPr>
          <w:rStyle w:val="HideTWBExt"/>
          <w:b w:val="0"/>
          <w:noProof w:val="0"/>
        </w:rPr>
        <w:t>&lt;Article&gt;</w:t>
      </w:r>
      <w:r w:rsidRPr="00435C79">
        <w:t>Punkt 26</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48B98481" w14:textId="77777777" w:rsidTr="00FE77D9">
        <w:trPr>
          <w:trHeight w:hRule="exact" w:val="240"/>
          <w:jc w:val="center"/>
        </w:trPr>
        <w:tc>
          <w:tcPr>
            <w:tcW w:w="9752" w:type="dxa"/>
            <w:gridSpan w:val="2"/>
            <w:tcBorders>
              <w:top w:val="nil"/>
              <w:left w:val="nil"/>
              <w:bottom w:val="nil"/>
              <w:right w:val="nil"/>
            </w:tcBorders>
          </w:tcPr>
          <w:p w14:paraId="035AAD5D" w14:textId="77777777" w:rsidR="005A6080" w:rsidRPr="00435C79" w:rsidRDefault="005A6080" w:rsidP="00FE77D9"/>
        </w:tc>
      </w:tr>
      <w:tr w:rsidR="005A6080" w:rsidRPr="00435C79" w14:paraId="24E47737" w14:textId="77777777" w:rsidTr="00FE77D9">
        <w:trPr>
          <w:trHeight w:val="240"/>
          <w:jc w:val="center"/>
        </w:trPr>
        <w:tc>
          <w:tcPr>
            <w:tcW w:w="4876" w:type="dxa"/>
            <w:tcBorders>
              <w:top w:val="nil"/>
              <w:left w:val="nil"/>
              <w:bottom w:val="nil"/>
              <w:right w:val="nil"/>
            </w:tcBorders>
          </w:tcPr>
          <w:p w14:paraId="101D19CA"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47731474" w14:textId="77777777" w:rsidR="005A6080" w:rsidRPr="00435C79" w:rsidRDefault="005A6080" w:rsidP="00FE77D9">
            <w:pPr>
              <w:pStyle w:val="AmColumnHeading"/>
            </w:pPr>
            <w:r w:rsidRPr="00435C79">
              <w:t>Ændringsforslag</w:t>
            </w:r>
          </w:p>
        </w:tc>
      </w:tr>
      <w:tr w:rsidR="005A6080" w:rsidRPr="00435C79" w14:paraId="50A02BC7" w14:textId="77777777" w:rsidTr="00FE77D9">
        <w:trPr>
          <w:jc w:val="center"/>
        </w:trPr>
        <w:tc>
          <w:tcPr>
            <w:tcW w:w="4876" w:type="dxa"/>
            <w:tcBorders>
              <w:top w:val="nil"/>
              <w:left w:val="nil"/>
              <w:bottom w:val="nil"/>
              <w:right w:val="nil"/>
            </w:tcBorders>
          </w:tcPr>
          <w:p w14:paraId="6BBE40FC" w14:textId="77777777" w:rsidR="005A6080" w:rsidRPr="00435C79" w:rsidRDefault="005A6080" w:rsidP="00FE77D9">
            <w:pPr>
              <w:pStyle w:val="Normal6a"/>
            </w:pPr>
            <w:r w:rsidRPr="00435C79">
              <w:t>26.</w:t>
            </w:r>
            <w:r w:rsidRPr="00435C79">
              <w:tab/>
              <w:t>gentager betydningen af et konstruktivt engagement fra både Serbiens og Kosovos myndigheders side med henblik på at opnå en omfattende juridisk bindende normaliseringsaftale; opfordrer både Kosovo og Serbien til at undgå ensidige handlinger, der kan eskalere spændingerne; opfordrer til, at alle tidligere aftaler respekteres og gennemføres fuldt ud, herunder oprettelsen af sammenslutningen/fællesskabet af kommuner med serbisk flertal; opfordrer forhandlingsparterne til at genoprette alle Kosovos institutioners fulde funktion;</w:t>
            </w:r>
          </w:p>
        </w:tc>
        <w:tc>
          <w:tcPr>
            <w:tcW w:w="4876" w:type="dxa"/>
            <w:tcBorders>
              <w:top w:val="nil"/>
              <w:left w:val="nil"/>
              <w:bottom w:val="nil"/>
              <w:right w:val="nil"/>
            </w:tcBorders>
          </w:tcPr>
          <w:p w14:paraId="7CCFF2BD" w14:textId="77777777" w:rsidR="005A6080" w:rsidRPr="00435C79" w:rsidRDefault="005A6080" w:rsidP="00FE77D9">
            <w:pPr>
              <w:pStyle w:val="Normal6a"/>
            </w:pPr>
            <w:r w:rsidRPr="00435C79">
              <w:t>26.</w:t>
            </w:r>
            <w:r w:rsidRPr="00435C79">
              <w:tab/>
              <w:t xml:space="preserve">gentager betydningen af et konstruktivt engagement fra både Serbiens og Kosovos myndigheders side med henblik på at opnå en omfattende juridisk bindende normaliseringsaftale </w:t>
            </w:r>
            <w:r w:rsidRPr="00435C79">
              <w:rPr>
                <w:b/>
                <w:i/>
              </w:rPr>
              <w:t>baseret på gensidig anerkendelse</w:t>
            </w:r>
            <w:r w:rsidRPr="00435C79">
              <w:t>; opfordrer både Kosovo og Serbien til at undgå ensidige handlinger, der kan eskalere spændingerne; opfordrer til, at alle tidligere aftaler respekteres og gennemføres fuldt ud, herunder oprettelsen af sammenslutningen/fællesskabet af kommuner med serbisk flertal; opfordrer forhandlingsparterne til at genoprette alle Kosovos institutioners fulde funktion;</w:t>
            </w:r>
          </w:p>
        </w:tc>
      </w:tr>
    </w:tbl>
    <w:p w14:paraId="2BBC5985" w14:textId="77777777" w:rsidR="005A6080" w:rsidRPr="00435C79" w:rsidRDefault="005A6080" w:rsidP="005A6080">
      <w:pPr>
        <w:pStyle w:val="AmOrLang"/>
      </w:pPr>
      <w:r w:rsidRPr="00435C79">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73C31031" w14:textId="77777777" w:rsidR="005A6080" w:rsidRPr="00435C79" w:rsidRDefault="005A6080" w:rsidP="005A6080">
      <w:r w:rsidRPr="00435C79">
        <w:rPr>
          <w:rStyle w:val="HideTWBExt"/>
          <w:noProof w:val="0"/>
        </w:rPr>
        <w:t>&lt;/Amend&gt;</w:t>
      </w:r>
    </w:p>
    <w:p w14:paraId="67870ED0" w14:textId="143D42B3"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274</w:t>
      </w:r>
      <w:r w:rsidRPr="00435C79">
        <w:rPr>
          <w:rStyle w:val="HideTWBExt"/>
          <w:b w:val="0"/>
          <w:noProof w:val="0"/>
        </w:rPr>
        <w:t>&lt;/NumAm&gt;</w:t>
      </w:r>
    </w:p>
    <w:p w14:paraId="43501F13" w14:textId="77777777" w:rsidR="005A6080" w:rsidRPr="00435C79" w:rsidRDefault="005A6080" w:rsidP="005A6080">
      <w:pPr>
        <w:pStyle w:val="NormalBold"/>
      </w:pPr>
      <w:r w:rsidRPr="00435C79">
        <w:rPr>
          <w:rStyle w:val="HideTWBExt"/>
          <w:b w:val="0"/>
          <w:noProof w:val="0"/>
        </w:rPr>
        <w:t>&lt;RepeatBlock-By&gt;&lt;Members&gt;</w:t>
      </w:r>
      <w:r w:rsidRPr="00435C79">
        <w:t>Kinga Gál, Annamária Vicsek, András László, Viktória Ferenc</w:t>
      </w:r>
      <w:r w:rsidRPr="00435C79">
        <w:rPr>
          <w:rStyle w:val="HideTWBExt"/>
          <w:b w:val="0"/>
          <w:noProof w:val="0"/>
        </w:rPr>
        <w:t>&lt;/Members&gt;</w:t>
      </w:r>
    </w:p>
    <w:p w14:paraId="73C4E9C0" w14:textId="77777777" w:rsidR="005A6080" w:rsidRPr="00435C79" w:rsidRDefault="005A6080" w:rsidP="005A6080">
      <w:pPr>
        <w:pStyle w:val="NormalBold"/>
      </w:pPr>
      <w:r w:rsidRPr="00435C79">
        <w:rPr>
          <w:rStyle w:val="HideTWBExt"/>
          <w:b w:val="0"/>
          <w:noProof w:val="0"/>
        </w:rPr>
        <w:t>&lt;/RepeatBlock-By&gt;</w:t>
      </w:r>
    </w:p>
    <w:p w14:paraId="64486063"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47A696B2" w14:textId="77777777" w:rsidR="005A6080" w:rsidRPr="00435C79" w:rsidRDefault="005A6080" w:rsidP="005A6080">
      <w:pPr>
        <w:pStyle w:val="NormalBold"/>
      </w:pPr>
      <w:r w:rsidRPr="00435C79">
        <w:rPr>
          <w:rStyle w:val="HideTWBExt"/>
          <w:b w:val="0"/>
          <w:noProof w:val="0"/>
        </w:rPr>
        <w:t>&lt;Article&gt;</w:t>
      </w:r>
      <w:r w:rsidRPr="00435C79">
        <w:t>Punkt 26</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01C69990" w14:textId="77777777" w:rsidTr="00FE77D9">
        <w:trPr>
          <w:trHeight w:hRule="exact" w:val="240"/>
          <w:jc w:val="center"/>
        </w:trPr>
        <w:tc>
          <w:tcPr>
            <w:tcW w:w="9752" w:type="dxa"/>
            <w:gridSpan w:val="2"/>
            <w:tcBorders>
              <w:top w:val="nil"/>
              <w:left w:val="nil"/>
              <w:bottom w:val="nil"/>
              <w:right w:val="nil"/>
            </w:tcBorders>
          </w:tcPr>
          <w:p w14:paraId="5CF0179C" w14:textId="77777777" w:rsidR="005A6080" w:rsidRPr="00435C79" w:rsidRDefault="005A6080" w:rsidP="00FE77D9"/>
        </w:tc>
      </w:tr>
      <w:tr w:rsidR="005A6080" w:rsidRPr="00435C79" w14:paraId="14EE811D" w14:textId="77777777" w:rsidTr="00FE77D9">
        <w:trPr>
          <w:trHeight w:val="240"/>
          <w:jc w:val="center"/>
        </w:trPr>
        <w:tc>
          <w:tcPr>
            <w:tcW w:w="4876" w:type="dxa"/>
            <w:tcBorders>
              <w:top w:val="nil"/>
              <w:left w:val="nil"/>
              <w:bottom w:val="nil"/>
              <w:right w:val="nil"/>
            </w:tcBorders>
          </w:tcPr>
          <w:p w14:paraId="3AFDCD47"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35B8FDD4" w14:textId="77777777" w:rsidR="005A6080" w:rsidRPr="00435C79" w:rsidRDefault="005A6080" w:rsidP="00FE77D9">
            <w:pPr>
              <w:pStyle w:val="AmColumnHeading"/>
            </w:pPr>
            <w:r w:rsidRPr="00435C79">
              <w:t>Ændringsforslag</w:t>
            </w:r>
          </w:p>
        </w:tc>
      </w:tr>
      <w:tr w:rsidR="005A6080" w:rsidRPr="00435C79" w14:paraId="2DA5C8A1" w14:textId="77777777" w:rsidTr="00FE77D9">
        <w:trPr>
          <w:jc w:val="center"/>
        </w:trPr>
        <w:tc>
          <w:tcPr>
            <w:tcW w:w="4876" w:type="dxa"/>
            <w:tcBorders>
              <w:top w:val="nil"/>
              <w:left w:val="nil"/>
              <w:bottom w:val="nil"/>
              <w:right w:val="nil"/>
            </w:tcBorders>
          </w:tcPr>
          <w:p w14:paraId="1CDBF9DF" w14:textId="77777777" w:rsidR="005A6080" w:rsidRPr="00435C79" w:rsidRDefault="005A6080" w:rsidP="00FE77D9">
            <w:pPr>
              <w:pStyle w:val="Normal6a"/>
            </w:pPr>
            <w:r w:rsidRPr="00435C79">
              <w:t>26.</w:t>
            </w:r>
            <w:r w:rsidRPr="00435C79">
              <w:tab/>
              <w:t xml:space="preserve">gentager betydningen af et konstruktivt engagement fra både Serbiens og Kosovos myndigheders side med henblik på at opnå en omfattende juridisk bindende normaliseringsaftale; opfordrer både Kosovo og Serbien til at undgå ensidige handlinger, der kan eskalere spændingerne; opfordrer til, at alle tidligere aftaler respekteres og gennemføres fuldt ud, herunder </w:t>
            </w:r>
            <w:r w:rsidRPr="00435C79">
              <w:rPr>
                <w:b/>
                <w:bCs/>
                <w:i/>
                <w:iCs/>
              </w:rPr>
              <w:t>oprettelsen</w:t>
            </w:r>
            <w:r w:rsidRPr="00435C79">
              <w:t xml:space="preserve"> af sammenslutningen/fællesskabet af kommuner med serbisk flertal; opfordrer forhandlingsparterne til at genoprette alle Kosovos institutioners fulde funktion;</w:t>
            </w:r>
          </w:p>
        </w:tc>
        <w:tc>
          <w:tcPr>
            <w:tcW w:w="4876" w:type="dxa"/>
            <w:tcBorders>
              <w:top w:val="nil"/>
              <w:left w:val="nil"/>
              <w:bottom w:val="nil"/>
              <w:right w:val="nil"/>
            </w:tcBorders>
          </w:tcPr>
          <w:p w14:paraId="3E0DACAA" w14:textId="77777777" w:rsidR="005A6080" w:rsidRPr="00435C79" w:rsidRDefault="005A6080" w:rsidP="00FE77D9">
            <w:pPr>
              <w:pStyle w:val="Normal6a"/>
            </w:pPr>
            <w:r w:rsidRPr="00435C79">
              <w:t>26.</w:t>
            </w:r>
            <w:r w:rsidRPr="00435C79">
              <w:tab/>
              <w:t xml:space="preserve">gentager betydningen af et konstruktivt engagement fra både Serbiens og Kosovos myndigheders side med henblik på at opnå en omfattende juridisk bindende normaliseringsaftale; opfordrer både Kosovo og Serbien til at undgå ensidige handlinger, der kan eskalere spændingerne; opfordrer til, at alle tidligere aftaler respekteres og gennemføres fuldt ud </w:t>
            </w:r>
            <w:r w:rsidRPr="00435C79">
              <w:rPr>
                <w:b/>
                <w:i/>
              </w:rPr>
              <w:t>af begge sider</w:t>
            </w:r>
            <w:r w:rsidRPr="00435C79">
              <w:t>, herunder</w:t>
            </w:r>
            <w:r w:rsidRPr="00435C79">
              <w:rPr>
                <w:b/>
                <w:i/>
              </w:rPr>
              <w:t xml:space="preserve"> den stærkt forsinkede oprettelse</w:t>
            </w:r>
            <w:r w:rsidRPr="00435C79">
              <w:t xml:space="preserve"> af sammenslutningen/fællesskabet af kommuner med serbisk flertal; opfordrer forhandlingsparterne til at genoprette alle Kosovos institutioners fulde funktion;</w:t>
            </w:r>
          </w:p>
        </w:tc>
      </w:tr>
    </w:tbl>
    <w:p w14:paraId="4C0E9E48" w14:textId="77777777" w:rsidR="005A6080" w:rsidRPr="00435C79" w:rsidRDefault="005A6080" w:rsidP="005A6080">
      <w:pPr>
        <w:pStyle w:val="AmOrLang"/>
      </w:pPr>
      <w:r w:rsidRPr="00435C79">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67DB092B" w14:textId="77777777" w:rsidR="005A6080" w:rsidRPr="00435C79" w:rsidRDefault="005A6080" w:rsidP="005A6080">
      <w:r w:rsidRPr="00435C79">
        <w:rPr>
          <w:rStyle w:val="HideTWBExt"/>
          <w:noProof w:val="0"/>
        </w:rPr>
        <w:t>&lt;/Amend&gt;</w:t>
      </w:r>
    </w:p>
    <w:p w14:paraId="7C96A097" w14:textId="5BD7526F"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275</w:t>
      </w:r>
      <w:r w:rsidRPr="00435C79">
        <w:rPr>
          <w:rStyle w:val="HideTWBExt"/>
          <w:b w:val="0"/>
          <w:noProof w:val="0"/>
        </w:rPr>
        <w:t>&lt;/NumAm&gt;</w:t>
      </w:r>
    </w:p>
    <w:p w14:paraId="399BB286" w14:textId="77777777" w:rsidR="005A6080" w:rsidRPr="00435C79" w:rsidRDefault="005A6080" w:rsidP="005A6080">
      <w:pPr>
        <w:pStyle w:val="NormalBold"/>
      </w:pPr>
      <w:r w:rsidRPr="00435C79">
        <w:rPr>
          <w:rStyle w:val="HideTWBExt"/>
          <w:b w:val="0"/>
          <w:noProof w:val="0"/>
        </w:rPr>
        <w:t>&lt;RepeatBlock-By&gt;&lt;Members&gt;</w:t>
      </w:r>
      <w:r w:rsidRPr="00435C79">
        <w:t>Cristian Terheş</w:t>
      </w:r>
      <w:r w:rsidRPr="00435C79">
        <w:rPr>
          <w:rStyle w:val="HideTWBExt"/>
          <w:b w:val="0"/>
          <w:noProof w:val="0"/>
        </w:rPr>
        <w:t>&lt;/Members&gt;</w:t>
      </w:r>
    </w:p>
    <w:p w14:paraId="251C874A" w14:textId="77777777" w:rsidR="005A6080" w:rsidRPr="00435C79" w:rsidRDefault="005A6080" w:rsidP="005A6080">
      <w:pPr>
        <w:pStyle w:val="NormalBold"/>
      </w:pPr>
      <w:r w:rsidRPr="00435C79">
        <w:rPr>
          <w:rStyle w:val="HideTWBExt"/>
          <w:b w:val="0"/>
          <w:noProof w:val="0"/>
        </w:rPr>
        <w:t>&lt;/RepeatBlock-By&gt;</w:t>
      </w:r>
    </w:p>
    <w:p w14:paraId="527ED5BB"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66DA5B72" w14:textId="77777777" w:rsidR="005A6080" w:rsidRPr="00435C79" w:rsidRDefault="005A6080" w:rsidP="005A6080">
      <w:pPr>
        <w:pStyle w:val="NormalBold"/>
      </w:pPr>
      <w:r w:rsidRPr="00435C79">
        <w:rPr>
          <w:rStyle w:val="HideTWBExt"/>
          <w:b w:val="0"/>
          <w:noProof w:val="0"/>
        </w:rPr>
        <w:t>&lt;Article&gt;</w:t>
      </w:r>
      <w:r w:rsidRPr="00435C79">
        <w:t>Punkt 26 a (nyt)</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44A8D769" w14:textId="77777777" w:rsidTr="00FE77D9">
        <w:trPr>
          <w:trHeight w:hRule="exact" w:val="240"/>
          <w:jc w:val="center"/>
        </w:trPr>
        <w:tc>
          <w:tcPr>
            <w:tcW w:w="9752" w:type="dxa"/>
            <w:gridSpan w:val="2"/>
            <w:tcBorders>
              <w:top w:val="nil"/>
              <w:left w:val="nil"/>
              <w:bottom w:val="nil"/>
              <w:right w:val="nil"/>
            </w:tcBorders>
          </w:tcPr>
          <w:p w14:paraId="61F30F8F" w14:textId="77777777" w:rsidR="005A6080" w:rsidRPr="00435C79" w:rsidRDefault="005A6080" w:rsidP="00FE77D9"/>
        </w:tc>
      </w:tr>
      <w:tr w:rsidR="005A6080" w:rsidRPr="00435C79" w14:paraId="57C45F00" w14:textId="77777777" w:rsidTr="00FE77D9">
        <w:trPr>
          <w:trHeight w:val="240"/>
          <w:jc w:val="center"/>
        </w:trPr>
        <w:tc>
          <w:tcPr>
            <w:tcW w:w="4876" w:type="dxa"/>
            <w:tcBorders>
              <w:top w:val="nil"/>
              <w:left w:val="nil"/>
              <w:bottom w:val="nil"/>
              <w:right w:val="nil"/>
            </w:tcBorders>
          </w:tcPr>
          <w:p w14:paraId="1C5CB7A8"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2BFE59B6" w14:textId="77777777" w:rsidR="005A6080" w:rsidRPr="00435C79" w:rsidRDefault="005A6080" w:rsidP="00FE77D9">
            <w:pPr>
              <w:pStyle w:val="AmColumnHeading"/>
            </w:pPr>
            <w:r w:rsidRPr="00435C79">
              <w:t>Ændringsforslag</w:t>
            </w:r>
          </w:p>
        </w:tc>
      </w:tr>
      <w:tr w:rsidR="005A6080" w:rsidRPr="00435C79" w14:paraId="23FA20FA" w14:textId="77777777" w:rsidTr="00FE77D9">
        <w:trPr>
          <w:jc w:val="center"/>
        </w:trPr>
        <w:tc>
          <w:tcPr>
            <w:tcW w:w="4876" w:type="dxa"/>
            <w:tcBorders>
              <w:top w:val="nil"/>
              <w:left w:val="nil"/>
              <w:bottom w:val="nil"/>
              <w:right w:val="nil"/>
            </w:tcBorders>
          </w:tcPr>
          <w:p w14:paraId="237D7292" w14:textId="77777777" w:rsidR="005A6080" w:rsidRPr="00435C79" w:rsidRDefault="005A6080" w:rsidP="00FE77D9">
            <w:pPr>
              <w:pStyle w:val="Normal6a"/>
            </w:pPr>
          </w:p>
        </w:tc>
        <w:tc>
          <w:tcPr>
            <w:tcW w:w="4876" w:type="dxa"/>
            <w:tcBorders>
              <w:top w:val="nil"/>
              <w:left w:val="nil"/>
              <w:bottom w:val="nil"/>
              <w:right w:val="nil"/>
            </w:tcBorders>
          </w:tcPr>
          <w:p w14:paraId="1EA11046" w14:textId="77777777" w:rsidR="005A6080" w:rsidRPr="00435C79" w:rsidRDefault="005A6080" w:rsidP="00FE77D9">
            <w:pPr>
              <w:pStyle w:val="Normal6a"/>
            </w:pPr>
            <w:r w:rsidRPr="00435C79">
              <w:rPr>
                <w:b/>
                <w:i/>
              </w:rPr>
              <w:t>26a.</w:t>
            </w:r>
            <w:r w:rsidRPr="00435C79">
              <w:tab/>
            </w:r>
            <w:r w:rsidRPr="00435C79">
              <w:rPr>
                <w:b/>
                <w:i/>
              </w:rPr>
              <w:t>understreger, at Kosovo er en integreret del af Serbien, og at en anerkendelse af dets uafhængighed udgør en alvorlig krænkelse af Serbiens territoriale integritet; understreger, at denne anerkendelse også har skabt en farlig præcedens, som Rusland har udnyttet til at retfærdiggøre sine ulovlige annekteringer af territorier fra Georgien og Ukraine;</w:t>
            </w:r>
          </w:p>
        </w:tc>
      </w:tr>
    </w:tbl>
    <w:p w14:paraId="4DCFDE9A" w14:textId="77777777" w:rsidR="005A6080" w:rsidRPr="00435C79" w:rsidRDefault="005A6080" w:rsidP="005A6080">
      <w:pPr>
        <w:pStyle w:val="AmOrLang"/>
      </w:pPr>
      <w:r w:rsidRPr="00435C79">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3A9B943C" w14:textId="77777777" w:rsidR="005A6080" w:rsidRPr="00435C79" w:rsidRDefault="005A6080" w:rsidP="005A6080">
      <w:r w:rsidRPr="00435C79">
        <w:rPr>
          <w:rStyle w:val="HideTWBExt"/>
          <w:noProof w:val="0"/>
        </w:rPr>
        <w:t>&lt;/Amend&gt;</w:t>
      </w:r>
    </w:p>
    <w:p w14:paraId="4A9138BC" w14:textId="3383285F"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276</w:t>
      </w:r>
      <w:r w:rsidRPr="00435C79">
        <w:rPr>
          <w:rStyle w:val="HideTWBExt"/>
          <w:b w:val="0"/>
          <w:noProof w:val="0"/>
        </w:rPr>
        <w:t>&lt;/NumAm&gt;</w:t>
      </w:r>
    </w:p>
    <w:p w14:paraId="403A5AD7" w14:textId="77777777" w:rsidR="005A6080" w:rsidRPr="00435C79" w:rsidRDefault="005A6080" w:rsidP="005A6080">
      <w:pPr>
        <w:pStyle w:val="NormalBold"/>
      </w:pPr>
      <w:r w:rsidRPr="00435C79">
        <w:rPr>
          <w:rStyle w:val="HideTWBExt"/>
          <w:b w:val="0"/>
          <w:noProof w:val="0"/>
        </w:rPr>
        <w:t>&lt;RepeatBlock-By&gt;&lt;Members&gt;</w:t>
      </w:r>
      <w:r w:rsidRPr="00435C79">
        <w:t>Kinga Gál, Annamária Vicsek, András László, Viktória Ferenc</w:t>
      </w:r>
      <w:r w:rsidRPr="00435C79">
        <w:rPr>
          <w:rStyle w:val="HideTWBExt"/>
          <w:b w:val="0"/>
          <w:noProof w:val="0"/>
        </w:rPr>
        <w:t>&lt;/Members&gt;</w:t>
      </w:r>
    </w:p>
    <w:p w14:paraId="19BBBC14" w14:textId="77777777" w:rsidR="005A6080" w:rsidRPr="00435C79" w:rsidRDefault="005A6080" w:rsidP="005A6080">
      <w:pPr>
        <w:pStyle w:val="NormalBold"/>
      </w:pPr>
      <w:r w:rsidRPr="00435C79">
        <w:rPr>
          <w:rStyle w:val="HideTWBExt"/>
          <w:b w:val="0"/>
          <w:noProof w:val="0"/>
        </w:rPr>
        <w:lastRenderedPageBreak/>
        <w:t>&lt;/RepeatBlock-By&gt;</w:t>
      </w:r>
    </w:p>
    <w:p w14:paraId="522B1A2A"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5A97A15C" w14:textId="77777777" w:rsidR="005A6080" w:rsidRPr="00435C79" w:rsidRDefault="005A6080" w:rsidP="005A6080">
      <w:pPr>
        <w:pStyle w:val="NormalBold"/>
      </w:pPr>
      <w:r w:rsidRPr="00435C79">
        <w:rPr>
          <w:rStyle w:val="HideTWBExt"/>
          <w:b w:val="0"/>
          <w:noProof w:val="0"/>
        </w:rPr>
        <w:t>&lt;Article&gt;</w:t>
      </w:r>
      <w:r w:rsidRPr="00435C79">
        <w:t>Punkt 26 a (nyt)</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1DBD4F87" w14:textId="77777777" w:rsidTr="00FE77D9">
        <w:trPr>
          <w:trHeight w:hRule="exact" w:val="240"/>
          <w:jc w:val="center"/>
        </w:trPr>
        <w:tc>
          <w:tcPr>
            <w:tcW w:w="9752" w:type="dxa"/>
            <w:gridSpan w:val="2"/>
            <w:tcBorders>
              <w:top w:val="nil"/>
              <w:left w:val="nil"/>
              <w:bottom w:val="nil"/>
              <w:right w:val="nil"/>
            </w:tcBorders>
          </w:tcPr>
          <w:p w14:paraId="06163A0A" w14:textId="77777777" w:rsidR="005A6080" w:rsidRPr="00435C79" w:rsidRDefault="005A6080" w:rsidP="00FE77D9"/>
        </w:tc>
      </w:tr>
      <w:tr w:rsidR="005A6080" w:rsidRPr="00435C79" w14:paraId="59610155" w14:textId="77777777" w:rsidTr="00FE77D9">
        <w:trPr>
          <w:trHeight w:val="240"/>
          <w:jc w:val="center"/>
        </w:trPr>
        <w:tc>
          <w:tcPr>
            <w:tcW w:w="4876" w:type="dxa"/>
            <w:tcBorders>
              <w:top w:val="nil"/>
              <w:left w:val="nil"/>
              <w:bottom w:val="nil"/>
              <w:right w:val="nil"/>
            </w:tcBorders>
          </w:tcPr>
          <w:p w14:paraId="02A0A2DF"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6794FAA9" w14:textId="77777777" w:rsidR="005A6080" w:rsidRPr="00435C79" w:rsidRDefault="005A6080" w:rsidP="00FE77D9">
            <w:pPr>
              <w:pStyle w:val="AmColumnHeading"/>
            </w:pPr>
            <w:r w:rsidRPr="00435C79">
              <w:t>Ændringsforslag</w:t>
            </w:r>
          </w:p>
        </w:tc>
      </w:tr>
      <w:tr w:rsidR="005A6080" w:rsidRPr="00435C79" w14:paraId="25B6D9E3" w14:textId="77777777" w:rsidTr="00FE77D9">
        <w:trPr>
          <w:jc w:val="center"/>
        </w:trPr>
        <w:tc>
          <w:tcPr>
            <w:tcW w:w="4876" w:type="dxa"/>
            <w:tcBorders>
              <w:top w:val="nil"/>
              <w:left w:val="nil"/>
              <w:bottom w:val="nil"/>
              <w:right w:val="nil"/>
            </w:tcBorders>
          </w:tcPr>
          <w:p w14:paraId="797D05D9" w14:textId="77777777" w:rsidR="005A6080" w:rsidRPr="00435C79" w:rsidRDefault="005A6080" w:rsidP="00FE77D9">
            <w:pPr>
              <w:pStyle w:val="Normal6a"/>
            </w:pPr>
          </w:p>
        </w:tc>
        <w:tc>
          <w:tcPr>
            <w:tcW w:w="4876" w:type="dxa"/>
            <w:tcBorders>
              <w:top w:val="nil"/>
              <w:left w:val="nil"/>
              <w:bottom w:val="nil"/>
              <w:right w:val="nil"/>
            </w:tcBorders>
          </w:tcPr>
          <w:p w14:paraId="4C564C38" w14:textId="77777777" w:rsidR="005A6080" w:rsidRPr="00435C79" w:rsidRDefault="005A6080" w:rsidP="00FE77D9">
            <w:pPr>
              <w:pStyle w:val="Normal6a"/>
            </w:pPr>
            <w:r w:rsidRPr="00435C79">
              <w:rPr>
                <w:b/>
                <w:i/>
              </w:rPr>
              <w:t>26a.</w:t>
            </w:r>
            <w:r w:rsidRPr="00435C79">
              <w:tab/>
            </w:r>
            <w:r w:rsidRPr="00435C79">
              <w:rPr>
                <w:b/>
                <w:i/>
              </w:rPr>
              <w:t>fordømmer på det kraftigste alle handlinger, der bringer stabiliteten og forsoningsprocessen i fare; opfordrer myndighederne i Pristina til at sikre fred og overholdelse af retsstatsprincippet for alle mennesker, herunder de serbere, der bor i Kosovo; noterer sig Serbiens tilsagn om at deltage i processen med normalisering af forbindelserne;</w:t>
            </w:r>
          </w:p>
        </w:tc>
      </w:tr>
    </w:tbl>
    <w:p w14:paraId="72D18F43" w14:textId="77777777" w:rsidR="005A6080" w:rsidRPr="00435C79" w:rsidRDefault="005A6080" w:rsidP="005A6080">
      <w:pPr>
        <w:pStyle w:val="AmOrLang"/>
      </w:pPr>
      <w:r w:rsidRPr="00435C79">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6C71E736" w14:textId="77777777" w:rsidR="005A6080" w:rsidRPr="00435C79" w:rsidRDefault="005A6080" w:rsidP="005A6080">
      <w:r w:rsidRPr="00435C79">
        <w:rPr>
          <w:rStyle w:val="HideTWBExt"/>
          <w:noProof w:val="0"/>
        </w:rPr>
        <w:t>&lt;/Amend&gt;</w:t>
      </w:r>
    </w:p>
    <w:p w14:paraId="326E3748" w14:textId="09A31F1B"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277</w:t>
      </w:r>
      <w:r w:rsidRPr="00435C79">
        <w:rPr>
          <w:rStyle w:val="HideTWBExt"/>
          <w:b w:val="0"/>
          <w:noProof w:val="0"/>
        </w:rPr>
        <w:t>&lt;/NumAm&gt;</w:t>
      </w:r>
    </w:p>
    <w:p w14:paraId="494BA24B" w14:textId="77777777" w:rsidR="005A6080" w:rsidRPr="00435C79" w:rsidRDefault="005A6080" w:rsidP="005A6080">
      <w:pPr>
        <w:pStyle w:val="NormalBold"/>
      </w:pPr>
      <w:r w:rsidRPr="00435C79">
        <w:rPr>
          <w:rStyle w:val="HideTWBExt"/>
          <w:b w:val="0"/>
          <w:noProof w:val="0"/>
        </w:rPr>
        <w:t>&lt;RepeatBlock-By&gt;&lt;Members&gt;</w:t>
      </w:r>
      <w:r w:rsidRPr="00435C79">
        <w:t>Kinga Gál, Annamária Vicsek, András László, Viktória Ferenc</w:t>
      </w:r>
      <w:r w:rsidRPr="00435C79">
        <w:rPr>
          <w:rStyle w:val="HideTWBExt"/>
          <w:b w:val="0"/>
          <w:noProof w:val="0"/>
        </w:rPr>
        <w:t>&lt;/Members&gt;</w:t>
      </w:r>
    </w:p>
    <w:p w14:paraId="759DE89E" w14:textId="77777777" w:rsidR="005A6080" w:rsidRPr="00435C79" w:rsidRDefault="005A6080" w:rsidP="005A6080">
      <w:pPr>
        <w:pStyle w:val="NormalBold"/>
      </w:pPr>
      <w:r w:rsidRPr="00435C79">
        <w:rPr>
          <w:rStyle w:val="HideTWBExt"/>
          <w:b w:val="0"/>
          <w:noProof w:val="0"/>
        </w:rPr>
        <w:t>&lt;/RepeatBlock-By&gt;</w:t>
      </w:r>
    </w:p>
    <w:p w14:paraId="45F1D947"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6A295793" w14:textId="77777777" w:rsidR="005A6080" w:rsidRPr="00435C79" w:rsidRDefault="005A6080" w:rsidP="005A6080">
      <w:pPr>
        <w:pStyle w:val="NormalBold"/>
      </w:pPr>
      <w:r w:rsidRPr="00435C79">
        <w:rPr>
          <w:rStyle w:val="HideTWBExt"/>
          <w:b w:val="0"/>
          <w:noProof w:val="0"/>
        </w:rPr>
        <w:t>&lt;Article&gt;</w:t>
      </w:r>
      <w:r w:rsidRPr="00435C79">
        <w:t>Punkt 27</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714D54DA" w14:textId="77777777" w:rsidTr="00FE77D9">
        <w:trPr>
          <w:trHeight w:hRule="exact" w:val="240"/>
          <w:jc w:val="center"/>
        </w:trPr>
        <w:tc>
          <w:tcPr>
            <w:tcW w:w="9752" w:type="dxa"/>
            <w:gridSpan w:val="2"/>
            <w:tcBorders>
              <w:top w:val="nil"/>
              <w:left w:val="nil"/>
              <w:bottom w:val="nil"/>
              <w:right w:val="nil"/>
            </w:tcBorders>
          </w:tcPr>
          <w:p w14:paraId="4F1199FD" w14:textId="77777777" w:rsidR="005A6080" w:rsidRPr="00435C79" w:rsidRDefault="005A6080" w:rsidP="00FE77D9"/>
        </w:tc>
      </w:tr>
      <w:tr w:rsidR="005A6080" w:rsidRPr="00435C79" w14:paraId="74CB6C8B" w14:textId="77777777" w:rsidTr="00FE77D9">
        <w:trPr>
          <w:trHeight w:val="240"/>
          <w:jc w:val="center"/>
        </w:trPr>
        <w:tc>
          <w:tcPr>
            <w:tcW w:w="4876" w:type="dxa"/>
            <w:tcBorders>
              <w:top w:val="nil"/>
              <w:left w:val="nil"/>
              <w:bottom w:val="nil"/>
              <w:right w:val="nil"/>
            </w:tcBorders>
          </w:tcPr>
          <w:p w14:paraId="3EBD1626"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77077975" w14:textId="77777777" w:rsidR="005A6080" w:rsidRPr="00435C79" w:rsidRDefault="005A6080" w:rsidP="00FE77D9">
            <w:pPr>
              <w:pStyle w:val="AmColumnHeading"/>
            </w:pPr>
            <w:r w:rsidRPr="00435C79">
              <w:t>Ændringsforslag</w:t>
            </w:r>
          </w:p>
        </w:tc>
      </w:tr>
      <w:tr w:rsidR="005A6080" w:rsidRPr="00435C79" w14:paraId="19D70D5B" w14:textId="77777777" w:rsidTr="00FE77D9">
        <w:trPr>
          <w:jc w:val="center"/>
        </w:trPr>
        <w:tc>
          <w:tcPr>
            <w:tcW w:w="4876" w:type="dxa"/>
            <w:tcBorders>
              <w:top w:val="nil"/>
              <w:left w:val="nil"/>
              <w:bottom w:val="nil"/>
              <w:right w:val="nil"/>
            </w:tcBorders>
          </w:tcPr>
          <w:p w14:paraId="3B101831" w14:textId="77777777" w:rsidR="005A6080" w:rsidRPr="00435C79" w:rsidRDefault="005A6080" w:rsidP="00FE77D9">
            <w:pPr>
              <w:pStyle w:val="Normal6a"/>
            </w:pPr>
            <w:r w:rsidRPr="00435C79">
              <w:t>27.</w:t>
            </w:r>
            <w:r w:rsidRPr="00435C79">
              <w:tab/>
              <w:t xml:space="preserve">forventer, at Kosovo og Serbien samarbejder fuldt ud og træffer alle nødvendige foranstaltninger til at pågribe gerningsmændene til </w:t>
            </w:r>
            <w:r w:rsidRPr="00435C79">
              <w:rPr>
                <w:b/>
                <w:i/>
              </w:rPr>
              <w:t>terrorangrebene i Banjska i 2023</w:t>
            </w:r>
            <w:r w:rsidRPr="00435C79">
              <w:t xml:space="preserve"> og hurtigt stille dem for en domstol; </w:t>
            </w:r>
            <w:r w:rsidRPr="00435C79">
              <w:rPr>
                <w:b/>
                <w:i/>
              </w:rPr>
              <w:t>beklager, at Serbien endnu ikke har retsforfulgt de skyldige, navnlig Milan Radoičić, næstformanden for Srpska Lista; gentager, at gerningsmændene til terrorangrebet i Zubin Potok også skal drages til ansvar og omgående retsforfølges;</w:t>
            </w:r>
          </w:p>
        </w:tc>
        <w:tc>
          <w:tcPr>
            <w:tcW w:w="4876" w:type="dxa"/>
            <w:tcBorders>
              <w:top w:val="nil"/>
              <w:left w:val="nil"/>
              <w:bottom w:val="nil"/>
              <w:right w:val="nil"/>
            </w:tcBorders>
          </w:tcPr>
          <w:p w14:paraId="737CE7D7" w14:textId="77777777" w:rsidR="005A6080" w:rsidRPr="00435C79" w:rsidRDefault="005A6080" w:rsidP="00FE77D9">
            <w:pPr>
              <w:pStyle w:val="Normal6a"/>
            </w:pPr>
            <w:r w:rsidRPr="00435C79">
              <w:t>27.</w:t>
            </w:r>
            <w:r w:rsidRPr="00435C79">
              <w:tab/>
              <w:t xml:space="preserve">forventer, at Kosovo og Serbien samarbejder fuldt ud og træffer alle nødvendige foranstaltninger til at pågribe gerningsmændene til </w:t>
            </w:r>
            <w:r w:rsidRPr="00435C79">
              <w:rPr>
                <w:b/>
                <w:i/>
              </w:rPr>
              <w:t>forskellige terrorangreb</w:t>
            </w:r>
            <w:r w:rsidRPr="00435C79">
              <w:t xml:space="preserve"> og hurtigt stille dem for en domstol;</w:t>
            </w:r>
          </w:p>
        </w:tc>
      </w:tr>
    </w:tbl>
    <w:p w14:paraId="6A282569" w14:textId="77777777" w:rsidR="005A6080" w:rsidRPr="00435C79" w:rsidRDefault="005A6080" w:rsidP="005A6080">
      <w:pPr>
        <w:pStyle w:val="AmOrLang"/>
      </w:pPr>
      <w:r w:rsidRPr="00435C79">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213026AE" w14:textId="77777777" w:rsidR="005A6080" w:rsidRPr="00435C79" w:rsidRDefault="005A6080" w:rsidP="005A6080">
      <w:r w:rsidRPr="00435C79">
        <w:rPr>
          <w:rStyle w:val="HideTWBExt"/>
          <w:noProof w:val="0"/>
        </w:rPr>
        <w:t>&lt;/Amend&gt;</w:t>
      </w:r>
    </w:p>
    <w:p w14:paraId="15A70597" w14:textId="1283EF57"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278</w:t>
      </w:r>
      <w:r w:rsidRPr="00435C79">
        <w:rPr>
          <w:rStyle w:val="HideTWBExt"/>
          <w:b w:val="0"/>
          <w:noProof w:val="0"/>
        </w:rPr>
        <w:t>&lt;/NumAm&gt;</w:t>
      </w:r>
    </w:p>
    <w:p w14:paraId="438E2A20" w14:textId="77777777" w:rsidR="005A6080" w:rsidRPr="00435C79" w:rsidRDefault="005A6080" w:rsidP="005A6080">
      <w:pPr>
        <w:pStyle w:val="NormalBold"/>
      </w:pPr>
      <w:r w:rsidRPr="00435C79">
        <w:rPr>
          <w:rStyle w:val="HideTWBExt"/>
          <w:b w:val="0"/>
          <w:noProof w:val="0"/>
        </w:rPr>
        <w:t>&lt;RepeatBlock-By&gt;&lt;Members&gt;</w:t>
      </w:r>
      <w:r w:rsidRPr="00435C79">
        <w:t>Loucas Fourlas</w:t>
      </w:r>
      <w:r w:rsidRPr="00435C79">
        <w:rPr>
          <w:rStyle w:val="HideTWBExt"/>
          <w:b w:val="0"/>
          <w:noProof w:val="0"/>
        </w:rPr>
        <w:t>&lt;/Members&gt;</w:t>
      </w:r>
    </w:p>
    <w:p w14:paraId="3FF2F746" w14:textId="77777777" w:rsidR="005A6080" w:rsidRPr="00435C79" w:rsidRDefault="005A6080" w:rsidP="005A6080">
      <w:pPr>
        <w:pStyle w:val="NormalBold"/>
      </w:pPr>
      <w:r w:rsidRPr="00435C79">
        <w:rPr>
          <w:rStyle w:val="HideTWBExt"/>
          <w:b w:val="0"/>
          <w:noProof w:val="0"/>
        </w:rPr>
        <w:t>&lt;/RepeatBlock-By&gt;</w:t>
      </w:r>
    </w:p>
    <w:p w14:paraId="6705169D" w14:textId="77777777" w:rsidR="005A6080" w:rsidRPr="00435C79" w:rsidRDefault="005A6080" w:rsidP="005A6080">
      <w:pPr>
        <w:pStyle w:val="NormalBold"/>
      </w:pPr>
      <w:r w:rsidRPr="00435C79">
        <w:rPr>
          <w:rStyle w:val="HideTWBExt"/>
          <w:b w:val="0"/>
          <w:noProof w:val="0"/>
        </w:rPr>
        <w:lastRenderedPageBreak/>
        <w:t>&lt;DocAmend&gt;</w:t>
      </w:r>
      <w:r w:rsidRPr="00435C79">
        <w:t>Forslag til beslutning</w:t>
      </w:r>
      <w:r w:rsidRPr="00435C79">
        <w:rPr>
          <w:rStyle w:val="HideTWBExt"/>
          <w:b w:val="0"/>
          <w:noProof w:val="0"/>
        </w:rPr>
        <w:t>&lt;/DocAmend&gt;</w:t>
      </w:r>
    </w:p>
    <w:p w14:paraId="49416B3D" w14:textId="77777777" w:rsidR="005A6080" w:rsidRPr="00435C79" w:rsidRDefault="005A6080" w:rsidP="005A6080">
      <w:pPr>
        <w:pStyle w:val="NormalBold"/>
      </w:pPr>
      <w:r w:rsidRPr="00435C79">
        <w:rPr>
          <w:rStyle w:val="HideTWBExt"/>
          <w:b w:val="0"/>
          <w:noProof w:val="0"/>
        </w:rPr>
        <w:t>&lt;Article&gt;</w:t>
      </w:r>
      <w:r w:rsidRPr="00435C79">
        <w:t>Punkt 27</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59B5AAB5" w14:textId="77777777" w:rsidTr="00FE77D9">
        <w:trPr>
          <w:trHeight w:hRule="exact" w:val="240"/>
          <w:jc w:val="center"/>
        </w:trPr>
        <w:tc>
          <w:tcPr>
            <w:tcW w:w="9752" w:type="dxa"/>
            <w:gridSpan w:val="2"/>
            <w:tcBorders>
              <w:top w:val="nil"/>
              <w:left w:val="nil"/>
              <w:bottom w:val="nil"/>
              <w:right w:val="nil"/>
            </w:tcBorders>
          </w:tcPr>
          <w:p w14:paraId="6DBBD3B5" w14:textId="77777777" w:rsidR="005A6080" w:rsidRPr="00435C79" w:rsidRDefault="005A6080" w:rsidP="00FE77D9"/>
        </w:tc>
      </w:tr>
      <w:tr w:rsidR="005A6080" w:rsidRPr="00435C79" w14:paraId="13433DBA" w14:textId="77777777" w:rsidTr="00FE77D9">
        <w:trPr>
          <w:trHeight w:val="240"/>
          <w:jc w:val="center"/>
        </w:trPr>
        <w:tc>
          <w:tcPr>
            <w:tcW w:w="4876" w:type="dxa"/>
            <w:tcBorders>
              <w:top w:val="nil"/>
              <w:left w:val="nil"/>
              <w:bottom w:val="nil"/>
              <w:right w:val="nil"/>
            </w:tcBorders>
          </w:tcPr>
          <w:p w14:paraId="2962C795"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4D8F7333" w14:textId="77777777" w:rsidR="005A6080" w:rsidRPr="00435C79" w:rsidRDefault="005A6080" w:rsidP="00FE77D9">
            <w:pPr>
              <w:pStyle w:val="AmColumnHeading"/>
            </w:pPr>
            <w:r w:rsidRPr="00435C79">
              <w:t>Ændringsforslag</w:t>
            </w:r>
          </w:p>
        </w:tc>
      </w:tr>
      <w:tr w:rsidR="005A6080" w:rsidRPr="00435C79" w14:paraId="08C111C2" w14:textId="77777777" w:rsidTr="00FE77D9">
        <w:trPr>
          <w:jc w:val="center"/>
        </w:trPr>
        <w:tc>
          <w:tcPr>
            <w:tcW w:w="4876" w:type="dxa"/>
            <w:tcBorders>
              <w:top w:val="nil"/>
              <w:left w:val="nil"/>
              <w:bottom w:val="nil"/>
              <w:right w:val="nil"/>
            </w:tcBorders>
          </w:tcPr>
          <w:p w14:paraId="15A3C604" w14:textId="77777777" w:rsidR="005A6080" w:rsidRPr="00435C79" w:rsidRDefault="005A6080" w:rsidP="00FE77D9">
            <w:pPr>
              <w:pStyle w:val="Normal6a"/>
            </w:pPr>
            <w:r w:rsidRPr="00435C79">
              <w:t>27.</w:t>
            </w:r>
            <w:r w:rsidRPr="00435C79">
              <w:tab/>
              <w:t xml:space="preserve">forventer, at Kosovo og Serbien samarbejder fuldt ud og træffer alle nødvendige foranstaltninger til at pågribe gerningsmændene til terrorangrebene i Banjska og hurtigt stille dem for en domstol; </w:t>
            </w:r>
            <w:r w:rsidRPr="00435C79">
              <w:rPr>
                <w:b/>
                <w:i/>
              </w:rPr>
              <w:t>beklager, at Serbien endnu ikke har retsforfulgt de skyldige, navnlig Milan Radoičić, næstformanden for Srpska Lista; gentager, at gerningsmændene til terrorangrebet i Zubin Potok også skal drages til ansvar og omgående retsforfølges;</w:t>
            </w:r>
          </w:p>
        </w:tc>
        <w:tc>
          <w:tcPr>
            <w:tcW w:w="4876" w:type="dxa"/>
            <w:tcBorders>
              <w:top w:val="nil"/>
              <w:left w:val="nil"/>
              <w:bottom w:val="nil"/>
              <w:right w:val="nil"/>
            </w:tcBorders>
          </w:tcPr>
          <w:p w14:paraId="46F038D5" w14:textId="77777777" w:rsidR="005A6080" w:rsidRPr="00435C79" w:rsidRDefault="005A6080" w:rsidP="00FE77D9">
            <w:pPr>
              <w:pStyle w:val="Normal6a"/>
            </w:pPr>
            <w:r w:rsidRPr="00435C79">
              <w:t>27.</w:t>
            </w:r>
            <w:r w:rsidRPr="00435C79">
              <w:tab/>
              <w:t>forventer, at Kosovo og Serbien samarbejder fuldt ud og træffer alle nødvendige foranstaltninger til at pågribe gerningsmændene til terrorangrebene i Banjska og hurtigt stille dem for en domstol; </w:t>
            </w:r>
          </w:p>
        </w:tc>
      </w:tr>
    </w:tbl>
    <w:p w14:paraId="71D2F2CD" w14:textId="77777777" w:rsidR="005A6080" w:rsidRPr="00435C79" w:rsidRDefault="005A6080" w:rsidP="005A6080">
      <w:pPr>
        <w:pStyle w:val="AmOrLang"/>
      </w:pPr>
      <w:r w:rsidRPr="00435C79">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44B98C92" w14:textId="77777777" w:rsidR="005A6080" w:rsidRPr="00435C79" w:rsidRDefault="005A6080" w:rsidP="005A6080">
      <w:r w:rsidRPr="00435C79">
        <w:rPr>
          <w:rStyle w:val="HideTWBExt"/>
          <w:noProof w:val="0"/>
        </w:rPr>
        <w:t>&lt;/Amend&gt;</w:t>
      </w:r>
    </w:p>
    <w:p w14:paraId="524493FA" w14:textId="23EA5832"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279</w:t>
      </w:r>
      <w:r w:rsidRPr="00435C79">
        <w:rPr>
          <w:rStyle w:val="HideTWBExt"/>
          <w:b w:val="0"/>
          <w:noProof w:val="0"/>
        </w:rPr>
        <w:t>&lt;/NumAm&gt;</w:t>
      </w:r>
    </w:p>
    <w:p w14:paraId="2BEDBCC2" w14:textId="77777777" w:rsidR="005A6080" w:rsidRPr="00435C79" w:rsidRDefault="005A6080" w:rsidP="005A6080">
      <w:pPr>
        <w:pStyle w:val="NormalBold"/>
      </w:pPr>
      <w:r w:rsidRPr="00435C79">
        <w:rPr>
          <w:rStyle w:val="HideTWBExt"/>
          <w:b w:val="0"/>
          <w:noProof w:val="0"/>
        </w:rPr>
        <w:t>&lt;RepeatBlock-By&gt;&lt;Members&gt;</w:t>
      </w:r>
      <w:r w:rsidRPr="00435C79">
        <w:t>Ivaylo Valchev, Andrey Kovatchev</w:t>
      </w:r>
      <w:r w:rsidRPr="00435C79">
        <w:rPr>
          <w:rStyle w:val="HideTWBExt"/>
          <w:b w:val="0"/>
          <w:noProof w:val="0"/>
        </w:rPr>
        <w:t>&lt;/Members&gt;</w:t>
      </w:r>
    </w:p>
    <w:p w14:paraId="5A6F1745" w14:textId="77777777" w:rsidR="005A6080" w:rsidRPr="00435C79" w:rsidRDefault="005A6080" w:rsidP="005A6080">
      <w:pPr>
        <w:pStyle w:val="NormalBold"/>
      </w:pPr>
      <w:r w:rsidRPr="00435C79">
        <w:rPr>
          <w:rStyle w:val="HideTWBExt"/>
          <w:b w:val="0"/>
          <w:noProof w:val="0"/>
        </w:rPr>
        <w:t>&lt;/RepeatBlock-By&gt;</w:t>
      </w:r>
    </w:p>
    <w:p w14:paraId="72DCA621"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15DE27B1" w14:textId="77777777" w:rsidR="005A6080" w:rsidRPr="00435C79" w:rsidRDefault="005A6080" w:rsidP="005A6080">
      <w:pPr>
        <w:pStyle w:val="NormalBold"/>
      </w:pPr>
      <w:r w:rsidRPr="00435C79">
        <w:rPr>
          <w:rStyle w:val="HideTWBExt"/>
          <w:b w:val="0"/>
          <w:noProof w:val="0"/>
        </w:rPr>
        <w:t>&lt;Article&gt;</w:t>
      </w:r>
      <w:r w:rsidRPr="00435C79">
        <w:t>Punkt 27</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1456DE1A" w14:textId="77777777" w:rsidTr="00FE77D9">
        <w:trPr>
          <w:trHeight w:hRule="exact" w:val="240"/>
          <w:jc w:val="center"/>
        </w:trPr>
        <w:tc>
          <w:tcPr>
            <w:tcW w:w="9752" w:type="dxa"/>
            <w:gridSpan w:val="2"/>
            <w:tcBorders>
              <w:top w:val="nil"/>
              <w:left w:val="nil"/>
              <w:bottom w:val="nil"/>
              <w:right w:val="nil"/>
            </w:tcBorders>
          </w:tcPr>
          <w:p w14:paraId="06A573C4" w14:textId="77777777" w:rsidR="005A6080" w:rsidRPr="00435C79" w:rsidRDefault="005A6080" w:rsidP="00FE77D9"/>
        </w:tc>
      </w:tr>
      <w:tr w:rsidR="005A6080" w:rsidRPr="00435C79" w14:paraId="6AEFE7F6" w14:textId="77777777" w:rsidTr="00FE77D9">
        <w:trPr>
          <w:trHeight w:val="240"/>
          <w:jc w:val="center"/>
        </w:trPr>
        <w:tc>
          <w:tcPr>
            <w:tcW w:w="4876" w:type="dxa"/>
            <w:tcBorders>
              <w:top w:val="nil"/>
              <w:left w:val="nil"/>
              <w:bottom w:val="nil"/>
              <w:right w:val="nil"/>
            </w:tcBorders>
          </w:tcPr>
          <w:p w14:paraId="63935240"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25C7540B" w14:textId="77777777" w:rsidR="005A6080" w:rsidRPr="00435C79" w:rsidRDefault="005A6080" w:rsidP="00FE77D9">
            <w:pPr>
              <w:pStyle w:val="AmColumnHeading"/>
            </w:pPr>
            <w:r w:rsidRPr="00435C79">
              <w:t>Ændringsforslag</w:t>
            </w:r>
          </w:p>
        </w:tc>
      </w:tr>
      <w:tr w:rsidR="005A6080" w:rsidRPr="00435C79" w14:paraId="565FB317" w14:textId="77777777" w:rsidTr="00FE77D9">
        <w:trPr>
          <w:jc w:val="center"/>
        </w:trPr>
        <w:tc>
          <w:tcPr>
            <w:tcW w:w="4876" w:type="dxa"/>
            <w:tcBorders>
              <w:top w:val="nil"/>
              <w:left w:val="nil"/>
              <w:bottom w:val="nil"/>
              <w:right w:val="nil"/>
            </w:tcBorders>
          </w:tcPr>
          <w:p w14:paraId="10A2AA87" w14:textId="77777777" w:rsidR="005A6080" w:rsidRPr="00435C79" w:rsidRDefault="005A6080" w:rsidP="00FE77D9">
            <w:pPr>
              <w:pStyle w:val="Normal6a"/>
            </w:pPr>
            <w:r w:rsidRPr="00435C79">
              <w:t>27.</w:t>
            </w:r>
            <w:r w:rsidRPr="00435C79">
              <w:tab/>
              <w:t>forventer, at Kosovo og Serbien samarbejder fuldt ud og træffer alle nødvendige foranstaltninger til at pågribe gerningsmændene til terrorangrebene i Banjska og hurtigt stille dem for en domstol; beklager, at Serbien endnu ikke har retsforfulgt de skyldige, navnlig Milan Radoičić, næstformanden for Srpska Lista; gentager, at gerningsmændene til terrorangrebet i Zubin Potok også skal drages til ansvar og omgående retsforfølges;</w:t>
            </w:r>
          </w:p>
        </w:tc>
        <w:tc>
          <w:tcPr>
            <w:tcW w:w="4876" w:type="dxa"/>
            <w:tcBorders>
              <w:top w:val="nil"/>
              <w:left w:val="nil"/>
              <w:bottom w:val="nil"/>
              <w:right w:val="nil"/>
            </w:tcBorders>
          </w:tcPr>
          <w:p w14:paraId="4B74AEB8" w14:textId="77777777" w:rsidR="005A6080" w:rsidRPr="00435C79" w:rsidRDefault="005A6080" w:rsidP="00FE77D9">
            <w:pPr>
              <w:pStyle w:val="Normal6a"/>
            </w:pPr>
            <w:r w:rsidRPr="00435C79">
              <w:t>27.</w:t>
            </w:r>
            <w:r w:rsidRPr="00435C79">
              <w:tab/>
            </w:r>
            <w:r w:rsidRPr="00435C79">
              <w:rPr>
                <w:b/>
                <w:i/>
              </w:rPr>
              <w:t>fordømmer på det kraftigste terrorangrebene i Banjska og Zubin Potok;</w:t>
            </w:r>
            <w:r w:rsidRPr="00435C79">
              <w:t xml:space="preserve"> forventer, at Kosovo og Serbien samarbejder fuldt ud og træffer alle nødvendige foranstaltninger til at pågribe gerningsmændene til terrorangrebene i Banjska i 2023 og hurtigt stille dem for en domstol; beklager, at Serbien endnu ikke har retsforfulgt de skyldige, navnlig Milan Radoičić, næstformanden for Srpska Lista; gentager, at gerningsmændene til terrorangrebet i Zubin Potok også skal drages til ansvar og omgående retsforfølges;</w:t>
            </w:r>
          </w:p>
        </w:tc>
      </w:tr>
    </w:tbl>
    <w:p w14:paraId="306668ED" w14:textId="77777777" w:rsidR="005A6080" w:rsidRPr="00435C79" w:rsidRDefault="005A6080" w:rsidP="005A6080">
      <w:pPr>
        <w:pStyle w:val="AmOrLang"/>
      </w:pPr>
      <w:r w:rsidRPr="00435C79">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63D41154" w14:textId="77777777" w:rsidR="005A6080" w:rsidRPr="00435C79" w:rsidRDefault="005A6080" w:rsidP="005A6080">
      <w:r w:rsidRPr="00435C79">
        <w:rPr>
          <w:rStyle w:val="HideTWBExt"/>
          <w:noProof w:val="0"/>
        </w:rPr>
        <w:t>&lt;/Amend&gt;</w:t>
      </w:r>
    </w:p>
    <w:p w14:paraId="5863A873" w14:textId="568EE9E7" w:rsidR="005A6080" w:rsidRPr="00435C79" w:rsidRDefault="005A6080" w:rsidP="005A6080">
      <w:pPr>
        <w:pStyle w:val="AmNumberTabs"/>
      </w:pPr>
      <w:r w:rsidRPr="00435C79">
        <w:rPr>
          <w:rStyle w:val="HideTWBExt"/>
          <w:b w:val="0"/>
          <w:noProof w:val="0"/>
        </w:rPr>
        <w:lastRenderedPageBreak/>
        <w:t>&lt;Amend&gt;</w:t>
      </w:r>
      <w:r w:rsidRPr="00435C79">
        <w:t>Ændringsforslag</w:t>
      </w:r>
      <w:r w:rsidRPr="00435C79">
        <w:tab/>
      </w:r>
      <w:r w:rsidRPr="00435C79">
        <w:tab/>
      </w:r>
      <w:r w:rsidRPr="00435C79">
        <w:rPr>
          <w:rStyle w:val="HideTWBExt"/>
          <w:b w:val="0"/>
          <w:noProof w:val="0"/>
        </w:rPr>
        <w:t>&lt;NumAm&gt;</w:t>
      </w:r>
      <w:r w:rsidR="00FE77D9" w:rsidRPr="00435C79">
        <w:t>280</w:t>
      </w:r>
      <w:r w:rsidRPr="00435C79">
        <w:rPr>
          <w:rStyle w:val="HideTWBExt"/>
          <w:b w:val="0"/>
          <w:noProof w:val="0"/>
        </w:rPr>
        <w:t>&lt;/NumAm&gt;</w:t>
      </w:r>
    </w:p>
    <w:p w14:paraId="02423BAB" w14:textId="77777777" w:rsidR="005A6080" w:rsidRPr="00435C79" w:rsidRDefault="005A6080" w:rsidP="005A6080">
      <w:pPr>
        <w:pStyle w:val="NormalBold"/>
      </w:pPr>
      <w:r w:rsidRPr="00435C79">
        <w:rPr>
          <w:rStyle w:val="HideTWBExt"/>
          <w:b w:val="0"/>
          <w:noProof w:val="0"/>
        </w:rPr>
        <w:t>&lt;RepeatBlock-By&gt;&lt;Members&gt;</w:t>
      </w:r>
      <w:r w:rsidRPr="00435C79">
        <w:t>Željana Zovko</w:t>
      </w:r>
      <w:r w:rsidRPr="00435C79">
        <w:rPr>
          <w:rStyle w:val="HideTWBExt"/>
          <w:b w:val="0"/>
          <w:noProof w:val="0"/>
        </w:rPr>
        <w:t>&lt;/Members&gt;</w:t>
      </w:r>
    </w:p>
    <w:p w14:paraId="41F7B436" w14:textId="77777777" w:rsidR="005A6080" w:rsidRPr="00435C79" w:rsidRDefault="005A6080" w:rsidP="005A6080">
      <w:pPr>
        <w:pStyle w:val="NormalBold"/>
      </w:pPr>
      <w:r w:rsidRPr="00435C79">
        <w:rPr>
          <w:rStyle w:val="HideTWBExt"/>
          <w:b w:val="0"/>
          <w:noProof w:val="0"/>
        </w:rPr>
        <w:t>&lt;/RepeatBlock-By&gt;</w:t>
      </w:r>
    </w:p>
    <w:p w14:paraId="56C95216"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045EF801" w14:textId="77777777" w:rsidR="005A6080" w:rsidRPr="00435C79" w:rsidRDefault="005A6080" w:rsidP="005A6080">
      <w:pPr>
        <w:pStyle w:val="NormalBold"/>
      </w:pPr>
      <w:r w:rsidRPr="00435C79">
        <w:rPr>
          <w:rStyle w:val="HideTWBExt"/>
          <w:b w:val="0"/>
          <w:noProof w:val="0"/>
        </w:rPr>
        <w:t>&lt;Article&gt;</w:t>
      </w:r>
      <w:r w:rsidRPr="00435C79">
        <w:t>Punkt 27 a (nyt)</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68553231" w14:textId="77777777" w:rsidTr="00FE77D9">
        <w:trPr>
          <w:trHeight w:hRule="exact" w:val="240"/>
          <w:jc w:val="center"/>
        </w:trPr>
        <w:tc>
          <w:tcPr>
            <w:tcW w:w="9752" w:type="dxa"/>
            <w:gridSpan w:val="2"/>
            <w:tcBorders>
              <w:top w:val="nil"/>
              <w:left w:val="nil"/>
              <w:bottom w:val="nil"/>
              <w:right w:val="nil"/>
            </w:tcBorders>
          </w:tcPr>
          <w:p w14:paraId="4A5CE1F4" w14:textId="77777777" w:rsidR="005A6080" w:rsidRPr="00435C79" w:rsidRDefault="005A6080" w:rsidP="00FE77D9"/>
        </w:tc>
      </w:tr>
      <w:tr w:rsidR="005A6080" w:rsidRPr="00435C79" w14:paraId="0CB0E600" w14:textId="77777777" w:rsidTr="00FE77D9">
        <w:trPr>
          <w:trHeight w:val="240"/>
          <w:jc w:val="center"/>
        </w:trPr>
        <w:tc>
          <w:tcPr>
            <w:tcW w:w="4876" w:type="dxa"/>
            <w:tcBorders>
              <w:top w:val="nil"/>
              <w:left w:val="nil"/>
              <w:bottom w:val="nil"/>
              <w:right w:val="nil"/>
            </w:tcBorders>
          </w:tcPr>
          <w:p w14:paraId="277378DD"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13F081D1" w14:textId="77777777" w:rsidR="005A6080" w:rsidRPr="00435C79" w:rsidRDefault="005A6080" w:rsidP="00FE77D9">
            <w:pPr>
              <w:pStyle w:val="AmColumnHeading"/>
            </w:pPr>
            <w:r w:rsidRPr="00435C79">
              <w:t>Ændringsforslag</w:t>
            </w:r>
          </w:p>
        </w:tc>
      </w:tr>
      <w:tr w:rsidR="005A6080" w:rsidRPr="00435C79" w14:paraId="53B6296B" w14:textId="77777777" w:rsidTr="00FE77D9">
        <w:trPr>
          <w:jc w:val="center"/>
        </w:trPr>
        <w:tc>
          <w:tcPr>
            <w:tcW w:w="4876" w:type="dxa"/>
            <w:tcBorders>
              <w:top w:val="nil"/>
              <w:left w:val="nil"/>
              <w:bottom w:val="nil"/>
              <w:right w:val="nil"/>
            </w:tcBorders>
          </w:tcPr>
          <w:p w14:paraId="797454E1" w14:textId="77777777" w:rsidR="005A6080" w:rsidRPr="00435C79" w:rsidRDefault="005A6080" w:rsidP="00FE77D9">
            <w:pPr>
              <w:pStyle w:val="Normal6a"/>
            </w:pPr>
          </w:p>
        </w:tc>
        <w:tc>
          <w:tcPr>
            <w:tcW w:w="4876" w:type="dxa"/>
            <w:tcBorders>
              <w:top w:val="nil"/>
              <w:left w:val="nil"/>
              <w:bottom w:val="nil"/>
              <w:right w:val="nil"/>
            </w:tcBorders>
          </w:tcPr>
          <w:p w14:paraId="7EE9357E" w14:textId="77777777" w:rsidR="005A6080" w:rsidRPr="00435C79" w:rsidRDefault="005A6080" w:rsidP="00FE77D9">
            <w:pPr>
              <w:pStyle w:val="Normal6a"/>
            </w:pPr>
            <w:r w:rsidRPr="00435C79">
              <w:rPr>
                <w:b/>
                <w:i/>
              </w:rPr>
              <w:t>27a.</w:t>
            </w:r>
            <w:r w:rsidRPr="00435C79">
              <w:tab/>
            </w:r>
            <w:r w:rsidRPr="00435C79">
              <w:rPr>
                <w:b/>
                <w:i/>
              </w:rPr>
              <w:t>opfordrer Serbien til at afstå fra at destabilisere og give næring til separatistisk retorik i nabolandene på Vestbalkan, herunder i forbindelse med den forfatningsstridige fejring af Republika Srpska-dagen, der truer Bosnien-Hercegovinas stabilitet og territoriale integritet;</w:t>
            </w:r>
          </w:p>
        </w:tc>
      </w:tr>
    </w:tbl>
    <w:p w14:paraId="0E5FD773" w14:textId="77777777" w:rsidR="005A6080" w:rsidRPr="00435C79" w:rsidRDefault="005A6080" w:rsidP="005A6080">
      <w:pPr>
        <w:pStyle w:val="AmOrLang"/>
      </w:pPr>
      <w:r w:rsidRPr="00435C79">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0DD907A2" w14:textId="77777777" w:rsidR="005A6080" w:rsidRPr="00435C79" w:rsidRDefault="005A6080" w:rsidP="005A6080">
      <w:r w:rsidRPr="00435C79">
        <w:rPr>
          <w:rStyle w:val="HideTWBExt"/>
          <w:noProof w:val="0"/>
        </w:rPr>
        <w:t>&lt;/Amend&gt;</w:t>
      </w:r>
    </w:p>
    <w:p w14:paraId="2B0181A8" w14:textId="6CEC8070"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281</w:t>
      </w:r>
      <w:r w:rsidRPr="00435C79">
        <w:rPr>
          <w:rStyle w:val="HideTWBExt"/>
          <w:b w:val="0"/>
          <w:noProof w:val="0"/>
        </w:rPr>
        <w:t>&lt;/NumAm&gt;</w:t>
      </w:r>
    </w:p>
    <w:p w14:paraId="73D7C898" w14:textId="77777777" w:rsidR="005A6080" w:rsidRPr="00435C79" w:rsidRDefault="005A6080" w:rsidP="005A6080">
      <w:pPr>
        <w:pStyle w:val="NormalBold"/>
      </w:pPr>
      <w:r w:rsidRPr="00435C79">
        <w:rPr>
          <w:rStyle w:val="HideTWBExt"/>
          <w:b w:val="0"/>
          <w:noProof w:val="0"/>
        </w:rPr>
        <w:t>&lt;RepeatBlock-By&gt;&lt;Members&gt;</w:t>
      </w:r>
      <w:r w:rsidRPr="00435C79">
        <w:t>Helmut Brandstätter, Marjan Šarec, Irena Joveva, Dan Barna, Lucia Yar</w:t>
      </w:r>
      <w:r w:rsidRPr="00435C79">
        <w:rPr>
          <w:rStyle w:val="HideTWBExt"/>
          <w:b w:val="0"/>
          <w:noProof w:val="0"/>
        </w:rPr>
        <w:t>&lt;/Members&gt;</w:t>
      </w:r>
    </w:p>
    <w:p w14:paraId="383762C2" w14:textId="77777777" w:rsidR="005A6080" w:rsidRPr="00435C79" w:rsidRDefault="005A6080" w:rsidP="005A6080">
      <w:r w:rsidRPr="00435C79">
        <w:rPr>
          <w:rStyle w:val="HideTWBExt"/>
          <w:noProof w:val="0"/>
        </w:rPr>
        <w:t>&lt;AuNomDe&gt;</w:t>
      </w:r>
      <w:r w:rsidRPr="00435C79">
        <w:rPr>
          <w:rStyle w:val="HideTWBInt"/>
          <w:noProof w:val="0"/>
        </w:rPr>
        <w:t>{Renew}</w:t>
      </w:r>
      <w:r w:rsidRPr="00435C79">
        <w:t>for Renew-Gruppen</w:t>
      </w:r>
      <w:r w:rsidRPr="00435C79">
        <w:rPr>
          <w:rStyle w:val="HideTWBExt"/>
          <w:noProof w:val="0"/>
        </w:rPr>
        <w:t>&lt;/AuNomDe&gt;</w:t>
      </w:r>
    </w:p>
    <w:p w14:paraId="3FD489EA" w14:textId="77777777" w:rsidR="005A6080" w:rsidRPr="00435C79" w:rsidRDefault="005A6080" w:rsidP="005A6080">
      <w:pPr>
        <w:pStyle w:val="NormalBold"/>
      </w:pPr>
      <w:r w:rsidRPr="00435C79">
        <w:rPr>
          <w:rStyle w:val="HideTWBExt"/>
          <w:b w:val="0"/>
          <w:noProof w:val="0"/>
        </w:rPr>
        <w:t>&lt;/RepeatBlock-By&gt;</w:t>
      </w:r>
    </w:p>
    <w:p w14:paraId="57BB9CE4"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537EAA39" w14:textId="77777777" w:rsidR="005A6080" w:rsidRPr="00435C79" w:rsidRDefault="005A6080" w:rsidP="005A6080">
      <w:pPr>
        <w:pStyle w:val="NormalBold"/>
      </w:pPr>
      <w:r w:rsidRPr="00435C79">
        <w:rPr>
          <w:rStyle w:val="HideTWBExt"/>
          <w:b w:val="0"/>
          <w:noProof w:val="0"/>
        </w:rPr>
        <w:t>&lt;Article&gt;</w:t>
      </w:r>
      <w:r w:rsidRPr="00435C79">
        <w:t>Punkt 28</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07A8EF8B" w14:textId="77777777" w:rsidTr="00FE77D9">
        <w:trPr>
          <w:trHeight w:hRule="exact" w:val="240"/>
          <w:jc w:val="center"/>
        </w:trPr>
        <w:tc>
          <w:tcPr>
            <w:tcW w:w="9752" w:type="dxa"/>
            <w:gridSpan w:val="2"/>
            <w:tcBorders>
              <w:top w:val="nil"/>
              <w:left w:val="nil"/>
              <w:bottom w:val="nil"/>
              <w:right w:val="nil"/>
            </w:tcBorders>
          </w:tcPr>
          <w:p w14:paraId="3D552CEA" w14:textId="77777777" w:rsidR="005A6080" w:rsidRPr="00435C79" w:rsidRDefault="005A6080" w:rsidP="00FE77D9"/>
        </w:tc>
      </w:tr>
      <w:tr w:rsidR="005A6080" w:rsidRPr="00435C79" w14:paraId="60429D6F" w14:textId="77777777" w:rsidTr="00FE77D9">
        <w:trPr>
          <w:trHeight w:val="240"/>
          <w:jc w:val="center"/>
        </w:trPr>
        <w:tc>
          <w:tcPr>
            <w:tcW w:w="4876" w:type="dxa"/>
            <w:tcBorders>
              <w:top w:val="nil"/>
              <w:left w:val="nil"/>
              <w:bottom w:val="nil"/>
              <w:right w:val="nil"/>
            </w:tcBorders>
          </w:tcPr>
          <w:p w14:paraId="76FA5580"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7CAEFD91" w14:textId="77777777" w:rsidR="005A6080" w:rsidRPr="00435C79" w:rsidRDefault="005A6080" w:rsidP="00FE77D9">
            <w:pPr>
              <w:pStyle w:val="AmColumnHeading"/>
            </w:pPr>
            <w:r w:rsidRPr="00435C79">
              <w:t>Ændringsforslag</w:t>
            </w:r>
          </w:p>
        </w:tc>
      </w:tr>
      <w:tr w:rsidR="005A6080" w:rsidRPr="00435C79" w14:paraId="3898AF73" w14:textId="77777777" w:rsidTr="00FE77D9">
        <w:trPr>
          <w:jc w:val="center"/>
        </w:trPr>
        <w:tc>
          <w:tcPr>
            <w:tcW w:w="4876" w:type="dxa"/>
            <w:tcBorders>
              <w:top w:val="nil"/>
              <w:left w:val="nil"/>
              <w:bottom w:val="nil"/>
              <w:right w:val="nil"/>
            </w:tcBorders>
          </w:tcPr>
          <w:p w14:paraId="769E8B9B" w14:textId="77777777" w:rsidR="005A6080" w:rsidRPr="00435C79" w:rsidRDefault="005A6080" w:rsidP="00FE77D9">
            <w:pPr>
              <w:pStyle w:val="Normal6a"/>
            </w:pPr>
            <w:r w:rsidRPr="00435C79">
              <w:t>28.</w:t>
            </w:r>
            <w:r w:rsidRPr="00435C79">
              <w:tab/>
              <w:t>opfordrer næstformanden for Kommissionen/Unionens højtstående repræsentant for udenrigsanliggender og sikkerhedspolitik og Kommissionen til at spille en mere proaktiv rolle i ledelsen af dialogprocessen; opfordrer til, at Europa-Parlamentet får en større rolle med hensyn til at fremme dialogen;</w:t>
            </w:r>
          </w:p>
        </w:tc>
        <w:tc>
          <w:tcPr>
            <w:tcW w:w="4876" w:type="dxa"/>
            <w:tcBorders>
              <w:top w:val="nil"/>
              <w:left w:val="nil"/>
              <w:bottom w:val="nil"/>
              <w:right w:val="nil"/>
            </w:tcBorders>
          </w:tcPr>
          <w:p w14:paraId="3B5EA2CF" w14:textId="77777777" w:rsidR="005A6080" w:rsidRPr="00435C79" w:rsidRDefault="005A6080" w:rsidP="00FE77D9">
            <w:pPr>
              <w:pStyle w:val="Normal6a"/>
            </w:pPr>
            <w:r w:rsidRPr="00435C79">
              <w:t>28.</w:t>
            </w:r>
            <w:r w:rsidRPr="00435C79">
              <w:tab/>
              <w:t>opfordrer næstformanden for Kommissionen/Unionens højtstående repræsentant for udenrigsanliggender og sikkerhedspolitik og Kommissionen til at spille en mere proaktiv rolle i ledelsen af dialogprocessen</w:t>
            </w:r>
            <w:r w:rsidRPr="00435C79">
              <w:rPr>
                <w:b/>
                <w:i/>
              </w:rPr>
              <w:t>, især i lyset af den potentielt destruktive indblanding fra præsident Trumps regering i regionen</w:t>
            </w:r>
            <w:r w:rsidRPr="00435C79">
              <w:t>; opfordrer til, at Europa-Parlamentet får en større rolle med hensyn til at fremme dialogen;</w:t>
            </w:r>
          </w:p>
        </w:tc>
      </w:tr>
    </w:tbl>
    <w:p w14:paraId="548F96DC" w14:textId="77777777" w:rsidR="005A6080" w:rsidRPr="00435C79" w:rsidRDefault="005A6080" w:rsidP="005A6080">
      <w:pPr>
        <w:pStyle w:val="AmOrLang"/>
      </w:pPr>
      <w:r w:rsidRPr="00435C79">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239B45B9" w14:textId="77777777" w:rsidR="005A6080" w:rsidRPr="00435C79" w:rsidRDefault="005A6080" w:rsidP="005A6080">
      <w:r w:rsidRPr="00435C79">
        <w:rPr>
          <w:rStyle w:val="HideTWBExt"/>
          <w:noProof w:val="0"/>
        </w:rPr>
        <w:t>&lt;/Amend&gt;</w:t>
      </w:r>
    </w:p>
    <w:p w14:paraId="77AF6EAF" w14:textId="55119502"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282</w:t>
      </w:r>
      <w:r w:rsidRPr="00435C79">
        <w:rPr>
          <w:rStyle w:val="HideTWBExt"/>
          <w:b w:val="0"/>
          <w:noProof w:val="0"/>
        </w:rPr>
        <w:t>&lt;/NumAm&gt;</w:t>
      </w:r>
    </w:p>
    <w:p w14:paraId="203635A0" w14:textId="77777777" w:rsidR="005A6080" w:rsidRPr="00435C79" w:rsidRDefault="005A6080" w:rsidP="005A6080">
      <w:pPr>
        <w:pStyle w:val="NormalBold"/>
      </w:pPr>
      <w:r w:rsidRPr="00435C79">
        <w:rPr>
          <w:rStyle w:val="HideTWBExt"/>
          <w:b w:val="0"/>
          <w:noProof w:val="0"/>
        </w:rPr>
        <w:t>&lt;RepeatBlock-By&gt;&lt;Members&gt;</w:t>
      </w:r>
      <w:r w:rsidRPr="00435C79">
        <w:t>Ivaylo Valchev</w:t>
      </w:r>
      <w:r w:rsidRPr="00435C79">
        <w:rPr>
          <w:rStyle w:val="HideTWBExt"/>
          <w:b w:val="0"/>
          <w:noProof w:val="0"/>
        </w:rPr>
        <w:t>&lt;/Members&gt;</w:t>
      </w:r>
    </w:p>
    <w:p w14:paraId="5AB3ECF3" w14:textId="77777777" w:rsidR="005A6080" w:rsidRPr="00435C79" w:rsidRDefault="005A6080" w:rsidP="005A6080">
      <w:pPr>
        <w:pStyle w:val="NormalBold"/>
      </w:pPr>
      <w:r w:rsidRPr="00435C79">
        <w:rPr>
          <w:rStyle w:val="HideTWBExt"/>
          <w:b w:val="0"/>
          <w:noProof w:val="0"/>
        </w:rPr>
        <w:lastRenderedPageBreak/>
        <w:t>&lt;/RepeatBlock-By&gt;</w:t>
      </w:r>
    </w:p>
    <w:p w14:paraId="43961E76"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711B7C31" w14:textId="77777777" w:rsidR="005A6080" w:rsidRPr="00435C79" w:rsidRDefault="005A6080" w:rsidP="005A6080">
      <w:pPr>
        <w:pStyle w:val="NormalBold"/>
      </w:pPr>
      <w:r w:rsidRPr="00435C79">
        <w:rPr>
          <w:rStyle w:val="HideTWBExt"/>
          <w:b w:val="0"/>
          <w:noProof w:val="0"/>
        </w:rPr>
        <w:t>&lt;Article&gt;</w:t>
      </w:r>
      <w:r w:rsidRPr="00435C79">
        <w:t>Punkt 28 a (nyt)</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10A78E76" w14:textId="77777777" w:rsidTr="00FE77D9">
        <w:trPr>
          <w:trHeight w:hRule="exact" w:val="240"/>
          <w:jc w:val="center"/>
        </w:trPr>
        <w:tc>
          <w:tcPr>
            <w:tcW w:w="9752" w:type="dxa"/>
            <w:gridSpan w:val="2"/>
            <w:tcBorders>
              <w:top w:val="nil"/>
              <w:left w:val="nil"/>
              <w:bottom w:val="nil"/>
              <w:right w:val="nil"/>
            </w:tcBorders>
          </w:tcPr>
          <w:p w14:paraId="46785026" w14:textId="77777777" w:rsidR="005A6080" w:rsidRPr="00435C79" w:rsidRDefault="005A6080" w:rsidP="00FE77D9"/>
        </w:tc>
      </w:tr>
      <w:tr w:rsidR="005A6080" w:rsidRPr="00435C79" w14:paraId="5B940A22" w14:textId="77777777" w:rsidTr="00FE77D9">
        <w:trPr>
          <w:trHeight w:val="240"/>
          <w:jc w:val="center"/>
        </w:trPr>
        <w:tc>
          <w:tcPr>
            <w:tcW w:w="4876" w:type="dxa"/>
            <w:tcBorders>
              <w:top w:val="nil"/>
              <w:left w:val="nil"/>
              <w:bottom w:val="nil"/>
              <w:right w:val="nil"/>
            </w:tcBorders>
          </w:tcPr>
          <w:p w14:paraId="0710F161"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3008C5AB" w14:textId="77777777" w:rsidR="005A6080" w:rsidRPr="00435C79" w:rsidRDefault="005A6080" w:rsidP="00FE77D9">
            <w:pPr>
              <w:pStyle w:val="AmColumnHeading"/>
            </w:pPr>
            <w:r w:rsidRPr="00435C79">
              <w:t>Ændringsforslag</w:t>
            </w:r>
          </w:p>
        </w:tc>
      </w:tr>
      <w:tr w:rsidR="005A6080" w:rsidRPr="00435C79" w14:paraId="351C302D" w14:textId="77777777" w:rsidTr="00FE77D9">
        <w:trPr>
          <w:jc w:val="center"/>
        </w:trPr>
        <w:tc>
          <w:tcPr>
            <w:tcW w:w="4876" w:type="dxa"/>
            <w:tcBorders>
              <w:top w:val="nil"/>
              <w:left w:val="nil"/>
              <w:bottom w:val="nil"/>
              <w:right w:val="nil"/>
            </w:tcBorders>
          </w:tcPr>
          <w:p w14:paraId="5955B276" w14:textId="77777777" w:rsidR="005A6080" w:rsidRPr="00435C79" w:rsidRDefault="005A6080" w:rsidP="00FE77D9">
            <w:pPr>
              <w:pStyle w:val="Normal6a"/>
            </w:pPr>
          </w:p>
        </w:tc>
        <w:tc>
          <w:tcPr>
            <w:tcW w:w="4876" w:type="dxa"/>
            <w:tcBorders>
              <w:top w:val="nil"/>
              <w:left w:val="nil"/>
              <w:bottom w:val="nil"/>
              <w:right w:val="nil"/>
            </w:tcBorders>
          </w:tcPr>
          <w:p w14:paraId="47AC393A" w14:textId="77777777" w:rsidR="005A6080" w:rsidRPr="00435C79" w:rsidRDefault="005A6080" w:rsidP="00FE77D9">
            <w:pPr>
              <w:pStyle w:val="Normal6a"/>
            </w:pPr>
            <w:r w:rsidRPr="00435C79">
              <w:rPr>
                <w:b/>
                <w:i/>
              </w:rPr>
              <w:t>28a.</w:t>
            </w:r>
            <w:r w:rsidRPr="00435C79">
              <w:tab/>
            </w:r>
            <w:r w:rsidRPr="00435C79">
              <w:rPr>
                <w:b/>
                <w:i/>
              </w:rPr>
              <w:t>opfordrer de serbiske myndigheder til at afstå fra at sætte spørgsmålstegn ved retsafgørelser i Bosnien-Hercegovina; minder alle parter om, at trusler mod Bosnien-Hercegovinas forfatningsmæssige orden, suverænitet og territoriale integritet ikke gavner nogen;</w:t>
            </w:r>
          </w:p>
        </w:tc>
      </w:tr>
    </w:tbl>
    <w:p w14:paraId="1570FA7A" w14:textId="77777777" w:rsidR="005A6080" w:rsidRPr="00435C79" w:rsidRDefault="005A6080" w:rsidP="005A6080">
      <w:pPr>
        <w:pStyle w:val="AmOrLang"/>
      </w:pPr>
      <w:r w:rsidRPr="00435C79">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2A45E2C7" w14:textId="77777777" w:rsidR="005A6080" w:rsidRPr="00435C79" w:rsidRDefault="005A6080" w:rsidP="005A6080">
      <w:r w:rsidRPr="00435C79">
        <w:rPr>
          <w:rStyle w:val="HideTWBExt"/>
          <w:noProof w:val="0"/>
        </w:rPr>
        <w:t>&lt;/Amend&gt;</w:t>
      </w:r>
    </w:p>
    <w:p w14:paraId="48052890" w14:textId="78DE1CA1"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283</w:t>
      </w:r>
      <w:r w:rsidRPr="00435C79">
        <w:rPr>
          <w:rStyle w:val="HideTWBExt"/>
          <w:b w:val="0"/>
          <w:noProof w:val="0"/>
        </w:rPr>
        <w:t>&lt;/NumAm&gt;</w:t>
      </w:r>
    </w:p>
    <w:p w14:paraId="08F1EB84" w14:textId="77777777" w:rsidR="005A6080" w:rsidRPr="00435C79" w:rsidRDefault="005A6080" w:rsidP="005A6080">
      <w:pPr>
        <w:pStyle w:val="NormalBold"/>
      </w:pPr>
      <w:r w:rsidRPr="00435C79">
        <w:rPr>
          <w:rStyle w:val="HideTWBExt"/>
          <w:b w:val="0"/>
          <w:noProof w:val="0"/>
        </w:rPr>
        <w:t>&lt;RepeatBlock-By&gt;&lt;Members&gt;</w:t>
      </w:r>
      <w:r w:rsidRPr="00435C79">
        <w:t>Helmut Brandstätter, Marjan Šarec, Irena Joveva, Dan Barna, Lucia Yar</w:t>
      </w:r>
      <w:r w:rsidRPr="00435C79">
        <w:rPr>
          <w:rStyle w:val="HideTWBExt"/>
          <w:b w:val="0"/>
          <w:noProof w:val="0"/>
        </w:rPr>
        <w:t>&lt;/Members&gt;</w:t>
      </w:r>
    </w:p>
    <w:p w14:paraId="43E4DA34" w14:textId="77777777" w:rsidR="005A6080" w:rsidRPr="00435C79" w:rsidRDefault="005A6080" w:rsidP="005A6080">
      <w:r w:rsidRPr="00435C79">
        <w:rPr>
          <w:rStyle w:val="HideTWBExt"/>
          <w:noProof w:val="0"/>
        </w:rPr>
        <w:t>&lt;AuNomDe&gt;</w:t>
      </w:r>
      <w:r w:rsidRPr="00435C79">
        <w:rPr>
          <w:rStyle w:val="HideTWBInt"/>
          <w:noProof w:val="0"/>
        </w:rPr>
        <w:t>{Renew}</w:t>
      </w:r>
      <w:r w:rsidRPr="00435C79">
        <w:t>for Renew-Gruppen</w:t>
      </w:r>
      <w:r w:rsidRPr="00435C79">
        <w:rPr>
          <w:rStyle w:val="HideTWBExt"/>
          <w:noProof w:val="0"/>
        </w:rPr>
        <w:t>&lt;/AuNomDe&gt;</w:t>
      </w:r>
    </w:p>
    <w:p w14:paraId="3D93E005" w14:textId="77777777" w:rsidR="005A6080" w:rsidRPr="00435C79" w:rsidRDefault="005A6080" w:rsidP="005A6080">
      <w:pPr>
        <w:pStyle w:val="NormalBold"/>
      </w:pPr>
      <w:r w:rsidRPr="00435C79">
        <w:rPr>
          <w:rStyle w:val="HideTWBExt"/>
          <w:b w:val="0"/>
          <w:noProof w:val="0"/>
        </w:rPr>
        <w:t>&lt;/RepeatBlock-By&gt;</w:t>
      </w:r>
    </w:p>
    <w:p w14:paraId="6D060591"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1B107F25" w14:textId="77777777" w:rsidR="005A6080" w:rsidRPr="00435C79" w:rsidRDefault="005A6080" w:rsidP="005A6080">
      <w:pPr>
        <w:pStyle w:val="NormalBold"/>
      </w:pPr>
      <w:r w:rsidRPr="00435C79">
        <w:rPr>
          <w:rStyle w:val="HideTWBExt"/>
          <w:b w:val="0"/>
          <w:noProof w:val="0"/>
        </w:rPr>
        <w:t>&lt;Article&gt;</w:t>
      </w:r>
      <w:r w:rsidRPr="00435C79">
        <w:t>Punkt 29</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54370BFE" w14:textId="77777777" w:rsidTr="00FE77D9">
        <w:trPr>
          <w:trHeight w:hRule="exact" w:val="240"/>
          <w:jc w:val="center"/>
        </w:trPr>
        <w:tc>
          <w:tcPr>
            <w:tcW w:w="9752" w:type="dxa"/>
            <w:gridSpan w:val="2"/>
            <w:tcBorders>
              <w:top w:val="nil"/>
              <w:left w:val="nil"/>
              <w:bottom w:val="nil"/>
              <w:right w:val="nil"/>
            </w:tcBorders>
          </w:tcPr>
          <w:p w14:paraId="62EA5E78" w14:textId="77777777" w:rsidR="005A6080" w:rsidRPr="00435C79" w:rsidRDefault="005A6080" w:rsidP="00FE77D9"/>
        </w:tc>
      </w:tr>
      <w:tr w:rsidR="005A6080" w:rsidRPr="00435C79" w14:paraId="390D1995" w14:textId="77777777" w:rsidTr="00FE77D9">
        <w:trPr>
          <w:trHeight w:val="240"/>
          <w:jc w:val="center"/>
        </w:trPr>
        <w:tc>
          <w:tcPr>
            <w:tcW w:w="4876" w:type="dxa"/>
            <w:tcBorders>
              <w:top w:val="nil"/>
              <w:left w:val="nil"/>
              <w:bottom w:val="nil"/>
              <w:right w:val="nil"/>
            </w:tcBorders>
          </w:tcPr>
          <w:p w14:paraId="5ED3E66A"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023B53DE" w14:textId="77777777" w:rsidR="005A6080" w:rsidRPr="00435C79" w:rsidRDefault="005A6080" w:rsidP="00FE77D9">
            <w:pPr>
              <w:pStyle w:val="AmColumnHeading"/>
            </w:pPr>
            <w:r w:rsidRPr="00435C79">
              <w:t>Ændringsforslag</w:t>
            </w:r>
          </w:p>
        </w:tc>
      </w:tr>
      <w:tr w:rsidR="005A6080" w:rsidRPr="00435C79" w14:paraId="6A832084" w14:textId="77777777" w:rsidTr="00FE77D9">
        <w:trPr>
          <w:jc w:val="center"/>
        </w:trPr>
        <w:tc>
          <w:tcPr>
            <w:tcW w:w="4876" w:type="dxa"/>
            <w:tcBorders>
              <w:top w:val="nil"/>
              <w:left w:val="nil"/>
              <w:bottom w:val="nil"/>
              <w:right w:val="nil"/>
            </w:tcBorders>
          </w:tcPr>
          <w:p w14:paraId="469B29DF" w14:textId="77777777" w:rsidR="005A6080" w:rsidRPr="00435C79" w:rsidRDefault="005A6080" w:rsidP="00FE77D9">
            <w:pPr>
              <w:pStyle w:val="Normal6a"/>
            </w:pPr>
            <w:r w:rsidRPr="00435C79">
              <w:t>29.</w:t>
            </w:r>
            <w:r w:rsidRPr="00435C79">
              <w:tab/>
              <w:t>glæder sig over Serbiens delvise fremskridt i retning af at udvikle en fungerende markedsøkonomi med en positiv BNP-vækst; gentager, at der er behov for mere omfattende reformer på arbejdsmarkedet, på uddannelsesområdet og i den offentlige forvaltning;</w:t>
            </w:r>
          </w:p>
        </w:tc>
        <w:tc>
          <w:tcPr>
            <w:tcW w:w="4876" w:type="dxa"/>
            <w:tcBorders>
              <w:top w:val="nil"/>
              <w:left w:val="nil"/>
              <w:bottom w:val="nil"/>
              <w:right w:val="nil"/>
            </w:tcBorders>
          </w:tcPr>
          <w:p w14:paraId="49A21818" w14:textId="77777777" w:rsidR="005A6080" w:rsidRPr="00435C79" w:rsidRDefault="005A6080" w:rsidP="00FE77D9">
            <w:pPr>
              <w:pStyle w:val="Normal6a"/>
            </w:pPr>
            <w:r w:rsidRPr="00435C79">
              <w:t>29.</w:t>
            </w:r>
            <w:r w:rsidRPr="00435C79">
              <w:tab/>
              <w:t xml:space="preserve">glæder sig over Serbiens delvise fremskridt i retning af at udvikle en fungerende markedsøkonomi med en positiv BNP-vækst; </w:t>
            </w:r>
            <w:r w:rsidRPr="00435C79">
              <w:rPr>
                <w:b/>
                <w:i/>
              </w:rPr>
              <w:t>understreger, at EU er Serbiens vigtigste handelspartner, den største kilde til direkte udenlandske investeringer og langt den største donor; gentager, at den finansielle bistand, som er til stor gavn for Serbien, er betinget af en styrkelse af de demokratiske principper, en tilpasning til FUSP og andre EU-politikker og en begrænsning af den skadelige tilstedeværelse af autokratiske aktører i landet;</w:t>
            </w:r>
            <w:r w:rsidRPr="00435C79">
              <w:t xml:space="preserve"> gentager, at der er behov for mere omfattende reformer på arbejdsmarkedet, på uddannelsesområdet og i den offentlige forvaltning;</w:t>
            </w:r>
          </w:p>
        </w:tc>
      </w:tr>
    </w:tbl>
    <w:p w14:paraId="438352F3" w14:textId="77777777" w:rsidR="005A6080" w:rsidRPr="00435C79" w:rsidRDefault="005A6080" w:rsidP="005A6080">
      <w:pPr>
        <w:pStyle w:val="AmOrLang"/>
      </w:pPr>
      <w:r w:rsidRPr="00435C79">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20121CCE" w14:textId="77777777" w:rsidR="005A6080" w:rsidRPr="00435C79" w:rsidRDefault="005A6080" w:rsidP="005A6080">
      <w:r w:rsidRPr="00435C79">
        <w:rPr>
          <w:rStyle w:val="HideTWBExt"/>
          <w:noProof w:val="0"/>
        </w:rPr>
        <w:lastRenderedPageBreak/>
        <w:t>&lt;/Amend&gt;</w:t>
      </w:r>
    </w:p>
    <w:p w14:paraId="79D5CB0D" w14:textId="7D952DCE"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284</w:t>
      </w:r>
      <w:r w:rsidRPr="00435C79">
        <w:rPr>
          <w:rStyle w:val="HideTWBExt"/>
          <w:b w:val="0"/>
          <w:noProof w:val="0"/>
        </w:rPr>
        <w:t>&lt;/NumAm&gt;</w:t>
      </w:r>
    </w:p>
    <w:p w14:paraId="19DBA710" w14:textId="77777777" w:rsidR="005A6080" w:rsidRPr="00435C79" w:rsidRDefault="005A6080" w:rsidP="005A6080">
      <w:pPr>
        <w:pStyle w:val="NormalBold"/>
      </w:pPr>
      <w:r w:rsidRPr="00435C79">
        <w:rPr>
          <w:rStyle w:val="HideTWBExt"/>
          <w:b w:val="0"/>
          <w:noProof w:val="0"/>
        </w:rPr>
        <w:t>&lt;RepeatBlock-By&gt;&lt;Members&gt;</w:t>
      </w:r>
      <w:r w:rsidRPr="00435C79">
        <w:t>Tonino Picula</w:t>
      </w:r>
      <w:r w:rsidRPr="00435C79">
        <w:rPr>
          <w:rStyle w:val="HideTWBExt"/>
          <w:b w:val="0"/>
          <w:noProof w:val="0"/>
        </w:rPr>
        <w:t>&lt;/Members&gt;</w:t>
      </w:r>
    </w:p>
    <w:p w14:paraId="1AA4D5AD" w14:textId="77777777" w:rsidR="005A6080" w:rsidRPr="00435C79" w:rsidRDefault="005A6080" w:rsidP="005A6080">
      <w:pPr>
        <w:pStyle w:val="NormalBold"/>
      </w:pPr>
      <w:r w:rsidRPr="00435C79">
        <w:rPr>
          <w:rStyle w:val="HideTWBExt"/>
          <w:b w:val="0"/>
          <w:noProof w:val="0"/>
        </w:rPr>
        <w:t>&lt;/RepeatBlock-By&gt;</w:t>
      </w:r>
    </w:p>
    <w:p w14:paraId="40A5FE8D"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3B23439C" w14:textId="77777777" w:rsidR="005A6080" w:rsidRPr="00435C79" w:rsidRDefault="005A6080" w:rsidP="005A6080">
      <w:pPr>
        <w:pStyle w:val="NormalBold"/>
      </w:pPr>
      <w:r w:rsidRPr="00435C79">
        <w:rPr>
          <w:rStyle w:val="HideTWBExt"/>
          <w:b w:val="0"/>
          <w:noProof w:val="0"/>
        </w:rPr>
        <w:t>&lt;Article&gt;</w:t>
      </w:r>
      <w:r w:rsidRPr="00435C79">
        <w:t>Punkt 29</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4BD582B8" w14:textId="77777777" w:rsidTr="00FE77D9">
        <w:trPr>
          <w:trHeight w:hRule="exact" w:val="240"/>
          <w:jc w:val="center"/>
        </w:trPr>
        <w:tc>
          <w:tcPr>
            <w:tcW w:w="9752" w:type="dxa"/>
            <w:gridSpan w:val="2"/>
            <w:tcBorders>
              <w:top w:val="nil"/>
              <w:left w:val="nil"/>
              <w:bottom w:val="nil"/>
              <w:right w:val="nil"/>
            </w:tcBorders>
          </w:tcPr>
          <w:p w14:paraId="52E59016" w14:textId="77777777" w:rsidR="005A6080" w:rsidRPr="00435C79" w:rsidRDefault="005A6080" w:rsidP="00FE77D9"/>
        </w:tc>
      </w:tr>
      <w:tr w:rsidR="005A6080" w:rsidRPr="00435C79" w14:paraId="673BD3A2" w14:textId="77777777" w:rsidTr="00FE77D9">
        <w:trPr>
          <w:trHeight w:val="240"/>
          <w:jc w:val="center"/>
        </w:trPr>
        <w:tc>
          <w:tcPr>
            <w:tcW w:w="4876" w:type="dxa"/>
            <w:tcBorders>
              <w:top w:val="nil"/>
              <w:left w:val="nil"/>
              <w:bottom w:val="nil"/>
              <w:right w:val="nil"/>
            </w:tcBorders>
          </w:tcPr>
          <w:p w14:paraId="5904A7CE"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22A6774F" w14:textId="77777777" w:rsidR="005A6080" w:rsidRPr="00435C79" w:rsidRDefault="005A6080" w:rsidP="00FE77D9">
            <w:pPr>
              <w:pStyle w:val="AmColumnHeading"/>
            </w:pPr>
            <w:r w:rsidRPr="00435C79">
              <w:t>Ændringsforslag</w:t>
            </w:r>
          </w:p>
        </w:tc>
      </w:tr>
      <w:tr w:rsidR="005A6080" w:rsidRPr="00435C79" w14:paraId="2902B4C4" w14:textId="77777777" w:rsidTr="00FE77D9">
        <w:trPr>
          <w:jc w:val="center"/>
        </w:trPr>
        <w:tc>
          <w:tcPr>
            <w:tcW w:w="4876" w:type="dxa"/>
            <w:tcBorders>
              <w:top w:val="nil"/>
              <w:left w:val="nil"/>
              <w:bottom w:val="nil"/>
              <w:right w:val="nil"/>
            </w:tcBorders>
          </w:tcPr>
          <w:p w14:paraId="7D32E80E" w14:textId="77777777" w:rsidR="005A6080" w:rsidRPr="00435C79" w:rsidRDefault="005A6080" w:rsidP="00FE77D9">
            <w:pPr>
              <w:pStyle w:val="Normal6a"/>
            </w:pPr>
            <w:r w:rsidRPr="00435C79">
              <w:t>29.</w:t>
            </w:r>
            <w:r w:rsidRPr="00435C79">
              <w:tab/>
              <w:t>glæder sig over Serbiens delvise fremskridt i retning af at udvikle en fungerende markedsøkonomi med en positiv BNP-vækst; gentager, at der er behov for mere omfattende reformer på arbejdsmarkedet, på uddannelsesområdet og i den offentlige forvaltning;</w:t>
            </w:r>
          </w:p>
        </w:tc>
        <w:tc>
          <w:tcPr>
            <w:tcW w:w="4876" w:type="dxa"/>
            <w:tcBorders>
              <w:top w:val="nil"/>
              <w:left w:val="nil"/>
              <w:bottom w:val="nil"/>
              <w:right w:val="nil"/>
            </w:tcBorders>
          </w:tcPr>
          <w:p w14:paraId="24FD6B1B" w14:textId="77777777" w:rsidR="005A6080" w:rsidRPr="00435C79" w:rsidRDefault="005A6080" w:rsidP="00FE77D9">
            <w:pPr>
              <w:pStyle w:val="Normal6a"/>
            </w:pPr>
            <w:r w:rsidRPr="00435C79">
              <w:t>29.</w:t>
            </w:r>
            <w:r w:rsidRPr="00435C79">
              <w:tab/>
              <w:t>glæder sig over Serbiens delvise fremskridt i retning af at udvikle en fungerende markedsøkonomi med en positiv BNP-vækst</w:t>
            </w:r>
            <w:r w:rsidRPr="00435C79">
              <w:rPr>
                <w:b/>
                <w:i/>
              </w:rPr>
              <w:t xml:space="preserve"> og øgede udenlandske investeringer i nogle sektorer; noterer sig, at Serbien har fået sin første investment grade-kreditvurdering nogensinde</w:t>
            </w:r>
            <w:r w:rsidRPr="00435C79">
              <w:t xml:space="preserve">; gentager, at der er behov for mere omfattende reformer på arbejdsmarkedet, på uddannelsesområdet og i den offentlige forvaltning; </w:t>
            </w:r>
            <w:r w:rsidRPr="00435C79">
              <w:rPr>
                <w:b/>
                <w:i/>
              </w:rPr>
              <w:t>udtrykker bekymring over omfanget og rækkevidden af tildelte kontrakter, der er undtaget fra den eksisterende lovgivningsramme for offentlige indkøb;</w:t>
            </w:r>
          </w:p>
        </w:tc>
      </w:tr>
    </w:tbl>
    <w:p w14:paraId="67DD8164" w14:textId="77777777" w:rsidR="005A6080" w:rsidRPr="00435C79" w:rsidRDefault="005A6080" w:rsidP="005A6080">
      <w:pPr>
        <w:pStyle w:val="AmOrLang"/>
      </w:pPr>
      <w:r w:rsidRPr="00435C79">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37B9D064" w14:textId="77777777" w:rsidR="005A6080" w:rsidRPr="00435C79" w:rsidRDefault="005A6080" w:rsidP="005A6080">
      <w:r w:rsidRPr="00435C79">
        <w:rPr>
          <w:rStyle w:val="HideTWBExt"/>
          <w:noProof w:val="0"/>
        </w:rPr>
        <w:t>&lt;/Amend&gt;</w:t>
      </w:r>
    </w:p>
    <w:p w14:paraId="717CE4F6" w14:textId="538830F6"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285</w:t>
      </w:r>
      <w:r w:rsidRPr="00435C79">
        <w:rPr>
          <w:rStyle w:val="HideTWBExt"/>
          <w:b w:val="0"/>
          <w:noProof w:val="0"/>
        </w:rPr>
        <w:t>&lt;/NumAm&gt;</w:t>
      </w:r>
    </w:p>
    <w:p w14:paraId="5F68A2E2" w14:textId="77777777" w:rsidR="005A6080" w:rsidRPr="00435C79" w:rsidRDefault="005A6080" w:rsidP="005A6080">
      <w:pPr>
        <w:pStyle w:val="NormalBold"/>
      </w:pPr>
      <w:r w:rsidRPr="00435C79">
        <w:rPr>
          <w:rStyle w:val="HideTWBExt"/>
          <w:b w:val="0"/>
          <w:noProof w:val="0"/>
        </w:rPr>
        <w:t>&lt;RepeatBlock-By&gt;&lt;Members&gt;</w:t>
      </w:r>
      <w:r w:rsidRPr="00435C79">
        <w:t>Ivaylo Valchev, Andrey Kovatchev</w:t>
      </w:r>
      <w:r w:rsidRPr="00435C79">
        <w:rPr>
          <w:rStyle w:val="HideTWBExt"/>
          <w:b w:val="0"/>
          <w:noProof w:val="0"/>
        </w:rPr>
        <w:t>&lt;/Members&gt;</w:t>
      </w:r>
    </w:p>
    <w:p w14:paraId="4C3D9922" w14:textId="77777777" w:rsidR="005A6080" w:rsidRPr="00435C79" w:rsidRDefault="005A6080" w:rsidP="005A6080">
      <w:pPr>
        <w:pStyle w:val="NormalBold"/>
      </w:pPr>
      <w:r w:rsidRPr="00435C79">
        <w:rPr>
          <w:rStyle w:val="HideTWBExt"/>
          <w:b w:val="0"/>
          <w:noProof w:val="0"/>
        </w:rPr>
        <w:t>&lt;/RepeatBlock-By&gt;</w:t>
      </w:r>
    </w:p>
    <w:p w14:paraId="72288FCE"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1921C59A" w14:textId="77777777" w:rsidR="005A6080" w:rsidRPr="00435C79" w:rsidRDefault="005A6080" w:rsidP="005A6080">
      <w:pPr>
        <w:pStyle w:val="NormalBold"/>
      </w:pPr>
      <w:r w:rsidRPr="00435C79">
        <w:rPr>
          <w:rStyle w:val="HideTWBExt"/>
          <w:b w:val="0"/>
          <w:noProof w:val="0"/>
        </w:rPr>
        <w:t>&lt;Article&gt;</w:t>
      </w:r>
      <w:r w:rsidRPr="00435C79">
        <w:t>Punkt 29</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6F440EBE" w14:textId="77777777" w:rsidTr="00FE77D9">
        <w:trPr>
          <w:trHeight w:hRule="exact" w:val="240"/>
          <w:jc w:val="center"/>
        </w:trPr>
        <w:tc>
          <w:tcPr>
            <w:tcW w:w="9752" w:type="dxa"/>
            <w:gridSpan w:val="2"/>
            <w:tcBorders>
              <w:top w:val="nil"/>
              <w:left w:val="nil"/>
              <w:bottom w:val="nil"/>
              <w:right w:val="nil"/>
            </w:tcBorders>
          </w:tcPr>
          <w:p w14:paraId="3FA670D9" w14:textId="77777777" w:rsidR="005A6080" w:rsidRPr="00435C79" w:rsidRDefault="005A6080" w:rsidP="00FE77D9"/>
        </w:tc>
      </w:tr>
      <w:tr w:rsidR="005A6080" w:rsidRPr="00435C79" w14:paraId="590B1508" w14:textId="77777777" w:rsidTr="00FE77D9">
        <w:trPr>
          <w:trHeight w:val="240"/>
          <w:jc w:val="center"/>
        </w:trPr>
        <w:tc>
          <w:tcPr>
            <w:tcW w:w="4876" w:type="dxa"/>
            <w:tcBorders>
              <w:top w:val="nil"/>
              <w:left w:val="nil"/>
              <w:bottom w:val="nil"/>
              <w:right w:val="nil"/>
            </w:tcBorders>
          </w:tcPr>
          <w:p w14:paraId="20F68E07"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2DB377E3" w14:textId="77777777" w:rsidR="005A6080" w:rsidRPr="00435C79" w:rsidRDefault="005A6080" w:rsidP="00FE77D9">
            <w:pPr>
              <w:pStyle w:val="AmColumnHeading"/>
            </w:pPr>
            <w:r w:rsidRPr="00435C79">
              <w:t>Ændringsforslag</w:t>
            </w:r>
          </w:p>
        </w:tc>
      </w:tr>
      <w:tr w:rsidR="005A6080" w:rsidRPr="00435C79" w14:paraId="0675CE92" w14:textId="77777777" w:rsidTr="00FE77D9">
        <w:trPr>
          <w:jc w:val="center"/>
        </w:trPr>
        <w:tc>
          <w:tcPr>
            <w:tcW w:w="4876" w:type="dxa"/>
            <w:tcBorders>
              <w:top w:val="nil"/>
              <w:left w:val="nil"/>
              <w:bottom w:val="nil"/>
              <w:right w:val="nil"/>
            </w:tcBorders>
          </w:tcPr>
          <w:p w14:paraId="1932BE62" w14:textId="77777777" w:rsidR="005A6080" w:rsidRPr="00435C79" w:rsidRDefault="005A6080" w:rsidP="00FE77D9">
            <w:pPr>
              <w:pStyle w:val="Normal6a"/>
            </w:pPr>
            <w:r w:rsidRPr="00435C79">
              <w:t>29.</w:t>
            </w:r>
            <w:r w:rsidRPr="00435C79">
              <w:tab/>
              <w:t>glæder sig over Serbiens delvise fremskridt i retning af at udvikle en fungerende markedsøkonomi med en positiv BNP-vækst; gentager, at der er behov for mere omfattende reformer på arbejdsmarkedet, på uddannelsesområdet og i den offentlige forvaltning;</w:t>
            </w:r>
          </w:p>
        </w:tc>
        <w:tc>
          <w:tcPr>
            <w:tcW w:w="4876" w:type="dxa"/>
            <w:tcBorders>
              <w:top w:val="nil"/>
              <w:left w:val="nil"/>
              <w:bottom w:val="nil"/>
              <w:right w:val="nil"/>
            </w:tcBorders>
          </w:tcPr>
          <w:p w14:paraId="4ABE6D59" w14:textId="77777777" w:rsidR="005A6080" w:rsidRPr="00435C79" w:rsidRDefault="005A6080" w:rsidP="00FE77D9">
            <w:pPr>
              <w:pStyle w:val="Normal6a"/>
            </w:pPr>
            <w:r w:rsidRPr="00435C79">
              <w:t>29.</w:t>
            </w:r>
            <w:r w:rsidRPr="00435C79">
              <w:tab/>
              <w:t xml:space="preserve">glæder sig over Serbiens delvise fremskridt i retning af at udvikle en fungerende markedsøkonomi med en positiv BNP-vækst; gentager, at der er behov for mere omfattende reformer på arbejdsmarkedet, på uddannelsesområdet og i den offentlige forvaltning; </w:t>
            </w:r>
            <w:r w:rsidRPr="00435C79">
              <w:rPr>
                <w:b/>
                <w:i/>
              </w:rPr>
              <w:t>beklager dog, at den offentlige gæld i procent af BNP stadig ligger et godt stykke over det østeuropæiske gennemsnit;</w:t>
            </w:r>
          </w:p>
        </w:tc>
      </w:tr>
    </w:tbl>
    <w:p w14:paraId="70826558" w14:textId="77777777" w:rsidR="005A6080" w:rsidRPr="00435C79" w:rsidRDefault="005A6080" w:rsidP="005A6080">
      <w:pPr>
        <w:pStyle w:val="AmOrLang"/>
      </w:pPr>
      <w:r w:rsidRPr="00435C79">
        <w:lastRenderedPageBreak/>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5576C48C" w14:textId="77777777" w:rsidR="005A6080" w:rsidRPr="00435C79" w:rsidRDefault="005A6080" w:rsidP="005A6080">
      <w:r w:rsidRPr="00435C79">
        <w:rPr>
          <w:rStyle w:val="HideTWBExt"/>
          <w:noProof w:val="0"/>
        </w:rPr>
        <w:t>&lt;/Amend&gt;</w:t>
      </w:r>
    </w:p>
    <w:p w14:paraId="0BC430A1" w14:textId="67CE6891"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286</w:t>
      </w:r>
      <w:r w:rsidRPr="00435C79">
        <w:rPr>
          <w:rStyle w:val="HideTWBExt"/>
          <w:b w:val="0"/>
          <w:noProof w:val="0"/>
        </w:rPr>
        <w:t>&lt;/NumAm&gt;</w:t>
      </w:r>
    </w:p>
    <w:p w14:paraId="008A3655" w14:textId="77777777" w:rsidR="005A6080" w:rsidRPr="00435C79" w:rsidRDefault="005A6080" w:rsidP="005A6080">
      <w:pPr>
        <w:pStyle w:val="NormalBold"/>
      </w:pPr>
      <w:r w:rsidRPr="00435C79">
        <w:rPr>
          <w:rStyle w:val="HideTWBExt"/>
          <w:b w:val="0"/>
          <w:noProof w:val="0"/>
        </w:rPr>
        <w:t>&lt;RepeatBlock-By&gt;&lt;Members&gt;</w:t>
      </w:r>
      <w:r w:rsidRPr="00435C79">
        <w:t>Thijs Reuten</w:t>
      </w:r>
      <w:r w:rsidRPr="00435C79">
        <w:rPr>
          <w:rStyle w:val="HideTWBExt"/>
          <w:b w:val="0"/>
          <w:noProof w:val="0"/>
        </w:rPr>
        <w:t>&lt;/Members&gt;</w:t>
      </w:r>
    </w:p>
    <w:p w14:paraId="515303F0" w14:textId="77777777" w:rsidR="005A6080" w:rsidRPr="00435C79" w:rsidRDefault="005A6080" w:rsidP="005A6080">
      <w:pPr>
        <w:pStyle w:val="NormalBold"/>
      </w:pPr>
      <w:r w:rsidRPr="00435C79">
        <w:rPr>
          <w:rStyle w:val="HideTWBExt"/>
          <w:b w:val="0"/>
          <w:noProof w:val="0"/>
        </w:rPr>
        <w:t>&lt;/RepeatBlock-By&gt;</w:t>
      </w:r>
    </w:p>
    <w:p w14:paraId="78CAFCB4"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1E4D8DFD" w14:textId="77777777" w:rsidR="005A6080" w:rsidRPr="00435C79" w:rsidRDefault="005A6080" w:rsidP="005A6080">
      <w:pPr>
        <w:pStyle w:val="NormalBold"/>
      </w:pPr>
      <w:r w:rsidRPr="00435C79">
        <w:rPr>
          <w:rStyle w:val="HideTWBExt"/>
          <w:b w:val="0"/>
          <w:noProof w:val="0"/>
        </w:rPr>
        <w:t>&lt;Article&gt;</w:t>
      </w:r>
      <w:r w:rsidRPr="00435C79">
        <w:t>Punkt 29</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3F8CDCD8" w14:textId="77777777" w:rsidTr="00FE77D9">
        <w:trPr>
          <w:trHeight w:hRule="exact" w:val="240"/>
          <w:jc w:val="center"/>
        </w:trPr>
        <w:tc>
          <w:tcPr>
            <w:tcW w:w="9752" w:type="dxa"/>
            <w:gridSpan w:val="2"/>
            <w:tcBorders>
              <w:top w:val="nil"/>
              <w:left w:val="nil"/>
              <w:bottom w:val="nil"/>
              <w:right w:val="nil"/>
            </w:tcBorders>
          </w:tcPr>
          <w:p w14:paraId="204CDB7C" w14:textId="77777777" w:rsidR="005A6080" w:rsidRPr="00435C79" w:rsidRDefault="005A6080" w:rsidP="00FE77D9"/>
        </w:tc>
      </w:tr>
      <w:tr w:rsidR="005A6080" w:rsidRPr="00435C79" w14:paraId="71EA5F9C" w14:textId="77777777" w:rsidTr="00FE77D9">
        <w:trPr>
          <w:trHeight w:val="240"/>
          <w:jc w:val="center"/>
        </w:trPr>
        <w:tc>
          <w:tcPr>
            <w:tcW w:w="4876" w:type="dxa"/>
            <w:tcBorders>
              <w:top w:val="nil"/>
              <w:left w:val="nil"/>
              <w:bottom w:val="nil"/>
              <w:right w:val="nil"/>
            </w:tcBorders>
          </w:tcPr>
          <w:p w14:paraId="1A01182C"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37091153" w14:textId="77777777" w:rsidR="005A6080" w:rsidRPr="00435C79" w:rsidRDefault="005A6080" w:rsidP="00FE77D9">
            <w:pPr>
              <w:pStyle w:val="AmColumnHeading"/>
            </w:pPr>
            <w:r w:rsidRPr="00435C79">
              <w:t>Ændringsforslag</w:t>
            </w:r>
          </w:p>
        </w:tc>
      </w:tr>
      <w:tr w:rsidR="005A6080" w:rsidRPr="00435C79" w14:paraId="3315FF0A" w14:textId="77777777" w:rsidTr="00FE77D9">
        <w:trPr>
          <w:jc w:val="center"/>
        </w:trPr>
        <w:tc>
          <w:tcPr>
            <w:tcW w:w="4876" w:type="dxa"/>
            <w:tcBorders>
              <w:top w:val="nil"/>
              <w:left w:val="nil"/>
              <w:bottom w:val="nil"/>
              <w:right w:val="nil"/>
            </w:tcBorders>
          </w:tcPr>
          <w:p w14:paraId="4762E84B" w14:textId="77777777" w:rsidR="005A6080" w:rsidRPr="00435C79" w:rsidRDefault="005A6080" w:rsidP="00FE77D9">
            <w:pPr>
              <w:pStyle w:val="Normal6a"/>
            </w:pPr>
            <w:r w:rsidRPr="00435C79">
              <w:t>29.</w:t>
            </w:r>
            <w:r w:rsidRPr="00435C79">
              <w:tab/>
              <w:t>glæder sig over Serbiens delvise fremskridt i retning af at udvikle en fungerende markedsøkonomi med en positiv BNP-vækst; gentager, at der er behov for mere omfattende reformer på arbejdsmarkedet, på uddannelsesområdet og i den offentlige forvaltning;</w:t>
            </w:r>
          </w:p>
        </w:tc>
        <w:tc>
          <w:tcPr>
            <w:tcW w:w="4876" w:type="dxa"/>
            <w:tcBorders>
              <w:top w:val="nil"/>
              <w:left w:val="nil"/>
              <w:bottom w:val="nil"/>
              <w:right w:val="nil"/>
            </w:tcBorders>
          </w:tcPr>
          <w:p w14:paraId="38767291" w14:textId="77777777" w:rsidR="005A6080" w:rsidRPr="00435C79" w:rsidRDefault="005A6080" w:rsidP="00FE77D9">
            <w:pPr>
              <w:pStyle w:val="Normal6a"/>
            </w:pPr>
            <w:r w:rsidRPr="00435C79">
              <w:t>29.</w:t>
            </w:r>
            <w:r w:rsidRPr="00435C79">
              <w:tab/>
              <w:t>glæder sig over Serbiens delvise fremskridt i retning af at udvikle en fungerende markedsøkonomi med en positiv BNP-vækst; gentager, at der er behov for mere omfattende reformer på arbejdsmarkedet, på uddannelsesområdet og i den offentlige forvaltning</w:t>
            </w:r>
            <w:r w:rsidRPr="00435C79">
              <w:rPr>
                <w:b/>
                <w:i/>
              </w:rPr>
              <w:t>, herunder vedrørende håndtering af sociale uligheder</w:t>
            </w:r>
            <w:r w:rsidRPr="00435C79">
              <w:t>;</w:t>
            </w:r>
          </w:p>
        </w:tc>
      </w:tr>
    </w:tbl>
    <w:p w14:paraId="6DE5FEB8" w14:textId="77777777" w:rsidR="005A6080" w:rsidRPr="00435C79" w:rsidRDefault="005A6080" w:rsidP="005A6080">
      <w:pPr>
        <w:pStyle w:val="AmOrLang"/>
      </w:pPr>
      <w:r w:rsidRPr="00435C79">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2B69BBC0" w14:textId="77777777" w:rsidR="005A6080" w:rsidRPr="00435C79" w:rsidRDefault="005A6080" w:rsidP="005A6080">
      <w:r w:rsidRPr="00435C79">
        <w:rPr>
          <w:rStyle w:val="HideTWBExt"/>
          <w:noProof w:val="0"/>
        </w:rPr>
        <w:t>&lt;/Amend&gt;</w:t>
      </w:r>
    </w:p>
    <w:p w14:paraId="5D271C25" w14:textId="242DE4D6"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287</w:t>
      </w:r>
      <w:r w:rsidRPr="00435C79">
        <w:rPr>
          <w:rStyle w:val="HideTWBExt"/>
          <w:b w:val="0"/>
          <w:noProof w:val="0"/>
        </w:rPr>
        <w:t>&lt;/NumAm&gt;</w:t>
      </w:r>
    </w:p>
    <w:p w14:paraId="406F99F9" w14:textId="77777777" w:rsidR="005A6080" w:rsidRPr="00435C79" w:rsidRDefault="005A6080" w:rsidP="005A6080">
      <w:pPr>
        <w:pStyle w:val="NormalBold"/>
      </w:pPr>
      <w:r w:rsidRPr="00435C79">
        <w:rPr>
          <w:rStyle w:val="HideTWBExt"/>
          <w:b w:val="0"/>
          <w:noProof w:val="0"/>
        </w:rPr>
        <w:t>&lt;RepeatBlock-By&gt;&lt;Members&gt;</w:t>
      </w:r>
      <w:r w:rsidRPr="00435C79">
        <w:t>Davor Ivo Stier</w:t>
      </w:r>
      <w:r w:rsidRPr="00435C79">
        <w:rPr>
          <w:rStyle w:val="HideTWBExt"/>
          <w:b w:val="0"/>
          <w:noProof w:val="0"/>
        </w:rPr>
        <w:t>&lt;/Members&gt;</w:t>
      </w:r>
    </w:p>
    <w:p w14:paraId="1472B9D4" w14:textId="77777777" w:rsidR="005A6080" w:rsidRPr="00435C79" w:rsidRDefault="005A6080" w:rsidP="005A6080">
      <w:pPr>
        <w:pStyle w:val="NormalBold"/>
      </w:pPr>
      <w:r w:rsidRPr="00435C79">
        <w:rPr>
          <w:rStyle w:val="HideTWBExt"/>
          <w:b w:val="0"/>
          <w:noProof w:val="0"/>
        </w:rPr>
        <w:t>&lt;/RepeatBlock-By&gt;</w:t>
      </w:r>
    </w:p>
    <w:p w14:paraId="104FC1BA"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5EC7A987" w14:textId="77777777" w:rsidR="005A6080" w:rsidRPr="00435C79" w:rsidRDefault="005A6080" w:rsidP="005A6080">
      <w:pPr>
        <w:pStyle w:val="NormalBold"/>
      </w:pPr>
      <w:r w:rsidRPr="00435C79">
        <w:rPr>
          <w:rStyle w:val="HideTWBExt"/>
          <w:b w:val="0"/>
          <w:noProof w:val="0"/>
        </w:rPr>
        <w:t>&lt;Article&gt;</w:t>
      </w:r>
      <w:r w:rsidRPr="00435C79">
        <w:t>Punkt 29</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489CA5CF" w14:textId="77777777" w:rsidTr="00FE77D9">
        <w:trPr>
          <w:trHeight w:hRule="exact" w:val="240"/>
          <w:jc w:val="center"/>
        </w:trPr>
        <w:tc>
          <w:tcPr>
            <w:tcW w:w="9752" w:type="dxa"/>
            <w:gridSpan w:val="2"/>
            <w:tcBorders>
              <w:top w:val="nil"/>
              <w:left w:val="nil"/>
              <w:bottom w:val="nil"/>
              <w:right w:val="nil"/>
            </w:tcBorders>
          </w:tcPr>
          <w:p w14:paraId="2CBF7949" w14:textId="77777777" w:rsidR="005A6080" w:rsidRPr="00435C79" w:rsidRDefault="005A6080" w:rsidP="00FE77D9"/>
        </w:tc>
      </w:tr>
      <w:tr w:rsidR="005A6080" w:rsidRPr="00435C79" w14:paraId="5AEA0341" w14:textId="77777777" w:rsidTr="00FE77D9">
        <w:trPr>
          <w:trHeight w:val="240"/>
          <w:jc w:val="center"/>
        </w:trPr>
        <w:tc>
          <w:tcPr>
            <w:tcW w:w="4876" w:type="dxa"/>
            <w:tcBorders>
              <w:top w:val="nil"/>
              <w:left w:val="nil"/>
              <w:bottom w:val="nil"/>
              <w:right w:val="nil"/>
            </w:tcBorders>
          </w:tcPr>
          <w:p w14:paraId="3C91CA32"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4006AB64" w14:textId="77777777" w:rsidR="005A6080" w:rsidRPr="00435C79" w:rsidRDefault="005A6080" w:rsidP="00FE77D9">
            <w:pPr>
              <w:pStyle w:val="AmColumnHeading"/>
            </w:pPr>
            <w:r w:rsidRPr="00435C79">
              <w:t>Ændringsforslag</w:t>
            </w:r>
          </w:p>
        </w:tc>
      </w:tr>
      <w:tr w:rsidR="005A6080" w:rsidRPr="00435C79" w14:paraId="66C4838F" w14:textId="77777777" w:rsidTr="00FE77D9">
        <w:trPr>
          <w:jc w:val="center"/>
        </w:trPr>
        <w:tc>
          <w:tcPr>
            <w:tcW w:w="4876" w:type="dxa"/>
            <w:tcBorders>
              <w:top w:val="nil"/>
              <w:left w:val="nil"/>
              <w:bottom w:val="nil"/>
              <w:right w:val="nil"/>
            </w:tcBorders>
          </w:tcPr>
          <w:p w14:paraId="5E8BABFA" w14:textId="77777777" w:rsidR="005A6080" w:rsidRPr="00435C79" w:rsidRDefault="005A6080" w:rsidP="00FE77D9">
            <w:pPr>
              <w:pStyle w:val="Normal6a"/>
            </w:pPr>
            <w:r w:rsidRPr="00435C79">
              <w:t>29.</w:t>
            </w:r>
            <w:r w:rsidRPr="00435C79">
              <w:tab/>
              <w:t xml:space="preserve">glæder sig over Serbiens </w:t>
            </w:r>
            <w:r w:rsidRPr="00435C79">
              <w:rPr>
                <w:b/>
                <w:i/>
              </w:rPr>
              <w:t>delvise</w:t>
            </w:r>
            <w:r w:rsidRPr="00435C79">
              <w:t xml:space="preserve"> fremskridt i retning af at udvikle en fungerende markedsøkonomi med en positiv BNP-vækst; gentager, at der er behov for mere omfattende reformer på arbejdsmarkedet, på uddannelsesområdet og i den offentlige forvaltning;</w:t>
            </w:r>
          </w:p>
        </w:tc>
        <w:tc>
          <w:tcPr>
            <w:tcW w:w="4876" w:type="dxa"/>
            <w:tcBorders>
              <w:top w:val="nil"/>
              <w:left w:val="nil"/>
              <w:bottom w:val="nil"/>
              <w:right w:val="nil"/>
            </w:tcBorders>
          </w:tcPr>
          <w:p w14:paraId="2F518E15" w14:textId="77777777" w:rsidR="005A6080" w:rsidRPr="00435C79" w:rsidRDefault="005A6080" w:rsidP="00FE77D9">
            <w:pPr>
              <w:pStyle w:val="Normal6a"/>
            </w:pPr>
            <w:r w:rsidRPr="00435C79">
              <w:t>29.</w:t>
            </w:r>
            <w:r w:rsidRPr="00435C79">
              <w:tab/>
              <w:t>glæder sig over Serbiens fremskridt i retning af at udvikle en fungerende markedsøkonomi med en positiv BNP-vækst; gentager, at der er behov for mere omfattende reformer på arbejdsmarkedet, på uddannelsesområdet og i den offentlige forvaltning;</w:t>
            </w:r>
          </w:p>
        </w:tc>
      </w:tr>
    </w:tbl>
    <w:p w14:paraId="1BF7ED2D" w14:textId="77777777" w:rsidR="005A6080" w:rsidRPr="00435C79" w:rsidRDefault="005A6080" w:rsidP="005A6080">
      <w:pPr>
        <w:pStyle w:val="AmOrLang"/>
      </w:pPr>
      <w:r w:rsidRPr="00435C79">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1152A43A" w14:textId="77777777" w:rsidR="005A6080" w:rsidRPr="00435C79" w:rsidRDefault="005A6080" w:rsidP="005A6080">
      <w:r w:rsidRPr="00435C79">
        <w:rPr>
          <w:rStyle w:val="HideTWBExt"/>
          <w:noProof w:val="0"/>
        </w:rPr>
        <w:t>&lt;/Amend&gt;</w:t>
      </w:r>
    </w:p>
    <w:p w14:paraId="415D5690" w14:textId="3B58F44C"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288</w:t>
      </w:r>
      <w:r w:rsidRPr="00435C79">
        <w:rPr>
          <w:rStyle w:val="HideTWBExt"/>
          <w:b w:val="0"/>
          <w:noProof w:val="0"/>
        </w:rPr>
        <w:t>&lt;/NumAm&gt;</w:t>
      </w:r>
    </w:p>
    <w:p w14:paraId="34CEB8E4" w14:textId="77777777" w:rsidR="005A6080" w:rsidRPr="00435C79" w:rsidRDefault="005A6080" w:rsidP="005A6080">
      <w:pPr>
        <w:pStyle w:val="NormalBold"/>
      </w:pPr>
      <w:r w:rsidRPr="00435C79">
        <w:rPr>
          <w:rStyle w:val="HideTWBExt"/>
          <w:b w:val="0"/>
          <w:noProof w:val="0"/>
        </w:rPr>
        <w:t>&lt;RepeatBlock-By&gt;&lt;Members&gt;</w:t>
      </w:r>
      <w:r w:rsidRPr="00435C79">
        <w:t>Kinga Gál, Annamária Vicsek, András László, Viktória Ferenc</w:t>
      </w:r>
      <w:r w:rsidRPr="00435C79">
        <w:rPr>
          <w:rStyle w:val="HideTWBExt"/>
          <w:b w:val="0"/>
          <w:noProof w:val="0"/>
        </w:rPr>
        <w:t>&lt;/Members&gt;</w:t>
      </w:r>
    </w:p>
    <w:p w14:paraId="7997CFDA" w14:textId="77777777" w:rsidR="005A6080" w:rsidRPr="00435C79" w:rsidRDefault="005A6080" w:rsidP="005A6080">
      <w:pPr>
        <w:pStyle w:val="NormalBold"/>
      </w:pPr>
      <w:r w:rsidRPr="00435C79">
        <w:rPr>
          <w:rStyle w:val="HideTWBExt"/>
          <w:b w:val="0"/>
          <w:noProof w:val="0"/>
        </w:rPr>
        <w:lastRenderedPageBreak/>
        <w:t>&lt;/RepeatBlock-By&gt;</w:t>
      </w:r>
    </w:p>
    <w:p w14:paraId="500DD3E8"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3D8752E8" w14:textId="77777777" w:rsidR="005A6080" w:rsidRPr="00435C79" w:rsidRDefault="005A6080" w:rsidP="005A6080">
      <w:pPr>
        <w:pStyle w:val="NormalBold"/>
      </w:pPr>
      <w:r w:rsidRPr="00435C79">
        <w:rPr>
          <w:rStyle w:val="HideTWBExt"/>
          <w:b w:val="0"/>
          <w:noProof w:val="0"/>
        </w:rPr>
        <w:t>&lt;Article&gt;</w:t>
      </w:r>
      <w:r w:rsidRPr="00435C79">
        <w:t>Punkt 29</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72CED118" w14:textId="77777777" w:rsidTr="00FE77D9">
        <w:trPr>
          <w:trHeight w:hRule="exact" w:val="240"/>
          <w:jc w:val="center"/>
        </w:trPr>
        <w:tc>
          <w:tcPr>
            <w:tcW w:w="9752" w:type="dxa"/>
            <w:gridSpan w:val="2"/>
            <w:tcBorders>
              <w:top w:val="nil"/>
              <w:left w:val="nil"/>
              <w:bottom w:val="nil"/>
              <w:right w:val="nil"/>
            </w:tcBorders>
          </w:tcPr>
          <w:p w14:paraId="0B847024" w14:textId="77777777" w:rsidR="005A6080" w:rsidRPr="00435C79" w:rsidRDefault="005A6080" w:rsidP="00FE77D9"/>
        </w:tc>
      </w:tr>
      <w:tr w:rsidR="005A6080" w:rsidRPr="00435C79" w14:paraId="0DEBCD7F" w14:textId="77777777" w:rsidTr="00FE77D9">
        <w:trPr>
          <w:trHeight w:val="240"/>
          <w:jc w:val="center"/>
        </w:trPr>
        <w:tc>
          <w:tcPr>
            <w:tcW w:w="4876" w:type="dxa"/>
            <w:tcBorders>
              <w:top w:val="nil"/>
              <w:left w:val="nil"/>
              <w:bottom w:val="nil"/>
              <w:right w:val="nil"/>
            </w:tcBorders>
          </w:tcPr>
          <w:p w14:paraId="03387285"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278E01E7" w14:textId="77777777" w:rsidR="005A6080" w:rsidRPr="00435C79" w:rsidRDefault="005A6080" w:rsidP="00FE77D9">
            <w:pPr>
              <w:pStyle w:val="AmColumnHeading"/>
            </w:pPr>
            <w:r w:rsidRPr="00435C79">
              <w:t>Ændringsforslag</w:t>
            </w:r>
          </w:p>
        </w:tc>
      </w:tr>
      <w:tr w:rsidR="005A6080" w:rsidRPr="00435C79" w14:paraId="4C6C8C27" w14:textId="77777777" w:rsidTr="00FE77D9">
        <w:trPr>
          <w:jc w:val="center"/>
        </w:trPr>
        <w:tc>
          <w:tcPr>
            <w:tcW w:w="4876" w:type="dxa"/>
            <w:tcBorders>
              <w:top w:val="nil"/>
              <w:left w:val="nil"/>
              <w:bottom w:val="nil"/>
              <w:right w:val="nil"/>
            </w:tcBorders>
          </w:tcPr>
          <w:p w14:paraId="2A372BB3" w14:textId="77777777" w:rsidR="005A6080" w:rsidRPr="00435C79" w:rsidRDefault="005A6080" w:rsidP="00FE77D9">
            <w:pPr>
              <w:pStyle w:val="Normal6a"/>
            </w:pPr>
            <w:r w:rsidRPr="00435C79">
              <w:t>29.</w:t>
            </w:r>
            <w:r w:rsidRPr="00435C79">
              <w:tab/>
              <w:t xml:space="preserve">glæder sig over Serbiens </w:t>
            </w:r>
            <w:r w:rsidRPr="00435C79">
              <w:rPr>
                <w:b/>
                <w:i/>
              </w:rPr>
              <w:t>delvise</w:t>
            </w:r>
            <w:r w:rsidRPr="00435C79">
              <w:t xml:space="preserve"> fremskridt i retning af at udvikle en fungerende markedsøkonomi med en positiv BNP-vækst; gentager, at der er behov for mere omfattende reformer på arbejdsmarkedet, på uddannelsesområdet og i den offentlige forvaltning;</w:t>
            </w:r>
          </w:p>
        </w:tc>
        <w:tc>
          <w:tcPr>
            <w:tcW w:w="4876" w:type="dxa"/>
            <w:tcBorders>
              <w:top w:val="nil"/>
              <w:left w:val="nil"/>
              <w:bottom w:val="nil"/>
              <w:right w:val="nil"/>
            </w:tcBorders>
          </w:tcPr>
          <w:p w14:paraId="21942C19" w14:textId="77777777" w:rsidR="005A6080" w:rsidRPr="00435C79" w:rsidRDefault="005A6080" w:rsidP="00FE77D9">
            <w:pPr>
              <w:pStyle w:val="Normal6a"/>
            </w:pPr>
            <w:r w:rsidRPr="00435C79">
              <w:t>29.</w:t>
            </w:r>
            <w:r w:rsidRPr="00435C79">
              <w:tab/>
              <w:t>glæder sig over Serbiens fremskridt i retning af at udvikle en fungerende markedsøkonomi med en positiv BNP-vækst; gentager, at der er behov for mere omfattende reformer på arbejdsmarkedet, på uddannelsesområdet og i den offentlige forvaltning;</w:t>
            </w:r>
          </w:p>
        </w:tc>
      </w:tr>
    </w:tbl>
    <w:p w14:paraId="7B49A289" w14:textId="77777777" w:rsidR="005A6080" w:rsidRPr="00435C79" w:rsidRDefault="005A6080" w:rsidP="005A6080">
      <w:pPr>
        <w:pStyle w:val="AmOrLang"/>
      </w:pPr>
      <w:r w:rsidRPr="00435C79">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52ED50F6" w14:textId="77777777" w:rsidR="005A6080" w:rsidRPr="00435C79" w:rsidRDefault="005A6080" w:rsidP="005A6080">
      <w:r w:rsidRPr="00435C79">
        <w:rPr>
          <w:rStyle w:val="HideTWBExt"/>
          <w:noProof w:val="0"/>
        </w:rPr>
        <w:t>&lt;/Amend&gt;</w:t>
      </w:r>
    </w:p>
    <w:p w14:paraId="54CEBD12" w14:textId="035DFFED"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289</w:t>
      </w:r>
      <w:r w:rsidRPr="00435C79">
        <w:rPr>
          <w:rStyle w:val="HideTWBExt"/>
          <w:b w:val="0"/>
          <w:noProof w:val="0"/>
        </w:rPr>
        <w:t>&lt;/NumAm&gt;</w:t>
      </w:r>
    </w:p>
    <w:p w14:paraId="1A383023" w14:textId="77777777" w:rsidR="005A6080" w:rsidRPr="00435C79" w:rsidRDefault="005A6080" w:rsidP="005A6080">
      <w:pPr>
        <w:pStyle w:val="NormalBold"/>
      </w:pPr>
      <w:r w:rsidRPr="00435C79">
        <w:rPr>
          <w:rStyle w:val="HideTWBExt"/>
          <w:b w:val="0"/>
          <w:noProof w:val="0"/>
        </w:rPr>
        <w:t>&lt;RepeatBlock-By&gt;&lt;Members&gt;</w:t>
      </w:r>
      <w:r w:rsidRPr="00435C79">
        <w:t>Loucas Fourlas</w:t>
      </w:r>
      <w:r w:rsidRPr="00435C79">
        <w:rPr>
          <w:rStyle w:val="HideTWBExt"/>
          <w:b w:val="0"/>
          <w:noProof w:val="0"/>
        </w:rPr>
        <w:t>&lt;/Members&gt;</w:t>
      </w:r>
    </w:p>
    <w:p w14:paraId="789B64F6" w14:textId="77777777" w:rsidR="005A6080" w:rsidRPr="00435C79" w:rsidRDefault="005A6080" w:rsidP="005A6080">
      <w:pPr>
        <w:pStyle w:val="NormalBold"/>
      </w:pPr>
      <w:r w:rsidRPr="00435C79">
        <w:rPr>
          <w:rStyle w:val="HideTWBExt"/>
          <w:b w:val="0"/>
          <w:noProof w:val="0"/>
        </w:rPr>
        <w:t>&lt;/RepeatBlock-By&gt;</w:t>
      </w:r>
    </w:p>
    <w:p w14:paraId="7C7D1EAF"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670F2060" w14:textId="77777777" w:rsidR="005A6080" w:rsidRPr="00435C79" w:rsidRDefault="005A6080" w:rsidP="005A6080">
      <w:pPr>
        <w:pStyle w:val="NormalBold"/>
      </w:pPr>
      <w:r w:rsidRPr="00435C79">
        <w:rPr>
          <w:rStyle w:val="HideTWBExt"/>
          <w:b w:val="0"/>
          <w:noProof w:val="0"/>
        </w:rPr>
        <w:t>&lt;Article&gt;</w:t>
      </w:r>
      <w:r w:rsidRPr="00435C79">
        <w:t>Punkt 29</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75D99A1D" w14:textId="77777777" w:rsidTr="00FE77D9">
        <w:trPr>
          <w:trHeight w:hRule="exact" w:val="240"/>
          <w:jc w:val="center"/>
        </w:trPr>
        <w:tc>
          <w:tcPr>
            <w:tcW w:w="9752" w:type="dxa"/>
            <w:gridSpan w:val="2"/>
            <w:tcBorders>
              <w:top w:val="nil"/>
              <w:left w:val="nil"/>
              <w:bottom w:val="nil"/>
              <w:right w:val="nil"/>
            </w:tcBorders>
          </w:tcPr>
          <w:p w14:paraId="4A59E601" w14:textId="77777777" w:rsidR="005A6080" w:rsidRPr="00435C79" w:rsidRDefault="005A6080" w:rsidP="00FE77D9"/>
        </w:tc>
      </w:tr>
      <w:tr w:rsidR="005A6080" w:rsidRPr="00435C79" w14:paraId="4BCA52BA" w14:textId="77777777" w:rsidTr="00FE77D9">
        <w:trPr>
          <w:trHeight w:val="240"/>
          <w:jc w:val="center"/>
        </w:trPr>
        <w:tc>
          <w:tcPr>
            <w:tcW w:w="4876" w:type="dxa"/>
            <w:tcBorders>
              <w:top w:val="nil"/>
              <w:left w:val="nil"/>
              <w:bottom w:val="nil"/>
              <w:right w:val="nil"/>
            </w:tcBorders>
          </w:tcPr>
          <w:p w14:paraId="37FA3E00"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16295C65" w14:textId="77777777" w:rsidR="005A6080" w:rsidRPr="00435C79" w:rsidRDefault="005A6080" w:rsidP="00FE77D9">
            <w:pPr>
              <w:pStyle w:val="AmColumnHeading"/>
            </w:pPr>
            <w:r w:rsidRPr="00435C79">
              <w:t>Ændringsforslag</w:t>
            </w:r>
          </w:p>
        </w:tc>
      </w:tr>
      <w:tr w:rsidR="005A6080" w:rsidRPr="00435C79" w14:paraId="3B245B41" w14:textId="77777777" w:rsidTr="00FE77D9">
        <w:trPr>
          <w:jc w:val="center"/>
        </w:trPr>
        <w:tc>
          <w:tcPr>
            <w:tcW w:w="4876" w:type="dxa"/>
            <w:tcBorders>
              <w:top w:val="nil"/>
              <w:left w:val="nil"/>
              <w:bottom w:val="nil"/>
              <w:right w:val="nil"/>
            </w:tcBorders>
          </w:tcPr>
          <w:p w14:paraId="2BD480B7" w14:textId="77777777" w:rsidR="005A6080" w:rsidRPr="00435C79" w:rsidRDefault="005A6080" w:rsidP="00FE77D9">
            <w:pPr>
              <w:pStyle w:val="Normal6a"/>
            </w:pPr>
            <w:r w:rsidRPr="00435C79">
              <w:t>29.</w:t>
            </w:r>
            <w:r w:rsidRPr="00435C79">
              <w:tab/>
              <w:t xml:space="preserve">glæder sig over Serbiens </w:t>
            </w:r>
            <w:r w:rsidRPr="00435C79">
              <w:rPr>
                <w:b/>
                <w:i/>
              </w:rPr>
              <w:t>delvise</w:t>
            </w:r>
            <w:r w:rsidRPr="00435C79">
              <w:t xml:space="preserve"> fremskridt i retning af at udvikle en fungerende markedsøkonomi med en positiv BNP-vækst; gentager, at der er behov for mere omfattende reformer på arbejdsmarkedet, på uddannelsesområdet og i den offentlige forvaltning;</w:t>
            </w:r>
          </w:p>
        </w:tc>
        <w:tc>
          <w:tcPr>
            <w:tcW w:w="4876" w:type="dxa"/>
            <w:tcBorders>
              <w:top w:val="nil"/>
              <w:left w:val="nil"/>
              <w:bottom w:val="nil"/>
              <w:right w:val="nil"/>
            </w:tcBorders>
          </w:tcPr>
          <w:p w14:paraId="125AA97A" w14:textId="77777777" w:rsidR="005A6080" w:rsidRPr="00435C79" w:rsidRDefault="005A6080" w:rsidP="00FE77D9">
            <w:pPr>
              <w:pStyle w:val="Normal6a"/>
            </w:pPr>
            <w:r w:rsidRPr="00435C79">
              <w:t>29.</w:t>
            </w:r>
            <w:r w:rsidRPr="00435C79">
              <w:tab/>
              <w:t>glæder sig over Serbiens fremskridt i retning af at udvikle en fungerende markedsøkonomi med en positiv BNP-vækst; gentager, at der er behov for mere omfattende reformer på arbejdsmarkedet, på uddannelsesområdet og i den offentlige forvaltning;</w:t>
            </w:r>
          </w:p>
        </w:tc>
      </w:tr>
    </w:tbl>
    <w:p w14:paraId="7CCD8D59" w14:textId="77777777" w:rsidR="005A6080" w:rsidRPr="00435C79" w:rsidRDefault="005A6080" w:rsidP="005A6080">
      <w:pPr>
        <w:pStyle w:val="AmOrLang"/>
      </w:pPr>
      <w:r w:rsidRPr="00435C79">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74B48D22" w14:textId="77777777" w:rsidR="005A6080" w:rsidRPr="00435C79" w:rsidRDefault="005A6080" w:rsidP="005A6080">
      <w:r w:rsidRPr="00435C79">
        <w:rPr>
          <w:rStyle w:val="HideTWBExt"/>
          <w:noProof w:val="0"/>
        </w:rPr>
        <w:t>&lt;/Amend&gt;</w:t>
      </w:r>
    </w:p>
    <w:p w14:paraId="193324AD" w14:textId="1F11679F"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290</w:t>
      </w:r>
      <w:r w:rsidRPr="00435C79">
        <w:rPr>
          <w:rStyle w:val="HideTWBExt"/>
          <w:b w:val="0"/>
          <w:noProof w:val="0"/>
        </w:rPr>
        <w:t>&lt;/NumAm&gt;</w:t>
      </w:r>
    </w:p>
    <w:p w14:paraId="5A12B9A4" w14:textId="77777777" w:rsidR="005A6080" w:rsidRPr="00435C79" w:rsidRDefault="005A6080" w:rsidP="005A6080">
      <w:pPr>
        <w:pStyle w:val="NormalBold"/>
      </w:pPr>
      <w:r w:rsidRPr="00435C79">
        <w:rPr>
          <w:rStyle w:val="HideTWBExt"/>
          <w:b w:val="0"/>
          <w:noProof w:val="0"/>
        </w:rPr>
        <w:t>&lt;RepeatBlock-By&gt;&lt;Members&gt;</w:t>
      </w:r>
      <w:r w:rsidRPr="00435C79">
        <w:t>Andrey Kovatchev, Lukas Mandl</w:t>
      </w:r>
      <w:r w:rsidRPr="00435C79">
        <w:rPr>
          <w:rStyle w:val="HideTWBExt"/>
          <w:b w:val="0"/>
          <w:noProof w:val="0"/>
        </w:rPr>
        <w:t>&lt;/Members&gt;</w:t>
      </w:r>
    </w:p>
    <w:p w14:paraId="1B68BCA5" w14:textId="77777777" w:rsidR="005A6080" w:rsidRPr="00435C79" w:rsidRDefault="005A6080" w:rsidP="005A6080">
      <w:pPr>
        <w:pStyle w:val="NormalBold"/>
      </w:pPr>
      <w:r w:rsidRPr="00435C79">
        <w:rPr>
          <w:rStyle w:val="HideTWBExt"/>
          <w:b w:val="0"/>
          <w:noProof w:val="0"/>
        </w:rPr>
        <w:t>&lt;/RepeatBlock-By&gt;</w:t>
      </w:r>
    </w:p>
    <w:p w14:paraId="1C19C748"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23FED79F" w14:textId="77777777" w:rsidR="005A6080" w:rsidRPr="00435C79" w:rsidRDefault="005A6080" w:rsidP="005A6080">
      <w:pPr>
        <w:pStyle w:val="NormalBold"/>
      </w:pPr>
      <w:r w:rsidRPr="00435C79">
        <w:rPr>
          <w:rStyle w:val="HideTWBExt"/>
          <w:b w:val="0"/>
          <w:noProof w:val="0"/>
        </w:rPr>
        <w:t>&lt;Article&gt;</w:t>
      </w:r>
      <w:r w:rsidRPr="00435C79">
        <w:t>Punkt 29 a (nyt)</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34E06834" w14:textId="77777777" w:rsidTr="00FE77D9">
        <w:trPr>
          <w:trHeight w:hRule="exact" w:val="240"/>
          <w:jc w:val="center"/>
        </w:trPr>
        <w:tc>
          <w:tcPr>
            <w:tcW w:w="9752" w:type="dxa"/>
            <w:gridSpan w:val="2"/>
            <w:tcBorders>
              <w:top w:val="nil"/>
              <w:left w:val="nil"/>
              <w:bottom w:val="nil"/>
              <w:right w:val="nil"/>
            </w:tcBorders>
          </w:tcPr>
          <w:p w14:paraId="02A2A6AA" w14:textId="77777777" w:rsidR="005A6080" w:rsidRPr="00435C79" w:rsidRDefault="005A6080" w:rsidP="00FE77D9"/>
        </w:tc>
      </w:tr>
      <w:tr w:rsidR="005A6080" w:rsidRPr="00435C79" w14:paraId="5F056891" w14:textId="77777777" w:rsidTr="00FE77D9">
        <w:trPr>
          <w:trHeight w:val="240"/>
          <w:jc w:val="center"/>
        </w:trPr>
        <w:tc>
          <w:tcPr>
            <w:tcW w:w="4876" w:type="dxa"/>
            <w:tcBorders>
              <w:top w:val="nil"/>
              <w:left w:val="nil"/>
              <w:bottom w:val="nil"/>
              <w:right w:val="nil"/>
            </w:tcBorders>
          </w:tcPr>
          <w:p w14:paraId="200A5F52"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48F7A1C2" w14:textId="77777777" w:rsidR="005A6080" w:rsidRPr="00435C79" w:rsidRDefault="005A6080" w:rsidP="00FE77D9">
            <w:pPr>
              <w:pStyle w:val="AmColumnHeading"/>
            </w:pPr>
            <w:r w:rsidRPr="00435C79">
              <w:t>Ændringsforslag</w:t>
            </w:r>
          </w:p>
        </w:tc>
      </w:tr>
      <w:tr w:rsidR="005A6080" w:rsidRPr="00435C79" w14:paraId="6457703A" w14:textId="77777777" w:rsidTr="00FE77D9">
        <w:trPr>
          <w:jc w:val="center"/>
        </w:trPr>
        <w:tc>
          <w:tcPr>
            <w:tcW w:w="4876" w:type="dxa"/>
            <w:tcBorders>
              <w:top w:val="nil"/>
              <w:left w:val="nil"/>
              <w:bottom w:val="nil"/>
              <w:right w:val="nil"/>
            </w:tcBorders>
          </w:tcPr>
          <w:p w14:paraId="6D895B63" w14:textId="77777777" w:rsidR="005A6080" w:rsidRPr="00435C79" w:rsidRDefault="005A6080" w:rsidP="00FE77D9">
            <w:pPr>
              <w:pStyle w:val="Normal6a"/>
            </w:pPr>
          </w:p>
        </w:tc>
        <w:tc>
          <w:tcPr>
            <w:tcW w:w="4876" w:type="dxa"/>
            <w:tcBorders>
              <w:top w:val="nil"/>
              <w:left w:val="nil"/>
              <w:bottom w:val="nil"/>
              <w:right w:val="nil"/>
            </w:tcBorders>
          </w:tcPr>
          <w:p w14:paraId="4983E791" w14:textId="77777777" w:rsidR="005A6080" w:rsidRPr="00435C79" w:rsidRDefault="005A6080" w:rsidP="00FE77D9">
            <w:pPr>
              <w:pStyle w:val="Normal6a"/>
            </w:pPr>
            <w:r w:rsidRPr="00435C79">
              <w:rPr>
                <w:b/>
                <w:i/>
              </w:rPr>
              <w:t>29a.</w:t>
            </w:r>
            <w:r w:rsidRPr="00435C79">
              <w:tab/>
            </w:r>
            <w:r w:rsidRPr="00435C79">
              <w:rPr>
                <w:b/>
                <w:i/>
              </w:rPr>
              <w:t xml:space="preserve">er dybt bekymret over Ruslands og Kinas investeringer i Serbien og deres voksende indflydelse på de politiske og </w:t>
            </w:r>
            <w:r w:rsidRPr="00435C79">
              <w:rPr>
                <w:b/>
                <w:i/>
              </w:rPr>
              <w:lastRenderedPageBreak/>
              <w:t>økonomiske processer i regionen;</w:t>
            </w:r>
          </w:p>
        </w:tc>
      </w:tr>
    </w:tbl>
    <w:p w14:paraId="09795703" w14:textId="77777777" w:rsidR="005A6080" w:rsidRPr="00435C79" w:rsidRDefault="005A6080" w:rsidP="005A6080">
      <w:pPr>
        <w:pStyle w:val="AmOrLang"/>
      </w:pPr>
      <w:r w:rsidRPr="00435C79">
        <w:lastRenderedPageBreak/>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0F0BBDD3" w14:textId="77777777" w:rsidR="005A6080" w:rsidRPr="00435C79" w:rsidRDefault="005A6080" w:rsidP="005A6080">
      <w:r w:rsidRPr="00435C79">
        <w:rPr>
          <w:rStyle w:val="HideTWBExt"/>
          <w:noProof w:val="0"/>
        </w:rPr>
        <w:t>&lt;/Amend&gt;</w:t>
      </w:r>
    </w:p>
    <w:p w14:paraId="0B3809D8" w14:textId="7C73DE31"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291</w:t>
      </w:r>
      <w:r w:rsidRPr="00435C79">
        <w:rPr>
          <w:rStyle w:val="HideTWBExt"/>
          <w:b w:val="0"/>
          <w:noProof w:val="0"/>
        </w:rPr>
        <w:t>&lt;/NumAm&gt;</w:t>
      </w:r>
    </w:p>
    <w:p w14:paraId="7FDE5E0F" w14:textId="77777777" w:rsidR="005A6080" w:rsidRPr="00435C79" w:rsidRDefault="005A6080" w:rsidP="005A6080">
      <w:pPr>
        <w:pStyle w:val="NormalBold"/>
      </w:pPr>
      <w:r w:rsidRPr="00435C79">
        <w:rPr>
          <w:rStyle w:val="HideTWBExt"/>
          <w:b w:val="0"/>
          <w:noProof w:val="0"/>
        </w:rPr>
        <w:t>&lt;RepeatBlock-By&gt;&lt;Members&gt;</w:t>
      </w:r>
      <w:r w:rsidRPr="00435C79">
        <w:t>Ivaylo Valchev, Andrey Kovatchev</w:t>
      </w:r>
      <w:r w:rsidRPr="00435C79">
        <w:rPr>
          <w:rStyle w:val="HideTWBExt"/>
          <w:b w:val="0"/>
          <w:noProof w:val="0"/>
        </w:rPr>
        <w:t>&lt;/Members&gt;</w:t>
      </w:r>
    </w:p>
    <w:p w14:paraId="10CB674E" w14:textId="77777777" w:rsidR="005A6080" w:rsidRPr="00435C79" w:rsidRDefault="005A6080" w:rsidP="005A6080">
      <w:pPr>
        <w:pStyle w:val="NormalBold"/>
      </w:pPr>
      <w:r w:rsidRPr="00435C79">
        <w:rPr>
          <w:rStyle w:val="HideTWBExt"/>
          <w:b w:val="0"/>
          <w:noProof w:val="0"/>
        </w:rPr>
        <w:t>&lt;/RepeatBlock-By&gt;</w:t>
      </w:r>
    </w:p>
    <w:p w14:paraId="6646C691"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443CA176" w14:textId="77777777" w:rsidR="005A6080" w:rsidRPr="00435C79" w:rsidRDefault="005A6080" w:rsidP="005A6080">
      <w:pPr>
        <w:pStyle w:val="NormalBold"/>
      </w:pPr>
      <w:r w:rsidRPr="00435C79">
        <w:rPr>
          <w:rStyle w:val="HideTWBExt"/>
          <w:b w:val="0"/>
          <w:noProof w:val="0"/>
        </w:rPr>
        <w:t>&lt;Article&gt;</w:t>
      </w:r>
      <w:r w:rsidRPr="00435C79">
        <w:t>Punkt 29 a (nyt)</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71C74F5B" w14:textId="77777777" w:rsidTr="00FE77D9">
        <w:trPr>
          <w:trHeight w:hRule="exact" w:val="240"/>
          <w:jc w:val="center"/>
        </w:trPr>
        <w:tc>
          <w:tcPr>
            <w:tcW w:w="9752" w:type="dxa"/>
            <w:gridSpan w:val="2"/>
            <w:tcBorders>
              <w:top w:val="nil"/>
              <w:left w:val="nil"/>
              <w:bottom w:val="nil"/>
              <w:right w:val="nil"/>
            </w:tcBorders>
          </w:tcPr>
          <w:p w14:paraId="650AFE36" w14:textId="77777777" w:rsidR="005A6080" w:rsidRPr="00435C79" w:rsidRDefault="005A6080" w:rsidP="00FE77D9"/>
        </w:tc>
      </w:tr>
      <w:tr w:rsidR="005A6080" w:rsidRPr="00435C79" w14:paraId="7FEE896F" w14:textId="77777777" w:rsidTr="00FE77D9">
        <w:trPr>
          <w:trHeight w:val="240"/>
          <w:jc w:val="center"/>
        </w:trPr>
        <w:tc>
          <w:tcPr>
            <w:tcW w:w="4876" w:type="dxa"/>
            <w:tcBorders>
              <w:top w:val="nil"/>
              <w:left w:val="nil"/>
              <w:bottom w:val="nil"/>
              <w:right w:val="nil"/>
            </w:tcBorders>
          </w:tcPr>
          <w:p w14:paraId="063C4BED"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52396BEF" w14:textId="77777777" w:rsidR="005A6080" w:rsidRPr="00435C79" w:rsidRDefault="005A6080" w:rsidP="00FE77D9">
            <w:pPr>
              <w:pStyle w:val="AmColumnHeading"/>
            </w:pPr>
            <w:r w:rsidRPr="00435C79">
              <w:t>Ændringsforslag</w:t>
            </w:r>
          </w:p>
        </w:tc>
      </w:tr>
      <w:tr w:rsidR="005A6080" w:rsidRPr="00435C79" w14:paraId="169EAB43" w14:textId="77777777" w:rsidTr="00FE77D9">
        <w:trPr>
          <w:jc w:val="center"/>
        </w:trPr>
        <w:tc>
          <w:tcPr>
            <w:tcW w:w="4876" w:type="dxa"/>
            <w:tcBorders>
              <w:top w:val="nil"/>
              <w:left w:val="nil"/>
              <w:bottom w:val="nil"/>
              <w:right w:val="nil"/>
            </w:tcBorders>
          </w:tcPr>
          <w:p w14:paraId="7D1B70D0" w14:textId="77777777" w:rsidR="005A6080" w:rsidRPr="00435C79" w:rsidRDefault="005A6080" w:rsidP="00FE77D9">
            <w:pPr>
              <w:pStyle w:val="Normal6a"/>
            </w:pPr>
          </w:p>
        </w:tc>
        <w:tc>
          <w:tcPr>
            <w:tcW w:w="4876" w:type="dxa"/>
            <w:tcBorders>
              <w:top w:val="nil"/>
              <w:left w:val="nil"/>
              <w:bottom w:val="nil"/>
              <w:right w:val="nil"/>
            </w:tcBorders>
          </w:tcPr>
          <w:p w14:paraId="20C3E7C1" w14:textId="77777777" w:rsidR="005A6080" w:rsidRPr="00435C79" w:rsidRDefault="005A6080" w:rsidP="00FE77D9">
            <w:pPr>
              <w:pStyle w:val="Normal6a"/>
            </w:pPr>
            <w:r w:rsidRPr="00435C79">
              <w:rPr>
                <w:b/>
                <w:i/>
              </w:rPr>
              <w:t>29a.</w:t>
            </w:r>
            <w:r w:rsidRPr="00435C79">
              <w:tab/>
            </w:r>
            <w:r w:rsidRPr="00435C79">
              <w:rPr>
                <w:b/>
                <w:i/>
              </w:rPr>
              <w:t>beklager, at Serbien har oparbejdet en gældsbyrde på 3,7 mia. EUR til Kina;</w:t>
            </w:r>
          </w:p>
        </w:tc>
      </w:tr>
    </w:tbl>
    <w:p w14:paraId="601CDC24" w14:textId="77777777" w:rsidR="005A6080" w:rsidRPr="00435C79" w:rsidRDefault="005A6080" w:rsidP="005A6080">
      <w:pPr>
        <w:pStyle w:val="AmOrLang"/>
      </w:pPr>
      <w:r w:rsidRPr="00435C79">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4E3630C3" w14:textId="77777777" w:rsidR="005A6080" w:rsidRPr="00435C79" w:rsidRDefault="005A6080" w:rsidP="005A6080">
      <w:r w:rsidRPr="00435C79">
        <w:rPr>
          <w:rStyle w:val="HideTWBExt"/>
          <w:noProof w:val="0"/>
        </w:rPr>
        <w:t>&lt;/Amend&gt;</w:t>
      </w:r>
    </w:p>
    <w:p w14:paraId="4BE493CE" w14:textId="5E12B752"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292</w:t>
      </w:r>
      <w:r w:rsidRPr="00435C79">
        <w:rPr>
          <w:rStyle w:val="HideTWBExt"/>
          <w:b w:val="0"/>
          <w:noProof w:val="0"/>
        </w:rPr>
        <w:t>&lt;/NumAm&gt;</w:t>
      </w:r>
    </w:p>
    <w:p w14:paraId="1B071A48" w14:textId="77777777" w:rsidR="005A6080" w:rsidRPr="00435C79" w:rsidRDefault="005A6080" w:rsidP="005A6080">
      <w:pPr>
        <w:pStyle w:val="NormalBold"/>
      </w:pPr>
      <w:r w:rsidRPr="00435C79">
        <w:rPr>
          <w:rStyle w:val="HideTWBExt"/>
          <w:b w:val="0"/>
          <w:noProof w:val="0"/>
        </w:rPr>
        <w:t>&lt;RepeatBlock-By&gt;&lt;Members&gt;</w:t>
      </w:r>
      <w:r w:rsidRPr="00435C79">
        <w:t>Andrey Kovatchev, Ivaylo Valchev, Lukas Mandl</w:t>
      </w:r>
      <w:r w:rsidRPr="00435C79">
        <w:rPr>
          <w:rStyle w:val="HideTWBExt"/>
          <w:b w:val="0"/>
          <w:noProof w:val="0"/>
        </w:rPr>
        <w:t>&lt;/Members&gt;</w:t>
      </w:r>
    </w:p>
    <w:p w14:paraId="7A880AD4" w14:textId="77777777" w:rsidR="005A6080" w:rsidRPr="00435C79" w:rsidRDefault="005A6080" w:rsidP="005A6080">
      <w:pPr>
        <w:pStyle w:val="NormalBold"/>
      </w:pPr>
      <w:r w:rsidRPr="00435C79">
        <w:rPr>
          <w:rStyle w:val="HideTWBExt"/>
          <w:b w:val="0"/>
          <w:noProof w:val="0"/>
        </w:rPr>
        <w:t>&lt;/RepeatBlock-By&gt;</w:t>
      </w:r>
    </w:p>
    <w:p w14:paraId="50145C94"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38307375" w14:textId="77777777" w:rsidR="005A6080" w:rsidRPr="00435C79" w:rsidRDefault="005A6080" w:rsidP="005A6080">
      <w:pPr>
        <w:pStyle w:val="NormalBold"/>
      </w:pPr>
      <w:r w:rsidRPr="00435C79">
        <w:rPr>
          <w:rStyle w:val="HideTWBExt"/>
          <w:b w:val="0"/>
          <w:noProof w:val="0"/>
        </w:rPr>
        <w:t>&lt;Article&gt;</w:t>
      </w:r>
      <w:r w:rsidRPr="00435C79">
        <w:t>Punkt 29 b (nyt)</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2450ECCB" w14:textId="77777777" w:rsidTr="00FE77D9">
        <w:trPr>
          <w:trHeight w:hRule="exact" w:val="240"/>
          <w:jc w:val="center"/>
        </w:trPr>
        <w:tc>
          <w:tcPr>
            <w:tcW w:w="9752" w:type="dxa"/>
            <w:gridSpan w:val="2"/>
            <w:tcBorders>
              <w:top w:val="nil"/>
              <w:left w:val="nil"/>
              <w:bottom w:val="nil"/>
              <w:right w:val="nil"/>
            </w:tcBorders>
          </w:tcPr>
          <w:p w14:paraId="35CA133D" w14:textId="77777777" w:rsidR="005A6080" w:rsidRPr="00435C79" w:rsidRDefault="005A6080" w:rsidP="00FE77D9"/>
        </w:tc>
      </w:tr>
      <w:tr w:rsidR="005A6080" w:rsidRPr="00435C79" w14:paraId="54AA49B0" w14:textId="77777777" w:rsidTr="00FE77D9">
        <w:trPr>
          <w:trHeight w:val="240"/>
          <w:jc w:val="center"/>
        </w:trPr>
        <w:tc>
          <w:tcPr>
            <w:tcW w:w="4876" w:type="dxa"/>
            <w:tcBorders>
              <w:top w:val="nil"/>
              <w:left w:val="nil"/>
              <w:bottom w:val="nil"/>
              <w:right w:val="nil"/>
            </w:tcBorders>
          </w:tcPr>
          <w:p w14:paraId="4F98F539"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3A045E81" w14:textId="77777777" w:rsidR="005A6080" w:rsidRPr="00435C79" w:rsidRDefault="005A6080" w:rsidP="00FE77D9">
            <w:pPr>
              <w:pStyle w:val="AmColumnHeading"/>
            </w:pPr>
            <w:r w:rsidRPr="00435C79">
              <w:t>Ændringsforslag</w:t>
            </w:r>
          </w:p>
        </w:tc>
      </w:tr>
      <w:tr w:rsidR="005A6080" w:rsidRPr="00435C79" w14:paraId="6B37754F" w14:textId="77777777" w:rsidTr="00FE77D9">
        <w:trPr>
          <w:jc w:val="center"/>
        </w:trPr>
        <w:tc>
          <w:tcPr>
            <w:tcW w:w="4876" w:type="dxa"/>
            <w:tcBorders>
              <w:top w:val="nil"/>
              <w:left w:val="nil"/>
              <w:bottom w:val="nil"/>
              <w:right w:val="nil"/>
            </w:tcBorders>
          </w:tcPr>
          <w:p w14:paraId="23D9C213" w14:textId="77777777" w:rsidR="005A6080" w:rsidRPr="00435C79" w:rsidRDefault="005A6080" w:rsidP="00FE77D9">
            <w:pPr>
              <w:pStyle w:val="Normal6a"/>
            </w:pPr>
          </w:p>
        </w:tc>
        <w:tc>
          <w:tcPr>
            <w:tcW w:w="4876" w:type="dxa"/>
            <w:tcBorders>
              <w:top w:val="nil"/>
              <w:left w:val="nil"/>
              <w:bottom w:val="nil"/>
              <w:right w:val="nil"/>
            </w:tcBorders>
          </w:tcPr>
          <w:p w14:paraId="73F72446" w14:textId="77777777" w:rsidR="005A6080" w:rsidRPr="00435C79" w:rsidRDefault="005A6080" w:rsidP="00FE77D9">
            <w:pPr>
              <w:pStyle w:val="Normal6a"/>
            </w:pPr>
            <w:r w:rsidRPr="00435C79">
              <w:rPr>
                <w:b/>
                <w:i/>
              </w:rPr>
              <w:t>29b.</w:t>
            </w:r>
            <w:r w:rsidRPr="00435C79">
              <w:tab/>
            </w:r>
            <w:r w:rsidRPr="00435C79">
              <w:rPr>
                <w:b/>
                <w:i/>
              </w:rPr>
              <w:t>opfordrer Serbien til at intensivere indsatsen og øge investeringerne i den socioøkonomiske udvikling af landets grænseregioner for at imødegå affolkning og sikre, at indbyggerne har adgang til vigtige tjenester, herunder erhvervsmuligheder, sundhedspleje og uddannelse; understreger potentialet i IPA III's grænseoverskridende samarbejdsprogrammer som et vigtigt redskab til at fremme langsigtet bæredygtig regional vækst;</w:t>
            </w:r>
          </w:p>
        </w:tc>
      </w:tr>
    </w:tbl>
    <w:p w14:paraId="499C367C" w14:textId="77777777" w:rsidR="005A6080" w:rsidRPr="00435C79" w:rsidRDefault="005A6080" w:rsidP="005A6080">
      <w:pPr>
        <w:pStyle w:val="AmOrLang"/>
      </w:pPr>
      <w:r w:rsidRPr="00435C79">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08E30459" w14:textId="77777777" w:rsidR="005A6080" w:rsidRPr="00435C79" w:rsidRDefault="005A6080" w:rsidP="005A6080">
      <w:r w:rsidRPr="00435C79">
        <w:rPr>
          <w:rStyle w:val="HideTWBExt"/>
          <w:noProof w:val="0"/>
        </w:rPr>
        <w:t>&lt;/Amend&gt;</w:t>
      </w:r>
    </w:p>
    <w:p w14:paraId="28AEAF13" w14:textId="12AD1D7C"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293</w:t>
      </w:r>
      <w:r w:rsidRPr="00435C79">
        <w:rPr>
          <w:rStyle w:val="HideTWBExt"/>
          <w:b w:val="0"/>
          <w:noProof w:val="0"/>
        </w:rPr>
        <w:t>&lt;/NumAm&gt;</w:t>
      </w:r>
    </w:p>
    <w:p w14:paraId="507F3183" w14:textId="77777777" w:rsidR="005A6080" w:rsidRPr="00435C79" w:rsidRDefault="005A6080" w:rsidP="005A6080">
      <w:pPr>
        <w:pStyle w:val="NormalBold"/>
      </w:pPr>
      <w:r w:rsidRPr="00435C79">
        <w:rPr>
          <w:rStyle w:val="HideTWBExt"/>
          <w:b w:val="0"/>
          <w:noProof w:val="0"/>
        </w:rPr>
        <w:t>&lt;RepeatBlock-By&gt;&lt;Members&gt;</w:t>
      </w:r>
      <w:r w:rsidRPr="00435C79">
        <w:t>Tonino Picula</w:t>
      </w:r>
      <w:r w:rsidRPr="00435C79">
        <w:rPr>
          <w:rStyle w:val="HideTWBExt"/>
          <w:b w:val="0"/>
          <w:noProof w:val="0"/>
        </w:rPr>
        <w:t>&lt;/Members&gt;</w:t>
      </w:r>
    </w:p>
    <w:p w14:paraId="3A9B4A1E" w14:textId="77777777" w:rsidR="005A6080" w:rsidRPr="00435C79" w:rsidRDefault="005A6080" w:rsidP="005A6080">
      <w:pPr>
        <w:pStyle w:val="NormalBold"/>
      </w:pPr>
      <w:r w:rsidRPr="00435C79">
        <w:rPr>
          <w:rStyle w:val="HideTWBExt"/>
          <w:b w:val="0"/>
          <w:noProof w:val="0"/>
        </w:rPr>
        <w:lastRenderedPageBreak/>
        <w:t>&lt;/RepeatBlock-By&gt;</w:t>
      </w:r>
    </w:p>
    <w:p w14:paraId="727722AF"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5F7A7FD8" w14:textId="77777777" w:rsidR="005A6080" w:rsidRPr="00435C79" w:rsidRDefault="005A6080" w:rsidP="005A6080">
      <w:pPr>
        <w:pStyle w:val="NormalBold"/>
      </w:pPr>
      <w:r w:rsidRPr="00435C79">
        <w:rPr>
          <w:rStyle w:val="HideTWBExt"/>
          <w:b w:val="0"/>
          <w:noProof w:val="0"/>
        </w:rPr>
        <w:t>&lt;Article&gt;</w:t>
      </w:r>
      <w:r w:rsidRPr="00435C79">
        <w:t>Punkt 30</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5B7E5813" w14:textId="77777777" w:rsidTr="00FE77D9">
        <w:trPr>
          <w:trHeight w:hRule="exact" w:val="240"/>
          <w:jc w:val="center"/>
        </w:trPr>
        <w:tc>
          <w:tcPr>
            <w:tcW w:w="9752" w:type="dxa"/>
            <w:gridSpan w:val="2"/>
            <w:tcBorders>
              <w:top w:val="nil"/>
              <w:left w:val="nil"/>
              <w:bottom w:val="nil"/>
              <w:right w:val="nil"/>
            </w:tcBorders>
          </w:tcPr>
          <w:p w14:paraId="79876D70" w14:textId="77777777" w:rsidR="005A6080" w:rsidRPr="00435C79" w:rsidRDefault="005A6080" w:rsidP="00FE77D9"/>
        </w:tc>
      </w:tr>
      <w:tr w:rsidR="005A6080" w:rsidRPr="00435C79" w14:paraId="0AFE3A7F" w14:textId="77777777" w:rsidTr="00FE77D9">
        <w:trPr>
          <w:trHeight w:val="240"/>
          <w:jc w:val="center"/>
        </w:trPr>
        <w:tc>
          <w:tcPr>
            <w:tcW w:w="4876" w:type="dxa"/>
            <w:tcBorders>
              <w:top w:val="nil"/>
              <w:left w:val="nil"/>
              <w:bottom w:val="nil"/>
              <w:right w:val="nil"/>
            </w:tcBorders>
          </w:tcPr>
          <w:p w14:paraId="1905AA72"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09688D37" w14:textId="77777777" w:rsidR="005A6080" w:rsidRPr="00435C79" w:rsidRDefault="005A6080" w:rsidP="00FE77D9">
            <w:pPr>
              <w:pStyle w:val="AmColumnHeading"/>
            </w:pPr>
            <w:r w:rsidRPr="00435C79">
              <w:t>Ændringsforslag</w:t>
            </w:r>
          </w:p>
        </w:tc>
      </w:tr>
      <w:tr w:rsidR="005A6080" w:rsidRPr="00435C79" w14:paraId="5A898347" w14:textId="77777777" w:rsidTr="00FE77D9">
        <w:trPr>
          <w:jc w:val="center"/>
        </w:trPr>
        <w:tc>
          <w:tcPr>
            <w:tcW w:w="4876" w:type="dxa"/>
            <w:tcBorders>
              <w:top w:val="nil"/>
              <w:left w:val="nil"/>
              <w:bottom w:val="nil"/>
              <w:right w:val="nil"/>
            </w:tcBorders>
          </w:tcPr>
          <w:p w14:paraId="5616C080" w14:textId="77777777" w:rsidR="005A6080" w:rsidRPr="00435C79" w:rsidRDefault="005A6080" w:rsidP="00FE77D9">
            <w:pPr>
              <w:pStyle w:val="Normal6a"/>
            </w:pPr>
            <w:r w:rsidRPr="00435C79">
              <w:t>30.</w:t>
            </w:r>
            <w:r w:rsidRPr="00435C79">
              <w:tab/>
              <w:t>glæder sig over Serbiens aktive engagement i gennemførelsen af den nye vækstplan for Vestbalkan; noterer sig, at Serbien vedtog sin reformdagsorden den 3. oktober 2024; opfordrer til, at den relevante EU-finansiering omprogrammeres for at omdirigere flere midler til støtte for reformer af retsvæsenet og foranstaltninger til bekæmpelse af korruption;</w:t>
            </w:r>
          </w:p>
        </w:tc>
        <w:tc>
          <w:tcPr>
            <w:tcW w:w="4876" w:type="dxa"/>
            <w:tcBorders>
              <w:top w:val="nil"/>
              <w:left w:val="nil"/>
              <w:bottom w:val="nil"/>
              <w:right w:val="nil"/>
            </w:tcBorders>
          </w:tcPr>
          <w:p w14:paraId="41E3C857" w14:textId="6AC8CA61" w:rsidR="005A6080" w:rsidRPr="00435C79" w:rsidRDefault="005A6080" w:rsidP="00FE77D9">
            <w:pPr>
              <w:pStyle w:val="Normal6a"/>
            </w:pPr>
            <w:r w:rsidRPr="00435C79">
              <w:t>30.</w:t>
            </w:r>
            <w:r w:rsidRPr="00435C79">
              <w:tab/>
              <w:t xml:space="preserve">glæder sig over Serbiens aktive engagement i gennemførelsen af den nye vækstplan for Vestbalkan; noterer sig, at Serbien vedtog sin reformdagsorden den 3. oktober 2024; </w:t>
            </w:r>
            <w:r w:rsidRPr="00435C79">
              <w:rPr>
                <w:b/>
                <w:i/>
              </w:rPr>
              <w:t xml:space="preserve">mener, at en udnyttelse af mulighederne i vækstplanen yderligere </w:t>
            </w:r>
            <w:r w:rsidR="007F791D" w:rsidRPr="00435C79">
              <w:rPr>
                <w:b/>
                <w:i/>
              </w:rPr>
              <w:t xml:space="preserve">vil </w:t>
            </w:r>
            <w:r w:rsidRPr="00435C79">
              <w:rPr>
                <w:b/>
                <w:i/>
              </w:rPr>
              <w:t xml:space="preserve">styrke den serbiske økonomi, som i løbet af de sidste tre år har modtaget over 586 mio. EUR i finansiel og teknisk bistand under IPA III; mener, at den europæiske finansiering i højere grad bør støtte de demokratiske reformer i landet; </w:t>
            </w:r>
            <w:r w:rsidRPr="00435C79">
              <w:t xml:space="preserve">opfordrer </w:t>
            </w:r>
            <w:r w:rsidRPr="00435C79">
              <w:rPr>
                <w:b/>
                <w:i/>
              </w:rPr>
              <w:t>i denne forbindelse</w:t>
            </w:r>
            <w:r w:rsidRPr="00435C79">
              <w:t xml:space="preserve"> til, at den relevante EU-finansiering omprogrammeres for at omdirigere flere midler til støtte for reformer af retsvæsenet og foranstaltninger til bekæmpelse af korruption; </w:t>
            </w:r>
            <w:r w:rsidRPr="00435C79">
              <w:rPr>
                <w:b/>
                <w:i/>
              </w:rPr>
              <w:t>opfordrer endvidere EU og landene på Vestbalkan til at etablere en ramme for et frugtbart samarbejde mellem Den Europæiske Anklagemyndighed (EPPO) og anklagemyndighederne på Vestbalkan, så det sikres, at EPPO effektivt kan udøve sine beføjelser ved hjælp af IPA III-midler og faciliteten for Vestbalkan i disse lande; opfordrer de serbiske myndigheder til at øge indsatsen for at kommunikere fordelene ved EU-midlerne og tydeligt forbedre synligheden af dem over for borgerne;</w:t>
            </w:r>
          </w:p>
        </w:tc>
      </w:tr>
    </w:tbl>
    <w:p w14:paraId="687E142E" w14:textId="77777777" w:rsidR="005A6080" w:rsidRPr="00435C79" w:rsidRDefault="005A6080" w:rsidP="005A6080">
      <w:pPr>
        <w:pStyle w:val="AmOrLang"/>
      </w:pPr>
      <w:r w:rsidRPr="00435C79">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47D91D4D" w14:textId="77777777" w:rsidR="005A6080" w:rsidRPr="00435C79" w:rsidRDefault="005A6080" w:rsidP="005A6080">
      <w:r w:rsidRPr="00435C79">
        <w:rPr>
          <w:rStyle w:val="HideTWBExt"/>
          <w:noProof w:val="0"/>
        </w:rPr>
        <w:t>&lt;/Amend&gt;</w:t>
      </w:r>
    </w:p>
    <w:p w14:paraId="7F87C6DC" w14:textId="3370FA29"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294</w:t>
      </w:r>
      <w:r w:rsidRPr="00435C79">
        <w:rPr>
          <w:rStyle w:val="HideTWBExt"/>
          <w:b w:val="0"/>
          <w:noProof w:val="0"/>
        </w:rPr>
        <w:t>&lt;/NumAm&gt;</w:t>
      </w:r>
    </w:p>
    <w:p w14:paraId="16E4DD10" w14:textId="77777777" w:rsidR="005A6080" w:rsidRPr="00435C79" w:rsidRDefault="005A6080" w:rsidP="005A6080">
      <w:pPr>
        <w:pStyle w:val="NormalBold"/>
      </w:pPr>
      <w:r w:rsidRPr="00435C79">
        <w:rPr>
          <w:rStyle w:val="HideTWBExt"/>
          <w:b w:val="0"/>
          <w:noProof w:val="0"/>
        </w:rPr>
        <w:t>&lt;RepeatBlock-By&gt;&lt;Members&gt;</w:t>
      </w:r>
      <w:r w:rsidRPr="00435C79">
        <w:t>Vladimir Prebilič</w:t>
      </w:r>
      <w:r w:rsidRPr="00435C79">
        <w:rPr>
          <w:rStyle w:val="HideTWBExt"/>
          <w:b w:val="0"/>
          <w:noProof w:val="0"/>
        </w:rPr>
        <w:t>&lt;/Members&gt;</w:t>
      </w:r>
    </w:p>
    <w:p w14:paraId="65015B18" w14:textId="77777777" w:rsidR="005A6080" w:rsidRPr="00435C79" w:rsidRDefault="005A6080" w:rsidP="005A6080">
      <w:r w:rsidRPr="00435C79">
        <w:rPr>
          <w:rStyle w:val="HideTWBExt"/>
          <w:noProof w:val="0"/>
        </w:rPr>
        <w:t>&lt;AuNomDe&gt;</w:t>
      </w:r>
      <w:r w:rsidRPr="00435C79">
        <w:rPr>
          <w:rStyle w:val="HideTWBInt"/>
          <w:noProof w:val="0"/>
        </w:rPr>
        <w:t>{Greens/EFA}</w:t>
      </w:r>
      <w:r w:rsidRPr="00435C79">
        <w:t>for Verts/ALE-Gruppen</w:t>
      </w:r>
      <w:r w:rsidRPr="00435C79">
        <w:rPr>
          <w:rStyle w:val="HideTWBExt"/>
          <w:noProof w:val="0"/>
        </w:rPr>
        <w:t>&lt;/AuNomDe&gt;</w:t>
      </w:r>
    </w:p>
    <w:p w14:paraId="00108EF9" w14:textId="77777777" w:rsidR="005A6080" w:rsidRPr="00435C79" w:rsidRDefault="005A6080" w:rsidP="005A6080">
      <w:pPr>
        <w:pStyle w:val="NormalBold"/>
      </w:pPr>
      <w:r w:rsidRPr="00435C79">
        <w:rPr>
          <w:rStyle w:val="HideTWBExt"/>
          <w:b w:val="0"/>
          <w:noProof w:val="0"/>
        </w:rPr>
        <w:t>&lt;/RepeatBlock-By&gt;</w:t>
      </w:r>
    </w:p>
    <w:p w14:paraId="1649A579"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225DE395" w14:textId="77777777" w:rsidR="005A6080" w:rsidRPr="00435C79" w:rsidRDefault="005A6080" w:rsidP="005A6080">
      <w:pPr>
        <w:pStyle w:val="NormalBold"/>
      </w:pPr>
      <w:r w:rsidRPr="00435C79">
        <w:rPr>
          <w:rStyle w:val="HideTWBExt"/>
          <w:b w:val="0"/>
          <w:noProof w:val="0"/>
        </w:rPr>
        <w:t>&lt;Article&gt;</w:t>
      </w:r>
      <w:r w:rsidRPr="00435C79">
        <w:t>Punkt 30</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57D114E8" w14:textId="77777777" w:rsidTr="00FE77D9">
        <w:trPr>
          <w:trHeight w:hRule="exact" w:val="240"/>
          <w:jc w:val="center"/>
        </w:trPr>
        <w:tc>
          <w:tcPr>
            <w:tcW w:w="9752" w:type="dxa"/>
            <w:gridSpan w:val="2"/>
            <w:tcBorders>
              <w:top w:val="nil"/>
              <w:left w:val="nil"/>
              <w:bottom w:val="nil"/>
              <w:right w:val="nil"/>
            </w:tcBorders>
          </w:tcPr>
          <w:p w14:paraId="06F09D59" w14:textId="77777777" w:rsidR="005A6080" w:rsidRPr="00435C79" w:rsidRDefault="005A6080" w:rsidP="00FE77D9"/>
        </w:tc>
      </w:tr>
      <w:tr w:rsidR="005A6080" w:rsidRPr="00435C79" w14:paraId="74EA1751" w14:textId="77777777" w:rsidTr="00FE77D9">
        <w:trPr>
          <w:trHeight w:val="240"/>
          <w:jc w:val="center"/>
        </w:trPr>
        <w:tc>
          <w:tcPr>
            <w:tcW w:w="4876" w:type="dxa"/>
            <w:tcBorders>
              <w:top w:val="nil"/>
              <w:left w:val="nil"/>
              <w:bottom w:val="nil"/>
              <w:right w:val="nil"/>
            </w:tcBorders>
          </w:tcPr>
          <w:p w14:paraId="0B1BDD41" w14:textId="77777777" w:rsidR="005A6080" w:rsidRPr="00435C79" w:rsidRDefault="005A6080" w:rsidP="00FE77D9">
            <w:pPr>
              <w:pStyle w:val="AmColumnHeading"/>
            </w:pPr>
            <w:r w:rsidRPr="00435C79">
              <w:lastRenderedPageBreak/>
              <w:t>Forslag til beslutning</w:t>
            </w:r>
          </w:p>
        </w:tc>
        <w:tc>
          <w:tcPr>
            <w:tcW w:w="4876" w:type="dxa"/>
            <w:tcBorders>
              <w:top w:val="nil"/>
              <w:left w:val="nil"/>
              <w:bottom w:val="nil"/>
              <w:right w:val="nil"/>
            </w:tcBorders>
          </w:tcPr>
          <w:p w14:paraId="4703B957" w14:textId="77777777" w:rsidR="005A6080" w:rsidRPr="00435C79" w:rsidRDefault="005A6080" w:rsidP="00FE77D9">
            <w:pPr>
              <w:pStyle w:val="AmColumnHeading"/>
            </w:pPr>
            <w:r w:rsidRPr="00435C79">
              <w:t>Ændringsforslag</w:t>
            </w:r>
          </w:p>
        </w:tc>
      </w:tr>
      <w:tr w:rsidR="005A6080" w:rsidRPr="00435C79" w14:paraId="4E58F2A8" w14:textId="77777777" w:rsidTr="00FE77D9">
        <w:trPr>
          <w:jc w:val="center"/>
        </w:trPr>
        <w:tc>
          <w:tcPr>
            <w:tcW w:w="4876" w:type="dxa"/>
            <w:tcBorders>
              <w:top w:val="nil"/>
              <w:left w:val="nil"/>
              <w:bottom w:val="nil"/>
              <w:right w:val="nil"/>
            </w:tcBorders>
          </w:tcPr>
          <w:p w14:paraId="538D8106" w14:textId="77777777" w:rsidR="005A6080" w:rsidRPr="00435C79" w:rsidRDefault="005A6080" w:rsidP="00FE77D9">
            <w:pPr>
              <w:pStyle w:val="Normal6a"/>
            </w:pPr>
            <w:r w:rsidRPr="00435C79">
              <w:t>30.</w:t>
            </w:r>
            <w:r w:rsidRPr="00435C79">
              <w:tab/>
              <w:t>glæder sig over Serbiens aktive engagement i gennemførelsen af den nye vækstplan for Vestbalkan; noterer sig, at Serbien vedtog sin reformdagsorden den 3. oktober 2024; opfordrer til, at den relevante EU-finansiering omprogrammeres for at omdirigere flere midler til støtte for reformer af retsvæsenet og foranstaltninger til bekæmpelse af korruption;</w:t>
            </w:r>
          </w:p>
        </w:tc>
        <w:tc>
          <w:tcPr>
            <w:tcW w:w="4876" w:type="dxa"/>
            <w:tcBorders>
              <w:top w:val="nil"/>
              <w:left w:val="nil"/>
              <w:bottom w:val="nil"/>
              <w:right w:val="nil"/>
            </w:tcBorders>
          </w:tcPr>
          <w:p w14:paraId="769BB418" w14:textId="77777777" w:rsidR="005A6080" w:rsidRPr="00435C79" w:rsidRDefault="005A6080" w:rsidP="00FE77D9">
            <w:pPr>
              <w:pStyle w:val="Normal6a"/>
            </w:pPr>
            <w:r w:rsidRPr="00435C79">
              <w:t>30.</w:t>
            </w:r>
            <w:r w:rsidRPr="00435C79">
              <w:tab/>
              <w:t>glæder sig over Serbiens aktive engagement i gennemførelsen af den nye vækstplan for Vestbalkan; noterer sig, at Serbien vedtog sin reformdagsorden den 3. oktober 2024; opfordrer til, at den relevante EU-finansiering</w:t>
            </w:r>
            <w:r w:rsidRPr="00435C79">
              <w:rPr>
                <w:b/>
                <w:i/>
              </w:rPr>
              <w:t>, herunder fra vækstplanen for Vestbalkan,</w:t>
            </w:r>
            <w:r w:rsidRPr="00435C79">
              <w:t xml:space="preserve"> omprogrammeres for at omdirigere flere midler til støtte for reformer af retsvæsenet og foranstaltninger til bekæmpelse af korruption</w:t>
            </w:r>
            <w:r w:rsidRPr="00435C79">
              <w:rPr>
                <w:b/>
                <w:i/>
              </w:rPr>
              <w:t xml:space="preserve"> samt til uafhængige medier og civilsamfundsorganisationer for at støtte deres kritiske arbejde, især i forbindelse med det vakuum, der er opstået, efter at amerikanske donorer har trukket sig ud</w:t>
            </w:r>
            <w:r w:rsidRPr="00435C79">
              <w:t>;</w:t>
            </w:r>
          </w:p>
        </w:tc>
      </w:tr>
    </w:tbl>
    <w:p w14:paraId="4561ED46" w14:textId="77777777" w:rsidR="005A6080" w:rsidRPr="00435C79" w:rsidRDefault="005A6080" w:rsidP="005A6080">
      <w:pPr>
        <w:pStyle w:val="AmOrLang"/>
      </w:pPr>
      <w:r w:rsidRPr="00435C79">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58D872E4" w14:textId="77777777" w:rsidR="005A6080" w:rsidRPr="00435C79" w:rsidRDefault="005A6080" w:rsidP="005A6080">
      <w:r w:rsidRPr="00435C79">
        <w:rPr>
          <w:rStyle w:val="HideTWBExt"/>
          <w:noProof w:val="0"/>
        </w:rPr>
        <w:t>&lt;/Amend&gt;</w:t>
      </w:r>
    </w:p>
    <w:p w14:paraId="2292D21A" w14:textId="71BE0C44"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295</w:t>
      </w:r>
      <w:r w:rsidRPr="00435C79">
        <w:rPr>
          <w:rStyle w:val="HideTWBExt"/>
          <w:b w:val="0"/>
          <w:noProof w:val="0"/>
        </w:rPr>
        <w:t>&lt;/NumAm&gt;</w:t>
      </w:r>
    </w:p>
    <w:p w14:paraId="7592E371" w14:textId="77777777" w:rsidR="005A6080" w:rsidRPr="00435C79" w:rsidRDefault="005A6080" w:rsidP="005A6080">
      <w:pPr>
        <w:pStyle w:val="NormalBold"/>
      </w:pPr>
      <w:r w:rsidRPr="00435C79">
        <w:rPr>
          <w:rStyle w:val="HideTWBExt"/>
          <w:b w:val="0"/>
          <w:noProof w:val="0"/>
        </w:rPr>
        <w:t>&lt;RepeatBlock-By&gt;&lt;Members&gt;</w:t>
      </w:r>
      <w:r w:rsidRPr="00435C79">
        <w:t>Vladimir Prebilič</w:t>
      </w:r>
      <w:r w:rsidRPr="00435C79">
        <w:rPr>
          <w:rStyle w:val="HideTWBExt"/>
          <w:b w:val="0"/>
          <w:noProof w:val="0"/>
        </w:rPr>
        <w:t>&lt;/Members&gt;</w:t>
      </w:r>
    </w:p>
    <w:p w14:paraId="1F2C6881" w14:textId="77777777" w:rsidR="005A6080" w:rsidRPr="00435C79" w:rsidRDefault="005A6080" w:rsidP="005A6080">
      <w:r w:rsidRPr="00435C79">
        <w:rPr>
          <w:rStyle w:val="HideTWBExt"/>
          <w:noProof w:val="0"/>
        </w:rPr>
        <w:t>&lt;AuNomDe&gt;</w:t>
      </w:r>
      <w:r w:rsidRPr="00435C79">
        <w:rPr>
          <w:rStyle w:val="HideTWBInt"/>
          <w:noProof w:val="0"/>
        </w:rPr>
        <w:t>{Greens/EFA}</w:t>
      </w:r>
      <w:r w:rsidRPr="00435C79">
        <w:t>for Verts/ALE-Gruppen</w:t>
      </w:r>
      <w:r w:rsidRPr="00435C79">
        <w:rPr>
          <w:rStyle w:val="HideTWBExt"/>
          <w:noProof w:val="0"/>
        </w:rPr>
        <w:t>&lt;/AuNomDe&gt;</w:t>
      </w:r>
    </w:p>
    <w:p w14:paraId="05B1D97C" w14:textId="77777777" w:rsidR="005A6080" w:rsidRPr="00435C79" w:rsidRDefault="005A6080" w:rsidP="005A6080">
      <w:pPr>
        <w:pStyle w:val="NormalBold"/>
      </w:pPr>
      <w:r w:rsidRPr="00435C79">
        <w:rPr>
          <w:rStyle w:val="HideTWBExt"/>
          <w:b w:val="0"/>
          <w:noProof w:val="0"/>
        </w:rPr>
        <w:t>&lt;/RepeatBlock-By&gt;</w:t>
      </w:r>
    </w:p>
    <w:p w14:paraId="12F11B81"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46B8D2D8" w14:textId="77777777" w:rsidR="005A6080" w:rsidRPr="00435C79" w:rsidRDefault="005A6080" w:rsidP="005A6080">
      <w:pPr>
        <w:pStyle w:val="NormalBold"/>
      </w:pPr>
      <w:r w:rsidRPr="00435C79">
        <w:rPr>
          <w:rStyle w:val="HideTWBExt"/>
          <w:b w:val="0"/>
          <w:noProof w:val="0"/>
        </w:rPr>
        <w:t>&lt;Article&gt;</w:t>
      </w:r>
      <w:r w:rsidRPr="00435C79">
        <w:t>Punkt 30 a (nyt)</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585909BE" w14:textId="77777777" w:rsidTr="00FE77D9">
        <w:trPr>
          <w:trHeight w:hRule="exact" w:val="240"/>
          <w:jc w:val="center"/>
        </w:trPr>
        <w:tc>
          <w:tcPr>
            <w:tcW w:w="9752" w:type="dxa"/>
            <w:gridSpan w:val="2"/>
            <w:tcBorders>
              <w:top w:val="nil"/>
              <w:left w:val="nil"/>
              <w:bottom w:val="nil"/>
              <w:right w:val="nil"/>
            </w:tcBorders>
          </w:tcPr>
          <w:p w14:paraId="3B7D7E0A" w14:textId="77777777" w:rsidR="005A6080" w:rsidRPr="00435C79" w:rsidRDefault="005A6080" w:rsidP="00FE77D9"/>
        </w:tc>
      </w:tr>
      <w:tr w:rsidR="005A6080" w:rsidRPr="00435C79" w14:paraId="10C9863D" w14:textId="77777777" w:rsidTr="00FE77D9">
        <w:trPr>
          <w:trHeight w:val="240"/>
          <w:jc w:val="center"/>
        </w:trPr>
        <w:tc>
          <w:tcPr>
            <w:tcW w:w="4876" w:type="dxa"/>
            <w:tcBorders>
              <w:top w:val="nil"/>
              <w:left w:val="nil"/>
              <w:bottom w:val="nil"/>
              <w:right w:val="nil"/>
            </w:tcBorders>
          </w:tcPr>
          <w:p w14:paraId="6AD79C22"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6C8DA395" w14:textId="77777777" w:rsidR="005A6080" w:rsidRPr="00435C79" w:rsidRDefault="005A6080" w:rsidP="00FE77D9">
            <w:pPr>
              <w:pStyle w:val="AmColumnHeading"/>
            </w:pPr>
            <w:r w:rsidRPr="00435C79">
              <w:t>Ændringsforslag</w:t>
            </w:r>
          </w:p>
        </w:tc>
      </w:tr>
      <w:tr w:rsidR="005A6080" w:rsidRPr="00435C79" w14:paraId="0007785E" w14:textId="77777777" w:rsidTr="00FE77D9">
        <w:trPr>
          <w:jc w:val="center"/>
        </w:trPr>
        <w:tc>
          <w:tcPr>
            <w:tcW w:w="4876" w:type="dxa"/>
            <w:tcBorders>
              <w:top w:val="nil"/>
              <w:left w:val="nil"/>
              <w:bottom w:val="nil"/>
              <w:right w:val="nil"/>
            </w:tcBorders>
          </w:tcPr>
          <w:p w14:paraId="1E2F966C" w14:textId="77777777" w:rsidR="005A6080" w:rsidRPr="00435C79" w:rsidRDefault="005A6080" w:rsidP="00FE77D9">
            <w:pPr>
              <w:pStyle w:val="Normal6a"/>
            </w:pPr>
          </w:p>
        </w:tc>
        <w:tc>
          <w:tcPr>
            <w:tcW w:w="4876" w:type="dxa"/>
            <w:tcBorders>
              <w:top w:val="nil"/>
              <w:left w:val="nil"/>
              <w:bottom w:val="nil"/>
              <w:right w:val="nil"/>
            </w:tcBorders>
          </w:tcPr>
          <w:p w14:paraId="22AA72EB" w14:textId="0B22D618" w:rsidR="005A6080" w:rsidRPr="00435C79" w:rsidRDefault="005A6080" w:rsidP="00C11944">
            <w:pPr>
              <w:pStyle w:val="Normal6a"/>
            </w:pPr>
            <w:r w:rsidRPr="00435C79">
              <w:rPr>
                <w:b/>
                <w:i/>
              </w:rPr>
              <w:t>30a.</w:t>
            </w:r>
            <w:r w:rsidRPr="00435C79">
              <w:tab/>
            </w:r>
            <w:r w:rsidRPr="00435C79">
              <w:rPr>
                <w:b/>
                <w:i/>
              </w:rPr>
              <w:t xml:space="preserve">opfordrer Kommissionen til at etablere meritbaserede effektindikatorer og relaterede milepæle vedrørende grundlæggende reformer inden for rammerne af vækstplanen for </w:t>
            </w:r>
            <w:r w:rsidR="00C11944" w:rsidRPr="00435C79">
              <w:rPr>
                <w:b/>
                <w:i/>
              </w:rPr>
              <w:t>V</w:t>
            </w:r>
            <w:r w:rsidRPr="00435C79">
              <w:rPr>
                <w:b/>
                <w:i/>
              </w:rPr>
              <w:t>est</w:t>
            </w:r>
            <w:r w:rsidR="00C11944" w:rsidRPr="00435C79">
              <w:rPr>
                <w:b/>
                <w:i/>
              </w:rPr>
              <w:t>b</w:t>
            </w:r>
            <w:r w:rsidRPr="00435C79">
              <w:rPr>
                <w:b/>
                <w:i/>
              </w:rPr>
              <w:t>alkan og den godkendte reformdagsorden for Republikken Serbien; beklager manglen på offentlige høringer i forbindelse med vedtagelsen af den serbiske reformdagsorden; opfordrer til et mere effektivt tilsyn med EU's finansieringsprogrammer og -projekter;</w:t>
            </w:r>
          </w:p>
        </w:tc>
      </w:tr>
    </w:tbl>
    <w:p w14:paraId="39A15D34" w14:textId="77777777" w:rsidR="005A6080" w:rsidRPr="00435C79" w:rsidRDefault="005A6080" w:rsidP="005A6080">
      <w:pPr>
        <w:pStyle w:val="AmOrLang"/>
      </w:pPr>
      <w:r w:rsidRPr="00435C79">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7E81706D" w14:textId="77777777" w:rsidR="005A6080" w:rsidRPr="00435C79" w:rsidRDefault="005A6080" w:rsidP="005A6080">
      <w:r w:rsidRPr="00435C79">
        <w:rPr>
          <w:rStyle w:val="HideTWBExt"/>
          <w:noProof w:val="0"/>
        </w:rPr>
        <w:t>&lt;/Amend&gt;</w:t>
      </w:r>
    </w:p>
    <w:p w14:paraId="2279EE08" w14:textId="0CA36671"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296</w:t>
      </w:r>
      <w:r w:rsidRPr="00435C79">
        <w:rPr>
          <w:rStyle w:val="HideTWBExt"/>
          <w:b w:val="0"/>
          <w:noProof w:val="0"/>
        </w:rPr>
        <w:t>&lt;/NumAm&gt;</w:t>
      </w:r>
    </w:p>
    <w:p w14:paraId="3AAD7542" w14:textId="77777777" w:rsidR="005A6080" w:rsidRPr="00435C79" w:rsidRDefault="005A6080" w:rsidP="005A6080">
      <w:pPr>
        <w:pStyle w:val="NormalBold"/>
      </w:pPr>
      <w:r w:rsidRPr="00435C79">
        <w:rPr>
          <w:rStyle w:val="HideTWBExt"/>
          <w:b w:val="0"/>
          <w:noProof w:val="0"/>
        </w:rPr>
        <w:lastRenderedPageBreak/>
        <w:t>&lt;RepeatBlock-By&gt;&lt;Members&gt;</w:t>
      </w:r>
      <w:r w:rsidRPr="00435C79">
        <w:t>Eszter Lakos</w:t>
      </w:r>
      <w:r w:rsidRPr="00435C79">
        <w:rPr>
          <w:rStyle w:val="HideTWBExt"/>
          <w:b w:val="0"/>
          <w:noProof w:val="0"/>
        </w:rPr>
        <w:t>&lt;/Members&gt;</w:t>
      </w:r>
    </w:p>
    <w:p w14:paraId="2B784257" w14:textId="77777777" w:rsidR="005A6080" w:rsidRPr="00435C79" w:rsidRDefault="005A6080" w:rsidP="005A6080">
      <w:pPr>
        <w:pStyle w:val="NormalBold"/>
      </w:pPr>
      <w:r w:rsidRPr="00435C79">
        <w:rPr>
          <w:rStyle w:val="HideTWBExt"/>
          <w:b w:val="0"/>
          <w:noProof w:val="0"/>
        </w:rPr>
        <w:t>&lt;/RepeatBlock-By&gt;</w:t>
      </w:r>
    </w:p>
    <w:p w14:paraId="3F95C385"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6F7A9CD5" w14:textId="77777777" w:rsidR="005A6080" w:rsidRPr="00435C79" w:rsidRDefault="005A6080" w:rsidP="005A6080">
      <w:pPr>
        <w:pStyle w:val="NormalBold"/>
      </w:pPr>
      <w:r w:rsidRPr="00435C79">
        <w:rPr>
          <w:rStyle w:val="HideTWBExt"/>
          <w:b w:val="0"/>
          <w:noProof w:val="0"/>
        </w:rPr>
        <w:t>&lt;Article&gt;</w:t>
      </w:r>
      <w:r w:rsidRPr="00435C79">
        <w:t>Punkt 30 a (nyt)</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10ED38BF" w14:textId="77777777" w:rsidTr="00FE77D9">
        <w:trPr>
          <w:trHeight w:hRule="exact" w:val="240"/>
          <w:jc w:val="center"/>
        </w:trPr>
        <w:tc>
          <w:tcPr>
            <w:tcW w:w="9752" w:type="dxa"/>
            <w:gridSpan w:val="2"/>
            <w:tcBorders>
              <w:top w:val="nil"/>
              <w:left w:val="nil"/>
              <w:bottom w:val="nil"/>
              <w:right w:val="nil"/>
            </w:tcBorders>
          </w:tcPr>
          <w:p w14:paraId="4DDF7736" w14:textId="77777777" w:rsidR="005A6080" w:rsidRPr="00435C79" w:rsidRDefault="005A6080" w:rsidP="00FE77D9"/>
        </w:tc>
      </w:tr>
      <w:tr w:rsidR="005A6080" w:rsidRPr="00435C79" w14:paraId="32DCE337" w14:textId="77777777" w:rsidTr="00FE77D9">
        <w:trPr>
          <w:trHeight w:val="240"/>
          <w:jc w:val="center"/>
        </w:trPr>
        <w:tc>
          <w:tcPr>
            <w:tcW w:w="4876" w:type="dxa"/>
            <w:tcBorders>
              <w:top w:val="nil"/>
              <w:left w:val="nil"/>
              <w:bottom w:val="nil"/>
              <w:right w:val="nil"/>
            </w:tcBorders>
          </w:tcPr>
          <w:p w14:paraId="77A6C0F7"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5345ABCE" w14:textId="77777777" w:rsidR="005A6080" w:rsidRPr="00435C79" w:rsidRDefault="005A6080" w:rsidP="00FE77D9">
            <w:pPr>
              <w:pStyle w:val="AmColumnHeading"/>
            </w:pPr>
            <w:r w:rsidRPr="00435C79">
              <w:t>Ændringsforslag</w:t>
            </w:r>
          </w:p>
        </w:tc>
      </w:tr>
      <w:tr w:rsidR="005A6080" w:rsidRPr="00435C79" w14:paraId="387BD935" w14:textId="77777777" w:rsidTr="00FE77D9">
        <w:trPr>
          <w:jc w:val="center"/>
        </w:trPr>
        <w:tc>
          <w:tcPr>
            <w:tcW w:w="4876" w:type="dxa"/>
            <w:tcBorders>
              <w:top w:val="nil"/>
              <w:left w:val="nil"/>
              <w:bottom w:val="nil"/>
              <w:right w:val="nil"/>
            </w:tcBorders>
          </w:tcPr>
          <w:p w14:paraId="5F05859A" w14:textId="77777777" w:rsidR="005A6080" w:rsidRPr="00435C79" w:rsidRDefault="005A6080" w:rsidP="00FE77D9">
            <w:pPr>
              <w:pStyle w:val="Normal6a"/>
            </w:pPr>
          </w:p>
        </w:tc>
        <w:tc>
          <w:tcPr>
            <w:tcW w:w="4876" w:type="dxa"/>
            <w:tcBorders>
              <w:top w:val="nil"/>
              <w:left w:val="nil"/>
              <w:bottom w:val="nil"/>
              <w:right w:val="nil"/>
            </w:tcBorders>
          </w:tcPr>
          <w:p w14:paraId="71E34FDE" w14:textId="77777777" w:rsidR="005A6080" w:rsidRPr="00435C79" w:rsidRDefault="005A6080" w:rsidP="00FE77D9">
            <w:pPr>
              <w:pStyle w:val="Normal6a"/>
            </w:pPr>
            <w:r w:rsidRPr="00435C79">
              <w:rPr>
                <w:b/>
                <w:i/>
              </w:rPr>
              <w:t>30a.</w:t>
            </w:r>
            <w:r w:rsidRPr="00435C79">
              <w:tab/>
            </w:r>
            <w:r w:rsidRPr="00435C79">
              <w:rPr>
                <w:b/>
                <w:i/>
              </w:rPr>
              <w:t>går ind for øget regionalt samarbejde mellem landene på Vestbalkan for at dele bedste praksis og udvikle fælles strategier til bekæmpelse af desinformation og udenlandsk indblanding; understreger EU's rolle i at fremme sådanne samarbejdsbestræbelser; opfordrer til fortsættelse og yderligere styrkelse af IPA's regionale cybersikkerhedsprogram;</w:t>
            </w:r>
          </w:p>
        </w:tc>
      </w:tr>
    </w:tbl>
    <w:p w14:paraId="02488CEA" w14:textId="77777777" w:rsidR="005A6080" w:rsidRPr="00435C79" w:rsidRDefault="005A6080" w:rsidP="005A6080">
      <w:pPr>
        <w:pStyle w:val="AmOrLang"/>
      </w:pPr>
      <w:r w:rsidRPr="00435C79">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3452AB80" w14:textId="77777777" w:rsidR="005A6080" w:rsidRPr="00435C79" w:rsidRDefault="005A6080" w:rsidP="005A6080">
      <w:r w:rsidRPr="00435C79">
        <w:rPr>
          <w:rStyle w:val="HideTWBExt"/>
          <w:noProof w:val="0"/>
        </w:rPr>
        <w:t>&lt;/Amend&gt;</w:t>
      </w:r>
    </w:p>
    <w:p w14:paraId="2E0649BB" w14:textId="3E427E50"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297</w:t>
      </w:r>
      <w:r w:rsidRPr="00435C79">
        <w:rPr>
          <w:rStyle w:val="HideTWBExt"/>
          <w:b w:val="0"/>
          <w:noProof w:val="0"/>
        </w:rPr>
        <w:t>&lt;/NumAm&gt;</w:t>
      </w:r>
    </w:p>
    <w:p w14:paraId="424766DF" w14:textId="77777777" w:rsidR="005A6080" w:rsidRPr="00435C79" w:rsidRDefault="005A6080" w:rsidP="005A6080">
      <w:pPr>
        <w:pStyle w:val="NormalBold"/>
      </w:pPr>
      <w:r w:rsidRPr="00435C79">
        <w:rPr>
          <w:rStyle w:val="HideTWBExt"/>
          <w:b w:val="0"/>
          <w:noProof w:val="0"/>
        </w:rPr>
        <w:t>&lt;RepeatBlock-By&gt;&lt;Members&gt;</w:t>
      </w:r>
      <w:r w:rsidRPr="00435C79">
        <w:t>Thijs Reuten</w:t>
      </w:r>
      <w:r w:rsidRPr="00435C79">
        <w:rPr>
          <w:rStyle w:val="HideTWBExt"/>
          <w:b w:val="0"/>
          <w:noProof w:val="0"/>
        </w:rPr>
        <w:t>&lt;/Members&gt;</w:t>
      </w:r>
    </w:p>
    <w:p w14:paraId="48424DFB" w14:textId="77777777" w:rsidR="005A6080" w:rsidRPr="00435C79" w:rsidRDefault="005A6080" w:rsidP="005A6080">
      <w:pPr>
        <w:pStyle w:val="NormalBold"/>
      </w:pPr>
      <w:r w:rsidRPr="00435C79">
        <w:rPr>
          <w:rStyle w:val="HideTWBExt"/>
          <w:b w:val="0"/>
          <w:noProof w:val="0"/>
        </w:rPr>
        <w:t>&lt;/RepeatBlock-By&gt;</w:t>
      </w:r>
    </w:p>
    <w:p w14:paraId="32B66F46"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1BD7A926" w14:textId="77777777" w:rsidR="005A6080" w:rsidRPr="00435C79" w:rsidRDefault="005A6080" w:rsidP="005A6080">
      <w:pPr>
        <w:pStyle w:val="NormalBold"/>
      </w:pPr>
      <w:r w:rsidRPr="00435C79">
        <w:rPr>
          <w:rStyle w:val="HideTWBExt"/>
          <w:b w:val="0"/>
          <w:noProof w:val="0"/>
        </w:rPr>
        <w:t>&lt;Article&gt;</w:t>
      </w:r>
      <w:r w:rsidRPr="00435C79">
        <w:t>Punkt 30 a (nyt)</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5738F9B0" w14:textId="77777777" w:rsidTr="00FE77D9">
        <w:trPr>
          <w:trHeight w:hRule="exact" w:val="240"/>
          <w:jc w:val="center"/>
        </w:trPr>
        <w:tc>
          <w:tcPr>
            <w:tcW w:w="9752" w:type="dxa"/>
            <w:gridSpan w:val="2"/>
            <w:tcBorders>
              <w:top w:val="nil"/>
              <w:left w:val="nil"/>
              <w:bottom w:val="nil"/>
              <w:right w:val="nil"/>
            </w:tcBorders>
          </w:tcPr>
          <w:p w14:paraId="3B80CCAE" w14:textId="77777777" w:rsidR="005A6080" w:rsidRPr="00435C79" w:rsidRDefault="005A6080" w:rsidP="00FE77D9"/>
        </w:tc>
      </w:tr>
      <w:tr w:rsidR="005A6080" w:rsidRPr="00435C79" w14:paraId="06F7574A" w14:textId="77777777" w:rsidTr="00FE77D9">
        <w:trPr>
          <w:trHeight w:val="240"/>
          <w:jc w:val="center"/>
        </w:trPr>
        <w:tc>
          <w:tcPr>
            <w:tcW w:w="4876" w:type="dxa"/>
            <w:tcBorders>
              <w:top w:val="nil"/>
              <w:left w:val="nil"/>
              <w:bottom w:val="nil"/>
              <w:right w:val="nil"/>
            </w:tcBorders>
          </w:tcPr>
          <w:p w14:paraId="3FCFC3E8"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209B757F" w14:textId="77777777" w:rsidR="005A6080" w:rsidRPr="00435C79" w:rsidRDefault="005A6080" w:rsidP="00FE77D9">
            <w:pPr>
              <w:pStyle w:val="AmColumnHeading"/>
            </w:pPr>
            <w:r w:rsidRPr="00435C79">
              <w:t>Ændringsforslag</w:t>
            </w:r>
          </w:p>
        </w:tc>
      </w:tr>
      <w:tr w:rsidR="005A6080" w:rsidRPr="00435C79" w14:paraId="07E29ADB" w14:textId="77777777" w:rsidTr="00FE77D9">
        <w:trPr>
          <w:jc w:val="center"/>
        </w:trPr>
        <w:tc>
          <w:tcPr>
            <w:tcW w:w="4876" w:type="dxa"/>
            <w:tcBorders>
              <w:top w:val="nil"/>
              <w:left w:val="nil"/>
              <w:bottom w:val="nil"/>
              <w:right w:val="nil"/>
            </w:tcBorders>
          </w:tcPr>
          <w:p w14:paraId="59DC76AA" w14:textId="77777777" w:rsidR="005A6080" w:rsidRPr="00435C79" w:rsidRDefault="005A6080" w:rsidP="00FE77D9">
            <w:pPr>
              <w:pStyle w:val="Normal6a"/>
            </w:pPr>
          </w:p>
        </w:tc>
        <w:tc>
          <w:tcPr>
            <w:tcW w:w="4876" w:type="dxa"/>
            <w:tcBorders>
              <w:top w:val="nil"/>
              <w:left w:val="nil"/>
              <w:bottom w:val="nil"/>
              <w:right w:val="nil"/>
            </w:tcBorders>
          </w:tcPr>
          <w:p w14:paraId="79C14E37" w14:textId="77777777" w:rsidR="005A6080" w:rsidRPr="00435C79" w:rsidRDefault="005A6080" w:rsidP="00FE77D9">
            <w:pPr>
              <w:pStyle w:val="Normal6a"/>
            </w:pPr>
            <w:r w:rsidRPr="00435C79">
              <w:rPr>
                <w:b/>
                <w:i/>
              </w:rPr>
              <w:t>30a.</w:t>
            </w:r>
            <w:r w:rsidRPr="00435C79">
              <w:tab/>
            </w:r>
            <w:r w:rsidRPr="00435C79">
              <w:rPr>
                <w:b/>
                <w:i/>
              </w:rPr>
              <w:t>anerkender den vigtige rolle, som Serbiens erhvervsliv spiller for at fremme økonomisk konvergens med EU, herunder gennem de muligheder, som vækstplanen for Vestbalkan giver; understreger, at EU er Serbiens vigtigste økonomiske partner; glæder sig over erhvervslivets bidrag til at fremme de socioøkonomiske relationer på Vestbalkan;</w:t>
            </w:r>
          </w:p>
        </w:tc>
      </w:tr>
    </w:tbl>
    <w:p w14:paraId="1B5B753D" w14:textId="77777777" w:rsidR="005A6080" w:rsidRPr="00435C79" w:rsidRDefault="005A6080" w:rsidP="005A6080">
      <w:pPr>
        <w:pStyle w:val="AmOrLang"/>
      </w:pPr>
      <w:r w:rsidRPr="00435C79">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1EAD690C" w14:textId="77777777" w:rsidR="005A6080" w:rsidRPr="00435C79" w:rsidRDefault="005A6080" w:rsidP="005A6080">
      <w:r w:rsidRPr="00435C79">
        <w:rPr>
          <w:rStyle w:val="HideTWBExt"/>
          <w:noProof w:val="0"/>
        </w:rPr>
        <w:t>&lt;/Amend&gt;</w:t>
      </w:r>
    </w:p>
    <w:p w14:paraId="1276CFE5" w14:textId="2D4968AA"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298</w:t>
      </w:r>
      <w:r w:rsidRPr="00435C79">
        <w:rPr>
          <w:rStyle w:val="HideTWBExt"/>
          <w:b w:val="0"/>
          <w:noProof w:val="0"/>
        </w:rPr>
        <w:t>&lt;/NumAm&gt;</w:t>
      </w:r>
    </w:p>
    <w:p w14:paraId="731238B7" w14:textId="77777777" w:rsidR="005A6080" w:rsidRPr="00435C79" w:rsidRDefault="005A6080" w:rsidP="005A6080">
      <w:pPr>
        <w:pStyle w:val="NormalBold"/>
      </w:pPr>
      <w:r w:rsidRPr="00435C79">
        <w:rPr>
          <w:rStyle w:val="HideTWBExt"/>
          <w:b w:val="0"/>
          <w:noProof w:val="0"/>
        </w:rPr>
        <w:t>&lt;RepeatBlock-By&gt;&lt;Members&gt;</w:t>
      </w:r>
      <w:r w:rsidRPr="00435C79">
        <w:t>Miriam Lexmann</w:t>
      </w:r>
      <w:r w:rsidRPr="00435C79">
        <w:rPr>
          <w:rStyle w:val="HideTWBExt"/>
          <w:b w:val="0"/>
          <w:noProof w:val="0"/>
        </w:rPr>
        <w:t>&lt;/Members&gt;</w:t>
      </w:r>
    </w:p>
    <w:p w14:paraId="1D16AAFC" w14:textId="77777777" w:rsidR="005A6080" w:rsidRPr="00435C79" w:rsidRDefault="005A6080" w:rsidP="005A6080">
      <w:pPr>
        <w:pStyle w:val="NormalBold"/>
      </w:pPr>
      <w:r w:rsidRPr="00435C79">
        <w:rPr>
          <w:rStyle w:val="HideTWBExt"/>
          <w:b w:val="0"/>
          <w:noProof w:val="0"/>
        </w:rPr>
        <w:t>&lt;/RepeatBlock-By&gt;</w:t>
      </w:r>
    </w:p>
    <w:p w14:paraId="09AA4B9C"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65234CC7" w14:textId="77777777" w:rsidR="005A6080" w:rsidRPr="00435C79" w:rsidRDefault="005A6080" w:rsidP="005A6080">
      <w:pPr>
        <w:pStyle w:val="NormalBold"/>
      </w:pPr>
      <w:r w:rsidRPr="00435C79">
        <w:rPr>
          <w:rStyle w:val="HideTWBExt"/>
          <w:b w:val="0"/>
          <w:noProof w:val="0"/>
        </w:rPr>
        <w:t>&lt;Article&gt;</w:t>
      </w:r>
      <w:r w:rsidRPr="00435C79">
        <w:t>Punkt 30 a (nyt)</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7CECBB00" w14:textId="77777777" w:rsidTr="00FE77D9">
        <w:trPr>
          <w:trHeight w:hRule="exact" w:val="240"/>
          <w:jc w:val="center"/>
        </w:trPr>
        <w:tc>
          <w:tcPr>
            <w:tcW w:w="9752" w:type="dxa"/>
            <w:gridSpan w:val="2"/>
            <w:tcBorders>
              <w:top w:val="nil"/>
              <w:left w:val="nil"/>
              <w:bottom w:val="nil"/>
              <w:right w:val="nil"/>
            </w:tcBorders>
          </w:tcPr>
          <w:p w14:paraId="16455579" w14:textId="77777777" w:rsidR="005A6080" w:rsidRPr="00435C79" w:rsidRDefault="005A6080" w:rsidP="00FE77D9"/>
        </w:tc>
      </w:tr>
      <w:tr w:rsidR="005A6080" w:rsidRPr="00435C79" w14:paraId="10028003" w14:textId="77777777" w:rsidTr="00FE77D9">
        <w:trPr>
          <w:trHeight w:val="240"/>
          <w:jc w:val="center"/>
        </w:trPr>
        <w:tc>
          <w:tcPr>
            <w:tcW w:w="4876" w:type="dxa"/>
            <w:tcBorders>
              <w:top w:val="nil"/>
              <w:left w:val="nil"/>
              <w:bottom w:val="nil"/>
              <w:right w:val="nil"/>
            </w:tcBorders>
          </w:tcPr>
          <w:p w14:paraId="20CEEA1C"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3CF7F86F" w14:textId="77777777" w:rsidR="005A6080" w:rsidRPr="00435C79" w:rsidRDefault="005A6080" w:rsidP="00FE77D9">
            <w:pPr>
              <w:pStyle w:val="AmColumnHeading"/>
            </w:pPr>
            <w:r w:rsidRPr="00435C79">
              <w:t>Ændringsforslag</w:t>
            </w:r>
          </w:p>
        </w:tc>
      </w:tr>
      <w:tr w:rsidR="005A6080" w:rsidRPr="00435C79" w14:paraId="4968A9E0" w14:textId="77777777" w:rsidTr="00FE77D9">
        <w:trPr>
          <w:jc w:val="center"/>
        </w:trPr>
        <w:tc>
          <w:tcPr>
            <w:tcW w:w="4876" w:type="dxa"/>
            <w:tcBorders>
              <w:top w:val="nil"/>
              <w:left w:val="nil"/>
              <w:bottom w:val="nil"/>
              <w:right w:val="nil"/>
            </w:tcBorders>
          </w:tcPr>
          <w:p w14:paraId="4AF5A3B8" w14:textId="77777777" w:rsidR="005A6080" w:rsidRPr="00435C79" w:rsidRDefault="005A6080" w:rsidP="00FE77D9">
            <w:pPr>
              <w:pStyle w:val="Normal6a"/>
            </w:pPr>
          </w:p>
        </w:tc>
        <w:tc>
          <w:tcPr>
            <w:tcW w:w="4876" w:type="dxa"/>
            <w:tcBorders>
              <w:top w:val="nil"/>
              <w:left w:val="nil"/>
              <w:bottom w:val="nil"/>
              <w:right w:val="nil"/>
            </w:tcBorders>
          </w:tcPr>
          <w:p w14:paraId="4C969F43" w14:textId="77777777" w:rsidR="005A6080" w:rsidRPr="00435C79" w:rsidRDefault="005A6080" w:rsidP="00FE77D9">
            <w:pPr>
              <w:pStyle w:val="Normal6a"/>
            </w:pPr>
            <w:r w:rsidRPr="00435C79">
              <w:rPr>
                <w:b/>
                <w:i/>
              </w:rPr>
              <w:t>30a.</w:t>
            </w:r>
            <w:r w:rsidRPr="00435C79">
              <w:tab/>
            </w:r>
            <w:r w:rsidRPr="00435C79">
              <w:rPr>
                <w:b/>
                <w:i/>
              </w:rPr>
              <w:t>opfordrer EU og de serbiske myndigheder til at udnytte vækstplanen for Vestbalkan fuldt ud for at fremskynde den økonomiske konvergens og skabe et bæredygtigt alternativ til russiske og kinesiske investeringer i landet;</w:t>
            </w:r>
          </w:p>
        </w:tc>
      </w:tr>
    </w:tbl>
    <w:p w14:paraId="4F49DCBA" w14:textId="77777777" w:rsidR="005A6080" w:rsidRPr="00435C79" w:rsidRDefault="005A6080" w:rsidP="005A6080">
      <w:pPr>
        <w:pStyle w:val="AmOrLang"/>
      </w:pPr>
      <w:r w:rsidRPr="00435C79">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5FA5AA0E" w14:textId="77777777" w:rsidR="005A6080" w:rsidRPr="00435C79" w:rsidRDefault="005A6080" w:rsidP="005A6080">
      <w:r w:rsidRPr="00435C79">
        <w:rPr>
          <w:rStyle w:val="HideTWBExt"/>
          <w:noProof w:val="0"/>
        </w:rPr>
        <w:t>&lt;/Amend&gt;</w:t>
      </w:r>
    </w:p>
    <w:p w14:paraId="0B65FD88" w14:textId="5ED395B3"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299</w:t>
      </w:r>
      <w:r w:rsidRPr="00435C79">
        <w:rPr>
          <w:rStyle w:val="HideTWBExt"/>
          <w:b w:val="0"/>
          <w:noProof w:val="0"/>
        </w:rPr>
        <w:t>&lt;/NumAm&gt;</w:t>
      </w:r>
    </w:p>
    <w:p w14:paraId="62BC012D" w14:textId="77777777" w:rsidR="005A6080" w:rsidRPr="00435C79" w:rsidRDefault="005A6080" w:rsidP="005A6080">
      <w:pPr>
        <w:pStyle w:val="NormalBold"/>
      </w:pPr>
      <w:r w:rsidRPr="00435C79">
        <w:rPr>
          <w:rStyle w:val="HideTWBExt"/>
          <w:b w:val="0"/>
          <w:noProof w:val="0"/>
        </w:rPr>
        <w:t>&lt;RepeatBlock-By&gt;&lt;Members&gt;</w:t>
      </w:r>
      <w:r w:rsidRPr="00435C79">
        <w:t>Kinga Gál, Annamária Vicsek, András László, Viktória Ferenc</w:t>
      </w:r>
      <w:r w:rsidRPr="00435C79">
        <w:rPr>
          <w:rStyle w:val="HideTWBExt"/>
          <w:b w:val="0"/>
          <w:noProof w:val="0"/>
        </w:rPr>
        <w:t>&lt;/Members&gt;</w:t>
      </w:r>
    </w:p>
    <w:p w14:paraId="61861315" w14:textId="77777777" w:rsidR="005A6080" w:rsidRPr="00435C79" w:rsidRDefault="005A6080" w:rsidP="005A6080">
      <w:pPr>
        <w:pStyle w:val="NormalBold"/>
      </w:pPr>
      <w:r w:rsidRPr="00435C79">
        <w:rPr>
          <w:rStyle w:val="HideTWBExt"/>
          <w:b w:val="0"/>
          <w:noProof w:val="0"/>
        </w:rPr>
        <w:t>&lt;/RepeatBlock-By&gt;</w:t>
      </w:r>
    </w:p>
    <w:p w14:paraId="6F96F081"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0C9589F0" w14:textId="77777777" w:rsidR="005A6080" w:rsidRPr="00435C79" w:rsidRDefault="005A6080" w:rsidP="005A6080">
      <w:pPr>
        <w:pStyle w:val="NormalBold"/>
      </w:pPr>
      <w:r w:rsidRPr="00435C79">
        <w:rPr>
          <w:rStyle w:val="HideTWBExt"/>
          <w:b w:val="0"/>
          <w:noProof w:val="0"/>
        </w:rPr>
        <w:t>&lt;Article&gt;</w:t>
      </w:r>
      <w:r w:rsidRPr="00435C79">
        <w:t>Punkt 30 a (nyt)</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3707771E" w14:textId="77777777" w:rsidTr="00FE77D9">
        <w:trPr>
          <w:trHeight w:hRule="exact" w:val="240"/>
          <w:jc w:val="center"/>
        </w:trPr>
        <w:tc>
          <w:tcPr>
            <w:tcW w:w="9752" w:type="dxa"/>
            <w:gridSpan w:val="2"/>
            <w:tcBorders>
              <w:top w:val="nil"/>
              <w:left w:val="nil"/>
              <w:bottom w:val="nil"/>
              <w:right w:val="nil"/>
            </w:tcBorders>
          </w:tcPr>
          <w:p w14:paraId="5FD98671" w14:textId="77777777" w:rsidR="005A6080" w:rsidRPr="00435C79" w:rsidRDefault="005A6080" w:rsidP="00FE77D9"/>
        </w:tc>
      </w:tr>
      <w:tr w:rsidR="005A6080" w:rsidRPr="00435C79" w14:paraId="76059EA9" w14:textId="77777777" w:rsidTr="00FE77D9">
        <w:trPr>
          <w:trHeight w:val="240"/>
          <w:jc w:val="center"/>
        </w:trPr>
        <w:tc>
          <w:tcPr>
            <w:tcW w:w="4876" w:type="dxa"/>
            <w:tcBorders>
              <w:top w:val="nil"/>
              <w:left w:val="nil"/>
              <w:bottom w:val="nil"/>
              <w:right w:val="nil"/>
            </w:tcBorders>
          </w:tcPr>
          <w:p w14:paraId="34717A1D"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00667791" w14:textId="77777777" w:rsidR="005A6080" w:rsidRPr="00435C79" w:rsidRDefault="005A6080" w:rsidP="00FE77D9">
            <w:pPr>
              <w:pStyle w:val="AmColumnHeading"/>
            </w:pPr>
            <w:r w:rsidRPr="00435C79">
              <w:t>Ændringsforslag</w:t>
            </w:r>
          </w:p>
        </w:tc>
      </w:tr>
      <w:tr w:rsidR="005A6080" w:rsidRPr="00435C79" w14:paraId="04010C26" w14:textId="77777777" w:rsidTr="00FE77D9">
        <w:trPr>
          <w:jc w:val="center"/>
        </w:trPr>
        <w:tc>
          <w:tcPr>
            <w:tcW w:w="4876" w:type="dxa"/>
            <w:tcBorders>
              <w:top w:val="nil"/>
              <w:left w:val="nil"/>
              <w:bottom w:val="nil"/>
              <w:right w:val="nil"/>
            </w:tcBorders>
          </w:tcPr>
          <w:p w14:paraId="50A4A0F2" w14:textId="77777777" w:rsidR="005A6080" w:rsidRPr="00435C79" w:rsidRDefault="005A6080" w:rsidP="00FE77D9">
            <w:pPr>
              <w:pStyle w:val="Normal6a"/>
            </w:pPr>
          </w:p>
        </w:tc>
        <w:tc>
          <w:tcPr>
            <w:tcW w:w="4876" w:type="dxa"/>
            <w:tcBorders>
              <w:top w:val="nil"/>
              <w:left w:val="nil"/>
              <w:bottom w:val="nil"/>
              <w:right w:val="nil"/>
            </w:tcBorders>
          </w:tcPr>
          <w:p w14:paraId="56BF4D30" w14:textId="77777777" w:rsidR="005A6080" w:rsidRPr="00435C79" w:rsidRDefault="005A6080" w:rsidP="00FE77D9">
            <w:pPr>
              <w:pStyle w:val="Normal6a"/>
            </w:pPr>
            <w:r w:rsidRPr="00435C79">
              <w:rPr>
                <w:b/>
                <w:i/>
              </w:rPr>
              <w:t>30a.</w:t>
            </w:r>
            <w:r w:rsidRPr="00435C79">
              <w:tab/>
            </w:r>
            <w:r w:rsidRPr="00435C79">
              <w:rPr>
                <w:b/>
                <w:i/>
              </w:rPr>
              <w:t>glæder sig over de serbiske myndigheders indsats til bekæmpelse af demografiske ændringer, herunder oprettelsen af ministeriet for familievelfærd og demografi;</w:t>
            </w:r>
          </w:p>
        </w:tc>
      </w:tr>
    </w:tbl>
    <w:p w14:paraId="373BBBE3" w14:textId="77777777" w:rsidR="005A6080" w:rsidRPr="00435C79" w:rsidRDefault="005A6080" w:rsidP="005A6080">
      <w:pPr>
        <w:pStyle w:val="AmOrLang"/>
      </w:pPr>
      <w:r w:rsidRPr="00435C79">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09A3C225" w14:textId="77777777" w:rsidR="005A6080" w:rsidRPr="00435C79" w:rsidRDefault="005A6080" w:rsidP="005A6080">
      <w:r w:rsidRPr="00435C79">
        <w:rPr>
          <w:rStyle w:val="HideTWBExt"/>
          <w:noProof w:val="0"/>
        </w:rPr>
        <w:t>&lt;/Amend&gt;</w:t>
      </w:r>
    </w:p>
    <w:p w14:paraId="3AC21923" w14:textId="1F09C6E4"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300</w:t>
      </w:r>
      <w:r w:rsidRPr="00435C79">
        <w:rPr>
          <w:rStyle w:val="HideTWBExt"/>
          <w:b w:val="0"/>
          <w:noProof w:val="0"/>
        </w:rPr>
        <w:t>&lt;/NumAm&gt;</w:t>
      </w:r>
    </w:p>
    <w:p w14:paraId="434B2AB5" w14:textId="77777777" w:rsidR="005A6080" w:rsidRPr="00435C79" w:rsidRDefault="005A6080" w:rsidP="005A6080">
      <w:pPr>
        <w:pStyle w:val="NormalBold"/>
      </w:pPr>
      <w:r w:rsidRPr="00435C79">
        <w:rPr>
          <w:rStyle w:val="HideTWBExt"/>
          <w:b w:val="0"/>
          <w:noProof w:val="0"/>
        </w:rPr>
        <w:t>&lt;RepeatBlock-By&gt;&lt;Members&gt;</w:t>
      </w:r>
      <w:r w:rsidRPr="00435C79">
        <w:t>Vladimir Prebilič</w:t>
      </w:r>
      <w:r w:rsidRPr="00435C79">
        <w:rPr>
          <w:rStyle w:val="HideTWBExt"/>
          <w:b w:val="0"/>
          <w:noProof w:val="0"/>
        </w:rPr>
        <w:t>&lt;/Members&gt;</w:t>
      </w:r>
    </w:p>
    <w:p w14:paraId="35B2372C" w14:textId="77777777" w:rsidR="005A6080" w:rsidRPr="00435C79" w:rsidRDefault="005A6080" w:rsidP="005A6080">
      <w:r w:rsidRPr="00435C79">
        <w:rPr>
          <w:rStyle w:val="HideTWBExt"/>
          <w:noProof w:val="0"/>
        </w:rPr>
        <w:t>&lt;AuNomDe&gt;</w:t>
      </w:r>
      <w:r w:rsidRPr="00435C79">
        <w:rPr>
          <w:rStyle w:val="HideTWBInt"/>
          <w:noProof w:val="0"/>
        </w:rPr>
        <w:t>{Greens/EFA}</w:t>
      </w:r>
      <w:r w:rsidRPr="00435C79">
        <w:t>for Verts/ALE-Gruppen</w:t>
      </w:r>
      <w:r w:rsidRPr="00435C79">
        <w:rPr>
          <w:rStyle w:val="HideTWBExt"/>
          <w:noProof w:val="0"/>
        </w:rPr>
        <w:t>&lt;/AuNomDe&gt;</w:t>
      </w:r>
    </w:p>
    <w:p w14:paraId="10FB6F86" w14:textId="77777777" w:rsidR="005A6080" w:rsidRPr="00435C79" w:rsidRDefault="005A6080" w:rsidP="005A6080">
      <w:pPr>
        <w:pStyle w:val="NormalBold"/>
      </w:pPr>
      <w:r w:rsidRPr="00435C79">
        <w:rPr>
          <w:rStyle w:val="HideTWBExt"/>
          <w:b w:val="0"/>
          <w:noProof w:val="0"/>
        </w:rPr>
        <w:t>&lt;/RepeatBlock-By&gt;</w:t>
      </w:r>
    </w:p>
    <w:p w14:paraId="18F227AC"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1CE8A99C" w14:textId="77777777" w:rsidR="005A6080" w:rsidRPr="00435C79" w:rsidRDefault="005A6080" w:rsidP="005A6080">
      <w:pPr>
        <w:pStyle w:val="NormalBold"/>
      </w:pPr>
      <w:r w:rsidRPr="00435C79">
        <w:rPr>
          <w:rStyle w:val="HideTWBExt"/>
          <w:b w:val="0"/>
          <w:noProof w:val="0"/>
        </w:rPr>
        <w:t>&lt;Article&gt;</w:t>
      </w:r>
      <w:r w:rsidRPr="00435C79">
        <w:t>Punkt 30 b (nyt)</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60DF553E" w14:textId="77777777" w:rsidTr="00FE77D9">
        <w:trPr>
          <w:trHeight w:hRule="exact" w:val="240"/>
          <w:jc w:val="center"/>
        </w:trPr>
        <w:tc>
          <w:tcPr>
            <w:tcW w:w="9752" w:type="dxa"/>
            <w:gridSpan w:val="2"/>
            <w:tcBorders>
              <w:top w:val="nil"/>
              <w:left w:val="nil"/>
              <w:bottom w:val="nil"/>
              <w:right w:val="nil"/>
            </w:tcBorders>
          </w:tcPr>
          <w:p w14:paraId="24BF7B06" w14:textId="77777777" w:rsidR="005A6080" w:rsidRPr="00435C79" w:rsidRDefault="005A6080" w:rsidP="00FE77D9"/>
        </w:tc>
      </w:tr>
      <w:tr w:rsidR="005A6080" w:rsidRPr="00435C79" w14:paraId="17D98906" w14:textId="77777777" w:rsidTr="00FE77D9">
        <w:trPr>
          <w:trHeight w:val="240"/>
          <w:jc w:val="center"/>
        </w:trPr>
        <w:tc>
          <w:tcPr>
            <w:tcW w:w="4876" w:type="dxa"/>
            <w:tcBorders>
              <w:top w:val="nil"/>
              <w:left w:val="nil"/>
              <w:bottom w:val="nil"/>
              <w:right w:val="nil"/>
            </w:tcBorders>
          </w:tcPr>
          <w:p w14:paraId="72D610F9"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19561E6A" w14:textId="77777777" w:rsidR="005A6080" w:rsidRPr="00435C79" w:rsidRDefault="005A6080" w:rsidP="00FE77D9">
            <w:pPr>
              <w:pStyle w:val="AmColumnHeading"/>
            </w:pPr>
            <w:r w:rsidRPr="00435C79">
              <w:t>Ændringsforslag</w:t>
            </w:r>
          </w:p>
        </w:tc>
      </w:tr>
      <w:tr w:rsidR="005A6080" w:rsidRPr="00435C79" w14:paraId="74DC0ACD" w14:textId="77777777" w:rsidTr="00FE77D9">
        <w:trPr>
          <w:jc w:val="center"/>
        </w:trPr>
        <w:tc>
          <w:tcPr>
            <w:tcW w:w="4876" w:type="dxa"/>
            <w:tcBorders>
              <w:top w:val="nil"/>
              <w:left w:val="nil"/>
              <w:bottom w:val="nil"/>
              <w:right w:val="nil"/>
            </w:tcBorders>
          </w:tcPr>
          <w:p w14:paraId="0F6A6DB8" w14:textId="77777777" w:rsidR="005A6080" w:rsidRPr="00435C79" w:rsidRDefault="005A6080" w:rsidP="00FE77D9">
            <w:pPr>
              <w:pStyle w:val="Normal6a"/>
            </w:pPr>
          </w:p>
        </w:tc>
        <w:tc>
          <w:tcPr>
            <w:tcW w:w="4876" w:type="dxa"/>
            <w:tcBorders>
              <w:top w:val="nil"/>
              <w:left w:val="nil"/>
              <w:bottom w:val="nil"/>
              <w:right w:val="nil"/>
            </w:tcBorders>
          </w:tcPr>
          <w:p w14:paraId="00FFEAB6" w14:textId="77777777" w:rsidR="005A6080" w:rsidRPr="00435C79" w:rsidRDefault="005A6080" w:rsidP="00FE77D9">
            <w:pPr>
              <w:pStyle w:val="Normal6a"/>
            </w:pPr>
            <w:r w:rsidRPr="00435C79">
              <w:rPr>
                <w:b/>
                <w:i/>
              </w:rPr>
              <w:t>30b.</w:t>
            </w:r>
            <w:r w:rsidRPr="00435C79">
              <w:tab/>
            </w:r>
            <w:r w:rsidRPr="00435C79">
              <w:rPr>
                <w:b/>
                <w:i/>
              </w:rPr>
              <w:t xml:space="preserve">opfordrer EU og landene på Vestbalkan til at skabe rammer for effektivt samarbejde mellem Den Europæiske Anklagemyndighed (EPPO) og tiltrædelseslandene; tilskynder Serbien til snarest at indgå bilaterale samarbejdsordninger med EPPO for at </w:t>
            </w:r>
            <w:r w:rsidRPr="00435C79">
              <w:rPr>
                <w:b/>
                <w:i/>
              </w:rPr>
              <w:lastRenderedPageBreak/>
              <w:t>fremme et tæt samarbejde og retsforfølgelse af misbrug af EU-midler, herunder gennem udstationering af nationale forbindelsesofficerer til EPPO;</w:t>
            </w:r>
          </w:p>
        </w:tc>
      </w:tr>
    </w:tbl>
    <w:p w14:paraId="38974DA4" w14:textId="77777777" w:rsidR="005A6080" w:rsidRPr="00435C79" w:rsidRDefault="005A6080" w:rsidP="005A6080">
      <w:pPr>
        <w:pStyle w:val="AmOrLang"/>
      </w:pPr>
      <w:r w:rsidRPr="00435C79">
        <w:lastRenderedPageBreak/>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1F8A52A3" w14:textId="77777777" w:rsidR="005A6080" w:rsidRPr="00435C79" w:rsidRDefault="005A6080" w:rsidP="005A6080">
      <w:r w:rsidRPr="00435C79">
        <w:rPr>
          <w:rStyle w:val="HideTWBExt"/>
          <w:noProof w:val="0"/>
        </w:rPr>
        <w:t>&lt;/Amend&gt;</w:t>
      </w:r>
    </w:p>
    <w:p w14:paraId="34D4C325" w14:textId="0F35C8B7"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301</w:t>
      </w:r>
      <w:r w:rsidRPr="00435C79">
        <w:rPr>
          <w:rStyle w:val="HideTWBExt"/>
          <w:b w:val="0"/>
          <w:noProof w:val="0"/>
        </w:rPr>
        <w:t>&lt;/NumAm&gt;</w:t>
      </w:r>
    </w:p>
    <w:p w14:paraId="614F3CCE" w14:textId="77777777" w:rsidR="005A6080" w:rsidRPr="00435C79" w:rsidRDefault="005A6080" w:rsidP="005A6080">
      <w:pPr>
        <w:pStyle w:val="NormalBold"/>
      </w:pPr>
      <w:r w:rsidRPr="00435C79">
        <w:rPr>
          <w:rStyle w:val="HideTWBExt"/>
          <w:b w:val="0"/>
          <w:noProof w:val="0"/>
        </w:rPr>
        <w:t>&lt;RepeatBlock-By&gt;&lt;Members&gt;</w:t>
      </w:r>
      <w:r w:rsidRPr="00435C79">
        <w:t>Thijs Reuten</w:t>
      </w:r>
      <w:r w:rsidRPr="00435C79">
        <w:rPr>
          <w:rStyle w:val="HideTWBExt"/>
          <w:b w:val="0"/>
          <w:noProof w:val="0"/>
        </w:rPr>
        <w:t>&lt;/Members&gt;</w:t>
      </w:r>
    </w:p>
    <w:p w14:paraId="37DC86EC" w14:textId="77777777" w:rsidR="005A6080" w:rsidRPr="00435C79" w:rsidRDefault="005A6080" w:rsidP="005A6080">
      <w:pPr>
        <w:pStyle w:val="NormalBold"/>
      </w:pPr>
      <w:r w:rsidRPr="00435C79">
        <w:rPr>
          <w:rStyle w:val="HideTWBExt"/>
          <w:b w:val="0"/>
          <w:noProof w:val="0"/>
        </w:rPr>
        <w:t>&lt;/RepeatBlock-By&gt;</w:t>
      </w:r>
    </w:p>
    <w:p w14:paraId="2230EEA4"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4A3FDA6D" w14:textId="77777777" w:rsidR="005A6080" w:rsidRPr="00435C79" w:rsidRDefault="005A6080" w:rsidP="005A6080">
      <w:pPr>
        <w:pStyle w:val="NormalBold"/>
      </w:pPr>
      <w:r w:rsidRPr="00435C79">
        <w:rPr>
          <w:rStyle w:val="HideTWBExt"/>
          <w:b w:val="0"/>
          <w:noProof w:val="0"/>
        </w:rPr>
        <w:t>&lt;Article&gt;</w:t>
      </w:r>
      <w:r w:rsidRPr="00435C79">
        <w:t>Punkt 30 b (nyt)</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5FB77801" w14:textId="77777777" w:rsidTr="00FE77D9">
        <w:trPr>
          <w:trHeight w:hRule="exact" w:val="240"/>
          <w:jc w:val="center"/>
        </w:trPr>
        <w:tc>
          <w:tcPr>
            <w:tcW w:w="9752" w:type="dxa"/>
            <w:gridSpan w:val="2"/>
            <w:tcBorders>
              <w:top w:val="nil"/>
              <w:left w:val="nil"/>
              <w:bottom w:val="nil"/>
              <w:right w:val="nil"/>
            </w:tcBorders>
          </w:tcPr>
          <w:p w14:paraId="0EAB6111" w14:textId="77777777" w:rsidR="005A6080" w:rsidRPr="00435C79" w:rsidRDefault="005A6080" w:rsidP="00FE77D9"/>
        </w:tc>
      </w:tr>
      <w:tr w:rsidR="005A6080" w:rsidRPr="00435C79" w14:paraId="534EB64A" w14:textId="77777777" w:rsidTr="00FE77D9">
        <w:trPr>
          <w:trHeight w:val="240"/>
          <w:jc w:val="center"/>
        </w:trPr>
        <w:tc>
          <w:tcPr>
            <w:tcW w:w="4876" w:type="dxa"/>
            <w:tcBorders>
              <w:top w:val="nil"/>
              <w:left w:val="nil"/>
              <w:bottom w:val="nil"/>
              <w:right w:val="nil"/>
            </w:tcBorders>
          </w:tcPr>
          <w:p w14:paraId="1C83AC5C"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027811C7" w14:textId="77777777" w:rsidR="005A6080" w:rsidRPr="00435C79" w:rsidRDefault="005A6080" w:rsidP="00FE77D9">
            <w:pPr>
              <w:pStyle w:val="AmColumnHeading"/>
            </w:pPr>
            <w:r w:rsidRPr="00435C79">
              <w:t>Ændringsforslag</w:t>
            </w:r>
          </w:p>
        </w:tc>
      </w:tr>
      <w:tr w:rsidR="005A6080" w:rsidRPr="00435C79" w14:paraId="2534D347" w14:textId="77777777" w:rsidTr="00FE77D9">
        <w:trPr>
          <w:jc w:val="center"/>
        </w:trPr>
        <w:tc>
          <w:tcPr>
            <w:tcW w:w="4876" w:type="dxa"/>
            <w:tcBorders>
              <w:top w:val="nil"/>
              <w:left w:val="nil"/>
              <w:bottom w:val="nil"/>
              <w:right w:val="nil"/>
            </w:tcBorders>
          </w:tcPr>
          <w:p w14:paraId="0DB41B2A" w14:textId="77777777" w:rsidR="005A6080" w:rsidRPr="00435C79" w:rsidRDefault="005A6080" w:rsidP="00FE77D9">
            <w:pPr>
              <w:pStyle w:val="Normal6a"/>
            </w:pPr>
          </w:p>
        </w:tc>
        <w:tc>
          <w:tcPr>
            <w:tcW w:w="4876" w:type="dxa"/>
            <w:tcBorders>
              <w:top w:val="nil"/>
              <w:left w:val="nil"/>
              <w:bottom w:val="nil"/>
              <w:right w:val="nil"/>
            </w:tcBorders>
          </w:tcPr>
          <w:p w14:paraId="5182E26A" w14:textId="77777777" w:rsidR="005A6080" w:rsidRPr="00435C79" w:rsidRDefault="005A6080" w:rsidP="00FE77D9">
            <w:pPr>
              <w:pStyle w:val="Normal6a"/>
            </w:pPr>
            <w:r w:rsidRPr="00435C79">
              <w:rPr>
                <w:b/>
                <w:i/>
              </w:rPr>
              <w:t>30b.</w:t>
            </w:r>
            <w:r w:rsidRPr="00435C79">
              <w:tab/>
            </w:r>
            <w:r w:rsidRPr="00435C79">
              <w:rPr>
                <w:b/>
                <w:i/>
              </w:rPr>
              <w:t>noterer sig erhvervslivets indsats for at fremme Vestbalkans tiltrædelse af EU's indre marked som et afgørende skridt i retning af fuldt EU-medlemskab; opfordrer til klare, målbare handlinger og veldefinerede roller og ansvarsområder for gennemførelsen af handlingsplanen for det fælles regionale marked som en vigtig drivkraft for regionens vellykkede tiltrædelse af EU's indre marked;</w:t>
            </w:r>
          </w:p>
        </w:tc>
      </w:tr>
    </w:tbl>
    <w:p w14:paraId="769A0B4E" w14:textId="77777777" w:rsidR="005A6080" w:rsidRPr="00435C79" w:rsidRDefault="005A6080" w:rsidP="005A6080">
      <w:pPr>
        <w:pStyle w:val="AmOrLang"/>
      </w:pPr>
      <w:r w:rsidRPr="00435C79">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0EB0983D" w14:textId="77777777" w:rsidR="005A6080" w:rsidRPr="00435C79" w:rsidRDefault="005A6080" w:rsidP="005A6080">
      <w:r w:rsidRPr="00435C79">
        <w:rPr>
          <w:rStyle w:val="HideTWBExt"/>
          <w:noProof w:val="0"/>
        </w:rPr>
        <w:t>&lt;/Amend&gt;</w:t>
      </w:r>
    </w:p>
    <w:p w14:paraId="7223BAFD" w14:textId="30C51D22"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302</w:t>
      </w:r>
      <w:r w:rsidRPr="00435C79">
        <w:rPr>
          <w:rStyle w:val="HideTWBExt"/>
          <w:b w:val="0"/>
          <w:noProof w:val="0"/>
        </w:rPr>
        <w:t>&lt;/NumAm&gt;</w:t>
      </w:r>
    </w:p>
    <w:p w14:paraId="5FC97571" w14:textId="77777777" w:rsidR="005A6080" w:rsidRPr="00435C79" w:rsidRDefault="005A6080" w:rsidP="005A6080">
      <w:pPr>
        <w:pStyle w:val="NormalBold"/>
      </w:pPr>
      <w:r w:rsidRPr="00435C79">
        <w:rPr>
          <w:rStyle w:val="HideTWBExt"/>
          <w:b w:val="0"/>
          <w:noProof w:val="0"/>
        </w:rPr>
        <w:t>&lt;RepeatBlock-By&gt;&lt;Members&gt;</w:t>
      </w:r>
      <w:r w:rsidRPr="00435C79">
        <w:t>Vladimir Prebilič</w:t>
      </w:r>
      <w:r w:rsidRPr="00435C79">
        <w:rPr>
          <w:rStyle w:val="HideTWBExt"/>
          <w:b w:val="0"/>
          <w:noProof w:val="0"/>
        </w:rPr>
        <w:t>&lt;/Members&gt;</w:t>
      </w:r>
    </w:p>
    <w:p w14:paraId="4EAB61DE" w14:textId="77777777" w:rsidR="005A6080" w:rsidRPr="00435C79" w:rsidRDefault="005A6080" w:rsidP="005A6080">
      <w:r w:rsidRPr="00435C79">
        <w:rPr>
          <w:rStyle w:val="HideTWBExt"/>
          <w:noProof w:val="0"/>
        </w:rPr>
        <w:t>&lt;AuNomDe&gt;</w:t>
      </w:r>
      <w:r w:rsidRPr="00435C79">
        <w:rPr>
          <w:rStyle w:val="HideTWBInt"/>
          <w:noProof w:val="0"/>
        </w:rPr>
        <w:t>{Greens/EFA}</w:t>
      </w:r>
      <w:r w:rsidRPr="00435C79">
        <w:t>for Verts/ALE-Gruppen</w:t>
      </w:r>
      <w:r w:rsidRPr="00435C79">
        <w:rPr>
          <w:rStyle w:val="HideTWBExt"/>
          <w:noProof w:val="0"/>
        </w:rPr>
        <w:t>&lt;/AuNomDe&gt;</w:t>
      </w:r>
    </w:p>
    <w:p w14:paraId="1FD6581E" w14:textId="77777777" w:rsidR="005A6080" w:rsidRPr="00435C79" w:rsidRDefault="005A6080" w:rsidP="005A6080">
      <w:pPr>
        <w:pStyle w:val="NormalBold"/>
      </w:pPr>
      <w:r w:rsidRPr="00435C79">
        <w:rPr>
          <w:rStyle w:val="HideTWBExt"/>
          <w:b w:val="0"/>
          <w:noProof w:val="0"/>
        </w:rPr>
        <w:t>&lt;/RepeatBlock-By&gt;</w:t>
      </w:r>
    </w:p>
    <w:p w14:paraId="7CFF41E6"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67900DF0" w14:textId="77777777" w:rsidR="005A6080" w:rsidRPr="00435C79" w:rsidRDefault="005A6080" w:rsidP="005A6080">
      <w:pPr>
        <w:pStyle w:val="NormalBold"/>
      </w:pPr>
      <w:r w:rsidRPr="00435C79">
        <w:rPr>
          <w:rStyle w:val="HideTWBExt"/>
          <w:b w:val="0"/>
          <w:noProof w:val="0"/>
        </w:rPr>
        <w:t>&lt;Article&gt;</w:t>
      </w:r>
      <w:r w:rsidRPr="00435C79">
        <w:t>Punkt 30 c (nyt)</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18FE6F26" w14:textId="77777777" w:rsidTr="00FE77D9">
        <w:trPr>
          <w:trHeight w:hRule="exact" w:val="240"/>
          <w:jc w:val="center"/>
        </w:trPr>
        <w:tc>
          <w:tcPr>
            <w:tcW w:w="9752" w:type="dxa"/>
            <w:gridSpan w:val="2"/>
            <w:tcBorders>
              <w:top w:val="nil"/>
              <w:left w:val="nil"/>
              <w:bottom w:val="nil"/>
              <w:right w:val="nil"/>
            </w:tcBorders>
          </w:tcPr>
          <w:p w14:paraId="1C7393EB" w14:textId="77777777" w:rsidR="005A6080" w:rsidRPr="00435C79" w:rsidRDefault="005A6080" w:rsidP="00FE77D9"/>
        </w:tc>
      </w:tr>
      <w:tr w:rsidR="005A6080" w:rsidRPr="00435C79" w14:paraId="2E7FDC1F" w14:textId="77777777" w:rsidTr="00FE77D9">
        <w:trPr>
          <w:trHeight w:val="240"/>
          <w:jc w:val="center"/>
        </w:trPr>
        <w:tc>
          <w:tcPr>
            <w:tcW w:w="4876" w:type="dxa"/>
            <w:tcBorders>
              <w:top w:val="nil"/>
              <w:left w:val="nil"/>
              <w:bottom w:val="nil"/>
              <w:right w:val="nil"/>
            </w:tcBorders>
          </w:tcPr>
          <w:p w14:paraId="73FAB0EF"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7362C080" w14:textId="77777777" w:rsidR="005A6080" w:rsidRPr="00435C79" w:rsidRDefault="005A6080" w:rsidP="00FE77D9">
            <w:pPr>
              <w:pStyle w:val="AmColumnHeading"/>
            </w:pPr>
            <w:r w:rsidRPr="00435C79">
              <w:t>Ændringsforslag</w:t>
            </w:r>
          </w:p>
        </w:tc>
      </w:tr>
      <w:tr w:rsidR="005A6080" w:rsidRPr="00435C79" w14:paraId="1BDE3CDF" w14:textId="77777777" w:rsidTr="00FE77D9">
        <w:trPr>
          <w:jc w:val="center"/>
        </w:trPr>
        <w:tc>
          <w:tcPr>
            <w:tcW w:w="4876" w:type="dxa"/>
            <w:tcBorders>
              <w:top w:val="nil"/>
              <w:left w:val="nil"/>
              <w:bottom w:val="nil"/>
              <w:right w:val="nil"/>
            </w:tcBorders>
          </w:tcPr>
          <w:p w14:paraId="7A2C6135" w14:textId="77777777" w:rsidR="005A6080" w:rsidRPr="00435C79" w:rsidRDefault="005A6080" w:rsidP="00FE77D9">
            <w:pPr>
              <w:pStyle w:val="Normal6a"/>
            </w:pPr>
          </w:p>
        </w:tc>
        <w:tc>
          <w:tcPr>
            <w:tcW w:w="4876" w:type="dxa"/>
            <w:tcBorders>
              <w:top w:val="nil"/>
              <w:left w:val="nil"/>
              <w:bottom w:val="nil"/>
              <w:right w:val="nil"/>
            </w:tcBorders>
          </w:tcPr>
          <w:p w14:paraId="139A2731" w14:textId="77777777" w:rsidR="005A6080" w:rsidRPr="00435C79" w:rsidRDefault="005A6080" w:rsidP="00FE77D9">
            <w:pPr>
              <w:pStyle w:val="Normal6a"/>
            </w:pPr>
            <w:r w:rsidRPr="00435C79">
              <w:rPr>
                <w:b/>
                <w:i/>
              </w:rPr>
              <w:t>30c.</w:t>
            </w:r>
            <w:r w:rsidRPr="00435C79">
              <w:tab/>
            </w:r>
            <w:r w:rsidRPr="00435C79">
              <w:rPr>
                <w:b/>
                <w:i/>
              </w:rPr>
              <w:t>roser det serbiske erhvervslivs rolle i gennemførelsen af den nye vækstplan for Vestbalkan og glæder sig over dets bidrag til at fremme de økonomiske, sociale og politiske forbindelser på Vestbalkan;</w:t>
            </w:r>
          </w:p>
        </w:tc>
      </w:tr>
    </w:tbl>
    <w:p w14:paraId="37D20816" w14:textId="77777777" w:rsidR="005A6080" w:rsidRPr="00435C79" w:rsidRDefault="005A6080" w:rsidP="005A6080">
      <w:pPr>
        <w:pStyle w:val="AmOrLang"/>
      </w:pPr>
      <w:r w:rsidRPr="00435C79">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0F8CFC00" w14:textId="77777777" w:rsidR="005A6080" w:rsidRPr="00435C79" w:rsidRDefault="005A6080" w:rsidP="005A6080">
      <w:r w:rsidRPr="00435C79">
        <w:rPr>
          <w:rStyle w:val="HideTWBExt"/>
          <w:noProof w:val="0"/>
        </w:rPr>
        <w:lastRenderedPageBreak/>
        <w:t>&lt;/Amend&gt;</w:t>
      </w:r>
    </w:p>
    <w:p w14:paraId="1E3DF55A" w14:textId="248897F7"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303</w:t>
      </w:r>
      <w:r w:rsidRPr="00435C79">
        <w:rPr>
          <w:rStyle w:val="HideTWBExt"/>
          <w:b w:val="0"/>
          <w:noProof w:val="0"/>
        </w:rPr>
        <w:t>&lt;/NumAm&gt;</w:t>
      </w:r>
    </w:p>
    <w:p w14:paraId="49FA3046" w14:textId="77777777" w:rsidR="005A6080" w:rsidRPr="00435C79" w:rsidRDefault="005A6080" w:rsidP="005A6080">
      <w:pPr>
        <w:pStyle w:val="NormalBold"/>
      </w:pPr>
      <w:r w:rsidRPr="00435C79">
        <w:rPr>
          <w:rStyle w:val="HideTWBExt"/>
          <w:b w:val="0"/>
          <w:noProof w:val="0"/>
        </w:rPr>
        <w:t>&lt;RepeatBlock-By&gt;&lt;Members&gt;</w:t>
      </w:r>
      <w:r w:rsidRPr="00435C79">
        <w:t>Vladimir Prebilič</w:t>
      </w:r>
      <w:r w:rsidRPr="00435C79">
        <w:rPr>
          <w:rStyle w:val="HideTWBExt"/>
          <w:b w:val="0"/>
          <w:noProof w:val="0"/>
        </w:rPr>
        <w:t>&lt;/Members&gt;</w:t>
      </w:r>
    </w:p>
    <w:p w14:paraId="1E1AB836" w14:textId="77777777" w:rsidR="005A6080" w:rsidRPr="00435C79" w:rsidRDefault="005A6080" w:rsidP="005A6080">
      <w:r w:rsidRPr="00435C79">
        <w:rPr>
          <w:rStyle w:val="HideTWBExt"/>
          <w:noProof w:val="0"/>
        </w:rPr>
        <w:t>&lt;AuNomDe&gt;</w:t>
      </w:r>
      <w:r w:rsidRPr="00435C79">
        <w:rPr>
          <w:rStyle w:val="HideTWBInt"/>
          <w:noProof w:val="0"/>
        </w:rPr>
        <w:t>{Greens/EFA}</w:t>
      </w:r>
      <w:r w:rsidRPr="00435C79">
        <w:t>for Verts/ALE-Gruppen</w:t>
      </w:r>
      <w:r w:rsidRPr="00435C79">
        <w:rPr>
          <w:rStyle w:val="HideTWBExt"/>
          <w:noProof w:val="0"/>
        </w:rPr>
        <w:t>&lt;/AuNomDe&gt;</w:t>
      </w:r>
    </w:p>
    <w:p w14:paraId="0219ADBD" w14:textId="77777777" w:rsidR="005A6080" w:rsidRPr="00435C79" w:rsidRDefault="005A6080" w:rsidP="005A6080">
      <w:pPr>
        <w:pStyle w:val="NormalBold"/>
      </w:pPr>
      <w:r w:rsidRPr="00435C79">
        <w:rPr>
          <w:rStyle w:val="HideTWBExt"/>
          <w:b w:val="0"/>
          <w:noProof w:val="0"/>
        </w:rPr>
        <w:t>&lt;/RepeatBlock-By&gt;</w:t>
      </w:r>
    </w:p>
    <w:p w14:paraId="2E2ACF07"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3B550F32" w14:textId="77777777" w:rsidR="005A6080" w:rsidRPr="00435C79" w:rsidRDefault="005A6080" w:rsidP="005A6080">
      <w:pPr>
        <w:pStyle w:val="NormalBold"/>
      </w:pPr>
      <w:r w:rsidRPr="00435C79">
        <w:rPr>
          <w:rStyle w:val="HideTWBExt"/>
          <w:b w:val="0"/>
          <w:noProof w:val="0"/>
        </w:rPr>
        <w:t>&lt;Article&gt;</w:t>
      </w:r>
      <w:r w:rsidRPr="00435C79">
        <w:t>Punkt 30 d (nyt)</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078B0BFD" w14:textId="77777777" w:rsidTr="00FE77D9">
        <w:trPr>
          <w:trHeight w:hRule="exact" w:val="240"/>
          <w:jc w:val="center"/>
        </w:trPr>
        <w:tc>
          <w:tcPr>
            <w:tcW w:w="9752" w:type="dxa"/>
            <w:gridSpan w:val="2"/>
            <w:tcBorders>
              <w:top w:val="nil"/>
              <w:left w:val="nil"/>
              <w:bottom w:val="nil"/>
              <w:right w:val="nil"/>
            </w:tcBorders>
          </w:tcPr>
          <w:p w14:paraId="4934BEDD" w14:textId="77777777" w:rsidR="005A6080" w:rsidRPr="00435C79" w:rsidRDefault="005A6080" w:rsidP="00FE77D9"/>
        </w:tc>
      </w:tr>
      <w:tr w:rsidR="005A6080" w:rsidRPr="00435C79" w14:paraId="68F327E2" w14:textId="77777777" w:rsidTr="00FE77D9">
        <w:trPr>
          <w:trHeight w:val="240"/>
          <w:jc w:val="center"/>
        </w:trPr>
        <w:tc>
          <w:tcPr>
            <w:tcW w:w="4876" w:type="dxa"/>
            <w:tcBorders>
              <w:top w:val="nil"/>
              <w:left w:val="nil"/>
              <w:bottom w:val="nil"/>
              <w:right w:val="nil"/>
            </w:tcBorders>
          </w:tcPr>
          <w:p w14:paraId="7C57AB5E"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4A5639C5" w14:textId="77777777" w:rsidR="005A6080" w:rsidRPr="00435C79" w:rsidRDefault="005A6080" w:rsidP="00FE77D9">
            <w:pPr>
              <w:pStyle w:val="AmColumnHeading"/>
            </w:pPr>
            <w:r w:rsidRPr="00435C79">
              <w:t>Ændringsforslag</w:t>
            </w:r>
          </w:p>
        </w:tc>
      </w:tr>
      <w:tr w:rsidR="005A6080" w:rsidRPr="00435C79" w14:paraId="5617565A" w14:textId="77777777" w:rsidTr="00FE77D9">
        <w:trPr>
          <w:jc w:val="center"/>
        </w:trPr>
        <w:tc>
          <w:tcPr>
            <w:tcW w:w="4876" w:type="dxa"/>
            <w:tcBorders>
              <w:top w:val="nil"/>
              <w:left w:val="nil"/>
              <w:bottom w:val="nil"/>
              <w:right w:val="nil"/>
            </w:tcBorders>
          </w:tcPr>
          <w:p w14:paraId="534E09D4" w14:textId="77777777" w:rsidR="005A6080" w:rsidRPr="00435C79" w:rsidRDefault="005A6080" w:rsidP="00FE77D9">
            <w:pPr>
              <w:pStyle w:val="Normal6a"/>
            </w:pPr>
          </w:p>
        </w:tc>
        <w:tc>
          <w:tcPr>
            <w:tcW w:w="4876" w:type="dxa"/>
            <w:tcBorders>
              <w:top w:val="nil"/>
              <w:left w:val="nil"/>
              <w:bottom w:val="nil"/>
              <w:right w:val="nil"/>
            </w:tcBorders>
          </w:tcPr>
          <w:p w14:paraId="73DBE61A" w14:textId="77777777" w:rsidR="005A6080" w:rsidRPr="00435C79" w:rsidRDefault="005A6080" w:rsidP="00FE77D9">
            <w:pPr>
              <w:pStyle w:val="Normal6a"/>
            </w:pPr>
            <w:r w:rsidRPr="00435C79">
              <w:rPr>
                <w:b/>
                <w:i/>
              </w:rPr>
              <w:t>30d.</w:t>
            </w:r>
            <w:r w:rsidRPr="00435C79">
              <w:tab/>
            </w:r>
            <w:r w:rsidRPr="00435C79">
              <w:rPr>
                <w:b/>
                <w:i/>
              </w:rPr>
              <w:t>noterer sig Serbiens erhvervslivs indsats for at advokere for Vestbalkans indfasning i EU's indre marked som et konkret og afgørende skridt mod fuldt EU-medlemskab; opfordrer til klare, målbare handlinger og veldefinerede roller og ansvarsområder for gennemførelsen af handlingsplanen for det fælles regionale marked som en vigtig forudsætning for regionens vellykkede gradvise tiltrædelse; glæder sig over opfordringerne til at integrere hele Vestbalkan i EU's digitale indre marked, hvilket vil være en afgørende fordel for den digitale sikkerhed for alle;</w:t>
            </w:r>
          </w:p>
        </w:tc>
      </w:tr>
    </w:tbl>
    <w:p w14:paraId="58588B8B" w14:textId="77777777" w:rsidR="005A6080" w:rsidRPr="00435C79" w:rsidRDefault="005A6080" w:rsidP="005A6080">
      <w:pPr>
        <w:pStyle w:val="AmOrLang"/>
      </w:pPr>
      <w:r w:rsidRPr="00435C79">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57EE2CF6" w14:textId="77777777" w:rsidR="005A6080" w:rsidRPr="00435C79" w:rsidRDefault="005A6080" w:rsidP="005A6080">
      <w:r w:rsidRPr="00435C79">
        <w:rPr>
          <w:rStyle w:val="HideTWBExt"/>
          <w:noProof w:val="0"/>
        </w:rPr>
        <w:t>&lt;/Amend&gt;</w:t>
      </w:r>
    </w:p>
    <w:p w14:paraId="66386422" w14:textId="05695B88"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304</w:t>
      </w:r>
      <w:r w:rsidRPr="00435C79">
        <w:rPr>
          <w:rStyle w:val="HideTWBExt"/>
          <w:b w:val="0"/>
          <w:noProof w:val="0"/>
        </w:rPr>
        <w:t>&lt;/NumAm&gt;</w:t>
      </w:r>
    </w:p>
    <w:p w14:paraId="1C666417" w14:textId="77777777" w:rsidR="005A6080" w:rsidRPr="00435C79" w:rsidRDefault="005A6080" w:rsidP="005A6080">
      <w:pPr>
        <w:pStyle w:val="NormalBold"/>
      </w:pPr>
      <w:r w:rsidRPr="00435C79">
        <w:rPr>
          <w:rStyle w:val="HideTWBExt"/>
          <w:b w:val="0"/>
          <w:noProof w:val="0"/>
        </w:rPr>
        <w:t>&lt;RepeatBlock-By&gt;&lt;Members&gt;</w:t>
      </w:r>
      <w:r w:rsidRPr="00435C79">
        <w:t>Andrey Kovatchev</w:t>
      </w:r>
      <w:r w:rsidRPr="00435C79">
        <w:rPr>
          <w:rStyle w:val="HideTWBExt"/>
          <w:b w:val="0"/>
          <w:noProof w:val="0"/>
        </w:rPr>
        <w:t>&lt;/Members&gt;</w:t>
      </w:r>
    </w:p>
    <w:p w14:paraId="1F1A83E0" w14:textId="77777777" w:rsidR="005A6080" w:rsidRPr="00435C79" w:rsidRDefault="005A6080" w:rsidP="005A6080">
      <w:pPr>
        <w:pStyle w:val="NormalBold"/>
      </w:pPr>
      <w:r w:rsidRPr="00435C79">
        <w:rPr>
          <w:rStyle w:val="HideTWBExt"/>
          <w:b w:val="0"/>
          <w:noProof w:val="0"/>
        </w:rPr>
        <w:t>&lt;/RepeatBlock-By&gt;</w:t>
      </w:r>
    </w:p>
    <w:p w14:paraId="5741E0B8"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1556E377" w14:textId="77777777" w:rsidR="005A6080" w:rsidRPr="00435C79" w:rsidRDefault="005A6080" w:rsidP="005A6080">
      <w:pPr>
        <w:pStyle w:val="NormalBold"/>
      </w:pPr>
      <w:r w:rsidRPr="00435C79">
        <w:rPr>
          <w:rStyle w:val="HideTWBExt"/>
          <w:b w:val="0"/>
          <w:noProof w:val="0"/>
        </w:rPr>
        <w:t>&lt;Article&gt;</w:t>
      </w:r>
      <w:r w:rsidRPr="00435C79">
        <w:t>Punkt 31</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4147340A" w14:textId="77777777" w:rsidTr="00FE77D9">
        <w:trPr>
          <w:trHeight w:hRule="exact" w:val="240"/>
          <w:jc w:val="center"/>
        </w:trPr>
        <w:tc>
          <w:tcPr>
            <w:tcW w:w="9752" w:type="dxa"/>
            <w:gridSpan w:val="2"/>
            <w:tcBorders>
              <w:top w:val="nil"/>
              <w:left w:val="nil"/>
              <w:bottom w:val="nil"/>
              <w:right w:val="nil"/>
            </w:tcBorders>
          </w:tcPr>
          <w:p w14:paraId="4160FFEE" w14:textId="77777777" w:rsidR="005A6080" w:rsidRPr="00435C79" w:rsidRDefault="005A6080" w:rsidP="00FE77D9"/>
        </w:tc>
      </w:tr>
      <w:tr w:rsidR="005A6080" w:rsidRPr="00435C79" w14:paraId="64696A93" w14:textId="77777777" w:rsidTr="00FE77D9">
        <w:trPr>
          <w:trHeight w:val="240"/>
          <w:jc w:val="center"/>
        </w:trPr>
        <w:tc>
          <w:tcPr>
            <w:tcW w:w="4876" w:type="dxa"/>
            <w:tcBorders>
              <w:top w:val="nil"/>
              <w:left w:val="nil"/>
              <w:bottom w:val="nil"/>
              <w:right w:val="nil"/>
            </w:tcBorders>
          </w:tcPr>
          <w:p w14:paraId="63A430A8"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2CEB92BF" w14:textId="77777777" w:rsidR="005A6080" w:rsidRPr="00435C79" w:rsidRDefault="005A6080" w:rsidP="00FE77D9">
            <w:pPr>
              <w:pStyle w:val="AmColumnHeading"/>
            </w:pPr>
            <w:r w:rsidRPr="00435C79">
              <w:t>Ændringsforslag</w:t>
            </w:r>
          </w:p>
        </w:tc>
      </w:tr>
      <w:tr w:rsidR="005A6080" w:rsidRPr="00435C79" w14:paraId="5E7D0905" w14:textId="77777777" w:rsidTr="00FE77D9">
        <w:trPr>
          <w:jc w:val="center"/>
        </w:trPr>
        <w:tc>
          <w:tcPr>
            <w:tcW w:w="4876" w:type="dxa"/>
            <w:tcBorders>
              <w:top w:val="nil"/>
              <w:left w:val="nil"/>
              <w:bottom w:val="nil"/>
              <w:right w:val="nil"/>
            </w:tcBorders>
          </w:tcPr>
          <w:p w14:paraId="3B2A644A" w14:textId="77777777" w:rsidR="005A6080" w:rsidRPr="00435C79" w:rsidRDefault="005A6080" w:rsidP="00FE77D9">
            <w:pPr>
              <w:pStyle w:val="Normal6a"/>
            </w:pPr>
            <w:r w:rsidRPr="00435C79">
              <w:t>31.</w:t>
            </w:r>
            <w:r w:rsidRPr="00435C79">
              <w:tab/>
              <w:t>noterer sig de lovgivningsmæssige fremskridt inden for miljø og klimaændringer;</w:t>
            </w:r>
          </w:p>
        </w:tc>
        <w:tc>
          <w:tcPr>
            <w:tcW w:w="4876" w:type="dxa"/>
            <w:tcBorders>
              <w:top w:val="nil"/>
              <w:left w:val="nil"/>
              <w:bottom w:val="nil"/>
              <w:right w:val="nil"/>
            </w:tcBorders>
          </w:tcPr>
          <w:p w14:paraId="64565162" w14:textId="77777777" w:rsidR="005A6080" w:rsidRPr="00435C79" w:rsidRDefault="005A6080" w:rsidP="00FE77D9">
            <w:pPr>
              <w:pStyle w:val="Normal6a"/>
            </w:pPr>
            <w:r w:rsidRPr="00435C79">
              <w:t>31.</w:t>
            </w:r>
            <w:r w:rsidRPr="00435C79">
              <w:tab/>
              <w:t xml:space="preserve">noterer sig de lovgivningsmæssige fremskridt inden for miljø og klimaændringer; </w:t>
            </w:r>
            <w:r w:rsidRPr="00435C79">
              <w:rPr>
                <w:b/>
                <w:i/>
              </w:rPr>
              <w:t>udtrykker bekymring over de miljømæssige konsekvenser af kinesiske virksomheders opførelse af ny infrastruktur i Serbien; tilskynder de serbiske myndigheder til at forbedre gennemsigtigheden i og vurderingen af indvirkningerne på miljøet i forbindelse med kinesiske og russiske investeringer;</w:t>
            </w:r>
          </w:p>
        </w:tc>
      </w:tr>
    </w:tbl>
    <w:p w14:paraId="7DCFFEA5" w14:textId="77777777" w:rsidR="005A6080" w:rsidRPr="00435C79" w:rsidRDefault="005A6080" w:rsidP="005A6080">
      <w:pPr>
        <w:pStyle w:val="AmOrLang"/>
      </w:pPr>
      <w:r w:rsidRPr="00435C79">
        <w:lastRenderedPageBreak/>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2F690D7B" w14:textId="77777777" w:rsidR="005A6080" w:rsidRPr="00435C79" w:rsidRDefault="005A6080" w:rsidP="005A6080">
      <w:r w:rsidRPr="00435C79">
        <w:rPr>
          <w:rStyle w:val="HideTWBExt"/>
          <w:noProof w:val="0"/>
        </w:rPr>
        <w:t>&lt;/Amend&gt;</w:t>
      </w:r>
    </w:p>
    <w:p w14:paraId="13367BC8" w14:textId="2C19C64A"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305</w:t>
      </w:r>
      <w:r w:rsidRPr="00435C79">
        <w:rPr>
          <w:rStyle w:val="HideTWBExt"/>
          <w:b w:val="0"/>
          <w:noProof w:val="0"/>
        </w:rPr>
        <w:t>&lt;/NumAm&gt;</w:t>
      </w:r>
    </w:p>
    <w:p w14:paraId="2C375956" w14:textId="77777777" w:rsidR="005A6080" w:rsidRPr="00435C79" w:rsidRDefault="005A6080" w:rsidP="005A6080">
      <w:pPr>
        <w:pStyle w:val="NormalBold"/>
      </w:pPr>
      <w:r w:rsidRPr="00435C79">
        <w:rPr>
          <w:rStyle w:val="HideTWBExt"/>
          <w:b w:val="0"/>
          <w:noProof w:val="0"/>
        </w:rPr>
        <w:t>&lt;RepeatBlock-By&gt;&lt;Members&gt;</w:t>
      </w:r>
      <w:r w:rsidRPr="00435C79">
        <w:t>Vladimir Prebilič</w:t>
      </w:r>
      <w:r w:rsidRPr="00435C79">
        <w:rPr>
          <w:rStyle w:val="HideTWBExt"/>
          <w:b w:val="0"/>
          <w:noProof w:val="0"/>
        </w:rPr>
        <w:t>&lt;/Members&gt;</w:t>
      </w:r>
    </w:p>
    <w:p w14:paraId="626AFC20" w14:textId="77777777" w:rsidR="005A6080" w:rsidRPr="00435C79" w:rsidRDefault="005A6080" w:rsidP="005A6080">
      <w:r w:rsidRPr="00435C79">
        <w:rPr>
          <w:rStyle w:val="HideTWBExt"/>
          <w:noProof w:val="0"/>
        </w:rPr>
        <w:t>&lt;AuNomDe&gt;</w:t>
      </w:r>
      <w:r w:rsidRPr="00435C79">
        <w:rPr>
          <w:rStyle w:val="HideTWBInt"/>
          <w:noProof w:val="0"/>
        </w:rPr>
        <w:t>{Greens/EFA}</w:t>
      </w:r>
      <w:r w:rsidRPr="00435C79">
        <w:t>for Verts/ALE-Gruppen</w:t>
      </w:r>
      <w:r w:rsidRPr="00435C79">
        <w:rPr>
          <w:rStyle w:val="HideTWBExt"/>
          <w:noProof w:val="0"/>
        </w:rPr>
        <w:t>&lt;/AuNomDe&gt;</w:t>
      </w:r>
    </w:p>
    <w:p w14:paraId="3D574732" w14:textId="77777777" w:rsidR="005A6080" w:rsidRPr="00435C79" w:rsidRDefault="005A6080" w:rsidP="005A6080">
      <w:pPr>
        <w:pStyle w:val="NormalBold"/>
      </w:pPr>
      <w:r w:rsidRPr="00435C79">
        <w:rPr>
          <w:rStyle w:val="HideTWBExt"/>
          <w:b w:val="0"/>
          <w:noProof w:val="0"/>
        </w:rPr>
        <w:t>&lt;/RepeatBlock-By&gt;</w:t>
      </w:r>
    </w:p>
    <w:p w14:paraId="58530E66"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055C329B" w14:textId="77777777" w:rsidR="005A6080" w:rsidRPr="00435C79" w:rsidRDefault="005A6080" w:rsidP="005A6080">
      <w:pPr>
        <w:pStyle w:val="NormalBold"/>
      </w:pPr>
      <w:r w:rsidRPr="00435C79">
        <w:rPr>
          <w:rStyle w:val="HideTWBExt"/>
          <w:b w:val="0"/>
          <w:noProof w:val="0"/>
        </w:rPr>
        <w:t>&lt;Article&gt;</w:t>
      </w:r>
      <w:r w:rsidRPr="00435C79">
        <w:t>Punkt 31</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5DFE8ADB" w14:textId="77777777" w:rsidTr="00FE77D9">
        <w:trPr>
          <w:trHeight w:hRule="exact" w:val="240"/>
          <w:jc w:val="center"/>
        </w:trPr>
        <w:tc>
          <w:tcPr>
            <w:tcW w:w="9752" w:type="dxa"/>
            <w:gridSpan w:val="2"/>
            <w:tcBorders>
              <w:top w:val="nil"/>
              <w:left w:val="nil"/>
              <w:bottom w:val="nil"/>
              <w:right w:val="nil"/>
            </w:tcBorders>
          </w:tcPr>
          <w:p w14:paraId="3D0E05BA" w14:textId="77777777" w:rsidR="005A6080" w:rsidRPr="00435C79" w:rsidRDefault="005A6080" w:rsidP="00FE77D9"/>
        </w:tc>
      </w:tr>
      <w:tr w:rsidR="005A6080" w:rsidRPr="00435C79" w14:paraId="1C9CD8DF" w14:textId="77777777" w:rsidTr="00FE77D9">
        <w:trPr>
          <w:trHeight w:val="240"/>
          <w:jc w:val="center"/>
        </w:trPr>
        <w:tc>
          <w:tcPr>
            <w:tcW w:w="4876" w:type="dxa"/>
            <w:tcBorders>
              <w:top w:val="nil"/>
              <w:left w:val="nil"/>
              <w:bottom w:val="nil"/>
              <w:right w:val="nil"/>
            </w:tcBorders>
          </w:tcPr>
          <w:p w14:paraId="0921EF0B"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75DC39A8" w14:textId="77777777" w:rsidR="005A6080" w:rsidRPr="00435C79" w:rsidRDefault="005A6080" w:rsidP="00FE77D9">
            <w:pPr>
              <w:pStyle w:val="AmColumnHeading"/>
            </w:pPr>
            <w:r w:rsidRPr="00435C79">
              <w:t>Ændringsforslag</w:t>
            </w:r>
          </w:p>
        </w:tc>
      </w:tr>
      <w:tr w:rsidR="005A6080" w:rsidRPr="00435C79" w14:paraId="7DBA3134" w14:textId="77777777" w:rsidTr="00FE77D9">
        <w:trPr>
          <w:jc w:val="center"/>
        </w:trPr>
        <w:tc>
          <w:tcPr>
            <w:tcW w:w="4876" w:type="dxa"/>
            <w:tcBorders>
              <w:top w:val="nil"/>
              <w:left w:val="nil"/>
              <w:bottom w:val="nil"/>
              <w:right w:val="nil"/>
            </w:tcBorders>
          </w:tcPr>
          <w:p w14:paraId="483899C9" w14:textId="77777777" w:rsidR="005A6080" w:rsidRPr="00435C79" w:rsidRDefault="005A6080" w:rsidP="00FE77D9">
            <w:pPr>
              <w:pStyle w:val="Normal6a"/>
            </w:pPr>
            <w:r w:rsidRPr="00435C79">
              <w:t>31.</w:t>
            </w:r>
            <w:r w:rsidRPr="00435C79">
              <w:tab/>
            </w:r>
            <w:r w:rsidRPr="00435C79">
              <w:rPr>
                <w:b/>
                <w:i/>
              </w:rPr>
              <w:t>noterer sig de lovgivningsmæssige fremskridt inden for miljø og klimaændringer</w:t>
            </w:r>
            <w:r w:rsidRPr="00435C79">
              <w:t>;</w:t>
            </w:r>
          </w:p>
        </w:tc>
        <w:tc>
          <w:tcPr>
            <w:tcW w:w="4876" w:type="dxa"/>
            <w:tcBorders>
              <w:top w:val="nil"/>
              <w:left w:val="nil"/>
              <w:bottom w:val="nil"/>
              <w:right w:val="nil"/>
            </w:tcBorders>
          </w:tcPr>
          <w:p w14:paraId="3E708564" w14:textId="24618F8C" w:rsidR="005A6080" w:rsidRPr="00435C79" w:rsidRDefault="005A6080" w:rsidP="00FE77D9">
            <w:pPr>
              <w:pStyle w:val="Normal6a"/>
            </w:pPr>
            <w:r w:rsidRPr="00435C79">
              <w:t>31.</w:t>
            </w:r>
            <w:r w:rsidRPr="00435C79">
              <w:tab/>
            </w:r>
            <w:r w:rsidRPr="00435C79">
              <w:rPr>
                <w:b/>
                <w:i/>
              </w:rPr>
              <w:t>opfordrer Serbien til at øge sin indsats for at gennemføre relevant miljø- og klimaregelværk og sikre korrekt anvendelse af miljøbeskyttelsesstandarder, herunder ved at forbedre sine administrative og tekniske kapaciteter på alle regeringsniveauer</w:t>
            </w:r>
            <w:r w:rsidR="007F791D" w:rsidRPr="00435C79">
              <w:rPr>
                <w:b/>
                <w:i/>
              </w:rPr>
              <w:t xml:space="preserve"> væsentligt</w:t>
            </w:r>
            <w:r w:rsidRPr="00435C79">
              <w:rPr>
                <w:b/>
                <w:i/>
              </w:rPr>
              <w:t>;</w:t>
            </w:r>
          </w:p>
        </w:tc>
      </w:tr>
    </w:tbl>
    <w:p w14:paraId="6AFE9CF6" w14:textId="77777777" w:rsidR="005A6080" w:rsidRPr="00435C79" w:rsidRDefault="005A6080" w:rsidP="005A6080">
      <w:pPr>
        <w:pStyle w:val="AmOrLang"/>
      </w:pPr>
      <w:r w:rsidRPr="00435C79">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44D879FC" w14:textId="77777777" w:rsidR="005A6080" w:rsidRPr="00435C79" w:rsidRDefault="005A6080" w:rsidP="005A6080">
      <w:r w:rsidRPr="00435C79">
        <w:rPr>
          <w:rStyle w:val="HideTWBExt"/>
          <w:noProof w:val="0"/>
        </w:rPr>
        <w:t>&lt;/Amend&gt;</w:t>
      </w:r>
    </w:p>
    <w:p w14:paraId="0BC3F5F6" w14:textId="4E248112"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306</w:t>
      </w:r>
      <w:r w:rsidRPr="00435C79">
        <w:rPr>
          <w:rStyle w:val="HideTWBExt"/>
          <w:b w:val="0"/>
          <w:noProof w:val="0"/>
        </w:rPr>
        <w:t>&lt;/NumAm&gt;</w:t>
      </w:r>
    </w:p>
    <w:p w14:paraId="77BFA22D" w14:textId="77777777" w:rsidR="005A6080" w:rsidRPr="00435C79" w:rsidRDefault="005A6080" w:rsidP="005A6080">
      <w:pPr>
        <w:pStyle w:val="NormalBold"/>
      </w:pPr>
      <w:r w:rsidRPr="00435C79">
        <w:rPr>
          <w:rStyle w:val="HideTWBExt"/>
          <w:b w:val="0"/>
          <w:noProof w:val="0"/>
        </w:rPr>
        <w:t>&lt;RepeatBlock-By&gt;&lt;Members&gt;</w:t>
      </w:r>
      <w:r w:rsidRPr="00435C79">
        <w:t>Tonino Picula</w:t>
      </w:r>
      <w:r w:rsidRPr="00435C79">
        <w:rPr>
          <w:rStyle w:val="HideTWBExt"/>
          <w:b w:val="0"/>
          <w:noProof w:val="0"/>
        </w:rPr>
        <w:t>&lt;/Members&gt;</w:t>
      </w:r>
    </w:p>
    <w:p w14:paraId="0DBD80F3" w14:textId="77777777" w:rsidR="005A6080" w:rsidRPr="00435C79" w:rsidRDefault="005A6080" w:rsidP="005A6080">
      <w:pPr>
        <w:pStyle w:val="NormalBold"/>
      </w:pPr>
      <w:r w:rsidRPr="00435C79">
        <w:rPr>
          <w:rStyle w:val="HideTWBExt"/>
          <w:b w:val="0"/>
          <w:noProof w:val="0"/>
        </w:rPr>
        <w:t>&lt;/RepeatBlock-By&gt;</w:t>
      </w:r>
    </w:p>
    <w:p w14:paraId="3A08B3A2"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7AE02105" w14:textId="77777777" w:rsidR="005A6080" w:rsidRPr="00435C79" w:rsidRDefault="005A6080" w:rsidP="005A6080">
      <w:pPr>
        <w:pStyle w:val="NormalBold"/>
      </w:pPr>
      <w:r w:rsidRPr="00435C79">
        <w:rPr>
          <w:rStyle w:val="HideTWBExt"/>
          <w:b w:val="0"/>
          <w:noProof w:val="0"/>
        </w:rPr>
        <w:t>&lt;Article&gt;</w:t>
      </w:r>
      <w:r w:rsidRPr="00435C79">
        <w:t>Punkt 31</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08B593A8" w14:textId="77777777" w:rsidTr="00FE77D9">
        <w:trPr>
          <w:trHeight w:hRule="exact" w:val="240"/>
          <w:jc w:val="center"/>
        </w:trPr>
        <w:tc>
          <w:tcPr>
            <w:tcW w:w="9752" w:type="dxa"/>
            <w:gridSpan w:val="2"/>
            <w:tcBorders>
              <w:top w:val="nil"/>
              <w:left w:val="nil"/>
              <w:bottom w:val="nil"/>
              <w:right w:val="nil"/>
            </w:tcBorders>
          </w:tcPr>
          <w:p w14:paraId="035FAE7D" w14:textId="77777777" w:rsidR="005A6080" w:rsidRPr="00435C79" w:rsidRDefault="005A6080" w:rsidP="00FE77D9"/>
        </w:tc>
      </w:tr>
      <w:tr w:rsidR="005A6080" w:rsidRPr="00435C79" w14:paraId="7F13BD65" w14:textId="77777777" w:rsidTr="00FE77D9">
        <w:trPr>
          <w:trHeight w:val="240"/>
          <w:jc w:val="center"/>
        </w:trPr>
        <w:tc>
          <w:tcPr>
            <w:tcW w:w="4876" w:type="dxa"/>
            <w:tcBorders>
              <w:top w:val="nil"/>
              <w:left w:val="nil"/>
              <w:bottom w:val="nil"/>
              <w:right w:val="nil"/>
            </w:tcBorders>
          </w:tcPr>
          <w:p w14:paraId="38EE47E2"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28487741" w14:textId="77777777" w:rsidR="005A6080" w:rsidRPr="00435C79" w:rsidRDefault="005A6080" w:rsidP="00FE77D9">
            <w:pPr>
              <w:pStyle w:val="AmColumnHeading"/>
            </w:pPr>
            <w:r w:rsidRPr="00435C79">
              <w:t>Ændringsforslag</w:t>
            </w:r>
          </w:p>
        </w:tc>
      </w:tr>
      <w:tr w:rsidR="005A6080" w:rsidRPr="00435C79" w14:paraId="14D5CEC3" w14:textId="77777777" w:rsidTr="00FE77D9">
        <w:trPr>
          <w:jc w:val="center"/>
        </w:trPr>
        <w:tc>
          <w:tcPr>
            <w:tcW w:w="4876" w:type="dxa"/>
            <w:tcBorders>
              <w:top w:val="nil"/>
              <w:left w:val="nil"/>
              <w:bottom w:val="nil"/>
              <w:right w:val="nil"/>
            </w:tcBorders>
          </w:tcPr>
          <w:p w14:paraId="3355C227" w14:textId="77777777" w:rsidR="005A6080" w:rsidRPr="00435C79" w:rsidRDefault="005A6080" w:rsidP="00FE77D9">
            <w:pPr>
              <w:pStyle w:val="Normal6a"/>
            </w:pPr>
            <w:r w:rsidRPr="00435C79">
              <w:t>31.</w:t>
            </w:r>
            <w:r w:rsidRPr="00435C79">
              <w:tab/>
              <w:t>noterer sig de lovgivningsmæssige fremskridt inden for miljø og klimaændringer;</w:t>
            </w:r>
          </w:p>
        </w:tc>
        <w:tc>
          <w:tcPr>
            <w:tcW w:w="4876" w:type="dxa"/>
            <w:tcBorders>
              <w:top w:val="nil"/>
              <w:left w:val="nil"/>
              <w:bottom w:val="nil"/>
              <w:right w:val="nil"/>
            </w:tcBorders>
          </w:tcPr>
          <w:p w14:paraId="7C0632BF" w14:textId="77777777" w:rsidR="005A6080" w:rsidRPr="00435C79" w:rsidRDefault="005A6080" w:rsidP="00FE77D9">
            <w:pPr>
              <w:pStyle w:val="Normal6a"/>
            </w:pPr>
            <w:r w:rsidRPr="00435C79">
              <w:t>31.</w:t>
            </w:r>
            <w:r w:rsidRPr="00435C79">
              <w:tab/>
              <w:t>noterer sig de lovgivningsmæssige fremskridt inden for miljø og klimaændringer</w:t>
            </w:r>
            <w:r w:rsidRPr="00435C79">
              <w:rPr>
                <w:b/>
                <w:i/>
              </w:rPr>
              <w:t>, især lovgivning om affaldshåndtering og vedtagelse af programmet for tilpasning til klimaændringer og den nationale energi- og klimaplan</w:t>
            </w:r>
            <w:r w:rsidRPr="00435C79">
              <w:t>;</w:t>
            </w:r>
          </w:p>
        </w:tc>
      </w:tr>
    </w:tbl>
    <w:p w14:paraId="6969CE9A" w14:textId="77777777" w:rsidR="005A6080" w:rsidRPr="00435C79" w:rsidRDefault="005A6080" w:rsidP="005A6080">
      <w:pPr>
        <w:pStyle w:val="AmOrLang"/>
      </w:pPr>
      <w:r w:rsidRPr="00435C79">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1B27D9E4" w14:textId="77777777" w:rsidR="005A6080" w:rsidRPr="00435C79" w:rsidRDefault="005A6080" w:rsidP="005A6080">
      <w:r w:rsidRPr="00435C79">
        <w:rPr>
          <w:rStyle w:val="HideTWBExt"/>
          <w:noProof w:val="0"/>
        </w:rPr>
        <w:t>&lt;/Amend&gt;</w:t>
      </w:r>
    </w:p>
    <w:p w14:paraId="0F6D19B1" w14:textId="0781A30D"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307</w:t>
      </w:r>
      <w:r w:rsidRPr="00435C79">
        <w:rPr>
          <w:rStyle w:val="HideTWBExt"/>
          <w:b w:val="0"/>
          <w:noProof w:val="0"/>
        </w:rPr>
        <w:t>&lt;/NumAm&gt;</w:t>
      </w:r>
    </w:p>
    <w:p w14:paraId="677F591D" w14:textId="77777777" w:rsidR="005A6080" w:rsidRPr="00435C79" w:rsidRDefault="005A6080" w:rsidP="005A6080">
      <w:pPr>
        <w:pStyle w:val="NormalBold"/>
      </w:pPr>
      <w:r w:rsidRPr="00435C79">
        <w:rPr>
          <w:rStyle w:val="HideTWBExt"/>
          <w:b w:val="0"/>
          <w:noProof w:val="0"/>
        </w:rPr>
        <w:t>&lt;RepeatBlock-By&gt;&lt;Members&gt;</w:t>
      </w:r>
      <w:r w:rsidRPr="00435C79">
        <w:t>Ivaylo Valchev</w:t>
      </w:r>
      <w:r w:rsidRPr="00435C79">
        <w:rPr>
          <w:rStyle w:val="HideTWBExt"/>
          <w:b w:val="0"/>
          <w:noProof w:val="0"/>
        </w:rPr>
        <w:t>&lt;/Members&gt;</w:t>
      </w:r>
    </w:p>
    <w:p w14:paraId="1B8AA81F" w14:textId="77777777" w:rsidR="005A6080" w:rsidRPr="00435C79" w:rsidRDefault="005A6080" w:rsidP="005A6080">
      <w:pPr>
        <w:pStyle w:val="NormalBold"/>
      </w:pPr>
      <w:r w:rsidRPr="00435C79">
        <w:rPr>
          <w:rStyle w:val="HideTWBExt"/>
          <w:b w:val="0"/>
          <w:noProof w:val="0"/>
        </w:rPr>
        <w:t>&lt;/RepeatBlock-By&gt;</w:t>
      </w:r>
    </w:p>
    <w:p w14:paraId="31606708"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5A5D7978" w14:textId="77777777" w:rsidR="005A6080" w:rsidRPr="00435C79" w:rsidRDefault="005A6080" w:rsidP="005A6080">
      <w:pPr>
        <w:pStyle w:val="NormalBold"/>
      </w:pPr>
      <w:r w:rsidRPr="00435C79">
        <w:rPr>
          <w:rStyle w:val="HideTWBExt"/>
          <w:b w:val="0"/>
          <w:noProof w:val="0"/>
        </w:rPr>
        <w:lastRenderedPageBreak/>
        <w:t>&lt;Article&gt;</w:t>
      </w:r>
      <w:r w:rsidRPr="00435C79">
        <w:t>Punkt 31 a (nyt)</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45741853" w14:textId="77777777" w:rsidTr="00FE77D9">
        <w:trPr>
          <w:trHeight w:hRule="exact" w:val="240"/>
          <w:jc w:val="center"/>
        </w:trPr>
        <w:tc>
          <w:tcPr>
            <w:tcW w:w="9752" w:type="dxa"/>
            <w:gridSpan w:val="2"/>
            <w:tcBorders>
              <w:top w:val="nil"/>
              <w:left w:val="nil"/>
              <w:bottom w:val="nil"/>
              <w:right w:val="nil"/>
            </w:tcBorders>
          </w:tcPr>
          <w:p w14:paraId="4F09C915" w14:textId="77777777" w:rsidR="005A6080" w:rsidRPr="00435C79" w:rsidRDefault="005A6080" w:rsidP="00FE77D9"/>
        </w:tc>
      </w:tr>
      <w:tr w:rsidR="005A6080" w:rsidRPr="00435C79" w14:paraId="0DD617AE" w14:textId="77777777" w:rsidTr="00FE77D9">
        <w:trPr>
          <w:trHeight w:val="240"/>
          <w:jc w:val="center"/>
        </w:trPr>
        <w:tc>
          <w:tcPr>
            <w:tcW w:w="4876" w:type="dxa"/>
            <w:tcBorders>
              <w:top w:val="nil"/>
              <w:left w:val="nil"/>
              <w:bottom w:val="nil"/>
              <w:right w:val="nil"/>
            </w:tcBorders>
          </w:tcPr>
          <w:p w14:paraId="11D5FEFF"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59A4441E" w14:textId="77777777" w:rsidR="005A6080" w:rsidRPr="00435C79" w:rsidRDefault="005A6080" w:rsidP="00FE77D9">
            <w:pPr>
              <w:pStyle w:val="AmColumnHeading"/>
            </w:pPr>
            <w:r w:rsidRPr="00435C79">
              <w:t>Ændringsforslag</w:t>
            </w:r>
          </w:p>
        </w:tc>
      </w:tr>
      <w:tr w:rsidR="005A6080" w:rsidRPr="00435C79" w14:paraId="129BE0E6" w14:textId="77777777" w:rsidTr="00FE77D9">
        <w:trPr>
          <w:jc w:val="center"/>
        </w:trPr>
        <w:tc>
          <w:tcPr>
            <w:tcW w:w="4876" w:type="dxa"/>
            <w:tcBorders>
              <w:top w:val="nil"/>
              <w:left w:val="nil"/>
              <w:bottom w:val="nil"/>
              <w:right w:val="nil"/>
            </w:tcBorders>
          </w:tcPr>
          <w:p w14:paraId="69572D73" w14:textId="77777777" w:rsidR="005A6080" w:rsidRPr="00435C79" w:rsidRDefault="005A6080" w:rsidP="00FE77D9">
            <w:pPr>
              <w:pStyle w:val="Normal6a"/>
            </w:pPr>
          </w:p>
        </w:tc>
        <w:tc>
          <w:tcPr>
            <w:tcW w:w="4876" w:type="dxa"/>
            <w:tcBorders>
              <w:top w:val="nil"/>
              <w:left w:val="nil"/>
              <w:bottom w:val="nil"/>
              <w:right w:val="nil"/>
            </w:tcBorders>
          </w:tcPr>
          <w:p w14:paraId="50777A4E" w14:textId="77777777" w:rsidR="005A6080" w:rsidRPr="00435C79" w:rsidRDefault="005A6080" w:rsidP="00FE77D9">
            <w:pPr>
              <w:pStyle w:val="Normal6a"/>
            </w:pPr>
            <w:r w:rsidRPr="00435C79">
              <w:rPr>
                <w:b/>
                <w:i/>
              </w:rPr>
              <w:t>31a.</w:t>
            </w:r>
            <w:r w:rsidRPr="00435C79">
              <w:tab/>
            </w:r>
            <w:r w:rsidRPr="00435C79">
              <w:rPr>
                <w:b/>
                <w:i/>
              </w:rPr>
              <w:t>gentager, at der er behov for yderligere fremskridt i det grænseoverskridende samarbejde med nabolandene; opfordrer Serbien til at begynde at gennemføre aktiviteterne under aftalememorandummet om miljøbeskyttelsessamarbejde med Bulgarien;</w:t>
            </w:r>
          </w:p>
        </w:tc>
      </w:tr>
    </w:tbl>
    <w:p w14:paraId="010F93E0" w14:textId="77777777" w:rsidR="005A6080" w:rsidRPr="00435C79" w:rsidRDefault="005A6080" w:rsidP="005A6080">
      <w:pPr>
        <w:pStyle w:val="AmOrLang"/>
      </w:pPr>
      <w:r w:rsidRPr="00435C79">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4DA8B451" w14:textId="77777777" w:rsidR="005A6080" w:rsidRPr="00435C79" w:rsidRDefault="005A6080" w:rsidP="005A6080">
      <w:r w:rsidRPr="00435C79">
        <w:rPr>
          <w:rStyle w:val="HideTWBExt"/>
          <w:noProof w:val="0"/>
        </w:rPr>
        <w:t>&lt;/Amend&gt;</w:t>
      </w:r>
    </w:p>
    <w:p w14:paraId="2144E3F9" w14:textId="739F2AED"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308</w:t>
      </w:r>
      <w:r w:rsidRPr="00435C79">
        <w:rPr>
          <w:rStyle w:val="HideTWBExt"/>
          <w:b w:val="0"/>
          <w:noProof w:val="0"/>
        </w:rPr>
        <w:t>&lt;/NumAm&gt;</w:t>
      </w:r>
    </w:p>
    <w:p w14:paraId="6AEA9575" w14:textId="77777777" w:rsidR="005A6080" w:rsidRPr="00435C79" w:rsidRDefault="005A6080" w:rsidP="005A6080">
      <w:pPr>
        <w:pStyle w:val="NormalBold"/>
      </w:pPr>
      <w:r w:rsidRPr="00435C79">
        <w:rPr>
          <w:rStyle w:val="HideTWBExt"/>
          <w:b w:val="0"/>
          <w:noProof w:val="0"/>
        </w:rPr>
        <w:t>&lt;RepeatBlock-By&gt;&lt;Members&gt;</w:t>
      </w:r>
      <w:r w:rsidRPr="00435C79">
        <w:t>Andrey Kovatchev, Ivaylo Valchev, Lukas Mandl</w:t>
      </w:r>
      <w:r w:rsidRPr="00435C79">
        <w:rPr>
          <w:rStyle w:val="HideTWBExt"/>
          <w:b w:val="0"/>
          <w:noProof w:val="0"/>
        </w:rPr>
        <w:t>&lt;/Members&gt;</w:t>
      </w:r>
    </w:p>
    <w:p w14:paraId="447486B7" w14:textId="77777777" w:rsidR="005A6080" w:rsidRPr="00435C79" w:rsidRDefault="005A6080" w:rsidP="005A6080">
      <w:pPr>
        <w:pStyle w:val="NormalBold"/>
      </w:pPr>
      <w:r w:rsidRPr="00435C79">
        <w:rPr>
          <w:rStyle w:val="HideTWBExt"/>
          <w:b w:val="0"/>
          <w:noProof w:val="0"/>
        </w:rPr>
        <w:t>&lt;/RepeatBlock-By&gt;</w:t>
      </w:r>
    </w:p>
    <w:p w14:paraId="4560F2D2"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3350420C" w14:textId="77777777" w:rsidR="005A6080" w:rsidRPr="00435C79" w:rsidRDefault="005A6080" w:rsidP="005A6080">
      <w:pPr>
        <w:pStyle w:val="NormalBold"/>
      </w:pPr>
      <w:r w:rsidRPr="00435C79">
        <w:rPr>
          <w:rStyle w:val="HideTWBExt"/>
          <w:b w:val="0"/>
          <w:noProof w:val="0"/>
        </w:rPr>
        <w:t>&lt;Article&gt;</w:t>
      </w:r>
      <w:r w:rsidRPr="00435C79">
        <w:t>Punkt 31 a (nyt)</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6591CD25" w14:textId="77777777" w:rsidTr="00FE77D9">
        <w:trPr>
          <w:trHeight w:hRule="exact" w:val="240"/>
          <w:jc w:val="center"/>
        </w:trPr>
        <w:tc>
          <w:tcPr>
            <w:tcW w:w="9752" w:type="dxa"/>
            <w:gridSpan w:val="2"/>
            <w:tcBorders>
              <w:top w:val="nil"/>
              <w:left w:val="nil"/>
              <w:bottom w:val="nil"/>
              <w:right w:val="nil"/>
            </w:tcBorders>
          </w:tcPr>
          <w:p w14:paraId="2902A572" w14:textId="77777777" w:rsidR="005A6080" w:rsidRPr="00435C79" w:rsidRDefault="005A6080" w:rsidP="00FE77D9"/>
        </w:tc>
      </w:tr>
      <w:tr w:rsidR="005A6080" w:rsidRPr="00435C79" w14:paraId="61C8812A" w14:textId="77777777" w:rsidTr="00FE77D9">
        <w:trPr>
          <w:trHeight w:val="240"/>
          <w:jc w:val="center"/>
        </w:trPr>
        <w:tc>
          <w:tcPr>
            <w:tcW w:w="4876" w:type="dxa"/>
            <w:tcBorders>
              <w:top w:val="nil"/>
              <w:left w:val="nil"/>
              <w:bottom w:val="nil"/>
              <w:right w:val="nil"/>
            </w:tcBorders>
          </w:tcPr>
          <w:p w14:paraId="2577F044"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054922CB" w14:textId="77777777" w:rsidR="005A6080" w:rsidRPr="00435C79" w:rsidRDefault="005A6080" w:rsidP="00FE77D9">
            <w:pPr>
              <w:pStyle w:val="AmColumnHeading"/>
            </w:pPr>
            <w:r w:rsidRPr="00435C79">
              <w:t>Ændringsforslag</w:t>
            </w:r>
          </w:p>
        </w:tc>
      </w:tr>
      <w:tr w:rsidR="005A6080" w:rsidRPr="00435C79" w14:paraId="51605735" w14:textId="77777777" w:rsidTr="00FE77D9">
        <w:trPr>
          <w:jc w:val="center"/>
        </w:trPr>
        <w:tc>
          <w:tcPr>
            <w:tcW w:w="4876" w:type="dxa"/>
            <w:tcBorders>
              <w:top w:val="nil"/>
              <w:left w:val="nil"/>
              <w:bottom w:val="nil"/>
              <w:right w:val="nil"/>
            </w:tcBorders>
          </w:tcPr>
          <w:p w14:paraId="641003AB" w14:textId="77777777" w:rsidR="005A6080" w:rsidRPr="00435C79" w:rsidRDefault="005A6080" w:rsidP="00FE77D9">
            <w:pPr>
              <w:pStyle w:val="Normal6a"/>
            </w:pPr>
          </w:p>
        </w:tc>
        <w:tc>
          <w:tcPr>
            <w:tcW w:w="4876" w:type="dxa"/>
            <w:tcBorders>
              <w:top w:val="nil"/>
              <w:left w:val="nil"/>
              <w:bottom w:val="nil"/>
              <w:right w:val="nil"/>
            </w:tcBorders>
          </w:tcPr>
          <w:p w14:paraId="5569A809" w14:textId="77777777" w:rsidR="005A6080" w:rsidRPr="00435C79" w:rsidRDefault="005A6080" w:rsidP="00FE77D9">
            <w:pPr>
              <w:pStyle w:val="Normal6a"/>
            </w:pPr>
            <w:r w:rsidRPr="00435C79">
              <w:rPr>
                <w:b/>
                <w:i/>
              </w:rPr>
              <w:t>31a.</w:t>
            </w:r>
            <w:r w:rsidRPr="00435C79">
              <w:tab/>
            </w:r>
            <w:r w:rsidRPr="00435C79">
              <w:rPr>
                <w:b/>
                <w:i/>
              </w:rPr>
              <w:t>gentager sin beklagelse over manglen på handling i forbindelse med forureningen af Dragovishtitsa-floden, der er forårsaget af minedrift i regionen, og dens skadelig indvirkning på lokalbefolkningens sundhed og miljøet;</w:t>
            </w:r>
          </w:p>
        </w:tc>
      </w:tr>
    </w:tbl>
    <w:p w14:paraId="77FE6258" w14:textId="77777777" w:rsidR="005A6080" w:rsidRPr="00435C79" w:rsidRDefault="005A6080" w:rsidP="005A6080">
      <w:pPr>
        <w:pStyle w:val="AmOrLang"/>
      </w:pPr>
      <w:r w:rsidRPr="00435C79">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750FBEDB" w14:textId="77777777" w:rsidR="005A6080" w:rsidRPr="00435C79" w:rsidRDefault="005A6080" w:rsidP="005A6080">
      <w:r w:rsidRPr="00435C79">
        <w:rPr>
          <w:rStyle w:val="HideTWBExt"/>
          <w:noProof w:val="0"/>
        </w:rPr>
        <w:t>&lt;/Amend&gt;</w:t>
      </w:r>
    </w:p>
    <w:p w14:paraId="251BC7B0" w14:textId="0C4608AA"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309</w:t>
      </w:r>
      <w:r w:rsidRPr="00435C79">
        <w:rPr>
          <w:rStyle w:val="HideTWBExt"/>
          <w:b w:val="0"/>
          <w:noProof w:val="0"/>
        </w:rPr>
        <w:t>&lt;/NumAm&gt;</w:t>
      </w:r>
    </w:p>
    <w:p w14:paraId="35C88036" w14:textId="77777777" w:rsidR="005A6080" w:rsidRPr="00435C79" w:rsidRDefault="005A6080" w:rsidP="005A6080">
      <w:pPr>
        <w:pStyle w:val="NormalBold"/>
      </w:pPr>
      <w:r w:rsidRPr="00435C79">
        <w:rPr>
          <w:rStyle w:val="HideTWBExt"/>
          <w:b w:val="0"/>
          <w:noProof w:val="0"/>
        </w:rPr>
        <w:t>&lt;RepeatBlock-By&gt;&lt;Members&gt;</w:t>
      </w:r>
      <w:r w:rsidRPr="00435C79">
        <w:t>Vladimir Prebilič</w:t>
      </w:r>
      <w:r w:rsidRPr="00435C79">
        <w:rPr>
          <w:rStyle w:val="HideTWBExt"/>
          <w:b w:val="0"/>
          <w:noProof w:val="0"/>
        </w:rPr>
        <w:t>&lt;/Members&gt;</w:t>
      </w:r>
    </w:p>
    <w:p w14:paraId="67EB56DB" w14:textId="77777777" w:rsidR="005A6080" w:rsidRPr="00435C79" w:rsidRDefault="005A6080" w:rsidP="005A6080">
      <w:r w:rsidRPr="00435C79">
        <w:rPr>
          <w:rStyle w:val="HideTWBExt"/>
          <w:noProof w:val="0"/>
        </w:rPr>
        <w:t>&lt;AuNomDe&gt;</w:t>
      </w:r>
      <w:r w:rsidRPr="00435C79">
        <w:rPr>
          <w:rStyle w:val="HideTWBInt"/>
          <w:noProof w:val="0"/>
        </w:rPr>
        <w:t>{Greens/EFA}</w:t>
      </w:r>
      <w:r w:rsidRPr="00435C79">
        <w:t>for Verts/ALE-Gruppen</w:t>
      </w:r>
      <w:r w:rsidRPr="00435C79">
        <w:rPr>
          <w:rStyle w:val="HideTWBExt"/>
          <w:noProof w:val="0"/>
        </w:rPr>
        <w:t>&lt;/AuNomDe&gt;</w:t>
      </w:r>
    </w:p>
    <w:p w14:paraId="4A6FF516" w14:textId="77777777" w:rsidR="005A6080" w:rsidRPr="00435C79" w:rsidRDefault="005A6080" w:rsidP="005A6080">
      <w:pPr>
        <w:pStyle w:val="NormalBold"/>
      </w:pPr>
      <w:r w:rsidRPr="00435C79">
        <w:rPr>
          <w:rStyle w:val="HideTWBExt"/>
          <w:b w:val="0"/>
          <w:noProof w:val="0"/>
        </w:rPr>
        <w:t>&lt;/RepeatBlock-By&gt;</w:t>
      </w:r>
    </w:p>
    <w:p w14:paraId="441A2B8D"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3B05A2E7" w14:textId="77777777" w:rsidR="005A6080" w:rsidRPr="00435C79" w:rsidRDefault="005A6080" w:rsidP="005A6080">
      <w:pPr>
        <w:pStyle w:val="NormalBold"/>
      </w:pPr>
      <w:r w:rsidRPr="00435C79">
        <w:rPr>
          <w:rStyle w:val="HideTWBExt"/>
          <w:b w:val="0"/>
          <w:noProof w:val="0"/>
        </w:rPr>
        <w:t>&lt;Article&gt;</w:t>
      </w:r>
      <w:r w:rsidRPr="00435C79">
        <w:t>Punkt 31 a (nyt)</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665D2288" w14:textId="77777777" w:rsidTr="00FE77D9">
        <w:trPr>
          <w:trHeight w:hRule="exact" w:val="240"/>
          <w:jc w:val="center"/>
        </w:trPr>
        <w:tc>
          <w:tcPr>
            <w:tcW w:w="9752" w:type="dxa"/>
            <w:gridSpan w:val="2"/>
            <w:tcBorders>
              <w:top w:val="nil"/>
              <w:left w:val="nil"/>
              <w:bottom w:val="nil"/>
              <w:right w:val="nil"/>
            </w:tcBorders>
          </w:tcPr>
          <w:p w14:paraId="62475A39" w14:textId="77777777" w:rsidR="005A6080" w:rsidRPr="00435C79" w:rsidRDefault="005A6080" w:rsidP="00FE77D9"/>
        </w:tc>
      </w:tr>
      <w:tr w:rsidR="005A6080" w:rsidRPr="00435C79" w14:paraId="44B22CC7" w14:textId="77777777" w:rsidTr="00FE77D9">
        <w:trPr>
          <w:trHeight w:val="240"/>
          <w:jc w:val="center"/>
        </w:trPr>
        <w:tc>
          <w:tcPr>
            <w:tcW w:w="4876" w:type="dxa"/>
            <w:tcBorders>
              <w:top w:val="nil"/>
              <w:left w:val="nil"/>
              <w:bottom w:val="nil"/>
              <w:right w:val="nil"/>
            </w:tcBorders>
          </w:tcPr>
          <w:p w14:paraId="1E02B5D7"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6906CB4D" w14:textId="77777777" w:rsidR="005A6080" w:rsidRPr="00435C79" w:rsidRDefault="005A6080" w:rsidP="00FE77D9">
            <w:pPr>
              <w:pStyle w:val="AmColumnHeading"/>
            </w:pPr>
            <w:r w:rsidRPr="00435C79">
              <w:t>Ændringsforslag</w:t>
            </w:r>
          </w:p>
        </w:tc>
      </w:tr>
      <w:tr w:rsidR="005A6080" w:rsidRPr="00435C79" w14:paraId="00F014A3" w14:textId="77777777" w:rsidTr="00FE77D9">
        <w:trPr>
          <w:jc w:val="center"/>
        </w:trPr>
        <w:tc>
          <w:tcPr>
            <w:tcW w:w="4876" w:type="dxa"/>
            <w:tcBorders>
              <w:top w:val="nil"/>
              <w:left w:val="nil"/>
              <w:bottom w:val="nil"/>
              <w:right w:val="nil"/>
            </w:tcBorders>
          </w:tcPr>
          <w:p w14:paraId="026CA60A" w14:textId="77777777" w:rsidR="005A6080" w:rsidRPr="00435C79" w:rsidRDefault="005A6080" w:rsidP="00FE77D9">
            <w:pPr>
              <w:pStyle w:val="Normal6a"/>
            </w:pPr>
          </w:p>
        </w:tc>
        <w:tc>
          <w:tcPr>
            <w:tcW w:w="4876" w:type="dxa"/>
            <w:tcBorders>
              <w:top w:val="nil"/>
              <w:left w:val="nil"/>
              <w:bottom w:val="nil"/>
              <w:right w:val="nil"/>
            </w:tcBorders>
          </w:tcPr>
          <w:p w14:paraId="1D2A75A6" w14:textId="77777777" w:rsidR="005A6080" w:rsidRPr="00435C79" w:rsidRDefault="005A6080" w:rsidP="00FE77D9">
            <w:pPr>
              <w:pStyle w:val="Normal6a"/>
            </w:pPr>
            <w:r w:rsidRPr="00435C79">
              <w:rPr>
                <w:b/>
                <w:i/>
              </w:rPr>
              <w:t>31a.</w:t>
            </w:r>
            <w:r w:rsidRPr="00435C79">
              <w:tab/>
            </w:r>
            <w:r w:rsidRPr="00435C79">
              <w:rPr>
                <w:b/>
                <w:i/>
              </w:rPr>
              <w:t xml:space="preserve">opfordrer Serbien til at øge sin indsats for at dekarbonisere sit energisystem og muliggøre effektiv håndhævelse af regler for </w:t>
            </w:r>
            <w:r w:rsidRPr="00435C79">
              <w:rPr>
                <w:b/>
                <w:i/>
              </w:rPr>
              <w:lastRenderedPageBreak/>
              <w:t>forureningsreduktion i forbindelse med termiske kraftværker;</w:t>
            </w:r>
          </w:p>
        </w:tc>
      </w:tr>
    </w:tbl>
    <w:p w14:paraId="15546598" w14:textId="77777777" w:rsidR="005A6080" w:rsidRPr="00435C79" w:rsidRDefault="005A6080" w:rsidP="005A6080">
      <w:pPr>
        <w:pStyle w:val="AmOrLang"/>
      </w:pPr>
      <w:r w:rsidRPr="00435C79">
        <w:lastRenderedPageBreak/>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61CA2A6C" w14:textId="77777777" w:rsidR="005A6080" w:rsidRPr="00435C79" w:rsidRDefault="005A6080" w:rsidP="005A6080">
      <w:r w:rsidRPr="00435C79">
        <w:rPr>
          <w:rStyle w:val="HideTWBExt"/>
          <w:noProof w:val="0"/>
        </w:rPr>
        <w:t>&lt;/Amend&gt;</w:t>
      </w:r>
    </w:p>
    <w:p w14:paraId="227B8FA5" w14:textId="2A3A8377"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310</w:t>
      </w:r>
      <w:r w:rsidRPr="00435C79">
        <w:rPr>
          <w:rStyle w:val="HideTWBExt"/>
          <w:b w:val="0"/>
          <w:noProof w:val="0"/>
        </w:rPr>
        <w:t>&lt;/NumAm&gt;</w:t>
      </w:r>
    </w:p>
    <w:p w14:paraId="79426E80" w14:textId="77777777" w:rsidR="005A6080" w:rsidRPr="00435C79" w:rsidRDefault="005A6080" w:rsidP="005A6080">
      <w:pPr>
        <w:pStyle w:val="NormalBold"/>
      </w:pPr>
      <w:r w:rsidRPr="00435C79">
        <w:rPr>
          <w:rStyle w:val="HideTWBExt"/>
          <w:b w:val="0"/>
          <w:noProof w:val="0"/>
        </w:rPr>
        <w:t>&lt;RepeatBlock-By&gt;&lt;Members&gt;</w:t>
      </w:r>
      <w:r w:rsidRPr="00435C79">
        <w:t>Andrey Kovatchev, Ivaylo Valchev, Lukas Mandl</w:t>
      </w:r>
      <w:r w:rsidRPr="00435C79">
        <w:rPr>
          <w:rStyle w:val="HideTWBExt"/>
          <w:b w:val="0"/>
          <w:noProof w:val="0"/>
        </w:rPr>
        <w:t>&lt;/Members&gt;</w:t>
      </w:r>
    </w:p>
    <w:p w14:paraId="0496223C" w14:textId="77777777" w:rsidR="005A6080" w:rsidRPr="00435C79" w:rsidRDefault="005A6080" w:rsidP="005A6080">
      <w:pPr>
        <w:pStyle w:val="NormalBold"/>
      </w:pPr>
      <w:r w:rsidRPr="00435C79">
        <w:rPr>
          <w:rStyle w:val="HideTWBExt"/>
          <w:b w:val="0"/>
          <w:noProof w:val="0"/>
        </w:rPr>
        <w:t>&lt;/RepeatBlock-By&gt;</w:t>
      </w:r>
    </w:p>
    <w:p w14:paraId="0EAC037C"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780E5B8C" w14:textId="77777777" w:rsidR="005A6080" w:rsidRPr="00435C79" w:rsidRDefault="005A6080" w:rsidP="005A6080">
      <w:pPr>
        <w:pStyle w:val="NormalBold"/>
      </w:pPr>
      <w:r w:rsidRPr="00435C79">
        <w:rPr>
          <w:rStyle w:val="HideTWBExt"/>
          <w:b w:val="0"/>
          <w:noProof w:val="0"/>
        </w:rPr>
        <w:t>&lt;Article&gt;</w:t>
      </w:r>
      <w:r w:rsidRPr="00435C79">
        <w:t>Punkt 31 b (nyt)</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44098EF4" w14:textId="77777777" w:rsidTr="00FE77D9">
        <w:trPr>
          <w:trHeight w:hRule="exact" w:val="240"/>
          <w:jc w:val="center"/>
        </w:trPr>
        <w:tc>
          <w:tcPr>
            <w:tcW w:w="9752" w:type="dxa"/>
            <w:gridSpan w:val="2"/>
            <w:tcBorders>
              <w:top w:val="nil"/>
              <w:left w:val="nil"/>
              <w:bottom w:val="nil"/>
              <w:right w:val="nil"/>
            </w:tcBorders>
          </w:tcPr>
          <w:p w14:paraId="59DB1034" w14:textId="77777777" w:rsidR="005A6080" w:rsidRPr="00435C79" w:rsidRDefault="005A6080" w:rsidP="00FE77D9"/>
        </w:tc>
      </w:tr>
      <w:tr w:rsidR="005A6080" w:rsidRPr="00435C79" w14:paraId="0A054239" w14:textId="77777777" w:rsidTr="00FE77D9">
        <w:trPr>
          <w:trHeight w:val="240"/>
          <w:jc w:val="center"/>
        </w:trPr>
        <w:tc>
          <w:tcPr>
            <w:tcW w:w="4876" w:type="dxa"/>
            <w:tcBorders>
              <w:top w:val="nil"/>
              <w:left w:val="nil"/>
              <w:bottom w:val="nil"/>
              <w:right w:val="nil"/>
            </w:tcBorders>
          </w:tcPr>
          <w:p w14:paraId="3DBE0E58"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3F39086E" w14:textId="77777777" w:rsidR="005A6080" w:rsidRPr="00435C79" w:rsidRDefault="005A6080" w:rsidP="00FE77D9">
            <w:pPr>
              <w:pStyle w:val="AmColumnHeading"/>
            </w:pPr>
            <w:r w:rsidRPr="00435C79">
              <w:t>Ændringsforslag</w:t>
            </w:r>
          </w:p>
        </w:tc>
      </w:tr>
      <w:tr w:rsidR="005A6080" w:rsidRPr="00435C79" w14:paraId="6F1D1491" w14:textId="77777777" w:rsidTr="00FE77D9">
        <w:trPr>
          <w:jc w:val="center"/>
        </w:trPr>
        <w:tc>
          <w:tcPr>
            <w:tcW w:w="4876" w:type="dxa"/>
            <w:tcBorders>
              <w:top w:val="nil"/>
              <w:left w:val="nil"/>
              <w:bottom w:val="nil"/>
              <w:right w:val="nil"/>
            </w:tcBorders>
          </w:tcPr>
          <w:p w14:paraId="06CA4B85" w14:textId="77777777" w:rsidR="005A6080" w:rsidRPr="00435C79" w:rsidRDefault="005A6080" w:rsidP="00FE77D9">
            <w:pPr>
              <w:pStyle w:val="Normal6a"/>
            </w:pPr>
          </w:p>
        </w:tc>
        <w:tc>
          <w:tcPr>
            <w:tcW w:w="4876" w:type="dxa"/>
            <w:tcBorders>
              <w:top w:val="nil"/>
              <w:left w:val="nil"/>
              <w:bottom w:val="nil"/>
              <w:right w:val="nil"/>
            </w:tcBorders>
          </w:tcPr>
          <w:p w14:paraId="19BFD362" w14:textId="77777777" w:rsidR="005A6080" w:rsidRPr="00435C79" w:rsidRDefault="005A6080" w:rsidP="00FE77D9">
            <w:pPr>
              <w:pStyle w:val="Normal6a"/>
            </w:pPr>
            <w:r w:rsidRPr="00435C79">
              <w:rPr>
                <w:b/>
                <w:i/>
              </w:rPr>
              <w:t>31b.</w:t>
            </w:r>
            <w:r w:rsidRPr="00435C79">
              <w:tab/>
            </w:r>
            <w:r w:rsidRPr="00435C79">
              <w:rPr>
                <w:b/>
                <w:i/>
              </w:rPr>
              <w:t>understreger behovet for yderligere fremskridt i det grænseoverskridende samarbejde med nabolandene, især med hensyn til grænseoverskridende vejinfrastruktur; opfordrer Serbien til at begynde at gennemføre de aktiviteter, der er skitseret i aftalememorandummet om miljøbeskyttelsessamarbejde med Bulgarien;</w:t>
            </w:r>
          </w:p>
        </w:tc>
      </w:tr>
    </w:tbl>
    <w:p w14:paraId="49AAE0D5" w14:textId="77777777" w:rsidR="005A6080" w:rsidRPr="00435C79" w:rsidRDefault="005A6080" w:rsidP="005A6080">
      <w:pPr>
        <w:pStyle w:val="AmOrLang"/>
      </w:pPr>
      <w:r w:rsidRPr="00435C79">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3B80236C" w14:textId="77777777" w:rsidR="005A6080" w:rsidRPr="00435C79" w:rsidRDefault="005A6080" w:rsidP="005A6080">
      <w:r w:rsidRPr="00435C79">
        <w:rPr>
          <w:rStyle w:val="HideTWBExt"/>
          <w:noProof w:val="0"/>
        </w:rPr>
        <w:t>&lt;/Amend&gt;</w:t>
      </w:r>
    </w:p>
    <w:p w14:paraId="78632747" w14:textId="0D872EAE"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311</w:t>
      </w:r>
      <w:r w:rsidRPr="00435C79">
        <w:rPr>
          <w:rStyle w:val="HideTWBExt"/>
          <w:b w:val="0"/>
          <w:noProof w:val="0"/>
        </w:rPr>
        <w:t>&lt;/NumAm&gt;</w:t>
      </w:r>
    </w:p>
    <w:p w14:paraId="0EE6B779" w14:textId="77777777" w:rsidR="005A6080" w:rsidRPr="00435C79" w:rsidRDefault="005A6080" w:rsidP="005A6080">
      <w:pPr>
        <w:pStyle w:val="NormalBold"/>
      </w:pPr>
      <w:r w:rsidRPr="00435C79">
        <w:rPr>
          <w:rStyle w:val="HideTWBExt"/>
          <w:b w:val="0"/>
          <w:noProof w:val="0"/>
        </w:rPr>
        <w:t>&lt;RepeatBlock-By&gt;&lt;Members&gt;</w:t>
      </w:r>
      <w:r w:rsidRPr="00435C79">
        <w:t>Nicolás Pascual de la Parte</w:t>
      </w:r>
      <w:r w:rsidRPr="00435C79">
        <w:rPr>
          <w:rStyle w:val="HideTWBExt"/>
          <w:b w:val="0"/>
          <w:noProof w:val="0"/>
        </w:rPr>
        <w:t>&lt;/Members&gt;</w:t>
      </w:r>
    </w:p>
    <w:p w14:paraId="441946FE" w14:textId="77777777" w:rsidR="005A6080" w:rsidRPr="00435C79" w:rsidRDefault="005A6080" w:rsidP="005A6080">
      <w:pPr>
        <w:pStyle w:val="NormalBold"/>
      </w:pPr>
      <w:r w:rsidRPr="00435C79">
        <w:rPr>
          <w:rStyle w:val="HideTWBExt"/>
          <w:b w:val="0"/>
          <w:noProof w:val="0"/>
        </w:rPr>
        <w:t>&lt;/RepeatBlock-By&gt;</w:t>
      </w:r>
    </w:p>
    <w:p w14:paraId="18C5544B"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653F88CD" w14:textId="77777777" w:rsidR="005A6080" w:rsidRPr="00435C79" w:rsidRDefault="005A6080" w:rsidP="005A6080">
      <w:pPr>
        <w:pStyle w:val="NormalBold"/>
      </w:pPr>
      <w:r w:rsidRPr="00435C79">
        <w:rPr>
          <w:rStyle w:val="HideTWBExt"/>
          <w:b w:val="0"/>
          <w:noProof w:val="0"/>
        </w:rPr>
        <w:t>&lt;Article&gt;</w:t>
      </w:r>
      <w:r w:rsidRPr="00435C79">
        <w:t>Punkt 32</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5291A1D3" w14:textId="77777777" w:rsidTr="00FE77D9">
        <w:trPr>
          <w:trHeight w:hRule="exact" w:val="240"/>
          <w:jc w:val="center"/>
        </w:trPr>
        <w:tc>
          <w:tcPr>
            <w:tcW w:w="9752" w:type="dxa"/>
            <w:gridSpan w:val="2"/>
            <w:tcBorders>
              <w:top w:val="nil"/>
              <w:left w:val="nil"/>
              <w:bottom w:val="nil"/>
              <w:right w:val="nil"/>
            </w:tcBorders>
          </w:tcPr>
          <w:p w14:paraId="51700C38" w14:textId="77777777" w:rsidR="005A6080" w:rsidRPr="00435C79" w:rsidRDefault="005A6080" w:rsidP="00FE77D9"/>
        </w:tc>
      </w:tr>
      <w:tr w:rsidR="005A6080" w:rsidRPr="00435C79" w14:paraId="4C9EEB33" w14:textId="77777777" w:rsidTr="00FE77D9">
        <w:trPr>
          <w:trHeight w:val="240"/>
          <w:jc w:val="center"/>
        </w:trPr>
        <w:tc>
          <w:tcPr>
            <w:tcW w:w="4876" w:type="dxa"/>
            <w:tcBorders>
              <w:top w:val="nil"/>
              <w:left w:val="nil"/>
              <w:bottom w:val="nil"/>
              <w:right w:val="nil"/>
            </w:tcBorders>
          </w:tcPr>
          <w:p w14:paraId="37FA018E"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0D1A7FA1" w14:textId="77777777" w:rsidR="005A6080" w:rsidRPr="00435C79" w:rsidRDefault="005A6080" w:rsidP="00FE77D9">
            <w:pPr>
              <w:pStyle w:val="AmColumnHeading"/>
            </w:pPr>
            <w:r w:rsidRPr="00435C79">
              <w:t>Ændringsforslag</w:t>
            </w:r>
          </w:p>
        </w:tc>
      </w:tr>
      <w:tr w:rsidR="005A6080" w:rsidRPr="00435C79" w14:paraId="2200D698" w14:textId="77777777" w:rsidTr="00FE77D9">
        <w:trPr>
          <w:jc w:val="center"/>
        </w:trPr>
        <w:tc>
          <w:tcPr>
            <w:tcW w:w="4876" w:type="dxa"/>
            <w:tcBorders>
              <w:top w:val="nil"/>
              <w:left w:val="nil"/>
              <w:bottom w:val="nil"/>
              <w:right w:val="nil"/>
            </w:tcBorders>
          </w:tcPr>
          <w:p w14:paraId="07B1E7B6" w14:textId="77777777" w:rsidR="005A6080" w:rsidRPr="00435C79" w:rsidRDefault="005A6080" w:rsidP="00FE77D9">
            <w:pPr>
              <w:pStyle w:val="Normal6a"/>
            </w:pPr>
            <w:r w:rsidRPr="00435C79">
              <w:t>32.</w:t>
            </w:r>
            <w:r w:rsidRPr="00435C79">
              <w:tab/>
            </w:r>
            <w:r w:rsidRPr="00435C79">
              <w:rPr>
                <w:b/>
                <w:i/>
              </w:rPr>
              <w:t>noterer sig</w:t>
            </w:r>
            <w:r w:rsidRPr="00435C79">
              <w:t xml:space="preserve"> aftalememorandummet mellem EU og Serbien om oprettelse af et strategisk partnerskab om bæredygtige råstoffer, batteriværdikæder og elektriske køretøjer; </w:t>
            </w:r>
            <w:r w:rsidRPr="00435C79">
              <w:rPr>
                <w:b/>
                <w:bCs/>
                <w:i/>
                <w:iCs/>
              </w:rPr>
              <w:t>mener, at fremme af</w:t>
            </w:r>
            <w:r w:rsidRPr="00435C79">
              <w:t xml:space="preserve"> de højeste miljøstandarder </w:t>
            </w:r>
            <w:r w:rsidRPr="00435C79">
              <w:rPr>
                <w:b/>
                <w:bCs/>
                <w:i/>
                <w:iCs/>
              </w:rPr>
              <w:t>og</w:t>
            </w:r>
            <w:r w:rsidRPr="00435C79">
              <w:t xml:space="preserve"> dialog med de berørte befolkningsgrupper, det videnskabelige samfund og civilsamfundet bør stå i centrum for et sådant strategisk partnerskab;</w:t>
            </w:r>
          </w:p>
        </w:tc>
        <w:tc>
          <w:tcPr>
            <w:tcW w:w="4876" w:type="dxa"/>
            <w:tcBorders>
              <w:top w:val="nil"/>
              <w:left w:val="nil"/>
              <w:bottom w:val="nil"/>
              <w:right w:val="nil"/>
            </w:tcBorders>
          </w:tcPr>
          <w:p w14:paraId="4F12DEF9" w14:textId="77777777" w:rsidR="005A6080" w:rsidRPr="00435C79" w:rsidRDefault="005A6080" w:rsidP="00FE77D9">
            <w:pPr>
              <w:pStyle w:val="Normal6a"/>
            </w:pPr>
            <w:r w:rsidRPr="00435C79">
              <w:t>32.</w:t>
            </w:r>
            <w:r w:rsidRPr="00435C79">
              <w:tab/>
            </w:r>
            <w:r w:rsidRPr="00435C79">
              <w:rPr>
                <w:b/>
                <w:i/>
              </w:rPr>
              <w:t>glæder sig over</w:t>
            </w:r>
            <w:r w:rsidRPr="00435C79">
              <w:t xml:space="preserve"> aftalememorandummet mellem EU og Serbien om oprettelse af et strategisk partnerskab om bæredygtige råstoffer, batteriværdikæder og elektriske køretøjer; </w:t>
            </w:r>
            <w:r w:rsidRPr="00435C79">
              <w:rPr>
                <w:b/>
                <w:bCs/>
                <w:i/>
                <w:iCs/>
              </w:rPr>
              <w:t>bekræfter sin fulde støtte til denne aftale, som er afgørende for den europæiske energiomstilling, samtidig med at den er i overensstemmelse med</w:t>
            </w:r>
            <w:r w:rsidRPr="00435C79">
              <w:t xml:space="preserve"> de højeste miljøstandarder</w:t>
            </w:r>
            <w:r w:rsidRPr="00435C79">
              <w:rPr>
                <w:b/>
                <w:bCs/>
                <w:i/>
                <w:iCs/>
              </w:rPr>
              <w:t>;</w:t>
            </w:r>
            <w:r w:rsidRPr="00435C79">
              <w:rPr>
                <w:b/>
                <w:i/>
              </w:rPr>
              <w:t xml:space="preserve"> </w:t>
            </w:r>
            <w:r w:rsidRPr="00435C79">
              <w:rPr>
                <w:b/>
                <w:bCs/>
                <w:i/>
                <w:iCs/>
              </w:rPr>
              <w:t>minder om, at</w:t>
            </w:r>
            <w:r w:rsidRPr="00435C79">
              <w:t xml:space="preserve"> dialog med de berørte befolkningsgrupper, det </w:t>
            </w:r>
            <w:r w:rsidRPr="00435C79">
              <w:lastRenderedPageBreak/>
              <w:t>videnskabelige samfund og civilsamfundet bør stå i centrum for et sådant strategisk partnerskab;</w:t>
            </w:r>
          </w:p>
        </w:tc>
      </w:tr>
    </w:tbl>
    <w:p w14:paraId="15353A6C" w14:textId="77777777" w:rsidR="005A6080" w:rsidRPr="00435C79" w:rsidRDefault="005A6080" w:rsidP="005A6080">
      <w:pPr>
        <w:pStyle w:val="AmOrLang"/>
      </w:pPr>
      <w:r w:rsidRPr="00435C79">
        <w:lastRenderedPageBreak/>
        <w:t xml:space="preserve">Or. </w:t>
      </w:r>
      <w:r w:rsidRPr="00435C79">
        <w:rPr>
          <w:rStyle w:val="HideTWBExt"/>
          <w:noProof w:val="0"/>
        </w:rPr>
        <w:t>&lt;Original&gt;</w:t>
      </w:r>
      <w:r w:rsidRPr="00435C79">
        <w:rPr>
          <w:rStyle w:val="HideTWBInt"/>
          <w:noProof w:val="0"/>
        </w:rPr>
        <w:t>{ES}</w:t>
      </w:r>
      <w:r w:rsidRPr="00435C79">
        <w:t>es</w:t>
      </w:r>
      <w:r w:rsidRPr="00435C79">
        <w:rPr>
          <w:rStyle w:val="HideTWBExt"/>
          <w:noProof w:val="0"/>
        </w:rPr>
        <w:t>&lt;/Original&gt;</w:t>
      </w:r>
    </w:p>
    <w:p w14:paraId="360EF35D" w14:textId="77777777" w:rsidR="005A6080" w:rsidRPr="00435C79" w:rsidRDefault="005A6080" w:rsidP="005A6080">
      <w:r w:rsidRPr="00435C79">
        <w:rPr>
          <w:rStyle w:val="HideTWBExt"/>
          <w:noProof w:val="0"/>
        </w:rPr>
        <w:t>&lt;/Amend&gt;</w:t>
      </w:r>
    </w:p>
    <w:p w14:paraId="4F6C2870" w14:textId="4E4F1E8C"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312</w:t>
      </w:r>
      <w:r w:rsidRPr="00435C79">
        <w:rPr>
          <w:rStyle w:val="HideTWBExt"/>
          <w:b w:val="0"/>
          <w:noProof w:val="0"/>
        </w:rPr>
        <w:t>&lt;/NumAm&gt;</w:t>
      </w:r>
    </w:p>
    <w:p w14:paraId="035825BC" w14:textId="77777777" w:rsidR="005A6080" w:rsidRPr="00435C79" w:rsidRDefault="005A6080" w:rsidP="005A6080">
      <w:pPr>
        <w:pStyle w:val="NormalBold"/>
      </w:pPr>
      <w:r w:rsidRPr="00435C79">
        <w:rPr>
          <w:rStyle w:val="HideTWBExt"/>
          <w:b w:val="0"/>
          <w:noProof w:val="0"/>
        </w:rPr>
        <w:t>&lt;RepeatBlock-By&gt;&lt;Members&gt;</w:t>
      </w:r>
      <w:r w:rsidRPr="00435C79">
        <w:t>Andrey Kovatchev, Lukas Mandl</w:t>
      </w:r>
      <w:r w:rsidRPr="00435C79">
        <w:rPr>
          <w:rStyle w:val="HideTWBExt"/>
          <w:b w:val="0"/>
          <w:noProof w:val="0"/>
        </w:rPr>
        <w:t>&lt;/Members&gt;</w:t>
      </w:r>
    </w:p>
    <w:p w14:paraId="67AC56FD" w14:textId="77777777" w:rsidR="005A6080" w:rsidRPr="00435C79" w:rsidRDefault="005A6080" w:rsidP="005A6080">
      <w:pPr>
        <w:pStyle w:val="NormalBold"/>
      </w:pPr>
      <w:r w:rsidRPr="00435C79">
        <w:rPr>
          <w:rStyle w:val="HideTWBExt"/>
          <w:b w:val="0"/>
          <w:noProof w:val="0"/>
        </w:rPr>
        <w:t>&lt;/RepeatBlock-By&gt;</w:t>
      </w:r>
    </w:p>
    <w:p w14:paraId="599222DE"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56507B42" w14:textId="77777777" w:rsidR="005A6080" w:rsidRPr="00435C79" w:rsidRDefault="005A6080" w:rsidP="005A6080">
      <w:pPr>
        <w:pStyle w:val="NormalBold"/>
      </w:pPr>
      <w:r w:rsidRPr="00435C79">
        <w:rPr>
          <w:rStyle w:val="HideTWBExt"/>
          <w:b w:val="0"/>
          <w:noProof w:val="0"/>
        </w:rPr>
        <w:t>&lt;Article&gt;</w:t>
      </w:r>
      <w:r w:rsidRPr="00435C79">
        <w:t>Punkt 32 a (nyt)</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4A67BDF9" w14:textId="77777777" w:rsidTr="00FE77D9">
        <w:trPr>
          <w:trHeight w:hRule="exact" w:val="240"/>
          <w:jc w:val="center"/>
        </w:trPr>
        <w:tc>
          <w:tcPr>
            <w:tcW w:w="9752" w:type="dxa"/>
            <w:gridSpan w:val="2"/>
            <w:tcBorders>
              <w:top w:val="nil"/>
              <w:left w:val="nil"/>
              <w:bottom w:val="nil"/>
              <w:right w:val="nil"/>
            </w:tcBorders>
          </w:tcPr>
          <w:p w14:paraId="6895804B" w14:textId="77777777" w:rsidR="005A6080" w:rsidRPr="00435C79" w:rsidRDefault="005A6080" w:rsidP="00FE77D9"/>
        </w:tc>
      </w:tr>
      <w:tr w:rsidR="005A6080" w:rsidRPr="00435C79" w14:paraId="7714F843" w14:textId="77777777" w:rsidTr="00FE77D9">
        <w:trPr>
          <w:trHeight w:val="240"/>
          <w:jc w:val="center"/>
        </w:trPr>
        <w:tc>
          <w:tcPr>
            <w:tcW w:w="4876" w:type="dxa"/>
            <w:tcBorders>
              <w:top w:val="nil"/>
              <w:left w:val="nil"/>
              <w:bottom w:val="nil"/>
              <w:right w:val="nil"/>
            </w:tcBorders>
          </w:tcPr>
          <w:p w14:paraId="08EFD58C"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73E01866" w14:textId="77777777" w:rsidR="005A6080" w:rsidRPr="00435C79" w:rsidRDefault="005A6080" w:rsidP="00FE77D9">
            <w:pPr>
              <w:pStyle w:val="AmColumnHeading"/>
            </w:pPr>
            <w:r w:rsidRPr="00435C79">
              <w:t>Ændringsforslag</w:t>
            </w:r>
          </w:p>
        </w:tc>
      </w:tr>
      <w:tr w:rsidR="005A6080" w:rsidRPr="00435C79" w14:paraId="167B8365" w14:textId="77777777" w:rsidTr="00FE77D9">
        <w:trPr>
          <w:jc w:val="center"/>
        </w:trPr>
        <w:tc>
          <w:tcPr>
            <w:tcW w:w="4876" w:type="dxa"/>
            <w:tcBorders>
              <w:top w:val="nil"/>
              <w:left w:val="nil"/>
              <w:bottom w:val="nil"/>
              <w:right w:val="nil"/>
            </w:tcBorders>
          </w:tcPr>
          <w:p w14:paraId="7A85223D" w14:textId="77777777" w:rsidR="005A6080" w:rsidRPr="00435C79" w:rsidRDefault="005A6080" w:rsidP="00FE77D9">
            <w:pPr>
              <w:pStyle w:val="Normal6a"/>
            </w:pPr>
          </w:p>
        </w:tc>
        <w:tc>
          <w:tcPr>
            <w:tcW w:w="4876" w:type="dxa"/>
            <w:tcBorders>
              <w:top w:val="nil"/>
              <w:left w:val="nil"/>
              <w:bottom w:val="nil"/>
              <w:right w:val="nil"/>
            </w:tcBorders>
          </w:tcPr>
          <w:p w14:paraId="607F80C2" w14:textId="77777777" w:rsidR="005A6080" w:rsidRPr="00435C79" w:rsidRDefault="005A6080" w:rsidP="00FE77D9">
            <w:pPr>
              <w:pStyle w:val="Normal6a"/>
            </w:pPr>
            <w:r w:rsidRPr="00435C79">
              <w:rPr>
                <w:b/>
                <w:i/>
              </w:rPr>
              <w:t>32a.</w:t>
            </w:r>
            <w:r w:rsidRPr="00435C79">
              <w:tab/>
            </w:r>
            <w:r w:rsidRPr="00435C79">
              <w:rPr>
                <w:b/>
                <w:i/>
              </w:rPr>
              <w:t>glæder sig over aftalen på topmødet i Tirana om reducerede roamingomkostninger; opfordrer i denne forbindelse myndighederne, de private aktører og alle interessenter til at lette opfyldelsen af de aftalte mål med henblik på at opnå en væsentlig reduktion af roamingtaksterne for data og yderligere nedsættelser, der fører til priser, der ligger tæt på hjemmemarkedspriserne, mellem Vestbalkanlandene og EU senest i 2027; glæder sig over, at den første fase af gennemførelsen af køreplanen for roaming mellem Vestbalkan og EU er trådt i kraft;</w:t>
            </w:r>
          </w:p>
        </w:tc>
      </w:tr>
    </w:tbl>
    <w:p w14:paraId="1B6C8945" w14:textId="77777777" w:rsidR="005A6080" w:rsidRPr="00435C79" w:rsidRDefault="005A6080" w:rsidP="005A6080">
      <w:pPr>
        <w:pStyle w:val="AmOrLang"/>
      </w:pPr>
      <w:r w:rsidRPr="00435C79">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2DDACBCC" w14:textId="77777777" w:rsidR="005A6080" w:rsidRPr="00435C79" w:rsidRDefault="005A6080" w:rsidP="005A6080">
      <w:r w:rsidRPr="00435C79">
        <w:rPr>
          <w:rStyle w:val="HideTWBExt"/>
          <w:noProof w:val="0"/>
        </w:rPr>
        <w:t>&lt;/Amend&gt;</w:t>
      </w:r>
    </w:p>
    <w:p w14:paraId="4FB20FFB" w14:textId="38F65B86"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313</w:t>
      </w:r>
      <w:r w:rsidRPr="00435C79">
        <w:rPr>
          <w:rStyle w:val="HideTWBExt"/>
          <w:b w:val="0"/>
          <w:noProof w:val="0"/>
        </w:rPr>
        <w:t>&lt;/NumAm&gt;</w:t>
      </w:r>
    </w:p>
    <w:p w14:paraId="7D1BE78C" w14:textId="77777777" w:rsidR="005A6080" w:rsidRPr="00435C79" w:rsidRDefault="005A6080" w:rsidP="005A6080">
      <w:pPr>
        <w:pStyle w:val="NormalBold"/>
      </w:pPr>
      <w:r w:rsidRPr="00435C79">
        <w:rPr>
          <w:rStyle w:val="HideTWBExt"/>
          <w:b w:val="0"/>
          <w:noProof w:val="0"/>
        </w:rPr>
        <w:t>&lt;RepeatBlock-By&gt;&lt;Members&gt;</w:t>
      </w:r>
      <w:r w:rsidRPr="00435C79">
        <w:t>Petar Volgin</w:t>
      </w:r>
      <w:r w:rsidRPr="00435C79">
        <w:rPr>
          <w:rStyle w:val="HideTWBExt"/>
          <w:b w:val="0"/>
          <w:noProof w:val="0"/>
        </w:rPr>
        <w:t>&lt;/Members&gt;</w:t>
      </w:r>
    </w:p>
    <w:p w14:paraId="328EDE1F" w14:textId="77777777" w:rsidR="005A6080" w:rsidRPr="00435C79" w:rsidRDefault="005A6080" w:rsidP="005A6080">
      <w:pPr>
        <w:pStyle w:val="NormalBold"/>
      </w:pPr>
      <w:r w:rsidRPr="00435C79">
        <w:rPr>
          <w:rStyle w:val="HideTWBExt"/>
          <w:b w:val="0"/>
          <w:noProof w:val="0"/>
        </w:rPr>
        <w:t>&lt;/RepeatBlock-By&gt;</w:t>
      </w:r>
    </w:p>
    <w:p w14:paraId="2DEC1345"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54AC06E5" w14:textId="77777777" w:rsidR="005A6080" w:rsidRPr="00435C79" w:rsidRDefault="005A6080" w:rsidP="005A6080">
      <w:pPr>
        <w:pStyle w:val="NormalBold"/>
      </w:pPr>
      <w:r w:rsidRPr="00435C79">
        <w:rPr>
          <w:rStyle w:val="HideTWBExt"/>
          <w:b w:val="0"/>
          <w:noProof w:val="0"/>
        </w:rPr>
        <w:t>&lt;Article&gt;</w:t>
      </w:r>
      <w:r w:rsidRPr="00435C79">
        <w:t>Punkt 33</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7441B4D9" w14:textId="77777777" w:rsidTr="00FE77D9">
        <w:trPr>
          <w:trHeight w:hRule="exact" w:val="240"/>
          <w:jc w:val="center"/>
        </w:trPr>
        <w:tc>
          <w:tcPr>
            <w:tcW w:w="9752" w:type="dxa"/>
            <w:gridSpan w:val="2"/>
            <w:tcBorders>
              <w:top w:val="nil"/>
              <w:left w:val="nil"/>
              <w:bottom w:val="nil"/>
              <w:right w:val="nil"/>
            </w:tcBorders>
          </w:tcPr>
          <w:p w14:paraId="66916E4F" w14:textId="77777777" w:rsidR="005A6080" w:rsidRPr="00435C79" w:rsidRDefault="005A6080" w:rsidP="00FE77D9"/>
        </w:tc>
      </w:tr>
      <w:tr w:rsidR="005A6080" w:rsidRPr="00435C79" w14:paraId="174202E6" w14:textId="77777777" w:rsidTr="00FE77D9">
        <w:trPr>
          <w:trHeight w:val="240"/>
          <w:jc w:val="center"/>
        </w:trPr>
        <w:tc>
          <w:tcPr>
            <w:tcW w:w="4876" w:type="dxa"/>
            <w:tcBorders>
              <w:top w:val="nil"/>
              <w:left w:val="nil"/>
              <w:bottom w:val="nil"/>
              <w:right w:val="nil"/>
            </w:tcBorders>
          </w:tcPr>
          <w:p w14:paraId="17C3D51B"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4ED3326B" w14:textId="77777777" w:rsidR="005A6080" w:rsidRPr="00435C79" w:rsidRDefault="005A6080" w:rsidP="00FE77D9">
            <w:pPr>
              <w:pStyle w:val="AmColumnHeading"/>
            </w:pPr>
            <w:r w:rsidRPr="00435C79">
              <w:t>Ændringsforslag</w:t>
            </w:r>
          </w:p>
        </w:tc>
      </w:tr>
      <w:tr w:rsidR="005A6080" w:rsidRPr="00435C79" w14:paraId="365AA098" w14:textId="77777777" w:rsidTr="00FE77D9">
        <w:trPr>
          <w:jc w:val="center"/>
        </w:trPr>
        <w:tc>
          <w:tcPr>
            <w:tcW w:w="4876" w:type="dxa"/>
            <w:tcBorders>
              <w:top w:val="nil"/>
              <w:left w:val="nil"/>
              <w:bottom w:val="nil"/>
              <w:right w:val="nil"/>
            </w:tcBorders>
          </w:tcPr>
          <w:p w14:paraId="5A75E4BB" w14:textId="77777777" w:rsidR="005A6080" w:rsidRPr="00435C79" w:rsidRDefault="005A6080" w:rsidP="00FE77D9">
            <w:pPr>
              <w:pStyle w:val="Normal6a"/>
            </w:pPr>
            <w:r w:rsidRPr="00435C79">
              <w:rPr>
                <w:b/>
                <w:i/>
              </w:rPr>
              <w:t>33.</w:t>
            </w:r>
            <w:r w:rsidRPr="00435C79">
              <w:tab/>
            </w:r>
            <w:r w:rsidRPr="00435C79">
              <w:rPr>
                <w:b/>
                <w:i/>
              </w:rPr>
              <w:t>gentager vigtigheden af at diversificere Serbiens energiforsyning for at mindske landets afhængighed af Rusland;</w:t>
            </w:r>
          </w:p>
        </w:tc>
        <w:tc>
          <w:tcPr>
            <w:tcW w:w="4876" w:type="dxa"/>
            <w:tcBorders>
              <w:top w:val="nil"/>
              <w:left w:val="nil"/>
              <w:bottom w:val="nil"/>
              <w:right w:val="nil"/>
            </w:tcBorders>
          </w:tcPr>
          <w:p w14:paraId="77D4B618" w14:textId="77777777" w:rsidR="005A6080" w:rsidRPr="00435C79" w:rsidRDefault="005A6080" w:rsidP="00FE77D9">
            <w:pPr>
              <w:pStyle w:val="Normal6a"/>
            </w:pPr>
            <w:r w:rsidRPr="00435C79">
              <w:rPr>
                <w:b/>
                <w:i/>
              </w:rPr>
              <w:t>udgår</w:t>
            </w:r>
          </w:p>
        </w:tc>
      </w:tr>
    </w:tbl>
    <w:p w14:paraId="4DCFB405" w14:textId="77777777" w:rsidR="005A6080" w:rsidRPr="00435C79" w:rsidRDefault="005A6080" w:rsidP="005A6080">
      <w:pPr>
        <w:pStyle w:val="AmOrLang"/>
      </w:pPr>
      <w:r w:rsidRPr="00435C79">
        <w:lastRenderedPageBreak/>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343A04A0" w14:textId="77777777" w:rsidR="005A6080" w:rsidRPr="00435C79" w:rsidRDefault="005A6080" w:rsidP="005A6080">
      <w:r w:rsidRPr="00435C79">
        <w:rPr>
          <w:rStyle w:val="HideTWBExt"/>
          <w:noProof w:val="0"/>
        </w:rPr>
        <w:t>&lt;/Amend&gt;</w:t>
      </w:r>
    </w:p>
    <w:p w14:paraId="13F9F852" w14:textId="4C5E0C2B"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314</w:t>
      </w:r>
      <w:r w:rsidRPr="00435C79">
        <w:rPr>
          <w:rStyle w:val="HideTWBExt"/>
          <w:b w:val="0"/>
          <w:noProof w:val="0"/>
        </w:rPr>
        <w:t>&lt;/NumAm&gt;</w:t>
      </w:r>
    </w:p>
    <w:p w14:paraId="77B81590" w14:textId="77777777" w:rsidR="005A6080" w:rsidRPr="00435C79" w:rsidRDefault="005A6080" w:rsidP="005A6080">
      <w:pPr>
        <w:pStyle w:val="NormalBold"/>
      </w:pPr>
      <w:r w:rsidRPr="00435C79">
        <w:rPr>
          <w:rStyle w:val="HideTWBExt"/>
          <w:b w:val="0"/>
          <w:noProof w:val="0"/>
        </w:rPr>
        <w:t>&lt;RepeatBlock-By&gt;&lt;Members&gt;</w:t>
      </w:r>
      <w:r w:rsidRPr="00435C79">
        <w:t>Tonino Picula</w:t>
      </w:r>
      <w:r w:rsidRPr="00435C79">
        <w:rPr>
          <w:rStyle w:val="HideTWBExt"/>
          <w:b w:val="0"/>
          <w:noProof w:val="0"/>
        </w:rPr>
        <w:t>&lt;/Members&gt;</w:t>
      </w:r>
    </w:p>
    <w:p w14:paraId="6C2022DB" w14:textId="77777777" w:rsidR="005A6080" w:rsidRPr="00435C79" w:rsidRDefault="005A6080" w:rsidP="005A6080">
      <w:pPr>
        <w:pStyle w:val="NormalBold"/>
      </w:pPr>
      <w:r w:rsidRPr="00435C79">
        <w:rPr>
          <w:rStyle w:val="HideTWBExt"/>
          <w:b w:val="0"/>
          <w:noProof w:val="0"/>
        </w:rPr>
        <w:t>&lt;/RepeatBlock-By&gt;</w:t>
      </w:r>
    </w:p>
    <w:p w14:paraId="27E61AFB"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41A5C68E" w14:textId="77777777" w:rsidR="005A6080" w:rsidRPr="00435C79" w:rsidRDefault="005A6080" w:rsidP="005A6080">
      <w:pPr>
        <w:pStyle w:val="NormalBold"/>
      </w:pPr>
      <w:r w:rsidRPr="00435C79">
        <w:rPr>
          <w:rStyle w:val="HideTWBExt"/>
          <w:b w:val="0"/>
          <w:noProof w:val="0"/>
        </w:rPr>
        <w:t>&lt;Article&gt;</w:t>
      </w:r>
      <w:r w:rsidRPr="00435C79">
        <w:t>Punkt 33</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3115AAE2" w14:textId="77777777" w:rsidTr="00FE77D9">
        <w:trPr>
          <w:trHeight w:hRule="exact" w:val="240"/>
          <w:jc w:val="center"/>
        </w:trPr>
        <w:tc>
          <w:tcPr>
            <w:tcW w:w="9752" w:type="dxa"/>
            <w:gridSpan w:val="2"/>
            <w:tcBorders>
              <w:top w:val="nil"/>
              <w:left w:val="nil"/>
              <w:bottom w:val="nil"/>
              <w:right w:val="nil"/>
            </w:tcBorders>
          </w:tcPr>
          <w:p w14:paraId="0FBF1858" w14:textId="77777777" w:rsidR="005A6080" w:rsidRPr="00435C79" w:rsidRDefault="005A6080" w:rsidP="00FE77D9"/>
        </w:tc>
      </w:tr>
      <w:tr w:rsidR="005A6080" w:rsidRPr="00435C79" w14:paraId="4B68DE99" w14:textId="77777777" w:rsidTr="00FE77D9">
        <w:trPr>
          <w:trHeight w:val="240"/>
          <w:jc w:val="center"/>
        </w:trPr>
        <w:tc>
          <w:tcPr>
            <w:tcW w:w="4876" w:type="dxa"/>
            <w:tcBorders>
              <w:top w:val="nil"/>
              <w:left w:val="nil"/>
              <w:bottom w:val="nil"/>
              <w:right w:val="nil"/>
            </w:tcBorders>
          </w:tcPr>
          <w:p w14:paraId="27495B72"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4445F8DC" w14:textId="77777777" w:rsidR="005A6080" w:rsidRPr="00435C79" w:rsidRDefault="005A6080" w:rsidP="00FE77D9">
            <w:pPr>
              <w:pStyle w:val="AmColumnHeading"/>
            </w:pPr>
            <w:r w:rsidRPr="00435C79">
              <w:t>Ændringsforslag</w:t>
            </w:r>
          </w:p>
        </w:tc>
      </w:tr>
      <w:tr w:rsidR="005A6080" w:rsidRPr="00435C79" w14:paraId="2A287633" w14:textId="77777777" w:rsidTr="00FE77D9">
        <w:trPr>
          <w:jc w:val="center"/>
        </w:trPr>
        <w:tc>
          <w:tcPr>
            <w:tcW w:w="4876" w:type="dxa"/>
            <w:tcBorders>
              <w:top w:val="nil"/>
              <w:left w:val="nil"/>
              <w:bottom w:val="nil"/>
              <w:right w:val="nil"/>
            </w:tcBorders>
          </w:tcPr>
          <w:p w14:paraId="113062C9" w14:textId="77777777" w:rsidR="005A6080" w:rsidRPr="00435C79" w:rsidRDefault="005A6080" w:rsidP="00FE77D9">
            <w:pPr>
              <w:pStyle w:val="Normal6a"/>
            </w:pPr>
            <w:r w:rsidRPr="00435C79">
              <w:t>33.</w:t>
            </w:r>
            <w:r w:rsidRPr="00435C79">
              <w:tab/>
              <w:t>gentager vigtigheden af at diversificere Serbiens energiforsyning for at mindske landets afhængighed af Rusland;</w:t>
            </w:r>
          </w:p>
        </w:tc>
        <w:tc>
          <w:tcPr>
            <w:tcW w:w="4876" w:type="dxa"/>
            <w:tcBorders>
              <w:top w:val="nil"/>
              <w:left w:val="nil"/>
              <w:bottom w:val="nil"/>
              <w:right w:val="nil"/>
            </w:tcBorders>
          </w:tcPr>
          <w:p w14:paraId="084A6C46" w14:textId="77777777" w:rsidR="005A6080" w:rsidRPr="00435C79" w:rsidRDefault="005A6080" w:rsidP="00FE77D9">
            <w:pPr>
              <w:pStyle w:val="Normal6a"/>
            </w:pPr>
            <w:r w:rsidRPr="00435C79">
              <w:t>33.</w:t>
            </w:r>
            <w:r w:rsidRPr="00435C79">
              <w:tab/>
              <w:t xml:space="preserve">gentager vigtigheden af at diversificere Serbiens energiforsyning for at mindske landets afhængighed af Rusland; </w:t>
            </w:r>
            <w:r w:rsidRPr="00435C79">
              <w:rPr>
                <w:b/>
                <w:i/>
              </w:rPr>
              <w:t>tager USA's bebudede sanktioner mod Serbiens olieindustri (NIS), et datterselskab af russiske Gazprom, til efterretning; hilser færdiggørelsen af gasforbindelsen mellem Serbien og Bulgarien (IBS) i december 2023 velkommen; beklager udsættelsen af den kommercielle drift af IBS;</w:t>
            </w:r>
          </w:p>
        </w:tc>
      </w:tr>
    </w:tbl>
    <w:p w14:paraId="6D4B41EA" w14:textId="77777777" w:rsidR="005A6080" w:rsidRPr="00435C79" w:rsidRDefault="005A6080" w:rsidP="005A6080">
      <w:pPr>
        <w:pStyle w:val="AmOrLang"/>
      </w:pPr>
      <w:r w:rsidRPr="00435C79">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7B2CA178" w14:textId="77777777" w:rsidR="005A6080" w:rsidRPr="00435C79" w:rsidRDefault="005A6080" w:rsidP="005A6080">
      <w:r w:rsidRPr="00435C79">
        <w:rPr>
          <w:rStyle w:val="HideTWBExt"/>
          <w:noProof w:val="0"/>
        </w:rPr>
        <w:t>&lt;/Amend&gt;</w:t>
      </w:r>
    </w:p>
    <w:p w14:paraId="0DBDE383" w14:textId="5AEE4FAA"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315</w:t>
      </w:r>
      <w:r w:rsidRPr="00435C79">
        <w:rPr>
          <w:rStyle w:val="HideTWBExt"/>
          <w:b w:val="0"/>
          <w:noProof w:val="0"/>
        </w:rPr>
        <w:t>&lt;/NumAm&gt;</w:t>
      </w:r>
    </w:p>
    <w:p w14:paraId="48CDBE6E" w14:textId="77777777" w:rsidR="005A6080" w:rsidRPr="00435C79" w:rsidRDefault="005A6080" w:rsidP="005A6080">
      <w:pPr>
        <w:pStyle w:val="NormalBold"/>
      </w:pPr>
      <w:r w:rsidRPr="00435C79">
        <w:rPr>
          <w:rStyle w:val="HideTWBExt"/>
          <w:b w:val="0"/>
          <w:noProof w:val="0"/>
        </w:rPr>
        <w:t>&lt;RepeatBlock-By&gt;&lt;Members&gt;</w:t>
      </w:r>
      <w:r w:rsidRPr="00435C79">
        <w:t>Stanislav Stoyanov</w:t>
      </w:r>
      <w:r w:rsidRPr="00435C79">
        <w:rPr>
          <w:rStyle w:val="HideTWBExt"/>
          <w:b w:val="0"/>
          <w:noProof w:val="0"/>
        </w:rPr>
        <w:t>&lt;/Members&gt;</w:t>
      </w:r>
    </w:p>
    <w:p w14:paraId="180F6864" w14:textId="77777777" w:rsidR="005A6080" w:rsidRPr="00435C79" w:rsidRDefault="005A6080" w:rsidP="005A6080">
      <w:pPr>
        <w:pStyle w:val="NormalBold"/>
      </w:pPr>
      <w:r w:rsidRPr="00435C79">
        <w:rPr>
          <w:rStyle w:val="HideTWBExt"/>
          <w:b w:val="0"/>
          <w:noProof w:val="0"/>
        </w:rPr>
        <w:t>&lt;/RepeatBlock-By&gt;</w:t>
      </w:r>
    </w:p>
    <w:p w14:paraId="2224836B"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6DD27776" w14:textId="77777777" w:rsidR="005A6080" w:rsidRPr="00435C79" w:rsidRDefault="005A6080" w:rsidP="005A6080">
      <w:pPr>
        <w:pStyle w:val="NormalBold"/>
      </w:pPr>
      <w:r w:rsidRPr="00435C79">
        <w:rPr>
          <w:rStyle w:val="HideTWBExt"/>
          <w:b w:val="0"/>
          <w:noProof w:val="0"/>
        </w:rPr>
        <w:t>&lt;Article&gt;</w:t>
      </w:r>
      <w:r w:rsidRPr="00435C79">
        <w:t>Punkt 33</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647B120D" w14:textId="77777777" w:rsidTr="00FE77D9">
        <w:trPr>
          <w:trHeight w:hRule="exact" w:val="240"/>
          <w:jc w:val="center"/>
        </w:trPr>
        <w:tc>
          <w:tcPr>
            <w:tcW w:w="9752" w:type="dxa"/>
            <w:gridSpan w:val="2"/>
            <w:tcBorders>
              <w:top w:val="nil"/>
              <w:left w:val="nil"/>
              <w:bottom w:val="nil"/>
              <w:right w:val="nil"/>
            </w:tcBorders>
          </w:tcPr>
          <w:p w14:paraId="3E3DD0AB" w14:textId="77777777" w:rsidR="005A6080" w:rsidRPr="00435C79" w:rsidRDefault="005A6080" w:rsidP="00FE77D9"/>
        </w:tc>
      </w:tr>
      <w:tr w:rsidR="005A6080" w:rsidRPr="00435C79" w14:paraId="0E50734F" w14:textId="77777777" w:rsidTr="00FE77D9">
        <w:trPr>
          <w:trHeight w:val="240"/>
          <w:jc w:val="center"/>
        </w:trPr>
        <w:tc>
          <w:tcPr>
            <w:tcW w:w="4876" w:type="dxa"/>
            <w:tcBorders>
              <w:top w:val="nil"/>
              <w:left w:val="nil"/>
              <w:bottom w:val="nil"/>
              <w:right w:val="nil"/>
            </w:tcBorders>
          </w:tcPr>
          <w:p w14:paraId="60706612"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5308A937" w14:textId="77777777" w:rsidR="005A6080" w:rsidRPr="00435C79" w:rsidRDefault="005A6080" w:rsidP="00FE77D9">
            <w:pPr>
              <w:pStyle w:val="AmColumnHeading"/>
            </w:pPr>
            <w:r w:rsidRPr="00435C79">
              <w:t>Ændringsforslag</w:t>
            </w:r>
          </w:p>
        </w:tc>
      </w:tr>
      <w:tr w:rsidR="005A6080" w:rsidRPr="00435C79" w14:paraId="157DF1F4" w14:textId="77777777" w:rsidTr="00FE77D9">
        <w:trPr>
          <w:jc w:val="center"/>
        </w:trPr>
        <w:tc>
          <w:tcPr>
            <w:tcW w:w="4876" w:type="dxa"/>
            <w:tcBorders>
              <w:top w:val="nil"/>
              <w:left w:val="nil"/>
              <w:bottom w:val="nil"/>
              <w:right w:val="nil"/>
            </w:tcBorders>
          </w:tcPr>
          <w:p w14:paraId="3F644663" w14:textId="77777777" w:rsidR="005A6080" w:rsidRPr="00435C79" w:rsidRDefault="005A6080" w:rsidP="00FE77D9">
            <w:pPr>
              <w:pStyle w:val="Normal6a"/>
            </w:pPr>
            <w:r w:rsidRPr="00435C79">
              <w:t>33.</w:t>
            </w:r>
            <w:r w:rsidRPr="00435C79">
              <w:tab/>
              <w:t>gentager vigtigheden af at diversificere Serbiens energiforsyning for at mindske landets afhængighed af Rusland;</w:t>
            </w:r>
          </w:p>
        </w:tc>
        <w:tc>
          <w:tcPr>
            <w:tcW w:w="4876" w:type="dxa"/>
            <w:tcBorders>
              <w:top w:val="nil"/>
              <w:left w:val="nil"/>
              <w:bottom w:val="nil"/>
              <w:right w:val="nil"/>
            </w:tcBorders>
          </w:tcPr>
          <w:p w14:paraId="04ED0FA5" w14:textId="77777777" w:rsidR="005A6080" w:rsidRPr="00435C79" w:rsidRDefault="005A6080" w:rsidP="00FE77D9">
            <w:pPr>
              <w:pStyle w:val="Normal6a"/>
            </w:pPr>
            <w:r w:rsidRPr="00435C79">
              <w:t>33.</w:t>
            </w:r>
            <w:r w:rsidRPr="00435C79">
              <w:tab/>
              <w:t xml:space="preserve">gentager vigtigheden af at diversificere Serbiens energiforsyning for at mindske landets afhængighed af Rusland; </w:t>
            </w:r>
            <w:r w:rsidRPr="00435C79">
              <w:rPr>
                <w:b/>
                <w:i/>
              </w:rPr>
              <w:t>gentager, at der er behov for yderligere fremskridt i det grænseoverskridende samarbejde med nabolandene; opfordrer Serbien til at påbegynde gennemførelsen af aktiviteterne under aftalememorandummet om miljøbeskyttelsessamarbejde med Bulgarien;</w:t>
            </w:r>
          </w:p>
        </w:tc>
      </w:tr>
    </w:tbl>
    <w:p w14:paraId="1BB7DC49" w14:textId="77777777" w:rsidR="005A6080" w:rsidRPr="00435C79" w:rsidRDefault="005A6080" w:rsidP="005A6080">
      <w:pPr>
        <w:pStyle w:val="AmOrLang"/>
      </w:pPr>
      <w:r w:rsidRPr="00435C79">
        <w:lastRenderedPageBreak/>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778A8A4C" w14:textId="77777777" w:rsidR="005A6080" w:rsidRPr="00435C79" w:rsidRDefault="005A6080" w:rsidP="005A6080">
      <w:r w:rsidRPr="00435C79">
        <w:rPr>
          <w:rStyle w:val="HideTWBExt"/>
          <w:noProof w:val="0"/>
        </w:rPr>
        <w:t>&lt;/Amend&gt;</w:t>
      </w:r>
    </w:p>
    <w:p w14:paraId="1E0CA7E8" w14:textId="0D59FF7B"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316</w:t>
      </w:r>
      <w:r w:rsidRPr="00435C79">
        <w:rPr>
          <w:rStyle w:val="HideTWBExt"/>
          <w:b w:val="0"/>
          <w:noProof w:val="0"/>
        </w:rPr>
        <w:t>&lt;/NumAm&gt;</w:t>
      </w:r>
    </w:p>
    <w:p w14:paraId="66922D05" w14:textId="77777777" w:rsidR="005A6080" w:rsidRPr="00435C79" w:rsidRDefault="005A6080" w:rsidP="005A6080">
      <w:pPr>
        <w:pStyle w:val="NormalBold"/>
      </w:pPr>
      <w:r w:rsidRPr="00435C79">
        <w:rPr>
          <w:rStyle w:val="HideTWBExt"/>
          <w:b w:val="0"/>
          <w:noProof w:val="0"/>
        </w:rPr>
        <w:t>&lt;RepeatBlock-By&gt;&lt;Members&gt;</w:t>
      </w:r>
      <w:r w:rsidRPr="00435C79">
        <w:t>Andrey Kovatchev, Ivaylo Valchev, Lukas Mandl</w:t>
      </w:r>
      <w:r w:rsidRPr="00435C79">
        <w:rPr>
          <w:rStyle w:val="HideTWBExt"/>
          <w:b w:val="0"/>
          <w:noProof w:val="0"/>
        </w:rPr>
        <w:t>&lt;/Members&gt;</w:t>
      </w:r>
    </w:p>
    <w:p w14:paraId="10D60C6F" w14:textId="77777777" w:rsidR="005A6080" w:rsidRPr="00435C79" w:rsidRDefault="005A6080" w:rsidP="005A6080">
      <w:pPr>
        <w:pStyle w:val="NormalBold"/>
      </w:pPr>
      <w:r w:rsidRPr="00435C79">
        <w:rPr>
          <w:rStyle w:val="HideTWBExt"/>
          <w:b w:val="0"/>
          <w:noProof w:val="0"/>
        </w:rPr>
        <w:t>&lt;/RepeatBlock-By&gt;</w:t>
      </w:r>
    </w:p>
    <w:p w14:paraId="7EA7BC36"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03EC652C" w14:textId="77777777" w:rsidR="005A6080" w:rsidRPr="00435C79" w:rsidRDefault="005A6080" w:rsidP="005A6080">
      <w:pPr>
        <w:pStyle w:val="NormalBold"/>
      </w:pPr>
      <w:r w:rsidRPr="00435C79">
        <w:rPr>
          <w:rStyle w:val="HideTWBExt"/>
          <w:b w:val="0"/>
          <w:noProof w:val="0"/>
        </w:rPr>
        <w:t>&lt;Article&gt;</w:t>
      </w:r>
      <w:r w:rsidRPr="00435C79">
        <w:t>Punkt 33</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44C548A9" w14:textId="77777777" w:rsidTr="00FE77D9">
        <w:trPr>
          <w:trHeight w:hRule="exact" w:val="240"/>
          <w:jc w:val="center"/>
        </w:trPr>
        <w:tc>
          <w:tcPr>
            <w:tcW w:w="9752" w:type="dxa"/>
            <w:gridSpan w:val="2"/>
            <w:tcBorders>
              <w:top w:val="nil"/>
              <w:left w:val="nil"/>
              <w:bottom w:val="nil"/>
              <w:right w:val="nil"/>
            </w:tcBorders>
          </w:tcPr>
          <w:p w14:paraId="1EF1FEB6" w14:textId="77777777" w:rsidR="005A6080" w:rsidRPr="00435C79" w:rsidRDefault="005A6080" w:rsidP="00FE77D9"/>
        </w:tc>
      </w:tr>
      <w:tr w:rsidR="005A6080" w:rsidRPr="00435C79" w14:paraId="6110221A" w14:textId="77777777" w:rsidTr="00FE77D9">
        <w:trPr>
          <w:trHeight w:val="240"/>
          <w:jc w:val="center"/>
        </w:trPr>
        <w:tc>
          <w:tcPr>
            <w:tcW w:w="4876" w:type="dxa"/>
            <w:tcBorders>
              <w:top w:val="nil"/>
              <w:left w:val="nil"/>
              <w:bottom w:val="nil"/>
              <w:right w:val="nil"/>
            </w:tcBorders>
          </w:tcPr>
          <w:p w14:paraId="5F814C3E"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7E56BFFC" w14:textId="77777777" w:rsidR="005A6080" w:rsidRPr="00435C79" w:rsidRDefault="005A6080" w:rsidP="00FE77D9">
            <w:pPr>
              <w:pStyle w:val="AmColumnHeading"/>
            </w:pPr>
            <w:r w:rsidRPr="00435C79">
              <w:t>Ændringsforslag</w:t>
            </w:r>
          </w:p>
        </w:tc>
      </w:tr>
      <w:tr w:rsidR="005A6080" w:rsidRPr="00435C79" w14:paraId="6BCEFAAB" w14:textId="77777777" w:rsidTr="00FE77D9">
        <w:trPr>
          <w:jc w:val="center"/>
        </w:trPr>
        <w:tc>
          <w:tcPr>
            <w:tcW w:w="4876" w:type="dxa"/>
            <w:tcBorders>
              <w:top w:val="nil"/>
              <w:left w:val="nil"/>
              <w:bottom w:val="nil"/>
              <w:right w:val="nil"/>
            </w:tcBorders>
          </w:tcPr>
          <w:p w14:paraId="42F92D84" w14:textId="77777777" w:rsidR="005A6080" w:rsidRPr="00435C79" w:rsidRDefault="005A6080" w:rsidP="00FE77D9">
            <w:pPr>
              <w:pStyle w:val="Normal6a"/>
            </w:pPr>
            <w:r w:rsidRPr="00435C79">
              <w:t>33.</w:t>
            </w:r>
            <w:r w:rsidRPr="00435C79">
              <w:tab/>
              <w:t>gentager vigtigheden af at diversificere Serbiens energiforsyning for at mindske landets afhængighed af Rusland;</w:t>
            </w:r>
          </w:p>
        </w:tc>
        <w:tc>
          <w:tcPr>
            <w:tcW w:w="4876" w:type="dxa"/>
            <w:tcBorders>
              <w:top w:val="nil"/>
              <w:left w:val="nil"/>
              <w:bottom w:val="nil"/>
              <w:right w:val="nil"/>
            </w:tcBorders>
          </w:tcPr>
          <w:p w14:paraId="6C53F445" w14:textId="77777777" w:rsidR="005A6080" w:rsidRPr="00435C79" w:rsidRDefault="005A6080" w:rsidP="00FE77D9">
            <w:pPr>
              <w:pStyle w:val="Normal6a"/>
            </w:pPr>
            <w:r w:rsidRPr="00435C79">
              <w:t>33.</w:t>
            </w:r>
            <w:r w:rsidRPr="00435C79">
              <w:tab/>
              <w:t xml:space="preserve">gentager vigtigheden af at diversificere Serbiens energiforsyning for at mindske landets afhængighed af Rusland; </w:t>
            </w:r>
            <w:r w:rsidRPr="00435C79">
              <w:rPr>
                <w:b/>
                <w:i/>
              </w:rPr>
              <w:t>glæder sig over afslutningen af arbejdet på gasforbindelsen mellem Serbien og Bulgarien; opfordrer til en hurtig afslutning af tilladelsesprocessen for at sikre, at den er fuldt funktionsdygtig i overensstemmelse med energifællesskabets regelværk;</w:t>
            </w:r>
          </w:p>
        </w:tc>
      </w:tr>
    </w:tbl>
    <w:p w14:paraId="7E7358D8" w14:textId="77777777" w:rsidR="005A6080" w:rsidRPr="00435C79" w:rsidRDefault="005A6080" w:rsidP="005A6080">
      <w:pPr>
        <w:pStyle w:val="AmOrLang"/>
      </w:pPr>
      <w:r w:rsidRPr="00435C79">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2A2457DF" w14:textId="77777777" w:rsidR="005A6080" w:rsidRPr="00435C79" w:rsidRDefault="005A6080" w:rsidP="005A6080">
      <w:r w:rsidRPr="00435C79">
        <w:rPr>
          <w:rStyle w:val="HideTWBExt"/>
          <w:noProof w:val="0"/>
        </w:rPr>
        <w:t>&lt;/Amend&gt;</w:t>
      </w:r>
    </w:p>
    <w:p w14:paraId="08659BAB" w14:textId="4ABC7503"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317</w:t>
      </w:r>
      <w:r w:rsidRPr="00435C79">
        <w:rPr>
          <w:rStyle w:val="HideTWBExt"/>
          <w:b w:val="0"/>
          <w:noProof w:val="0"/>
        </w:rPr>
        <w:t>&lt;/NumAm&gt;</w:t>
      </w:r>
    </w:p>
    <w:p w14:paraId="3D119A0E" w14:textId="77777777" w:rsidR="005A6080" w:rsidRPr="00435C79" w:rsidRDefault="005A6080" w:rsidP="005A6080">
      <w:pPr>
        <w:pStyle w:val="NormalBold"/>
      </w:pPr>
      <w:r w:rsidRPr="00435C79">
        <w:rPr>
          <w:rStyle w:val="HideTWBExt"/>
          <w:b w:val="0"/>
          <w:noProof w:val="0"/>
        </w:rPr>
        <w:t>&lt;RepeatBlock-By&gt;&lt;Members&gt;</w:t>
      </w:r>
      <w:r w:rsidRPr="00435C79">
        <w:t>Danilo Della Valle</w:t>
      </w:r>
      <w:r w:rsidRPr="00435C79">
        <w:rPr>
          <w:rStyle w:val="HideTWBExt"/>
          <w:b w:val="0"/>
          <w:noProof w:val="0"/>
        </w:rPr>
        <w:t>&lt;/Members&gt;</w:t>
      </w:r>
    </w:p>
    <w:p w14:paraId="674FE7FF" w14:textId="77777777" w:rsidR="005A6080" w:rsidRPr="00435C79" w:rsidRDefault="005A6080" w:rsidP="005A6080">
      <w:pPr>
        <w:pStyle w:val="NormalBold"/>
      </w:pPr>
      <w:r w:rsidRPr="00435C79">
        <w:rPr>
          <w:rStyle w:val="HideTWBExt"/>
          <w:b w:val="0"/>
          <w:noProof w:val="0"/>
        </w:rPr>
        <w:t>&lt;/RepeatBlock-By&gt;</w:t>
      </w:r>
    </w:p>
    <w:p w14:paraId="7F840477"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06AC397A" w14:textId="77777777" w:rsidR="005A6080" w:rsidRPr="00435C79" w:rsidRDefault="005A6080" w:rsidP="005A6080">
      <w:pPr>
        <w:pStyle w:val="NormalBold"/>
      </w:pPr>
      <w:r w:rsidRPr="00435C79">
        <w:rPr>
          <w:rStyle w:val="HideTWBExt"/>
          <w:b w:val="0"/>
          <w:noProof w:val="0"/>
        </w:rPr>
        <w:t>&lt;Article&gt;</w:t>
      </w:r>
      <w:r w:rsidRPr="00435C79">
        <w:t>Punkt 33</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7991CD0E" w14:textId="77777777" w:rsidTr="00FE77D9">
        <w:trPr>
          <w:trHeight w:hRule="exact" w:val="240"/>
          <w:jc w:val="center"/>
        </w:trPr>
        <w:tc>
          <w:tcPr>
            <w:tcW w:w="9752" w:type="dxa"/>
            <w:gridSpan w:val="2"/>
            <w:tcBorders>
              <w:top w:val="nil"/>
              <w:left w:val="nil"/>
              <w:bottom w:val="nil"/>
              <w:right w:val="nil"/>
            </w:tcBorders>
          </w:tcPr>
          <w:p w14:paraId="1825B4B2" w14:textId="77777777" w:rsidR="005A6080" w:rsidRPr="00435C79" w:rsidRDefault="005A6080" w:rsidP="00FE77D9"/>
        </w:tc>
      </w:tr>
      <w:tr w:rsidR="005A6080" w:rsidRPr="00435C79" w14:paraId="796A584D" w14:textId="77777777" w:rsidTr="00FE77D9">
        <w:trPr>
          <w:trHeight w:val="240"/>
          <w:jc w:val="center"/>
        </w:trPr>
        <w:tc>
          <w:tcPr>
            <w:tcW w:w="4876" w:type="dxa"/>
            <w:tcBorders>
              <w:top w:val="nil"/>
              <w:left w:val="nil"/>
              <w:bottom w:val="nil"/>
              <w:right w:val="nil"/>
            </w:tcBorders>
          </w:tcPr>
          <w:p w14:paraId="69747B5C"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34AD5A34" w14:textId="77777777" w:rsidR="005A6080" w:rsidRPr="00435C79" w:rsidRDefault="005A6080" w:rsidP="00FE77D9">
            <w:pPr>
              <w:pStyle w:val="AmColumnHeading"/>
            </w:pPr>
            <w:r w:rsidRPr="00435C79">
              <w:t>Ændringsforslag</w:t>
            </w:r>
          </w:p>
        </w:tc>
      </w:tr>
      <w:tr w:rsidR="005A6080" w:rsidRPr="00435C79" w14:paraId="4E697975" w14:textId="77777777" w:rsidTr="00FE77D9">
        <w:trPr>
          <w:jc w:val="center"/>
        </w:trPr>
        <w:tc>
          <w:tcPr>
            <w:tcW w:w="4876" w:type="dxa"/>
            <w:tcBorders>
              <w:top w:val="nil"/>
              <w:left w:val="nil"/>
              <w:bottom w:val="nil"/>
              <w:right w:val="nil"/>
            </w:tcBorders>
          </w:tcPr>
          <w:p w14:paraId="7FCA72E3" w14:textId="77777777" w:rsidR="005A6080" w:rsidRPr="00435C79" w:rsidRDefault="005A6080" w:rsidP="00FE77D9">
            <w:pPr>
              <w:pStyle w:val="Normal6a"/>
            </w:pPr>
            <w:r w:rsidRPr="00435C79">
              <w:t>33.</w:t>
            </w:r>
            <w:r w:rsidRPr="00435C79">
              <w:tab/>
              <w:t>gentager vigtigheden af at diversificere Serbiens energiforsyning for at mindske landets afhængighed af Rusland;</w:t>
            </w:r>
          </w:p>
        </w:tc>
        <w:tc>
          <w:tcPr>
            <w:tcW w:w="4876" w:type="dxa"/>
            <w:tcBorders>
              <w:top w:val="nil"/>
              <w:left w:val="nil"/>
              <w:bottom w:val="nil"/>
              <w:right w:val="nil"/>
            </w:tcBorders>
          </w:tcPr>
          <w:p w14:paraId="14A6647B" w14:textId="77777777" w:rsidR="005A6080" w:rsidRPr="00435C79" w:rsidRDefault="005A6080" w:rsidP="00FE77D9">
            <w:pPr>
              <w:pStyle w:val="Normal6a"/>
            </w:pPr>
            <w:r w:rsidRPr="00435C79">
              <w:t>33.</w:t>
            </w:r>
            <w:r w:rsidRPr="00435C79">
              <w:tab/>
              <w:t>gentager vigtigheden af at diversificere Serbiens energiforsyning for at mindske landets afhængighed af Rusland</w:t>
            </w:r>
            <w:r w:rsidRPr="00435C79">
              <w:rPr>
                <w:b/>
                <w:i/>
              </w:rPr>
              <w:t>, hvilket kræver, at landet reducerer sin afhængighed af tredjelande</w:t>
            </w:r>
            <w:r w:rsidRPr="00435C79">
              <w:t xml:space="preserve"> </w:t>
            </w:r>
            <w:r w:rsidRPr="00435C79">
              <w:rPr>
                <w:b/>
                <w:i/>
              </w:rPr>
              <w:t>og begynder at inddrage bygningers energimæssige ydeevne i dette arbejde; bemærker, at Serbien tager skridt til at indføre en kulstofafgift senest i 2027 som et skridt i retning af at tilpasse sig EU's emissionshandelssystem;</w:t>
            </w:r>
          </w:p>
        </w:tc>
      </w:tr>
    </w:tbl>
    <w:p w14:paraId="3F654EE0" w14:textId="77777777" w:rsidR="005A6080" w:rsidRPr="00435C79" w:rsidRDefault="005A6080" w:rsidP="005A6080">
      <w:pPr>
        <w:pStyle w:val="AmOrLang"/>
      </w:pPr>
      <w:r w:rsidRPr="00435C79">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2C8FCB42" w14:textId="77777777" w:rsidR="005A6080" w:rsidRPr="00435C79" w:rsidRDefault="005A6080" w:rsidP="005A6080">
      <w:r w:rsidRPr="00435C79">
        <w:rPr>
          <w:rStyle w:val="HideTWBExt"/>
          <w:noProof w:val="0"/>
        </w:rPr>
        <w:lastRenderedPageBreak/>
        <w:t>&lt;/Amend&gt;</w:t>
      </w:r>
    </w:p>
    <w:p w14:paraId="35867088" w14:textId="3458455B"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318</w:t>
      </w:r>
      <w:r w:rsidRPr="00435C79">
        <w:rPr>
          <w:rStyle w:val="HideTWBExt"/>
          <w:b w:val="0"/>
          <w:noProof w:val="0"/>
        </w:rPr>
        <w:t>&lt;/NumAm&gt;</w:t>
      </w:r>
    </w:p>
    <w:p w14:paraId="0197F464" w14:textId="77777777" w:rsidR="005A6080" w:rsidRPr="00435C79" w:rsidRDefault="005A6080" w:rsidP="005A6080">
      <w:pPr>
        <w:pStyle w:val="NormalBold"/>
      </w:pPr>
      <w:r w:rsidRPr="00435C79">
        <w:rPr>
          <w:rStyle w:val="HideTWBExt"/>
          <w:b w:val="0"/>
          <w:noProof w:val="0"/>
        </w:rPr>
        <w:t>&lt;RepeatBlock-By&gt;&lt;Members&gt;</w:t>
      </w:r>
      <w:r w:rsidRPr="00435C79">
        <w:t>Kinga Gál, Annamária Vicsek, András László, Viktória Ferenc</w:t>
      </w:r>
      <w:r w:rsidRPr="00435C79">
        <w:rPr>
          <w:rStyle w:val="HideTWBExt"/>
          <w:b w:val="0"/>
          <w:noProof w:val="0"/>
        </w:rPr>
        <w:t>&lt;/Members&gt;</w:t>
      </w:r>
    </w:p>
    <w:p w14:paraId="3D8751C8" w14:textId="77777777" w:rsidR="005A6080" w:rsidRPr="00435C79" w:rsidRDefault="005A6080" w:rsidP="005A6080">
      <w:pPr>
        <w:pStyle w:val="NormalBold"/>
      </w:pPr>
      <w:r w:rsidRPr="00435C79">
        <w:rPr>
          <w:rStyle w:val="HideTWBExt"/>
          <w:b w:val="0"/>
          <w:noProof w:val="0"/>
        </w:rPr>
        <w:t>&lt;/RepeatBlock-By&gt;</w:t>
      </w:r>
    </w:p>
    <w:p w14:paraId="0B593B01"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79395007" w14:textId="77777777" w:rsidR="005A6080" w:rsidRPr="00435C79" w:rsidRDefault="005A6080" w:rsidP="005A6080">
      <w:pPr>
        <w:pStyle w:val="NormalBold"/>
      </w:pPr>
      <w:r w:rsidRPr="00435C79">
        <w:rPr>
          <w:rStyle w:val="HideTWBExt"/>
          <w:b w:val="0"/>
          <w:noProof w:val="0"/>
        </w:rPr>
        <w:t>&lt;Article&gt;</w:t>
      </w:r>
      <w:r w:rsidRPr="00435C79">
        <w:t>Punkt 33</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34662E56" w14:textId="77777777" w:rsidTr="00FE77D9">
        <w:trPr>
          <w:trHeight w:hRule="exact" w:val="240"/>
          <w:jc w:val="center"/>
        </w:trPr>
        <w:tc>
          <w:tcPr>
            <w:tcW w:w="9752" w:type="dxa"/>
            <w:gridSpan w:val="2"/>
            <w:tcBorders>
              <w:top w:val="nil"/>
              <w:left w:val="nil"/>
              <w:bottom w:val="nil"/>
              <w:right w:val="nil"/>
            </w:tcBorders>
          </w:tcPr>
          <w:p w14:paraId="26C0255D" w14:textId="77777777" w:rsidR="005A6080" w:rsidRPr="00435C79" w:rsidRDefault="005A6080" w:rsidP="00FE77D9"/>
        </w:tc>
      </w:tr>
      <w:tr w:rsidR="005A6080" w:rsidRPr="00435C79" w14:paraId="6EF5FF78" w14:textId="77777777" w:rsidTr="00FE77D9">
        <w:trPr>
          <w:trHeight w:val="240"/>
          <w:jc w:val="center"/>
        </w:trPr>
        <w:tc>
          <w:tcPr>
            <w:tcW w:w="4876" w:type="dxa"/>
            <w:tcBorders>
              <w:top w:val="nil"/>
              <w:left w:val="nil"/>
              <w:bottom w:val="nil"/>
              <w:right w:val="nil"/>
            </w:tcBorders>
          </w:tcPr>
          <w:p w14:paraId="4F0C7301"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2BA4DE6E" w14:textId="77777777" w:rsidR="005A6080" w:rsidRPr="00435C79" w:rsidRDefault="005A6080" w:rsidP="00FE77D9">
            <w:pPr>
              <w:pStyle w:val="AmColumnHeading"/>
            </w:pPr>
            <w:r w:rsidRPr="00435C79">
              <w:t>Ændringsforslag</w:t>
            </w:r>
          </w:p>
        </w:tc>
      </w:tr>
      <w:tr w:rsidR="005A6080" w:rsidRPr="00435C79" w14:paraId="7548887B" w14:textId="77777777" w:rsidTr="00FE77D9">
        <w:trPr>
          <w:jc w:val="center"/>
        </w:trPr>
        <w:tc>
          <w:tcPr>
            <w:tcW w:w="4876" w:type="dxa"/>
            <w:tcBorders>
              <w:top w:val="nil"/>
              <w:left w:val="nil"/>
              <w:bottom w:val="nil"/>
              <w:right w:val="nil"/>
            </w:tcBorders>
          </w:tcPr>
          <w:p w14:paraId="6E5692CE" w14:textId="77777777" w:rsidR="005A6080" w:rsidRPr="00435C79" w:rsidRDefault="005A6080" w:rsidP="00FE77D9">
            <w:pPr>
              <w:pStyle w:val="Normal6a"/>
            </w:pPr>
            <w:r w:rsidRPr="00435C79">
              <w:t>33.</w:t>
            </w:r>
            <w:r w:rsidRPr="00435C79">
              <w:tab/>
              <w:t>gentager vigtigheden af at diversificere Serbiens energiforsyning for at mindske landets afhængighed af Rusland;</w:t>
            </w:r>
          </w:p>
        </w:tc>
        <w:tc>
          <w:tcPr>
            <w:tcW w:w="4876" w:type="dxa"/>
            <w:tcBorders>
              <w:top w:val="nil"/>
              <w:left w:val="nil"/>
              <w:bottom w:val="nil"/>
              <w:right w:val="nil"/>
            </w:tcBorders>
          </w:tcPr>
          <w:p w14:paraId="0A4ADE8D" w14:textId="77777777" w:rsidR="005A6080" w:rsidRPr="00435C79" w:rsidRDefault="005A6080" w:rsidP="00FE77D9">
            <w:pPr>
              <w:pStyle w:val="Normal6a"/>
            </w:pPr>
            <w:r w:rsidRPr="00435C79">
              <w:t>33.</w:t>
            </w:r>
            <w:r w:rsidRPr="00435C79">
              <w:tab/>
              <w:t xml:space="preserve">gentager vigtigheden af at </w:t>
            </w:r>
            <w:r w:rsidRPr="00435C79">
              <w:rPr>
                <w:b/>
                <w:i/>
              </w:rPr>
              <w:t>fortsætte med at</w:t>
            </w:r>
            <w:r w:rsidRPr="00435C79">
              <w:t xml:space="preserve"> diversificere Serbiens energiforsyning for at mindske landets afhængighed af Rusland; </w:t>
            </w:r>
            <w:r w:rsidRPr="00435C79">
              <w:rPr>
                <w:b/>
                <w:i/>
              </w:rPr>
              <w:t>glæder sig over, at sammenkoblingen med Bulgarien har været i drift siden midten af januar, og at et aftalememorandum med Rumænien om samme emne er ved at blive udarbejdet;</w:t>
            </w:r>
          </w:p>
        </w:tc>
      </w:tr>
    </w:tbl>
    <w:p w14:paraId="7AA8DEE6" w14:textId="77777777" w:rsidR="005A6080" w:rsidRPr="00435C79" w:rsidRDefault="005A6080" w:rsidP="005A6080">
      <w:pPr>
        <w:pStyle w:val="AmOrLang"/>
      </w:pPr>
      <w:r w:rsidRPr="00435C79">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3B7C2673" w14:textId="77777777" w:rsidR="005A6080" w:rsidRPr="00435C79" w:rsidRDefault="005A6080" w:rsidP="005A6080">
      <w:r w:rsidRPr="00435C79">
        <w:rPr>
          <w:rStyle w:val="HideTWBExt"/>
          <w:noProof w:val="0"/>
        </w:rPr>
        <w:t>&lt;/Amend&gt;</w:t>
      </w:r>
    </w:p>
    <w:p w14:paraId="408B2F00" w14:textId="26277BDE"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319</w:t>
      </w:r>
      <w:r w:rsidRPr="00435C79">
        <w:rPr>
          <w:rStyle w:val="HideTWBExt"/>
          <w:b w:val="0"/>
          <w:noProof w:val="0"/>
        </w:rPr>
        <w:t>&lt;/NumAm&gt;</w:t>
      </w:r>
    </w:p>
    <w:p w14:paraId="3696DD1B" w14:textId="77777777" w:rsidR="005A6080" w:rsidRPr="00435C79" w:rsidRDefault="005A6080" w:rsidP="005A6080">
      <w:pPr>
        <w:pStyle w:val="NormalBold"/>
      </w:pPr>
      <w:r w:rsidRPr="00435C79">
        <w:rPr>
          <w:rStyle w:val="HideTWBExt"/>
          <w:b w:val="0"/>
          <w:noProof w:val="0"/>
        </w:rPr>
        <w:t>&lt;RepeatBlock-By&gt;&lt;Members&gt;</w:t>
      </w:r>
      <w:r w:rsidRPr="00435C79">
        <w:t>Loucas Fourlas</w:t>
      </w:r>
      <w:r w:rsidRPr="00435C79">
        <w:rPr>
          <w:rStyle w:val="HideTWBExt"/>
          <w:b w:val="0"/>
          <w:noProof w:val="0"/>
        </w:rPr>
        <w:t>&lt;/Members&gt;</w:t>
      </w:r>
    </w:p>
    <w:p w14:paraId="54AD20EF" w14:textId="77777777" w:rsidR="005A6080" w:rsidRPr="00435C79" w:rsidRDefault="005A6080" w:rsidP="005A6080">
      <w:pPr>
        <w:pStyle w:val="NormalBold"/>
      </w:pPr>
      <w:r w:rsidRPr="00435C79">
        <w:rPr>
          <w:rStyle w:val="HideTWBExt"/>
          <w:b w:val="0"/>
          <w:noProof w:val="0"/>
        </w:rPr>
        <w:t>&lt;/RepeatBlock-By&gt;</w:t>
      </w:r>
    </w:p>
    <w:p w14:paraId="10D55FA5"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64C30937" w14:textId="77777777" w:rsidR="005A6080" w:rsidRPr="00435C79" w:rsidRDefault="005A6080" w:rsidP="005A6080">
      <w:pPr>
        <w:pStyle w:val="NormalBold"/>
      </w:pPr>
      <w:r w:rsidRPr="00435C79">
        <w:rPr>
          <w:rStyle w:val="HideTWBExt"/>
          <w:b w:val="0"/>
          <w:noProof w:val="0"/>
        </w:rPr>
        <w:t>&lt;Article&gt;</w:t>
      </w:r>
      <w:r w:rsidRPr="00435C79">
        <w:t>Punkt 33</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6A4239B1" w14:textId="77777777" w:rsidTr="00FE77D9">
        <w:trPr>
          <w:trHeight w:hRule="exact" w:val="240"/>
          <w:jc w:val="center"/>
        </w:trPr>
        <w:tc>
          <w:tcPr>
            <w:tcW w:w="9752" w:type="dxa"/>
            <w:gridSpan w:val="2"/>
            <w:tcBorders>
              <w:top w:val="nil"/>
              <w:left w:val="nil"/>
              <w:bottom w:val="nil"/>
              <w:right w:val="nil"/>
            </w:tcBorders>
          </w:tcPr>
          <w:p w14:paraId="29457FBD" w14:textId="77777777" w:rsidR="005A6080" w:rsidRPr="00435C79" w:rsidRDefault="005A6080" w:rsidP="00FE77D9"/>
        </w:tc>
      </w:tr>
      <w:tr w:rsidR="005A6080" w:rsidRPr="00435C79" w14:paraId="7E559E17" w14:textId="77777777" w:rsidTr="00FE77D9">
        <w:trPr>
          <w:trHeight w:val="240"/>
          <w:jc w:val="center"/>
        </w:trPr>
        <w:tc>
          <w:tcPr>
            <w:tcW w:w="4876" w:type="dxa"/>
            <w:tcBorders>
              <w:top w:val="nil"/>
              <w:left w:val="nil"/>
              <w:bottom w:val="nil"/>
              <w:right w:val="nil"/>
            </w:tcBorders>
          </w:tcPr>
          <w:p w14:paraId="09AC38CF"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2F0C1A31" w14:textId="77777777" w:rsidR="005A6080" w:rsidRPr="00435C79" w:rsidRDefault="005A6080" w:rsidP="00FE77D9">
            <w:pPr>
              <w:pStyle w:val="AmColumnHeading"/>
            </w:pPr>
            <w:r w:rsidRPr="00435C79">
              <w:t>Ændringsforslag</w:t>
            </w:r>
          </w:p>
        </w:tc>
      </w:tr>
      <w:tr w:rsidR="005A6080" w:rsidRPr="00435C79" w14:paraId="51CE5ECC" w14:textId="77777777" w:rsidTr="00FE77D9">
        <w:trPr>
          <w:jc w:val="center"/>
        </w:trPr>
        <w:tc>
          <w:tcPr>
            <w:tcW w:w="4876" w:type="dxa"/>
            <w:tcBorders>
              <w:top w:val="nil"/>
              <w:left w:val="nil"/>
              <w:bottom w:val="nil"/>
              <w:right w:val="nil"/>
            </w:tcBorders>
          </w:tcPr>
          <w:p w14:paraId="359EE5D2" w14:textId="77777777" w:rsidR="005A6080" w:rsidRPr="00435C79" w:rsidRDefault="005A6080" w:rsidP="00FE77D9">
            <w:pPr>
              <w:pStyle w:val="Normal6a"/>
            </w:pPr>
            <w:r w:rsidRPr="00435C79">
              <w:t>33.</w:t>
            </w:r>
            <w:r w:rsidRPr="00435C79">
              <w:tab/>
              <w:t>gentager vigtigheden af at diversificere Serbiens energiforsyning for at mindske landets afhængighed af Rusland;</w:t>
            </w:r>
          </w:p>
        </w:tc>
        <w:tc>
          <w:tcPr>
            <w:tcW w:w="4876" w:type="dxa"/>
            <w:tcBorders>
              <w:top w:val="nil"/>
              <w:left w:val="nil"/>
              <w:bottom w:val="nil"/>
              <w:right w:val="nil"/>
            </w:tcBorders>
          </w:tcPr>
          <w:p w14:paraId="2BE380BB" w14:textId="77777777" w:rsidR="005A6080" w:rsidRPr="00435C79" w:rsidRDefault="005A6080" w:rsidP="00FE77D9">
            <w:pPr>
              <w:pStyle w:val="Normal6a"/>
            </w:pPr>
            <w:r w:rsidRPr="00435C79">
              <w:t>33.</w:t>
            </w:r>
            <w:r w:rsidRPr="00435C79">
              <w:tab/>
              <w:t>gentager vigtigheden af at</w:t>
            </w:r>
            <w:r w:rsidRPr="00435C79">
              <w:rPr>
                <w:b/>
                <w:i/>
              </w:rPr>
              <w:t xml:space="preserve"> fortsætte med at</w:t>
            </w:r>
            <w:r w:rsidRPr="00435C79">
              <w:t xml:space="preserve"> diversificere Serbiens energiforsyning for at mindske landets afhængighed af Rusland;</w:t>
            </w:r>
          </w:p>
        </w:tc>
      </w:tr>
    </w:tbl>
    <w:p w14:paraId="7517A248" w14:textId="77777777" w:rsidR="005A6080" w:rsidRPr="00435C79" w:rsidRDefault="005A6080" w:rsidP="005A6080">
      <w:pPr>
        <w:pStyle w:val="AmOrLang"/>
      </w:pPr>
      <w:r w:rsidRPr="00435C79">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26B98CC2" w14:textId="77777777" w:rsidR="005A6080" w:rsidRPr="00435C79" w:rsidRDefault="005A6080" w:rsidP="005A6080">
      <w:r w:rsidRPr="00435C79">
        <w:rPr>
          <w:rStyle w:val="HideTWBExt"/>
          <w:noProof w:val="0"/>
        </w:rPr>
        <w:t>&lt;/Amend&gt;</w:t>
      </w:r>
    </w:p>
    <w:p w14:paraId="7C84A53A" w14:textId="402D3B42"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320</w:t>
      </w:r>
      <w:r w:rsidRPr="00435C79">
        <w:rPr>
          <w:rStyle w:val="HideTWBExt"/>
          <w:b w:val="0"/>
          <w:noProof w:val="0"/>
        </w:rPr>
        <w:t>&lt;/NumAm&gt;</w:t>
      </w:r>
    </w:p>
    <w:p w14:paraId="07C39AC9" w14:textId="77777777" w:rsidR="005A6080" w:rsidRPr="00435C79" w:rsidRDefault="005A6080" w:rsidP="005A6080">
      <w:pPr>
        <w:pStyle w:val="NormalBold"/>
      </w:pPr>
      <w:r w:rsidRPr="00435C79">
        <w:rPr>
          <w:rStyle w:val="HideTWBExt"/>
          <w:b w:val="0"/>
          <w:noProof w:val="0"/>
        </w:rPr>
        <w:t>&lt;RepeatBlock-By&gt;&lt;Members&gt;</w:t>
      </w:r>
      <w:r w:rsidRPr="00435C79">
        <w:t>Tonino Picula</w:t>
      </w:r>
      <w:r w:rsidRPr="00435C79">
        <w:rPr>
          <w:rStyle w:val="HideTWBExt"/>
          <w:b w:val="0"/>
          <w:noProof w:val="0"/>
        </w:rPr>
        <w:t>&lt;/Members&gt;</w:t>
      </w:r>
    </w:p>
    <w:p w14:paraId="7615B61B" w14:textId="77777777" w:rsidR="005A6080" w:rsidRPr="00435C79" w:rsidRDefault="005A6080" w:rsidP="005A6080">
      <w:pPr>
        <w:pStyle w:val="NormalBold"/>
      </w:pPr>
      <w:r w:rsidRPr="00435C79">
        <w:rPr>
          <w:rStyle w:val="HideTWBExt"/>
          <w:b w:val="0"/>
          <w:noProof w:val="0"/>
        </w:rPr>
        <w:t>&lt;/RepeatBlock-By&gt;</w:t>
      </w:r>
    </w:p>
    <w:p w14:paraId="39F826A4"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7FEF2CBA" w14:textId="77777777" w:rsidR="005A6080" w:rsidRPr="00435C79" w:rsidRDefault="005A6080" w:rsidP="005A6080">
      <w:pPr>
        <w:pStyle w:val="NormalBold"/>
      </w:pPr>
      <w:r w:rsidRPr="00435C79">
        <w:rPr>
          <w:rStyle w:val="HideTWBExt"/>
          <w:b w:val="0"/>
          <w:noProof w:val="0"/>
        </w:rPr>
        <w:t>&lt;Article&gt;</w:t>
      </w:r>
      <w:r w:rsidRPr="00435C79">
        <w:t>Punkt 33</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65742077" w14:textId="77777777" w:rsidTr="00FE77D9">
        <w:trPr>
          <w:trHeight w:hRule="exact" w:val="240"/>
          <w:jc w:val="center"/>
        </w:trPr>
        <w:tc>
          <w:tcPr>
            <w:tcW w:w="9752" w:type="dxa"/>
            <w:gridSpan w:val="2"/>
            <w:tcBorders>
              <w:top w:val="nil"/>
              <w:left w:val="nil"/>
              <w:bottom w:val="nil"/>
              <w:right w:val="nil"/>
            </w:tcBorders>
          </w:tcPr>
          <w:p w14:paraId="1593E2E5" w14:textId="77777777" w:rsidR="005A6080" w:rsidRPr="00435C79" w:rsidRDefault="005A6080" w:rsidP="00FE77D9"/>
        </w:tc>
      </w:tr>
      <w:tr w:rsidR="005A6080" w:rsidRPr="00435C79" w14:paraId="237FF1CF" w14:textId="77777777" w:rsidTr="00FE77D9">
        <w:trPr>
          <w:trHeight w:val="240"/>
          <w:jc w:val="center"/>
        </w:trPr>
        <w:tc>
          <w:tcPr>
            <w:tcW w:w="4876" w:type="dxa"/>
            <w:tcBorders>
              <w:top w:val="nil"/>
              <w:left w:val="nil"/>
              <w:bottom w:val="nil"/>
              <w:right w:val="nil"/>
            </w:tcBorders>
          </w:tcPr>
          <w:p w14:paraId="330E54B1"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47D3CD83" w14:textId="77777777" w:rsidR="005A6080" w:rsidRPr="00435C79" w:rsidRDefault="005A6080" w:rsidP="00FE77D9">
            <w:pPr>
              <w:pStyle w:val="AmColumnHeading"/>
            </w:pPr>
            <w:r w:rsidRPr="00435C79">
              <w:t>Ændringsforslag</w:t>
            </w:r>
          </w:p>
        </w:tc>
      </w:tr>
      <w:tr w:rsidR="005A6080" w:rsidRPr="00435C79" w14:paraId="29DDFACE" w14:textId="77777777" w:rsidTr="00FE77D9">
        <w:trPr>
          <w:jc w:val="center"/>
        </w:trPr>
        <w:tc>
          <w:tcPr>
            <w:tcW w:w="4876" w:type="dxa"/>
            <w:tcBorders>
              <w:top w:val="nil"/>
              <w:left w:val="nil"/>
              <w:bottom w:val="nil"/>
              <w:right w:val="nil"/>
            </w:tcBorders>
          </w:tcPr>
          <w:p w14:paraId="7E6C5628" w14:textId="77777777" w:rsidR="005A6080" w:rsidRPr="00435C79" w:rsidRDefault="005A6080" w:rsidP="00FE77D9">
            <w:pPr>
              <w:pStyle w:val="Normal6a"/>
            </w:pPr>
            <w:r w:rsidRPr="00435C79">
              <w:t>33.</w:t>
            </w:r>
            <w:r w:rsidRPr="00435C79">
              <w:tab/>
              <w:t xml:space="preserve">gentager vigtigheden af at </w:t>
            </w:r>
            <w:r w:rsidRPr="00435C79">
              <w:lastRenderedPageBreak/>
              <w:t>diversificere Serbiens energiforsyning for at mindske landets afhængighed af Rusland;</w:t>
            </w:r>
          </w:p>
        </w:tc>
        <w:tc>
          <w:tcPr>
            <w:tcW w:w="4876" w:type="dxa"/>
            <w:tcBorders>
              <w:top w:val="nil"/>
              <w:left w:val="nil"/>
              <w:bottom w:val="nil"/>
              <w:right w:val="nil"/>
            </w:tcBorders>
          </w:tcPr>
          <w:p w14:paraId="1D323312" w14:textId="77777777" w:rsidR="005A6080" w:rsidRPr="00435C79" w:rsidRDefault="005A6080" w:rsidP="00FE77D9">
            <w:pPr>
              <w:pStyle w:val="Normal6a"/>
            </w:pPr>
            <w:r w:rsidRPr="00435C79">
              <w:lastRenderedPageBreak/>
              <w:t>33.</w:t>
            </w:r>
            <w:r w:rsidRPr="00435C79">
              <w:tab/>
              <w:t xml:space="preserve">gentager vigtigheden af at </w:t>
            </w:r>
            <w:r w:rsidRPr="00435C79">
              <w:rPr>
                <w:b/>
                <w:i/>
              </w:rPr>
              <w:t xml:space="preserve">fortsætte </w:t>
            </w:r>
            <w:r w:rsidRPr="00435C79">
              <w:rPr>
                <w:b/>
                <w:i/>
              </w:rPr>
              <w:lastRenderedPageBreak/>
              <w:t>med at</w:t>
            </w:r>
            <w:r w:rsidRPr="00435C79">
              <w:t xml:space="preserve"> diversificere Serbiens energiforsyning for at mindske landets afhængighed af Rusland;</w:t>
            </w:r>
          </w:p>
        </w:tc>
      </w:tr>
    </w:tbl>
    <w:p w14:paraId="43EB6C54" w14:textId="77777777" w:rsidR="005A6080" w:rsidRPr="00435C79" w:rsidRDefault="005A6080" w:rsidP="005A6080">
      <w:pPr>
        <w:pStyle w:val="AmOrLang"/>
      </w:pPr>
      <w:r w:rsidRPr="00435C79">
        <w:lastRenderedPageBreak/>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39A7B4E6" w14:textId="77777777" w:rsidR="005A6080" w:rsidRPr="00435C79" w:rsidRDefault="005A6080" w:rsidP="005A6080">
      <w:r w:rsidRPr="00435C79">
        <w:rPr>
          <w:rStyle w:val="HideTWBExt"/>
          <w:noProof w:val="0"/>
        </w:rPr>
        <w:t>&lt;/Amend&gt;</w:t>
      </w:r>
    </w:p>
    <w:p w14:paraId="48788521" w14:textId="5037A812"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321</w:t>
      </w:r>
      <w:r w:rsidRPr="00435C79">
        <w:rPr>
          <w:rStyle w:val="HideTWBExt"/>
          <w:b w:val="0"/>
          <w:noProof w:val="0"/>
        </w:rPr>
        <w:t>&lt;/NumAm&gt;</w:t>
      </w:r>
    </w:p>
    <w:p w14:paraId="5298146F" w14:textId="77777777" w:rsidR="005A6080" w:rsidRPr="00435C79" w:rsidRDefault="005A6080" w:rsidP="005A6080">
      <w:pPr>
        <w:pStyle w:val="NormalBold"/>
      </w:pPr>
      <w:r w:rsidRPr="00435C79">
        <w:rPr>
          <w:rStyle w:val="HideTWBExt"/>
          <w:b w:val="0"/>
          <w:noProof w:val="0"/>
        </w:rPr>
        <w:t>&lt;RepeatBlock-By&gt;&lt;Members&gt;</w:t>
      </w:r>
      <w:r w:rsidRPr="00435C79">
        <w:t>Sebastian Tynkkynen</w:t>
      </w:r>
      <w:r w:rsidRPr="00435C79">
        <w:rPr>
          <w:rStyle w:val="HideTWBExt"/>
          <w:b w:val="0"/>
          <w:noProof w:val="0"/>
        </w:rPr>
        <w:t>&lt;/Members&gt;</w:t>
      </w:r>
    </w:p>
    <w:p w14:paraId="2F54D12C" w14:textId="77777777" w:rsidR="005A6080" w:rsidRPr="00435C79" w:rsidRDefault="005A6080" w:rsidP="005A6080">
      <w:pPr>
        <w:pStyle w:val="NormalBold"/>
      </w:pPr>
      <w:r w:rsidRPr="00435C79">
        <w:rPr>
          <w:rStyle w:val="HideTWBExt"/>
          <w:b w:val="0"/>
          <w:noProof w:val="0"/>
        </w:rPr>
        <w:t>&lt;/RepeatBlock-By&gt;</w:t>
      </w:r>
    </w:p>
    <w:p w14:paraId="63E95F92"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0B045509" w14:textId="77777777" w:rsidR="005A6080" w:rsidRPr="00435C79" w:rsidRDefault="005A6080" w:rsidP="005A6080">
      <w:pPr>
        <w:pStyle w:val="NormalBold"/>
      </w:pPr>
      <w:r w:rsidRPr="00435C79">
        <w:rPr>
          <w:rStyle w:val="HideTWBExt"/>
          <w:b w:val="0"/>
          <w:noProof w:val="0"/>
        </w:rPr>
        <w:t>&lt;Article&gt;</w:t>
      </w:r>
      <w:r w:rsidRPr="00435C79">
        <w:t>Punkt 33</w:t>
      </w:r>
      <w:r w:rsidRPr="00435C79">
        <w:rPr>
          <w:rStyle w:val="HideTWBExt"/>
          <w:b w:val="0"/>
          <w:noProof w:val="0"/>
        </w:rPr>
        <w:t>&lt;/Article&gt;</w:t>
      </w:r>
    </w:p>
    <w:tbl>
      <w:tblPr>
        <w:tblW w:w="97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48B50FC0" w14:textId="77777777" w:rsidTr="00FE77D9">
        <w:trPr>
          <w:trHeight w:hRule="exact" w:val="240"/>
          <w:jc w:val="center"/>
        </w:trPr>
        <w:tc>
          <w:tcPr>
            <w:tcW w:w="9752" w:type="dxa"/>
            <w:gridSpan w:val="2"/>
            <w:tcBorders>
              <w:top w:val="nil"/>
              <w:left w:val="nil"/>
              <w:bottom w:val="nil"/>
              <w:right w:val="nil"/>
            </w:tcBorders>
          </w:tcPr>
          <w:p w14:paraId="403EEA73" w14:textId="77777777" w:rsidR="005A6080" w:rsidRPr="00435C79" w:rsidRDefault="005A6080" w:rsidP="00FE77D9"/>
        </w:tc>
      </w:tr>
      <w:tr w:rsidR="005A6080" w:rsidRPr="00435C79" w14:paraId="41173C65" w14:textId="77777777" w:rsidTr="00FE77D9">
        <w:trPr>
          <w:trHeight w:val="240"/>
          <w:jc w:val="center"/>
        </w:trPr>
        <w:tc>
          <w:tcPr>
            <w:tcW w:w="4876" w:type="dxa"/>
            <w:tcBorders>
              <w:top w:val="nil"/>
              <w:left w:val="nil"/>
              <w:bottom w:val="nil"/>
              <w:right w:val="nil"/>
            </w:tcBorders>
          </w:tcPr>
          <w:p w14:paraId="652A07A6"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18744F69" w14:textId="77777777" w:rsidR="005A6080" w:rsidRPr="00435C79" w:rsidRDefault="005A6080" w:rsidP="00FE77D9">
            <w:pPr>
              <w:pStyle w:val="AmColumnHeading"/>
            </w:pPr>
            <w:r w:rsidRPr="00435C79">
              <w:t>Ændringsforslag</w:t>
            </w:r>
          </w:p>
        </w:tc>
      </w:tr>
      <w:tr w:rsidR="005A6080" w:rsidRPr="00435C79" w14:paraId="1A45E676" w14:textId="77777777" w:rsidTr="00FE77D9">
        <w:trPr>
          <w:jc w:val="center"/>
        </w:trPr>
        <w:tc>
          <w:tcPr>
            <w:tcW w:w="4876" w:type="dxa"/>
            <w:tcBorders>
              <w:top w:val="nil"/>
              <w:left w:val="nil"/>
              <w:bottom w:val="nil"/>
              <w:right w:val="nil"/>
            </w:tcBorders>
          </w:tcPr>
          <w:p w14:paraId="3374D2F2" w14:textId="77777777" w:rsidR="005A6080" w:rsidRPr="00435C79" w:rsidRDefault="005A6080" w:rsidP="00FE77D9">
            <w:pPr>
              <w:pStyle w:val="Normal6a"/>
            </w:pPr>
            <w:r w:rsidRPr="00435C79">
              <w:t>33.</w:t>
            </w:r>
            <w:r w:rsidRPr="00435C79">
              <w:tab/>
              <w:t xml:space="preserve">gentager </w:t>
            </w:r>
            <w:r w:rsidRPr="00435C79">
              <w:rPr>
                <w:b/>
                <w:i/>
              </w:rPr>
              <w:t>vigtigheden af</w:t>
            </w:r>
            <w:r w:rsidRPr="00435C79">
              <w:t xml:space="preserve"> at diversificere </w:t>
            </w:r>
            <w:r w:rsidRPr="00435C79">
              <w:rPr>
                <w:b/>
                <w:i/>
              </w:rPr>
              <w:t>Serbiens</w:t>
            </w:r>
            <w:r w:rsidRPr="00435C79">
              <w:t xml:space="preserve"> energiforsyning </w:t>
            </w:r>
            <w:r w:rsidRPr="00435C79">
              <w:rPr>
                <w:b/>
                <w:i/>
              </w:rPr>
              <w:t>for at mindske landets</w:t>
            </w:r>
            <w:r w:rsidRPr="00435C79">
              <w:t xml:space="preserve"> afhængighed af </w:t>
            </w:r>
            <w:r w:rsidRPr="00435C79">
              <w:rPr>
                <w:b/>
                <w:i/>
              </w:rPr>
              <w:t>Rusland;</w:t>
            </w:r>
          </w:p>
        </w:tc>
        <w:tc>
          <w:tcPr>
            <w:tcW w:w="4876" w:type="dxa"/>
            <w:tcBorders>
              <w:top w:val="nil"/>
              <w:left w:val="nil"/>
              <w:bottom w:val="nil"/>
              <w:right w:val="nil"/>
            </w:tcBorders>
          </w:tcPr>
          <w:p w14:paraId="23CD691B" w14:textId="77777777" w:rsidR="005A6080" w:rsidRPr="00435C79" w:rsidRDefault="005A6080" w:rsidP="00FE77D9">
            <w:pPr>
              <w:pStyle w:val="Normal6a"/>
            </w:pPr>
            <w:r w:rsidRPr="00435C79">
              <w:t>33.</w:t>
            </w:r>
            <w:r w:rsidRPr="00435C79">
              <w:tab/>
              <w:t>gentager</w:t>
            </w:r>
            <w:r w:rsidRPr="00435C79">
              <w:rPr>
                <w:b/>
                <w:i/>
              </w:rPr>
              <w:t>, at det er vigtigt for Serbien at</w:t>
            </w:r>
            <w:r w:rsidRPr="00435C79">
              <w:t xml:space="preserve"> diversificere </w:t>
            </w:r>
            <w:r w:rsidRPr="00435C79">
              <w:rPr>
                <w:b/>
                <w:i/>
                <w:iCs/>
              </w:rPr>
              <w:t>landets</w:t>
            </w:r>
            <w:r w:rsidRPr="00435C79">
              <w:t xml:space="preserve"> energiforsyning</w:t>
            </w:r>
            <w:r w:rsidRPr="00435C79">
              <w:rPr>
                <w:b/>
                <w:i/>
              </w:rPr>
              <w:t>, så det kan bryde med sin</w:t>
            </w:r>
            <w:r w:rsidRPr="00435C79">
              <w:t xml:space="preserve"> afhængighed af </w:t>
            </w:r>
            <w:r w:rsidRPr="00435C79">
              <w:rPr>
                <w:b/>
                <w:i/>
              </w:rPr>
              <w:t>Rusland;</w:t>
            </w:r>
          </w:p>
        </w:tc>
      </w:tr>
    </w:tbl>
    <w:p w14:paraId="06A6F272" w14:textId="77777777" w:rsidR="005A6080" w:rsidRPr="00435C79" w:rsidRDefault="005A6080" w:rsidP="005A6080">
      <w:pPr>
        <w:pStyle w:val="AmOrLang"/>
      </w:pPr>
      <w:r w:rsidRPr="00435C79">
        <w:t xml:space="preserve">Or. </w:t>
      </w:r>
      <w:r w:rsidRPr="00435C79">
        <w:rPr>
          <w:rStyle w:val="HideTWBExt"/>
          <w:noProof w:val="0"/>
        </w:rPr>
        <w:t>&lt;Original&gt;</w:t>
      </w:r>
      <w:r w:rsidRPr="00435C79">
        <w:rPr>
          <w:rStyle w:val="HideTWBInt"/>
          <w:noProof w:val="0"/>
        </w:rPr>
        <w:t>{FI}</w:t>
      </w:r>
      <w:r w:rsidRPr="00435C79">
        <w:t>fi</w:t>
      </w:r>
      <w:r w:rsidRPr="00435C79">
        <w:rPr>
          <w:rStyle w:val="HideTWBExt"/>
          <w:noProof w:val="0"/>
        </w:rPr>
        <w:t>&lt;/Original&gt;</w:t>
      </w:r>
    </w:p>
    <w:p w14:paraId="3D6867EE" w14:textId="51CA605D" w:rsidR="005A6080" w:rsidRPr="00435C79" w:rsidRDefault="005A6080" w:rsidP="005A6080">
      <w:r w:rsidRPr="00435C79">
        <w:rPr>
          <w:rStyle w:val="HideTWBExt"/>
          <w:noProof w:val="0"/>
        </w:rPr>
        <w:t>&lt;/Amend&gt;</w:t>
      </w:r>
    </w:p>
    <w:p w14:paraId="322F8266" w14:textId="2E5D1801"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322</w:t>
      </w:r>
      <w:r w:rsidRPr="00435C79">
        <w:rPr>
          <w:rStyle w:val="HideTWBExt"/>
          <w:b w:val="0"/>
          <w:noProof w:val="0"/>
        </w:rPr>
        <w:t>&lt;/NumAm&gt;</w:t>
      </w:r>
    </w:p>
    <w:p w14:paraId="63AA491C" w14:textId="77777777" w:rsidR="005A6080" w:rsidRPr="00435C79" w:rsidRDefault="005A6080" w:rsidP="005A6080">
      <w:pPr>
        <w:pStyle w:val="NormalBold"/>
      </w:pPr>
      <w:r w:rsidRPr="00435C79">
        <w:rPr>
          <w:rStyle w:val="HideTWBExt"/>
          <w:b w:val="0"/>
          <w:noProof w:val="0"/>
        </w:rPr>
        <w:t>&lt;RepeatBlock-By&gt;&lt;Members&gt;</w:t>
      </w:r>
      <w:r w:rsidRPr="00435C79">
        <w:t>Loucas Fourlas</w:t>
      </w:r>
      <w:r w:rsidRPr="00435C79">
        <w:rPr>
          <w:rStyle w:val="HideTWBExt"/>
          <w:b w:val="0"/>
          <w:noProof w:val="0"/>
        </w:rPr>
        <w:t>&lt;/Members&gt;</w:t>
      </w:r>
    </w:p>
    <w:p w14:paraId="16C3B102" w14:textId="77777777" w:rsidR="005A6080" w:rsidRPr="00435C79" w:rsidRDefault="005A6080" w:rsidP="005A6080">
      <w:pPr>
        <w:pStyle w:val="NormalBold"/>
      </w:pPr>
      <w:r w:rsidRPr="00435C79">
        <w:rPr>
          <w:rStyle w:val="HideTWBExt"/>
          <w:b w:val="0"/>
          <w:noProof w:val="0"/>
        </w:rPr>
        <w:t>&lt;/RepeatBlock-By&gt;</w:t>
      </w:r>
    </w:p>
    <w:p w14:paraId="6C6A5A8A"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47203E8B" w14:textId="77777777" w:rsidR="005A6080" w:rsidRPr="00435C79" w:rsidRDefault="005A6080" w:rsidP="005A6080">
      <w:pPr>
        <w:pStyle w:val="NormalBold"/>
      </w:pPr>
      <w:r w:rsidRPr="00435C79">
        <w:rPr>
          <w:rStyle w:val="HideTWBExt"/>
          <w:b w:val="0"/>
          <w:noProof w:val="0"/>
        </w:rPr>
        <w:t>&lt;Article&gt;</w:t>
      </w:r>
      <w:r w:rsidRPr="00435C79">
        <w:t>Punkt 33 a (nyt)</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5D7D21B5" w14:textId="77777777" w:rsidTr="00FE77D9">
        <w:trPr>
          <w:trHeight w:hRule="exact" w:val="240"/>
          <w:jc w:val="center"/>
        </w:trPr>
        <w:tc>
          <w:tcPr>
            <w:tcW w:w="9752" w:type="dxa"/>
            <w:gridSpan w:val="2"/>
            <w:tcBorders>
              <w:top w:val="nil"/>
              <w:left w:val="nil"/>
              <w:bottom w:val="nil"/>
              <w:right w:val="nil"/>
            </w:tcBorders>
          </w:tcPr>
          <w:p w14:paraId="3B0C2F3E" w14:textId="77777777" w:rsidR="005A6080" w:rsidRPr="00435C79" w:rsidRDefault="005A6080" w:rsidP="00FE77D9"/>
        </w:tc>
      </w:tr>
      <w:tr w:rsidR="005A6080" w:rsidRPr="00435C79" w14:paraId="41606DD1" w14:textId="77777777" w:rsidTr="00FE77D9">
        <w:trPr>
          <w:trHeight w:val="240"/>
          <w:jc w:val="center"/>
        </w:trPr>
        <w:tc>
          <w:tcPr>
            <w:tcW w:w="4876" w:type="dxa"/>
            <w:tcBorders>
              <w:top w:val="nil"/>
              <w:left w:val="nil"/>
              <w:bottom w:val="nil"/>
              <w:right w:val="nil"/>
            </w:tcBorders>
          </w:tcPr>
          <w:p w14:paraId="248301D6"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50EA237E" w14:textId="77777777" w:rsidR="005A6080" w:rsidRPr="00435C79" w:rsidRDefault="005A6080" w:rsidP="00FE77D9">
            <w:pPr>
              <w:pStyle w:val="AmColumnHeading"/>
            </w:pPr>
            <w:r w:rsidRPr="00435C79">
              <w:t>Ændringsforslag</w:t>
            </w:r>
          </w:p>
        </w:tc>
      </w:tr>
      <w:tr w:rsidR="005A6080" w:rsidRPr="00435C79" w14:paraId="76ED13B0" w14:textId="77777777" w:rsidTr="00FE77D9">
        <w:trPr>
          <w:jc w:val="center"/>
        </w:trPr>
        <w:tc>
          <w:tcPr>
            <w:tcW w:w="4876" w:type="dxa"/>
            <w:tcBorders>
              <w:top w:val="nil"/>
              <w:left w:val="nil"/>
              <w:bottom w:val="nil"/>
              <w:right w:val="nil"/>
            </w:tcBorders>
          </w:tcPr>
          <w:p w14:paraId="2B61CAFC" w14:textId="77777777" w:rsidR="005A6080" w:rsidRPr="00435C79" w:rsidRDefault="005A6080" w:rsidP="00FE77D9">
            <w:pPr>
              <w:pStyle w:val="Normal6a"/>
            </w:pPr>
          </w:p>
        </w:tc>
        <w:tc>
          <w:tcPr>
            <w:tcW w:w="4876" w:type="dxa"/>
            <w:tcBorders>
              <w:top w:val="nil"/>
              <w:left w:val="nil"/>
              <w:bottom w:val="nil"/>
              <w:right w:val="nil"/>
            </w:tcBorders>
          </w:tcPr>
          <w:p w14:paraId="61B4FA24" w14:textId="77777777" w:rsidR="005A6080" w:rsidRPr="00435C79" w:rsidRDefault="005A6080" w:rsidP="00FE77D9">
            <w:pPr>
              <w:pStyle w:val="Normal6a"/>
            </w:pPr>
            <w:r w:rsidRPr="00435C79">
              <w:rPr>
                <w:b/>
                <w:i/>
              </w:rPr>
              <w:t>33a.</w:t>
            </w:r>
            <w:r w:rsidRPr="00435C79">
              <w:tab/>
            </w:r>
            <w:r w:rsidRPr="00435C79">
              <w:rPr>
                <w:b/>
                <w:i/>
              </w:rPr>
              <w:t xml:space="preserve">noterer sig, at Serbien har gjort fremskridt hen imod tiltrædelse af EU siden 2012, hvor landet fik status som kandidatland, at siden Serbiens tiltrædelsesforhandlinger blev indledt i januar 2014, er 22 ud af 35 kapitler blevet åbnet, at alle kapitler i klynge 1 om grundprincipperne og alle kapitler i klynge 4 om den grønne dagsorden og bæredygtig konnektivitet er blevet åbnet, og at to kapitler er blevet foreløbigt lukket; noterer sig, at Serbien i juni 2021 accepterede den reviderede udvidelsesmetode, og at i sine seneste fire årsrapporter om Serbien har Kommissionen anbefalet alle </w:t>
            </w:r>
            <w:r w:rsidRPr="00435C79">
              <w:rPr>
                <w:b/>
                <w:i/>
              </w:rPr>
              <w:lastRenderedPageBreak/>
              <w:t>medlemsstater at give grønt lys for åbningen af klynge 3;</w:t>
            </w:r>
          </w:p>
        </w:tc>
      </w:tr>
    </w:tbl>
    <w:p w14:paraId="00193443" w14:textId="77777777" w:rsidR="005A6080" w:rsidRPr="00435C79" w:rsidRDefault="005A6080" w:rsidP="005A6080">
      <w:pPr>
        <w:pStyle w:val="AmOrLang"/>
      </w:pPr>
      <w:r w:rsidRPr="00435C79">
        <w:lastRenderedPageBreak/>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61F6A26A" w14:textId="77777777" w:rsidR="005A6080" w:rsidRPr="00435C79" w:rsidRDefault="005A6080" w:rsidP="005A6080">
      <w:r w:rsidRPr="00435C79">
        <w:rPr>
          <w:rStyle w:val="HideTWBExt"/>
          <w:noProof w:val="0"/>
        </w:rPr>
        <w:t>&lt;/Amend&gt;</w:t>
      </w:r>
    </w:p>
    <w:p w14:paraId="53005716" w14:textId="7CDF3C6E"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323</w:t>
      </w:r>
      <w:r w:rsidRPr="00435C79">
        <w:rPr>
          <w:rStyle w:val="HideTWBExt"/>
          <w:b w:val="0"/>
          <w:noProof w:val="0"/>
        </w:rPr>
        <w:t>&lt;/NumAm&gt;</w:t>
      </w:r>
    </w:p>
    <w:p w14:paraId="4F19D330" w14:textId="77777777" w:rsidR="005A6080" w:rsidRPr="00435C79" w:rsidRDefault="005A6080" w:rsidP="005A6080">
      <w:pPr>
        <w:pStyle w:val="NormalBold"/>
      </w:pPr>
      <w:r w:rsidRPr="00435C79">
        <w:rPr>
          <w:rStyle w:val="HideTWBExt"/>
          <w:b w:val="0"/>
          <w:noProof w:val="0"/>
        </w:rPr>
        <w:t>&lt;RepeatBlock-By&gt;&lt;Members&gt;</w:t>
      </w:r>
      <w:r w:rsidRPr="00435C79">
        <w:t>Vladimir Prebilič</w:t>
      </w:r>
      <w:r w:rsidRPr="00435C79">
        <w:rPr>
          <w:rStyle w:val="HideTWBExt"/>
          <w:b w:val="0"/>
          <w:noProof w:val="0"/>
        </w:rPr>
        <w:t>&lt;/Members&gt;</w:t>
      </w:r>
    </w:p>
    <w:p w14:paraId="2CC7BD5E" w14:textId="77777777" w:rsidR="005A6080" w:rsidRPr="00435C79" w:rsidRDefault="005A6080" w:rsidP="005A6080">
      <w:r w:rsidRPr="00435C79">
        <w:rPr>
          <w:rStyle w:val="HideTWBExt"/>
          <w:noProof w:val="0"/>
        </w:rPr>
        <w:t>&lt;AuNomDe&gt;</w:t>
      </w:r>
      <w:r w:rsidRPr="00435C79">
        <w:rPr>
          <w:rStyle w:val="HideTWBInt"/>
          <w:noProof w:val="0"/>
        </w:rPr>
        <w:t>{Greens/EFA}</w:t>
      </w:r>
      <w:r w:rsidRPr="00435C79">
        <w:t>for Verts/ALE-Gruppen</w:t>
      </w:r>
      <w:r w:rsidRPr="00435C79">
        <w:rPr>
          <w:rStyle w:val="HideTWBExt"/>
          <w:noProof w:val="0"/>
        </w:rPr>
        <w:t>&lt;/AuNomDe&gt;</w:t>
      </w:r>
    </w:p>
    <w:p w14:paraId="05B88C54" w14:textId="77777777" w:rsidR="005A6080" w:rsidRPr="00435C79" w:rsidRDefault="005A6080" w:rsidP="005A6080">
      <w:pPr>
        <w:pStyle w:val="NormalBold"/>
      </w:pPr>
      <w:r w:rsidRPr="00435C79">
        <w:rPr>
          <w:rStyle w:val="HideTWBExt"/>
          <w:b w:val="0"/>
          <w:noProof w:val="0"/>
        </w:rPr>
        <w:t>&lt;/RepeatBlock-By&gt;</w:t>
      </w:r>
    </w:p>
    <w:p w14:paraId="13EC2971"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65FE8CFF" w14:textId="77777777" w:rsidR="005A6080" w:rsidRPr="00435C79" w:rsidRDefault="005A6080" w:rsidP="005A6080">
      <w:pPr>
        <w:pStyle w:val="NormalBold"/>
      </w:pPr>
      <w:r w:rsidRPr="00435C79">
        <w:rPr>
          <w:rStyle w:val="HideTWBExt"/>
          <w:b w:val="0"/>
          <w:noProof w:val="0"/>
        </w:rPr>
        <w:t>&lt;Article&gt;</w:t>
      </w:r>
      <w:r w:rsidRPr="00435C79">
        <w:t>Punkt 33 a (nyt)</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0788D2E4" w14:textId="77777777" w:rsidTr="00FE77D9">
        <w:trPr>
          <w:trHeight w:hRule="exact" w:val="240"/>
          <w:jc w:val="center"/>
        </w:trPr>
        <w:tc>
          <w:tcPr>
            <w:tcW w:w="9752" w:type="dxa"/>
            <w:gridSpan w:val="2"/>
            <w:tcBorders>
              <w:top w:val="nil"/>
              <w:left w:val="nil"/>
              <w:bottom w:val="nil"/>
              <w:right w:val="nil"/>
            </w:tcBorders>
          </w:tcPr>
          <w:p w14:paraId="7173EE45" w14:textId="77777777" w:rsidR="005A6080" w:rsidRPr="00435C79" w:rsidRDefault="005A6080" w:rsidP="00FE77D9"/>
        </w:tc>
      </w:tr>
      <w:tr w:rsidR="005A6080" w:rsidRPr="00435C79" w14:paraId="1BFE78F0" w14:textId="77777777" w:rsidTr="00FE77D9">
        <w:trPr>
          <w:trHeight w:val="240"/>
          <w:jc w:val="center"/>
        </w:trPr>
        <w:tc>
          <w:tcPr>
            <w:tcW w:w="4876" w:type="dxa"/>
            <w:tcBorders>
              <w:top w:val="nil"/>
              <w:left w:val="nil"/>
              <w:bottom w:val="nil"/>
              <w:right w:val="nil"/>
            </w:tcBorders>
          </w:tcPr>
          <w:p w14:paraId="270F3831"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0DEB6E98" w14:textId="77777777" w:rsidR="005A6080" w:rsidRPr="00435C79" w:rsidRDefault="005A6080" w:rsidP="00FE77D9">
            <w:pPr>
              <w:pStyle w:val="AmColumnHeading"/>
            </w:pPr>
            <w:r w:rsidRPr="00435C79">
              <w:t>Ændringsforslag</w:t>
            </w:r>
          </w:p>
        </w:tc>
      </w:tr>
      <w:tr w:rsidR="005A6080" w:rsidRPr="00435C79" w14:paraId="4FB0F561" w14:textId="77777777" w:rsidTr="00FE77D9">
        <w:trPr>
          <w:jc w:val="center"/>
        </w:trPr>
        <w:tc>
          <w:tcPr>
            <w:tcW w:w="4876" w:type="dxa"/>
            <w:tcBorders>
              <w:top w:val="nil"/>
              <w:left w:val="nil"/>
              <w:bottom w:val="nil"/>
              <w:right w:val="nil"/>
            </w:tcBorders>
          </w:tcPr>
          <w:p w14:paraId="0C72601D" w14:textId="77777777" w:rsidR="005A6080" w:rsidRPr="00435C79" w:rsidRDefault="005A6080" w:rsidP="00FE77D9">
            <w:pPr>
              <w:pStyle w:val="Normal6a"/>
            </w:pPr>
          </w:p>
        </w:tc>
        <w:tc>
          <w:tcPr>
            <w:tcW w:w="4876" w:type="dxa"/>
            <w:tcBorders>
              <w:top w:val="nil"/>
              <w:left w:val="nil"/>
              <w:bottom w:val="nil"/>
              <w:right w:val="nil"/>
            </w:tcBorders>
          </w:tcPr>
          <w:p w14:paraId="1ADDF29B" w14:textId="77777777" w:rsidR="005A6080" w:rsidRPr="00435C79" w:rsidRDefault="005A6080" w:rsidP="00FE77D9">
            <w:pPr>
              <w:pStyle w:val="Normal6a"/>
            </w:pPr>
            <w:r w:rsidRPr="00435C79">
              <w:rPr>
                <w:b/>
                <w:i/>
              </w:rPr>
              <w:t>33a.</w:t>
            </w:r>
            <w:r w:rsidRPr="00435C79">
              <w:tab/>
            </w:r>
            <w:r w:rsidRPr="00435C79">
              <w:rPr>
                <w:b/>
                <w:i/>
              </w:rPr>
              <w:t>bemærker vedtagelsen af loven om evaluering af miljøpåvirkning som et positivt skridt for miljøbeskyttelsen i Serbien, men beklager samtidig, at den nye lov ikke er i fuld overensstemmelse med det relevante EU-direktiv 2014/52/EU, da den stadig giver mulighed for, at vigtige projekter kan gennemføres uden omfattende miljøundersøgelser;</w:t>
            </w:r>
          </w:p>
        </w:tc>
      </w:tr>
    </w:tbl>
    <w:p w14:paraId="52C2789B" w14:textId="77777777" w:rsidR="005A6080" w:rsidRPr="00435C79" w:rsidRDefault="005A6080" w:rsidP="005A6080">
      <w:pPr>
        <w:pStyle w:val="AmOrLang"/>
      </w:pPr>
      <w:r w:rsidRPr="00435C79">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0999C181" w14:textId="77777777" w:rsidR="005A6080" w:rsidRPr="00435C79" w:rsidRDefault="005A6080" w:rsidP="005A6080">
      <w:r w:rsidRPr="00435C79">
        <w:rPr>
          <w:rStyle w:val="HideTWBExt"/>
          <w:noProof w:val="0"/>
        </w:rPr>
        <w:t>&lt;/Amend&gt;</w:t>
      </w:r>
    </w:p>
    <w:p w14:paraId="373BF4D5" w14:textId="0C6212B3"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324</w:t>
      </w:r>
      <w:r w:rsidRPr="00435C79">
        <w:rPr>
          <w:rStyle w:val="HideTWBExt"/>
          <w:b w:val="0"/>
          <w:noProof w:val="0"/>
        </w:rPr>
        <w:t>&lt;/NumAm&gt;</w:t>
      </w:r>
    </w:p>
    <w:p w14:paraId="122C6447" w14:textId="77777777" w:rsidR="005A6080" w:rsidRPr="00435C79" w:rsidRDefault="005A6080" w:rsidP="005A6080">
      <w:pPr>
        <w:pStyle w:val="NormalBold"/>
      </w:pPr>
      <w:r w:rsidRPr="00435C79">
        <w:rPr>
          <w:rStyle w:val="HideTWBExt"/>
          <w:b w:val="0"/>
          <w:noProof w:val="0"/>
        </w:rPr>
        <w:t>&lt;RepeatBlock-By&gt;&lt;Members&gt;</w:t>
      </w:r>
      <w:r w:rsidRPr="00435C79">
        <w:t>Kinga Gál, Annamária Vicsek, András László, Viktória Ferenc</w:t>
      </w:r>
      <w:r w:rsidRPr="00435C79">
        <w:rPr>
          <w:rStyle w:val="HideTWBExt"/>
          <w:b w:val="0"/>
          <w:noProof w:val="0"/>
        </w:rPr>
        <w:t>&lt;/Members&gt;</w:t>
      </w:r>
    </w:p>
    <w:p w14:paraId="4C0FA38D" w14:textId="77777777" w:rsidR="005A6080" w:rsidRPr="00435C79" w:rsidRDefault="005A6080" w:rsidP="005A6080">
      <w:pPr>
        <w:pStyle w:val="NormalBold"/>
      </w:pPr>
      <w:r w:rsidRPr="00435C79">
        <w:rPr>
          <w:rStyle w:val="HideTWBExt"/>
          <w:b w:val="0"/>
          <w:noProof w:val="0"/>
        </w:rPr>
        <w:t>&lt;/RepeatBlock-By&gt;</w:t>
      </w:r>
    </w:p>
    <w:p w14:paraId="0F023510"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62BA5C4F" w14:textId="77777777" w:rsidR="005A6080" w:rsidRPr="00435C79" w:rsidRDefault="005A6080" w:rsidP="005A6080">
      <w:pPr>
        <w:pStyle w:val="NormalBold"/>
      </w:pPr>
      <w:r w:rsidRPr="00435C79">
        <w:rPr>
          <w:rStyle w:val="HideTWBExt"/>
          <w:b w:val="0"/>
          <w:noProof w:val="0"/>
        </w:rPr>
        <w:t>&lt;Article&gt;</w:t>
      </w:r>
      <w:r w:rsidRPr="00435C79">
        <w:t>Punkt 33 a (nyt)</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5F713E06" w14:textId="77777777" w:rsidTr="00FE77D9">
        <w:trPr>
          <w:trHeight w:hRule="exact" w:val="240"/>
          <w:jc w:val="center"/>
        </w:trPr>
        <w:tc>
          <w:tcPr>
            <w:tcW w:w="9752" w:type="dxa"/>
            <w:gridSpan w:val="2"/>
            <w:tcBorders>
              <w:top w:val="nil"/>
              <w:left w:val="nil"/>
              <w:bottom w:val="nil"/>
              <w:right w:val="nil"/>
            </w:tcBorders>
          </w:tcPr>
          <w:p w14:paraId="22743711" w14:textId="77777777" w:rsidR="005A6080" w:rsidRPr="00435C79" w:rsidRDefault="005A6080" w:rsidP="00FE77D9"/>
        </w:tc>
      </w:tr>
      <w:tr w:rsidR="005A6080" w:rsidRPr="00435C79" w14:paraId="6944F1FC" w14:textId="77777777" w:rsidTr="00FE77D9">
        <w:trPr>
          <w:trHeight w:val="240"/>
          <w:jc w:val="center"/>
        </w:trPr>
        <w:tc>
          <w:tcPr>
            <w:tcW w:w="4876" w:type="dxa"/>
            <w:tcBorders>
              <w:top w:val="nil"/>
              <w:left w:val="nil"/>
              <w:bottom w:val="nil"/>
              <w:right w:val="nil"/>
            </w:tcBorders>
          </w:tcPr>
          <w:p w14:paraId="16654486"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46028213" w14:textId="77777777" w:rsidR="005A6080" w:rsidRPr="00435C79" w:rsidRDefault="005A6080" w:rsidP="00FE77D9">
            <w:pPr>
              <w:pStyle w:val="AmColumnHeading"/>
            </w:pPr>
            <w:r w:rsidRPr="00435C79">
              <w:t>Ændringsforslag</w:t>
            </w:r>
          </w:p>
        </w:tc>
      </w:tr>
      <w:tr w:rsidR="005A6080" w:rsidRPr="00435C79" w14:paraId="2CF23982" w14:textId="77777777" w:rsidTr="00FE77D9">
        <w:trPr>
          <w:jc w:val="center"/>
        </w:trPr>
        <w:tc>
          <w:tcPr>
            <w:tcW w:w="4876" w:type="dxa"/>
            <w:tcBorders>
              <w:top w:val="nil"/>
              <w:left w:val="nil"/>
              <w:bottom w:val="nil"/>
              <w:right w:val="nil"/>
            </w:tcBorders>
          </w:tcPr>
          <w:p w14:paraId="15043DA5" w14:textId="77777777" w:rsidR="005A6080" w:rsidRPr="00435C79" w:rsidRDefault="005A6080" w:rsidP="00FE77D9">
            <w:pPr>
              <w:pStyle w:val="Normal6a"/>
            </w:pPr>
          </w:p>
        </w:tc>
        <w:tc>
          <w:tcPr>
            <w:tcW w:w="4876" w:type="dxa"/>
            <w:tcBorders>
              <w:top w:val="nil"/>
              <w:left w:val="nil"/>
              <w:bottom w:val="nil"/>
              <w:right w:val="nil"/>
            </w:tcBorders>
          </w:tcPr>
          <w:p w14:paraId="5EBDA866" w14:textId="77777777" w:rsidR="005A6080" w:rsidRPr="00435C79" w:rsidRDefault="005A6080" w:rsidP="00FE77D9">
            <w:pPr>
              <w:pStyle w:val="Normal6a"/>
            </w:pPr>
            <w:r w:rsidRPr="00435C79">
              <w:rPr>
                <w:b/>
                <w:i/>
              </w:rPr>
              <w:t>33a.</w:t>
            </w:r>
            <w:r w:rsidRPr="00435C79">
              <w:tab/>
            </w:r>
            <w:r w:rsidRPr="00435C79">
              <w:rPr>
                <w:b/>
                <w:i/>
              </w:rPr>
              <w:t>bemærker, at foranstaltningen om gennemførelse af den tredje energipakke for naturgas i øjeblikket afventer en afgørelse fra EU's Agentur for Samarbejde mellem Energireguleringsmyndigheder;</w:t>
            </w:r>
          </w:p>
        </w:tc>
      </w:tr>
    </w:tbl>
    <w:p w14:paraId="6394EBA5" w14:textId="77777777" w:rsidR="005A6080" w:rsidRPr="00435C79" w:rsidRDefault="005A6080" w:rsidP="005A6080">
      <w:pPr>
        <w:pStyle w:val="AmOrLang"/>
      </w:pPr>
      <w:r w:rsidRPr="00435C79">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6320F45A" w14:textId="77777777" w:rsidR="005A6080" w:rsidRPr="00435C79" w:rsidRDefault="005A6080" w:rsidP="005A6080">
      <w:r w:rsidRPr="00435C79">
        <w:rPr>
          <w:rStyle w:val="HideTWBExt"/>
          <w:noProof w:val="0"/>
        </w:rPr>
        <w:t>&lt;/Amend&gt;</w:t>
      </w:r>
    </w:p>
    <w:p w14:paraId="0BD00862" w14:textId="465583FE" w:rsidR="005A6080" w:rsidRPr="00435C79" w:rsidRDefault="005A6080" w:rsidP="005A6080">
      <w:pPr>
        <w:pStyle w:val="AmNumberTabs"/>
      </w:pPr>
      <w:r w:rsidRPr="00435C79">
        <w:rPr>
          <w:rStyle w:val="HideTWBExt"/>
          <w:b w:val="0"/>
          <w:noProof w:val="0"/>
        </w:rPr>
        <w:lastRenderedPageBreak/>
        <w:t>&lt;Amend&gt;</w:t>
      </w:r>
      <w:r w:rsidRPr="00435C79">
        <w:t>Ændringsforslag</w:t>
      </w:r>
      <w:r w:rsidRPr="00435C79">
        <w:tab/>
      </w:r>
      <w:r w:rsidRPr="00435C79">
        <w:tab/>
      </w:r>
      <w:r w:rsidRPr="00435C79">
        <w:rPr>
          <w:rStyle w:val="HideTWBExt"/>
          <w:b w:val="0"/>
          <w:noProof w:val="0"/>
        </w:rPr>
        <w:t>&lt;NumAm&gt;</w:t>
      </w:r>
      <w:r w:rsidR="00FE77D9" w:rsidRPr="00435C79">
        <w:t>325</w:t>
      </w:r>
      <w:r w:rsidRPr="00435C79">
        <w:rPr>
          <w:rStyle w:val="HideTWBExt"/>
          <w:b w:val="0"/>
          <w:noProof w:val="0"/>
        </w:rPr>
        <w:t>&lt;/NumAm&gt;</w:t>
      </w:r>
    </w:p>
    <w:p w14:paraId="46DE56C4" w14:textId="77777777" w:rsidR="005A6080" w:rsidRPr="00435C79" w:rsidRDefault="005A6080" w:rsidP="005A6080">
      <w:pPr>
        <w:pStyle w:val="NormalBold"/>
      </w:pPr>
      <w:r w:rsidRPr="00435C79">
        <w:rPr>
          <w:rStyle w:val="HideTWBExt"/>
          <w:b w:val="0"/>
          <w:noProof w:val="0"/>
        </w:rPr>
        <w:t>&lt;RepeatBlock-By&gt;&lt;Members&gt;</w:t>
      </w:r>
      <w:r w:rsidRPr="00435C79">
        <w:t>Nicolás Pascual de la Parte</w:t>
      </w:r>
      <w:r w:rsidRPr="00435C79">
        <w:rPr>
          <w:rStyle w:val="HideTWBExt"/>
          <w:b w:val="0"/>
          <w:noProof w:val="0"/>
        </w:rPr>
        <w:t>&lt;/Members&gt;</w:t>
      </w:r>
    </w:p>
    <w:p w14:paraId="5AB37BC3" w14:textId="77777777" w:rsidR="005A6080" w:rsidRPr="00435C79" w:rsidRDefault="005A6080" w:rsidP="005A6080">
      <w:pPr>
        <w:pStyle w:val="NormalBold"/>
      </w:pPr>
      <w:r w:rsidRPr="00435C79">
        <w:rPr>
          <w:rStyle w:val="HideTWBExt"/>
          <w:b w:val="0"/>
          <w:noProof w:val="0"/>
        </w:rPr>
        <w:t>&lt;/RepeatBlock-By&gt;</w:t>
      </w:r>
    </w:p>
    <w:p w14:paraId="329FCA86"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372932A0" w14:textId="77777777" w:rsidR="005A6080" w:rsidRPr="00435C79" w:rsidRDefault="005A6080" w:rsidP="005A6080">
      <w:pPr>
        <w:pStyle w:val="NormalBold"/>
      </w:pPr>
      <w:r w:rsidRPr="00435C79">
        <w:rPr>
          <w:rStyle w:val="HideTWBExt"/>
          <w:b w:val="0"/>
          <w:noProof w:val="0"/>
        </w:rPr>
        <w:t>&lt;Article&gt;</w:t>
      </w:r>
      <w:r w:rsidRPr="00435C79">
        <w:t>Punkt 33 a (nyt)</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7232EBEC" w14:textId="77777777" w:rsidTr="00FE77D9">
        <w:trPr>
          <w:trHeight w:hRule="exact" w:val="240"/>
          <w:jc w:val="center"/>
        </w:trPr>
        <w:tc>
          <w:tcPr>
            <w:tcW w:w="9752" w:type="dxa"/>
            <w:gridSpan w:val="2"/>
            <w:tcBorders>
              <w:top w:val="nil"/>
              <w:left w:val="nil"/>
              <w:bottom w:val="nil"/>
              <w:right w:val="nil"/>
            </w:tcBorders>
          </w:tcPr>
          <w:p w14:paraId="4287E397" w14:textId="77777777" w:rsidR="005A6080" w:rsidRPr="00435C79" w:rsidRDefault="005A6080" w:rsidP="00FE77D9"/>
        </w:tc>
      </w:tr>
      <w:tr w:rsidR="005A6080" w:rsidRPr="00435C79" w14:paraId="6DC3C455" w14:textId="77777777" w:rsidTr="00FE77D9">
        <w:trPr>
          <w:trHeight w:val="240"/>
          <w:jc w:val="center"/>
        </w:trPr>
        <w:tc>
          <w:tcPr>
            <w:tcW w:w="4876" w:type="dxa"/>
            <w:tcBorders>
              <w:top w:val="nil"/>
              <w:left w:val="nil"/>
              <w:bottom w:val="nil"/>
              <w:right w:val="nil"/>
            </w:tcBorders>
          </w:tcPr>
          <w:p w14:paraId="2691B54C"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3EE4E220" w14:textId="77777777" w:rsidR="005A6080" w:rsidRPr="00435C79" w:rsidRDefault="005A6080" w:rsidP="00FE77D9">
            <w:pPr>
              <w:pStyle w:val="AmColumnHeading"/>
            </w:pPr>
            <w:r w:rsidRPr="00435C79">
              <w:t>Ændringsforslag</w:t>
            </w:r>
          </w:p>
        </w:tc>
      </w:tr>
      <w:tr w:rsidR="005A6080" w:rsidRPr="00435C79" w14:paraId="220D2DFA" w14:textId="77777777" w:rsidTr="00FE77D9">
        <w:trPr>
          <w:jc w:val="center"/>
        </w:trPr>
        <w:tc>
          <w:tcPr>
            <w:tcW w:w="4876" w:type="dxa"/>
            <w:tcBorders>
              <w:top w:val="nil"/>
              <w:left w:val="nil"/>
              <w:bottom w:val="nil"/>
              <w:right w:val="nil"/>
            </w:tcBorders>
          </w:tcPr>
          <w:p w14:paraId="0A4FE180" w14:textId="77777777" w:rsidR="005A6080" w:rsidRPr="00435C79" w:rsidRDefault="005A6080" w:rsidP="00FE77D9">
            <w:pPr>
              <w:pStyle w:val="Normal6a"/>
            </w:pPr>
          </w:p>
        </w:tc>
        <w:tc>
          <w:tcPr>
            <w:tcW w:w="4876" w:type="dxa"/>
            <w:tcBorders>
              <w:top w:val="nil"/>
              <w:left w:val="nil"/>
              <w:bottom w:val="nil"/>
              <w:right w:val="nil"/>
            </w:tcBorders>
          </w:tcPr>
          <w:p w14:paraId="358A9F47" w14:textId="77777777" w:rsidR="005A6080" w:rsidRPr="00435C79" w:rsidRDefault="005A6080" w:rsidP="00FE77D9">
            <w:pPr>
              <w:pStyle w:val="Normal6a"/>
            </w:pPr>
            <w:r w:rsidRPr="00435C79">
              <w:rPr>
                <w:b/>
                <w:i/>
              </w:rPr>
              <w:t>33a.</w:t>
            </w:r>
            <w:r w:rsidRPr="00435C79">
              <w:tab/>
            </w:r>
            <w:r w:rsidRPr="00435C79">
              <w:rPr>
                <w:b/>
                <w:i/>
              </w:rPr>
              <w:t>anmoder den serbiske regering om at revidere det statsejede russiske selskab Gazproms ejerskab af Naftna Industrija Srbije (NIS), som er landets største energiselskab;</w:t>
            </w:r>
          </w:p>
        </w:tc>
      </w:tr>
    </w:tbl>
    <w:p w14:paraId="6EA998B9" w14:textId="77777777" w:rsidR="005A6080" w:rsidRPr="00435C79" w:rsidRDefault="005A6080" w:rsidP="005A6080">
      <w:pPr>
        <w:pStyle w:val="AmOrLang"/>
      </w:pPr>
      <w:r w:rsidRPr="00435C79">
        <w:t xml:space="preserve">Or. </w:t>
      </w:r>
      <w:r w:rsidRPr="00435C79">
        <w:rPr>
          <w:rStyle w:val="HideTWBExt"/>
          <w:noProof w:val="0"/>
        </w:rPr>
        <w:t>&lt;Original&gt;</w:t>
      </w:r>
      <w:r w:rsidRPr="00435C79">
        <w:rPr>
          <w:rStyle w:val="HideTWBInt"/>
          <w:noProof w:val="0"/>
        </w:rPr>
        <w:t>{ES}</w:t>
      </w:r>
      <w:r w:rsidRPr="00435C79">
        <w:t>es</w:t>
      </w:r>
      <w:r w:rsidRPr="00435C79">
        <w:rPr>
          <w:rStyle w:val="HideTWBExt"/>
          <w:noProof w:val="0"/>
        </w:rPr>
        <w:t>&lt;/Original&gt;</w:t>
      </w:r>
    </w:p>
    <w:p w14:paraId="26E39280" w14:textId="2FF16A74" w:rsidR="005A6080" w:rsidRPr="00435C79" w:rsidRDefault="005A6080" w:rsidP="005A6080">
      <w:r w:rsidRPr="00435C79">
        <w:rPr>
          <w:rStyle w:val="HideTWBExt"/>
          <w:noProof w:val="0"/>
        </w:rPr>
        <w:t>&lt;/Amend&gt;</w:t>
      </w:r>
    </w:p>
    <w:p w14:paraId="5047DA95" w14:textId="1E1512A7"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326</w:t>
      </w:r>
      <w:r w:rsidRPr="00435C79">
        <w:rPr>
          <w:rStyle w:val="HideTWBExt"/>
          <w:b w:val="0"/>
          <w:noProof w:val="0"/>
        </w:rPr>
        <w:t>&lt;/NumAm&gt;</w:t>
      </w:r>
    </w:p>
    <w:p w14:paraId="6F9959F9" w14:textId="77777777" w:rsidR="005A6080" w:rsidRPr="00435C79" w:rsidRDefault="005A6080" w:rsidP="005A6080">
      <w:pPr>
        <w:pStyle w:val="NormalBold"/>
      </w:pPr>
      <w:r w:rsidRPr="00435C79">
        <w:rPr>
          <w:rStyle w:val="HideTWBExt"/>
          <w:b w:val="0"/>
          <w:noProof w:val="0"/>
        </w:rPr>
        <w:t>&lt;RepeatBlock-By&gt;&lt;Members&gt;</w:t>
      </w:r>
      <w:r w:rsidRPr="00435C79">
        <w:t>Vladimir Prebilič</w:t>
      </w:r>
      <w:r w:rsidRPr="00435C79">
        <w:rPr>
          <w:rStyle w:val="HideTWBExt"/>
          <w:b w:val="0"/>
          <w:noProof w:val="0"/>
        </w:rPr>
        <w:t>&lt;/Members&gt;</w:t>
      </w:r>
    </w:p>
    <w:p w14:paraId="691D891C" w14:textId="77777777" w:rsidR="005A6080" w:rsidRPr="00435C79" w:rsidRDefault="005A6080" w:rsidP="005A6080">
      <w:r w:rsidRPr="00435C79">
        <w:rPr>
          <w:rStyle w:val="HideTWBExt"/>
          <w:noProof w:val="0"/>
        </w:rPr>
        <w:t>&lt;AuNomDe&gt;</w:t>
      </w:r>
      <w:r w:rsidRPr="00435C79">
        <w:rPr>
          <w:rStyle w:val="HideTWBInt"/>
          <w:noProof w:val="0"/>
        </w:rPr>
        <w:t>{Greens/EFA}</w:t>
      </w:r>
      <w:r w:rsidRPr="00435C79">
        <w:t>for Verts/ALE-Gruppen</w:t>
      </w:r>
      <w:r w:rsidRPr="00435C79">
        <w:rPr>
          <w:rStyle w:val="HideTWBExt"/>
          <w:noProof w:val="0"/>
        </w:rPr>
        <w:t>&lt;/AuNomDe&gt;</w:t>
      </w:r>
    </w:p>
    <w:p w14:paraId="2D21E77E" w14:textId="77777777" w:rsidR="005A6080" w:rsidRPr="00435C79" w:rsidRDefault="005A6080" w:rsidP="005A6080">
      <w:pPr>
        <w:pStyle w:val="NormalBold"/>
      </w:pPr>
      <w:r w:rsidRPr="00435C79">
        <w:rPr>
          <w:rStyle w:val="HideTWBExt"/>
          <w:b w:val="0"/>
          <w:noProof w:val="0"/>
        </w:rPr>
        <w:t>&lt;/RepeatBlock-By&gt;</w:t>
      </w:r>
    </w:p>
    <w:p w14:paraId="08BA8AF8"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7771F66D" w14:textId="77777777" w:rsidR="005A6080" w:rsidRPr="00435C79" w:rsidRDefault="005A6080" w:rsidP="005A6080">
      <w:pPr>
        <w:pStyle w:val="NormalBold"/>
      </w:pPr>
      <w:r w:rsidRPr="00435C79">
        <w:rPr>
          <w:rStyle w:val="HideTWBExt"/>
          <w:b w:val="0"/>
          <w:noProof w:val="0"/>
        </w:rPr>
        <w:t>&lt;Article&gt;</w:t>
      </w:r>
      <w:r w:rsidRPr="00435C79">
        <w:t>Punkt 33 b (nyt)</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426489D9" w14:textId="77777777" w:rsidTr="00FE77D9">
        <w:trPr>
          <w:trHeight w:hRule="exact" w:val="240"/>
          <w:jc w:val="center"/>
        </w:trPr>
        <w:tc>
          <w:tcPr>
            <w:tcW w:w="9752" w:type="dxa"/>
            <w:gridSpan w:val="2"/>
            <w:tcBorders>
              <w:top w:val="nil"/>
              <w:left w:val="nil"/>
              <w:bottom w:val="nil"/>
              <w:right w:val="nil"/>
            </w:tcBorders>
          </w:tcPr>
          <w:p w14:paraId="6A07A57D" w14:textId="77777777" w:rsidR="005A6080" w:rsidRPr="00435C79" w:rsidRDefault="005A6080" w:rsidP="00FE77D9"/>
        </w:tc>
      </w:tr>
      <w:tr w:rsidR="005A6080" w:rsidRPr="00435C79" w14:paraId="7014E495" w14:textId="77777777" w:rsidTr="00FE77D9">
        <w:trPr>
          <w:trHeight w:val="240"/>
          <w:jc w:val="center"/>
        </w:trPr>
        <w:tc>
          <w:tcPr>
            <w:tcW w:w="4876" w:type="dxa"/>
            <w:tcBorders>
              <w:top w:val="nil"/>
              <w:left w:val="nil"/>
              <w:bottom w:val="nil"/>
              <w:right w:val="nil"/>
            </w:tcBorders>
          </w:tcPr>
          <w:p w14:paraId="260910B7" w14:textId="77777777" w:rsidR="005A6080" w:rsidRPr="00435C79" w:rsidRDefault="005A6080" w:rsidP="00FE77D9">
            <w:pPr>
              <w:pStyle w:val="AmColumnHeading"/>
            </w:pPr>
            <w:r w:rsidRPr="00435C79">
              <w:t>Forslag til beslutning</w:t>
            </w:r>
          </w:p>
        </w:tc>
        <w:tc>
          <w:tcPr>
            <w:tcW w:w="4876" w:type="dxa"/>
            <w:tcBorders>
              <w:top w:val="nil"/>
              <w:left w:val="nil"/>
              <w:bottom w:val="nil"/>
              <w:right w:val="nil"/>
            </w:tcBorders>
          </w:tcPr>
          <w:p w14:paraId="44D30FE0" w14:textId="77777777" w:rsidR="005A6080" w:rsidRPr="00435C79" w:rsidRDefault="005A6080" w:rsidP="00FE77D9">
            <w:pPr>
              <w:pStyle w:val="AmColumnHeading"/>
            </w:pPr>
            <w:r w:rsidRPr="00435C79">
              <w:t>Ændringsforslag</w:t>
            </w:r>
          </w:p>
        </w:tc>
      </w:tr>
      <w:tr w:rsidR="005A6080" w:rsidRPr="00435C79" w14:paraId="27DF0BDB" w14:textId="77777777" w:rsidTr="00FE77D9">
        <w:trPr>
          <w:jc w:val="center"/>
        </w:trPr>
        <w:tc>
          <w:tcPr>
            <w:tcW w:w="4876" w:type="dxa"/>
            <w:tcBorders>
              <w:top w:val="nil"/>
              <w:left w:val="nil"/>
              <w:bottom w:val="nil"/>
              <w:right w:val="nil"/>
            </w:tcBorders>
          </w:tcPr>
          <w:p w14:paraId="6C920AA8" w14:textId="77777777" w:rsidR="005A6080" w:rsidRPr="00435C79" w:rsidRDefault="005A6080" w:rsidP="00FE77D9">
            <w:pPr>
              <w:pStyle w:val="Normal6a"/>
            </w:pPr>
          </w:p>
        </w:tc>
        <w:tc>
          <w:tcPr>
            <w:tcW w:w="4876" w:type="dxa"/>
            <w:tcBorders>
              <w:top w:val="nil"/>
              <w:left w:val="nil"/>
              <w:bottom w:val="nil"/>
              <w:right w:val="nil"/>
            </w:tcBorders>
          </w:tcPr>
          <w:p w14:paraId="39AFC9D7" w14:textId="5B8F7F61" w:rsidR="005A6080" w:rsidRPr="00435C79" w:rsidRDefault="005A6080" w:rsidP="00817A60">
            <w:pPr>
              <w:pStyle w:val="Normal6a"/>
            </w:pPr>
            <w:r w:rsidRPr="00435C79">
              <w:rPr>
                <w:b/>
                <w:i/>
              </w:rPr>
              <w:t>33b.</w:t>
            </w:r>
            <w:r w:rsidRPr="00435C79">
              <w:tab/>
            </w:r>
            <w:r w:rsidRPr="00435C79">
              <w:rPr>
                <w:b/>
                <w:i/>
              </w:rPr>
              <w:t xml:space="preserve">gentager behovet for at udpege og strengt forvalte beskyttede områder, især dem, der er </w:t>
            </w:r>
            <w:r w:rsidR="00817A60" w:rsidRPr="00435C79">
              <w:rPr>
                <w:b/>
                <w:i/>
              </w:rPr>
              <w:t>udpeget</w:t>
            </w:r>
            <w:r w:rsidRPr="00435C79">
              <w:rPr>
                <w:b/>
                <w:i/>
              </w:rPr>
              <w:t xml:space="preserve"> som vigtige fuglebeskyttelsesområder, hvor alle former for fuglejagt er forbudt; opfordrer til, at der lægges særlig vægt på kritiske steder som Labudovo okno og vigtige fiskedamme, hvor håndhævelsen mod krybfiskeri skal forbedres;</w:t>
            </w:r>
          </w:p>
        </w:tc>
      </w:tr>
    </w:tbl>
    <w:p w14:paraId="32D6A6BA" w14:textId="77777777" w:rsidR="005A6080" w:rsidRPr="00435C79" w:rsidRDefault="005A6080" w:rsidP="005A6080">
      <w:pPr>
        <w:pStyle w:val="AmOrLang"/>
      </w:pPr>
      <w:r w:rsidRPr="00435C79">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6FC70310" w14:textId="77777777" w:rsidR="005A6080" w:rsidRPr="00435C79" w:rsidRDefault="005A6080" w:rsidP="005A6080">
      <w:r w:rsidRPr="00435C79">
        <w:rPr>
          <w:rStyle w:val="HideTWBExt"/>
          <w:noProof w:val="0"/>
        </w:rPr>
        <w:t>&lt;/Amend&gt;</w:t>
      </w:r>
    </w:p>
    <w:p w14:paraId="7CE3C114" w14:textId="75D7A41B" w:rsidR="005A6080" w:rsidRPr="00435C79" w:rsidRDefault="005A6080" w:rsidP="005A6080">
      <w:pPr>
        <w:pStyle w:val="AmNumberTabs"/>
      </w:pPr>
      <w:r w:rsidRPr="00435C79">
        <w:rPr>
          <w:rStyle w:val="HideTWBExt"/>
          <w:b w:val="0"/>
          <w:noProof w:val="0"/>
        </w:rPr>
        <w:t>&lt;Amend&gt;</w:t>
      </w:r>
      <w:r w:rsidRPr="00435C79">
        <w:t>Ændringsforslag</w:t>
      </w:r>
      <w:r w:rsidRPr="00435C79">
        <w:tab/>
      </w:r>
      <w:r w:rsidRPr="00435C79">
        <w:tab/>
      </w:r>
      <w:r w:rsidRPr="00435C79">
        <w:rPr>
          <w:rStyle w:val="HideTWBExt"/>
          <w:b w:val="0"/>
          <w:noProof w:val="0"/>
        </w:rPr>
        <w:t>&lt;NumAm&gt;</w:t>
      </w:r>
      <w:r w:rsidR="00FE77D9" w:rsidRPr="00435C79">
        <w:t>327</w:t>
      </w:r>
      <w:r w:rsidRPr="00435C79">
        <w:rPr>
          <w:rStyle w:val="HideTWBExt"/>
          <w:b w:val="0"/>
          <w:noProof w:val="0"/>
        </w:rPr>
        <w:t>&lt;/NumAm&gt;</w:t>
      </w:r>
    </w:p>
    <w:p w14:paraId="48732802" w14:textId="77777777" w:rsidR="005A6080" w:rsidRPr="00435C79" w:rsidRDefault="005A6080" w:rsidP="005A6080">
      <w:pPr>
        <w:pStyle w:val="NormalBold"/>
      </w:pPr>
      <w:r w:rsidRPr="00435C79">
        <w:rPr>
          <w:rStyle w:val="HideTWBExt"/>
          <w:b w:val="0"/>
          <w:noProof w:val="0"/>
        </w:rPr>
        <w:t>&lt;RepeatBlock-By&gt;&lt;Members&gt;</w:t>
      </w:r>
      <w:r w:rsidRPr="00435C79">
        <w:t>Kinga Gál, Annamária Vicsek, András László, Viktória Ferenc</w:t>
      </w:r>
      <w:r w:rsidRPr="00435C79">
        <w:rPr>
          <w:rStyle w:val="HideTWBExt"/>
          <w:b w:val="0"/>
          <w:noProof w:val="0"/>
        </w:rPr>
        <w:t>&lt;/Members&gt;</w:t>
      </w:r>
    </w:p>
    <w:p w14:paraId="04D2A56E" w14:textId="77777777" w:rsidR="005A6080" w:rsidRPr="00435C79" w:rsidRDefault="005A6080" w:rsidP="005A6080">
      <w:pPr>
        <w:pStyle w:val="NormalBold"/>
      </w:pPr>
      <w:r w:rsidRPr="00435C79">
        <w:rPr>
          <w:rStyle w:val="HideTWBExt"/>
          <w:b w:val="0"/>
          <w:noProof w:val="0"/>
        </w:rPr>
        <w:t>&lt;/RepeatBlock-By&gt;</w:t>
      </w:r>
    </w:p>
    <w:p w14:paraId="20211221" w14:textId="77777777" w:rsidR="005A6080" w:rsidRPr="00435C79" w:rsidRDefault="005A6080" w:rsidP="005A6080">
      <w:pPr>
        <w:pStyle w:val="NormalBold"/>
      </w:pPr>
      <w:r w:rsidRPr="00435C79">
        <w:rPr>
          <w:rStyle w:val="HideTWBExt"/>
          <w:b w:val="0"/>
          <w:noProof w:val="0"/>
        </w:rPr>
        <w:t>&lt;DocAmend&gt;</w:t>
      </w:r>
      <w:r w:rsidRPr="00435C79">
        <w:t>Forslag til beslutning</w:t>
      </w:r>
      <w:r w:rsidRPr="00435C79">
        <w:rPr>
          <w:rStyle w:val="HideTWBExt"/>
          <w:b w:val="0"/>
          <w:noProof w:val="0"/>
        </w:rPr>
        <w:t>&lt;/DocAmend&gt;</w:t>
      </w:r>
    </w:p>
    <w:p w14:paraId="2FC13310" w14:textId="77777777" w:rsidR="005A6080" w:rsidRPr="00435C79" w:rsidRDefault="005A6080" w:rsidP="005A6080">
      <w:pPr>
        <w:pStyle w:val="NormalBold"/>
      </w:pPr>
      <w:r w:rsidRPr="00435C79">
        <w:rPr>
          <w:rStyle w:val="HideTWBExt"/>
          <w:b w:val="0"/>
          <w:noProof w:val="0"/>
        </w:rPr>
        <w:t>&lt;Article&gt;</w:t>
      </w:r>
      <w:r w:rsidRPr="00435C79">
        <w:t>Punkt 33 b (nyt)</w:t>
      </w:r>
      <w:r w:rsidRPr="00435C79">
        <w:rPr>
          <w:rStyle w:val="HideTWBExt"/>
          <w:b w:val="0"/>
          <w:noProof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5A6080" w:rsidRPr="00435C79" w14:paraId="5E8A870F" w14:textId="77777777" w:rsidTr="00FE77D9">
        <w:trPr>
          <w:trHeight w:hRule="exact" w:val="240"/>
          <w:jc w:val="center"/>
        </w:trPr>
        <w:tc>
          <w:tcPr>
            <w:tcW w:w="9752" w:type="dxa"/>
            <w:gridSpan w:val="2"/>
            <w:tcBorders>
              <w:top w:val="nil"/>
              <w:left w:val="nil"/>
              <w:bottom w:val="nil"/>
              <w:right w:val="nil"/>
            </w:tcBorders>
          </w:tcPr>
          <w:p w14:paraId="21D0B3B2" w14:textId="77777777" w:rsidR="005A6080" w:rsidRPr="00435C79" w:rsidRDefault="005A6080" w:rsidP="00FE77D9"/>
        </w:tc>
      </w:tr>
      <w:tr w:rsidR="005A6080" w:rsidRPr="00435C79" w14:paraId="7F1ED5AE" w14:textId="77777777" w:rsidTr="00FE77D9">
        <w:trPr>
          <w:trHeight w:val="240"/>
          <w:jc w:val="center"/>
        </w:trPr>
        <w:tc>
          <w:tcPr>
            <w:tcW w:w="4876" w:type="dxa"/>
            <w:tcBorders>
              <w:top w:val="nil"/>
              <w:left w:val="nil"/>
              <w:bottom w:val="nil"/>
              <w:right w:val="nil"/>
            </w:tcBorders>
          </w:tcPr>
          <w:p w14:paraId="036C2AA9" w14:textId="77777777" w:rsidR="005A6080" w:rsidRPr="00435C79" w:rsidRDefault="005A6080" w:rsidP="00FE77D9">
            <w:pPr>
              <w:pStyle w:val="AmColumnHeading"/>
            </w:pPr>
            <w:r w:rsidRPr="00435C79">
              <w:lastRenderedPageBreak/>
              <w:t>Forslag til beslutning</w:t>
            </w:r>
          </w:p>
        </w:tc>
        <w:tc>
          <w:tcPr>
            <w:tcW w:w="4876" w:type="dxa"/>
            <w:tcBorders>
              <w:top w:val="nil"/>
              <w:left w:val="nil"/>
              <w:bottom w:val="nil"/>
              <w:right w:val="nil"/>
            </w:tcBorders>
          </w:tcPr>
          <w:p w14:paraId="67AD518F" w14:textId="77777777" w:rsidR="005A6080" w:rsidRPr="00435C79" w:rsidRDefault="005A6080" w:rsidP="00FE77D9">
            <w:pPr>
              <w:pStyle w:val="AmColumnHeading"/>
            </w:pPr>
            <w:r w:rsidRPr="00435C79">
              <w:t>Ændringsforslag</w:t>
            </w:r>
          </w:p>
        </w:tc>
      </w:tr>
      <w:tr w:rsidR="005A6080" w:rsidRPr="00435C79" w14:paraId="7162FC6E" w14:textId="77777777" w:rsidTr="00FE77D9">
        <w:trPr>
          <w:jc w:val="center"/>
        </w:trPr>
        <w:tc>
          <w:tcPr>
            <w:tcW w:w="4876" w:type="dxa"/>
            <w:tcBorders>
              <w:top w:val="nil"/>
              <w:left w:val="nil"/>
              <w:bottom w:val="nil"/>
              <w:right w:val="nil"/>
            </w:tcBorders>
          </w:tcPr>
          <w:p w14:paraId="5CF86247" w14:textId="77777777" w:rsidR="005A6080" w:rsidRPr="00435C79" w:rsidRDefault="005A6080" w:rsidP="00FE77D9">
            <w:pPr>
              <w:pStyle w:val="Normal6a"/>
            </w:pPr>
          </w:p>
        </w:tc>
        <w:tc>
          <w:tcPr>
            <w:tcW w:w="4876" w:type="dxa"/>
            <w:tcBorders>
              <w:top w:val="nil"/>
              <w:left w:val="nil"/>
              <w:bottom w:val="nil"/>
              <w:right w:val="nil"/>
            </w:tcBorders>
          </w:tcPr>
          <w:p w14:paraId="3FDF378D" w14:textId="6A0813E7" w:rsidR="005A6080" w:rsidRPr="00435C79" w:rsidRDefault="005A6080" w:rsidP="00FE77D9">
            <w:pPr>
              <w:pStyle w:val="Normal6a"/>
            </w:pPr>
            <w:r w:rsidRPr="00435C79">
              <w:rPr>
                <w:b/>
                <w:i/>
              </w:rPr>
              <w:t>33b.</w:t>
            </w:r>
            <w:r w:rsidRPr="00435C79">
              <w:tab/>
            </w:r>
            <w:r w:rsidRPr="00435C79">
              <w:rPr>
                <w:b/>
                <w:i/>
              </w:rPr>
              <w:t>glæder sig over projekter såsom jernbanen mellem Beograd og Budapest, som sikrer mærkbare forbedringer af konnektiviteten i regionen på en kulstoffattig måde, samtidig med at den gør det muligt at forbedre den hårdt tiltrængte handelsmæssige situation i regionen</w:t>
            </w:r>
            <w:r w:rsidR="005E0FFB" w:rsidRPr="00435C79">
              <w:rPr>
                <w:b/>
                <w:i/>
              </w:rPr>
              <w:t xml:space="preserve"> yderligere</w:t>
            </w:r>
            <w:r w:rsidRPr="00435C79">
              <w:rPr>
                <w:b/>
                <w:i/>
              </w:rPr>
              <w:t>;</w:t>
            </w:r>
          </w:p>
        </w:tc>
      </w:tr>
    </w:tbl>
    <w:p w14:paraId="7D7AEA7D" w14:textId="77777777" w:rsidR="005A6080" w:rsidRPr="00435C79" w:rsidRDefault="005A6080" w:rsidP="005A6080">
      <w:pPr>
        <w:pStyle w:val="AmOrLang"/>
      </w:pPr>
      <w:r w:rsidRPr="00435C79">
        <w:t xml:space="preserve">Or. </w:t>
      </w:r>
      <w:r w:rsidRPr="00435C79">
        <w:rPr>
          <w:rStyle w:val="HideTWBExt"/>
          <w:noProof w:val="0"/>
        </w:rPr>
        <w:t>&lt;Original&gt;</w:t>
      </w:r>
      <w:r w:rsidRPr="00435C79">
        <w:rPr>
          <w:rStyle w:val="HideTWBInt"/>
          <w:noProof w:val="0"/>
        </w:rPr>
        <w:t>{EN}</w:t>
      </w:r>
      <w:r w:rsidRPr="00435C79">
        <w:t>en</w:t>
      </w:r>
      <w:r w:rsidRPr="00435C79">
        <w:rPr>
          <w:rStyle w:val="HideTWBExt"/>
          <w:noProof w:val="0"/>
        </w:rPr>
        <w:t>&lt;/Original&gt;</w:t>
      </w:r>
    </w:p>
    <w:p w14:paraId="12D16E8D" w14:textId="161F59AC" w:rsidR="005A6080" w:rsidRPr="00435C79" w:rsidRDefault="005A6080" w:rsidP="005A6080">
      <w:r w:rsidRPr="00435C79">
        <w:rPr>
          <w:rStyle w:val="HideTWBExt"/>
          <w:noProof w:val="0"/>
        </w:rPr>
        <w:t>&lt;/Amend&gt;&lt;/RepeatBlock-Amend&gt;</w:t>
      </w:r>
    </w:p>
    <w:p w14:paraId="4684126F" w14:textId="41948CCB" w:rsidR="008153DC" w:rsidRPr="00435C79" w:rsidRDefault="008153DC" w:rsidP="005A6080"/>
    <w:sectPr w:rsidR="008153DC" w:rsidRPr="00435C79" w:rsidSect="007E5D09">
      <w:headerReference w:type="even" r:id="rId8"/>
      <w:headerReference w:type="default" r:id="rId9"/>
      <w:footerReference w:type="even" r:id="rId10"/>
      <w:footerReference w:type="default" r:id="rId11"/>
      <w:headerReference w:type="first" r:id="rId12"/>
      <w:footerReference w:type="first" r:id="rId13"/>
      <w:pgSz w:w="11909" w:h="16834"/>
      <w:pgMar w:top="1134" w:right="1417" w:bottom="1417" w:left="1417" w:header="1134"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1CFB3E1" w14:textId="77777777" w:rsidR="00FE77D9" w:rsidRPr="00435C79" w:rsidRDefault="00FE77D9">
      <w:r w:rsidRPr="00435C79">
        <w:separator/>
      </w:r>
    </w:p>
  </w:endnote>
  <w:endnote w:type="continuationSeparator" w:id="0">
    <w:p w14:paraId="05CB2C10" w14:textId="77777777" w:rsidR="00FE77D9" w:rsidRPr="00435C79" w:rsidRDefault="00FE77D9">
      <w:r w:rsidRPr="00435C79">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9446DA" w14:textId="15FE889C" w:rsidR="007E5D09" w:rsidRPr="00435C79" w:rsidRDefault="007E5D09" w:rsidP="007E5D09">
    <w:pPr>
      <w:pStyle w:val="EPFooter"/>
    </w:pPr>
    <w:r w:rsidRPr="00435C79">
      <w:t>PE</w:t>
    </w:r>
    <w:r w:rsidRPr="00435C79">
      <w:rPr>
        <w:rStyle w:val="HideTWBExt"/>
      </w:rPr>
      <w:t>&lt;NoPE&gt;</w:t>
    </w:r>
    <w:r w:rsidRPr="00435C79">
      <w:t>770.161</w:t>
    </w:r>
    <w:r w:rsidRPr="00435C79">
      <w:rPr>
        <w:rStyle w:val="HideTWBExt"/>
      </w:rPr>
      <w:t>&lt;/NoPE&gt;&lt;Version&gt;</w:t>
    </w:r>
    <w:r w:rsidRPr="00435C79">
      <w:t>v02-00</w:t>
    </w:r>
    <w:r w:rsidRPr="00435C79">
      <w:rPr>
        <w:rStyle w:val="HideTWBExt"/>
      </w:rPr>
      <w:t>&lt;/Version&gt;</w:t>
    </w:r>
    <w:r w:rsidRPr="00435C79">
      <w:tab/>
    </w:r>
    <w:r w:rsidRPr="00435C79">
      <w:fldChar w:fldCharType="begin"/>
    </w:r>
    <w:r w:rsidRPr="00435C79">
      <w:instrText xml:space="preserve"> PAGE  \* MERGEFORMAT </w:instrText>
    </w:r>
    <w:r w:rsidRPr="00435C79">
      <w:fldChar w:fldCharType="separate"/>
    </w:r>
    <w:r w:rsidR="002E7FA1">
      <w:rPr>
        <w:noProof/>
      </w:rPr>
      <w:t>2</w:t>
    </w:r>
    <w:r w:rsidRPr="00435C79">
      <w:fldChar w:fldCharType="end"/>
    </w:r>
    <w:r w:rsidRPr="00435C79">
      <w:t>/</w:t>
    </w:r>
    <w:fldSimple w:instr=" NUMPAGES  \* MERGEFORMAT ">
      <w:r w:rsidR="002E7FA1">
        <w:rPr>
          <w:noProof/>
        </w:rPr>
        <w:t>165</w:t>
      </w:r>
    </w:fldSimple>
    <w:r w:rsidRPr="00435C79">
      <w:tab/>
    </w:r>
    <w:r w:rsidRPr="00435C79">
      <w:rPr>
        <w:rStyle w:val="HideTWBExt"/>
      </w:rPr>
      <w:t>&lt;PathFdR&gt;</w:t>
    </w:r>
    <w:r w:rsidRPr="00435C79">
      <w:t>AM\1316948DA.docx</w:t>
    </w:r>
    <w:r w:rsidRPr="00435C79">
      <w:rPr>
        <w:rStyle w:val="HideTWBExt"/>
      </w:rPr>
      <w:t>&lt;/PathFdR&gt;</w:t>
    </w:r>
  </w:p>
  <w:p w14:paraId="491BEE06" w14:textId="4F925408" w:rsidR="00FE77D9" w:rsidRPr="00435C79" w:rsidRDefault="007E5D09" w:rsidP="007E5D09">
    <w:pPr>
      <w:pStyle w:val="EPFooter2"/>
    </w:pPr>
    <w:r w:rsidRPr="00435C79">
      <w:t>DA</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354A8D" w14:textId="06137807" w:rsidR="007E5D09" w:rsidRPr="00435C79" w:rsidRDefault="007E5D09" w:rsidP="007E5D09">
    <w:pPr>
      <w:pStyle w:val="EPFooter"/>
    </w:pPr>
    <w:r w:rsidRPr="00435C79">
      <w:rPr>
        <w:rStyle w:val="HideTWBExt"/>
      </w:rPr>
      <w:t>&lt;PathFdR&gt;</w:t>
    </w:r>
    <w:r w:rsidRPr="00435C79">
      <w:t>AM\1316948DA.docx</w:t>
    </w:r>
    <w:r w:rsidRPr="00435C79">
      <w:rPr>
        <w:rStyle w:val="HideTWBExt"/>
      </w:rPr>
      <w:t>&lt;/PathFdR&gt;</w:t>
    </w:r>
    <w:r w:rsidRPr="00435C79">
      <w:tab/>
    </w:r>
    <w:r w:rsidRPr="00435C79">
      <w:fldChar w:fldCharType="begin"/>
    </w:r>
    <w:r w:rsidRPr="00435C79">
      <w:instrText xml:space="preserve"> PAGE  \* MERGEFORMAT </w:instrText>
    </w:r>
    <w:r w:rsidRPr="00435C79">
      <w:fldChar w:fldCharType="separate"/>
    </w:r>
    <w:r w:rsidR="002E7FA1">
      <w:rPr>
        <w:noProof/>
      </w:rPr>
      <w:t>3</w:t>
    </w:r>
    <w:r w:rsidRPr="00435C79">
      <w:fldChar w:fldCharType="end"/>
    </w:r>
    <w:r w:rsidRPr="00435C79">
      <w:t>/</w:t>
    </w:r>
    <w:fldSimple w:instr=" NUMPAGES  \* MERGEFORMAT ">
      <w:r w:rsidR="002E7FA1">
        <w:rPr>
          <w:noProof/>
        </w:rPr>
        <w:t>165</w:t>
      </w:r>
    </w:fldSimple>
    <w:r w:rsidRPr="00435C79">
      <w:tab/>
      <w:t>PE</w:t>
    </w:r>
    <w:r w:rsidRPr="00435C79">
      <w:rPr>
        <w:rStyle w:val="HideTWBExt"/>
      </w:rPr>
      <w:t>&lt;NoPE&gt;</w:t>
    </w:r>
    <w:r w:rsidRPr="00435C79">
      <w:t>770.161</w:t>
    </w:r>
    <w:r w:rsidRPr="00435C79">
      <w:rPr>
        <w:rStyle w:val="HideTWBExt"/>
      </w:rPr>
      <w:t>&lt;/NoPE&gt;&lt;Version&gt;</w:t>
    </w:r>
    <w:r w:rsidRPr="00435C79">
      <w:t>v02-00</w:t>
    </w:r>
    <w:r w:rsidRPr="00435C79">
      <w:rPr>
        <w:rStyle w:val="HideTWBExt"/>
      </w:rPr>
      <w:t>&lt;/Version&gt;</w:t>
    </w:r>
  </w:p>
  <w:p w14:paraId="5385EA27" w14:textId="61459E32" w:rsidR="00FE77D9" w:rsidRPr="00435C79" w:rsidRDefault="007E5D09" w:rsidP="007E5D09">
    <w:pPr>
      <w:pStyle w:val="EPFooter2"/>
    </w:pPr>
    <w:r w:rsidRPr="00435C79">
      <w:tab/>
    </w:r>
    <w:r w:rsidRPr="00435C79">
      <w:tab/>
      <w:t>DA</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C3D3EC" w14:textId="77777777" w:rsidR="007E5D09" w:rsidRPr="00435C79" w:rsidRDefault="007E5D09" w:rsidP="007E5D09">
    <w:pPr>
      <w:pStyle w:val="EPFooter"/>
    </w:pPr>
    <w:r w:rsidRPr="00435C79">
      <w:rPr>
        <w:rStyle w:val="HideTWBExt"/>
      </w:rPr>
      <w:t>&lt;PathFdR&gt;</w:t>
    </w:r>
    <w:r w:rsidRPr="00435C79">
      <w:t>AM\1316948DA.docx</w:t>
    </w:r>
    <w:r w:rsidRPr="00435C79">
      <w:rPr>
        <w:rStyle w:val="HideTWBExt"/>
      </w:rPr>
      <w:t>&lt;/PathFdR&gt;</w:t>
    </w:r>
    <w:r w:rsidRPr="00435C79">
      <w:tab/>
    </w:r>
    <w:r w:rsidRPr="00435C79">
      <w:tab/>
      <w:t>PE</w:t>
    </w:r>
    <w:r w:rsidRPr="00435C79">
      <w:rPr>
        <w:rStyle w:val="HideTWBExt"/>
      </w:rPr>
      <w:t>&lt;NoPE&gt;</w:t>
    </w:r>
    <w:r w:rsidRPr="00435C79">
      <w:t>770.161</w:t>
    </w:r>
    <w:r w:rsidRPr="00435C79">
      <w:rPr>
        <w:rStyle w:val="HideTWBExt"/>
      </w:rPr>
      <w:t>&lt;/NoPE&gt;&lt;Version&gt;</w:t>
    </w:r>
    <w:r w:rsidRPr="00435C79">
      <w:t>v02-00</w:t>
    </w:r>
    <w:r w:rsidRPr="00435C79">
      <w:rPr>
        <w:rStyle w:val="HideTWBExt"/>
      </w:rPr>
      <w:t>&lt;/Version&gt;</w:t>
    </w:r>
  </w:p>
  <w:p w14:paraId="50771B34" w14:textId="7AC0BAE7" w:rsidR="00FE77D9" w:rsidRPr="00435C79" w:rsidRDefault="007E5D09" w:rsidP="007E5D09">
    <w:pPr>
      <w:pStyle w:val="EPFooter2"/>
    </w:pPr>
    <w:r w:rsidRPr="00435C79">
      <w:t>DA</w:t>
    </w:r>
    <w:r w:rsidRPr="00435C79">
      <w:tab/>
    </w:r>
    <w:r w:rsidRPr="00435C79">
      <w:rPr>
        <w:b w:val="0"/>
        <w:i/>
        <w:color w:val="C0C0C0"/>
        <w:sz w:val="22"/>
      </w:rPr>
      <w:t>Forenet i mangfoldighed</w:t>
    </w:r>
    <w:r w:rsidRPr="00435C79">
      <w:tab/>
      <w:t>DA</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6363099" w14:textId="77777777" w:rsidR="00FE77D9" w:rsidRPr="00435C79" w:rsidRDefault="00FE77D9">
      <w:r w:rsidRPr="00435C79">
        <w:separator/>
      </w:r>
    </w:p>
  </w:footnote>
  <w:footnote w:type="continuationSeparator" w:id="0">
    <w:p w14:paraId="0543A2B5" w14:textId="77777777" w:rsidR="00FE77D9" w:rsidRPr="00435C79" w:rsidRDefault="00FE77D9">
      <w:r w:rsidRPr="00435C79">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13EF4C" w14:textId="77777777" w:rsidR="002E7FA1" w:rsidRDefault="002E7FA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BD1ECD" w14:textId="77777777" w:rsidR="002E7FA1" w:rsidRDefault="002E7FA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86A5E7" w14:textId="77777777" w:rsidR="002E7FA1" w:rsidRDefault="002E7FA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720"/>
  <w:evenAndOddHeaders/>
  <w:noPunctuationKerning/>
  <w:characterSpacingControl w:val="doNotCompress"/>
  <w:hdrShapeDefaults>
    <o:shapedefaults v:ext="edit" spidmax="2051"/>
  </w:hdrShapeDefault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docVars>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140430 HideTWBExt;}{\s16\qr \li0\ri0\sb240\sa240\nowidctlpar\wrapdefault\aspalpha\aspnum\faauto\adjustright\rin0\lin0\itap0 \rtlch\fcs1 \af0\afs20\alang1025 \ltrch\fcs0 _x000d__x000a_\fs24\lang2057\langfe2057\cgrid\langnp2057\langfenp2057 \sbasedon0 \snext16 \spriority0 \styrsid1140430 AmOrLang;}{\s17\ql \li0\ri0\sa120\nowidctlpar\wrapdefault\aspalpha\aspnum\faauto\adjustright\rin0\lin0\itap0 \rtlch\fcs1 \af0\afs20\alang1025 _x000d__x000a_\ltrch\fcs0 \fs24\lang2057\langfe2057\cgrid\langnp2057\langfenp2057 \sbasedon0 \snext17 \spriority0 \styrsid1140430 Normal6a;}{\s18\ql \li0\ri0\nowidctlpar\wrapdefault\aspalpha\aspnum\faauto\adjustright\rin0\lin0\itap0 \rtlch\fcs1 \af0\afs20\alang1025 _x000d__x000a_\ltrch\fcs0 \b\fs24\lang2057\langfe2057\cgrid\langnp2057\langfenp2057 \sbasedon0 \snext18 \spriority0 \styrsid1140430 NormalBold;}{\s19\qc \li0\ri0\sa240\nowidctlpar\wrapdefault\aspalpha\aspnum\faauto\adjustright\rin0\lin0\itap0 \rtlch\fcs1 _x000d__x000a_\af0\afs20\alang1025 \ltrch\fcs0 \i\fs24\lang2057\langfe2057\cgrid\langnp2057\langfenp2057 \sbasedon0 \snext19 \spriority0 \styrsid1140430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1140430 AmNumberTabs;}}{\*\rsidtbl \rsid24658\rsid358857\rsid735077\rsid787282\rsid1140430\rsid2892074\rsid3622648\rsid4666813\rsid5708216_x000d__x000a_\rsid6641733\rsid7553164\rsid8465581\rsid8681905\rsid8724649\rsid9636012\rsid9862312\rsid11215221\rsid11370291\rsid11434737\rsid11607138\rsid11824949\rsid12154954\rsid12213393\rsid14424199\rsid15204470\rsid15285974\rsid15535219\rsid15950462\rsid16324206_x000d__x000a_\rsid16662270}{\mmathPr\mmathFont34\mbrkBin0\mbrkBinSub0\msmallFrac0\mdispDef1\mlMargin0\mrMargin0\mdefJc1\mwrapIndent1440\mintLim0\mnaryLim1}{\info{\author FELIX Karina}{\operator FELIX Karina}{\creatim\yr2019\mo7\dy3\hr17\min21}_x000d__x000a_{\revtim\yr2019\mo7\dy3\hr17\min21}{\version1}{\edmins0}{\nofpages1}{\nofwords25}{\nofchars291}{\*\company European Parliament}{\nofcharsws29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14043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221339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2213393 \chftnsepc _x000d__x000a_\par }}{\*\aftnsep \ltrpar \pard\plain \ltrpar\ql \li0\ri0\widctlpar\wrapdefault\aspalpha\aspnum\faauto\adjustright\rin0\lin0\itap0 \rtlch\fcs1 \af0\afs20\alang1025 \ltrch\fcs0 \fs24\lang2057\langfe2057\cgrid\langnp2057\langfenp2057 {\rtlch\fcs1 \af0 _x000d__x000a_\ltrch\fcs0 \insrsid12213393 \chftnsep _x000d__x000a_\par }}{\*\aftnsepc \ltrpar \pard\plain \ltrpar\ql \li0\ri0\widctlpar\wrapdefault\aspalpha\aspnum\faauto\adjustright\rin0\lin0\itap0 \rtlch\fcs1 \af0\afs20\alang1025 \ltrch\fcs0 \fs24\lang2057\langfe2057\cgrid\langnp2057\langfenp2057 {\rtlch\fcs1 \af0 _x000d__x000a_\ltrch\fcs0 \insrsid1221339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1140430 \rtlch\fcs1 \af0\afs20\alang1025 \ltrch\fcs0 \b\fs24\lang2057\langfe2057\cgrid\langnp2057\langfenp2057 {\rtlch\fcs1 \af0 \ltrch\fcs0 \cs15\b0\v\f1\fs20\cf9\lang1024\langfe1024\noproof\insrsid1140430\charrsid4417459 _x000d__x000a_{\*\bkmkstart restart}&lt;Amend&gt;}{\rtlch\fcs1 \af0 \ltrch\fcs0 \insrsid1140430\charrsid1799708 [ZAMENDMENT]}{\rtlch\fcs1 \af0 \ltrch\fcs0 \insrsid1140430 \tab \tab }{\rtlch\fcs1 \af0 \ltrch\fcs0 _x000d__x000a_\cs15\b0\v\f1\fs20\cf9\lang1024\langfe1024\noproof\insrsid1140430\charrsid4417459 &lt;NumAm&gt;}{\rtlch\fcs1 \af0 \ltrch\fcs0 \insrsid1140430\charrsid1799708 [ZNRAM]}{\rtlch\fcs1 \af0 \ltrch\fcs0 _x000d__x000a_\cs15\b0\v\f1\fs20\cf9\lang1024\langfe1024\noproof\insrsid1140430\charrsid4417459 &lt;/NumAm&gt;}{\rtlch\fcs1 \af0 \ltrch\fcs0 \insrsid1140430\charrsid4080556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14699840 &lt;RepeatBlock-By&gt;}{\rtlch\fcs1 \af0 \ltrch\fcs0 \lang1024\langfe1024\noproof\insrsid1140430\charrsid14699840 [RepeatMembers]}{\rtlch\fcs1 \af0 \ltrch\fcs0 _x000d__x000a_\cs15\b0\v\f1\fs20\cf9\lang1024\langfe1024\noproof\insrsid1140430\charrsid14699840 &lt;Members&gt;}{\rtlch\fcs1 \af0 \ltrch\fcs0 \insrsid1140430\charrsid14699840 [ZMEMBERS]}{\rtlch\fcs1 \af0 \ltrch\fcs0 _x000d__x000a_\cs15\b0\v\f1\fs20\cf9\lang1024\langfe1024\noproof\insrsid1140430\charrsid14699840 &lt;/Members&gt;}{\rtlch\fcs1 \af0 \ltrch\fcs0 \insrsid1140430\charrsid14699840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langnp1043\insrsid1140430\charrsid14424489 &lt;AuNomDe&gt;&lt;OptDel&gt;}{\rtlch\fcs1 \af0 \ltrch\fcs0 \lang1043\langfe2057\langnp1043\insrsid1140430\charrsid14424489 [ZONBEHALF]}{\rtlch\fcs1 \af0 \ltrch\fcs0 _x000d__x000a_\cs15\v\f1\fs20\cf9\lang1024\langfe1024\noproof\langnp1043\insrsid1140430\charrsid14424489 &lt;/OptDel&gt;&lt;/AuNomDe&gt;}{\rtlch\fcs1 \af0 \ltrch\fcs0 \lang1043\langfe2057\langnp1043\insrsid1140430\charrsid14424489 _x000d__x000a_\par }{\rtlch\fcs1 \af0 \ltrch\fcs0 \insrsid1140430\charrsid14699840 &lt;&lt;&lt;}{\rtlch\fcs1 \af0 \ltrch\fcs0 \cs15\v\f1\fs20\cf9\lang1024\langfe1024\noproof\insrsid1140430\charrsid14699840 &lt;/RepeatBlock-By&gt;}{\rtlch\fcs1 \af0 \ltrch\fcs0 _x000d__x000a_\insrsid1140430\charrsid14699840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4737239 &lt;DocAmend&gt;}{\rtlch\fcs1 \af0 \ltrch\fcs0 \insrsid1140430\charrsid1799708 [Z}{\rtlch\fcs1 \af0 \ltrch\fcs0 \insrsid1140430 AMDOC}{\rtlch\fcs1 \af0 \ltrch\fcs0 _x000d__x000a_\insrsid1140430\charrsid1799708 ]}{\rtlch\fcs1 \af0 \ltrch\fcs0 \cs15\b0\v\f1\fs20\cf9\lang1024\langfe1024\noproof\insrsid1140430\charrsid4737239 &lt;/DocAmend&gt;}{\rtlch\fcs1 \af0 \ltrch\fcs0 \insrsid1140430\charrsid1799708 _x000d__x000a_\par }{\rtlch\fcs1 \af0 \ltrch\fcs0 \cs15\b0\v\f1\fs20\cf9\lang1024\langfe1024\noproof\insrsid1140430\charrsid1799708 &lt;Article&gt;}{\rtlch\fcs1 \af0 \ltrch\fcs0 \insrsid1140430\charrsid1799708 [ZAMPART]}{\rtlch\fcs1 \af0 \ltrch\fcs0 _x000d__x000a_\cs15\b0\v\f1\fs20\cf9\lang1024\langfe1024\noproof\insrsid1140430\charrsid1799708 &lt;/Article&gt;}{\rtlch\fcs1 \af0 \ltrch\fcs0 \insrsid1140430\charrsid1799708 _x000d__x000a_\par \ltrrow}\trowd \irow0\irowband0\ltrrow\ts11\trqc\trgaph340\trleft-340\trftsWidth3\trwWidth9752\trftsWidthB3\trpaddl340\trpaddr340\trpaddfl3\trpaddft3\trpaddfb3\trpaddfr3\tblrsid7949889\tblind0\tblindtype3 \clvertalt\clbrdrt\brdrtbl \clbrdrl\brdrtbl _x000d__x000a_\clbrdrb\brdrtbl \clbrdrr\brdrtbl \cltxlrtb\clftsWidth3\clwWidth9752\clshdrawnil \cellx9412\pard\plain \ltrpar\ql \li0\ri0\keepn\widctlpar\intbl\wrapdefault\aspalpha\aspnum\faauto\adjustright\rin0\lin0\pararsid13053803 \rtlch\fcs1 \af0\afs20\alang1025 _x000d__x000a_\ltrch\fcs0 \fs24\lang2057\langfe2057\cgrid\langnp2057\langfenp2057 {\rtlch\fcs1 \af0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0\irowband0\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9752\clshdrawnil \cellx9412\row \ltrrow}\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19\qc \li0\ri0\sa240\keepn\nowidctlpar\intbl\wrapdefault\aspalpha\aspnum\faauto\adjustright\rin0\lin0\pararsid13053803 \rtlch\fcs1 \af0\afs20\alang1025 \ltrch\fcs0 \i\fs24\lang2057\langfe2057\cgrid\langnp2057\langfenp2057 {\rtlch\fcs1 \af0 \ltrch\fcs0 _x000d__x000a_\insrsid1140430\charrsid1799708 [ZLEFT]\cell [ZRIGHT]\cell }\pard\plain \ltrpar\ql \li0\ri0\widctlpar\intbl\wrapdefault\aspalpha\aspnum\faauto\adjustright\rin0\lin0 \rtlch\fcs1 \af0\afs20\alang1025 \ltrch\fcs0 _x000d__x000a_\fs24\lang2057\langfe2057\cgrid\langnp2057\langfenp2057 {\rtlch\fcs1 \af0 \ltrch\fcs0 \insrsid1140430\charrsid1799708 \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7\ql \li0\ri0\sa120\nowidctlpar\intbl\wrapdefault\aspalpha\aspnum\faauto\adjustright\rin0\lin0\pararsid7949889 \rtlch\fcs1 \af0\afs20\alang1025 \ltrch\fcs0 \fs24\lang2057\langfe2057\cgrid\langnp2057\langfenp2057 {\rtlch\fcs1 \af0 \ltrch\fcs0 _x000d__x000a_\insrsid1140430\charrsid1799708 [ZTEXTL]\cell [ZTEXTR]}{\rtlch\fcs1 \af0\afs24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2\irowband2\lastrow \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6\qr \li0\ri0\sb240\sa240\nowidctlpar\wrapdefault\aspalpha\aspnum\faauto\adjustright\rin0\lin0\itap0\pararsid1140430 \rtlch\fcs1 \af0\afs20\alang1025 \ltrch\fcs0 \fs24\lang2057\langfe2057\cgrid\langnp2057\langfenp2057 {\rtlch\fcs1 \af0 \ltrch\fcs0 _x000d__x000a_\insrsid1140430\charrsid1799708 Or. }{\rtlch\fcs1 \af0 \ltrch\fcs0 \cs15\v\f1\fs20\cf9\lang1024\langfe1024\noproof\insrsid1140430\charrsid1799708 &lt;Original&gt;}{\rtlch\fcs1 \af0 \ltrch\fcs0 \insrsid1140430\charrsid1799708 [ZORLANG]}{\rtlch\fcs1 \af0 _x000d__x000a_\ltrch\fcs0 \cs15\v\f1\fs20\cf9\lang1024\langfe1024\noproof\insrsid1140430\charrsid1799708 &lt;/Original&gt;}{\rtlch\fcs1 \af0 \ltrch\fcs0 \insrsid1140430\charrsid1799708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insrsid1140430\charrsid1799708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6054_x000d__x000a_9504b3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SubDir" w:val="1316"/>
    <w:docVar w:name="TXTLANGUE" w:val="DA"/>
    <w:docVar w:name="TXTLANGUEMIN" w:val="da"/>
    <w:docVar w:name="TXTNRFIRSTAM" w:val="1"/>
    <w:docVar w:name="TXTNRLASTAM" w:val="327"/>
    <w:docVar w:name="TXTNRPE" w:val="770.161"/>
    <w:docVar w:name="TXTPEorAP" w:val="PE"/>
    <w:docVar w:name="TXTROUTE" w:val="AM\1316948DA.docx"/>
    <w:docVar w:name="TXTVERSION" w:val="02-00"/>
  </w:docVars>
  <w:rsids>
    <w:rsidRoot w:val="00A77B3E"/>
    <w:rsid w:val="00064DB8"/>
    <w:rsid w:val="001248DB"/>
    <w:rsid w:val="00130DAC"/>
    <w:rsid w:val="0018600F"/>
    <w:rsid w:val="001D056B"/>
    <w:rsid w:val="001E3DC0"/>
    <w:rsid w:val="001F1BEE"/>
    <w:rsid w:val="001F65EB"/>
    <w:rsid w:val="00242759"/>
    <w:rsid w:val="002E7BF6"/>
    <w:rsid w:val="002E7FA1"/>
    <w:rsid w:val="003C232B"/>
    <w:rsid w:val="00435C79"/>
    <w:rsid w:val="00437619"/>
    <w:rsid w:val="00445506"/>
    <w:rsid w:val="00527085"/>
    <w:rsid w:val="00575C12"/>
    <w:rsid w:val="00594F8C"/>
    <w:rsid w:val="005A6080"/>
    <w:rsid w:val="005C276F"/>
    <w:rsid w:val="005E0FFB"/>
    <w:rsid w:val="00684FD8"/>
    <w:rsid w:val="00686AD6"/>
    <w:rsid w:val="00706686"/>
    <w:rsid w:val="007B78AB"/>
    <w:rsid w:val="007E5D09"/>
    <w:rsid w:val="007F791D"/>
    <w:rsid w:val="008153DC"/>
    <w:rsid w:val="00817A60"/>
    <w:rsid w:val="00847B3A"/>
    <w:rsid w:val="008A674D"/>
    <w:rsid w:val="008B058D"/>
    <w:rsid w:val="008D703F"/>
    <w:rsid w:val="00933D8F"/>
    <w:rsid w:val="00955C48"/>
    <w:rsid w:val="00A303F9"/>
    <w:rsid w:val="00A434FE"/>
    <w:rsid w:val="00A5009E"/>
    <w:rsid w:val="00A528D8"/>
    <w:rsid w:val="00A65E41"/>
    <w:rsid w:val="00A77B3E"/>
    <w:rsid w:val="00AA148F"/>
    <w:rsid w:val="00B82762"/>
    <w:rsid w:val="00C10C56"/>
    <w:rsid w:val="00C11944"/>
    <w:rsid w:val="00C41C22"/>
    <w:rsid w:val="00C424EE"/>
    <w:rsid w:val="00CA2226"/>
    <w:rsid w:val="00CA2A55"/>
    <w:rsid w:val="00CB7185"/>
    <w:rsid w:val="00CC6136"/>
    <w:rsid w:val="00CD060E"/>
    <w:rsid w:val="00D073F7"/>
    <w:rsid w:val="00DB210E"/>
    <w:rsid w:val="00DF426D"/>
    <w:rsid w:val="00EB4E4E"/>
    <w:rsid w:val="00FA5B58"/>
    <w:rsid w:val="00FB1BEC"/>
    <w:rsid w:val="00FE77D9"/>
    <w:rsid w:val="00FF1572"/>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2"/>
    </o:shapelayout>
  </w:shapeDefaults>
  <w:decimalSymbol w:val=","/>
  <w:listSeparator w:val=";"/>
  <w14:docId w14:val="6A286B65"/>
  <w15:docId w15:val="{B0EBC57D-C9B6-43AA-AC8E-69F84367EF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a-DK"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PName">
    <w:name w:val="EPName"/>
    <w:basedOn w:val="Normal"/>
    <w:pPr>
      <w:spacing w:before="80" w:after="80"/>
    </w:pPr>
    <w:rPr>
      <w:rFonts w:ascii="Arial Narrow" w:eastAsia="Arial" w:hAnsi="Arial Narrow" w:cs="Arial"/>
      <w:b/>
      <w:sz w:val="32"/>
    </w:rPr>
  </w:style>
  <w:style w:type="paragraph" w:customStyle="1" w:styleId="CoverNormal24a">
    <w:name w:val="CoverNormal24a"/>
    <w:basedOn w:val="Normal"/>
    <w:pPr>
      <w:spacing w:after="480"/>
      <w:ind w:left="1416"/>
    </w:pPr>
  </w:style>
  <w:style w:type="paragraph" w:customStyle="1" w:styleId="CoverNormal">
    <w:name w:val="CoverNormal"/>
    <w:basedOn w:val="Normal"/>
    <w:pPr>
      <w:ind w:left="1418"/>
    </w:pPr>
  </w:style>
  <w:style w:type="paragraph" w:customStyle="1" w:styleId="CoverReference">
    <w:name w:val="CoverReference"/>
    <w:basedOn w:val="Normal"/>
    <w:pPr>
      <w:spacing w:before="1080"/>
      <w:jc w:val="right"/>
    </w:pPr>
    <w:rPr>
      <w:rFonts w:ascii="Arial" w:eastAsia="Arial" w:hAnsi="Arial" w:cs="Arial"/>
      <w:b/>
    </w:rPr>
  </w:style>
  <w:style w:type="paragraph" w:customStyle="1" w:styleId="CoverDocType">
    <w:name w:val="CoverDocType"/>
    <w:basedOn w:val="Normal"/>
    <w:pPr>
      <w:ind w:left="1418"/>
    </w:pPr>
    <w:rPr>
      <w:rFonts w:ascii="Arial" w:hAnsi="Arial"/>
      <w:b/>
      <w:sz w:val="48"/>
    </w:rPr>
  </w:style>
  <w:style w:type="paragraph" w:customStyle="1" w:styleId="CoverDate">
    <w:name w:val="CoverDate"/>
    <w:basedOn w:val="Normal"/>
    <w:pPr>
      <w:spacing w:before="240" w:after="1200"/>
    </w:pPr>
  </w:style>
  <w:style w:type="paragraph" w:customStyle="1" w:styleId="CoverDocType24a">
    <w:name w:val="CoverDocType24a"/>
    <w:basedOn w:val="Normal"/>
    <w:pPr>
      <w:spacing w:after="480"/>
      <w:ind w:left="1416"/>
    </w:pPr>
    <w:rPr>
      <w:rFonts w:ascii="Arial" w:eastAsia="Arial" w:hAnsi="Arial" w:cs="Arial"/>
      <w:b/>
      <w:sz w:val="48"/>
    </w:rPr>
  </w:style>
  <w:style w:type="paragraph" w:customStyle="1" w:styleId="CoverBold">
    <w:name w:val="CoverBold"/>
    <w:basedOn w:val="Normal"/>
    <w:pPr>
      <w:ind w:left="1416"/>
    </w:pPr>
    <w:rPr>
      <w:b/>
    </w:rPr>
  </w:style>
  <w:style w:type="paragraph" w:customStyle="1" w:styleId="EPBody">
    <w:name w:val="EPBody"/>
    <w:basedOn w:val="Normal"/>
    <w:pPr>
      <w:jc w:val="center"/>
    </w:pPr>
    <w:rPr>
      <w:rFonts w:ascii="Arial" w:eastAsia="Arial" w:hAnsi="Arial" w:cs="Arial"/>
      <w:i/>
      <w:sz w:val="22"/>
    </w:rPr>
  </w:style>
  <w:style w:type="paragraph" w:customStyle="1" w:styleId="LineTop">
    <w:name w:val="LineTop"/>
    <w:basedOn w:val="Normal"/>
    <w:next w:val="Normal"/>
    <w:pPr>
      <w:pBdr>
        <w:top w:val="single" w:sz="4" w:space="1" w:color="000000"/>
      </w:pBdr>
      <w:jc w:val="center"/>
    </w:pPr>
    <w:rPr>
      <w:rFonts w:ascii="Arial" w:eastAsia="Arial" w:hAnsi="Arial" w:cs="Arial"/>
      <w:sz w:val="16"/>
    </w:rPr>
  </w:style>
  <w:style w:type="paragraph" w:customStyle="1" w:styleId="LineBottom">
    <w:name w:val="LineBottom"/>
    <w:basedOn w:val="Normal"/>
    <w:next w:val="Normal"/>
    <w:pPr>
      <w:pBdr>
        <w:bottom w:val="single" w:sz="4" w:space="1" w:color="000000"/>
      </w:pBdr>
      <w:spacing w:after="240"/>
      <w:jc w:val="center"/>
    </w:pPr>
    <w:rPr>
      <w:rFonts w:ascii="Arial" w:eastAsia="Arial" w:hAnsi="Arial" w:cs="Arial"/>
      <w:sz w:val="16"/>
    </w:rPr>
  </w:style>
  <w:style w:type="paragraph" w:customStyle="1" w:styleId="EPTerm">
    <w:name w:val="EPTerm"/>
    <w:basedOn w:val="Normal"/>
    <w:next w:val="Normal"/>
    <w:pPr>
      <w:spacing w:after="80"/>
    </w:pPr>
    <w:rPr>
      <w:rFonts w:ascii="Arial" w:eastAsia="Arial" w:hAnsi="Arial" w:cs="Arial"/>
      <w:sz w:val="20"/>
    </w:rPr>
  </w:style>
  <w:style w:type="paragraph" w:customStyle="1" w:styleId="EPLogo">
    <w:name w:val="EPLogo"/>
    <w:basedOn w:val="Normal"/>
    <w:pPr>
      <w:jc w:val="right"/>
    </w:pPr>
  </w:style>
  <w:style w:type="character" w:customStyle="1" w:styleId="HideTWBExt">
    <w:name w:val="HideTWBExt"/>
    <w:basedOn w:val="DefaultParagraphFont"/>
    <w:rPr>
      <w:rFonts w:ascii="Arial" w:hAnsi="Arial" w:cs="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eastAsia="Arial" w:hAnsi="Arial" w:cs="Arial"/>
      <w:b/>
      <w:sz w:val="48"/>
    </w:rPr>
  </w:style>
  <w:style w:type="character" w:customStyle="1" w:styleId="HideTWBInt">
    <w:name w:val="HideTWBInt"/>
    <w:basedOn w:val="DefaultParagraphFont"/>
    <w:rPr>
      <w:rFonts w:ascii="Arial" w:eastAsia="Arial" w:hAnsi="Arial" w:cs="Arial"/>
      <w:noProof/>
      <w:vanish/>
      <w:color w:val="808080"/>
      <w:sz w:val="20"/>
    </w:rPr>
  </w:style>
  <w:style w:type="paragraph" w:customStyle="1" w:styleId="NormalBold">
    <w:name w:val="NormalBold"/>
    <w:basedOn w:val="Normal"/>
    <w:rPr>
      <w:b/>
    </w:rPr>
  </w:style>
  <w:style w:type="paragraph" w:customStyle="1" w:styleId="AmOrLang">
    <w:name w:val="AmOrLang"/>
    <w:basedOn w:val="Normal"/>
    <w:pPr>
      <w:spacing w:before="240" w:after="240"/>
      <w:jc w:val="right"/>
    </w:pPr>
  </w:style>
  <w:style w:type="paragraph" w:customStyle="1" w:styleId="Normal6a">
    <w:name w:val="Normal6a"/>
    <w:basedOn w:val="Normal"/>
    <w:pPr>
      <w:spacing w:after="120"/>
    </w:pPr>
  </w:style>
  <w:style w:type="paragraph" w:customStyle="1" w:styleId="AmColumnHeading">
    <w:name w:val="AmColumnHeading"/>
    <w:basedOn w:val="Normal"/>
    <w:pPr>
      <w:spacing w:after="240"/>
      <w:jc w:val="center"/>
    </w:pPr>
    <w:rPr>
      <w:i/>
    </w:rPr>
  </w:style>
  <w:style w:type="paragraph" w:customStyle="1" w:styleId="AmNumberTabs">
    <w:name w:val="AmNumberTabs"/>
    <w:basedOn w:val="Normal"/>
    <w:pPr>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EPFooter">
    <w:name w:val="EPFooter"/>
    <w:basedOn w:val="Normal"/>
    <w:pPr>
      <w:tabs>
        <w:tab w:val="center" w:pos="4535"/>
        <w:tab w:val="right" w:pos="9071"/>
      </w:tabs>
      <w:spacing w:before="240" w:after="240"/>
    </w:pPr>
    <w:rPr>
      <w:color w:val="010000"/>
      <w:sz w:val="22"/>
    </w:rPr>
  </w:style>
  <w:style w:type="paragraph" w:customStyle="1" w:styleId="AmCrossRef">
    <w:name w:val="AmCrossRef"/>
    <w:basedOn w:val="Normal"/>
    <w:pPr>
      <w:spacing w:before="240" w:after="240"/>
      <w:jc w:val="center"/>
    </w:pPr>
    <w:rPr>
      <w:i/>
    </w:rPr>
  </w:style>
  <w:style w:type="character" w:customStyle="1" w:styleId="EPFooter2Motto">
    <w:name w:val="EPFooter2Motto"/>
    <w:rPr>
      <w:rFonts w:ascii="Arial" w:hAnsi="Arial"/>
      <w:b/>
      <w:i/>
      <w:color w:val="C0C0C0"/>
      <w:sz w:val="22"/>
    </w:rPr>
  </w:style>
  <w:style w:type="paragraph" w:customStyle="1" w:styleId="EPFooterLandscape">
    <w:name w:val="EPFooterLandscape"/>
    <w:pPr>
      <w:widowControl w:val="0"/>
      <w:tabs>
        <w:tab w:val="center" w:pos="6800"/>
        <w:tab w:val="right" w:pos="15020"/>
      </w:tabs>
    </w:pPr>
    <w:rPr>
      <w:sz w:val="22"/>
    </w:rPr>
  </w:style>
  <w:style w:type="paragraph" w:customStyle="1" w:styleId="Normal0">
    <w:name w:val="Normal0"/>
    <w:basedOn w:val="Normal"/>
    <w:rPr>
      <w:sz w:val="0"/>
    </w:rPr>
  </w:style>
  <w:style w:type="paragraph" w:customStyle="1" w:styleId="EPFooter2Landscape">
    <w:name w:val="EPFooter2Landscape"/>
    <w:pPr>
      <w:widowControl w:val="0"/>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rPr>
  </w:style>
  <w:style w:type="paragraph" w:customStyle="1" w:styleId="PMissingStyle">
    <w:name w:val="P_MissingStyle"/>
    <w:basedOn w:val="Normal"/>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12a">
    <w:name w:val="Normal12a"/>
    <w:basedOn w:val="Normal"/>
    <w:pPr>
      <w:spacing w:after="240"/>
    </w:pPr>
  </w:style>
  <w:style w:type="paragraph" w:styleId="Header">
    <w:name w:val="header"/>
    <w:basedOn w:val="Normal"/>
    <w:link w:val="HeaderChar"/>
    <w:rsid w:val="005A6080"/>
    <w:pPr>
      <w:tabs>
        <w:tab w:val="center" w:pos="4680"/>
        <w:tab w:val="right" w:pos="9360"/>
      </w:tabs>
    </w:pPr>
  </w:style>
  <w:style w:type="character" w:customStyle="1" w:styleId="HeaderChar">
    <w:name w:val="Header Char"/>
    <w:basedOn w:val="DefaultParagraphFont"/>
    <w:link w:val="Header"/>
    <w:rsid w:val="005A6080"/>
    <w:rPr>
      <w:sz w:val="24"/>
      <w:szCs w:val="24"/>
    </w:rPr>
  </w:style>
  <w:style w:type="paragraph" w:styleId="Footer">
    <w:name w:val="footer"/>
    <w:basedOn w:val="Normal"/>
    <w:link w:val="FooterChar"/>
    <w:rsid w:val="00CA2226"/>
    <w:pPr>
      <w:tabs>
        <w:tab w:val="center" w:pos="4513"/>
        <w:tab w:val="right" w:pos="9026"/>
      </w:tabs>
    </w:pPr>
  </w:style>
  <w:style w:type="character" w:customStyle="1" w:styleId="FooterChar">
    <w:name w:val="Footer Char"/>
    <w:basedOn w:val="DefaultParagraphFont"/>
    <w:link w:val="Footer"/>
    <w:rsid w:val="00CA2226"/>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D26A57-4D95-4D3C-8A26-C0142BE605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165</Pages>
  <Words>30387</Words>
  <Characters>192853</Characters>
  <Application>Microsoft Office Word</Application>
  <DocSecurity>0</DocSecurity>
  <Lines>8397</Lines>
  <Paragraphs>2895</Paragraphs>
  <ScaleCrop>false</ScaleCrop>
  <HeadingPairs>
    <vt:vector size="2" baseType="variant">
      <vt:variant>
        <vt:lpstr>Title</vt:lpstr>
      </vt:variant>
      <vt:variant>
        <vt:i4>1</vt:i4>
      </vt:variant>
    </vt:vector>
  </HeadingPairs>
  <TitlesOfParts>
    <vt:vector size="1" baseType="lpstr">
      <vt:lpstr>AM_Com_NonLegReport</vt:lpstr>
    </vt:vector>
  </TitlesOfParts>
  <Company/>
  <LinksUpToDate>false</LinksUpToDate>
  <CharactersWithSpaces>220709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AM_Com_NonLegReport</dc:title>
  <dc:creator>European Parliament</dc:creator>
  <cp:lastModifiedBy>European Parliament</cp:lastModifiedBy>
  <cp:revision>2</cp:revision>
  <dcterms:created xsi:type="dcterms:W3CDTF">2025-03-20T10:24:00Z</dcterms:created>
  <dcterms:modified xsi:type="dcterms:W3CDTF">2025-03-20T10:24:00Z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DA</vt:lpwstr>
  </property>
  <property fmtid="{D5CDD505-2E9C-101B-9397-08002B2CF9AE}" pid="3" name="&lt;FdR&gt;">
    <vt:lpwstr>1316948</vt:lpwstr>
  </property>
  <property fmtid="{D5CDD505-2E9C-101B-9397-08002B2CF9AE}" pid="4" name="&lt;Model&gt;">
    <vt:lpwstr>AM_Com_NonLegReport</vt:lpwstr>
  </property>
  <property fmtid="{D5CDD505-2E9C-101B-9397-08002B2CF9AE}" pid="5" name="&lt;Type&gt;">
    <vt:lpwstr>AM</vt:lpwstr>
  </property>
  <property fmtid="{D5CDD505-2E9C-101B-9397-08002B2CF9AE}" pid="6" name="dmxml.render.id">
    <vt:lpwstr>140385</vt:lpwstr>
  </property>
  <property fmtid="{D5CDD505-2E9C-101B-9397-08002B2CF9AE}" pid="7" name="dmxml.render.traceId">
    <vt:lpwstr>67cab2a80df69d9306b6531521076880</vt:lpwstr>
  </property>
  <property fmtid="{D5CDD505-2E9C-101B-9397-08002B2CF9AE}" pid="8" name="FooterPath">
    <vt:lpwstr>AM\1316948DA.docx</vt:lpwstr>
  </property>
  <property fmtid="{D5CDD505-2E9C-101B-9397-08002B2CF9AE}" pid="9" name="PE Number">
    <vt:lpwstr>770.161</vt:lpwstr>
  </property>
  <property fmtid="{D5CDD505-2E9C-101B-9397-08002B2CF9AE}" pid="10" name="UID">
    <vt:lpwstr>eu.europa.europarl-DIN1-2025-0000043471_01.00-xm-01.00_text-xml</vt:lpwstr>
  </property>
  <property fmtid="{D5CDD505-2E9C-101B-9397-08002B2CF9AE}" pid="11" name="LastEdited with">
    <vt:lpwstr>10.0.1 Build [20250114]</vt:lpwstr>
  </property>
  <property fmtid="{D5CDD505-2E9C-101B-9397-08002B2CF9AE}" pid="12" name="Bookout">
    <vt:lpwstr>OK - 2025/03/20 11:23</vt:lpwstr>
  </property>
</Properties>
</file>