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55D45" w:rsidRPr="00B33620" w14:paraId="5C06F5ED" w14:textId="77777777">
        <w:trPr>
          <w:trHeight w:hRule="exact" w:val="1417"/>
          <w:jc w:val="center"/>
        </w:trPr>
        <w:tc>
          <w:tcPr>
            <w:tcW w:w="6804" w:type="dxa"/>
            <w:tcBorders>
              <w:top w:val="nil"/>
              <w:left w:val="nil"/>
              <w:bottom w:val="nil"/>
              <w:right w:val="nil"/>
            </w:tcBorders>
            <w:vAlign w:val="center"/>
          </w:tcPr>
          <w:p w14:paraId="3AFF1193" w14:textId="646ABF5E" w:rsidR="00494D72" w:rsidRPr="00B33620" w:rsidRDefault="00136ED3">
            <w:pPr>
              <w:pStyle w:val="EPName"/>
              <w:rPr>
                <w:color w:val="000000" w:themeColor="text1"/>
              </w:rPr>
            </w:pPr>
            <w:r w:rsidRPr="00B33620">
              <w:rPr>
                <w:color w:val="000000" w:themeColor="text1"/>
              </w:rPr>
              <w:t>Parlamentul European</w:t>
            </w:r>
          </w:p>
          <w:p w14:paraId="66520B3E" w14:textId="77777777" w:rsidR="00494D72" w:rsidRPr="00B33620" w:rsidRDefault="00B720F5">
            <w:pPr>
              <w:pStyle w:val="EPTerm"/>
              <w:rPr>
                <w:color w:val="000000" w:themeColor="text1"/>
              </w:rPr>
            </w:pPr>
            <w:r w:rsidRPr="00B33620">
              <w:rPr>
                <w:color w:val="000000" w:themeColor="text1"/>
              </w:rPr>
              <w:t>2024-2029</w:t>
            </w:r>
          </w:p>
        </w:tc>
        <w:tc>
          <w:tcPr>
            <w:tcW w:w="2268" w:type="dxa"/>
            <w:tcBorders>
              <w:top w:val="nil"/>
              <w:left w:val="nil"/>
              <w:bottom w:val="nil"/>
              <w:right w:val="nil"/>
            </w:tcBorders>
          </w:tcPr>
          <w:p w14:paraId="7486375E" w14:textId="5A0EE68D" w:rsidR="00494D72" w:rsidRPr="00B33620" w:rsidRDefault="00162C2A">
            <w:pPr>
              <w:pStyle w:val="EPLogo"/>
              <w:rPr>
                <w:color w:val="000000" w:themeColor="text1"/>
              </w:rPr>
            </w:pPr>
            <w:r w:rsidRPr="00B33620">
              <w:rPr>
                <w:noProof/>
                <w:color w:val="000000" w:themeColor="text1"/>
                <w:lang w:eastAsia="ro-RO"/>
              </w:rPr>
              <w:drawing>
                <wp:inline distT="0" distB="0" distL="0" distR="0" wp14:anchorId="37AF38B9" wp14:editId="08AF974D">
                  <wp:extent cx="11620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12156AC7" w14:textId="77777777" w:rsidR="00494D72" w:rsidRPr="00B33620" w:rsidRDefault="00B720F5">
      <w:pPr>
        <w:pStyle w:val="LineTop"/>
        <w:rPr>
          <w:color w:val="000000" w:themeColor="text1"/>
        </w:rPr>
      </w:pPr>
      <w:r w:rsidRPr="00B33620">
        <w:rPr>
          <w:color w:val="000000" w:themeColor="text1"/>
        </w:rPr>
        <w:t xml:space="preserve"> </w:t>
      </w:r>
    </w:p>
    <w:p w14:paraId="5AAE1A6D" w14:textId="6E3C74B4" w:rsidR="00494D72" w:rsidRPr="00B33620" w:rsidRDefault="00B720F5">
      <w:pPr>
        <w:pStyle w:val="EPBody"/>
        <w:rPr>
          <w:color w:val="000000" w:themeColor="text1"/>
        </w:rPr>
      </w:pPr>
      <w:r w:rsidRPr="00B33620">
        <w:rPr>
          <w:rStyle w:val="HideTWBExt"/>
          <w:rFonts w:eastAsia="Times New Roman"/>
          <w:i w:val="0"/>
        </w:rPr>
        <w:t>&lt;Commission&gt;</w:t>
      </w:r>
      <w:r w:rsidRPr="00B33620">
        <w:rPr>
          <w:rStyle w:val="HideTWBInt"/>
          <w:i w:val="0"/>
        </w:rPr>
        <w:t>{AFET}</w:t>
      </w:r>
      <w:r w:rsidR="00136ED3" w:rsidRPr="00B33620">
        <w:rPr>
          <w:color w:val="000000" w:themeColor="text1"/>
        </w:rPr>
        <w:t>Comisia pentru afaceri externe</w:t>
      </w:r>
      <w:r w:rsidRPr="00B33620">
        <w:rPr>
          <w:rStyle w:val="HideTWBExt"/>
          <w:rFonts w:eastAsia="Times New Roman"/>
          <w:i w:val="0"/>
        </w:rPr>
        <w:t>&lt;/Commission&gt;</w:t>
      </w:r>
    </w:p>
    <w:p w14:paraId="6438A209" w14:textId="77777777" w:rsidR="00494D72" w:rsidRPr="00B33620" w:rsidRDefault="00B720F5">
      <w:pPr>
        <w:pStyle w:val="LineBottom"/>
        <w:rPr>
          <w:color w:val="000000" w:themeColor="text1"/>
        </w:rPr>
      </w:pPr>
      <w:r w:rsidRPr="00B33620">
        <w:rPr>
          <w:color w:val="000000" w:themeColor="text1"/>
        </w:rPr>
        <w:t xml:space="preserve"> </w:t>
      </w:r>
    </w:p>
    <w:p w14:paraId="6BAD1653" w14:textId="77777777" w:rsidR="00494D72" w:rsidRPr="00B33620" w:rsidRDefault="00B720F5">
      <w:pPr>
        <w:pStyle w:val="CoverReference"/>
        <w:rPr>
          <w:color w:val="000000" w:themeColor="text1"/>
        </w:rPr>
      </w:pPr>
      <w:r w:rsidRPr="00B33620">
        <w:rPr>
          <w:rStyle w:val="HideTWBExt"/>
          <w:rFonts w:eastAsia="Times New Roman"/>
          <w:b w:val="0"/>
        </w:rPr>
        <w:t>&lt;RefProc&gt;</w:t>
      </w:r>
      <w:r w:rsidRPr="00B33620">
        <w:rPr>
          <w:color w:val="000000" w:themeColor="text1"/>
        </w:rPr>
        <w:t>2025/2021</w:t>
      </w:r>
      <w:r w:rsidRPr="00B33620">
        <w:rPr>
          <w:rStyle w:val="HideTWBExt"/>
          <w:rFonts w:eastAsia="Times New Roman"/>
          <w:b w:val="0"/>
        </w:rPr>
        <w:t>&lt;/RefProc&gt;&lt;RefTypeProc&gt;</w:t>
      </w:r>
      <w:r w:rsidRPr="00B33620">
        <w:rPr>
          <w:color w:val="000000" w:themeColor="text1"/>
        </w:rPr>
        <w:t>(INI)</w:t>
      </w:r>
      <w:r w:rsidRPr="00B33620">
        <w:rPr>
          <w:rStyle w:val="HideTWBExt"/>
          <w:rFonts w:eastAsia="Times New Roman"/>
          <w:b w:val="0"/>
        </w:rPr>
        <w:t>&lt;/RefTypeProc&gt;</w:t>
      </w:r>
    </w:p>
    <w:p w14:paraId="6A3E4CEF" w14:textId="77777777" w:rsidR="00494D72" w:rsidRPr="00B33620" w:rsidRDefault="00B720F5">
      <w:pPr>
        <w:pStyle w:val="CoverDate"/>
        <w:rPr>
          <w:color w:val="000000" w:themeColor="text1"/>
        </w:rPr>
      </w:pPr>
      <w:r w:rsidRPr="00B33620">
        <w:rPr>
          <w:rStyle w:val="HideTWBExt"/>
        </w:rPr>
        <w:t>&lt;Date&gt;</w:t>
      </w:r>
      <w:r w:rsidRPr="00B33620">
        <w:rPr>
          <w:rStyle w:val="HideTWBInt"/>
        </w:rPr>
        <w:t>{28/03/2025}</w:t>
      </w:r>
      <w:r w:rsidRPr="00B33620">
        <w:rPr>
          <w:color w:val="000000" w:themeColor="text1"/>
        </w:rPr>
        <w:t>28.3.2025</w:t>
      </w:r>
      <w:r w:rsidRPr="00B33620">
        <w:rPr>
          <w:rStyle w:val="HideTWBExt"/>
        </w:rPr>
        <w:t>&lt;/Date&gt;</w:t>
      </w:r>
    </w:p>
    <w:p w14:paraId="731A647B" w14:textId="20560B63" w:rsidR="00494D72" w:rsidRPr="00B33620" w:rsidRDefault="00B720F5">
      <w:pPr>
        <w:pStyle w:val="CoverDocType"/>
        <w:rPr>
          <w:color w:val="000000" w:themeColor="text1"/>
        </w:rPr>
      </w:pPr>
      <w:r w:rsidRPr="00B33620">
        <w:rPr>
          <w:rStyle w:val="HideTWBExt"/>
          <w:b w:val="0"/>
        </w:rPr>
        <w:t>&lt;TypeAM&gt;</w:t>
      </w:r>
      <w:r w:rsidRPr="00B33620">
        <w:rPr>
          <w:color w:val="000000" w:themeColor="text1"/>
        </w:rPr>
        <w:t>AMEND</w:t>
      </w:r>
      <w:r w:rsidR="00136ED3" w:rsidRPr="00B33620">
        <w:rPr>
          <w:color w:val="000000" w:themeColor="text1"/>
        </w:rPr>
        <w:t>A</w:t>
      </w:r>
      <w:r w:rsidRPr="00B33620">
        <w:rPr>
          <w:color w:val="000000" w:themeColor="text1"/>
        </w:rPr>
        <w:t>MENT</w:t>
      </w:r>
      <w:r w:rsidR="00136ED3" w:rsidRPr="00B33620">
        <w:rPr>
          <w:color w:val="000000" w:themeColor="text1"/>
        </w:rPr>
        <w:t>ELE</w:t>
      </w:r>
      <w:r w:rsidRPr="00B33620">
        <w:rPr>
          <w:rStyle w:val="HideTWBExt"/>
          <w:b w:val="0"/>
        </w:rPr>
        <w:t>&lt;/TypeAM&gt;</w:t>
      </w:r>
    </w:p>
    <w:p w14:paraId="568DC5F5" w14:textId="77777777" w:rsidR="00494D72" w:rsidRPr="00B33620" w:rsidRDefault="00B720F5">
      <w:pPr>
        <w:pStyle w:val="CoverDocType24a"/>
        <w:rPr>
          <w:color w:val="000000" w:themeColor="text1"/>
        </w:rPr>
      </w:pPr>
      <w:r w:rsidRPr="00B33620">
        <w:rPr>
          <w:rStyle w:val="HideTWBExt"/>
          <w:rFonts w:eastAsia="Times New Roman"/>
          <w:b w:val="0"/>
        </w:rPr>
        <w:t>&lt;RangeAM&gt;</w:t>
      </w:r>
      <w:r w:rsidRPr="00B33620">
        <w:rPr>
          <w:color w:val="000000" w:themeColor="text1"/>
        </w:rPr>
        <w:t>1 - 313</w:t>
      </w:r>
      <w:r w:rsidRPr="00B33620">
        <w:rPr>
          <w:rStyle w:val="HideTWBExt"/>
          <w:rFonts w:eastAsia="Times New Roman"/>
          <w:b w:val="0"/>
        </w:rPr>
        <w:t>&lt;/RangeAM&gt;</w:t>
      </w:r>
    </w:p>
    <w:p w14:paraId="17F02AD6" w14:textId="1FFFA152" w:rsidR="00494D72" w:rsidRPr="00B33620" w:rsidRDefault="00B720F5">
      <w:pPr>
        <w:pStyle w:val="CoverBold"/>
        <w:rPr>
          <w:color w:val="000000" w:themeColor="text1"/>
        </w:rPr>
      </w:pPr>
      <w:r w:rsidRPr="00B33620">
        <w:rPr>
          <w:rStyle w:val="HideTWBExt"/>
          <w:b w:val="0"/>
        </w:rPr>
        <w:t>&lt;TitreType&gt;</w:t>
      </w:r>
      <w:r w:rsidR="00BF0EBB" w:rsidRPr="00B33620">
        <w:rPr>
          <w:color w:val="000000" w:themeColor="text1"/>
        </w:rPr>
        <w:t>Proiect de raport</w:t>
      </w:r>
      <w:r w:rsidRPr="00B33620">
        <w:rPr>
          <w:rStyle w:val="HideTWBExt"/>
          <w:b w:val="0"/>
        </w:rPr>
        <w:t>&lt;/TitreType&gt;</w:t>
      </w:r>
    </w:p>
    <w:p w14:paraId="73A81D9E" w14:textId="77777777" w:rsidR="00494D72" w:rsidRPr="00B33620" w:rsidRDefault="00B720F5">
      <w:pPr>
        <w:pStyle w:val="CoverBold"/>
        <w:rPr>
          <w:color w:val="000000" w:themeColor="text1"/>
        </w:rPr>
      </w:pPr>
      <w:r w:rsidRPr="00B33620">
        <w:rPr>
          <w:rStyle w:val="HideTWBExt"/>
          <w:b w:val="0"/>
        </w:rPr>
        <w:t>&lt;Rapporteur&gt;</w:t>
      </w:r>
      <w:r w:rsidRPr="00B33620">
        <w:rPr>
          <w:color w:val="000000" w:themeColor="text1"/>
        </w:rPr>
        <w:t>Thomas Waitz</w:t>
      </w:r>
      <w:r w:rsidRPr="00B33620">
        <w:rPr>
          <w:rStyle w:val="HideTWBExt"/>
          <w:b w:val="0"/>
        </w:rPr>
        <w:t>&lt;/Rapporteur&gt;</w:t>
      </w:r>
    </w:p>
    <w:p w14:paraId="13853A5A" w14:textId="77777777" w:rsidR="00494D72" w:rsidRPr="00B33620" w:rsidRDefault="00B720F5">
      <w:pPr>
        <w:pStyle w:val="CoverNormal24a"/>
        <w:rPr>
          <w:color w:val="000000" w:themeColor="text1"/>
        </w:rPr>
      </w:pPr>
      <w:r w:rsidRPr="00B33620">
        <w:rPr>
          <w:rStyle w:val="HideTWBExt"/>
        </w:rPr>
        <w:t>&lt;DocRefPE&gt;</w:t>
      </w:r>
      <w:r w:rsidRPr="00B33620">
        <w:rPr>
          <w:color w:val="000000" w:themeColor="text1"/>
        </w:rPr>
        <w:t>(PE769.915v01-00)</w:t>
      </w:r>
      <w:r w:rsidRPr="00B33620">
        <w:rPr>
          <w:rStyle w:val="HideTWBExt"/>
        </w:rPr>
        <w:t>&lt;/DocRefPE&gt;</w:t>
      </w:r>
    </w:p>
    <w:p w14:paraId="791C3D39" w14:textId="21D26E4C" w:rsidR="00494D72" w:rsidRPr="00B33620" w:rsidRDefault="00B720F5">
      <w:pPr>
        <w:pStyle w:val="CoverNormal"/>
        <w:rPr>
          <w:color w:val="000000" w:themeColor="text1"/>
        </w:rPr>
      </w:pPr>
      <w:r w:rsidRPr="00B33620">
        <w:rPr>
          <w:rStyle w:val="HideTWBExt"/>
        </w:rPr>
        <w:t>&lt;Titre&gt;</w:t>
      </w:r>
      <w:r w:rsidR="00BF0EBB" w:rsidRPr="00B33620">
        <w:rPr>
          <w:color w:val="000000" w:themeColor="text1"/>
        </w:rPr>
        <w:t>Rapoartele Comisiei pe 2023 și 2024 privind Macedonia de Nord</w:t>
      </w:r>
      <w:r w:rsidRPr="00B33620">
        <w:rPr>
          <w:rStyle w:val="HideTWBExt"/>
        </w:rPr>
        <w:t>&lt;/Titre&gt;</w:t>
      </w:r>
    </w:p>
    <w:p w14:paraId="4B65AC31" w14:textId="77777777" w:rsidR="00494D72" w:rsidRPr="00B33620" w:rsidRDefault="00B720F5">
      <w:pPr>
        <w:pStyle w:val="CoverNormal24a"/>
        <w:rPr>
          <w:color w:val="000000" w:themeColor="text1"/>
        </w:rPr>
      </w:pPr>
      <w:r w:rsidRPr="00B33620">
        <w:rPr>
          <w:rStyle w:val="HideTWBExt"/>
        </w:rPr>
        <w:t>&lt;DocRef&gt;</w:t>
      </w:r>
      <w:r w:rsidRPr="00B33620">
        <w:rPr>
          <w:color w:val="000000" w:themeColor="text1"/>
        </w:rPr>
        <w:t>(2025/2021(INI))</w:t>
      </w:r>
      <w:r w:rsidRPr="00B33620">
        <w:rPr>
          <w:rStyle w:val="HideTWBExt"/>
        </w:rPr>
        <w:t>&lt;/DocRef&gt;</w:t>
      </w:r>
    </w:p>
    <w:p w14:paraId="168BB0A4" w14:textId="77777777" w:rsidR="00494D72" w:rsidRPr="00B33620" w:rsidRDefault="00B720F5">
      <w:pPr>
        <w:rPr>
          <w:color w:val="000000" w:themeColor="text1"/>
        </w:rPr>
      </w:pPr>
      <w:r w:rsidRPr="00B33620">
        <w:rPr>
          <w:color w:val="000000" w:themeColor="text1"/>
        </w:rPr>
        <w:br w:type="page"/>
      </w:r>
      <w:r w:rsidRPr="00B33620">
        <w:rPr>
          <w:color w:val="000000" w:themeColor="text1"/>
        </w:rPr>
        <w:lastRenderedPageBreak/>
        <w:t>AM_Com_NonLegReport</w:t>
      </w:r>
    </w:p>
    <w:p w14:paraId="1C3949DA" w14:textId="4A818248" w:rsidR="00162C2A" w:rsidRPr="00B33620" w:rsidRDefault="00B720F5" w:rsidP="00162C2A">
      <w:pPr>
        <w:pStyle w:val="AmNumberTabs"/>
        <w:rPr>
          <w:color w:val="000000" w:themeColor="text1"/>
        </w:rPr>
      </w:pPr>
      <w:r w:rsidRPr="00B33620">
        <w:rPr>
          <w:color w:val="000000" w:themeColor="text1"/>
        </w:rPr>
        <w:br w:type="page"/>
      </w:r>
      <w:r w:rsidR="00162C2A" w:rsidRPr="00B33620">
        <w:rPr>
          <w:rStyle w:val="HideTWBExt"/>
          <w:b w:val="0"/>
        </w:rPr>
        <w:lastRenderedPageBreak/>
        <w:t>&lt;RepeatBlock-Amend&gt;&lt;Amend&gt;</w:t>
      </w:r>
      <w:r w:rsidR="00162C2A" w:rsidRPr="00B33620">
        <w:rPr>
          <w:color w:val="000000" w:themeColor="text1"/>
        </w:rPr>
        <w:t>Amendamentul</w:t>
      </w:r>
      <w:r w:rsidR="00162C2A" w:rsidRPr="00B33620">
        <w:rPr>
          <w:color w:val="000000" w:themeColor="text1"/>
        </w:rPr>
        <w:tab/>
      </w:r>
      <w:r w:rsidR="00162C2A" w:rsidRPr="00B33620">
        <w:rPr>
          <w:color w:val="000000" w:themeColor="text1"/>
        </w:rPr>
        <w:tab/>
      </w:r>
      <w:r w:rsidR="00162C2A" w:rsidRPr="00B33620">
        <w:rPr>
          <w:rStyle w:val="HideTWBExt"/>
          <w:b w:val="0"/>
        </w:rPr>
        <w:t>&lt;NumAm&gt;</w:t>
      </w:r>
      <w:r w:rsidR="00162C2A" w:rsidRPr="00B33620">
        <w:rPr>
          <w:color w:val="000000" w:themeColor="text1"/>
        </w:rPr>
        <w:t>1</w:t>
      </w:r>
      <w:r w:rsidR="00162C2A" w:rsidRPr="00B33620">
        <w:rPr>
          <w:rStyle w:val="HideTWBExt"/>
          <w:b w:val="0"/>
        </w:rPr>
        <w:t>&lt;/NumAm&gt;</w:t>
      </w:r>
    </w:p>
    <w:p w14:paraId="5CD2F86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Fragkos, Galato Alexandraki</w:t>
      </w:r>
      <w:r w:rsidRPr="00B33620">
        <w:rPr>
          <w:rStyle w:val="HideTWBExt"/>
          <w:b w:val="0"/>
        </w:rPr>
        <w:t>&lt;/Members&gt;</w:t>
      </w:r>
    </w:p>
    <w:p w14:paraId="24914B56" w14:textId="77777777" w:rsidR="00162C2A" w:rsidRPr="00B33620" w:rsidRDefault="00162C2A" w:rsidP="00162C2A">
      <w:pPr>
        <w:pStyle w:val="NormalBold"/>
        <w:rPr>
          <w:color w:val="000000" w:themeColor="text1"/>
        </w:rPr>
      </w:pPr>
      <w:r w:rsidRPr="00B33620">
        <w:rPr>
          <w:rStyle w:val="HideTWBExt"/>
          <w:b w:val="0"/>
        </w:rPr>
        <w:t>&lt;/RepeatBlock-By&gt;</w:t>
      </w:r>
    </w:p>
    <w:p w14:paraId="7503DEA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080D62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D5C5031" w14:textId="77777777" w:rsidTr="00C04C9E">
        <w:trPr>
          <w:trHeight w:hRule="exact" w:val="240"/>
          <w:jc w:val="center"/>
        </w:trPr>
        <w:tc>
          <w:tcPr>
            <w:tcW w:w="9752" w:type="dxa"/>
            <w:gridSpan w:val="2"/>
            <w:tcBorders>
              <w:top w:val="nil"/>
              <w:left w:val="nil"/>
              <w:bottom w:val="nil"/>
              <w:right w:val="nil"/>
            </w:tcBorders>
          </w:tcPr>
          <w:p w14:paraId="59A36B68" w14:textId="77777777" w:rsidR="00162C2A" w:rsidRPr="00B33620" w:rsidRDefault="00162C2A" w:rsidP="00C04C9E">
            <w:pPr>
              <w:rPr>
                <w:color w:val="000000" w:themeColor="text1"/>
              </w:rPr>
            </w:pPr>
          </w:p>
        </w:tc>
      </w:tr>
      <w:tr w:rsidR="00C55D45" w:rsidRPr="00B33620" w14:paraId="1CB970D6" w14:textId="77777777" w:rsidTr="00C04C9E">
        <w:trPr>
          <w:trHeight w:val="240"/>
          <w:jc w:val="center"/>
        </w:trPr>
        <w:tc>
          <w:tcPr>
            <w:tcW w:w="4876" w:type="dxa"/>
            <w:tcBorders>
              <w:top w:val="nil"/>
              <w:left w:val="nil"/>
              <w:bottom w:val="nil"/>
              <w:right w:val="nil"/>
            </w:tcBorders>
          </w:tcPr>
          <w:p w14:paraId="097D58B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8C15A7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5A78064" w14:textId="77777777" w:rsidTr="00C04C9E">
        <w:trPr>
          <w:jc w:val="center"/>
        </w:trPr>
        <w:tc>
          <w:tcPr>
            <w:tcW w:w="4876" w:type="dxa"/>
            <w:tcBorders>
              <w:top w:val="nil"/>
              <w:left w:val="nil"/>
              <w:bottom w:val="nil"/>
              <w:right w:val="nil"/>
            </w:tcBorders>
          </w:tcPr>
          <w:p w14:paraId="112A8C26" w14:textId="0324D5CB" w:rsidR="00162C2A" w:rsidRPr="00B33620" w:rsidRDefault="00162C2A" w:rsidP="00C04C9E">
            <w:pPr>
              <w:pStyle w:val="Normal6a"/>
              <w:rPr>
                <w:color w:val="000000" w:themeColor="text1"/>
              </w:rPr>
            </w:pPr>
            <w:r w:rsidRPr="00B33620">
              <w:rPr>
                <w:color w:val="000000" w:themeColor="text1"/>
              </w:rPr>
              <w:t>–</w:t>
            </w:r>
            <w:r w:rsidRPr="00B33620">
              <w:rPr>
                <w:color w:val="000000" w:themeColor="text1"/>
              </w:rPr>
              <w:tab/>
              <w:t xml:space="preserve">având în vedere Acordul de stabilizare și de asociere dintre Comunitățile Europene și statele membre ale acestora, pe de o parte, și </w:t>
            </w:r>
            <w:r w:rsidRPr="00B33620">
              <w:rPr>
                <w:b/>
                <w:bCs/>
                <w:i/>
                <w:iCs/>
                <w:color w:val="000000" w:themeColor="text1"/>
              </w:rPr>
              <w:t>Republica Macedonia de Nord</w:t>
            </w:r>
            <w:r w:rsidRPr="00B33620">
              <w:rPr>
                <w:color w:val="000000" w:themeColor="text1"/>
              </w:rPr>
              <w:t>, pe de altă parte</w:t>
            </w:r>
            <w:r w:rsidRPr="00B33620">
              <w:rPr>
                <w:b/>
                <w:bCs/>
                <w:i/>
                <w:iCs/>
                <w:color w:val="000000" w:themeColor="text1"/>
                <w:vertAlign w:val="superscript"/>
              </w:rPr>
              <w:t>1</w:t>
            </w:r>
            <w:r w:rsidRPr="00B33620">
              <w:rPr>
                <w:color w:val="000000" w:themeColor="text1"/>
              </w:rPr>
              <w:t>,</w:t>
            </w:r>
          </w:p>
        </w:tc>
        <w:tc>
          <w:tcPr>
            <w:tcW w:w="4876" w:type="dxa"/>
            <w:tcBorders>
              <w:top w:val="nil"/>
              <w:left w:val="nil"/>
              <w:bottom w:val="nil"/>
              <w:right w:val="nil"/>
            </w:tcBorders>
          </w:tcPr>
          <w:p w14:paraId="284F4F72" w14:textId="0572BF7E" w:rsidR="00162C2A" w:rsidRPr="00B33620" w:rsidRDefault="00162C2A" w:rsidP="00C04C9E">
            <w:pPr>
              <w:pStyle w:val="Normal6a"/>
              <w:rPr>
                <w:color w:val="000000" w:themeColor="text1"/>
              </w:rPr>
            </w:pPr>
            <w:r w:rsidRPr="00B33620">
              <w:rPr>
                <w:color w:val="000000" w:themeColor="text1"/>
              </w:rPr>
              <w:t>–</w:t>
            </w:r>
            <w:r w:rsidRPr="00B33620">
              <w:rPr>
                <w:color w:val="000000" w:themeColor="text1"/>
              </w:rPr>
              <w:tab/>
              <w:t xml:space="preserve">având în vedere Acordul de stabilizare și de asociere dintre Comunitățile Europene și statele membre ale acestora, pe de o parte, și </w:t>
            </w:r>
            <w:r w:rsidRPr="00B33620">
              <w:rPr>
                <w:b/>
                <w:bCs/>
                <w:i/>
                <w:iCs/>
                <w:color w:val="000000" w:themeColor="text1"/>
              </w:rPr>
              <w:t>Skopje</w:t>
            </w:r>
            <w:r w:rsidRPr="00B33620">
              <w:rPr>
                <w:b/>
                <w:bCs/>
                <w:i/>
                <w:iCs/>
                <w:color w:val="000000" w:themeColor="text1"/>
                <w:vertAlign w:val="superscript"/>
              </w:rPr>
              <w:t>1</w:t>
            </w:r>
            <w:r w:rsidRPr="00B33620">
              <w:rPr>
                <w:color w:val="000000" w:themeColor="text1"/>
              </w:rPr>
              <w:t>, pe de altă parte</w:t>
            </w:r>
            <w:r w:rsidRPr="00B33620">
              <w:rPr>
                <w:b/>
                <w:bCs/>
                <w:i/>
                <w:iCs/>
                <w:color w:val="000000" w:themeColor="text1"/>
                <w:vertAlign w:val="superscript"/>
              </w:rPr>
              <w:t>1a</w:t>
            </w:r>
            <w:r w:rsidRPr="00B33620">
              <w:rPr>
                <w:color w:val="000000" w:themeColor="text1"/>
              </w:rPr>
              <w:t>,</w:t>
            </w:r>
          </w:p>
        </w:tc>
      </w:tr>
      <w:tr w:rsidR="00C55D45" w:rsidRPr="00B33620" w14:paraId="5E0B9338" w14:textId="77777777" w:rsidTr="00C04C9E">
        <w:trPr>
          <w:jc w:val="center"/>
        </w:trPr>
        <w:tc>
          <w:tcPr>
            <w:tcW w:w="4876" w:type="dxa"/>
            <w:tcBorders>
              <w:top w:val="nil"/>
              <w:left w:val="nil"/>
              <w:bottom w:val="nil"/>
              <w:right w:val="nil"/>
            </w:tcBorders>
          </w:tcPr>
          <w:p w14:paraId="05F523BF" w14:textId="77777777" w:rsidR="00162C2A" w:rsidRPr="00B33620" w:rsidRDefault="00162C2A" w:rsidP="00C04C9E">
            <w:pPr>
              <w:pStyle w:val="Normal6a"/>
              <w:rPr>
                <w:color w:val="000000" w:themeColor="text1"/>
              </w:rPr>
            </w:pPr>
            <w:r w:rsidRPr="00B33620">
              <w:rPr>
                <w:b/>
                <w:i/>
                <w:color w:val="000000" w:themeColor="text1"/>
              </w:rPr>
              <w:t>_________________</w:t>
            </w:r>
          </w:p>
        </w:tc>
        <w:tc>
          <w:tcPr>
            <w:tcW w:w="4876" w:type="dxa"/>
            <w:tcBorders>
              <w:top w:val="nil"/>
              <w:left w:val="nil"/>
              <w:bottom w:val="nil"/>
              <w:right w:val="nil"/>
            </w:tcBorders>
          </w:tcPr>
          <w:p w14:paraId="2868F855" w14:textId="77777777" w:rsidR="00162C2A" w:rsidRPr="00B33620" w:rsidRDefault="00162C2A" w:rsidP="00C04C9E">
            <w:pPr>
              <w:pStyle w:val="Normal6a"/>
              <w:rPr>
                <w:color w:val="000000" w:themeColor="text1"/>
              </w:rPr>
            </w:pPr>
            <w:r w:rsidRPr="00B33620">
              <w:rPr>
                <w:b/>
                <w:i/>
                <w:color w:val="000000" w:themeColor="text1"/>
              </w:rPr>
              <w:t>_________________</w:t>
            </w:r>
          </w:p>
        </w:tc>
      </w:tr>
      <w:tr w:rsidR="00C55D45" w:rsidRPr="00B33620" w14:paraId="34286AEE" w14:textId="77777777" w:rsidTr="00C04C9E">
        <w:trPr>
          <w:jc w:val="center"/>
        </w:trPr>
        <w:tc>
          <w:tcPr>
            <w:tcW w:w="4876" w:type="dxa"/>
            <w:tcBorders>
              <w:top w:val="nil"/>
              <w:left w:val="nil"/>
              <w:bottom w:val="nil"/>
              <w:right w:val="nil"/>
            </w:tcBorders>
          </w:tcPr>
          <w:p w14:paraId="7D1BA9FA" w14:textId="77777777" w:rsidR="00162C2A" w:rsidRPr="00B33620" w:rsidRDefault="00162C2A" w:rsidP="00C04C9E">
            <w:pPr>
              <w:pStyle w:val="Normal6a"/>
              <w:rPr>
                <w:color w:val="000000" w:themeColor="text1"/>
              </w:rPr>
            </w:pPr>
            <w:r w:rsidRPr="00B33620">
              <w:rPr>
                <w:color w:val="000000" w:themeColor="text1"/>
                <w:vertAlign w:val="superscript"/>
              </w:rPr>
              <w:t>1</w:t>
            </w:r>
            <w:r w:rsidRPr="00B33620">
              <w:rPr>
                <w:color w:val="000000" w:themeColor="text1"/>
              </w:rPr>
              <w:t xml:space="preserve"> JO L 84, 20.3.2004, p. 13, ELI: http://data.europa.eu/eli/agree_internation/2004/239(2)/oj.</w:t>
            </w:r>
          </w:p>
        </w:tc>
        <w:tc>
          <w:tcPr>
            <w:tcW w:w="4876" w:type="dxa"/>
            <w:tcBorders>
              <w:top w:val="nil"/>
              <w:left w:val="nil"/>
              <w:bottom w:val="nil"/>
              <w:right w:val="nil"/>
            </w:tcBorders>
          </w:tcPr>
          <w:p w14:paraId="2954C579" w14:textId="77777777" w:rsidR="00162C2A" w:rsidRPr="00B33620" w:rsidRDefault="00162C2A" w:rsidP="00C04C9E">
            <w:pPr>
              <w:pStyle w:val="Normal6a"/>
              <w:rPr>
                <w:color w:val="000000" w:themeColor="text1"/>
              </w:rPr>
            </w:pPr>
            <w:r w:rsidRPr="00B33620">
              <w:rPr>
                <w:color w:val="000000" w:themeColor="text1"/>
                <w:vertAlign w:val="superscript"/>
              </w:rPr>
              <w:t>1</w:t>
            </w:r>
            <w:r w:rsidRPr="00B33620">
              <w:rPr>
                <w:color w:val="000000" w:themeColor="text1"/>
              </w:rPr>
              <w:t xml:space="preserve"> JO L 84, 20.3.2004, p. 13, ELI: http://data.europa.eu/eli/agree_internation/2004/239(2)/oj.</w:t>
            </w:r>
          </w:p>
        </w:tc>
      </w:tr>
      <w:tr w:rsidR="00C55D45" w:rsidRPr="00B33620" w14:paraId="525DBFEF" w14:textId="77777777" w:rsidTr="00C04C9E">
        <w:trPr>
          <w:jc w:val="center"/>
        </w:trPr>
        <w:tc>
          <w:tcPr>
            <w:tcW w:w="4876" w:type="dxa"/>
            <w:tcBorders>
              <w:top w:val="nil"/>
              <w:left w:val="nil"/>
              <w:bottom w:val="nil"/>
              <w:right w:val="nil"/>
            </w:tcBorders>
          </w:tcPr>
          <w:p w14:paraId="0D9AFA3D" w14:textId="77777777" w:rsidR="00162C2A" w:rsidRPr="00B33620" w:rsidRDefault="00162C2A" w:rsidP="00C04C9E">
            <w:pPr>
              <w:rPr>
                <w:color w:val="000000" w:themeColor="text1"/>
              </w:rPr>
            </w:pPr>
          </w:p>
        </w:tc>
        <w:tc>
          <w:tcPr>
            <w:tcW w:w="4876" w:type="dxa"/>
            <w:tcBorders>
              <w:top w:val="nil"/>
              <w:left w:val="nil"/>
              <w:bottom w:val="nil"/>
              <w:right w:val="nil"/>
            </w:tcBorders>
          </w:tcPr>
          <w:p w14:paraId="0D7EBE78" w14:textId="77777777" w:rsidR="00162C2A" w:rsidRPr="00B33620" w:rsidRDefault="00162C2A" w:rsidP="00C04C9E">
            <w:pPr>
              <w:pStyle w:val="Normal6a"/>
              <w:rPr>
                <w:color w:val="000000" w:themeColor="text1"/>
              </w:rPr>
            </w:pPr>
            <w:r w:rsidRPr="00B33620">
              <w:rPr>
                <w:b/>
                <w:i/>
                <w:color w:val="000000" w:themeColor="text1"/>
                <w:vertAlign w:val="superscript"/>
              </w:rPr>
              <w:t>1a</w:t>
            </w:r>
            <w:r w:rsidRPr="00B33620">
              <w:rPr>
                <w:color w:val="000000" w:themeColor="text1"/>
              </w:rPr>
              <w:t xml:space="preserve"> </w:t>
            </w:r>
            <w:r w:rsidRPr="00B33620">
              <w:rPr>
                <w:b/>
                <w:i/>
                <w:color w:val="000000" w:themeColor="text1"/>
              </w:rPr>
              <w:t>Se înlocuiesc cuvintele „Republica Macedonia de Nord” cu cuvântul „Skopje” în întreg textul rezoluției.</w:t>
            </w:r>
          </w:p>
        </w:tc>
      </w:tr>
    </w:tbl>
    <w:p w14:paraId="7199127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{EL}</w:t>
      </w:r>
      <w:r w:rsidRPr="00B33620">
        <w:rPr>
          <w:color w:val="000000" w:themeColor="text1"/>
        </w:rPr>
        <w:t>el</w:t>
      </w:r>
      <w:r w:rsidRPr="00B33620">
        <w:rPr>
          <w:rStyle w:val="HideTWBExt"/>
        </w:rPr>
        <w:t>&lt;/Original&gt;</w:t>
      </w:r>
    </w:p>
    <w:p w14:paraId="1865FC28" w14:textId="77777777" w:rsidR="00162C2A" w:rsidRPr="00B33620" w:rsidRDefault="00162C2A" w:rsidP="00162C2A">
      <w:pPr>
        <w:rPr>
          <w:color w:val="000000" w:themeColor="text1"/>
        </w:rPr>
      </w:pPr>
      <w:r w:rsidRPr="00B33620">
        <w:rPr>
          <w:rStyle w:val="HideTWBExt"/>
        </w:rPr>
        <w:t>&lt;/Amend&gt;</w:t>
      </w:r>
    </w:p>
    <w:p w14:paraId="243A032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w:t>
      </w:r>
      <w:r w:rsidRPr="00B33620">
        <w:rPr>
          <w:rStyle w:val="HideTWBExt"/>
          <w:b w:val="0"/>
        </w:rPr>
        <w:t>&lt;/NumAm&gt;</w:t>
      </w:r>
    </w:p>
    <w:p w14:paraId="6097F65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40D23528" w14:textId="77777777" w:rsidR="00162C2A" w:rsidRPr="00B33620" w:rsidRDefault="00162C2A" w:rsidP="00162C2A">
      <w:pPr>
        <w:pStyle w:val="NormalBold"/>
        <w:rPr>
          <w:color w:val="000000" w:themeColor="text1"/>
        </w:rPr>
      </w:pPr>
      <w:r w:rsidRPr="00B33620">
        <w:rPr>
          <w:rStyle w:val="HideTWBExt"/>
          <w:b w:val="0"/>
        </w:rPr>
        <w:t>&lt;/RepeatBlock-By&gt;</w:t>
      </w:r>
    </w:p>
    <w:p w14:paraId="5B4E194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E2D435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4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C86A240" w14:textId="77777777" w:rsidTr="00C04C9E">
        <w:trPr>
          <w:trHeight w:hRule="exact" w:val="240"/>
          <w:jc w:val="center"/>
        </w:trPr>
        <w:tc>
          <w:tcPr>
            <w:tcW w:w="9752" w:type="dxa"/>
            <w:gridSpan w:val="2"/>
            <w:tcBorders>
              <w:top w:val="nil"/>
              <w:left w:val="nil"/>
              <w:bottom w:val="nil"/>
              <w:right w:val="nil"/>
            </w:tcBorders>
          </w:tcPr>
          <w:p w14:paraId="097C3194" w14:textId="77777777" w:rsidR="00162C2A" w:rsidRPr="00B33620" w:rsidRDefault="00162C2A" w:rsidP="00C04C9E">
            <w:pPr>
              <w:rPr>
                <w:color w:val="000000" w:themeColor="text1"/>
              </w:rPr>
            </w:pPr>
          </w:p>
        </w:tc>
      </w:tr>
      <w:tr w:rsidR="00C55D45" w:rsidRPr="00B33620" w14:paraId="725CB21B" w14:textId="77777777" w:rsidTr="00C04C9E">
        <w:trPr>
          <w:trHeight w:val="240"/>
          <w:jc w:val="center"/>
        </w:trPr>
        <w:tc>
          <w:tcPr>
            <w:tcW w:w="4876" w:type="dxa"/>
            <w:tcBorders>
              <w:top w:val="nil"/>
              <w:left w:val="nil"/>
              <w:bottom w:val="nil"/>
              <w:right w:val="nil"/>
            </w:tcBorders>
          </w:tcPr>
          <w:p w14:paraId="540B66E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476F33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10EE232" w14:textId="77777777" w:rsidTr="00C04C9E">
        <w:trPr>
          <w:jc w:val="center"/>
        </w:trPr>
        <w:tc>
          <w:tcPr>
            <w:tcW w:w="4876" w:type="dxa"/>
            <w:tcBorders>
              <w:top w:val="nil"/>
              <w:left w:val="nil"/>
              <w:bottom w:val="nil"/>
              <w:right w:val="nil"/>
            </w:tcBorders>
          </w:tcPr>
          <w:p w14:paraId="6929BA0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0D39BDB" w14:textId="1B978C36"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Tratatul de prietenie, bună vecinătate și cooperare dintre Bulgaria și Macedonia de Nord, semnat la 1 august 2017 și ratificat în ianuarie 2018,</w:t>
            </w:r>
          </w:p>
        </w:tc>
      </w:tr>
    </w:tbl>
    <w:p w14:paraId="4308768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6B6E5BE" w14:textId="77777777" w:rsidR="00162C2A" w:rsidRPr="00B33620" w:rsidRDefault="00162C2A" w:rsidP="00162C2A">
      <w:pPr>
        <w:rPr>
          <w:color w:val="000000" w:themeColor="text1"/>
        </w:rPr>
      </w:pPr>
      <w:r w:rsidRPr="00B33620">
        <w:rPr>
          <w:rStyle w:val="HideTWBExt"/>
        </w:rPr>
        <w:t>&lt;/Amend&gt;</w:t>
      </w:r>
    </w:p>
    <w:p w14:paraId="506C806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w:t>
      </w:r>
      <w:r w:rsidRPr="00B33620">
        <w:rPr>
          <w:rStyle w:val="HideTWBExt"/>
          <w:b w:val="0"/>
        </w:rPr>
        <w:t>&lt;/NumAm&gt;</w:t>
      </w:r>
    </w:p>
    <w:p w14:paraId="6D87901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4B0A36C"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077A1585" w14:textId="77777777" w:rsidR="00162C2A" w:rsidRPr="00B33620" w:rsidRDefault="00162C2A" w:rsidP="00162C2A">
      <w:pPr>
        <w:pStyle w:val="NormalBold"/>
        <w:rPr>
          <w:color w:val="000000" w:themeColor="text1"/>
        </w:rPr>
      </w:pPr>
      <w:r w:rsidRPr="00B33620">
        <w:rPr>
          <w:rStyle w:val="HideTWBExt"/>
          <w:b w:val="0"/>
        </w:rPr>
        <w:t>&lt;/RepeatBlock-By&gt;</w:t>
      </w:r>
    </w:p>
    <w:p w14:paraId="7198340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710F0E4" w14:textId="77777777" w:rsidR="00162C2A" w:rsidRPr="00B33620" w:rsidRDefault="00162C2A" w:rsidP="00162C2A">
      <w:pPr>
        <w:pStyle w:val="NormalBold"/>
        <w:rPr>
          <w:color w:val="000000" w:themeColor="text1"/>
        </w:rPr>
      </w:pPr>
      <w:r w:rsidRPr="00B33620">
        <w:rPr>
          <w:rStyle w:val="HideTWBExt"/>
          <w:b w:val="0"/>
        </w:rPr>
        <w:lastRenderedPageBreak/>
        <w:t>&lt;Article&gt;</w:t>
      </w:r>
      <w:r w:rsidRPr="00B33620">
        <w:rPr>
          <w:color w:val="000000" w:themeColor="text1"/>
        </w:rPr>
        <w:t>Referirea 4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9EF4992" w14:textId="77777777" w:rsidTr="00C04C9E">
        <w:trPr>
          <w:trHeight w:hRule="exact" w:val="240"/>
          <w:jc w:val="center"/>
        </w:trPr>
        <w:tc>
          <w:tcPr>
            <w:tcW w:w="9752" w:type="dxa"/>
            <w:gridSpan w:val="2"/>
            <w:tcBorders>
              <w:top w:val="nil"/>
              <w:left w:val="nil"/>
              <w:bottom w:val="nil"/>
              <w:right w:val="nil"/>
            </w:tcBorders>
          </w:tcPr>
          <w:p w14:paraId="5FF660E0" w14:textId="77777777" w:rsidR="00162C2A" w:rsidRPr="00B33620" w:rsidRDefault="00162C2A" w:rsidP="00C04C9E">
            <w:pPr>
              <w:rPr>
                <w:color w:val="000000" w:themeColor="text1"/>
              </w:rPr>
            </w:pPr>
          </w:p>
        </w:tc>
      </w:tr>
      <w:tr w:rsidR="00C55D45" w:rsidRPr="00B33620" w14:paraId="4462C737" w14:textId="77777777" w:rsidTr="00C04C9E">
        <w:trPr>
          <w:trHeight w:val="240"/>
          <w:jc w:val="center"/>
        </w:trPr>
        <w:tc>
          <w:tcPr>
            <w:tcW w:w="4876" w:type="dxa"/>
            <w:tcBorders>
              <w:top w:val="nil"/>
              <w:left w:val="nil"/>
              <w:bottom w:val="nil"/>
              <w:right w:val="nil"/>
            </w:tcBorders>
          </w:tcPr>
          <w:p w14:paraId="3BE6118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43A1C7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5188D37" w14:textId="77777777" w:rsidTr="00C04C9E">
        <w:trPr>
          <w:jc w:val="center"/>
        </w:trPr>
        <w:tc>
          <w:tcPr>
            <w:tcW w:w="4876" w:type="dxa"/>
            <w:tcBorders>
              <w:top w:val="nil"/>
              <w:left w:val="nil"/>
              <w:bottom w:val="nil"/>
              <w:right w:val="nil"/>
            </w:tcBorders>
          </w:tcPr>
          <w:p w14:paraId="1C81557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8B93AFC" w14:textId="77777777"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summitul de la Sofia din 10 noiembrie 2020, inclusiv Declarația privind piața regională comună și Declarația privind Agenda verde pentru Balcanii de Vest,</w:t>
            </w:r>
          </w:p>
        </w:tc>
      </w:tr>
    </w:tbl>
    <w:p w14:paraId="79EE759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C22BA76" w14:textId="77777777" w:rsidR="00162C2A" w:rsidRPr="00B33620" w:rsidRDefault="00162C2A" w:rsidP="00162C2A">
      <w:pPr>
        <w:rPr>
          <w:color w:val="000000" w:themeColor="text1"/>
        </w:rPr>
      </w:pPr>
      <w:r w:rsidRPr="00B33620">
        <w:rPr>
          <w:rStyle w:val="HideTWBExt"/>
        </w:rPr>
        <w:t>&lt;/Amend&gt;</w:t>
      </w:r>
    </w:p>
    <w:p w14:paraId="0F82B74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w:t>
      </w:r>
      <w:r w:rsidRPr="00B33620">
        <w:rPr>
          <w:rStyle w:val="HideTWBExt"/>
          <w:b w:val="0"/>
        </w:rPr>
        <w:t>&lt;/NumAm&gt;</w:t>
      </w:r>
    </w:p>
    <w:p w14:paraId="24BD1F4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066547B4" w14:textId="77777777" w:rsidR="00162C2A" w:rsidRPr="00B33620" w:rsidRDefault="00162C2A" w:rsidP="00162C2A">
      <w:pPr>
        <w:pStyle w:val="NormalBold"/>
        <w:rPr>
          <w:color w:val="000000" w:themeColor="text1"/>
        </w:rPr>
      </w:pPr>
      <w:r w:rsidRPr="00B33620">
        <w:rPr>
          <w:rStyle w:val="HideTWBExt"/>
          <w:b w:val="0"/>
        </w:rPr>
        <w:t>&lt;/RepeatBlock-By&gt;</w:t>
      </w:r>
    </w:p>
    <w:p w14:paraId="767C694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DDECA8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4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51CCB45" w14:textId="77777777" w:rsidTr="00C04C9E">
        <w:trPr>
          <w:trHeight w:hRule="exact" w:val="240"/>
          <w:jc w:val="center"/>
        </w:trPr>
        <w:tc>
          <w:tcPr>
            <w:tcW w:w="9752" w:type="dxa"/>
            <w:gridSpan w:val="2"/>
            <w:tcBorders>
              <w:top w:val="nil"/>
              <w:left w:val="nil"/>
              <w:bottom w:val="nil"/>
              <w:right w:val="nil"/>
            </w:tcBorders>
          </w:tcPr>
          <w:p w14:paraId="070CE794" w14:textId="77777777" w:rsidR="00162C2A" w:rsidRPr="00B33620" w:rsidRDefault="00162C2A" w:rsidP="00C04C9E">
            <w:pPr>
              <w:rPr>
                <w:color w:val="000000" w:themeColor="text1"/>
              </w:rPr>
            </w:pPr>
          </w:p>
        </w:tc>
      </w:tr>
      <w:tr w:rsidR="00C55D45" w:rsidRPr="00B33620" w14:paraId="5387962D" w14:textId="77777777" w:rsidTr="00C04C9E">
        <w:trPr>
          <w:trHeight w:val="240"/>
          <w:jc w:val="center"/>
        </w:trPr>
        <w:tc>
          <w:tcPr>
            <w:tcW w:w="4876" w:type="dxa"/>
            <w:tcBorders>
              <w:top w:val="nil"/>
              <w:left w:val="nil"/>
              <w:bottom w:val="nil"/>
              <w:right w:val="nil"/>
            </w:tcBorders>
          </w:tcPr>
          <w:p w14:paraId="0CAED9E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AE94EF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5BD984A" w14:textId="77777777" w:rsidTr="00C04C9E">
        <w:trPr>
          <w:jc w:val="center"/>
        </w:trPr>
        <w:tc>
          <w:tcPr>
            <w:tcW w:w="4876" w:type="dxa"/>
            <w:tcBorders>
              <w:top w:val="nil"/>
              <w:left w:val="nil"/>
              <w:bottom w:val="nil"/>
              <w:right w:val="nil"/>
            </w:tcBorders>
          </w:tcPr>
          <w:p w14:paraId="13990F8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1F52C9E" w14:textId="08D6CCDC"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Declarația de la Bruxelles cu ocazia summitului UE-Balcanii de Vest din 18 decembrie 2024,</w:t>
            </w:r>
          </w:p>
        </w:tc>
      </w:tr>
    </w:tbl>
    <w:p w14:paraId="3588487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851DC0B" w14:textId="77777777" w:rsidR="00162C2A" w:rsidRPr="00B33620" w:rsidRDefault="00162C2A" w:rsidP="00162C2A">
      <w:pPr>
        <w:rPr>
          <w:color w:val="000000" w:themeColor="text1"/>
        </w:rPr>
      </w:pPr>
      <w:r w:rsidRPr="00B33620">
        <w:rPr>
          <w:rStyle w:val="HideTWBExt"/>
        </w:rPr>
        <w:t>&lt;/Amend&gt;</w:t>
      </w:r>
    </w:p>
    <w:p w14:paraId="663709F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w:t>
      </w:r>
      <w:r w:rsidRPr="00B33620">
        <w:rPr>
          <w:rStyle w:val="HideTWBExt"/>
          <w:b w:val="0"/>
        </w:rPr>
        <w:t>&lt;/NumAm&gt;</w:t>
      </w:r>
    </w:p>
    <w:p w14:paraId="688643C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1E2736C"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772B911" w14:textId="77777777" w:rsidR="00162C2A" w:rsidRPr="00B33620" w:rsidRDefault="00162C2A" w:rsidP="00162C2A">
      <w:pPr>
        <w:pStyle w:val="NormalBold"/>
        <w:rPr>
          <w:color w:val="000000" w:themeColor="text1"/>
        </w:rPr>
      </w:pPr>
      <w:r w:rsidRPr="00B33620">
        <w:rPr>
          <w:rStyle w:val="HideTWBExt"/>
          <w:b w:val="0"/>
        </w:rPr>
        <w:t>&lt;/RepeatBlock-By&gt;</w:t>
      </w:r>
    </w:p>
    <w:p w14:paraId="3732C24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1540D5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7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636895C" w14:textId="77777777" w:rsidTr="00C04C9E">
        <w:trPr>
          <w:trHeight w:hRule="exact" w:val="240"/>
          <w:jc w:val="center"/>
        </w:trPr>
        <w:tc>
          <w:tcPr>
            <w:tcW w:w="9752" w:type="dxa"/>
            <w:gridSpan w:val="2"/>
            <w:tcBorders>
              <w:top w:val="nil"/>
              <w:left w:val="nil"/>
              <w:bottom w:val="nil"/>
              <w:right w:val="nil"/>
            </w:tcBorders>
          </w:tcPr>
          <w:p w14:paraId="00916E06" w14:textId="77777777" w:rsidR="00162C2A" w:rsidRPr="00B33620" w:rsidRDefault="00162C2A" w:rsidP="00C04C9E">
            <w:pPr>
              <w:rPr>
                <w:color w:val="000000" w:themeColor="text1"/>
              </w:rPr>
            </w:pPr>
          </w:p>
        </w:tc>
      </w:tr>
      <w:tr w:rsidR="00C55D45" w:rsidRPr="00B33620" w14:paraId="299EC510" w14:textId="77777777" w:rsidTr="00C04C9E">
        <w:trPr>
          <w:trHeight w:val="240"/>
          <w:jc w:val="center"/>
        </w:trPr>
        <w:tc>
          <w:tcPr>
            <w:tcW w:w="4876" w:type="dxa"/>
            <w:tcBorders>
              <w:top w:val="nil"/>
              <w:left w:val="nil"/>
              <w:bottom w:val="nil"/>
              <w:right w:val="nil"/>
            </w:tcBorders>
          </w:tcPr>
          <w:p w14:paraId="55407C9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F7AC6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1793A23" w14:textId="77777777" w:rsidTr="00C04C9E">
        <w:trPr>
          <w:jc w:val="center"/>
        </w:trPr>
        <w:tc>
          <w:tcPr>
            <w:tcW w:w="4876" w:type="dxa"/>
            <w:tcBorders>
              <w:top w:val="nil"/>
              <w:left w:val="nil"/>
              <w:bottom w:val="nil"/>
              <w:right w:val="nil"/>
            </w:tcBorders>
          </w:tcPr>
          <w:p w14:paraId="4AFACD2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29C4E6C" w14:textId="337DC381"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 xml:space="preserve">având în vedere Documentul de lucru comun care însoțește comunicarea comună către Parlamentul European și Consiliu intitulată „Planul de acțiune al UE pentru egalitatea de gen (GAP) III – O agendă ambițioasă pentru egalitatea de gen și emanciparea femeilor în acțiunile externe ale UE (2021-2025)”, precum și planul de punere în aplicare la nivel național (CLIP) pentru Macedonia de </w:t>
            </w:r>
            <w:r w:rsidRPr="00B33620">
              <w:rPr>
                <w:b/>
                <w:i/>
                <w:color w:val="000000" w:themeColor="text1"/>
              </w:rPr>
              <w:lastRenderedPageBreak/>
              <w:t>Nord,</w:t>
            </w:r>
          </w:p>
        </w:tc>
      </w:tr>
    </w:tbl>
    <w:p w14:paraId="72B80D54"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9E44DB3" w14:textId="77777777" w:rsidR="00162C2A" w:rsidRPr="00B33620" w:rsidRDefault="00162C2A" w:rsidP="00162C2A">
      <w:pPr>
        <w:rPr>
          <w:color w:val="000000" w:themeColor="text1"/>
        </w:rPr>
      </w:pPr>
      <w:r w:rsidRPr="00B33620">
        <w:rPr>
          <w:rStyle w:val="HideTWBExt"/>
        </w:rPr>
        <w:t>&lt;/Amend&gt;</w:t>
      </w:r>
    </w:p>
    <w:p w14:paraId="57AE21D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w:t>
      </w:r>
      <w:r w:rsidRPr="00B33620">
        <w:rPr>
          <w:rStyle w:val="HideTWBExt"/>
          <w:b w:val="0"/>
        </w:rPr>
        <w:t>&lt;/NumAm&gt;</w:t>
      </w:r>
    </w:p>
    <w:p w14:paraId="4E5403A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81DD8E5" w14:textId="77777777" w:rsidR="00162C2A" w:rsidRPr="00B33620" w:rsidRDefault="00162C2A" w:rsidP="00162C2A">
      <w:pPr>
        <w:pStyle w:val="NormalBold"/>
        <w:rPr>
          <w:color w:val="000000" w:themeColor="text1"/>
        </w:rPr>
      </w:pPr>
      <w:r w:rsidRPr="00B33620">
        <w:rPr>
          <w:rStyle w:val="HideTWBExt"/>
          <w:b w:val="0"/>
        </w:rPr>
        <w:t>&lt;/RepeatBlock-By&gt;</w:t>
      </w:r>
    </w:p>
    <w:p w14:paraId="7C1682E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6A8131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12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AB523A4" w14:textId="77777777" w:rsidTr="00C04C9E">
        <w:trPr>
          <w:trHeight w:hRule="exact" w:val="240"/>
          <w:jc w:val="center"/>
        </w:trPr>
        <w:tc>
          <w:tcPr>
            <w:tcW w:w="9752" w:type="dxa"/>
            <w:gridSpan w:val="2"/>
            <w:tcBorders>
              <w:top w:val="nil"/>
              <w:left w:val="nil"/>
              <w:bottom w:val="nil"/>
              <w:right w:val="nil"/>
            </w:tcBorders>
          </w:tcPr>
          <w:p w14:paraId="78F00322" w14:textId="77777777" w:rsidR="00162C2A" w:rsidRPr="00B33620" w:rsidRDefault="00162C2A" w:rsidP="00C04C9E">
            <w:pPr>
              <w:rPr>
                <w:color w:val="000000" w:themeColor="text1"/>
              </w:rPr>
            </w:pPr>
          </w:p>
        </w:tc>
      </w:tr>
      <w:tr w:rsidR="00C55D45" w:rsidRPr="00B33620" w14:paraId="06824924" w14:textId="77777777" w:rsidTr="00C04C9E">
        <w:trPr>
          <w:trHeight w:val="240"/>
          <w:jc w:val="center"/>
        </w:trPr>
        <w:tc>
          <w:tcPr>
            <w:tcW w:w="4876" w:type="dxa"/>
            <w:tcBorders>
              <w:top w:val="nil"/>
              <w:left w:val="nil"/>
              <w:bottom w:val="nil"/>
              <w:right w:val="nil"/>
            </w:tcBorders>
          </w:tcPr>
          <w:p w14:paraId="022520D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568F4C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77BB0FD" w14:textId="77777777" w:rsidTr="00C04C9E">
        <w:trPr>
          <w:jc w:val="center"/>
        </w:trPr>
        <w:tc>
          <w:tcPr>
            <w:tcW w:w="4876" w:type="dxa"/>
            <w:tcBorders>
              <w:top w:val="nil"/>
              <w:left w:val="nil"/>
              <w:bottom w:val="nil"/>
              <w:right w:val="nil"/>
            </w:tcBorders>
          </w:tcPr>
          <w:p w14:paraId="4F3C96F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2782DA3" w14:textId="77777777"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Acordul final privind soluționarea diferendelor, astfel cum sunt descrise în Rezoluțiile 817 (1993) și 845 (1993) ale Consiliului de Securitate al Organizației Națiunilor Unite, încetarea Acordului interimar din 1995 și încheierea la 17 iunie 2018 a unui parteneriat strategic între Grecia și Macedonia de Nord, cunoscut și ca Acordul de la Prespa,</w:t>
            </w:r>
          </w:p>
        </w:tc>
      </w:tr>
    </w:tbl>
    <w:p w14:paraId="1F41AD8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5AB0928" w14:textId="77777777" w:rsidR="00162C2A" w:rsidRPr="00B33620" w:rsidRDefault="00162C2A" w:rsidP="00162C2A">
      <w:pPr>
        <w:rPr>
          <w:color w:val="000000" w:themeColor="text1"/>
        </w:rPr>
      </w:pPr>
      <w:r w:rsidRPr="00B33620">
        <w:rPr>
          <w:rStyle w:val="HideTWBExt"/>
        </w:rPr>
        <w:t>&lt;/Amend&gt;</w:t>
      </w:r>
    </w:p>
    <w:p w14:paraId="3E15E71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w:t>
      </w:r>
      <w:r w:rsidRPr="00B33620">
        <w:rPr>
          <w:rStyle w:val="HideTWBExt"/>
          <w:b w:val="0"/>
        </w:rPr>
        <w:t>&lt;/NumAm&gt;</w:t>
      </w:r>
    </w:p>
    <w:p w14:paraId="694EF81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1590F7BB" w14:textId="77777777" w:rsidR="00162C2A" w:rsidRPr="00B33620" w:rsidRDefault="00162C2A" w:rsidP="00162C2A">
      <w:pPr>
        <w:pStyle w:val="NormalBold"/>
        <w:rPr>
          <w:color w:val="000000" w:themeColor="text1"/>
        </w:rPr>
      </w:pPr>
      <w:r w:rsidRPr="00B33620">
        <w:rPr>
          <w:rStyle w:val="HideTWBExt"/>
          <w:b w:val="0"/>
        </w:rPr>
        <w:t>&lt;/RepeatBlock-By&gt;</w:t>
      </w:r>
    </w:p>
    <w:p w14:paraId="757C853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50E94D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12 b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DE476D0" w14:textId="77777777" w:rsidTr="00C04C9E">
        <w:trPr>
          <w:trHeight w:hRule="exact" w:val="240"/>
          <w:jc w:val="center"/>
        </w:trPr>
        <w:tc>
          <w:tcPr>
            <w:tcW w:w="9752" w:type="dxa"/>
            <w:gridSpan w:val="2"/>
            <w:tcBorders>
              <w:top w:val="nil"/>
              <w:left w:val="nil"/>
              <w:bottom w:val="nil"/>
              <w:right w:val="nil"/>
            </w:tcBorders>
          </w:tcPr>
          <w:p w14:paraId="5B711FF9" w14:textId="77777777" w:rsidR="00162C2A" w:rsidRPr="00B33620" w:rsidRDefault="00162C2A" w:rsidP="00C04C9E">
            <w:pPr>
              <w:rPr>
                <w:color w:val="000000" w:themeColor="text1"/>
              </w:rPr>
            </w:pPr>
          </w:p>
        </w:tc>
      </w:tr>
      <w:tr w:rsidR="00C55D45" w:rsidRPr="00B33620" w14:paraId="298687D6" w14:textId="77777777" w:rsidTr="00C04C9E">
        <w:trPr>
          <w:trHeight w:val="240"/>
          <w:jc w:val="center"/>
        </w:trPr>
        <w:tc>
          <w:tcPr>
            <w:tcW w:w="4876" w:type="dxa"/>
            <w:tcBorders>
              <w:top w:val="nil"/>
              <w:left w:val="nil"/>
              <w:bottom w:val="nil"/>
              <w:right w:val="nil"/>
            </w:tcBorders>
          </w:tcPr>
          <w:p w14:paraId="60AEDDD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F8201A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7B6C849" w14:textId="77777777" w:rsidTr="00C04C9E">
        <w:trPr>
          <w:jc w:val="center"/>
        </w:trPr>
        <w:tc>
          <w:tcPr>
            <w:tcW w:w="4876" w:type="dxa"/>
            <w:tcBorders>
              <w:top w:val="nil"/>
              <w:left w:val="nil"/>
              <w:bottom w:val="nil"/>
              <w:right w:val="nil"/>
            </w:tcBorders>
          </w:tcPr>
          <w:p w14:paraId="2915F59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A7C257B" w14:textId="77777777"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summiturile UE-Balcanii de Vest, care au avut loc la Sofia, Zagreb și Brdo pri Kranju în 2018, 2020 și 2021, precum și declarațiile respective ale acestora,</w:t>
            </w:r>
          </w:p>
        </w:tc>
      </w:tr>
    </w:tbl>
    <w:p w14:paraId="5A2E61E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06DA18C" w14:textId="77777777" w:rsidR="00162C2A" w:rsidRPr="00B33620" w:rsidRDefault="00162C2A" w:rsidP="00162C2A">
      <w:pPr>
        <w:rPr>
          <w:color w:val="000000" w:themeColor="text1"/>
        </w:rPr>
      </w:pPr>
      <w:r w:rsidRPr="00B33620">
        <w:rPr>
          <w:rStyle w:val="HideTWBExt"/>
        </w:rPr>
        <w:t>&lt;/Amend&gt;</w:t>
      </w:r>
    </w:p>
    <w:p w14:paraId="1EDE11E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w:t>
      </w:r>
      <w:r w:rsidRPr="00B33620">
        <w:rPr>
          <w:rStyle w:val="HideTWBExt"/>
          <w:b w:val="0"/>
        </w:rPr>
        <w:t>&lt;/NumAm&gt;</w:t>
      </w:r>
    </w:p>
    <w:p w14:paraId="4861E55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6EA848AB" w14:textId="77777777" w:rsidR="00162C2A" w:rsidRPr="00B33620" w:rsidRDefault="00162C2A" w:rsidP="00162C2A">
      <w:pPr>
        <w:pStyle w:val="NormalBold"/>
        <w:rPr>
          <w:color w:val="000000" w:themeColor="text1"/>
        </w:rPr>
      </w:pPr>
      <w:r w:rsidRPr="00B33620">
        <w:rPr>
          <w:rStyle w:val="HideTWBExt"/>
          <w:b w:val="0"/>
        </w:rPr>
        <w:lastRenderedPageBreak/>
        <w:t>&lt;/RepeatBlock-By&gt;</w:t>
      </w:r>
    </w:p>
    <w:p w14:paraId="48F8B0F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7A9124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12 c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937A7DA" w14:textId="77777777" w:rsidTr="00C04C9E">
        <w:trPr>
          <w:trHeight w:hRule="exact" w:val="240"/>
          <w:jc w:val="center"/>
        </w:trPr>
        <w:tc>
          <w:tcPr>
            <w:tcW w:w="9752" w:type="dxa"/>
            <w:gridSpan w:val="2"/>
            <w:tcBorders>
              <w:top w:val="nil"/>
              <w:left w:val="nil"/>
              <w:bottom w:val="nil"/>
              <w:right w:val="nil"/>
            </w:tcBorders>
          </w:tcPr>
          <w:p w14:paraId="7C2DEF06" w14:textId="77777777" w:rsidR="00162C2A" w:rsidRPr="00B33620" w:rsidRDefault="00162C2A" w:rsidP="00C04C9E">
            <w:pPr>
              <w:rPr>
                <w:color w:val="000000" w:themeColor="text1"/>
              </w:rPr>
            </w:pPr>
          </w:p>
        </w:tc>
      </w:tr>
      <w:tr w:rsidR="00C55D45" w:rsidRPr="00B33620" w14:paraId="5B6384F5" w14:textId="77777777" w:rsidTr="00C04C9E">
        <w:trPr>
          <w:trHeight w:val="240"/>
          <w:jc w:val="center"/>
        </w:trPr>
        <w:tc>
          <w:tcPr>
            <w:tcW w:w="4876" w:type="dxa"/>
            <w:tcBorders>
              <w:top w:val="nil"/>
              <w:left w:val="nil"/>
              <w:bottom w:val="nil"/>
              <w:right w:val="nil"/>
            </w:tcBorders>
          </w:tcPr>
          <w:p w14:paraId="372F149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4368A4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83C6195" w14:textId="77777777" w:rsidTr="00C04C9E">
        <w:trPr>
          <w:jc w:val="center"/>
        </w:trPr>
        <w:tc>
          <w:tcPr>
            <w:tcW w:w="4876" w:type="dxa"/>
            <w:tcBorders>
              <w:top w:val="nil"/>
              <w:left w:val="nil"/>
              <w:bottom w:val="nil"/>
              <w:right w:val="nil"/>
            </w:tcBorders>
          </w:tcPr>
          <w:p w14:paraId="13F0899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DDA3BFF" w14:textId="0E142910"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Raportul ECRI din 2023 privind Macedonia de Nord, adoptat la 29 iunie 2023 și publicat la 20 septembrie 2023,</w:t>
            </w:r>
          </w:p>
        </w:tc>
      </w:tr>
    </w:tbl>
    <w:p w14:paraId="0F78509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5B8AB4B" w14:textId="77777777" w:rsidR="00162C2A" w:rsidRPr="00B33620" w:rsidRDefault="00162C2A" w:rsidP="00162C2A">
      <w:pPr>
        <w:rPr>
          <w:color w:val="000000" w:themeColor="text1"/>
        </w:rPr>
      </w:pPr>
      <w:r w:rsidRPr="00B33620">
        <w:rPr>
          <w:rStyle w:val="HideTWBExt"/>
        </w:rPr>
        <w:t>&lt;/Amend&gt;</w:t>
      </w:r>
    </w:p>
    <w:p w14:paraId="1D8A250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w:t>
      </w:r>
      <w:r w:rsidRPr="00B33620">
        <w:rPr>
          <w:rStyle w:val="HideTWBExt"/>
          <w:b w:val="0"/>
        </w:rPr>
        <w:t>&lt;/NumAm&gt;</w:t>
      </w:r>
    </w:p>
    <w:p w14:paraId="57BAEFA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3989CF43" w14:textId="77777777" w:rsidR="00162C2A" w:rsidRPr="00B33620" w:rsidRDefault="00162C2A" w:rsidP="00162C2A">
      <w:pPr>
        <w:pStyle w:val="NormalBold"/>
        <w:rPr>
          <w:color w:val="000000" w:themeColor="text1"/>
        </w:rPr>
      </w:pPr>
      <w:r w:rsidRPr="00B33620">
        <w:rPr>
          <w:rStyle w:val="HideTWBExt"/>
          <w:b w:val="0"/>
        </w:rPr>
        <w:t>&lt;/RepeatBlock-By&gt;</w:t>
      </w:r>
    </w:p>
    <w:p w14:paraId="76E10A2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24EE7E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16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7BA1C39" w14:textId="77777777" w:rsidTr="00C04C9E">
        <w:trPr>
          <w:trHeight w:hRule="exact" w:val="240"/>
          <w:jc w:val="center"/>
        </w:trPr>
        <w:tc>
          <w:tcPr>
            <w:tcW w:w="9752" w:type="dxa"/>
            <w:gridSpan w:val="2"/>
            <w:tcBorders>
              <w:top w:val="nil"/>
              <w:left w:val="nil"/>
              <w:bottom w:val="nil"/>
              <w:right w:val="nil"/>
            </w:tcBorders>
          </w:tcPr>
          <w:p w14:paraId="1822BD05" w14:textId="77777777" w:rsidR="00162C2A" w:rsidRPr="00B33620" w:rsidRDefault="00162C2A" w:rsidP="00C04C9E">
            <w:pPr>
              <w:rPr>
                <w:color w:val="000000" w:themeColor="text1"/>
              </w:rPr>
            </w:pPr>
          </w:p>
        </w:tc>
      </w:tr>
      <w:tr w:rsidR="00C55D45" w:rsidRPr="00B33620" w14:paraId="356F10DD" w14:textId="77777777" w:rsidTr="00C04C9E">
        <w:trPr>
          <w:trHeight w:val="240"/>
          <w:jc w:val="center"/>
        </w:trPr>
        <w:tc>
          <w:tcPr>
            <w:tcW w:w="4876" w:type="dxa"/>
            <w:tcBorders>
              <w:top w:val="nil"/>
              <w:left w:val="nil"/>
              <w:bottom w:val="nil"/>
              <w:right w:val="nil"/>
            </w:tcBorders>
          </w:tcPr>
          <w:p w14:paraId="09D95B0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286B8D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E25654F" w14:textId="77777777" w:rsidTr="00C04C9E">
        <w:trPr>
          <w:jc w:val="center"/>
        </w:trPr>
        <w:tc>
          <w:tcPr>
            <w:tcW w:w="4876" w:type="dxa"/>
            <w:tcBorders>
              <w:top w:val="nil"/>
              <w:left w:val="nil"/>
              <w:bottom w:val="nil"/>
              <w:right w:val="nil"/>
            </w:tcBorders>
          </w:tcPr>
          <w:p w14:paraId="00E6BDA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F05D767" w14:textId="77777777"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declarația și recomandările comune adoptate în urma celei de a 23-a reuniuni a Comisiei parlamentare mixte UE-Macedonia de Nord, care a avut loc la 27 și 28 februarie 2025 la Skopje,</w:t>
            </w:r>
          </w:p>
        </w:tc>
      </w:tr>
    </w:tbl>
    <w:p w14:paraId="4BAC535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D060550" w14:textId="77777777" w:rsidR="00162C2A" w:rsidRPr="00B33620" w:rsidRDefault="00162C2A" w:rsidP="00162C2A">
      <w:pPr>
        <w:rPr>
          <w:color w:val="000000" w:themeColor="text1"/>
        </w:rPr>
      </w:pPr>
      <w:r w:rsidRPr="00B33620">
        <w:rPr>
          <w:rStyle w:val="HideTWBExt"/>
        </w:rPr>
        <w:t>&lt;/Amend&gt;</w:t>
      </w:r>
    </w:p>
    <w:p w14:paraId="634A5E4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w:t>
      </w:r>
      <w:r w:rsidRPr="00B33620">
        <w:rPr>
          <w:rStyle w:val="HideTWBExt"/>
          <w:b w:val="0"/>
        </w:rPr>
        <w:t>&lt;/NumAm&gt;</w:t>
      </w:r>
    </w:p>
    <w:p w14:paraId="370EEF8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5307066C" w14:textId="77777777" w:rsidR="00162C2A" w:rsidRPr="00B33620" w:rsidRDefault="00162C2A" w:rsidP="00162C2A">
      <w:pPr>
        <w:pStyle w:val="NormalBold"/>
        <w:rPr>
          <w:color w:val="000000" w:themeColor="text1"/>
        </w:rPr>
      </w:pPr>
      <w:r w:rsidRPr="00B33620">
        <w:rPr>
          <w:rStyle w:val="HideTWBExt"/>
          <w:b w:val="0"/>
        </w:rPr>
        <w:t>&lt;/RepeatBlock-By&gt;</w:t>
      </w:r>
    </w:p>
    <w:p w14:paraId="4F8E3FE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F36D65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16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CD11EE6" w14:textId="77777777" w:rsidTr="00C04C9E">
        <w:trPr>
          <w:trHeight w:hRule="exact" w:val="240"/>
          <w:jc w:val="center"/>
        </w:trPr>
        <w:tc>
          <w:tcPr>
            <w:tcW w:w="9752" w:type="dxa"/>
            <w:gridSpan w:val="2"/>
            <w:tcBorders>
              <w:top w:val="nil"/>
              <w:left w:val="nil"/>
              <w:bottom w:val="nil"/>
              <w:right w:val="nil"/>
            </w:tcBorders>
          </w:tcPr>
          <w:p w14:paraId="15C8A0E5" w14:textId="77777777" w:rsidR="00162C2A" w:rsidRPr="00B33620" w:rsidRDefault="00162C2A" w:rsidP="00C04C9E">
            <w:pPr>
              <w:rPr>
                <w:color w:val="000000" w:themeColor="text1"/>
              </w:rPr>
            </w:pPr>
          </w:p>
        </w:tc>
      </w:tr>
      <w:tr w:rsidR="00C55D45" w:rsidRPr="00B33620" w14:paraId="79E56B53" w14:textId="77777777" w:rsidTr="00C04C9E">
        <w:trPr>
          <w:trHeight w:val="240"/>
          <w:jc w:val="center"/>
        </w:trPr>
        <w:tc>
          <w:tcPr>
            <w:tcW w:w="4876" w:type="dxa"/>
            <w:tcBorders>
              <w:top w:val="nil"/>
              <w:left w:val="nil"/>
              <w:bottom w:val="nil"/>
              <w:right w:val="nil"/>
            </w:tcBorders>
          </w:tcPr>
          <w:p w14:paraId="0D9B2FC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583BC8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5A980DE" w14:textId="77777777" w:rsidTr="00C04C9E">
        <w:trPr>
          <w:jc w:val="center"/>
        </w:trPr>
        <w:tc>
          <w:tcPr>
            <w:tcW w:w="4876" w:type="dxa"/>
            <w:tcBorders>
              <w:top w:val="nil"/>
              <w:left w:val="nil"/>
              <w:bottom w:val="nil"/>
              <w:right w:val="nil"/>
            </w:tcBorders>
          </w:tcPr>
          <w:p w14:paraId="715343E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2605BAB" w14:textId="77777777"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summiturile UE-Balcanii de Vest, care au avut loc la Sofia, Zagreb și Brdo pri Kranju în 2018, 2020 și 2021, precum și declarațiile acestora,</w:t>
            </w:r>
          </w:p>
        </w:tc>
      </w:tr>
    </w:tbl>
    <w:p w14:paraId="32C1A50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9E407D5" w14:textId="77777777" w:rsidR="00162C2A" w:rsidRPr="00B33620" w:rsidRDefault="00162C2A" w:rsidP="00162C2A">
      <w:pPr>
        <w:rPr>
          <w:color w:val="000000" w:themeColor="text1"/>
        </w:rPr>
      </w:pPr>
      <w:r w:rsidRPr="00B33620">
        <w:rPr>
          <w:rStyle w:val="HideTWBExt"/>
        </w:rPr>
        <w:lastRenderedPageBreak/>
        <w:t>&lt;/Amend&gt;</w:t>
      </w:r>
    </w:p>
    <w:p w14:paraId="7653045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w:t>
      </w:r>
      <w:r w:rsidRPr="00B33620">
        <w:rPr>
          <w:rStyle w:val="HideTWBExt"/>
          <w:b w:val="0"/>
        </w:rPr>
        <w:t>&lt;/NumAm&gt;</w:t>
      </w:r>
    </w:p>
    <w:p w14:paraId="69D9C5D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62885D5D" w14:textId="77777777" w:rsidR="00162C2A" w:rsidRPr="00B33620" w:rsidRDefault="00162C2A" w:rsidP="00162C2A">
      <w:pPr>
        <w:pStyle w:val="NormalBold"/>
        <w:rPr>
          <w:color w:val="000000" w:themeColor="text1"/>
        </w:rPr>
      </w:pPr>
      <w:r w:rsidRPr="00B33620">
        <w:rPr>
          <w:rStyle w:val="HideTWBExt"/>
          <w:b w:val="0"/>
        </w:rPr>
        <w:t>&lt;/RepeatBlock-By&gt;</w:t>
      </w:r>
    </w:p>
    <w:p w14:paraId="2472ADD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E8346D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16 b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60CD255" w14:textId="77777777" w:rsidTr="00C04C9E">
        <w:trPr>
          <w:trHeight w:hRule="exact" w:val="240"/>
          <w:jc w:val="center"/>
        </w:trPr>
        <w:tc>
          <w:tcPr>
            <w:tcW w:w="9752" w:type="dxa"/>
            <w:gridSpan w:val="2"/>
            <w:tcBorders>
              <w:top w:val="nil"/>
              <w:left w:val="nil"/>
              <w:bottom w:val="nil"/>
              <w:right w:val="nil"/>
            </w:tcBorders>
          </w:tcPr>
          <w:p w14:paraId="6D41F2CF" w14:textId="77777777" w:rsidR="00162C2A" w:rsidRPr="00B33620" w:rsidRDefault="00162C2A" w:rsidP="00C04C9E">
            <w:pPr>
              <w:rPr>
                <w:color w:val="000000" w:themeColor="text1"/>
              </w:rPr>
            </w:pPr>
          </w:p>
        </w:tc>
      </w:tr>
      <w:tr w:rsidR="00C55D45" w:rsidRPr="00B33620" w14:paraId="73F83BD4" w14:textId="77777777" w:rsidTr="00C04C9E">
        <w:trPr>
          <w:trHeight w:val="240"/>
          <w:jc w:val="center"/>
        </w:trPr>
        <w:tc>
          <w:tcPr>
            <w:tcW w:w="4876" w:type="dxa"/>
            <w:tcBorders>
              <w:top w:val="nil"/>
              <w:left w:val="nil"/>
              <w:bottom w:val="nil"/>
              <w:right w:val="nil"/>
            </w:tcBorders>
          </w:tcPr>
          <w:p w14:paraId="04EDC65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0DEF20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7102049" w14:textId="77777777" w:rsidTr="00C04C9E">
        <w:trPr>
          <w:jc w:val="center"/>
        </w:trPr>
        <w:tc>
          <w:tcPr>
            <w:tcW w:w="4876" w:type="dxa"/>
            <w:tcBorders>
              <w:top w:val="nil"/>
              <w:left w:val="nil"/>
              <w:bottom w:val="nil"/>
              <w:right w:val="nil"/>
            </w:tcBorders>
          </w:tcPr>
          <w:p w14:paraId="151C17D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1CAAB07" w14:textId="37880A58"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Raportul Comisiei Europene împotriva Rasismului și Intoleranței (ECRI) privind Macedonia de Nord, adoptat la 29 iunie 2023,</w:t>
            </w:r>
          </w:p>
        </w:tc>
      </w:tr>
    </w:tbl>
    <w:p w14:paraId="10B3440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8445F4F" w14:textId="77777777" w:rsidR="00162C2A" w:rsidRPr="00B33620" w:rsidRDefault="00162C2A" w:rsidP="00162C2A">
      <w:pPr>
        <w:rPr>
          <w:color w:val="000000" w:themeColor="text1"/>
        </w:rPr>
      </w:pPr>
      <w:r w:rsidRPr="00B33620">
        <w:rPr>
          <w:rStyle w:val="HideTWBExt"/>
        </w:rPr>
        <w:t>&lt;/Amend&gt;</w:t>
      </w:r>
    </w:p>
    <w:p w14:paraId="3496ABB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w:t>
      </w:r>
      <w:r w:rsidRPr="00B33620">
        <w:rPr>
          <w:rStyle w:val="HideTWBExt"/>
          <w:b w:val="0"/>
        </w:rPr>
        <w:t>&lt;/NumAm&gt;</w:t>
      </w:r>
    </w:p>
    <w:p w14:paraId="1347297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2C0F39E3" w14:textId="77777777" w:rsidR="00162C2A" w:rsidRPr="00B33620" w:rsidRDefault="00162C2A" w:rsidP="00162C2A">
      <w:pPr>
        <w:pStyle w:val="NormalBold"/>
        <w:rPr>
          <w:color w:val="000000" w:themeColor="text1"/>
        </w:rPr>
      </w:pPr>
      <w:r w:rsidRPr="00B33620">
        <w:rPr>
          <w:rStyle w:val="HideTWBExt"/>
          <w:b w:val="0"/>
        </w:rPr>
        <w:t>&lt;/RepeatBlock-By&gt;</w:t>
      </w:r>
    </w:p>
    <w:p w14:paraId="5F2C8A0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AB7790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16 c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D7432FA" w14:textId="77777777" w:rsidTr="00C04C9E">
        <w:trPr>
          <w:trHeight w:hRule="exact" w:val="240"/>
          <w:jc w:val="center"/>
        </w:trPr>
        <w:tc>
          <w:tcPr>
            <w:tcW w:w="9752" w:type="dxa"/>
            <w:gridSpan w:val="2"/>
            <w:tcBorders>
              <w:top w:val="nil"/>
              <w:left w:val="nil"/>
              <w:bottom w:val="nil"/>
              <w:right w:val="nil"/>
            </w:tcBorders>
          </w:tcPr>
          <w:p w14:paraId="7BAB80AC" w14:textId="77777777" w:rsidR="00162C2A" w:rsidRPr="00B33620" w:rsidRDefault="00162C2A" w:rsidP="00C04C9E">
            <w:pPr>
              <w:rPr>
                <w:color w:val="000000" w:themeColor="text1"/>
              </w:rPr>
            </w:pPr>
          </w:p>
        </w:tc>
      </w:tr>
      <w:tr w:rsidR="00C55D45" w:rsidRPr="00B33620" w14:paraId="405897A8" w14:textId="77777777" w:rsidTr="00C04C9E">
        <w:trPr>
          <w:trHeight w:val="240"/>
          <w:jc w:val="center"/>
        </w:trPr>
        <w:tc>
          <w:tcPr>
            <w:tcW w:w="4876" w:type="dxa"/>
            <w:tcBorders>
              <w:top w:val="nil"/>
              <w:left w:val="nil"/>
              <w:bottom w:val="nil"/>
              <w:right w:val="nil"/>
            </w:tcBorders>
          </w:tcPr>
          <w:p w14:paraId="6DD4A19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14933E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6A8AE61" w14:textId="77777777" w:rsidTr="00C04C9E">
        <w:trPr>
          <w:jc w:val="center"/>
        </w:trPr>
        <w:tc>
          <w:tcPr>
            <w:tcW w:w="4876" w:type="dxa"/>
            <w:tcBorders>
              <w:top w:val="nil"/>
              <w:left w:val="nil"/>
              <w:bottom w:val="nil"/>
              <w:right w:val="nil"/>
            </w:tcBorders>
          </w:tcPr>
          <w:p w14:paraId="21BEDC1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20EA3A5" w14:textId="2F4B28DF"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Concluziile Consiliului din 18 iulie 2022 privind extinderea și Concluziile Consiliului din 17 decembrie 2024 privind extinderea,</w:t>
            </w:r>
          </w:p>
        </w:tc>
      </w:tr>
    </w:tbl>
    <w:p w14:paraId="4036BD5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F0AA76C" w14:textId="77777777" w:rsidR="00162C2A" w:rsidRPr="00B33620" w:rsidRDefault="00162C2A" w:rsidP="00162C2A">
      <w:pPr>
        <w:rPr>
          <w:color w:val="000000" w:themeColor="text1"/>
        </w:rPr>
      </w:pPr>
      <w:r w:rsidRPr="00B33620">
        <w:rPr>
          <w:rStyle w:val="HideTWBExt"/>
        </w:rPr>
        <w:t>&lt;/Amend&gt;</w:t>
      </w:r>
    </w:p>
    <w:p w14:paraId="3F640C5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w:t>
      </w:r>
      <w:r w:rsidRPr="00B33620">
        <w:rPr>
          <w:rStyle w:val="HideTWBExt"/>
          <w:b w:val="0"/>
        </w:rPr>
        <w:t>&lt;/NumAm&gt;</w:t>
      </w:r>
    </w:p>
    <w:p w14:paraId="7C3A4D1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63ABF28C" w14:textId="77777777" w:rsidR="00162C2A" w:rsidRPr="00B33620" w:rsidRDefault="00162C2A" w:rsidP="00162C2A">
      <w:pPr>
        <w:pStyle w:val="NormalBold"/>
        <w:rPr>
          <w:color w:val="000000" w:themeColor="text1"/>
        </w:rPr>
      </w:pPr>
      <w:r w:rsidRPr="00B33620">
        <w:rPr>
          <w:rStyle w:val="HideTWBExt"/>
          <w:b w:val="0"/>
        </w:rPr>
        <w:t>&lt;/RepeatBlock-By&gt;</w:t>
      </w:r>
    </w:p>
    <w:p w14:paraId="5684CF7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0188DB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00FFA84" w14:textId="77777777" w:rsidTr="00C04C9E">
        <w:trPr>
          <w:trHeight w:hRule="exact" w:val="240"/>
          <w:jc w:val="center"/>
        </w:trPr>
        <w:tc>
          <w:tcPr>
            <w:tcW w:w="9752" w:type="dxa"/>
            <w:gridSpan w:val="2"/>
            <w:tcBorders>
              <w:top w:val="nil"/>
              <w:left w:val="nil"/>
              <w:bottom w:val="nil"/>
              <w:right w:val="nil"/>
            </w:tcBorders>
          </w:tcPr>
          <w:p w14:paraId="090215EE" w14:textId="77777777" w:rsidR="00162C2A" w:rsidRPr="00B33620" w:rsidRDefault="00162C2A" w:rsidP="00C04C9E">
            <w:pPr>
              <w:rPr>
                <w:color w:val="000000" w:themeColor="text1"/>
              </w:rPr>
            </w:pPr>
          </w:p>
        </w:tc>
      </w:tr>
      <w:tr w:rsidR="00C55D45" w:rsidRPr="00B33620" w14:paraId="62E23A79" w14:textId="77777777" w:rsidTr="00C04C9E">
        <w:trPr>
          <w:trHeight w:val="240"/>
          <w:jc w:val="center"/>
        </w:trPr>
        <w:tc>
          <w:tcPr>
            <w:tcW w:w="4876" w:type="dxa"/>
            <w:tcBorders>
              <w:top w:val="nil"/>
              <w:left w:val="nil"/>
              <w:bottom w:val="nil"/>
              <w:right w:val="nil"/>
            </w:tcBorders>
          </w:tcPr>
          <w:p w14:paraId="700A767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C707FC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80644FA" w14:textId="77777777" w:rsidTr="00C04C9E">
        <w:trPr>
          <w:jc w:val="center"/>
        </w:trPr>
        <w:tc>
          <w:tcPr>
            <w:tcW w:w="4876" w:type="dxa"/>
            <w:tcBorders>
              <w:top w:val="nil"/>
              <w:left w:val="nil"/>
              <w:bottom w:val="nil"/>
              <w:right w:val="nil"/>
            </w:tcBorders>
          </w:tcPr>
          <w:p w14:paraId="1BEA1D9C" w14:textId="77777777" w:rsidR="00162C2A" w:rsidRPr="00B33620" w:rsidRDefault="00162C2A" w:rsidP="00C04C9E">
            <w:pPr>
              <w:pStyle w:val="Normal6a"/>
              <w:rPr>
                <w:color w:val="000000" w:themeColor="text1"/>
              </w:rPr>
            </w:pPr>
            <w:r w:rsidRPr="00B33620">
              <w:rPr>
                <w:color w:val="000000" w:themeColor="text1"/>
              </w:rPr>
              <w:t>–</w:t>
            </w:r>
            <w:r w:rsidRPr="00B33620">
              <w:rPr>
                <w:color w:val="000000" w:themeColor="text1"/>
              </w:rPr>
              <w:tab/>
              <w:t>având în vedere rezoluțiile sale anterioare referitoare la Macedonia de Nord,</w:t>
            </w:r>
          </w:p>
        </w:tc>
        <w:tc>
          <w:tcPr>
            <w:tcW w:w="4876" w:type="dxa"/>
            <w:tcBorders>
              <w:top w:val="nil"/>
              <w:left w:val="nil"/>
              <w:bottom w:val="nil"/>
              <w:right w:val="nil"/>
            </w:tcBorders>
          </w:tcPr>
          <w:p w14:paraId="7F7EA17D" w14:textId="4DF24C23" w:rsidR="00162C2A" w:rsidRPr="00B33620" w:rsidRDefault="00162C2A" w:rsidP="00C04C9E">
            <w:pPr>
              <w:pStyle w:val="Normal6a"/>
              <w:rPr>
                <w:color w:val="000000" w:themeColor="text1"/>
              </w:rPr>
            </w:pPr>
            <w:r w:rsidRPr="00B33620">
              <w:rPr>
                <w:color w:val="000000" w:themeColor="text1"/>
              </w:rPr>
              <w:t>–</w:t>
            </w:r>
            <w:r w:rsidRPr="00B33620">
              <w:rPr>
                <w:color w:val="000000" w:themeColor="text1"/>
              </w:rPr>
              <w:tab/>
              <w:t xml:space="preserve">având în vedere rezoluțiile sale anterioare referitoare la Macedonia de Nord, </w:t>
            </w:r>
            <w:r w:rsidRPr="00B33620">
              <w:rPr>
                <w:b/>
                <w:bCs/>
                <w:i/>
                <w:iCs/>
                <w:color w:val="000000" w:themeColor="text1"/>
              </w:rPr>
              <w:t xml:space="preserve">în special rezoluția sa din 24 octombrie 2019 referitoare la începerea negocierilor de aderare cu </w:t>
            </w:r>
            <w:r w:rsidRPr="00B33620">
              <w:rPr>
                <w:b/>
                <w:bCs/>
                <w:i/>
                <w:iCs/>
                <w:color w:val="000000" w:themeColor="text1"/>
              </w:rPr>
              <w:lastRenderedPageBreak/>
              <w:t>Macedonia de Nord și cu Albania,</w:t>
            </w:r>
          </w:p>
        </w:tc>
      </w:tr>
    </w:tbl>
    <w:p w14:paraId="6390FB5E"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C08291A" w14:textId="77777777" w:rsidR="00162C2A" w:rsidRPr="00B33620" w:rsidRDefault="00162C2A" w:rsidP="00162C2A">
      <w:pPr>
        <w:rPr>
          <w:color w:val="000000" w:themeColor="text1"/>
        </w:rPr>
      </w:pPr>
      <w:r w:rsidRPr="00B33620">
        <w:rPr>
          <w:rStyle w:val="HideTWBExt"/>
        </w:rPr>
        <w:t>&lt;/Amend&gt;</w:t>
      </w:r>
    </w:p>
    <w:p w14:paraId="364D49E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w:t>
      </w:r>
      <w:r w:rsidRPr="00B33620">
        <w:rPr>
          <w:rStyle w:val="HideTWBExt"/>
          <w:b w:val="0"/>
        </w:rPr>
        <w:t>&lt;/NumAm&gt;</w:t>
      </w:r>
    </w:p>
    <w:p w14:paraId="4E1A1BA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5AA3E0F5" w14:textId="77777777" w:rsidR="00162C2A" w:rsidRPr="00B33620" w:rsidRDefault="00162C2A" w:rsidP="00162C2A">
      <w:pPr>
        <w:pStyle w:val="NormalBold"/>
        <w:rPr>
          <w:color w:val="000000" w:themeColor="text1"/>
        </w:rPr>
      </w:pPr>
      <w:r w:rsidRPr="00B33620">
        <w:rPr>
          <w:rStyle w:val="HideTWBExt"/>
          <w:b w:val="0"/>
        </w:rPr>
        <w:t>&lt;/RepeatBlock-By&gt;</w:t>
      </w:r>
    </w:p>
    <w:p w14:paraId="5BFA0A8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27353C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17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37F255D" w14:textId="77777777" w:rsidTr="00C04C9E">
        <w:trPr>
          <w:trHeight w:hRule="exact" w:val="240"/>
          <w:jc w:val="center"/>
        </w:trPr>
        <w:tc>
          <w:tcPr>
            <w:tcW w:w="9752" w:type="dxa"/>
            <w:gridSpan w:val="2"/>
            <w:tcBorders>
              <w:top w:val="nil"/>
              <w:left w:val="nil"/>
              <w:bottom w:val="nil"/>
              <w:right w:val="nil"/>
            </w:tcBorders>
          </w:tcPr>
          <w:p w14:paraId="3D61FEF7" w14:textId="77777777" w:rsidR="00162C2A" w:rsidRPr="00B33620" w:rsidRDefault="00162C2A" w:rsidP="00C04C9E">
            <w:pPr>
              <w:rPr>
                <w:color w:val="000000" w:themeColor="text1"/>
              </w:rPr>
            </w:pPr>
          </w:p>
        </w:tc>
      </w:tr>
      <w:tr w:rsidR="00C55D45" w:rsidRPr="00B33620" w14:paraId="63F64222" w14:textId="77777777" w:rsidTr="00C04C9E">
        <w:trPr>
          <w:trHeight w:val="240"/>
          <w:jc w:val="center"/>
        </w:trPr>
        <w:tc>
          <w:tcPr>
            <w:tcW w:w="4876" w:type="dxa"/>
            <w:tcBorders>
              <w:top w:val="nil"/>
              <w:left w:val="nil"/>
              <w:bottom w:val="nil"/>
              <w:right w:val="nil"/>
            </w:tcBorders>
          </w:tcPr>
          <w:p w14:paraId="6FC9669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C72320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D7E243A" w14:textId="77777777" w:rsidTr="00C04C9E">
        <w:trPr>
          <w:jc w:val="center"/>
        </w:trPr>
        <w:tc>
          <w:tcPr>
            <w:tcW w:w="4876" w:type="dxa"/>
            <w:tcBorders>
              <w:top w:val="nil"/>
              <w:left w:val="nil"/>
              <w:bottom w:val="nil"/>
              <w:right w:val="nil"/>
            </w:tcBorders>
          </w:tcPr>
          <w:p w14:paraId="7953FB6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5E06B39" w14:textId="6998BD84"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recomandările din cadrul celei de a 23-a reuniuni a Comisiei parlamentare mixte din 27-28 februarie 2025 de la Skopje,</w:t>
            </w:r>
          </w:p>
        </w:tc>
      </w:tr>
    </w:tbl>
    <w:p w14:paraId="5B40999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8510B7F" w14:textId="77777777" w:rsidR="00162C2A" w:rsidRPr="00B33620" w:rsidRDefault="00162C2A" w:rsidP="00162C2A">
      <w:pPr>
        <w:rPr>
          <w:color w:val="000000" w:themeColor="text1"/>
        </w:rPr>
      </w:pPr>
      <w:r w:rsidRPr="00B33620">
        <w:rPr>
          <w:rStyle w:val="HideTWBExt"/>
        </w:rPr>
        <w:t>&lt;/Amend&gt;</w:t>
      </w:r>
    </w:p>
    <w:p w14:paraId="6496717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w:t>
      </w:r>
      <w:r w:rsidRPr="00B33620">
        <w:rPr>
          <w:rStyle w:val="HideTWBExt"/>
          <w:b w:val="0"/>
        </w:rPr>
        <w:t>&lt;/NumAm&gt;</w:t>
      </w:r>
    </w:p>
    <w:p w14:paraId="7A8B32A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4922FD65" w14:textId="77777777" w:rsidR="00162C2A" w:rsidRPr="00B33620" w:rsidRDefault="00162C2A" w:rsidP="00162C2A">
      <w:pPr>
        <w:pStyle w:val="NormalBold"/>
        <w:rPr>
          <w:color w:val="000000" w:themeColor="text1"/>
        </w:rPr>
      </w:pPr>
      <w:r w:rsidRPr="00B33620">
        <w:rPr>
          <w:rStyle w:val="HideTWBExt"/>
          <w:b w:val="0"/>
        </w:rPr>
        <w:t>&lt;/RepeatBlock-By&gt;</w:t>
      </w:r>
    </w:p>
    <w:p w14:paraId="5E5FE58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FF5641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19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876F742" w14:textId="77777777" w:rsidTr="00C04C9E">
        <w:trPr>
          <w:trHeight w:hRule="exact" w:val="240"/>
          <w:jc w:val="center"/>
        </w:trPr>
        <w:tc>
          <w:tcPr>
            <w:tcW w:w="9752" w:type="dxa"/>
            <w:gridSpan w:val="2"/>
            <w:tcBorders>
              <w:top w:val="nil"/>
              <w:left w:val="nil"/>
              <w:bottom w:val="nil"/>
              <w:right w:val="nil"/>
            </w:tcBorders>
          </w:tcPr>
          <w:p w14:paraId="240D2CA8" w14:textId="77777777" w:rsidR="00162C2A" w:rsidRPr="00B33620" w:rsidRDefault="00162C2A" w:rsidP="00C04C9E">
            <w:pPr>
              <w:rPr>
                <w:color w:val="000000" w:themeColor="text1"/>
              </w:rPr>
            </w:pPr>
          </w:p>
        </w:tc>
      </w:tr>
      <w:tr w:rsidR="00C55D45" w:rsidRPr="00B33620" w14:paraId="6D56F2AD" w14:textId="77777777" w:rsidTr="00C04C9E">
        <w:trPr>
          <w:trHeight w:val="240"/>
          <w:jc w:val="center"/>
        </w:trPr>
        <w:tc>
          <w:tcPr>
            <w:tcW w:w="4876" w:type="dxa"/>
            <w:tcBorders>
              <w:top w:val="nil"/>
              <w:left w:val="nil"/>
              <w:bottom w:val="nil"/>
              <w:right w:val="nil"/>
            </w:tcBorders>
          </w:tcPr>
          <w:p w14:paraId="76F86AB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32353E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4B0883C" w14:textId="77777777" w:rsidTr="00C04C9E">
        <w:trPr>
          <w:jc w:val="center"/>
        </w:trPr>
        <w:tc>
          <w:tcPr>
            <w:tcW w:w="4876" w:type="dxa"/>
            <w:tcBorders>
              <w:top w:val="nil"/>
              <w:left w:val="nil"/>
              <w:bottom w:val="nil"/>
              <w:right w:val="nil"/>
            </w:tcBorders>
          </w:tcPr>
          <w:p w14:paraId="3BA8B94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2D9B2E3" w14:textId="77777777"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recunoașterea consecventă de către UE a limbii și a identității macedonene,</w:t>
            </w:r>
          </w:p>
        </w:tc>
      </w:tr>
    </w:tbl>
    <w:p w14:paraId="03670A2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2FCBE3A" w14:textId="77777777" w:rsidR="00162C2A" w:rsidRPr="00B33620" w:rsidRDefault="00162C2A" w:rsidP="00162C2A">
      <w:pPr>
        <w:rPr>
          <w:color w:val="000000" w:themeColor="text1"/>
        </w:rPr>
      </w:pPr>
      <w:r w:rsidRPr="00B33620">
        <w:rPr>
          <w:rStyle w:val="HideTWBExt"/>
        </w:rPr>
        <w:t>&lt;/Amend&gt;</w:t>
      </w:r>
    </w:p>
    <w:p w14:paraId="27F61CC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w:t>
      </w:r>
      <w:r w:rsidRPr="00B33620">
        <w:rPr>
          <w:rStyle w:val="HideTWBExt"/>
          <w:b w:val="0"/>
        </w:rPr>
        <w:t>&lt;/NumAm&gt;</w:t>
      </w:r>
    </w:p>
    <w:p w14:paraId="27B9C9D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1D821481" w14:textId="77777777" w:rsidR="00162C2A" w:rsidRPr="00B33620" w:rsidRDefault="00162C2A" w:rsidP="00162C2A">
      <w:pPr>
        <w:pStyle w:val="NormalBold"/>
        <w:rPr>
          <w:color w:val="000000" w:themeColor="text1"/>
        </w:rPr>
      </w:pPr>
      <w:r w:rsidRPr="00B33620">
        <w:rPr>
          <w:rStyle w:val="HideTWBExt"/>
          <w:b w:val="0"/>
        </w:rPr>
        <w:t>&lt;/RepeatBlock-By&gt;</w:t>
      </w:r>
    </w:p>
    <w:p w14:paraId="22595DF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975F8E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19 a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C5250F3" w14:textId="77777777" w:rsidTr="00C04C9E">
        <w:trPr>
          <w:trHeight w:hRule="exact" w:val="240"/>
          <w:jc w:val="center"/>
        </w:trPr>
        <w:tc>
          <w:tcPr>
            <w:tcW w:w="9752" w:type="dxa"/>
            <w:gridSpan w:val="2"/>
            <w:tcBorders>
              <w:top w:val="nil"/>
              <w:left w:val="nil"/>
              <w:bottom w:val="nil"/>
              <w:right w:val="nil"/>
            </w:tcBorders>
          </w:tcPr>
          <w:p w14:paraId="1DD9EC7E" w14:textId="77777777" w:rsidR="00162C2A" w:rsidRPr="00B33620" w:rsidRDefault="00162C2A" w:rsidP="00C04C9E">
            <w:pPr>
              <w:rPr>
                <w:color w:val="000000" w:themeColor="text1"/>
              </w:rPr>
            </w:pPr>
          </w:p>
        </w:tc>
      </w:tr>
      <w:tr w:rsidR="00C55D45" w:rsidRPr="00B33620" w14:paraId="0DD1910B" w14:textId="77777777" w:rsidTr="00C04C9E">
        <w:trPr>
          <w:trHeight w:val="240"/>
          <w:jc w:val="center"/>
        </w:trPr>
        <w:tc>
          <w:tcPr>
            <w:tcW w:w="4876" w:type="dxa"/>
            <w:tcBorders>
              <w:top w:val="nil"/>
              <w:left w:val="nil"/>
              <w:bottom w:val="nil"/>
              <w:right w:val="nil"/>
            </w:tcBorders>
          </w:tcPr>
          <w:p w14:paraId="0CF8567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E18F09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BCDF6E1" w14:textId="77777777" w:rsidTr="00C04C9E">
        <w:trPr>
          <w:jc w:val="center"/>
        </w:trPr>
        <w:tc>
          <w:tcPr>
            <w:tcW w:w="4876" w:type="dxa"/>
            <w:tcBorders>
              <w:top w:val="nil"/>
              <w:left w:val="nil"/>
              <w:bottom w:val="nil"/>
              <w:right w:val="nil"/>
            </w:tcBorders>
          </w:tcPr>
          <w:p w14:paraId="3BB6067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12321A1" w14:textId="7E8C11F7"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Concluziile Consiliului European din 18 iulie 2022,</w:t>
            </w:r>
          </w:p>
        </w:tc>
      </w:tr>
    </w:tbl>
    <w:p w14:paraId="3784E3F7"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02A467D" w14:textId="77777777" w:rsidR="00162C2A" w:rsidRPr="00B33620" w:rsidRDefault="00162C2A" w:rsidP="00162C2A">
      <w:pPr>
        <w:rPr>
          <w:color w:val="000000" w:themeColor="text1"/>
        </w:rPr>
      </w:pPr>
      <w:r w:rsidRPr="00B33620">
        <w:rPr>
          <w:rStyle w:val="HideTWBExt"/>
        </w:rPr>
        <w:t>&lt;/Amend&gt;</w:t>
      </w:r>
    </w:p>
    <w:p w14:paraId="7C649C3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w:t>
      </w:r>
      <w:r w:rsidRPr="00B33620">
        <w:rPr>
          <w:rStyle w:val="HideTWBExt"/>
          <w:b w:val="0"/>
        </w:rPr>
        <w:t>&lt;/NumAm&gt;</w:t>
      </w:r>
    </w:p>
    <w:p w14:paraId="3ACA965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8F775A2" w14:textId="77777777" w:rsidR="00162C2A" w:rsidRPr="00B33620" w:rsidRDefault="00162C2A" w:rsidP="00162C2A">
      <w:pPr>
        <w:pStyle w:val="NormalBold"/>
        <w:rPr>
          <w:color w:val="000000" w:themeColor="text1"/>
        </w:rPr>
      </w:pPr>
      <w:r w:rsidRPr="00B33620">
        <w:rPr>
          <w:rStyle w:val="HideTWBExt"/>
          <w:b w:val="0"/>
        </w:rPr>
        <w:t>&lt;/RepeatBlock-By&gt;</w:t>
      </w:r>
    </w:p>
    <w:p w14:paraId="1868876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D1EE25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Referirea 19 b (nouă)</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9CBB50A" w14:textId="77777777" w:rsidTr="00C04C9E">
        <w:trPr>
          <w:trHeight w:hRule="exact" w:val="240"/>
          <w:jc w:val="center"/>
        </w:trPr>
        <w:tc>
          <w:tcPr>
            <w:tcW w:w="9752" w:type="dxa"/>
            <w:gridSpan w:val="2"/>
            <w:tcBorders>
              <w:top w:val="nil"/>
              <w:left w:val="nil"/>
              <w:bottom w:val="nil"/>
              <w:right w:val="nil"/>
            </w:tcBorders>
          </w:tcPr>
          <w:p w14:paraId="24DEFE3A" w14:textId="77777777" w:rsidR="00162C2A" w:rsidRPr="00B33620" w:rsidRDefault="00162C2A" w:rsidP="00C04C9E">
            <w:pPr>
              <w:rPr>
                <w:color w:val="000000" w:themeColor="text1"/>
              </w:rPr>
            </w:pPr>
          </w:p>
        </w:tc>
      </w:tr>
      <w:tr w:rsidR="00C55D45" w:rsidRPr="00B33620" w14:paraId="6384CCB8" w14:textId="77777777" w:rsidTr="00C04C9E">
        <w:trPr>
          <w:trHeight w:val="240"/>
          <w:jc w:val="center"/>
        </w:trPr>
        <w:tc>
          <w:tcPr>
            <w:tcW w:w="4876" w:type="dxa"/>
            <w:tcBorders>
              <w:top w:val="nil"/>
              <w:left w:val="nil"/>
              <w:bottom w:val="nil"/>
              <w:right w:val="nil"/>
            </w:tcBorders>
          </w:tcPr>
          <w:p w14:paraId="36ECFC6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C9CB97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55D85B1" w14:textId="77777777" w:rsidTr="00C04C9E">
        <w:trPr>
          <w:jc w:val="center"/>
        </w:trPr>
        <w:tc>
          <w:tcPr>
            <w:tcW w:w="4876" w:type="dxa"/>
            <w:tcBorders>
              <w:top w:val="nil"/>
              <w:left w:val="nil"/>
              <w:bottom w:val="nil"/>
              <w:right w:val="nil"/>
            </w:tcBorders>
          </w:tcPr>
          <w:p w14:paraId="78AEA6A7"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F3C3F84" w14:textId="227E69AD" w:rsidR="00162C2A" w:rsidRPr="00B33620" w:rsidRDefault="00162C2A" w:rsidP="00C04C9E">
            <w:pPr>
              <w:pStyle w:val="Normal6a"/>
              <w:rPr>
                <w:color w:val="000000" w:themeColor="text1"/>
              </w:rPr>
            </w:pPr>
            <w:r w:rsidRPr="00B33620">
              <w:rPr>
                <w:b/>
                <w:i/>
                <w:color w:val="000000" w:themeColor="text1"/>
              </w:rPr>
              <w:t>–</w:t>
            </w:r>
            <w:r w:rsidRPr="00B33620">
              <w:rPr>
                <w:color w:val="000000" w:themeColor="text1"/>
              </w:rPr>
              <w:tab/>
            </w:r>
            <w:r w:rsidRPr="00B33620">
              <w:rPr>
                <w:b/>
                <w:i/>
                <w:color w:val="000000" w:themeColor="text1"/>
              </w:rPr>
              <w:t>având în vedere protocolul celei de-a doua reuniuni a Comisiei interguvernamentale comune înființate în temeiul articolului 12 din Tratatul de prietenie, bună vecinătate și cooperare dintre Republica Bulgaria și Republica Macedonia de Nord, care a avut loc la 17 iulie 2022,</w:t>
            </w:r>
          </w:p>
        </w:tc>
      </w:tr>
    </w:tbl>
    <w:p w14:paraId="0FDEAFD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D0DA5F2" w14:textId="77777777" w:rsidR="00162C2A" w:rsidRPr="00B33620" w:rsidRDefault="00162C2A" w:rsidP="00162C2A">
      <w:pPr>
        <w:rPr>
          <w:color w:val="000000" w:themeColor="text1"/>
        </w:rPr>
      </w:pPr>
      <w:r w:rsidRPr="00B33620">
        <w:rPr>
          <w:rStyle w:val="HideTWBExt"/>
        </w:rPr>
        <w:t>&lt;/Amend&gt;</w:t>
      </w:r>
    </w:p>
    <w:p w14:paraId="595E97F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w:t>
      </w:r>
      <w:r w:rsidRPr="00B33620">
        <w:rPr>
          <w:rStyle w:val="HideTWBExt"/>
          <w:b w:val="0"/>
        </w:rPr>
        <w:t>&lt;/NumAm&gt;</w:t>
      </w:r>
    </w:p>
    <w:p w14:paraId="1CF95F7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25CF0AB4" w14:textId="77777777" w:rsidR="00162C2A" w:rsidRPr="00B33620" w:rsidRDefault="00162C2A" w:rsidP="00162C2A">
      <w:pPr>
        <w:pStyle w:val="NormalBold"/>
        <w:rPr>
          <w:color w:val="000000" w:themeColor="text1"/>
        </w:rPr>
      </w:pPr>
      <w:r w:rsidRPr="00B33620">
        <w:rPr>
          <w:rStyle w:val="HideTWBExt"/>
          <w:b w:val="0"/>
        </w:rPr>
        <w:t>&lt;/RepeatBlock-By&gt;</w:t>
      </w:r>
    </w:p>
    <w:p w14:paraId="12DA6C0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06E9A0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A</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DFE14D0" w14:textId="77777777" w:rsidTr="00C04C9E">
        <w:trPr>
          <w:trHeight w:hRule="exact" w:val="240"/>
          <w:jc w:val="center"/>
        </w:trPr>
        <w:tc>
          <w:tcPr>
            <w:tcW w:w="9752" w:type="dxa"/>
            <w:gridSpan w:val="2"/>
            <w:tcBorders>
              <w:top w:val="nil"/>
              <w:left w:val="nil"/>
              <w:bottom w:val="nil"/>
              <w:right w:val="nil"/>
            </w:tcBorders>
          </w:tcPr>
          <w:p w14:paraId="0E1746A6" w14:textId="77777777" w:rsidR="00162C2A" w:rsidRPr="00B33620" w:rsidRDefault="00162C2A" w:rsidP="00C04C9E">
            <w:pPr>
              <w:rPr>
                <w:color w:val="000000" w:themeColor="text1"/>
              </w:rPr>
            </w:pPr>
          </w:p>
        </w:tc>
      </w:tr>
      <w:tr w:rsidR="00C55D45" w:rsidRPr="00B33620" w14:paraId="4B171802" w14:textId="77777777" w:rsidTr="00C04C9E">
        <w:trPr>
          <w:trHeight w:val="240"/>
          <w:jc w:val="center"/>
        </w:trPr>
        <w:tc>
          <w:tcPr>
            <w:tcW w:w="4876" w:type="dxa"/>
            <w:tcBorders>
              <w:top w:val="nil"/>
              <w:left w:val="nil"/>
              <w:bottom w:val="nil"/>
              <w:right w:val="nil"/>
            </w:tcBorders>
          </w:tcPr>
          <w:p w14:paraId="0771467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FA9AB2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6925C02" w14:textId="77777777" w:rsidTr="00C04C9E">
        <w:trPr>
          <w:jc w:val="center"/>
        </w:trPr>
        <w:tc>
          <w:tcPr>
            <w:tcW w:w="4876" w:type="dxa"/>
            <w:tcBorders>
              <w:top w:val="nil"/>
              <w:left w:val="nil"/>
              <w:bottom w:val="nil"/>
              <w:right w:val="nil"/>
            </w:tcBorders>
          </w:tcPr>
          <w:p w14:paraId="5000EAB4" w14:textId="77777777" w:rsidR="00162C2A" w:rsidRPr="00B33620" w:rsidRDefault="00162C2A" w:rsidP="00C04C9E">
            <w:pPr>
              <w:pStyle w:val="Normal6a"/>
              <w:rPr>
                <w:color w:val="000000" w:themeColor="text1"/>
              </w:rPr>
            </w:pPr>
            <w:r w:rsidRPr="00B33620">
              <w:rPr>
                <w:color w:val="000000" w:themeColor="text1"/>
              </w:rPr>
              <w:t>A.</w:t>
            </w:r>
            <w:r w:rsidRPr="00B33620">
              <w:rPr>
                <w:color w:val="000000" w:themeColor="text1"/>
              </w:rPr>
              <w:tab/>
              <w:t xml:space="preserve">întrucât Macedonia de Nord a </w:t>
            </w:r>
            <w:r w:rsidRPr="00B33620">
              <w:rPr>
                <w:b/>
                <w:bCs/>
                <w:i/>
                <w:iCs/>
                <w:color w:val="000000" w:themeColor="text1"/>
              </w:rPr>
              <w:t>deținut</w:t>
            </w:r>
            <w:r w:rsidRPr="00B33620">
              <w:rPr>
                <w:color w:val="000000" w:themeColor="text1"/>
              </w:rPr>
              <w:t xml:space="preserve"> statutul de țară candidată la UE </w:t>
            </w:r>
            <w:r w:rsidRPr="00B33620">
              <w:rPr>
                <w:b/>
                <w:bCs/>
                <w:i/>
                <w:iCs/>
                <w:color w:val="000000" w:themeColor="text1"/>
              </w:rPr>
              <w:t>din</w:t>
            </w:r>
            <w:r w:rsidRPr="00B33620">
              <w:rPr>
                <w:color w:val="000000" w:themeColor="text1"/>
              </w:rPr>
              <w:t xml:space="preserve"> 2005 și a finalizat cu succes procesul de examinare analitică în decembrie 2023;</w:t>
            </w:r>
          </w:p>
        </w:tc>
        <w:tc>
          <w:tcPr>
            <w:tcW w:w="4876" w:type="dxa"/>
            <w:tcBorders>
              <w:top w:val="nil"/>
              <w:left w:val="nil"/>
              <w:bottom w:val="nil"/>
              <w:right w:val="nil"/>
            </w:tcBorders>
          </w:tcPr>
          <w:p w14:paraId="4E38DD65" w14:textId="77777777" w:rsidR="00162C2A" w:rsidRPr="00B33620" w:rsidRDefault="00162C2A" w:rsidP="00C04C9E">
            <w:pPr>
              <w:pStyle w:val="Normal6a"/>
              <w:rPr>
                <w:color w:val="000000" w:themeColor="text1"/>
              </w:rPr>
            </w:pPr>
            <w:r w:rsidRPr="00B33620">
              <w:rPr>
                <w:color w:val="000000" w:themeColor="text1"/>
              </w:rPr>
              <w:t>A.</w:t>
            </w:r>
            <w:r w:rsidRPr="00B33620">
              <w:rPr>
                <w:color w:val="000000" w:themeColor="text1"/>
              </w:rPr>
              <w:tab/>
              <w:t xml:space="preserve">întrucât Macedonia de Nord a </w:t>
            </w:r>
            <w:r w:rsidRPr="00B33620">
              <w:rPr>
                <w:b/>
                <w:bCs/>
                <w:i/>
                <w:iCs/>
                <w:color w:val="000000" w:themeColor="text1"/>
              </w:rPr>
              <w:t>primit</w:t>
            </w:r>
            <w:r w:rsidRPr="00B33620">
              <w:rPr>
                <w:color w:val="000000" w:themeColor="text1"/>
              </w:rPr>
              <w:t xml:space="preserve"> statutul de țară candidată la UE </w:t>
            </w:r>
            <w:r w:rsidRPr="00B33620">
              <w:rPr>
                <w:b/>
                <w:bCs/>
                <w:i/>
                <w:iCs/>
                <w:color w:val="000000" w:themeColor="text1"/>
              </w:rPr>
              <w:t>în</w:t>
            </w:r>
            <w:r w:rsidRPr="00B33620">
              <w:rPr>
                <w:color w:val="000000" w:themeColor="text1"/>
              </w:rPr>
              <w:t xml:space="preserve"> 2005 și a finalizat cu succes procesul de examinare analitică în decembrie 2023;</w:t>
            </w:r>
          </w:p>
        </w:tc>
      </w:tr>
    </w:tbl>
    <w:p w14:paraId="67E09D4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EFEA401" w14:textId="77777777" w:rsidR="00162C2A" w:rsidRPr="00B33620" w:rsidRDefault="00162C2A" w:rsidP="00162C2A">
      <w:pPr>
        <w:rPr>
          <w:color w:val="000000" w:themeColor="text1"/>
        </w:rPr>
      </w:pPr>
      <w:r w:rsidRPr="00B33620">
        <w:rPr>
          <w:rStyle w:val="HideTWBExt"/>
        </w:rPr>
        <w:t>&lt;/Amend&gt;</w:t>
      </w:r>
    </w:p>
    <w:p w14:paraId="2115A9A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w:t>
      </w:r>
      <w:r w:rsidRPr="00B33620">
        <w:rPr>
          <w:rStyle w:val="HideTWBExt"/>
          <w:b w:val="0"/>
        </w:rPr>
        <w:t>&lt;/NumAm&gt;</w:t>
      </w:r>
    </w:p>
    <w:p w14:paraId="571AE68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3E0AA7FA" w14:textId="77777777" w:rsidR="00162C2A" w:rsidRPr="00B33620" w:rsidRDefault="00162C2A" w:rsidP="00162C2A">
      <w:pPr>
        <w:pStyle w:val="NormalBold"/>
        <w:rPr>
          <w:color w:val="000000" w:themeColor="text1"/>
        </w:rPr>
      </w:pPr>
      <w:r w:rsidRPr="00B33620">
        <w:rPr>
          <w:rStyle w:val="HideTWBExt"/>
          <w:b w:val="0"/>
        </w:rPr>
        <w:t>&lt;/RepeatBlock-By&gt;</w:t>
      </w:r>
    </w:p>
    <w:p w14:paraId="39DB00F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1C16AE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B</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E856C4C" w14:textId="77777777" w:rsidTr="00C04C9E">
        <w:trPr>
          <w:trHeight w:hRule="exact" w:val="240"/>
          <w:jc w:val="center"/>
        </w:trPr>
        <w:tc>
          <w:tcPr>
            <w:tcW w:w="9752" w:type="dxa"/>
            <w:gridSpan w:val="2"/>
            <w:tcBorders>
              <w:top w:val="nil"/>
              <w:left w:val="nil"/>
              <w:bottom w:val="nil"/>
              <w:right w:val="nil"/>
            </w:tcBorders>
          </w:tcPr>
          <w:p w14:paraId="142E47CE" w14:textId="77777777" w:rsidR="00162C2A" w:rsidRPr="00B33620" w:rsidRDefault="00162C2A" w:rsidP="00C04C9E">
            <w:pPr>
              <w:rPr>
                <w:color w:val="000000" w:themeColor="text1"/>
              </w:rPr>
            </w:pPr>
          </w:p>
        </w:tc>
      </w:tr>
      <w:tr w:rsidR="00C55D45" w:rsidRPr="00B33620" w14:paraId="4C3D36CA" w14:textId="77777777" w:rsidTr="00C04C9E">
        <w:trPr>
          <w:trHeight w:val="240"/>
          <w:jc w:val="center"/>
        </w:trPr>
        <w:tc>
          <w:tcPr>
            <w:tcW w:w="4876" w:type="dxa"/>
            <w:tcBorders>
              <w:top w:val="nil"/>
              <w:left w:val="nil"/>
              <w:bottom w:val="nil"/>
              <w:right w:val="nil"/>
            </w:tcBorders>
          </w:tcPr>
          <w:p w14:paraId="6F987DD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8219AD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8BC9428" w14:textId="77777777" w:rsidTr="00C04C9E">
        <w:trPr>
          <w:jc w:val="center"/>
        </w:trPr>
        <w:tc>
          <w:tcPr>
            <w:tcW w:w="4876" w:type="dxa"/>
            <w:tcBorders>
              <w:top w:val="nil"/>
              <w:left w:val="nil"/>
              <w:bottom w:val="nil"/>
              <w:right w:val="nil"/>
            </w:tcBorders>
          </w:tcPr>
          <w:p w14:paraId="636BCEAE" w14:textId="66A8DF19" w:rsidR="00162C2A" w:rsidRPr="00B33620" w:rsidRDefault="00162C2A" w:rsidP="00C04C9E">
            <w:pPr>
              <w:pStyle w:val="Normal6a"/>
              <w:rPr>
                <w:color w:val="000000" w:themeColor="text1"/>
              </w:rPr>
            </w:pPr>
            <w:r w:rsidRPr="00B33620">
              <w:rPr>
                <w:color w:val="000000" w:themeColor="text1"/>
              </w:rPr>
              <w:lastRenderedPageBreak/>
              <w:t>B.</w:t>
            </w:r>
            <w:r w:rsidRPr="00B33620">
              <w:rPr>
                <w:color w:val="000000" w:themeColor="text1"/>
              </w:rPr>
              <w:tab/>
              <w:t xml:space="preserve">întrucât aspirațiile cetățenilor Macedoniei de Nord de a deveni parte a UE au condus la progrese considerabile în ceea ce privește democrația și reformele socioeconomice, în timp ce procesul de aderare continuă să </w:t>
            </w:r>
            <w:r w:rsidRPr="00B33620">
              <w:rPr>
                <w:b/>
                <w:bCs/>
                <w:i/>
                <w:iCs/>
                <w:color w:val="000000" w:themeColor="text1"/>
              </w:rPr>
              <w:t>se confrunte cu</w:t>
            </w:r>
            <w:r w:rsidRPr="00B33620">
              <w:rPr>
                <w:color w:val="000000" w:themeColor="text1"/>
              </w:rPr>
              <w:t xml:space="preserve"> </w:t>
            </w:r>
            <w:r w:rsidRPr="00B33620">
              <w:rPr>
                <w:b/>
                <w:bCs/>
                <w:i/>
                <w:iCs/>
                <w:color w:val="000000" w:themeColor="text1"/>
              </w:rPr>
              <w:t>blocaje din diverse motive nejustificate</w:t>
            </w:r>
            <w:r w:rsidRPr="00B33620">
              <w:rPr>
                <w:color w:val="000000" w:themeColor="text1"/>
              </w:rPr>
              <w:t>;</w:t>
            </w:r>
          </w:p>
        </w:tc>
        <w:tc>
          <w:tcPr>
            <w:tcW w:w="4876" w:type="dxa"/>
            <w:tcBorders>
              <w:top w:val="nil"/>
              <w:left w:val="nil"/>
              <w:bottom w:val="nil"/>
              <w:right w:val="nil"/>
            </w:tcBorders>
          </w:tcPr>
          <w:p w14:paraId="39E4C73F" w14:textId="10910C6F"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întrucât aspirațiile cetățenilor Macedoniei de Nord de a deveni parte a UE au condus la progrese considerabile în ceea ce privește democrația și reformele socioeconomice, în timp ce procesul de aderare</w:t>
            </w:r>
            <w:r w:rsidRPr="00B33620">
              <w:rPr>
                <w:b/>
                <w:bCs/>
                <w:i/>
                <w:iCs/>
                <w:color w:val="000000" w:themeColor="text1"/>
              </w:rPr>
              <w:t xml:space="preserve"> la UE</w:t>
            </w:r>
            <w:r w:rsidRPr="00B33620">
              <w:rPr>
                <w:color w:val="000000" w:themeColor="text1"/>
              </w:rPr>
              <w:t xml:space="preserve"> continuă să </w:t>
            </w:r>
            <w:r w:rsidRPr="00B33620">
              <w:rPr>
                <w:b/>
                <w:bCs/>
                <w:i/>
                <w:iCs/>
                <w:color w:val="000000" w:themeColor="text1"/>
              </w:rPr>
              <w:t>întâmpine obstacole din cauza retoricii ostile a liderilor politici din țară și din cauză că lipsește voința politică de a adopta și a pune în aplicare reformele necesare pentru continuarea procesului</w:t>
            </w:r>
            <w:r w:rsidRPr="00B33620">
              <w:rPr>
                <w:color w:val="000000" w:themeColor="text1"/>
              </w:rPr>
              <w:t>;</w:t>
            </w:r>
          </w:p>
        </w:tc>
      </w:tr>
    </w:tbl>
    <w:p w14:paraId="158C74F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86FBE35" w14:textId="77777777" w:rsidR="00162C2A" w:rsidRPr="00B33620" w:rsidRDefault="00162C2A" w:rsidP="00162C2A">
      <w:pPr>
        <w:rPr>
          <w:color w:val="000000" w:themeColor="text1"/>
        </w:rPr>
      </w:pPr>
      <w:r w:rsidRPr="00B33620">
        <w:rPr>
          <w:rStyle w:val="HideTWBExt"/>
        </w:rPr>
        <w:t>&lt;/Amend&gt;</w:t>
      </w:r>
    </w:p>
    <w:p w14:paraId="2EEF212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w:t>
      </w:r>
      <w:r w:rsidRPr="00B33620">
        <w:rPr>
          <w:rStyle w:val="HideTWBExt"/>
          <w:b w:val="0"/>
        </w:rPr>
        <w:t>&lt;/NumAm&gt;</w:t>
      </w:r>
    </w:p>
    <w:p w14:paraId="26D6ED7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Sebastian Tynkkynen</w:t>
      </w:r>
      <w:r w:rsidRPr="00B33620">
        <w:rPr>
          <w:rStyle w:val="HideTWBExt"/>
          <w:b w:val="0"/>
        </w:rPr>
        <w:t>&lt;/Members&gt;</w:t>
      </w:r>
    </w:p>
    <w:p w14:paraId="1E60DF73" w14:textId="77777777" w:rsidR="00162C2A" w:rsidRPr="00B33620" w:rsidRDefault="00162C2A" w:rsidP="00162C2A">
      <w:pPr>
        <w:pStyle w:val="NormalBold"/>
        <w:rPr>
          <w:color w:val="000000" w:themeColor="text1"/>
        </w:rPr>
      </w:pPr>
      <w:r w:rsidRPr="00B33620">
        <w:rPr>
          <w:rStyle w:val="HideTWBExt"/>
          <w:b w:val="0"/>
        </w:rPr>
        <w:t>&lt;/RepeatBlock-By&gt;</w:t>
      </w:r>
    </w:p>
    <w:p w14:paraId="056903D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8C5FAE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B</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D1D5E85" w14:textId="77777777" w:rsidTr="00C04C9E">
        <w:trPr>
          <w:trHeight w:hRule="exact" w:val="240"/>
          <w:jc w:val="center"/>
        </w:trPr>
        <w:tc>
          <w:tcPr>
            <w:tcW w:w="9752" w:type="dxa"/>
            <w:gridSpan w:val="2"/>
            <w:tcBorders>
              <w:top w:val="nil"/>
              <w:left w:val="nil"/>
              <w:bottom w:val="nil"/>
              <w:right w:val="nil"/>
            </w:tcBorders>
          </w:tcPr>
          <w:p w14:paraId="4E36F337" w14:textId="77777777" w:rsidR="00162C2A" w:rsidRPr="00B33620" w:rsidRDefault="00162C2A" w:rsidP="00C04C9E">
            <w:pPr>
              <w:rPr>
                <w:color w:val="000000" w:themeColor="text1"/>
              </w:rPr>
            </w:pPr>
          </w:p>
        </w:tc>
      </w:tr>
      <w:tr w:rsidR="00C55D45" w:rsidRPr="00B33620" w14:paraId="1BB8E4E5" w14:textId="77777777" w:rsidTr="00C04C9E">
        <w:trPr>
          <w:trHeight w:val="240"/>
          <w:jc w:val="center"/>
        </w:trPr>
        <w:tc>
          <w:tcPr>
            <w:tcW w:w="4876" w:type="dxa"/>
            <w:tcBorders>
              <w:top w:val="nil"/>
              <w:left w:val="nil"/>
              <w:bottom w:val="nil"/>
              <w:right w:val="nil"/>
            </w:tcBorders>
          </w:tcPr>
          <w:p w14:paraId="5ABFF07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079623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F82EA23" w14:textId="77777777" w:rsidTr="00C04C9E">
        <w:trPr>
          <w:jc w:val="center"/>
        </w:trPr>
        <w:tc>
          <w:tcPr>
            <w:tcW w:w="4876" w:type="dxa"/>
            <w:tcBorders>
              <w:top w:val="nil"/>
              <w:left w:val="nil"/>
              <w:bottom w:val="nil"/>
              <w:right w:val="nil"/>
            </w:tcBorders>
          </w:tcPr>
          <w:p w14:paraId="1F31D8AB" w14:textId="77777777"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întrucât aspirațiile cetățenilor Macedoniei de Nord de a deveni parte a UE au condus la progrese considerabile în ceea ce privește democrația și reformele socioeconomice</w:t>
            </w:r>
            <w:r w:rsidRPr="00B33620">
              <w:rPr>
                <w:b/>
                <w:bCs/>
                <w:i/>
                <w:iCs/>
                <w:color w:val="000000" w:themeColor="text1"/>
              </w:rPr>
              <w:t>, în timp ce procesul de aderare continuă să se confrunte cu blocaje din diverse motive nejustificate</w:t>
            </w:r>
            <w:r w:rsidRPr="00B33620">
              <w:rPr>
                <w:color w:val="000000" w:themeColor="text1"/>
              </w:rPr>
              <w:t>;</w:t>
            </w:r>
          </w:p>
        </w:tc>
        <w:tc>
          <w:tcPr>
            <w:tcW w:w="4876" w:type="dxa"/>
            <w:tcBorders>
              <w:top w:val="nil"/>
              <w:left w:val="nil"/>
              <w:bottom w:val="nil"/>
              <w:right w:val="nil"/>
            </w:tcBorders>
          </w:tcPr>
          <w:p w14:paraId="5651E9CB" w14:textId="77777777"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întrucât aspirațiile cetățenilor Macedoniei de Nord de a deveni parte a UE au condus la progrese considerabile în ceea ce privește democrația și reformele socioeconomice;</w:t>
            </w:r>
          </w:p>
        </w:tc>
      </w:tr>
    </w:tbl>
    <w:p w14:paraId="7C5D0EF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{FI}</w:t>
      </w:r>
      <w:r w:rsidRPr="00B33620">
        <w:rPr>
          <w:color w:val="000000" w:themeColor="text1"/>
        </w:rPr>
        <w:t>fi</w:t>
      </w:r>
      <w:r w:rsidRPr="00B33620">
        <w:rPr>
          <w:rStyle w:val="HideTWBExt"/>
        </w:rPr>
        <w:t>&lt;/Original&gt;</w:t>
      </w:r>
    </w:p>
    <w:p w14:paraId="1912FF4E" w14:textId="77777777" w:rsidR="00162C2A" w:rsidRPr="00B33620" w:rsidRDefault="00162C2A" w:rsidP="00162C2A">
      <w:pPr>
        <w:rPr>
          <w:color w:val="000000" w:themeColor="text1"/>
        </w:rPr>
      </w:pPr>
      <w:r w:rsidRPr="00B33620">
        <w:rPr>
          <w:rStyle w:val="HideTWBExt"/>
        </w:rPr>
        <w:t>&lt;/Amend&gt;</w:t>
      </w:r>
    </w:p>
    <w:p w14:paraId="115873F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w:t>
      </w:r>
      <w:r w:rsidRPr="00B33620">
        <w:rPr>
          <w:rStyle w:val="HideTWBExt"/>
          <w:b w:val="0"/>
        </w:rPr>
        <w:t>&lt;/NumAm&gt;</w:t>
      </w:r>
    </w:p>
    <w:p w14:paraId="0966B25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43D37523" w14:textId="77777777" w:rsidR="00162C2A" w:rsidRPr="00B33620" w:rsidRDefault="00162C2A" w:rsidP="00162C2A">
      <w:pPr>
        <w:pStyle w:val="NormalBold"/>
        <w:rPr>
          <w:color w:val="000000" w:themeColor="text1"/>
        </w:rPr>
      </w:pPr>
      <w:r w:rsidRPr="00B33620">
        <w:rPr>
          <w:rStyle w:val="HideTWBExt"/>
          <w:b w:val="0"/>
        </w:rPr>
        <w:t>&lt;/RepeatBlock-By&gt;</w:t>
      </w:r>
    </w:p>
    <w:p w14:paraId="2241A3E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B395C6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B</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099675B" w14:textId="77777777" w:rsidTr="00C04C9E">
        <w:trPr>
          <w:trHeight w:hRule="exact" w:val="240"/>
          <w:jc w:val="center"/>
        </w:trPr>
        <w:tc>
          <w:tcPr>
            <w:tcW w:w="9752" w:type="dxa"/>
            <w:gridSpan w:val="2"/>
            <w:tcBorders>
              <w:top w:val="nil"/>
              <w:left w:val="nil"/>
              <w:bottom w:val="nil"/>
              <w:right w:val="nil"/>
            </w:tcBorders>
          </w:tcPr>
          <w:p w14:paraId="729B0846" w14:textId="77777777" w:rsidR="00162C2A" w:rsidRPr="00B33620" w:rsidRDefault="00162C2A" w:rsidP="00C04C9E">
            <w:pPr>
              <w:rPr>
                <w:color w:val="000000" w:themeColor="text1"/>
              </w:rPr>
            </w:pPr>
          </w:p>
        </w:tc>
      </w:tr>
      <w:tr w:rsidR="00C55D45" w:rsidRPr="00B33620" w14:paraId="7580D035" w14:textId="77777777" w:rsidTr="00C04C9E">
        <w:trPr>
          <w:trHeight w:val="240"/>
          <w:jc w:val="center"/>
        </w:trPr>
        <w:tc>
          <w:tcPr>
            <w:tcW w:w="4876" w:type="dxa"/>
            <w:tcBorders>
              <w:top w:val="nil"/>
              <w:left w:val="nil"/>
              <w:bottom w:val="nil"/>
              <w:right w:val="nil"/>
            </w:tcBorders>
          </w:tcPr>
          <w:p w14:paraId="581EE6B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485364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2355E6F" w14:textId="77777777" w:rsidTr="00C04C9E">
        <w:trPr>
          <w:jc w:val="center"/>
        </w:trPr>
        <w:tc>
          <w:tcPr>
            <w:tcW w:w="4876" w:type="dxa"/>
            <w:tcBorders>
              <w:top w:val="nil"/>
              <w:left w:val="nil"/>
              <w:bottom w:val="nil"/>
              <w:right w:val="nil"/>
            </w:tcBorders>
          </w:tcPr>
          <w:p w14:paraId="69C06FD9" w14:textId="2796B40D"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 xml:space="preserve">întrucât aspirațiile cetățenilor Macedoniei de Nord de a deveni parte a UE </w:t>
            </w:r>
            <w:r w:rsidRPr="00B33620">
              <w:rPr>
                <w:b/>
                <w:bCs/>
                <w:i/>
                <w:iCs/>
                <w:color w:val="000000" w:themeColor="text1"/>
              </w:rPr>
              <w:t xml:space="preserve">au condus la progrese considerabile în ceea ce privește democrația și reformele socioeconomice, în timp ce </w:t>
            </w:r>
            <w:r w:rsidRPr="00B33620">
              <w:rPr>
                <w:b/>
                <w:bCs/>
                <w:i/>
                <w:iCs/>
                <w:color w:val="000000" w:themeColor="text1"/>
              </w:rPr>
              <w:lastRenderedPageBreak/>
              <w:t>procesul de aderare</w:t>
            </w:r>
            <w:r w:rsidRPr="00B33620">
              <w:rPr>
                <w:color w:val="000000" w:themeColor="text1"/>
              </w:rPr>
              <w:t xml:space="preserve"> continuă să </w:t>
            </w:r>
            <w:r w:rsidRPr="00B33620">
              <w:rPr>
                <w:b/>
                <w:bCs/>
                <w:i/>
                <w:iCs/>
                <w:color w:val="000000" w:themeColor="text1"/>
              </w:rPr>
              <w:t>se confrunte cu</w:t>
            </w:r>
            <w:r w:rsidRPr="00B33620">
              <w:rPr>
                <w:color w:val="000000" w:themeColor="text1"/>
              </w:rPr>
              <w:t xml:space="preserve"> </w:t>
            </w:r>
            <w:r w:rsidRPr="00B33620">
              <w:rPr>
                <w:b/>
                <w:bCs/>
                <w:i/>
                <w:iCs/>
                <w:color w:val="000000" w:themeColor="text1"/>
              </w:rPr>
              <w:t>blocaje din diverse motive nejustificate</w:t>
            </w:r>
            <w:r w:rsidRPr="00B33620">
              <w:rPr>
                <w:color w:val="000000" w:themeColor="text1"/>
              </w:rPr>
              <w:t>;</w:t>
            </w:r>
          </w:p>
        </w:tc>
        <w:tc>
          <w:tcPr>
            <w:tcW w:w="4876" w:type="dxa"/>
            <w:tcBorders>
              <w:top w:val="nil"/>
              <w:left w:val="nil"/>
              <w:bottom w:val="nil"/>
              <w:right w:val="nil"/>
            </w:tcBorders>
          </w:tcPr>
          <w:p w14:paraId="168FB592" w14:textId="419DE88D" w:rsidR="00162C2A" w:rsidRPr="00B33620" w:rsidRDefault="00162C2A" w:rsidP="00C04C9E">
            <w:pPr>
              <w:pStyle w:val="Normal6a"/>
              <w:rPr>
                <w:color w:val="000000" w:themeColor="text1"/>
              </w:rPr>
            </w:pPr>
            <w:r w:rsidRPr="00B33620">
              <w:rPr>
                <w:color w:val="000000" w:themeColor="text1"/>
              </w:rPr>
              <w:lastRenderedPageBreak/>
              <w:t>B.</w:t>
            </w:r>
            <w:r w:rsidRPr="00B33620">
              <w:rPr>
                <w:color w:val="000000" w:themeColor="text1"/>
              </w:rPr>
              <w:tab/>
              <w:t xml:space="preserve">întrucât aspirațiile cetățenilor Macedoniei de Nord de a deveni parte a UE continuă să </w:t>
            </w:r>
            <w:r w:rsidRPr="00B33620">
              <w:rPr>
                <w:b/>
                <w:bCs/>
                <w:i/>
                <w:iCs/>
                <w:color w:val="000000" w:themeColor="text1"/>
              </w:rPr>
              <w:t xml:space="preserve">fie sortite eșecului din cauză că voința politică din țară este insuficientă pentru a pune în aplicare </w:t>
            </w:r>
            <w:r w:rsidRPr="00B33620">
              <w:rPr>
                <w:b/>
                <w:bCs/>
                <w:i/>
                <w:iCs/>
                <w:color w:val="000000" w:themeColor="text1"/>
              </w:rPr>
              <w:lastRenderedPageBreak/>
              <w:t>angajamentele convenite</w:t>
            </w:r>
            <w:r w:rsidRPr="00B33620">
              <w:rPr>
                <w:color w:val="000000" w:themeColor="text1"/>
              </w:rPr>
              <w:t>;</w:t>
            </w:r>
          </w:p>
        </w:tc>
      </w:tr>
    </w:tbl>
    <w:p w14:paraId="74748B3B"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60E5E81" w14:textId="77777777" w:rsidR="00162C2A" w:rsidRPr="00B33620" w:rsidRDefault="00162C2A" w:rsidP="00162C2A">
      <w:pPr>
        <w:rPr>
          <w:color w:val="000000" w:themeColor="text1"/>
        </w:rPr>
      </w:pPr>
      <w:r w:rsidRPr="00B33620">
        <w:rPr>
          <w:rStyle w:val="HideTWBExt"/>
        </w:rPr>
        <w:t>&lt;/Amend&gt;</w:t>
      </w:r>
    </w:p>
    <w:p w14:paraId="4FF1FF8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w:t>
      </w:r>
      <w:r w:rsidRPr="00B33620">
        <w:rPr>
          <w:rStyle w:val="HideTWBExt"/>
          <w:b w:val="0"/>
        </w:rPr>
        <w:t>&lt;/NumAm&gt;</w:t>
      </w:r>
    </w:p>
    <w:p w14:paraId="11E4A6B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Nikola Minchev, Petras Auštrevičius, Lucia Yar</w:t>
      </w:r>
      <w:r w:rsidRPr="00B33620">
        <w:rPr>
          <w:rStyle w:val="HideTWBExt"/>
          <w:b w:val="0"/>
        </w:rPr>
        <w:t>&lt;/Members&gt;</w:t>
      </w:r>
    </w:p>
    <w:p w14:paraId="0BDCE864" w14:textId="77777777" w:rsidR="00162C2A" w:rsidRPr="00B33620" w:rsidRDefault="00162C2A" w:rsidP="00162C2A">
      <w:pPr>
        <w:pStyle w:val="NormalBold"/>
        <w:rPr>
          <w:color w:val="000000" w:themeColor="text1"/>
        </w:rPr>
      </w:pPr>
      <w:r w:rsidRPr="00B33620">
        <w:rPr>
          <w:rStyle w:val="HideTWBExt"/>
          <w:b w:val="0"/>
        </w:rPr>
        <w:t>&lt;/RepeatBlock-By&gt;</w:t>
      </w:r>
    </w:p>
    <w:p w14:paraId="34CC0E5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34FA49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B</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F464FA7" w14:textId="77777777" w:rsidTr="00C04C9E">
        <w:trPr>
          <w:trHeight w:hRule="exact" w:val="240"/>
          <w:jc w:val="center"/>
        </w:trPr>
        <w:tc>
          <w:tcPr>
            <w:tcW w:w="9752" w:type="dxa"/>
            <w:gridSpan w:val="2"/>
            <w:tcBorders>
              <w:top w:val="nil"/>
              <w:left w:val="nil"/>
              <w:bottom w:val="nil"/>
              <w:right w:val="nil"/>
            </w:tcBorders>
          </w:tcPr>
          <w:p w14:paraId="7169B4B4" w14:textId="77777777" w:rsidR="00162C2A" w:rsidRPr="00B33620" w:rsidRDefault="00162C2A" w:rsidP="00C04C9E">
            <w:pPr>
              <w:rPr>
                <w:color w:val="000000" w:themeColor="text1"/>
              </w:rPr>
            </w:pPr>
          </w:p>
        </w:tc>
      </w:tr>
      <w:tr w:rsidR="00C55D45" w:rsidRPr="00B33620" w14:paraId="18CAD39E" w14:textId="77777777" w:rsidTr="00C04C9E">
        <w:trPr>
          <w:trHeight w:val="240"/>
          <w:jc w:val="center"/>
        </w:trPr>
        <w:tc>
          <w:tcPr>
            <w:tcW w:w="4876" w:type="dxa"/>
            <w:tcBorders>
              <w:top w:val="nil"/>
              <w:left w:val="nil"/>
              <w:bottom w:val="nil"/>
              <w:right w:val="nil"/>
            </w:tcBorders>
          </w:tcPr>
          <w:p w14:paraId="476ABA0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46F317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7A929A2" w14:textId="77777777" w:rsidTr="00C04C9E">
        <w:trPr>
          <w:jc w:val="center"/>
        </w:trPr>
        <w:tc>
          <w:tcPr>
            <w:tcW w:w="4876" w:type="dxa"/>
            <w:tcBorders>
              <w:top w:val="nil"/>
              <w:left w:val="nil"/>
              <w:bottom w:val="nil"/>
              <w:right w:val="nil"/>
            </w:tcBorders>
          </w:tcPr>
          <w:p w14:paraId="38251F41" w14:textId="77777777"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 xml:space="preserve">întrucât aspirațiile cetățenilor Macedoniei de Nord de a deveni parte a UE au condus la progrese considerabile în ceea ce privește democrația și reformele socioeconomice, în timp ce procesul de aderare continuă să se confrunte cu </w:t>
            </w:r>
            <w:r w:rsidRPr="00B33620">
              <w:rPr>
                <w:b/>
                <w:bCs/>
                <w:i/>
                <w:iCs/>
                <w:color w:val="000000" w:themeColor="text1"/>
              </w:rPr>
              <w:t>blocaje</w:t>
            </w:r>
            <w:r w:rsidRPr="00B33620">
              <w:rPr>
                <w:color w:val="000000" w:themeColor="text1"/>
              </w:rPr>
              <w:t xml:space="preserve"> din diverse motive </w:t>
            </w:r>
            <w:r w:rsidRPr="00B33620">
              <w:rPr>
                <w:b/>
                <w:bCs/>
                <w:i/>
                <w:iCs/>
                <w:color w:val="000000" w:themeColor="text1"/>
              </w:rPr>
              <w:t>nejustificate</w:t>
            </w:r>
            <w:r w:rsidRPr="00B33620">
              <w:rPr>
                <w:color w:val="000000" w:themeColor="text1"/>
              </w:rPr>
              <w:t>;</w:t>
            </w:r>
          </w:p>
        </w:tc>
        <w:tc>
          <w:tcPr>
            <w:tcW w:w="4876" w:type="dxa"/>
            <w:tcBorders>
              <w:top w:val="nil"/>
              <w:left w:val="nil"/>
              <w:bottom w:val="nil"/>
              <w:right w:val="nil"/>
            </w:tcBorders>
          </w:tcPr>
          <w:p w14:paraId="032CC5B4" w14:textId="77777777"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 xml:space="preserve">întrucât aspirațiile cetățenilor Macedoniei de Nord de a deveni parte a UE au condus la progrese considerabile în ceea ce privește democrația și reformele socioeconomice, în timp ce procesul de aderare continuă să se confrunte cu </w:t>
            </w:r>
            <w:r w:rsidRPr="00B33620">
              <w:rPr>
                <w:b/>
                <w:bCs/>
                <w:i/>
                <w:iCs/>
                <w:color w:val="000000" w:themeColor="text1"/>
              </w:rPr>
              <w:t xml:space="preserve">întârzieri regretabile </w:t>
            </w:r>
            <w:r w:rsidRPr="00B33620">
              <w:rPr>
                <w:color w:val="000000" w:themeColor="text1"/>
              </w:rPr>
              <w:t>din diverse motive;</w:t>
            </w:r>
          </w:p>
        </w:tc>
      </w:tr>
    </w:tbl>
    <w:p w14:paraId="5FAF223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CC16EB3" w14:textId="77777777" w:rsidR="00162C2A" w:rsidRPr="00B33620" w:rsidRDefault="00162C2A" w:rsidP="00162C2A">
      <w:pPr>
        <w:rPr>
          <w:color w:val="000000" w:themeColor="text1"/>
        </w:rPr>
      </w:pPr>
      <w:r w:rsidRPr="00B33620">
        <w:rPr>
          <w:rStyle w:val="HideTWBExt"/>
        </w:rPr>
        <w:t>&lt;/Amend&gt;</w:t>
      </w:r>
    </w:p>
    <w:p w14:paraId="2AA0C0F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w:t>
      </w:r>
      <w:r w:rsidRPr="00B33620">
        <w:rPr>
          <w:rStyle w:val="HideTWBExt"/>
          <w:b w:val="0"/>
        </w:rPr>
        <w:t>&lt;/NumAm&gt;</w:t>
      </w:r>
    </w:p>
    <w:p w14:paraId="741879B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6A01FFC0" w14:textId="77777777" w:rsidR="00162C2A" w:rsidRPr="00B33620" w:rsidRDefault="00162C2A" w:rsidP="00162C2A">
      <w:pPr>
        <w:pStyle w:val="NormalBold"/>
        <w:rPr>
          <w:color w:val="000000" w:themeColor="text1"/>
        </w:rPr>
      </w:pPr>
      <w:r w:rsidRPr="00B33620">
        <w:rPr>
          <w:rStyle w:val="HideTWBExt"/>
          <w:b w:val="0"/>
        </w:rPr>
        <w:t>&lt;/RepeatBlock-By&gt;</w:t>
      </w:r>
    </w:p>
    <w:p w14:paraId="69BD514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EE3D32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B</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FC7E84B" w14:textId="77777777" w:rsidTr="00C04C9E">
        <w:trPr>
          <w:trHeight w:hRule="exact" w:val="240"/>
          <w:jc w:val="center"/>
        </w:trPr>
        <w:tc>
          <w:tcPr>
            <w:tcW w:w="9752" w:type="dxa"/>
            <w:gridSpan w:val="2"/>
            <w:tcBorders>
              <w:top w:val="nil"/>
              <w:left w:val="nil"/>
              <w:bottom w:val="nil"/>
              <w:right w:val="nil"/>
            </w:tcBorders>
          </w:tcPr>
          <w:p w14:paraId="25296301" w14:textId="77777777" w:rsidR="00162C2A" w:rsidRPr="00B33620" w:rsidRDefault="00162C2A" w:rsidP="00C04C9E">
            <w:pPr>
              <w:rPr>
                <w:color w:val="000000" w:themeColor="text1"/>
              </w:rPr>
            </w:pPr>
          </w:p>
        </w:tc>
      </w:tr>
      <w:tr w:rsidR="00C55D45" w:rsidRPr="00B33620" w14:paraId="6DBF576A" w14:textId="77777777" w:rsidTr="00C04C9E">
        <w:trPr>
          <w:trHeight w:val="240"/>
          <w:jc w:val="center"/>
        </w:trPr>
        <w:tc>
          <w:tcPr>
            <w:tcW w:w="4876" w:type="dxa"/>
            <w:tcBorders>
              <w:top w:val="nil"/>
              <w:left w:val="nil"/>
              <w:bottom w:val="nil"/>
              <w:right w:val="nil"/>
            </w:tcBorders>
          </w:tcPr>
          <w:p w14:paraId="7327514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666B87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6B56DBD" w14:textId="77777777" w:rsidTr="00C04C9E">
        <w:trPr>
          <w:jc w:val="center"/>
        </w:trPr>
        <w:tc>
          <w:tcPr>
            <w:tcW w:w="4876" w:type="dxa"/>
            <w:tcBorders>
              <w:top w:val="nil"/>
              <w:left w:val="nil"/>
              <w:bottom w:val="nil"/>
              <w:right w:val="nil"/>
            </w:tcBorders>
          </w:tcPr>
          <w:p w14:paraId="60896176" w14:textId="77777777"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 xml:space="preserve">întrucât aspirațiile cetățenilor Macedoniei de Nord de a deveni parte a UE au condus la progrese </w:t>
            </w:r>
            <w:r w:rsidRPr="00B33620">
              <w:rPr>
                <w:b/>
                <w:bCs/>
                <w:i/>
                <w:iCs/>
                <w:color w:val="000000" w:themeColor="text1"/>
              </w:rPr>
              <w:t>considerabile</w:t>
            </w:r>
            <w:r w:rsidRPr="00B33620">
              <w:rPr>
                <w:color w:val="000000" w:themeColor="text1"/>
              </w:rPr>
              <w:t xml:space="preserve"> în ceea ce privește democrația și reformele socioeconomice, în timp ce procesul de aderare continuă să se confrunte cu </w:t>
            </w:r>
            <w:r w:rsidRPr="00B33620">
              <w:rPr>
                <w:b/>
                <w:i/>
                <w:color w:val="000000" w:themeColor="text1"/>
              </w:rPr>
              <w:t>blocaje</w:t>
            </w:r>
            <w:r w:rsidRPr="00B33620">
              <w:rPr>
                <w:color w:val="000000" w:themeColor="text1"/>
              </w:rPr>
              <w:t xml:space="preserve"> din diverse motive </w:t>
            </w:r>
            <w:r w:rsidRPr="00B33620">
              <w:rPr>
                <w:b/>
                <w:i/>
                <w:color w:val="000000" w:themeColor="text1"/>
              </w:rPr>
              <w:t>nejustificate</w:t>
            </w:r>
            <w:r w:rsidRPr="00B33620">
              <w:rPr>
                <w:color w:val="000000" w:themeColor="text1"/>
              </w:rPr>
              <w:t>;</w:t>
            </w:r>
          </w:p>
        </w:tc>
        <w:tc>
          <w:tcPr>
            <w:tcW w:w="4876" w:type="dxa"/>
            <w:tcBorders>
              <w:top w:val="nil"/>
              <w:left w:val="nil"/>
              <w:bottom w:val="nil"/>
              <w:right w:val="nil"/>
            </w:tcBorders>
          </w:tcPr>
          <w:p w14:paraId="116CD1B3" w14:textId="61EF42AF" w:rsidR="00162C2A" w:rsidRPr="00B33620" w:rsidRDefault="00162C2A" w:rsidP="00C04C9E">
            <w:pPr>
              <w:pStyle w:val="Normal6a"/>
              <w:rPr>
                <w:color w:val="000000" w:themeColor="text1"/>
              </w:rPr>
            </w:pPr>
            <w:r w:rsidRPr="00B33620">
              <w:rPr>
                <w:color w:val="000000" w:themeColor="text1"/>
              </w:rPr>
              <w:t>B.</w:t>
            </w:r>
            <w:r w:rsidRPr="00B33620">
              <w:rPr>
                <w:color w:val="000000" w:themeColor="text1"/>
              </w:rPr>
              <w:tab/>
              <w:t xml:space="preserve">întrucât aspirațiile cetățenilor Macedoniei de Nord de a deveni parte a UE au condus la progrese în ceea ce privește democrația și reformele socioeconomice, în timp ce procesul de aderare continuă să se confrunte cu </w:t>
            </w:r>
            <w:r w:rsidRPr="00B33620">
              <w:rPr>
                <w:b/>
                <w:i/>
                <w:color w:val="000000" w:themeColor="text1"/>
              </w:rPr>
              <w:t>regrese</w:t>
            </w:r>
            <w:r w:rsidRPr="00B33620">
              <w:rPr>
                <w:color w:val="000000" w:themeColor="text1"/>
              </w:rPr>
              <w:t xml:space="preserve"> din diverse motive;</w:t>
            </w:r>
          </w:p>
        </w:tc>
      </w:tr>
    </w:tbl>
    <w:p w14:paraId="493F977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7A3A094" w14:textId="77777777" w:rsidR="00162C2A" w:rsidRPr="00B33620" w:rsidRDefault="00162C2A" w:rsidP="00162C2A">
      <w:pPr>
        <w:rPr>
          <w:color w:val="000000" w:themeColor="text1"/>
        </w:rPr>
      </w:pPr>
      <w:r w:rsidRPr="00B33620">
        <w:rPr>
          <w:rStyle w:val="HideTWBExt"/>
        </w:rPr>
        <w:t>&lt;/Amend&gt;</w:t>
      </w:r>
    </w:p>
    <w:p w14:paraId="650F355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w:t>
      </w:r>
      <w:r w:rsidRPr="00B33620">
        <w:rPr>
          <w:rStyle w:val="HideTWBExt"/>
          <w:b w:val="0"/>
        </w:rPr>
        <w:t>&lt;/NumAm&gt;</w:t>
      </w:r>
    </w:p>
    <w:p w14:paraId="137D806E" w14:textId="77777777" w:rsidR="00162C2A" w:rsidRPr="00B33620" w:rsidRDefault="00162C2A" w:rsidP="00162C2A">
      <w:pPr>
        <w:pStyle w:val="NormalBold"/>
        <w:rPr>
          <w:color w:val="000000" w:themeColor="text1"/>
        </w:rPr>
      </w:pPr>
      <w:r w:rsidRPr="00B33620">
        <w:rPr>
          <w:rStyle w:val="HideTWBExt"/>
          <w:b w:val="0"/>
        </w:rPr>
        <w:lastRenderedPageBreak/>
        <w:t>&lt;RepeatBlock-By&gt;&lt;Members&gt;</w:t>
      </w:r>
      <w:r w:rsidRPr="00B33620">
        <w:rPr>
          <w:color w:val="000000" w:themeColor="text1"/>
        </w:rPr>
        <w:t>Ivaylo Valchev</w:t>
      </w:r>
      <w:r w:rsidRPr="00B33620">
        <w:rPr>
          <w:rStyle w:val="HideTWBExt"/>
          <w:b w:val="0"/>
        </w:rPr>
        <w:t>&lt;/Members&gt;</w:t>
      </w:r>
    </w:p>
    <w:p w14:paraId="50B4B62E" w14:textId="77777777" w:rsidR="00162C2A" w:rsidRPr="00B33620" w:rsidRDefault="00162C2A" w:rsidP="00162C2A">
      <w:pPr>
        <w:pStyle w:val="NormalBold"/>
        <w:rPr>
          <w:color w:val="000000" w:themeColor="text1"/>
        </w:rPr>
      </w:pPr>
      <w:r w:rsidRPr="00B33620">
        <w:rPr>
          <w:rStyle w:val="HideTWBExt"/>
          <w:b w:val="0"/>
        </w:rPr>
        <w:t>&lt;/RepeatBlock-By&gt;</w:t>
      </w:r>
    </w:p>
    <w:p w14:paraId="3FBDE1B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28935F8" w14:textId="32DE2F22"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Ba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0F9507F" w14:textId="77777777" w:rsidTr="00C04C9E">
        <w:trPr>
          <w:trHeight w:hRule="exact" w:val="240"/>
          <w:jc w:val="center"/>
        </w:trPr>
        <w:tc>
          <w:tcPr>
            <w:tcW w:w="9752" w:type="dxa"/>
            <w:gridSpan w:val="2"/>
            <w:tcBorders>
              <w:top w:val="nil"/>
              <w:left w:val="nil"/>
              <w:bottom w:val="nil"/>
              <w:right w:val="nil"/>
            </w:tcBorders>
          </w:tcPr>
          <w:p w14:paraId="14E85B0A" w14:textId="77777777" w:rsidR="00162C2A" w:rsidRPr="00B33620" w:rsidRDefault="00162C2A" w:rsidP="00C04C9E">
            <w:pPr>
              <w:rPr>
                <w:color w:val="000000" w:themeColor="text1"/>
              </w:rPr>
            </w:pPr>
          </w:p>
        </w:tc>
      </w:tr>
      <w:tr w:rsidR="00C55D45" w:rsidRPr="00B33620" w14:paraId="4D018D14" w14:textId="77777777" w:rsidTr="00C04C9E">
        <w:trPr>
          <w:trHeight w:val="240"/>
          <w:jc w:val="center"/>
        </w:trPr>
        <w:tc>
          <w:tcPr>
            <w:tcW w:w="4876" w:type="dxa"/>
            <w:tcBorders>
              <w:top w:val="nil"/>
              <w:left w:val="nil"/>
              <w:bottom w:val="nil"/>
              <w:right w:val="nil"/>
            </w:tcBorders>
          </w:tcPr>
          <w:p w14:paraId="6791E50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30B8BD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1FD5AA2" w14:textId="77777777" w:rsidTr="00C04C9E">
        <w:trPr>
          <w:jc w:val="center"/>
        </w:trPr>
        <w:tc>
          <w:tcPr>
            <w:tcW w:w="4876" w:type="dxa"/>
            <w:tcBorders>
              <w:top w:val="nil"/>
              <w:left w:val="nil"/>
              <w:bottom w:val="nil"/>
              <w:right w:val="nil"/>
            </w:tcBorders>
          </w:tcPr>
          <w:p w14:paraId="4F8E1267"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864E6F7" w14:textId="77777777" w:rsidR="00162C2A" w:rsidRPr="00B33620" w:rsidRDefault="00162C2A" w:rsidP="00C04C9E">
            <w:pPr>
              <w:pStyle w:val="Normal6a"/>
              <w:rPr>
                <w:color w:val="000000" w:themeColor="text1"/>
              </w:rPr>
            </w:pPr>
            <w:r w:rsidRPr="00B33620">
              <w:rPr>
                <w:b/>
                <w:i/>
                <w:color w:val="000000" w:themeColor="text1"/>
              </w:rPr>
              <w:t>Ba.</w:t>
            </w:r>
            <w:r w:rsidRPr="00B33620">
              <w:rPr>
                <w:color w:val="000000" w:themeColor="text1"/>
              </w:rPr>
              <w:tab/>
            </w:r>
            <w:r w:rsidRPr="00B33620">
              <w:rPr>
                <w:b/>
                <w:i/>
                <w:color w:val="000000" w:themeColor="text1"/>
              </w:rPr>
              <w:t>întrucât găsirea unei narațiuni comune privind istoria împărtășită este fundamentul necesar pe care Bulgaria și Macedonia de Nord ar trebui să-și construiască relațiile, iar relația dintre generațiile viitoare din cele două țări va reflecta procesul educațional din acestea;</w:t>
            </w:r>
          </w:p>
        </w:tc>
      </w:tr>
    </w:tbl>
    <w:p w14:paraId="1F8AEEF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FFD5138" w14:textId="77777777" w:rsidR="00162C2A" w:rsidRPr="00B33620" w:rsidRDefault="00162C2A" w:rsidP="00162C2A">
      <w:pPr>
        <w:rPr>
          <w:color w:val="000000" w:themeColor="text1"/>
        </w:rPr>
      </w:pPr>
      <w:r w:rsidRPr="00B33620">
        <w:rPr>
          <w:rStyle w:val="HideTWBExt"/>
        </w:rPr>
        <w:t>&lt;/Amend&gt;</w:t>
      </w:r>
    </w:p>
    <w:p w14:paraId="3407266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w:t>
      </w:r>
      <w:r w:rsidRPr="00B33620">
        <w:rPr>
          <w:rStyle w:val="HideTWBExt"/>
          <w:b w:val="0"/>
        </w:rPr>
        <w:t>&lt;/NumAm&gt;</w:t>
      </w:r>
    </w:p>
    <w:p w14:paraId="1159749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2FDBAF82" w14:textId="77777777" w:rsidR="00162C2A" w:rsidRPr="00B33620" w:rsidRDefault="00162C2A" w:rsidP="00162C2A">
      <w:pPr>
        <w:pStyle w:val="NormalBold"/>
        <w:rPr>
          <w:color w:val="000000" w:themeColor="text1"/>
        </w:rPr>
      </w:pPr>
      <w:r w:rsidRPr="00B33620">
        <w:rPr>
          <w:rStyle w:val="HideTWBExt"/>
          <w:b w:val="0"/>
        </w:rPr>
        <w:t>&lt;/RepeatBlock-By&gt;</w:t>
      </w:r>
    </w:p>
    <w:p w14:paraId="19E8ED7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7EA9C8A" w14:textId="10C2F2FC"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Ba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C809A88" w14:textId="77777777" w:rsidTr="00C04C9E">
        <w:trPr>
          <w:trHeight w:hRule="exact" w:val="240"/>
          <w:jc w:val="center"/>
        </w:trPr>
        <w:tc>
          <w:tcPr>
            <w:tcW w:w="9752" w:type="dxa"/>
            <w:gridSpan w:val="2"/>
            <w:tcBorders>
              <w:top w:val="nil"/>
              <w:left w:val="nil"/>
              <w:bottom w:val="nil"/>
              <w:right w:val="nil"/>
            </w:tcBorders>
          </w:tcPr>
          <w:p w14:paraId="1E84175A" w14:textId="77777777" w:rsidR="00162C2A" w:rsidRPr="00B33620" w:rsidRDefault="00162C2A" w:rsidP="00C04C9E">
            <w:pPr>
              <w:rPr>
                <w:color w:val="000000" w:themeColor="text1"/>
              </w:rPr>
            </w:pPr>
          </w:p>
        </w:tc>
      </w:tr>
      <w:tr w:rsidR="00C55D45" w:rsidRPr="00B33620" w14:paraId="2ACA8D2E" w14:textId="77777777" w:rsidTr="00C04C9E">
        <w:trPr>
          <w:trHeight w:val="240"/>
          <w:jc w:val="center"/>
        </w:trPr>
        <w:tc>
          <w:tcPr>
            <w:tcW w:w="4876" w:type="dxa"/>
            <w:tcBorders>
              <w:top w:val="nil"/>
              <w:left w:val="nil"/>
              <w:bottom w:val="nil"/>
              <w:right w:val="nil"/>
            </w:tcBorders>
          </w:tcPr>
          <w:p w14:paraId="7CB52E2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DB81A0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986DF9E" w14:textId="77777777" w:rsidTr="00C04C9E">
        <w:trPr>
          <w:jc w:val="center"/>
        </w:trPr>
        <w:tc>
          <w:tcPr>
            <w:tcW w:w="4876" w:type="dxa"/>
            <w:tcBorders>
              <w:top w:val="nil"/>
              <w:left w:val="nil"/>
              <w:bottom w:val="nil"/>
              <w:right w:val="nil"/>
            </w:tcBorders>
          </w:tcPr>
          <w:p w14:paraId="3796D80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0E98458" w14:textId="5295D409" w:rsidR="00162C2A" w:rsidRPr="00B33620" w:rsidRDefault="00162C2A" w:rsidP="00C04C9E">
            <w:pPr>
              <w:pStyle w:val="Normal6a"/>
              <w:rPr>
                <w:color w:val="000000" w:themeColor="text1"/>
              </w:rPr>
            </w:pPr>
            <w:r w:rsidRPr="00B33620">
              <w:rPr>
                <w:b/>
                <w:i/>
                <w:color w:val="000000" w:themeColor="text1"/>
              </w:rPr>
              <w:t>Ba.</w:t>
            </w:r>
            <w:r w:rsidRPr="00B33620">
              <w:rPr>
                <w:color w:val="000000" w:themeColor="text1"/>
              </w:rPr>
              <w:tab/>
            </w:r>
            <w:r w:rsidRPr="00B33620">
              <w:rPr>
                <w:b/>
                <w:i/>
                <w:color w:val="000000" w:themeColor="text1"/>
              </w:rPr>
              <w:t>întrucât UE a mobilizat, din 2020, aproximativ 210 milioane EUR sub formă de împrumuturi aferente asistenței macrofinanciare pentru stabilizarea economiei macedonene, pentru a contribui la redresarea sa după pandemie și pentru a accelera progresele sale în ceea ce privește reformele;</w:t>
            </w:r>
          </w:p>
        </w:tc>
      </w:tr>
    </w:tbl>
    <w:p w14:paraId="163D53F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9CBF577" w14:textId="77777777" w:rsidR="00162C2A" w:rsidRPr="00B33620" w:rsidRDefault="00162C2A" w:rsidP="00162C2A">
      <w:pPr>
        <w:rPr>
          <w:color w:val="000000" w:themeColor="text1"/>
        </w:rPr>
      </w:pPr>
      <w:r w:rsidRPr="00B33620">
        <w:rPr>
          <w:rStyle w:val="HideTWBExt"/>
        </w:rPr>
        <w:t>&lt;/Amend&gt;</w:t>
      </w:r>
    </w:p>
    <w:p w14:paraId="35061B8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w:t>
      </w:r>
      <w:r w:rsidRPr="00B33620">
        <w:rPr>
          <w:rStyle w:val="HideTWBExt"/>
          <w:b w:val="0"/>
        </w:rPr>
        <w:t>&lt;/NumAm&gt;</w:t>
      </w:r>
    </w:p>
    <w:p w14:paraId="4659BF5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7C0F1FA9" w14:textId="77777777" w:rsidR="00162C2A" w:rsidRPr="00B33620" w:rsidRDefault="00162C2A" w:rsidP="00162C2A">
      <w:pPr>
        <w:pStyle w:val="NormalBold"/>
        <w:rPr>
          <w:color w:val="000000" w:themeColor="text1"/>
        </w:rPr>
      </w:pPr>
      <w:r w:rsidRPr="00B33620">
        <w:rPr>
          <w:rStyle w:val="HideTWBExt"/>
          <w:b w:val="0"/>
        </w:rPr>
        <w:t>&lt;/RepeatBlock-By&gt;</w:t>
      </w:r>
    </w:p>
    <w:p w14:paraId="6B3E7E2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77B277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C</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B43DC3F" w14:textId="77777777" w:rsidTr="00C04C9E">
        <w:trPr>
          <w:trHeight w:hRule="exact" w:val="240"/>
          <w:jc w:val="center"/>
        </w:trPr>
        <w:tc>
          <w:tcPr>
            <w:tcW w:w="9752" w:type="dxa"/>
            <w:gridSpan w:val="2"/>
            <w:tcBorders>
              <w:top w:val="nil"/>
              <w:left w:val="nil"/>
              <w:bottom w:val="nil"/>
              <w:right w:val="nil"/>
            </w:tcBorders>
          </w:tcPr>
          <w:p w14:paraId="2AA6C798" w14:textId="77777777" w:rsidR="00162C2A" w:rsidRPr="00B33620" w:rsidRDefault="00162C2A" w:rsidP="00C04C9E">
            <w:pPr>
              <w:rPr>
                <w:color w:val="000000" w:themeColor="text1"/>
              </w:rPr>
            </w:pPr>
          </w:p>
        </w:tc>
      </w:tr>
      <w:tr w:rsidR="00C55D45" w:rsidRPr="00B33620" w14:paraId="3B63751C" w14:textId="77777777" w:rsidTr="00C04C9E">
        <w:trPr>
          <w:trHeight w:val="240"/>
          <w:jc w:val="center"/>
        </w:trPr>
        <w:tc>
          <w:tcPr>
            <w:tcW w:w="4876" w:type="dxa"/>
            <w:tcBorders>
              <w:top w:val="nil"/>
              <w:left w:val="nil"/>
              <w:bottom w:val="nil"/>
              <w:right w:val="nil"/>
            </w:tcBorders>
          </w:tcPr>
          <w:p w14:paraId="5565486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997B0B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AF1E531" w14:textId="77777777" w:rsidTr="00C04C9E">
        <w:trPr>
          <w:jc w:val="center"/>
        </w:trPr>
        <w:tc>
          <w:tcPr>
            <w:tcW w:w="4876" w:type="dxa"/>
            <w:tcBorders>
              <w:top w:val="nil"/>
              <w:left w:val="nil"/>
              <w:bottom w:val="nil"/>
              <w:right w:val="nil"/>
            </w:tcBorders>
          </w:tcPr>
          <w:p w14:paraId="71908D15" w14:textId="77777777" w:rsidR="00162C2A" w:rsidRPr="00B33620" w:rsidRDefault="00162C2A" w:rsidP="00C04C9E">
            <w:pPr>
              <w:pStyle w:val="Normal6a"/>
              <w:rPr>
                <w:color w:val="000000" w:themeColor="text1"/>
              </w:rPr>
            </w:pPr>
            <w:r w:rsidRPr="00B33620">
              <w:rPr>
                <w:color w:val="000000" w:themeColor="text1"/>
              </w:rPr>
              <w:t>C.</w:t>
            </w:r>
            <w:r w:rsidRPr="00B33620">
              <w:rPr>
                <w:color w:val="000000" w:themeColor="text1"/>
              </w:rPr>
              <w:tab/>
              <w:t xml:space="preserve">întrucât </w:t>
            </w:r>
            <w:r w:rsidRPr="00B33620">
              <w:rPr>
                <w:b/>
                <w:bCs/>
                <w:i/>
                <w:iCs/>
                <w:color w:val="000000" w:themeColor="text1"/>
              </w:rPr>
              <w:t>Macedonia</w:t>
            </w:r>
            <w:r w:rsidRPr="00B33620">
              <w:rPr>
                <w:color w:val="000000" w:themeColor="text1"/>
              </w:rPr>
              <w:t xml:space="preserve"> de Nord </w:t>
            </w:r>
            <w:r w:rsidRPr="00B33620">
              <w:rPr>
                <w:b/>
                <w:bCs/>
                <w:i/>
                <w:iCs/>
                <w:color w:val="000000" w:themeColor="text1"/>
              </w:rPr>
              <w:t xml:space="preserve">este </w:t>
            </w:r>
            <w:r w:rsidRPr="00B33620">
              <w:rPr>
                <w:b/>
                <w:bCs/>
                <w:i/>
                <w:iCs/>
                <w:color w:val="000000" w:themeColor="text1"/>
              </w:rPr>
              <w:lastRenderedPageBreak/>
              <w:t>un partener de încredere în politica externă și este pe deplin aliniată la</w:t>
            </w:r>
            <w:r w:rsidRPr="00B33620">
              <w:rPr>
                <w:color w:val="000000" w:themeColor="text1"/>
              </w:rPr>
              <w:t xml:space="preserve"> politica externă și de securitate comună a UE;</w:t>
            </w:r>
          </w:p>
        </w:tc>
        <w:tc>
          <w:tcPr>
            <w:tcW w:w="4876" w:type="dxa"/>
            <w:tcBorders>
              <w:top w:val="nil"/>
              <w:left w:val="nil"/>
              <w:bottom w:val="nil"/>
              <w:right w:val="nil"/>
            </w:tcBorders>
          </w:tcPr>
          <w:p w14:paraId="51815DA2" w14:textId="58F43D1A" w:rsidR="00162C2A" w:rsidRPr="00B33620" w:rsidRDefault="00162C2A" w:rsidP="00C04C9E">
            <w:pPr>
              <w:pStyle w:val="Normal6a"/>
              <w:rPr>
                <w:color w:val="000000" w:themeColor="text1"/>
              </w:rPr>
            </w:pPr>
            <w:r w:rsidRPr="00B33620">
              <w:rPr>
                <w:color w:val="000000" w:themeColor="text1"/>
              </w:rPr>
              <w:lastRenderedPageBreak/>
              <w:t>C.</w:t>
            </w:r>
            <w:r w:rsidRPr="00B33620">
              <w:rPr>
                <w:color w:val="000000" w:themeColor="text1"/>
              </w:rPr>
              <w:tab/>
              <w:t xml:space="preserve">întrucât </w:t>
            </w:r>
            <w:r w:rsidRPr="00B33620">
              <w:rPr>
                <w:b/>
                <w:bCs/>
                <w:i/>
                <w:iCs/>
                <w:color w:val="000000" w:themeColor="text1"/>
              </w:rPr>
              <w:t xml:space="preserve">abținerea recentă a </w:t>
            </w:r>
            <w:r w:rsidRPr="00B33620">
              <w:rPr>
                <w:b/>
                <w:bCs/>
                <w:i/>
                <w:iCs/>
                <w:color w:val="000000" w:themeColor="text1"/>
              </w:rPr>
              <w:lastRenderedPageBreak/>
              <w:t>Macedoniei</w:t>
            </w:r>
            <w:r w:rsidRPr="00B33620">
              <w:rPr>
                <w:color w:val="000000" w:themeColor="text1"/>
              </w:rPr>
              <w:t xml:space="preserve"> de Nord </w:t>
            </w:r>
            <w:r w:rsidRPr="00B33620">
              <w:rPr>
                <w:b/>
                <w:bCs/>
                <w:i/>
                <w:iCs/>
                <w:color w:val="000000" w:themeColor="text1"/>
              </w:rPr>
              <w:t xml:space="preserve">de la Rezoluția ES-11/7 a Adunării Generale a ONU referitoare la Ucraina și cosponsorizarea de către aceasta a unei rezoluții alternative propuse de Statele Unite indică o schimbare neașteptată și regretabilă în alinierea politicii sale externe, care generează îngrijorări în ceea ce privește angajamentul său față de </w:t>
            </w:r>
            <w:r w:rsidRPr="00B33620">
              <w:rPr>
                <w:color w:val="000000" w:themeColor="text1"/>
              </w:rPr>
              <w:t>politica externă și de securitate comună a UE;</w:t>
            </w:r>
          </w:p>
        </w:tc>
      </w:tr>
    </w:tbl>
    <w:p w14:paraId="5CF284BB"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EDAE48E" w14:textId="77777777" w:rsidR="00162C2A" w:rsidRPr="00B33620" w:rsidRDefault="00162C2A" w:rsidP="00162C2A">
      <w:pPr>
        <w:rPr>
          <w:color w:val="000000" w:themeColor="text1"/>
        </w:rPr>
      </w:pPr>
      <w:r w:rsidRPr="00B33620">
        <w:rPr>
          <w:rStyle w:val="HideTWBExt"/>
        </w:rPr>
        <w:t>&lt;/Amend&gt;</w:t>
      </w:r>
    </w:p>
    <w:p w14:paraId="2CA2972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w:t>
      </w:r>
      <w:r w:rsidRPr="00B33620">
        <w:rPr>
          <w:rStyle w:val="HideTWBExt"/>
          <w:b w:val="0"/>
        </w:rPr>
        <w:t>&lt;/NumAm&gt;</w:t>
      </w:r>
    </w:p>
    <w:p w14:paraId="748DE41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2738CA1"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25E69E95" w14:textId="77777777" w:rsidR="00162C2A" w:rsidRPr="00B33620" w:rsidRDefault="00162C2A" w:rsidP="00162C2A">
      <w:pPr>
        <w:pStyle w:val="NormalBold"/>
        <w:rPr>
          <w:color w:val="000000" w:themeColor="text1"/>
        </w:rPr>
      </w:pPr>
      <w:r w:rsidRPr="00B33620">
        <w:rPr>
          <w:rStyle w:val="HideTWBExt"/>
          <w:b w:val="0"/>
        </w:rPr>
        <w:t>&lt;/RepeatBlock-By&gt;</w:t>
      </w:r>
    </w:p>
    <w:p w14:paraId="1B5E866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457312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C</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184272D" w14:textId="77777777" w:rsidTr="00C04C9E">
        <w:trPr>
          <w:trHeight w:hRule="exact" w:val="240"/>
          <w:jc w:val="center"/>
        </w:trPr>
        <w:tc>
          <w:tcPr>
            <w:tcW w:w="9752" w:type="dxa"/>
            <w:gridSpan w:val="2"/>
            <w:tcBorders>
              <w:top w:val="nil"/>
              <w:left w:val="nil"/>
              <w:bottom w:val="nil"/>
              <w:right w:val="nil"/>
            </w:tcBorders>
          </w:tcPr>
          <w:p w14:paraId="70066CAD" w14:textId="77777777" w:rsidR="00162C2A" w:rsidRPr="00B33620" w:rsidRDefault="00162C2A" w:rsidP="00C04C9E">
            <w:pPr>
              <w:rPr>
                <w:color w:val="000000" w:themeColor="text1"/>
              </w:rPr>
            </w:pPr>
          </w:p>
        </w:tc>
      </w:tr>
      <w:tr w:rsidR="00C55D45" w:rsidRPr="00B33620" w14:paraId="59A42F91" w14:textId="77777777" w:rsidTr="00C04C9E">
        <w:trPr>
          <w:trHeight w:val="240"/>
          <w:jc w:val="center"/>
        </w:trPr>
        <w:tc>
          <w:tcPr>
            <w:tcW w:w="4876" w:type="dxa"/>
            <w:tcBorders>
              <w:top w:val="nil"/>
              <w:left w:val="nil"/>
              <w:bottom w:val="nil"/>
              <w:right w:val="nil"/>
            </w:tcBorders>
          </w:tcPr>
          <w:p w14:paraId="05DFCCC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5BFC98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CE2C65C" w14:textId="77777777" w:rsidTr="00C04C9E">
        <w:trPr>
          <w:jc w:val="center"/>
        </w:trPr>
        <w:tc>
          <w:tcPr>
            <w:tcW w:w="4876" w:type="dxa"/>
            <w:tcBorders>
              <w:top w:val="nil"/>
              <w:left w:val="nil"/>
              <w:bottom w:val="nil"/>
              <w:right w:val="nil"/>
            </w:tcBorders>
          </w:tcPr>
          <w:p w14:paraId="0AC1A592" w14:textId="77777777" w:rsidR="00162C2A" w:rsidRPr="00B33620" w:rsidRDefault="00162C2A" w:rsidP="00C04C9E">
            <w:pPr>
              <w:pStyle w:val="Normal6a"/>
              <w:rPr>
                <w:color w:val="000000" w:themeColor="text1"/>
              </w:rPr>
            </w:pPr>
            <w:r w:rsidRPr="00B33620">
              <w:rPr>
                <w:color w:val="000000" w:themeColor="text1"/>
              </w:rPr>
              <w:t>C.</w:t>
            </w:r>
            <w:r w:rsidRPr="00B33620">
              <w:rPr>
                <w:color w:val="000000" w:themeColor="text1"/>
              </w:rPr>
              <w:tab/>
              <w:t xml:space="preserve">întrucât Macedonia de Nord este un partener </w:t>
            </w:r>
            <w:r w:rsidRPr="00B33620">
              <w:rPr>
                <w:b/>
                <w:bCs/>
                <w:i/>
                <w:iCs/>
                <w:color w:val="000000" w:themeColor="text1"/>
              </w:rPr>
              <w:t>de încredere</w:t>
            </w:r>
            <w:r w:rsidRPr="00B33620">
              <w:rPr>
                <w:color w:val="000000" w:themeColor="text1"/>
              </w:rPr>
              <w:t xml:space="preserve"> în politica externă </w:t>
            </w:r>
            <w:r w:rsidRPr="00B33620">
              <w:rPr>
                <w:b/>
                <w:bCs/>
                <w:i/>
                <w:iCs/>
                <w:color w:val="000000" w:themeColor="text1"/>
              </w:rPr>
              <w:t>și</w:t>
            </w:r>
            <w:r w:rsidRPr="00B33620">
              <w:rPr>
                <w:color w:val="000000" w:themeColor="text1"/>
              </w:rPr>
              <w:t xml:space="preserve"> este pe deplin aliniată la politica externă și de securitate comună a UE;</w:t>
            </w:r>
          </w:p>
        </w:tc>
        <w:tc>
          <w:tcPr>
            <w:tcW w:w="4876" w:type="dxa"/>
            <w:tcBorders>
              <w:top w:val="nil"/>
              <w:left w:val="nil"/>
              <w:bottom w:val="nil"/>
              <w:right w:val="nil"/>
            </w:tcBorders>
          </w:tcPr>
          <w:p w14:paraId="41F987FD" w14:textId="77777777" w:rsidR="00162C2A" w:rsidRPr="00B33620" w:rsidRDefault="00162C2A" w:rsidP="00C04C9E">
            <w:pPr>
              <w:pStyle w:val="Normal6a"/>
              <w:rPr>
                <w:color w:val="000000" w:themeColor="text1"/>
              </w:rPr>
            </w:pPr>
            <w:r w:rsidRPr="00B33620">
              <w:rPr>
                <w:color w:val="000000" w:themeColor="text1"/>
              </w:rPr>
              <w:t>C.</w:t>
            </w:r>
            <w:r w:rsidRPr="00B33620">
              <w:rPr>
                <w:color w:val="000000" w:themeColor="text1"/>
              </w:rPr>
              <w:tab/>
              <w:t>întrucât Macedonia de Nord este un partener în politica externă</w:t>
            </w:r>
            <w:r w:rsidRPr="00B33620">
              <w:rPr>
                <w:b/>
                <w:bCs/>
                <w:i/>
                <w:iCs/>
                <w:color w:val="000000" w:themeColor="text1"/>
              </w:rPr>
              <w:t>,</w:t>
            </w:r>
            <w:r w:rsidRPr="00B33620">
              <w:rPr>
                <w:color w:val="000000" w:themeColor="text1"/>
              </w:rPr>
              <w:t xml:space="preserve"> este pe deplin aliniată la politica externă și de securitate comună a UE </w:t>
            </w:r>
            <w:r w:rsidRPr="00B33620">
              <w:rPr>
                <w:b/>
                <w:bCs/>
                <w:i/>
                <w:iCs/>
                <w:color w:val="000000" w:themeColor="text1"/>
              </w:rPr>
              <w:t>și a jucat un rol constructiv în regiune</w:t>
            </w:r>
            <w:r w:rsidRPr="00B33620">
              <w:rPr>
                <w:color w:val="000000" w:themeColor="text1"/>
              </w:rPr>
              <w:t>;</w:t>
            </w:r>
          </w:p>
        </w:tc>
      </w:tr>
    </w:tbl>
    <w:p w14:paraId="42E07BE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8FE4DDF" w14:textId="77777777" w:rsidR="00162C2A" w:rsidRPr="00B33620" w:rsidRDefault="00162C2A" w:rsidP="00162C2A">
      <w:pPr>
        <w:rPr>
          <w:color w:val="000000" w:themeColor="text1"/>
        </w:rPr>
      </w:pPr>
      <w:r w:rsidRPr="00B33620">
        <w:rPr>
          <w:rStyle w:val="HideTWBExt"/>
        </w:rPr>
        <w:t>&lt;/Amend&gt;</w:t>
      </w:r>
    </w:p>
    <w:p w14:paraId="6F3C21C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w:t>
      </w:r>
      <w:r w:rsidRPr="00B33620">
        <w:rPr>
          <w:rStyle w:val="HideTWBExt"/>
          <w:b w:val="0"/>
        </w:rPr>
        <w:t>&lt;/NumAm&gt;</w:t>
      </w:r>
    </w:p>
    <w:p w14:paraId="70E9850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49A1F39A" w14:textId="77777777" w:rsidR="00162C2A" w:rsidRPr="00B33620" w:rsidRDefault="00162C2A" w:rsidP="00162C2A">
      <w:pPr>
        <w:pStyle w:val="NormalBold"/>
        <w:rPr>
          <w:color w:val="000000" w:themeColor="text1"/>
        </w:rPr>
      </w:pPr>
      <w:r w:rsidRPr="00B33620">
        <w:rPr>
          <w:rStyle w:val="HideTWBExt"/>
          <w:b w:val="0"/>
        </w:rPr>
        <w:t>&lt;/RepeatBlock-By&gt;</w:t>
      </w:r>
    </w:p>
    <w:p w14:paraId="650B377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A5C500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C</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50892E6" w14:textId="77777777" w:rsidTr="00C04C9E">
        <w:trPr>
          <w:trHeight w:hRule="exact" w:val="240"/>
          <w:jc w:val="center"/>
        </w:trPr>
        <w:tc>
          <w:tcPr>
            <w:tcW w:w="9752" w:type="dxa"/>
            <w:gridSpan w:val="2"/>
            <w:tcBorders>
              <w:top w:val="nil"/>
              <w:left w:val="nil"/>
              <w:bottom w:val="nil"/>
              <w:right w:val="nil"/>
            </w:tcBorders>
          </w:tcPr>
          <w:p w14:paraId="427747C1" w14:textId="77777777" w:rsidR="00162C2A" w:rsidRPr="00B33620" w:rsidRDefault="00162C2A" w:rsidP="00C04C9E">
            <w:pPr>
              <w:rPr>
                <w:color w:val="000000" w:themeColor="text1"/>
              </w:rPr>
            </w:pPr>
          </w:p>
        </w:tc>
      </w:tr>
      <w:tr w:rsidR="00C55D45" w:rsidRPr="00B33620" w14:paraId="0F72D5A4" w14:textId="77777777" w:rsidTr="00C04C9E">
        <w:trPr>
          <w:trHeight w:val="240"/>
          <w:jc w:val="center"/>
        </w:trPr>
        <w:tc>
          <w:tcPr>
            <w:tcW w:w="4876" w:type="dxa"/>
            <w:tcBorders>
              <w:top w:val="nil"/>
              <w:left w:val="nil"/>
              <w:bottom w:val="nil"/>
              <w:right w:val="nil"/>
            </w:tcBorders>
          </w:tcPr>
          <w:p w14:paraId="64F86EF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9C5419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E4EF417" w14:textId="77777777" w:rsidTr="00C04C9E">
        <w:trPr>
          <w:jc w:val="center"/>
        </w:trPr>
        <w:tc>
          <w:tcPr>
            <w:tcW w:w="4876" w:type="dxa"/>
            <w:tcBorders>
              <w:top w:val="nil"/>
              <w:left w:val="nil"/>
              <w:bottom w:val="nil"/>
              <w:right w:val="nil"/>
            </w:tcBorders>
          </w:tcPr>
          <w:p w14:paraId="437AB17F" w14:textId="77777777" w:rsidR="00162C2A" w:rsidRPr="00B33620" w:rsidRDefault="00162C2A" w:rsidP="00C04C9E">
            <w:pPr>
              <w:pStyle w:val="Normal6a"/>
              <w:rPr>
                <w:color w:val="000000" w:themeColor="text1"/>
              </w:rPr>
            </w:pPr>
            <w:r w:rsidRPr="00B33620">
              <w:rPr>
                <w:color w:val="000000" w:themeColor="text1"/>
              </w:rPr>
              <w:t>C.</w:t>
            </w:r>
            <w:r w:rsidRPr="00B33620">
              <w:rPr>
                <w:color w:val="000000" w:themeColor="text1"/>
              </w:rPr>
              <w:tab/>
              <w:t xml:space="preserve">întrucât Macedonia de Nord este un partener </w:t>
            </w:r>
            <w:r w:rsidRPr="00B33620">
              <w:rPr>
                <w:b/>
                <w:bCs/>
                <w:i/>
                <w:iCs/>
                <w:color w:val="000000" w:themeColor="text1"/>
              </w:rPr>
              <w:t>de încredere în politica externă și este pe deplin aliniată la politica externă și de securitate comună a UE</w:t>
            </w:r>
            <w:r w:rsidRPr="00B33620">
              <w:rPr>
                <w:color w:val="000000" w:themeColor="text1"/>
              </w:rPr>
              <w:t>;</w:t>
            </w:r>
          </w:p>
        </w:tc>
        <w:tc>
          <w:tcPr>
            <w:tcW w:w="4876" w:type="dxa"/>
            <w:tcBorders>
              <w:top w:val="nil"/>
              <w:left w:val="nil"/>
              <w:bottom w:val="nil"/>
              <w:right w:val="nil"/>
            </w:tcBorders>
          </w:tcPr>
          <w:p w14:paraId="54F82276" w14:textId="77777777" w:rsidR="00162C2A" w:rsidRPr="00B33620" w:rsidRDefault="00162C2A" w:rsidP="00C04C9E">
            <w:pPr>
              <w:pStyle w:val="Normal6a"/>
              <w:rPr>
                <w:color w:val="000000" w:themeColor="text1"/>
              </w:rPr>
            </w:pPr>
            <w:r w:rsidRPr="00B33620">
              <w:rPr>
                <w:color w:val="000000" w:themeColor="text1"/>
              </w:rPr>
              <w:t>C.</w:t>
            </w:r>
            <w:r w:rsidRPr="00B33620">
              <w:rPr>
                <w:color w:val="000000" w:themeColor="text1"/>
              </w:rPr>
              <w:tab/>
              <w:t xml:space="preserve">întrucât Macedonia de Nord este un partener </w:t>
            </w:r>
            <w:r w:rsidRPr="00B33620">
              <w:rPr>
                <w:b/>
                <w:bCs/>
                <w:i/>
                <w:iCs/>
                <w:color w:val="000000" w:themeColor="text1"/>
              </w:rPr>
              <w:t>important</w:t>
            </w:r>
            <w:r w:rsidRPr="00B33620">
              <w:rPr>
                <w:color w:val="000000" w:themeColor="text1"/>
              </w:rPr>
              <w:t>;</w:t>
            </w:r>
          </w:p>
        </w:tc>
      </w:tr>
    </w:tbl>
    <w:p w14:paraId="45F6ED6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CFF249F" w14:textId="77777777" w:rsidR="00162C2A" w:rsidRPr="00B33620" w:rsidRDefault="00162C2A" w:rsidP="00162C2A">
      <w:pPr>
        <w:rPr>
          <w:color w:val="000000" w:themeColor="text1"/>
        </w:rPr>
      </w:pPr>
      <w:r w:rsidRPr="00B33620">
        <w:rPr>
          <w:rStyle w:val="HideTWBExt"/>
        </w:rPr>
        <w:lastRenderedPageBreak/>
        <w:t>&lt;/Amend&gt;</w:t>
      </w:r>
    </w:p>
    <w:p w14:paraId="51266D2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w:t>
      </w:r>
      <w:r w:rsidRPr="00B33620">
        <w:rPr>
          <w:rStyle w:val="HideTWBExt"/>
          <w:b w:val="0"/>
        </w:rPr>
        <w:t>&lt;/NumAm&gt;</w:t>
      </w:r>
    </w:p>
    <w:p w14:paraId="4A3721C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w:t>
      </w:r>
      <w:r w:rsidRPr="00B33620">
        <w:rPr>
          <w:rStyle w:val="HideTWBExt"/>
          <w:b w:val="0"/>
        </w:rPr>
        <w:t>&lt;/Members&gt;</w:t>
      </w:r>
    </w:p>
    <w:p w14:paraId="4016AAC0" w14:textId="77777777" w:rsidR="00162C2A" w:rsidRPr="00B33620" w:rsidRDefault="00162C2A" w:rsidP="00162C2A">
      <w:pPr>
        <w:pStyle w:val="NormalBold"/>
        <w:rPr>
          <w:color w:val="000000" w:themeColor="text1"/>
        </w:rPr>
      </w:pPr>
      <w:r w:rsidRPr="00B33620">
        <w:rPr>
          <w:rStyle w:val="HideTWBExt"/>
          <w:b w:val="0"/>
        </w:rPr>
        <w:t>&lt;/RepeatBlock-By&gt;</w:t>
      </w:r>
    </w:p>
    <w:p w14:paraId="40A1661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AD627C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C</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6E9E7B6" w14:textId="77777777" w:rsidTr="00C04C9E">
        <w:trPr>
          <w:trHeight w:hRule="exact" w:val="240"/>
          <w:jc w:val="center"/>
        </w:trPr>
        <w:tc>
          <w:tcPr>
            <w:tcW w:w="9752" w:type="dxa"/>
            <w:gridSpan w:val="2"/>
            <w:tcBorders>
              <w:top w:val="nil"/>
              <w:left w:val="nil"/>
              <w:bottom w:val="nil"/>
              <w:right w:val="nil"/>
            </w:tcBorders>
          </w:tcPr>
          <w:p w14:paraId="54C078DF" w14:textId="77777777" w:rsidR="00162C2A" w:rsidRPr="00B33620" w:rsidRDefault="00162C2A" w:rsidP="00C04C9E">
            <w:pPr>
              <w:rPr>
                <w:color w:val="000000" w:themeColor="text1"/>
              </w:rPr>
            </w:pPr>
          </w:p>
        </w:tc>
      </w:tr>
      <w:tr w:rsidR="00C55D45" w:rsidRPr="00B33620" w14:paraId="7B332920" w14:textId="77777777" w:rsidTr="00C04C9E">
        <w:trPr>
          <w:trHeight w:val="240"/>
          <w:jc w:val="center"/>
        </w:trPr>
        <w:tc>
          <w:tcPr>
            <w:tcW w:w="4876" w:type="dxa"/>
            <w:tcBorders>
              <w:top w:val="nil"/>
              <w:left w:val="nil"/>
              <w:bottom w:val="nil"/>
              <w:right w:val="nil"/>
            </w:tcBorders>
          </w:tcPr>
          <w:p w14:paraId="066B361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A07E04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EC1473E" w14:textId="77777777" w:rsidTr="00C04C9E">
        <w:trPr>
          <w:jc w:val="center"/>
        </w:trPr>
        <w:tc>
          <w:tcPr>
            <w:tcW w:w="4876" w:type="dxa"/>
            <w:tcBorders>
              <w:top w:val="nil"/>
              <w:left w:val="nil"/>
              <w:bottom w:val="nil"/>
              <w:right w:val="nil"/>
            </w:tcBorders>
          </w:tcPr>
          <w:p w14:paraId="74BDB911" w14:textId="77777777" w:rsidR="00162C2A" w:rsidRPr="00B33620" w:rsidRDefault="00162C2A" w:rsidP="00C04C9E">
            <w:pPr>
              <w:pStyle w:val="Normal6a"/>
              <w:rPr>
                <w:color w:val="000000" w:themeColor="text1"/>
              </w:rPr>
            </w:pPr>
            <w:r w:rsidRPr="00B33620">
              <w:rPr>
                <w:color w:val="000000" w:themeColor="text1"/>
              </w:rPr>
              <w:t>C.</w:t>
            </w:r>
            <w:r w:rsidRPr="00B33620">
              <w:rPr>
                <w:color w:val="000000" w:themeColor="text1"/>
              </w:rPr>
              <w:tab/>
              <w:t xml:space="preserve">întrucât Macedonia de Nord este un partener de încredere în politica externă și este </w:t>
            </w:r>
            <w:r w:rsidRPr="00B33620">
              <w:rPr>
                <w:b/>
                <w:bCs/>
                <w:i/>
                <w:iCs/>
                <w:color w:val="000000" w:themeColor="text1"/>
              </w:rPr>
              <w:t>pe deplin</w:t>
            </w:r>
            <w:r w:rsidRPr="00B33620">
              <w:rPr>
                <w:color w:val="000000" w:themeColor="text1"/>
              </w:rPr>
              <w:t xml:space="preserve"> aliniată la politica externă și de securitate comună a UE;</w:t>
            </w:r>
          </w:p>
        </w:tc>
        <w:tc>
          <w:tcPr>
            <w:tcW w:w="4876" w:type="dxa"/>
            <w:tcBorders>
              <w:top w:val="nil"/>
              <w:left w:val="nil"/>
              <w:bottom w:val="nil"/>
              <w:right w:val="nil"/>
            </w:tcBorders>
          </w:tcPr>
          <w:p w14:paraId="2D71B88A" w14:textId="77777777" w:rsidR="00162C2A" w:rsidRPr="00B33620" w:rsidRDefault="00162C2A" w:rsidP="00C04C9E">
            <w:pPr>
              <w:pStyle w:val="Normal6a"/>
              <w:rPr>
                <w:color w:val="000000" w:themeColor="text1"/>
              </w:rPr>
            </w:pPr>
            <w:r w:rsidRPr="00B33620">
              <w:rPr>
                <w:color w:val="000000" w:themeColor="text1"/>
              </w:rPr>
              <w:t>C.</w:t>
            </w:r>
            <w:r w:rsidRPr="00B33620">
              <w:rPr>
                <w:color w:val="000000" w:themeColor="text1"/>
              </w:rPr>
              <w:tab/>
              <w:t xml:space="preserve">întrucât Macedonia de Nord este un partener de încredere în politica externă și este aliniată la politica externă și de securitate comună a UE </w:t>
            </w:r>
            <w:r w:rsidRPr="00B33620">
              <w:rPr>
                <w:b/>
                <w:bCs/>
                <w:i/>
                <w:iCs/>
                <w:color w:val="000000" w:themeColor="text1"/>
              </w:rPr>
              <w:t>în marea majoritate a cazurilor</w:t>
            </w:r>
            <w:r w:rsidRPr="00B33620">
              <w:rPr>
                <w:color w:val="000000" w:themeColor="text1"/>
              </w:rPr>
              <w:t>;</w:t>
            </w:r>
          </w:p>
        </w:tc>
      </w:tr>
    </w:tbl>
    <w:p w14:paraId="57D70FC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0863C75" w14:textId="77777777" w:rsidR="00162C2A" w:rsidRPr="00B33620" w:rsidRDefault="00162C2A" w:rsidP="00162C2A">
      <w:pPr>
        <w:rPr>
          <w:color w:val="000000" w:themeColor="text1"/>
        </w:rPr>
      </w:pPr>
      <w:r w:rsidRPr="00B33620">
        <w:rPr>
          <w:rStyle w:val="HideTWBExt"/>
        </w:rPr>
        <w:t>&lt;/Amend&gt;</w:t>
      </w:r>
    </w:p>
    <w:p w14:paraId="39FB527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w:t>
      </w:r>
      <w:r w:rsidRPr="00B33620">
        <w:rPr>
          <w:rStyle w:val="HideTWBExt"/>
          <w:b w:val="0"/>
        </w:rPr>
        <w:t>&lt;/NumAm&gt;</w:t>
      </w:r>
    </w:p>
    <w:p w14:paraId="7998616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65DE482B" w14:textId="77777777" w:rsidR="00162C2A" w:rsidRPr="00B33620" w:rsidRDefault="00162C2A" w:rsidP="00162C2A">
      <w:pPr>
        <w:pStyle w:val="NormalBold"/>
        <w:rPr>
          <w:color w:val="000000" w:themeColor="text1"/>
        </w:rPr>
      </w:pPr>
      <w:r w:rsidRPr="00B33620">
        <w:rPr>
          <w:rStyle w:val="HideTWBExt"/>
          <w:b w:val="0"/>
        </w:rPr>
        <w:t>&lt;/RepeatBlock-By&gt;</w:t>
      </w:r>
    </w:p>
    <w:p w14:paraId="1B83950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1F90D9A" w14:textId="2CD8F480"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Ca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9C107BF" w14:textId="77777777" w:rsidTr="00C04C9E">
        <w:trPr>
          <w:trHeight w:hRule="exact" w:val="240"/>
          <w:jc w:val="center"/>
        </w:trPr>
        <w:tc>
          <w:tcPr>
            <w:tcW w:w="9752" w:type="dxa"/>
            <w:gridSpan w:val="2"/>
            <w:tcBorders>
              <w:top w:val="nil"/>
              <w:left w:val="nil"/>
              <w:bottom w:val="nil"/>
              <w:right w:val="nil"/>
            </w:tcBorders>
          </w:tcPr>
          <w:p w14:paraId="6A8BA189" w14:textId="77777777" w:rsidR="00162C2A" w:rsidRPr="00B33620" w:rsidRDefault="00162C2A" w:rsidP="00C04C9E">
            <w:pPr>
              <w:rPr>
                <w:color w:val="000000" w:themeColor="text1"/>
              </w:rPr>
            </w:pPr>
          </w:p>
        </w:tc>
      </w:tr>
      <w:tr w:rsidR="00C55D45" w:rsidRPr="00B33620" w14:paraId="121773F8" w14:textId="77777777" w:rsidTr="00C04C9E">
        <w:trPr>
          <w:trHeight w:val="240"/>
          <w:jc w:val="center"/>
        </w:trPr>
        <w:tc>
          <w:tcPr>
            <w:tcW w:w="4876" w:type="dxa"/>
            <w:tcBorders>
              <w:top w:val="nil"/>
              <w:left w:val="nil"/>
              <w:bottom w:val="nil"/>
              <w:right w:val="nil"/>
            </w:tcBorders>
          </w:tcPr>
          <w:p w14:paraId="4D52F15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201975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2861293" w14:textId="77777777" w:rsidTr="00C04C9E">
        <w:trPr>
          <w:jc w:val="center"/>
        </w:trPr>
        <w:tc>
          <w:tcPr>
            <w:tcW w:w="4876" w:type="dxa"/>
            <w:tcBorders>
              <w:top w:val="nil"/>
              <w:left w:val="nil"/>
              <w:bottom w:val="nil"/>
              <w:right w:val="nil"/>
            </w:tcBorders>
          </w:tcPr>
          <w:p w14:paraId="28C8ADA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5BA2E11" w14:textId="77777777" w:rsidR="00162C2A" w:rsidRPr="00B33620" w:rsidRDefault="00162C2A" w:rsidP="00C04C9E">
            <w:pPr>
              <w:pStyle w:val="Normal6a"/>
              <w:rPr>
                <w:color w:val="000000" w:themeColor="text1"/>
              </w:rPr>
            </w:pPr>
            <w:r w:rsidRPr="00B33620">
              <w:rPr>
                <w:b/>
                <w:i/>
                <w:color w:val="000000" w:themeColor="text1"/>
              </w:rPr>
              <w:t>Ca.</w:t>
            </w:r>
            <w:r w:rsidRPr="00B33620">
              <w:rPr>
                <w:color w:val="000000" w:themeColor="text1"/>
              </w:rPr>
              <w:tab/>
            </w:r>
            <w:r w:rsidRPr="00B33620">
              <w:rPr>
                <w:b/>
                <w:i/>
                <w:color w:val="000000" w:themeColor="text1"/>
              </w:rPr>
              <w:t>întrucât Macedonia de Nord a încheiat Acordul de la Prespa cu Grecia și Tratatul de prietenie, bună vecinătate și cooperare cu Bulgaria;</w:t>
            </w:r>
          </w:p>
        </w:tc>
      </w:tr>
    </w:tbl>
    <w:p w14:paraId="2C83676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82361CA" w14:textId="77777777" w:rsidR="00162C2A" w:rsidRPr="00B33620" w:rsidRDefault="00162C2A" w:rsidP="00162C2A">
      <w:pPr>
        <w:rPr>
          <w:color w:val="000000" w:themeColor="text1"/>
        </w:rPr>
      </w:pPr>
      <w:r w:rsidRPr="00B33620">
        <w:rPr>
          <w:rStyle w:val="HideTWBExt"/>
        </w:rPr>
        <w:t>&lt;/Amend&gt;</w:t>
      </w:r>
    </w:p>
    <w:p w14:paraId="1719AC6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31</w:t>
      </w:r>
      <w:r w:rsidRPr="00B33620">
        <w:rPr>
          <w:rStyle w:val="HideTWBExt"/>
          <w:b w:val="0"/>
        </w:rPr>
        <w:t>&lt;/NumAm&gt;</w:t>
      </w:r>
    </w:p>
    <w:p w14:paraId="4EF8672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2A9B0F2D" w14:textId="77777777" w:rsidR="00162C2A" w:rsidRPr="00B33620" w:rsidRDefault="00162C2A" w:rsidP="00162C2A">
      <w:pPr>
        <w:pStyle w:val="NormalBold"/>
        <w:rPr>
          <w:color w:val="000000" w:themeColor="text1"/>
        </w:rPr>
      </w:pPr>
      <w:r w:rsidRPr="00B33620">
        <w:rPr>
          <w:rStyle w:val="HideTWBExt"/>
          <w:b w:val="0"/>
        </w:rPr>
        <w:t>&lt;/RepeatBlock-By&gt;</w:t>
      </w:r>
    </w:p>
    <w:p w14:paraId="19A2056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7B6AC10" w14:textId="1A28951D"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Ca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9B0D3EC" w14:textId="77777777" w:rsidTr="00C04C9E">
        <w:trPr>
          <w:trHeight w:hRule="exact" w:val="240"/>
          <w:jc w:val="center"/>
        </w:trPr>
        <w:tc>
          <w:tcPr>
            <w:tcW w:w="9752" w:type="dxa"/>
            <w:gridSpan w:val="2"/>
            <w:tcBorders>
              <w:top w:val="nil"/>
              <w:left w:val="nil"/>
              <w:bottom w:val="nil"/>
              <w:right w:val="nil"/>
            </w:tcBorders>
          </w:tcPr>
          <w:p w14:paraId="35F3EBFB" w14:textId="77777777" w:rsidR="00162C2A" w:rsidRPr="00B33620" w:rsidRDefault="00162C2A" w:rsidP="00C04C9E">
            <w:pPr>
              <w:rPr>
                <w:color w:val="000000" w:themeColor="text1"/>
              </w:rPr>
            </w:pPr>
          </w:p>
        </w:tc>
      </w:tr>
      <w:tr w:rsidR="00C55D45" w:rsidRPr="00B33620" w14:paraId="606F540A" w14:textId="77777777" w:rsidTr="00C04C9E">
        <w:trPr>
          <w:trHeight w:val="240"/>
          <w:jc w:val="center"/>
        </w:trPr>
        <w:tc>
          <w:tcPr>
            <w:tcW w:w="4876" w:type="dxa"/>
            <w:tcBorders>
              <w:top w:val="nil"/>
              <w:left w:val="nil"/>
              <w:bottom w:val="nil"/>
              <w:right w:val="nil"/>
            </w:tcBorders>
          </w:tcPr>
          <w:p w14:paraId="3FBEF97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C7570A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ED5CA82" w14:textId="77777777" w:rsidTr="00C04C9E">
        <w:trPr>
          <w:jc w:val="center"/>
        </w:trPr>
        <w:tc>
          <w:tcPr>
            <w:tcW w:w="4876" w:type="dxa"/>
            <w:tcBorders>
              <w:top w:val="nil"/>
              <w:left w:val="nil"/>
              <w:bottom w:val="nil"/>
              <w:right w:val="nil"/>
            </w:tcBorders>
          </w:tcPr>
          <w:p w14:paraId="29F7E54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6232F2E" w14:textId="25A4DE14" w:rsidR="00162C2A" w:rsidRPr="00B33620" w:rsidRDefault="00162C2A" w:rsidP="00C04C9E">
            <w:pPr>
              <w:pStyle w:val="Normal6a"/>
              <w:rPr>
                <w:color w:val="000000" w:themeColor="text1"/>
              </w:rPr>
            </w:pPr>
            <w:r w:rsidRPr="00B33620">
              <w:rPr>
                <w:b/>
                <w:i/>
                <w:color w:val="000000" w:themeColor="text1"/>
              </w:rPr>
              <w:t>Ca.</w:t>
            </w:r>
            <w:r w:rsidRPr="00B33620">
              <w:rPr>
                <w:color w:val="000000" w:themeColor="text1"/>
              </w:rPr>
              <w:tab/>
            </w:r>
            <w:r w:rsidRPr="00B33620">
              <w:rPr>
                <w:b/>
                <w:i/>
                <w:color w:val="000000" w:themeColor="text1"/>
              </w:rPr>
              <w:t>întrucât Macedonia de Nord participă la operații militare ale UE de gestionare a crizelor, inclusiv la EUFOR Althea în Bosnia și Herțegovina;</w:t>
            </w:r>
          </w:p>
        </w:tc>
      </w:tr>
    </w:tbl>
    <w:p w14:paraId="5AC6AC0D"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2C34BDD" w14:textId="77777777" w:rsidR="00162C2A" w:rsidRPr="00B33620" w:rsidRDefault="00162C2A" w:rsidP="00162C2A">
      <w:pPr>
        <w:rPr>
          <w:color w:val="000000" w:themeColor="text1"/>
        </w:rPr>
      </w:pPr>
      <w:r w:rsidRPr="00B33620">
        <w:rPr>
          <w:rStyle w:val="HideTWBExt"/>
        </w:rPr>
        <w:t>&lt;/Amend&gt;</w:t>
      </w:r>
    </w:p>
    <w:p w14:paraId="64FBA02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32</w:t>
      </w:r>
      <w:r w:rsidRPr="00B33620">
        <w:rPr>
          <w:rStyle w:val="HideTWBExt"/>
          <w:b w:val="0"/>
        </w:rPr>
        <w:t>&lt;/NumAm&gt;</w:t>
      </w:r>
    </w:p>
    <w:p w14:paraId="243C020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2D26F581" w14:textId="77777777" w:rsidR="00162C2A" w:rsidRPr="00B33620" w:rsidRDefault="00162C2A" w:rsidP="00162C2A">
      <w:pPr>
        <w:pStyle w:val="NormalBold"/>
        <w:rPr>
          <w:color w:val="000000" w:themeColor="text1"/>
        </w:rPr>
      </w:pPr>
      <w:r w:rsidRPr="00B33620">
        <w:rPr>
          <w:rStyle w:val="HideTWBExt"/>
          <w:b w:val="0"/>
        </w:rPr>
        <w:t>&lt;/RepeatBlock-By&gt;</w:t>
      </w:r>
    </w:p>
    <w:p w14:paraId="4AA50E5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924B79D" w14:textId="40E87271"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Cb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E605FE2" w14:textId="77777777" w:rsidTr="00C04C9E">
        <w:trPr>
          <w:trHeight w:hRule="exact" w:val="240"/>
          <w:jc w:val="center"/>
        </w:trPr>
        <w:tc>
          <w:tcPr>
            <w:tcW w:w="9752" w:type="dxa"/>
            <w:gridSpan w:val="2"/>
            <w:tcBorders>
              <w:top w:val="nil"/>
              <w:left w:val="nil"/>
              <w:bottom w:val="nil"/>
              <w:right w:val="nil"/>
            </w:tcBorders>
          </w:tcPr>
          <w:p w14:paraId="50A4D3DB" w14:textId="77777777" w:rsidR="00162C2A" w:rsidRPr="00B33620" w:rsidRDefault="00162C2A" w:rsidP="00C04C9E">
            <w:pPr>
              <w:rPr>
                <w:color w:val="000000" w:themeColor="text1"/>
              </w:rPr>
            </w:pPr>
          </w:p>
        </w:tc>
      </w:tr>
      <w:tr w:rsidR="00C55D45" w:rsidRPr="00B33620" w14:paraId="7228EC16" w14:textId="77777777" w:rsidTr="00C04C9E">
        <w:trPr>
          <w:trHeight w:val="240"/>
          <w:jc w:val="center"/>
        </w:trPr>
        <w:tc>
          <w:tcPr>
            <w:tcW w:w="4876" w:type="dxa"/>
            <w:tcBorders>
              <w:top w:val="nil"/>
              <w:left w:val="nil"/>
              <w:bottom w:val="nil"/>
              <w:right w:val="nil"/>
            </w:tcBorders>
          </w:tcPr>
          <w:p w14:paraId="324B4D7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DE7014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7C5EFE1" w14:textId="77777777" w:rsidTr="00C04C9E">
        <w:trPr>
          <w:jc w:val="center"/>
        </w:trPr>
        <w:tc>
          <w:tcPr>
            <w:tcW w:w="4876" w:type="dxa"/>
            <w:tcBorders>
              <w:top w:val="nil"/>
              <w:left w:val="nil"/>
              <w:bottom w:val="nil"/>
              <w:right w:val="nil"/>
            </w:tcBorders>
          </w:tcPr>
          <w:p w14:paraId="26F60C6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84630AB" w14:textId="77777777" w:rsidR="00162C2A" w:rsidRPr="00B33620" w:rsidRDefault="00162C2A" w:rsidP="00C04C9E">
            <w:pPr>
              <w:pStyle w:val="Normal6a"/>
              <w:rPr>
                <w:color w:val="000000" w:themeColor="text1"/>
              </w:rPr>
            </w:pPr>
            <w:r w:rsidRPr="00B33620">
              <w:rPr>
                <w:b/>
                <w:i/>
                <w:color w:val="000000" w:themeColor="text1"/>
              </w:rPr>
              <w:t>Cb.</w:t>
            </w:r>
            <w:r w:rsidRPr="00B33620">
              <w:rPr>
                <w:color w:val="000000" w:themeColor="text1"/>
              </w:rPr>
              <w:tab/>
            </w:r>
            <w:r w:rsidRPr="00B33620">
              <w:rPr>
                <w:b/>
                <w:i/>
                <w:color w:val="000000" w:themeColor="text1"/>
              </w:rPr>
              <w:t>întrucât Macedonia de Nord a pus în aplicare în mod corespunzător Acordul de la Prespa, inclusiv prin modificarea Constituției sale, precum și Tratatul de prietenie, bună vecinătate și cooperare;</w:t>
            </w:r>
          </w:p>
        </w:tc>
      </w:tr>
    </w:tbl>
    <w:p w14:paraId="0F9069D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2388A63" w14:textId="77777777" w:rsidR="00162C2A" w:rsidRPr="00B33620" w:rsidRDefault="00162C2A" w:rsidP="00162C2A">
      <w:pPr>
        <w:rPr>
          <w:color w:val="000000" w:themeColor="text1"/>
        </w:rPr>
      </w:pPr>
      <w:r w:rsidRPr="00B33620">
        <w:rPr>
          <w:rStyle w:val="HideTWBExt"/>
        </w:rPr>
        <w:t>&lt;/Amend&gt;</w:t>
      </w:r>
    </w:p>
    <w:p w14:paraId="18E45B1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33</w:t>
      </w:r>
      <w:r w:rsidRPr="00B33620">
        <w:rPr>
          <w:rStyle w:val="HideTWBExt"/>
          <w:b w:val="0"/>
        </w:rPr>
        <w:t>&lt;/NumAm&gt;</w:t>
      </w:r>
    </w:p>
    <w:p w14:paraId="0B87C43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72806985" w14:textId="77777777" w:rsidR="00162C2A" w:rsidRPr="00B33620" w:rsidRDefault="00162C2A" w:rsidP="00162C2A">
      <w:pPr>
        <w:pStyle w:val="NormalBold"/>
        <w:rPr>
          <w:color w:val="000000" w:themeColor="text1"/>
        </w:rPr>
      </w:pPr>
      <w:r w:rsidRPr="00B33620">
        <w:rPr>
          <w:rStyle w:val="HideTWBExt"/>
          <w:b w:val="0"/>
        </w:rPr>
        <w:t>&lt;/RepeatBlock-By&gt;</w:t>
      </w:r>
    </w:p>
    <w:p w14:paraId="435CFBD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1364FE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CF0EF05" w14:textId="77777777" w:rsidTr="00C04C9E">
        <w:trPr>
          <w:trHeight w:hRule="exact" w:val="240"/>
          <w:jc w:val="center"/>
        </w:trPr>
        <w:tc>
          <w:tcPr>
            <w:tcW w:w="9752" w:type="dxa"/>
            <w:gridSpan w:val="2"/>
            <w:tcBorders>
              <w:top w:val="nil"/>
              <w:left w:val="nil"/>
              <w:bottom w:val="nil"/>
              <w:right w:val="nil"/>
            </w:tcBorders>
          </w:tcPr>
          <w:p w14:paraId="7BA53BB8" w14:textId="77777777" w:rsidR="00162C2A" w:rsidRPr="00B33620" w:rsidRDefault="00162C2A" w:rsidP="00C04C9E">
            <w:pPr>
              <w:rPr>
                <w:color w:val="000000" w:themeColor="text1"/>
              </w:rPr>
            </w:pPr>
          </w:p>
        </w:tc>
      </w:tr>
      <w:tr w:rsidR="00C55D45" w:rsidRPr="00B33620" w14:paraId="48EE7C39" w14:textId="77777777" w:rsidTr="00C04C9E">
        <w:trPr>
          <w:trHeight w:val="240"/>
          <w:jc w:val="center"/>
        </w:trPr>
        <w:tc>
          <w:tcPr>
            <w:tcW w:w="4876" w:type="dxa"/>
            <w:tcBorders>
              <w:top w:val="nil"/>
              <w:left w:val="nil"/>
              <w:bottom w:val="nil"/>
              <w:right w:val="nil"/>
            </w:tcBorders>
          </w:tcPr>
          <w:p w14:paraId="120E38F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6ABD3F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119719" w14:textId="77777777" w:rsidTr="00C04C9E">
        <w:trPr>
          <w:jc w:val="center"/>
        </w:trPr>
        <w:tc>
          <w:tcPr>
            <w:tcW w:w="4876" w:type="dxa"/>
            <w:tcBorders>
              <w:top w:val="nil"/>
              <w:left w:val="nil"/>
              <w:bottom w:val="nil"/>
              <w:right w:val="nil"/>
            </w:tcBorders>
          </w:tcPr>
          <w:p w14:paraId="00206EFA" w14:textId="77777777"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întrucât Macedonia de Nord trebuie să adopte reformele constituționale restante, astfel încât negocierile de aderare să poată începe rapid,</w:t>
            </w:r>
          </w:p>
        </w:tc>
        <w:tc>
          <w:tcPr>
            <w:tcW w:w="4876" w:type="dxa"/>
            <w:tcBorders>
              <w:top w:val="nil"/>
              <w:left w:val="nil"/>
              <w:bottom w:val="nil"/>
              <w:right w:val="nil"/>
            </w:tcBorders>
          </w:tcPr>
          <w:p w14:paraId="774E1F3E" w14:textId="17E4DCDD"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 xml:space="preserve">întrucât Macedonia de Nord trebuie să </w:t>
            </w:r>
            <w:r w:rsidRPr="00B33620">
              <w:rPr>
                <w:b/>
                <w:bCs/>
                <w:i/>
                <w:iCs/>
                <w:color w:val="000000" w:themeColor="text1"/>
              </w:rPr>
              <w:t>obțină rezultate concrete în îndeplinirea obligațiilor sale în temeiul cadrului de negociere al UE și al Concluziilor Consiliului din 18 iulie 2022, inclusiv să</w:t>
            </w:r>
            <w:r w:rsidRPr="00B33620">
              <w:rPr>
                <w:color w:val="000000" w:themeColor="text1"/>
              </w:rPr>
              <w:t xml:space="preserve"> adopte reformele constituționale restante, astfel încât negocierile de aderare să poată începe rapid,</w:t>
            </w:r>
          </w:p>
        </w:tc>
      </w:tr>
    </w:tbl>
    <w:p w14:paraId="3CDE487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68EC16B" w14:textId="77777777" w:rsidR="00162C2A" w:rsidRPr="00B33620" w:rsidRDefault="00162C2A" w:rsidP="00162C2A">
      <w:pPr>
        <w:rPr>
          <w:color w:val="000000" w:themeColor="text1"/>
        </w:rPr>
      </w:pPr>
      <w:r w:rsidRPr="00B33620">
        <w:rPr>
          <w:rStyle w:val="HideTWBExt"/>
        </w:rPr>
        <w:t>&lt;/Amend&gt;</w:t>
      </w:r>
    </w:p>
    <w:p w14:paraId="38CEDD4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34</w:t>
      </w:r>
      <w:r w:rsidRPr="00B33620">
        <w:rPr>
          <w:rStyle w:val="HideTWBExt"/>
          <w:b w:val="0"/>
        </w:rPr>
        <w:t>&lt;/NumAm&gt;</w:t>
      </w:r>
    </w:p>
    <w:p w14:paraId="730BF83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2D3EF0E9" w14:textId="77777777" w:rsidR="00162C2A" w:rsidRPr="00B33620" w:rsidRDefault="00162C2A" w:rsidP="00162C2A">
      <w:pPr>
        <w:pStyle w:val="NormalBold"/>
        <w:rPr>
          <w:color w:val="000000" w:themeColor="text1"/>
        </w:rPr>
      </w:pPr>
      <w:r w:rsidRPr="00B33620">
        <w:rPr>
          <w:rStyle w:val="HideTWBExt"/>
          <w:b w:val="0"/>
        </w:rPr>
        <w:t>&lt;/RepeatBlock-By&gt;</w:t>
      </w:r>
    </w:p>
    <w:p w14:paraId="62ACEFB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F7412F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1AED50B" w14:textId="77777777" w:rsidTr="00C04C9E">
        <w:trPr>
          <w:trHeight w:hRule="exact" w:val="240"/>
          <w:jc w:val="center"/>
        </w:trPr>
        <w:tc>
          <w:tcPr>
            <w:tcW w:w="9752" w:type="dxa"/>
            <w:gridSpan w:val="2"/>
            <w:tcBorders>
              <w:top w:val="nil"/>
              <w:left w:val="nil"/>
              <w:bottom w:val="nil"/>
              <w:right w:val="nil"/>
            </w:tcBorders>
          </w:tcPr>
          <w:p w14:paraId="4309953B" w14:textId="77777777" w:rsidR="00162C2A" w:rsidRPr="00B33620" w:rsidRDefault="00162C2A" w:rsidP="00C04C9E">
            <w:pPr>
              <w:rPr>
                <w:color w:val="000000" w:themeColor="text1"/>
              </w:rPr>
            </w:pPr>
          </w:p>
        </w:tc>
      </w:tr>
      <w:tr w:rsidR="00C55D45" w:rsidRPr="00B33620" w14:paraId="64979E78" w14:textId="77777777" w:rsidTr="00C04C9E">
        <w:trPr>
          <w:trHeight w:val="240"/>
          <w:jc w:val="center"/>
        </w:trPr>
        <w:tc>
          <w:tcPr>
            <w:tcW w:w="4876" w:type="dxa"/>
            <w:tcBorders>
              <w:top w:val="nil"/>
              <w:left w:val="nil"/>
              <w:bottom w:val="nil"/>
              <w:right w:val="nil"/>
            </w:tcBorders>
          </w:tcPr>
          <w:p w14:paraId="0B2FF452"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49BCA1C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11C36CD" w14:textId="77777777" w:rsidTr="00C04C9E">
        <w:trPr>
          <w:jc w:val="center"/>
        </w:trPr>
        <w:tc>
          <w:tcPr>
            <w:tcW w:w="4876" w:type="dxa"/>
            <w:tcBorders>
              <w:top w:val="nil"/>
              <w:left w:val="nil"/>
              <w:bottom w:val="nil"/>
              <w:right w:val="nil"/>
            </w:tcBorders>
          </w:tcPr>
          <w:p w14:paraId="27A74480" w14:textId="77777777"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 xml:space="preserve">întrucât Macedonia de Nord </w:t>
            </w:r>
            <w:r w:rsidRPr="00B33620">
              <w:rPr>
                <w:b/>
                <w:bCs/>
                <w:i/>
                <w:iCs/>
                <w:color w:val="000000" w:themeColor="text1"/>
              </w:rPr>
              <w:t>trebuie</w:t>
            </w:r>
            <w:r w:rsidRPr="00B33620">
              <w:rPr>
                <w:color w:val="000000" w:themeColor="text1"/>
              </w:rPr>
              <w:t xml:space="preserve"> să adopte reformele constituționale restante, </w:t>
            </w:r>
            <w:r w:rsidRPr="00B33620">
              <w:rPr>
                <w:b/>
                <w:bCs/>
                <w:i/>
                <w:iCs/>
                <w:color w:val="000000" w:themeColor="text1"/>
              </w:rPr>
              <w:t>astfel încât negocierile</w:t>
            </w:r>
            <w:r w:rsidRPr="00B33620">
              <w:rPr>
                <w:color w:val="000000" w:themeColor="text1"/>
              </w:rPr>
              <w:t xml:space="preserve"> de aderare </w:t>
            </w:r>
            <w:r w:rsidRPr="00B33620">
              <w:rPr>
                <w:b/>
                <w:bCs/>
                <w:i/>
                <w:iCs/>
                <w:color w:val="000000" w:themeColor="text1"/>
              </w:rPr>
              <w:t>să poată începe rapid</w:t>
            </w:r>
            <w:r w:rsidRPr="00B33620">
              <w:rPr>
                <w:color w:val="000000" w:themeColor="text1"/>
              </w:rPr>
              <w:t>,</w:t>
            </w:r>
          </w:p>
        </w:tc>
        <w:tc>
          <w:tcPr>
            <w:tcW w:w="4876" w:type="dxa"/>
            <w:tcBorders>
              <w:top w:val="nil"/>
              <w:left w:val="nil"/>
              <w:bottom w:val="nil"/>
              <w:right w:val="nil"/>
            </w:tcBorders>
          </w:tcPr>
          <w:p w14:paraId="56FBB359" w14:textId="77777777"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 xml:space="preserve">întrucât Macedonia de Nord </w:t>
            </w:r>
            <w:r w:rsidRPr="00B33620">
              <w:rPr>
                <w:b/>
                <w:bCs/>
                <w:i/>
                <w:iCs/>
                <w:color w:val="000000" w:themeColor="text1"/>
              </w:rPr>
              <w:t>are obligația</w:t>
            </w:r>
            <w:r w:rsidRPr="00B33620">
              <w:rPr>
                <w:b/>
                <w:bCs/>
                <w:color w:val="000000" w:themeColor="text1"/>
              </w:rPr>
              <w:t xml:space="preserve"> </w:t>
            </w:r>
            <w:r w:rsidRPr="00B33620">
              <w:rPr>
                <w:color w:val="000000" w:themeColor="text1"/>
              </w:rPr>
              <w:t xml:space="preserve">să adopte reformele constituționale restante, </w:t>
            </w:r>
            <w:r w:rsidRPr="00B33620">
              <w:rPr>
                <w:b/>
                <w:bCs/>
                <w:i/>
                <w:iCs/>
                <w:color w:val="000000" w:themeColor="text1"/>
              </w:rPr>
              <w:t>inclusiv recunoașterea și includerea, în preambulul Constituției, a bulgarilor ca grup etnic oficial pentru a facilita începerea rapidă a negocierilor</w:t>
            </w:r>
            <w:r w:rsidRPr="00B33620">
              <w:rPr>
                <w:color w:val="000000" w:themeColor="text1"/>
              </w:rPr>
              <w:t xml:space="preserve"> de aderare,</w:t>
            </w:r>
          </w:p>
        </w:tc>
      </w:tr>
    </w:tbl>
    <w:p w14:paraId="026F054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82B48F7" w14:textId="77777777" w:rsidR="00162C2A" w:rsidRPr="00B33620" w:rsidRDefault="00162C2A" w:rsidP="00162C2A">
      <w:pPr>
        <w:rPr>
          <w:color w:val="000000" w:themeColor="text1"/>
        </w:rPr>
      </w:pPr>
      <w:r w:rsidRPr="00B33620">
        <w:rPr>
          <w:rStyle w:val="HideTWBExt"/>
        </w:rPr>
        <w:t>&lt;/Amend&gt;</w:t>
      </w:r>
    </w:p>
    <w:p w14:paraId="7B6FB53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35</w:t>
      </w:r>
      <w:r w:rsidRPr="00B33620">
        <w:rPr>
          <w:rStyle w:val="HideTWBExt"/>
          <w:b w:val="0"/>
        </w:rPr>
        <w:t>&lt;/NumAm&gt;</w:t>
      </w:r>
    </w:p>
    <w:p w14:paraId="0787C12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7E096AE6" w14:textId="77777777" w:rsidR="00162C2A" w:rsidRPr="00B33620" w:rsidRDefault="00162C2A" w:rsidP="00162C2A">
      <w:pPr>
        <w:pStyle w:val="NormalBold"/>
        <w:rPr>
          <w:color w:val="000000" w:themeColor="text1"/>
        </w:rPr>
      </w:pPr>
      <w:r w:rsidRPr="00B33620">
        <w:rPr>
          <w:rStyle w:val="HideTWBExt"/>
          <w:b w:val="0"/>
        </w:rPr>
        <w:t>&lt;/RepeatBlock-By&gt;</w:t>
      </w:r>
    </w:p>
    <w:p w14:paraId="4A56FE2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661F1A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F08FC22" w14:textId="77777777" w:rsidTr="00C04C9E">
        <w:trPr>
          <w:trHeight w:hRule="exact" w:val="240"/>
          <w:jc w:val="center"/>
        </w:trPr>
        <w:tc>
          <w:tcPr>
            <w:tcW w:w="9752" w:type="dxa"/>
            <w:gridSpan w:val="2"/>
            <w:tcBorders>
              <w:top w:val="nil"/>
              <w:left w:val="nil"/>
              <w:bottom w:val="nil"/>
              <w:right w:val="nil"/>
            </w:tcBorders>
          </w:tcPr>
          <w:p w14:paraId="7681077B" w14:textId="77777777" w:rsidR="00162C2A" w:rsidRPr="00B33620" w:rsidRDefault="00162C2A" w:rsidP="00C04C9E">
            <w:pPr>
              <w:rPr>
                <w:color w:val="000000" w:themeColor="text1"/>
              </w:rPr>
            </w:pPr>
          </w:p>
        </w:tc>
      </w:tr>
      <w:tr w:rsidR="00C55D45" w:rsidRPr="00B33620" w14:paraId="4FE44502" w14:textId="77777777" w:rsidTr="00C04C9E">
        <w:trPr>
          <w:trHeight w:val="240"/>
          <w:jc w:val="center"/>
        </w:trPr>
        <w:tc>
          <w:tcPr>
            <w:tcW w:w="4876" w:type="dxa"/>
            <w:tcBorders>
              <w:top w:val="nil"/>
              <w:left w:val="nil"/>
              <w:bottom w:val="nil"/>
              <w:right w:val="nil"/>
            </w:tcBorders>
          </w:tcPr>
          <w:p w14:paraId="26BD875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FFD9FB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A7FA6F5" w14:textId="77777777" w:rsidTr="00C04C9E">
        <w:trPr>
          <w:jc w:val="center"/>
        </w:trPr>
        <w:tc>
          <w:tcPr>
            <w:tcW w:w="4876" w:type="dxa"/>
            <w:tcBorders>
              <w:top w:val="nil"/>
              <w:left w:val="nil"/>
              <w:bottom w:val="nil"/>
              <w:right w:val="nil"/>
            </w:tcBorders>
          </w:tcPr>
          <w:p w14:paraId="0338334C" w14:textId="41F9C362"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 xml:space="preserve">întrucât Macedonia de Nord trebuie să adopte reformele constituționale restante, astfel încât </w:t>
            </w:r>
            <w:r w:rsidRPr="00B33620">
              <w:rPr>
                <w:b/>
                <w:bCs/>
                <w:i/>
                <w:iCs/>
                <w:color w:val="000000" w:themeColor="text1"/>
              </w:rPr>
              <w:t>negocierile</w:t>
            </w:r>
            <w:r w:rsidRPr="00B33620">
              <w:rPr>
                <w:color w:val="000000" w:themeColor="text1"/>
              </w:rPr>
              <w:t xml:space="preserve"> de aderare să poată </w:t>
            </w:r>
            <w:r w:rsidRPr="00B33620">
              <w:rPr>
                <w:b/>
                <w:bCs/>
                <w:i/>
                <w:iCs/>
                <w:color w:val="000000" w:themeColor="text1"/>
              </w:rPr>
              <w:t>începe</w:t>
            </w:r>
            <w:r w:rsidRPr="00B33620">
              <w:rPr>
                <w:color w:val="000000" w:themeColor="text1"/>
              </w:rPr>
              <w:t xml:space="preserve"> rapid,</w:t>
            </w:r>
          </w:p>
        </w:tc>
        <w:tc>
          <w:tcPr>
            <w:tcW w:w="4876" w:type="dxa"/>
            <w:tcBorders>
              <w:top w:val="nil"/>
              <w:left w:val="nil"/>
              <w:bottom w:val="nil"/>
              <w:right w:val="nil"/>
            </w:tcBorders>
          </w:tcPr>
          <w:p w14:paraId="1E14AEB9" w14:textId="7DD3C40C"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 xml:space="preserve">întrucât </w:t>
            </w:r>
            <w:r w:rsidRPr="00B33620">
              <w:rPr>
                <w:b/>
                <w:bCs/>
                <w:i/>
                <w:iCs/>
                <w:color w:val="000000" w:themeColor="text1"/>
              </w:rPr>
              <w:t>Consiliul European a formulat între timp noi concluzii în iulie 2022, ceea ce înseamnă că</w:t>
            </w:r>
            <w:r w:rsidRPr="00B33620">
              <w:rPr>
                <w:color w:val="000000" w:themeColor="text1"/>
              </w:rPr>
              <w:t xml:space="preserve"> Macedonia de Nord trebuie să adopte reformele constituționale restante, astfel încât </w:t>
            </w:r>
            <w:r w:rsidRPr="00B33620">
              <w:rPr>
                <w:b/>
                <w:bCs/>
                <w:i/>
                <w:iCs/>
                <w:color w:val="000000" w:themeColor="text1"/>
              </w:rPr>
              <w:t>faza de deschidere a negocierilor</w:t>
            </w:r>
            <w:r w:rsidRPr="00B33620">
              <w:rPr>
                <w:color w:val="000000" w:themeColor="text1"/>
              </w:rPr>
              <w:t xml:space="preserve"> de aderare să poată </w:t>
            </w:r>
            <w:r w:rsidRPr="00B33620">
              <w:rPr>
                <w:b/>
                <w:bCs/>
                <w:i/>
                <w:iCs/>
                <w:color w:val="000000" w:themeColor="text1"/>
              </w:rPr>
              <w:t>fi finalizată</w:t>
            </w:r>
            <w:r w:rsidRPr="00B33620">
              <w:rPr>
                <w:b/>
                <w:bCs/>
                <w:color w:val="000000" w:themeColor="text1"/>
              </w:rPr>
              <w:t xml:space="preserve"> </w:t>
            </w:r>
            <w:r w:rsidRPr="00B33620">
              <w:rPr>
                <w:color w:val="000000" w:themeColor="text1"/>
              </w:rPr>
              <w:t>rapid,</w:t>
            </w:r>
          </w:p>
        </w:tc>
      </w:tr>
    </w:tbl>
    <w:p w14:paraId="2E34D4E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BD78757" w14:textId="77777777" w:rsidR="00162C2A" w:rsidRPr="00B33620" w:rsidRDefault="00162C2A" w:rsidP="00162C2A">
      <w:pPr>
        <w:rPr>
          <w:color w:val="000000" w:themeColor="text1"/>
        </w:rPr>
      </w:pPr>
      <w:r w:rsidRPr="00B33620">
        <w:rPr>
          <w:rStyle w:val="HideTWBExt"/>
        </w:rPr>
        <w:t>&lt;/Amend&gt;</w:t>
      </w:r>
    </w:p>
    <w:p w14:paraId="582D314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36</w:t>
      </w:r>
      <w:r w:rsidRPr="00B33620">
        <w:rPr>
          <w:rStyle w:val="HideTWBExt"/>
          <w:b w:val="0"/>
        </w:rPr>
        <w:t>&lt;/NumAm&gt;</w:t>
      </w:r>
    </w:p>
    <w:p w14:paraId="58C7F37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9D4F0EF"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492BB13A" w14:textId="77777777" w:rsidR="00162C2A" w:rsidRPr="00B33620" w:rsidRDefault="00162C2A" w:rsidP="00162C2A">
      <w:pPr>
        <w:pStyle w:val="NormalBold"/>
        <w:rPr>
          <w:color w:val="000000" w:themeColor="text1"/>
        </w:rPr>
      </w:pPr>
      <w:r w:rsidRPr="00B33620">
        <w:rPr>
          <w:rStyle w:val="HideTWBExt"/>
          <w:b w:val="0"/>
        </w:rPr>
        <w:t>&lt;/RepeatBlock-By&gt;</w:t>
      </w:r>
    </w:p>
    <w:p w14:paraId="2C3AE4F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A6E00D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AEAFE6F" w14:textId="77777777" w:rsidTr="00C04C9E">
        <w:trPr>
          <w:trHeight w:hRule="exact" w:val="240"/>
          <w:jc w:val="center"/>
        </w:trPr>
        <w:tc>
          <w:tcPr>
            <w:tcW w:w="9752" w:type="dxa"/>
            <w:gridSpan w:val="2"/>
            <w:tcBorders>
              <w:top w:val="nil"/>
              <w:left w:val="nil"/>
              <w:bottom w:val="nil"/>
              <w:right w:val="nil"/>
            </w:tcBorders>
          </w:tcPr>
          <w:p w14:paraId="192210CB" w14:textId="77777777" w:rsidR="00162C2A" w:rsidRPr="00B33620" w:rsidRDefault="00162C2A" w:rsidP="00C04C9E">
            <w:pPr>
              <w:rPr>
                <w:color w:val="000000" w:themeColor="text1"/>
              </w:rPr>
            </w:pPr>
          </w:p>
        </w:tc>
      </w:tr>
      <w:tr w:rsidR="00C55D45" w:rsidRPr="00B33620" w14:paraId="4D2708E0" w14:textId="77777777" w:rsidTr="00C04C9E">
        <w:trPr>
          <w:trHeight w:val="240"/>
          <w:jc w:val="center"/>
        </w:trPr>
        <w:tc>
          <w:tcPr>
            <w:tcW w:w="4876" w:type="dxa"/>
            <w:tcBorders>
              <w:top w:val="nil"/>
              <w:left w:val="nil"/>
              <w:bottom w:val="nil"/>
              <w:right w:val="nil"/>
            </w:tcBorders>
          </w:tcPr>
          <w:p w14:paraId="342FB52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446D6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D34143E" w14:textId="77777777" w:rsidTr="00C04C9E">
        <w:trPr>
          <w:jc w:val="center"/>
        </w:trPr>
        <w:tc>
          <w:tcPr>
            <w:tcW w:w="4876" w:type="dxa"/>
            <w:tcBorders>
              <w:top w:val="nil"/>
              <w:left w:val="nil"/>
              <w:bottom w:val="nil"/>
              <w:right w:val="nil"/>
            </w:tcBorders>
          </w:tcPr>
          <w:p w14:paraId="6D8C5323" w14:textId="77777777"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 xml:space="preserve">întrucât Macedonia de Nord trebuie să adopte </w:t>
            </w:r>
            <w:r w:rsidRPr="00B33620">
              <w:rPr>
                <w:b/>
                <w:i/>
                <w:color w:val="000000" w:themeColor="text1"/>
              </w:rPr>
              <w:t>reformele</w:t>
            </w:r>
            <w:r w:rsidRPr="00B33620">
              <w:rPr>
                <w:color w:val="000000" w:themeColor="text1"/>
              </w:rPr>
              <w:t xml:space="preserve"> constituționale restante, astfel încât negocierile de aderare să poată începe </w:t>
            </w:r>
            <w:r w:rsidRPr="00B33620">
              <w:rPr>
                <w:b/>
                <w:bCs/>
                <w:i/>
                <w:iCs/>
                <w:color w:val="000000" w:themeColor="text1"/>
              </w:rPr>
              <w:t>rapid</w:t>
            </w:r>
            <w:r w:rsidRPr="00B33620">
              <w:rPr>
                <w:color w:val="000000" w:themeColor="text1"/>
              </w:rPr>
              <w:t>,</w:t>
            </w:r>
          </w:p>
        </w:tc>
        <w:tc>
          <w:tcPr>
            <w:tcW w:w="4876" w:type="dxa"/>
            <w:tcBorders>
              <w:top w:val="nil"/>
              <w:left w:val="nil"/>
              <w:bottom w:val="nil"/>
              <w:right w:val="nil"/>
            </w:tcBorders>
          </w:tcPr>
          <w:p w14:paraId="3B5E56C8" w14:textId="4014F6D2" w:rsidR="00162C2A" w:rsidRPr="00B33620" w:rsidRDefault="00162C2A" w:rsidP="00C04C9E">
            <w:pPr>
              <w:pStyle w:val="Normal6a"/>
              <w:rPr>
                <w:color w:val="000000" w:themeColor="text1"/>
              </w:rPr>
            </w:pPr>
            <w:r w:rsidRPr="00B33620">
              <w:rPr>
                <w:color w:val="000000" w:themeColor="text1"/>
              </w:rPr>
              <w:t>D.</w:t>
            </w:r>
            <w:r w:rsidRPr="00B33620">
              <w:rPr>
                <w:color w:val="000000" w:themeColor="text1"/>
              </w:rPr>
              <w:tab/>
              <w:t xml:space="preserve">întrucât Macedonia de Nord trebuie să adopte </w:t>
            </w:r>
            <w:r w:rsidRPr="00B33620">
              <w:rPr>
                <w:b/>
                <w:bCs/>
                <w:i/>
                <w:iCs/>
                <w:color w:val="000000" w:themeColor="text1"/>
              </w:rPr>
              <w:t>modificările</w:t>
            </w:r>
            <w:r w:rsidRPr="00B33620">
              <w:rPr>
                <w:color w:val="000000" w:themeColor="text1"/>
              </w:rPr>
              <w:t xml:space="preserve"> constituționale restante, </w:t>
            </w:r>
            <w:r w:rsidRPr="00B33620">
              <w:rPr>
                <w:b/>
                <w:bCs/>
                <w:i/>
                <w:iCs/>
                <w:color w:val="000000" w:themeColor="text1"/>
              </w:rPr>
              <w:t>în conformitate cu angajamentele sale,</w:t>
            </w:r>
            <w:r w:rsidRPr="00B33620">
              <w:rPr>
                <w:color w:val="000000" w:themeColor="text1"/>
              </w:rPr>
              <w:t xml:space="preserve"> astfel încât negocierile de aderare să poată începe </w:t>
            </w:r>
            <w:r w:rsidRPr="00B33620">
              <w:rPr>
                <w:b/>
                <w:bCs/>
                <w:i/>
                <w:iCs/>
                <w:color w:val="000000" w:themeColor="text1"/>
              </w:rPr>
              <w:t>imediat</w:t>
            </w:r>
            <w:r w:rsidRPr="00B33620">
              <w:rPr>
                <w:color w:val="000000" w:themeColor="text1"/>
              </w:rPr>
              <w:t>,</w:t>
            </w:r>
          </w:p>
        </w:tc>
      </w:tr>
    </w:tbl>
    <w:p w14:paraId="41F96358"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764F220" w14:textId="77777777" w:rsidR="00162C2A" w:rsidRPr="00B33620" w:rsidRDefault="00162C2A" w:rsidP="00162C2A">
      <w:pPr>
        <w:rPr>
          <w:color w:val="000000" w:themeColor="text1"/>
        </w:rPr>
      </w:pPr>
      <w:r w:rsidRPr="00B33620">
        <w:rPr>
          <w:rStyle w:val="HideTWBExt"/>
        </w:rPr>
        <w:t>&lt;/Amend&gt;</w:t>
      </w:r>
    </w:p>
    <w:p w14:paraId="0EEF769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37</w:t>
      </w:r>
      <w:r w:rsidRPr="00B33620">
        <w:rPr>
          <w:rStyle w:val="HideTWBExt"/>
          <w:b w:val="0"/>
        </w:rPr>
        <w:t>&lt;/NumAm&gt;</w:t>
      </w:r>
    </w:p>
    <w:p w14:paraId="13A547F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46C7732D" w14:textId="77777777" w:rsidR="00162C2A" w:rsidRPr="00B33620" w:rsidRDefault="00162C2A" w:rsidP="00162C2A">
      <w:pPr>
        <w:pStyle w:val="NormalBold"/>
        <w:rPr>
          <w:color w:val="000000" w:themeColor="text1"/>
        </w:rPr>
      </w:pPr>
      <w:r w:rsidRPr="00B33620">
        <w:rPr>
          <w:rStyle w:val="HideTWBExt"/>
          <w:b w:val="0"/>
        </w:rPr>
        <w:t>&lt;/RepeatBlock-By&gt;</w:t>
      </w:r>
    </w:p>
    <w:p w14:paraId="6C9A5D0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8EF29DB" w14:textId="7F4DB6DE"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47C619A" w14:textId="77777777" w:rsidTr="00C04C9E">
        <w:trPr>
          <w:trHeight w:hRule="exact" w:val="240"/>
          <w:jc w:val="center"/>
        </w:trPr>
        <w:tc>
          <w:tcPr>
            <w:tcW w:w="9752" w:type="dxa"/>
            <w:gridSpan w:val="2"/>
            <w:tcBorders>
              <w:top w:val="nil"/>
              <w:left w:val="nil"/>
              <w:bottom w:val="nil"/>
              <w:right w:val="nil"/>
            </w:tcBorders>
          </w:tcPr>
          <w:p w14:paraId="0A25BAD0" w14:textId="77777777" w:rsidR="00162C2A" w:rsidRPr="00B33620" w:rsidRDefault="00162C2A" w:rsidP="00C04C9E">
            <w:pPr>
              <w:rPr>
                <w:color w:val="000000" w:themeColor="text1"/>
              </w:rPr>
            </w:pPr>
          </w:p>
        </w:tc>
      </w:tr>
      <w:tr w:rsidR="00C55D45" w:rsidRPr="00B33620" w14:paraId="00C0B708" w14:textId="77777777" w:rsidTr="00C04C9E">
        <w:trPr>
          <w:trHeight w:val="240"/>
          <w:jc w:val="center"/>
        </w:trPr>
        <w:tc>
          <w:tcPr>
            <w:tcW w:w="4876" w:type="dxa"/>
            <w:tcBorders>
              <w:top w:val="nil"/>
              <w:left w:val="nil"/>
              <w:bottom w:val="nil"/>
              <w:right w:val="nil"/>
            </w:tcBorders>
          </w:tcPr>
          <w:p w14:paraId="12B938F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6CA7A3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F519DF1" w14:textId="77777777" w:rsidTr="00C04C9E">
        <w:trPr>
          <w:jc w:val="center"/>
        </w:trPr>
        <w:tc>
          <w:tcPr>
            <w:tcW w:w="4876" w:type="dxa"/>
            <w:tcBorders>
              <w:top w:val="nil"/>
              <w:left w:val="nil"/>
              <w:bottom w:val="nil"/>
              <w:right w:val="nil"/>
            </w:tcBorders>
          </w:tcPr>
          <w:p w14:paraId="7C3A4FD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4161C89" w14:textId="26DE5564"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Guvernul Republicii Macedonia de Nord a fost de acord ca următoarea Conferință interguvernamentală cu UE menită să încheie faza de deschidere a negocierilor pentru aderarea Republicii Macedonia de Nord la UE să aibă loc după intrarea în vigoare a modificărilor aduse Constituției Republicii Macedonia de Nord în sensul de a-i include pe cetățenii săi care trăiesc pe teritoriul său și care aparțin altor popoare, precum bulgarii, în conformitate cu procedurile interne, inclusiv printr-o lege constituțională pentru punerea în aplicare a modificărilor, astfel cum este prevăzut în cel de Al doilea protocol la Tratatul de prietenie, bună vecinătate și cooperare încheiat cu Bulgaria;</w:t>
            </w:r>
          </w:p>
        </w:tc>
      </w:tr>
    </w:tbl>
    <w:p w14:paraId="39250F2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DC31485" w14:textId="77777777" w:rsidR="00162C2A" w:rsidRPr="00B33620" w:rsidRDefault="00162C2A" w:rsidP="00162C2A">
      <w:pPr>
        <w:rPr>
          <w:color w:val="000000" w:themeColor="text1"/>
        </w:rPr>
      </w:pPr>
      <w:r w:rsidRPr="00B33620">
        <w:rPr>
          <w:rStyle w:val="HideTWBExt"/>
        </w:rPr>
        <w:t>&lt;/Amend&gt;</w:t>
      </w:r>
    </w:p>
    <w:p w14:paraId="0670F48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38</w:t>
      </w:r>
      <w:r w:rsidRPr="00B33620">
        <w:rPr>
          <w:rStyle w:val="HideTWBExt"/>
          <w:b w:val="0"/>
        </w:rPr>
        <w:t>&lt;/NumAm&gt;</w:t>
      </w:r>
    </w:p>
    <w:p w14:paraId="3660B5D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372D66DB" w14:textId="77777777" w:rsidR="00162C2A" w:rsidRPr="00B33620" w:rsidRDefault="00162C2A" w:rsidP="00162C2A">
      <w:pPr>
        <w:pStyle w:val="NormalBold"/>
        <w:rPr>
          <w:color w:val="000000" w:themeColor="text1"/>
        </w:rPr>
      </w:pPr>
      <w:r w:rsidRPr="00B33620">
        <w:rPr>
          <w:rStyle w:val="HideTWBExt"/>
          <w:b w:val="0"/>
        </w:rPr>
        <w:t>&lt;/RepeatBlock-By&gt;</w:t>
      </w:r>
    </w:p>
    <w:p w14:paraId="63CFA04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F455B0D" w14:textId="3A7EA63C"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84896AA" w14:textId="77777777" w:rsidTr="00C04C9E">
        <w:trPr>
          <w:trHeight w:hRule="exact" w:val="240"/>
          <w:jc w:val="center"/>
        </w:trPr>
        <w:tc>
          <w:tcPr>
            <w:tcW w:w="9752" w:type="dxa"/>
            <w:gridSpan w:val="2"/>
            <w:tcBorders>
              <w:top w:val="nil"/>
              <w:left w:val="nil"/>
              <w:bottom w:val="nil"/>
              <w:right w:val="nil"/>
            </w:tcBorders>
          </w:tcPr>
          <w:p w14:paraId="12C2DA97" w14:textId="77777777" w:rsidR="00162C2A" w:rsidRPr="00B33620" w:rsidRDefault="00162C2A" w:rsidP="00C04C9E">
            <w:pPr>
              <w:rPr>
                <w:color w:val="000000" w:themeColor="text1"/>
              </w:rPr>
            </w:pPr>
          </w:p>
        </w:tc>
      </w:tr>
      <w:tr w:rsidR="00C55D45" w:rsidRPr="00B33620" w14:paraId="3B958F8A" w14:textId="77777777" w:rsidTr="00C04C9E">
        <w:trPr>
          <w:trHeight w:val="240"/>
          <w:jc w:val="center"/>
        </w:trPr>
        <w:tc>
          <w:tcPr>
            <w:tcW w:w="4876" w:type="dxa"/>
            <w:tcBorders>
              <w:top w:val="nil"/>
              <w:left w:val="nil"/>
              <w:bottom w:val="nil"/>
              <w:right w:val="nil"/>
            </w:tcBorders>
          </w:tcPr>
          <w:p w14:paraId="73C8E05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C53F2C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F749275" w14:textId="77777777" w:rsidTr="00C04C9E">
        <w:trPr>
          <w:jc w:val="center"/>
        </w:trPr>
        <w:tc>
          <w:tcPr>
            <w:tcW w:w="4876" w:type="dxa"/>
            <w:tcBorders>
              <w:top w:val="nil"/>
              <w:left w:val="nil"/>
              <w:bottom w:val="nil"/>
              <w:right w:val="nil"/>
            </w:tcBorders>
          </w:tcPr>
          <w:p w14:paraId="73B0737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34B0110" w14:textId="27BC1B86"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 xml:space="preserve">întrucât Macedonia de Nord rămâne o țintă a operațiunilor de influență străină rău intenționate, în special din partea Federației Ruse și, într-o mai mică măsură, din partea Republicii Populare Chineze, care vizează să-i </w:t>
            </w:r>
            <w:r w:rsidRPr="00B33620">
              <w:rPr>
                <w:b/>
                <w:i/>
                <w:color w:val="000000" w:themeColor="text1"/>
              </w:rPr>
              <w:lastRenderedPageBreak/>
              <w:t>submineze instituțiile democratice, să-i întârzie integrarea în UE și să-i erodeze încrederea în comunitatea transatlantică;</w:t>
            </w:r>
          </w:p>
        </w:tc>
      </w:tr>
    </w:tbl>
    <w:p w14:paraId="362395EE"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E3B9605" w14:textId="77777777" w:rsidR="00162C2A" w:rsidRPr="00B33620" w:rsidRDefault="00162C2A" w:rsidP="00162C2A">
      <w:pPr>
        <w:rPr>
          <w:color w:val="000000" w:themeColor="text1"/>
        </w:rPr>
      </w:pPr>
      <w:r w:rsidRPr="00B33620">
        <w:rPr>
          <w:rStyle w:val="HideTWBExt"/>
        </w:rPr>
        <w:t>&lt;/Amend&gt;</w:t>
      </w:r>
    </w:p>
    <w:p w14:paraId="1A1075D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39</w:t>
      </w:r>
      <w:r w:rsidRPr="00B33620">
        <w:rPr>
          <w:rStyle w:val="HideTWBExt"/>
          <w:b w:val="0"/>
        </w:rPr>
        <w:t>&lt;/NumAm&gt;</w:t>
      </w:r>
    </w:p>
    <w:p w14:paraId="0486309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Matthieu Valet, Jordan Bardella, Pierre-Romain Thionnet</w:t>
      </w:r>
      <w:r w:rsidRPr="00B33620">
        <w:rPr>
          <w:rStyle w:val="HideTWBExt"/>
          <w:b w:val="0"/>
        </w:rPr>
        <w:t>&lt;/Members&gt;</w:t>
      </w:r>
    </w:p>
    <w:p w14:paraId="2B030F7C" w14:textId="77777777" w:rsidR="00162C2A" w:rsidRPr="00B33620" w:rsidRDefault="00162C2A" w:rsidP="00162C2A">
      <w:pPr>
        <w:pStyle w:val="NormalBold"/>
        <w:rPr>
          <w:color w:val="000000" w:themeColor="text1"/>
        </w:rPr>
      </w:pPr>
      <w:r w:rsidRPr="00B33620">
        <w:rPr>
          <w:rStyle w:val="HideTWBExt"/>
          <w:b w:val="0"/>
        </w:rPr>
        <w:t>&lt;/RepeatBlock-By&gt;</w:t>
      </w:r>
    </w:p>
    <w:p w14:paraId="2F75E0D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83F54F2" w14:textId="7678A158"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FE09A31" w14:textId="77777777" w:rsidTr="00C04C9E">
        <w:trPr>
          <w:trHeight w:hRule="exact" w:val="240"/>
          <w:jc w:val="center"/>
        </w:trPr>
        <w:tc>
          <w:tcPr>
            <w:tcW w:w="9752" w:type="dxa"/>
            <w:gridSpan w:val="2"/>
            <w:tcBorders>
              <w:top w:val="nil"/>
              <w:left w:val="nil"/>
              <w:bottom w:val="nil"/>
              <w:right w:val="nil"/>
            </w:tcBorders>
          </w:tcPr>
          <w:p w14:paraId="10AAB4A3" w14:textId="77777777" w:rsidR="00162C2A" w:rsidRPr="00B33620" w:rsidRDefault="00162C2A" w:rsidP="00C04C9E">
            <w:pPr>
              <w:rPr>
                <w:color w:val="000000" w:themeColor="text1"/>
              </w:rPr>
            </w:pPr>
          </w:p>
        </w:tc>
      </w:tr>
      <w:tr w:rsidR="00C55D45" w:rsidRPr="00B33620" w14:paraId="19ADE520" w14:textId="77777777" w:rsidTr="00C04C9E">
        <w:trPr>
          <w:trHeight w:val="240"/>
          <w:jc w:val="center"/>
        </w:trPr>
        <w:tc>
          <w:tcPr>
            <w:tcW w:w="4876" w:type="dxa"/>
            <w:tcBorders>
              <w:top w:val="nil"/>
              <w:left w:val="nil"/>
              <w:bottom w:val="nil"/>
              <w:right w:val="nil"/>
            </w:tcBorders>
          </w:tcPr>
          <w:p w14:paraId="668846D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5131F8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369113B" w14:textId="77777777" w:rsidTr="00C04C9E">
        <w:trPr>
          <w:jc w:val="center"/>
        </w:trPr>
        <w:tc>
          <w:tcPr>
            <w:tcW w:w="4876" w:type="dxa"/>
            <w:tcBorders>
              <w:top w:val="nil"/>
              <w:left w:val="nil"/>
              <w:bottom w:val="nil"/>
              <w:right w:val="nil"/>
            </w:tcBorders>
          </w:tcPr>
          <w:p w14:paraId="3F3BB6F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0E81B37" w14:textId="78980C51"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procesul de extindere nu mai ține seama pe deplin de criteriul rigorii economice sau al stabilității politice, astfel cum sunt stipulate în criteriile de la Copenhaga; întrucât criteriile de la Copenhaga sunt esențiale pentru protejarea valorilor, a stabilității și a securității Uniunii, precum și a cetățenilor săi;</w:t>
            </w:r>
          </w:p>
        </w:tc>
      </w:tr>
    </w:tbl>
    <w:p w14:paraId="40C6CED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5F9CFBF" w14:textId="77777777" w:rsidR="00162C2A" w:rsidRPr="00B33620" w:rsidRDefault="00162C2A" w:rsidP="00162C2A">
      <w:pPr>
        <w:rPr>
          <w:color w:val="000000" w:themeColor="text1"/>
        </w:rPr>
      </w:pPr>
      <w:r w:rsidRPr="00B33620">
        <w:rPr>
          <w:rStyle w:val="HideTWBExt"/>
        </w:rPr>
        <w:t>&lt;/Amend&gt;</w:t>
      </w:r>
    </w:p>
    <w:p w14:paraId="66E4642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40</w:t>
      </w:r>
      <w:r w:rsidRPr="00B33620">
        <w:rPr>
          <w:rStyle w:val="HideTWBExt"/>
          <w:b w:val="0"/>
        </w:rPr>
        <w:t>&lt;/NumAm&gt;</w:t>
      </w:r>
    </w:p>
    <w:p w14:paraId="62E27DA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25FAB7C6" w14:textId="77777777" w:rsidR="00162C2A" w:rsidRPr="00B33620" w:rsidRDefault="00162C2A" w:rsidP="00162C2A">
      <w:pPr>
        <w:pStyle w:val="NormalBold"/>
        <w:rPr>
          <w:color w:val="000000" w:themeColor="text1"/>
        </w:rPr>
      </w:pPr>
      <w:r w:rsidRPr="00B33620">
        <w:rPr>
          <w:rStyle w:val="HideTWBExt"/>
          <w:b w:val="0"/>
        </w:rPr>
        <w:t>&lt;/RepeatBlock-By&gt;</w:t>
      </w:r>
    </w:p>
    <w:p w14:paraId="1E68ED7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A69B89B" w14:textId="7C1D70B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24A5323" w14:textId="77777777" w:rsidTr="00C04C9E">
        <w:trPr>
          <w:trHeight w:hRule="exact" w:val="240"/>
          <w:jc w:val="center"/>
        </w:trPr>
        <w:tc>
          <w:tcPr>
            <w:tcW w:w="9752" w:type="dxa"/>
            <w:gridSpan w:val="2"/>
            <w:tcBorders>
              <w:top w:val="nil"/>
              <w:left w:val="nil"/>
              <w:bottom w:val="nil"/>
              <w:right w:val="nil"/>
            </w:tcBorders>
          </w:tcPr>
          <w:p w14:paraId="04DBE0C3" w14:textId="77777777" w:rsidR="00162C2A" w:rsidRPr="00B33620" w:rsidRDefault="00162C2A" w:rsidP="00C04C9E">
            <w:pPr>
              <w:rPr>
                <w:color w:val="000000" w:themeColor="text1"/>
              </w:rPr>
            </w:pPr>
          </w:p>
        </w:tc>
      </w:tr>
      <w:tr w:rsidR="00C55D45" w:rsidRPr="00B33620" w14:paraId="4C239AB6" w14:textId="77777777" w:rsidTr="00C04C9E">
        <w:trPr>
          <w:trHeight w:val="240"/>
          <w:jc w:val="center"/>
        </w:trPr>
        <w:tc>
          <w:tcPr>
            <w:tcW w:w="4876" w:type="dxa"/>
            <w:tcBorders>
              <w:top w:val="nil"/>
              <w:left w:val="nil"/>
              <w:bottom w:val="nil"/>
              <w:right w:val="nil"/>
            </w:tcBorders>
          </w:tcPr>
          <w:p w14:paraId="7864255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4F8E98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D5C18AA" w14:textId="77777777" w:rsidTr="00C04C9E">
        <w:trPr>
          <w:jc w:val="center"/>
        </w:trPr>
        <w:tc>
          <w:tcPr>
            <w:tcW w:w="4876" w:type="dxa"/>
            <w:tcBorders>
              <w:top w:val="nil"/>
              <w:left w:val="nil"/>
              <w:bottom w:val="nil"/>
              <w:right w:val="nil"/>
            </w:tcBorders>
          </w:tcPr>
          <w:p w14:paraId="0CF31A9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54F46CD" w14:textId="7BDA0943"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noile schimbări geopolitice, războiul din Ucraina, dezinformarea și informarea greșită au un impact puternic asupra tuturor țărilor europene atât în plan politic, cât și economic;</w:t>
            </w:r>
          </w:p>
        </w:tc>
      </w:tr>
    </w:tbl>
    <w:p w14:paraId="412B04B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A604A27" w14:textId="77777777" w:rsidR="00162C2A" w:rsidRPr="00B33620" w:rsidRDefault="00162C2A" w:rsidP="00162C2A">
      <w:pPr>
        <w:rPr>
          <w:color w:val="000000" w:themeColor="text1"/>
        </w:rPr>
      </w:pPr>
      <w:r w:rsidRPr="00B33620">
        <w:rPr>
          <w:rStyle w:val="HideTWBExt"/>
        </w:rPr>
        <w:t>&lt;/Amend&gt;</w:t>
      </w:r>
    </w:p>
    <w:p w14:paraId="1574DAC4" w14:textId="77777777" w:rsidR="00162C2A" w:rsidRPr="00B33620" w:rsidRDefault="00162C2A" w:rsidP="00162C2A">
      <w:pPr>
        <w:pStyle w:val="AmNumberTabs"/>
        <w:rPr>
          <w:color w:val="000000" w:themeColor="text1"/>
        </w:rPr>
      </w:pPr>
      <w:r w:rsidRPr="00B33620">
        <w:rPr>
          <w:rStyle w:val="HideTWBExt"/>
          <w:b w:val="0"/>
        </w:rPr>
        <w:lastRenderedPageBreak/>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41</w:t>
      </w:r>
      <w:r w:rsidRPr="00B33620">
        <w:rPr>
          <w:rStyle w:val="HideTWBExt"/>
          <w:b w:val="0"/>
        </w:rPr>
        <w:t>&lt;/NumAm&gt;</w:t>
      </w:r>
    </w:p>
    <w:p w14:paraId="3EF95AB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7F19B2DC" w14:textId="77777777" w:rsidR="00162C2A" w:rsidRPr="00B33620" w:rsidRDefault="00162C2A" w:rsidP="00162C2A">
      <w:pPr>
        <w:pStyle w:val="NormalBold"/>
        <w:rPr>
          <w:color w:val="000000" w:themeColor="text1"/>
        </w:rPr>
      </w:pPr>
      <w:r w:rsidRPr="00B33620">
        <w:rPr>
          <w:rStyle w:val="HideTWBExt"/>
          <w:b w:val="0"/>
        </w:rPr>
        <w:t>&lt;/RepeatBlock-By&gt;</w:t>
      </w:r>
    </w:p>
    <w:p w14:paraId="17EF8B5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BC19EAF" w14:textId="76A24799"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88B927A" w14:textId="77777777" w:rsidTr="00C04C9E">
        <w:trPr>
          <w:trHeight w:hRule="exact" w:val="240"/>
          <w:jc w:val="center"/>
        </w:trPr>
        <w:tc>
          <w:tcPr>
            <w:tcW w:w="9752" w:type="dxa"/>
            <w:gridSpan w:val="2"/>
            <w:tcBorders>
              <w:top w:val="nil"/>
              <w:left w:val="nil"/>
              <w:bottom w:val="nil"/>
              <w:right w:val="nil"/>
            </w:tcBorders>
          </w:tcPr>
          <w:p w14:paraId="2DF1991C" w14:textId="77777777" w:rsidR="00162C2A" w:rsidRPr="00B33620" w:rsidRDefault="00162C2A" w:rsidP="00C04C9E">
            <w:pPr>
              <w:rPr>
                <w:color w:val="000000" w:themeColor="text1"/>
              </w:rPr>
            </w:pPr>
          </w:p>
        </w:tc>
      </w:tr>
      <w:tr w:rsidR="00C55D45" w:rsidRPr="00B33620" w14:paraId="1055F153" w14:textId="77777777" w:rsidTr="00C04C9E">
        <w:trPr>
          <w:trHeight w:val="240"/>
          <w:jc w:val="center"/>
        </w:trPr>
        <w:tc>
          <w:tcPr>
            <w:tcW w:w="4876" w:type="dxa"/>
            <w:tcBorders>
              <w:top w:val="nil"/>
              <w:left w:val="nil"/>
              <w:bottom w:val="nil"/>
              <w:right w:val="nil"/>
            </w:tcBorders>
          </w:tcPr>
          <w:p w14:paraId="0D7F1AD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035F07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91D9393" w14:textId="77777777" w:rsidTr="00C04C9E">
        <w:trPr>
          <w:jc w:val="center"/>
        </w:trPr>
        <w:tc>
          <w:tcPr>
            <w:tcW w:w="4876" w:type="dxa"/>
            <w:tcBorders>
              <w:top w:val="nil"/>
              <w:left w:val="nil"/>
              <w:bottom w:val="nil"/>
              <w:right w:val="nil"/>
            </w:tcBorders>
          </w:tcPr>
          <w:p w14:paraId="4C17C19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66984EF" w14:textId="4AA1A6F3"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autoritățile Macedoniei de Nord au propus modificări constituționale care nu au îndeplinit condițiile din Concluziile Consiliului din iulie 2022;</w:t>
            </w:r>
          </w:p>
        </w:tc>
      </w:tr>
    </w:tbl>
    <w:p w14:paraId="5EB3449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E5A6A89" w14:textId="77777777" w:rsidR="00162C2A" w:rsidRPr="00B33620" w:rsidRDefault="00162C2A" w:rsidP="00162C2A">
      <w:pPr>
        <w:rPr>
          <w:color w:val="000000" w:themeColor="text1"/>
        </w:rPr>
      </w:pPr>
      <w:r w:rsidRPr="00B33620">
        <w:rPr>
          <w:rStyle w:val="HideTWBExt"/>
        </w:rPr>
        <w:t>&lt;/Amend&gt;</w:t>
      </w:r>
    </w:p>
    <w:p w14:paraId="0A7AFFA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42</w:t>
      </w:r>
      <w:r w:rsidRPr="00B33620">
        <w:rPr>
          <w:rStyle w:val="HideTWBExt"/>
          <w:b w:val="0"/>
        </w:rPr>
        <w:t>&lt;/NumAm&gt;</w:t>
      </w:r>
    </w:p>
    <w:p w14:paraId="2BAF48A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7E82AFA3" w14:textId="77777777" w:rsidR="00162C2A" w:rsidRPr="00B33620" w:rsidRDefault="00162C2A" w:rsidP="00162C2A">
      <w:pPr>
        <w:pStyle w:val="NormalBold"/>
        <w:rPr>
          <w:color w:val="000000" w:themeColor="text1"/>
        </w:rPr>
      </w:pPr>
      <w:r w:rsidRPr="00B33620">
        <w:rPr>
          <w:rStyle w:val="HideTWBExt"/>
          <w:b w:val="0"/>
        </w:rPr>
        <w:t>&lt;/RepeatBlock-By&gt;</w:t>
      </w:r>
    </w:p>
    <w:p w14:paraId="76990E4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8C5A29E" w14:textId="368EA78C"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DD7AB12" w14:textId="77777777" w:rsidTr="00C04C9E">
        <w:trPr>
          <w:trHeight w:hRule="exact" w:val="240"/>
          <w:jc w:val="center"/>
        </w:trPr>
        <w:tc>
          <w:tcPr>
            <w:tcW w:w="9752" w:type="dxa"/>
            <w:gridSpan w:val="2"/>
            <w:tcBorders>
              <w:top w:val="nil"/>
              <w:left w:val="nil"/>
              <w:bottom w:val="nil"/>
              <w:right w:val="nil"/>
            </w:tcBorders>
          </w:tcPr>
          <w:p w14:paraId="00FC65BD" w14:textId="77777777" w:rsidR="00162C2A" w:rsidRPr="00B33620" w:rsidRDefault="00162C2A" w:rsidP="00C04C9E">
            <w:pPr>
              <w:rPr>
                <w:color w:val="000000" w:themeColor="text1"/>
              </w:rPr>
            </w:pPr>
          </w:p>
        </w:tc>
      </w:tr>
      <w:tr w:rsidR="00C55D45" w:rsidRPr="00B33620" w14:paraId="070F4299" w14:textId="77777777" w:rsidTr="00C04C9E">
        <w:trPr>
          <w:trHeight w:val="240"/>
          <w:jc w:val="center"/>
        </w:trPr>
        <w:tc>
          <w:tcPr>
            <w:tcW w:w="4876" w:type="dxa"/>
            <w:tcBorders>
              <w:top w:val="nil"/>
              <w:left w:val="nil"/>
              <w:bottom w:val="nil"/>
              <w:right w:val="nil"/>
            </w:tcBorders>
          </w:tcPr>
          <w:p w14:paraId="05CAC03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E3CA19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F34E7FD" w14:textId="77777777" w:rsidTr="00C04C9E">
        <w:trPr>
          <w:jc w:val="center"/>
        </w:trPr>
        <w:tc>
          <w:tcPr>
            <w:tcW w:w="4876" w:type="dxa"/>
            <w:tcBorders>
              <w:top w:val="nil"/>
              <w:left w:val="nil"/>
              <w:bottom w:val="nil"/>
              <w:right w:val="nil"/>
            </w:tcBorders>
          </w:tcPr>
          <w:p w14:paraId="6F7A91E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C3CAFE6" w14:textId="77777777"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se așteaptă ca orice țară în curs de aderare să respecte valorile democratice, statul de drept și drepturile omului, precum și dreptul UE;</w:t>
            </w:r>
          </w:p>
        </w:tc>
      </w:tr>
    </w:tbl>
    <w:p w14:paraId="3BB4C22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0894BEE" w14:textId="77777777" w:rsidR="00162C2A" w:rsidRPr="00B33620" w:rsidRDefault="00162C2A" w:rsidP="00162C2A">
      <w:pPr>
        <w:rPr>
          <w:color w:val="000000" w:themeColor="text1"/>
        </w:rPr>
      </w:pPr>
      <w:r w:rsidRPr="00B33620">
        <w:rPr>
          <w:rStyle w:val="HideTWBExt"/>
        </w:rPr>
        <w:t>&lt;/Amend&gt;</w:t>
      </w:r>
    </w:p>
    <w:p w14:paraId="3CC4B81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43</w:t>
      </w:r>
      <w:r w:rsidRPr="00B33620">
        <w:rPr>
          <w:rStyle w:val="HideTWBExt"/>
          <w:b w:val="0"/>
        </w:rPr>
        <w:t>&lt;/NumAm&gt;</w:t>
      </w:r>
    </w:p>
    <w:p w14:paraId="61D6FE9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FF164C3" w14:textId="77777777" w:rsidR="00162C2A" w:rsidRPr="00B33620" w:rsidRDefault="00162C2A" w:rsidP="00162C2A">
      <w:pPr>
        <w:pStyle w:val="NormalBold"/>
        <w:rPr>
          <w:color w:val="000000" w:themeColor="text1"/>
        </w:rPr>
      </w:pPr>
      <w:r w:rsidRPr="00B33620">
        <w:rPr>
          <w:rStyle w:val="HideTWBExt"/>
          <w:b w:val="0"/>
        </w:rPr>
        <w:t>&lt;/RepeatBlock-By&gt;</w:t>
      </w:r>
    </w:p>
    <w:p w14:paraId="3AB33D0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938BACB" w14:textId="19BE7596"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391FC43" w14:textId="77777777" w:rsidTr="00C04C9E">
        <w:trPr>
          <w:trHeight w:hRule="exact" w:val="240"/>
          <w:jc w:val="center"/>
        </w:trPr>
        <w:tc>
          <w:tcPr>
            <w:tcW w:w="9752" w:type="dxa"/>
            <w:gridSpan w:val="2"/>
            <w:tcBorders>
              <w:top w:val="nil"/>
              <w:left w:val="nil"/>
              <w:bottom w:val="nil"/>
              <w:right w:val="nil"/>
            </w:tcBorders>
          </w:tcPr>
          <w:p w14:paraId="6062A648" w14:textId="77777777" w:rsidR="00162C2A" w:rsidRPr="00B33620" w:rsidRDefault="00162C2A" w:rsidP="00C04C9E">
            <w:pPr>
              <w:rPr>
                <w:color w:val="000000" w:themeColor="text1"/>
              </w:rPr>
            </w:pPr>
          </w:p>
        </w:tc>
      </w:tr>
      <w:tr w:rsidR="00C55D45" w:rsidRPr="00B33620" w14:paraId="5A1A195C" w14:textId="77777777" w:rsidTr="00C04C9E">
        <w:trPr>
          <w:trHeight w:val="240"/>
          <w:jc w:val="center"/>
        </w:trPr>
        <w:tc>
          <w:tcPr>
            <w:tcW w:w="4876" w:type="dxa"/>
            <w:tcBorders>
              <w:top w:val="nil"/>
              <w:left w:val="nil"/>
              <w:bottom w:val="nil"/>
              <w:right w:val="nil"/>
            </w:tcBorders>
          </w:tcPr>
          <w:p w14:paraId="5287639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F047C1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548AF4F" w14:textId="77777777" w:rsidTr="00C04C9E">
        <w:trPr>
          <w:jc w:val="center"/>
        </w:trPr>
        <w:tc>
          <w:tcPr>
            <w:tcW w:w="4876" w:type="dxa"/>
            <w:tcBorders>
              <w:top w:val="nil"/>
              <w:left w:val="nil"/>
              <w:bottom w:val="nil"/>
              <w:right w:val="nil"/>
            </w:tcBorders>
          </w:tcPr>
          <w:p w14:paraId="364BBA6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23C1044" w14:textId="3AB1B929"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în prezent, procesul de aderare și ritmul acestuia depind în întregime de Guvernul și Adunarea Macedoniei de Nord;</w:t>
            </w:r>
          </w:p>
        </w:tc>
      </w:tr>
    </w:tbl>
    <w:p w14:paraId="707A42C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D61181A" w14:textId="77777777" w:rsidR="00162C2A" w:rsidRPr="00B33620" w:rsidRDefault="00162C2A" w:rsidP="00162C2A">
      <w:pPr>
        <w:rPr>
          <w:color w:val="000000" w:themeColor="text1"/>
        </w:rPr>
      </w:pPr>
      <w:r w:rsidRPr="00B33620">
        <w:rPr>
          <w:rStyle w:val="HideTWBExt"/>
        </w:rPr>
        <w:lastRenderedPageBreak/>
        <w:t>&lt;/Amend&gt;</w:t>
      </w:r>
    </w:p>
    <w:p w14:paraId="7868BE5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44</w:t>
      </w:r>
      <w:r w:rsidRPr="00B33620">
        <w:rPr>
          <w:rStyle w:val="HideTWBExt"/>
          <w:b w:val="0"/>
        </w:rPr>
        <w:t>&lt;/NumAm&gt;</w:t>
      </w:r>
    </w:p>
    <w:p w14:paraId="655A3FF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David McAllister</w:t>
      </w:r>
      <w:r w:rsidRPr="00B33620">
        <w:rPr>
          <w:rStyle w:val="HideTWBExt"/>
          <w:b w:val="0"/>
        </w:rPr>
        <w:t>&lt;/Members&gt;</w:t>
      </w:r>
    </w:p>
    <w:p w14:paraId="525470B2" w14:textId="77777777" w:rsidR="00162C2A" w:rsidRPr="00B33620" w:rsidRDefault="00162C2A" w:rsidP="00162C2A">
      <w:pPr>
        <w:pStyle w:val="NormalBold"/>
        <w:rPr>
          <w:color w:val="000000" w:themeColor="text1"/>
        </w:rPr>
      </w:pPr>
      <w:r w:rsidRPr="00B33620">
        <w:rPr>
          <w:rStyle w:val="HideTWBExt"/>
          <w:b w:val="0"/>
        </w:rPr>
        <w:t>&lt;/RepeatBlock-By&gt;</w:t>
      </w:r>
    </w:p>
    <w:p w14:paraId="0C743C9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2449A0F" w14:textId="4F19202D"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27F748B" w14:textId="77777777" w:rsidTr="00C04C9E">
        <w:trPr>
          <w:trHeight w:hRule="exact" w:val="240"/>
          <w:jc w:val="center"/>
        </w:trPr>
        <w:tc>
          <w:tcPr>
            <w:tcW w:w="9752" w:type="dxa"/>
            <w:gridSpan w:val="2"/>
            <w:tcBorders>
              <w:top w:val="nil"/>
              <w:left w:val="nil"/>
              <w:bottom w:val="nil"/>
              <w:right w:val="nil"/>
            </w:tcBorders>
          </w:tcPr>
          <w:p w14:paraId="7CD7164D" w14:textId="77777777" w:rsidR="00162C2A" w:rsidRPr="00B33620" w:rsidRDefault="00162C2A" w:rsidP="00C04C9E">
            <w:pPr>
              <w:rPr>
                <w:color w:val="000000" w:themeColor="text1"/>
              </w:rPr>
            </w:pPr>
          </w:p>
        </w:tc>
      </w:tr>
      <w:tr w:rsidR="00C55D45" w:rsidRPr="00B33620" w14:paraId="4C51613F" w14:textId="77777777" w:rsidTr="00C04C9E">
        <w:trPr>
          <w:trHeight w:val="240"/>
          <w:jc w:val="center"/>
        </w:trPr>
        <w:tc>
          <w:tcPr>
            <w:tcW w:w="4876" w:type="dxa"/>
            <w:tcBorders>
              <w:top w:val="nil"/>
              <w:left w:val="nil"/>
              <w:bottom w:val="nil"/>
              <w:right w:val="nil"/>
            </w:tcBorders>
          </w:tcPr>
          <w:p w14:paraId="4EA6D9F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20531B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3BCE8F8" w14:textId="77777777" w:rsidTr="00C04C9E">
        <w:trPr>
          <w:jc w:val="center"/>
        </w:trPr>
        <w:tc>
          <w:tcPr>
            <w:tcW w:w="4876" w:type="dxa"/>
            <w:tcBorders>
              <w:top w:val="nil"/>
              <w:left w:val="nil"/>
              <w:bottom w:val="nil"/>
              <w:right w:val="nil"/>
            </w:tcBorders>
          </w:tcPr>
          <w:p w14:paraId="690C7C0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EFF506B" w14:textId="11F446BA"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UE a demonstrat în mod consecvent că recunoaște limba și identitatea macedoneană;</w:t>
            </w:r>
          </w:p>
        </w:tc>
      </w:tr>
    </w:tbl>
    <w:p w14:paraId="4142529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867B5FD" w14:textId="77777777" w:rsidR="00162C2A" w:rsidRPr="00B33620" w:rsidRDefault="00162C2A" w:rsidP="00162C2A">
      <w:pPr>
        <w:rPr>
          <w:color w:val="000000" w:themeColor="text1"/>
        </w:rPr>
      </w:pPr>
      <w:r w:rsidRPr="00B33620">
        <w:rPr>
          <w:rStyle w:val="HideTWBExt"/>
        </w:rPr>
        <w:t>&lt;/Amend&gt;</w:t>
      </w:r>
    </w:p>
    <w:p w14:paraId="3485F18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45</w:t>
      </w:r>
      <w:r w:rsidRPr="00B33620">
        <w:rPr>
          <w:rStyle w:val="HideTWBExt"/>
          <w:b w:val="0"/>
        </w:rPr>
        <w:t>&lt;/NumAm&gt;</w:t>
      </w:r>
    </w:p>
    <w:p w14:paraId="118FAC4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4FD1BACC"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3BF8001F" w14:textId="77777777" w:rsidR="00162C2A" w:rsidRPr="00B33620" w:rsidRDefault="00162C2A" w:rsidP="00162C2A">
      <w:pPr>
        <w:pStyle w:val="NormalBold"/>
        <w:rPr>
          <w:color w:val="000000" w:themeColor="text1"/>
        </w:rPr>
      </w:pPr>
      <w:r w:rsidRPr="00B33620">
        <w:rPr>
          <w:rStyle w:val="HideTWBExt"/>
          <w:b w:val="0"/>
        </w:rPr>
        <w:t>&lt;/RepeatBlock-By&gt;</w:t>
      </w:r>
    </w:p>
    <w:p w14:paraId="3429813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74E567F" w14:textId="634A0205"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D0FCCCA" w14:textId="77777777" w:rsidTr="00C04C9E">
        <w:trPr>
          <w:trHeight w:hRule="exact" w:val="240"/>
          <w:jc w:val="center"/>
        </w:trPr>
        <w:tc>
          <w:tcPr>
            <w:tcW w:w="9752" w:type="dxa"/>
            <w:gridSpan w:val="2"/>
            <w:tcBorders>
              <w:top w:val="nil"/>
              <w:left w:val="nil"/>
              <w:bottom w:val="nil"/>
              <w:right w:val="nil"/>
            </w:tcBorders>
          </w:tcPr>
          <w:p w14:paraId="53591F3A" w14:textId="77777777" w:rsidR="00162C2A" w:rsidRPr="00B33620" w:rsidRDefault="00162C2A" w:rsidP="00C04C9E">
            <w:pPr>
              <w:rPr>
                <w:color w:val="000000" w:themeColor="text1"/>
              </w:rPr>
            </w:pPr>
          </w:p>
        </w:tc>
      </w:tr>
      <w:tr w:rsidR="00C55D45" w:rsidRPr="00B33620" w14:paraId="31EC961D" w14:textId="77777777" w:rsidTr="00C04C9E">
        <w:trPr>
          <w:trHeight w:val="240"/>
          <w:jc w:val="center"/>
        </w:trPr>
        <w:tc>
          <w:tcPr>
            <w:tcW w:w="4876" w:type="dxa"/>
            <w:tcBorders>
              <w:top w:val="nil"/>
              <w:left w:val="nil"/>
              <w:bottom w:val="nil"/>
              <w:right w:val="nil"/>
            </w:tcBorders>
          </w:tcPr>
          <w:p w14:paraId="0230174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9F9097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A29BCE6" w14:textId="77777777" w:rsidTr="00C04C9E">
        <w:trPr>
          <w:jc w:val="center"/>
        </w:trPr>
        <w:tc>
          <w:tcPr>
            <w:tcW w:w="4876" w:type="dxa"/>
            <w:tcBorders>
              <w:top w:val="nil"/>
              <w:left w:val="nil"/>
              <w:bottom w:val="nil"/>
              <w:right w:val="nil"/>
            </w:tcBorders>
          </w:tcPr>
          <w:p w14:paraId="5C47A16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306E270" w14:textId="293C595A" w:rsidR="00162C2A" w:rsidRPr="00B33620" w:rsidRDefault="00162C2A" w:rsidP="00C04C9E">
            <w:pPr>
              <w:pStyle w:val="Normal6a"/>
              <w:rPr>
                <w:color w:val="000000" w:themeColor="text1"/>
              </w:rPr>
            </w:pPr>
            <w:r w:rsidRPr="00B33620">
              <w:rPr>
                <w:b/>
                <w:i/>
                <w:color w:val="000000" w:themeColor="text1"/>
              </w:rPr>
              <w:t>Da.</w:t>
            </w:r>
            <w:r w:rsidRPr="00B33620">
              <w:rPr>
                <w:color w:val="000000" w:themeColor="text1"/>
              </w:rPr>
              <w:tab/>
            </w:r>
            <w:r w:rsidRPr="00B33620">
              <w:rPr>
                <w:b/>
                <w:i/>
                <w:color w:val="000000" w:themeColor="text1"/>
              </w:rPr>
              <w:t>întrucât UE a demonstrat în mod consecvent că recunoaște limba și identitatea macedoneană;</w:t>
            </w:r>
          </w:p>
        </w:tc>
      </w:tr>
    </w:tbl>
    <w:p w14:paraId="2E40B81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3E24F67" w14:textId="77777777" w:rsidR="00162C2A" w:rsidRPr="00B33620" w:rsidRDefault="00162C2A" w:rsidP="00162C2A">
      <w:pPr>
        <w:rPr>
          <w:color w:val="000000" w:themeColor="text1"/>
        </w:rPr>
      </w:pPr>
      <w:r w:rsidRPr="00B33620">
        <w:rPr>
          <w:rStyle w:val="HideTWBExt"/>
        </w:rPr>
        <w:t>&lt;/Amend&gt;</w:t>
      </w:r>
    </w:p>
    <w:p w14:paraId="4E2860E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46</w:t>
      </w:r>
      <w:r w:rsidRPr="00B33620">
        <w:rPr>
          <w:rStyle w:val="HideTWBExt"/>
          <w:b w:val="0"/>
        </w:rPr>
        <w:t>&lt;/NumAm&gt;</w:t>
      </w:r>
    </w:p>
    <w:p w14:paraId="7E1B11E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6F89BDE6" w14:textId="77777777" w:rsidR="00162C2A" w:rsidRPr="00B33620" w:rsidRDefault="00162C2A" w:rsidP="00162C2A">
      <w:pPr>
        <w:pStyle w:val="NormalBold"/>
        <w:rPr>
          <w:color w:val="000000" w:themeColor="text1"/>
        </w:rPr>
      </w:pPr>
      <w:r w:rsidRPr="00B33620">
        <w:rPr>
          <w:rStyle w:val="HideTWBExt"/>
          <w:b w:val="0"/>
        </w:rPr>
        <w:t>&lt;/RepeatBlock-By&gt;</w:t>
      </w:r>
    </w:p>
    <w:p w14:paraId="124726C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EA679E0" w14:textId="0B3C9BE1"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12DE980" w14:textId="77777777" w:rsidTr="00C04C9E">
        <w:trPr>
          <w:trHeight w:hRule="exact" w:val="240"/>
          <w:jc w:val="center"/>
        </w:trPr>
        <w:tc>
          <w:tcPr>
            <w:tcW w:w="9752" w:type="dxa"/>
            <w:gridSpan w:val="2"/>
            <w:tcBorders>
              <w:top w:val="nil"/>
              <w:left w:val="nil"/>
              <w:bottom w:val="nil"/>
              <w:right w:val="nil"/>
            </w:tcBorders>
          </w:tcPr>
          <w:p w14:paraId="639E7651" w14:textId="77777777" w:rsidR="00162C2A" w:rsidRPr="00B33620" w:rsidRDefault="00162C2A" w:rsidP="00C04C9E">
            <w:pPr>
              <w:rPr>
                <w:color w:val="000000" w:themeColor="text1"/>
              </w:rPr>
            </w:pPr>
          </w:p>
        </w:tc>
      </w:tr>
      <w:tr w:rsidR="00C55D45" w:rsidRPr="00B33620" w14:paraId="1B0F2A75" w14:textId="77777777" w:rsidTr="00C04C9E">
        <w:trPr>
          <w:trHeight w:val="240"/>
          <w:jc w:val="center"/>
        </w:trPr>
        <w:tc>
          <w:tcPr>
            <w:tcW w:w="4876" w:type="dxa"/>
            <w:tcBorders>
              <w:top w:val="nil"/>
              <w:left w:val="nil"/>
              <w:bottom w:val="nil"/>
              <w:right w:val="nil"/>
            </w:tcBorders>
          </w:tcPr>
          <w:p w14:paraId="6963B8C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1B5807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F2F4F3C" w14:textId="77777777" w:rsidTr="00C04C9E">
        <w:trPr>
          <w:jc w:val="center"/>
        </w:trPr>
        <w:tc>
          <w:tcPr>
            <w:tcW w:w="4876" w:type="dxa"/>
            <w:tcBorders>
              <w:top w:val="nil"/>
              <w:left w:val="nil"/>
              <w:bottom w:val="nil"/>
              <w:right w:val="nil"/>
            </w:tcBorders>
          </w:tcPr>
          <w:p w14:paraId="2FDC855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9F38B2F" w14:textId="3C2D69C6" w:rsidR="00162C2A" w:rsidRPr="00B33620" w:rsidRDefault="00162C2A" w:rsidP="00C04C9E">
            <w:pPr>
              <w:pStyle w:val="Normal6a"/>
              <w:rPr>
                <w:color w:val="000000" w:themeColor="text1"/>
              </w:rPr>
            </w:pPr>
            <w:r w:rsidRPr="00B33620">
              <w:rPr>
                <w:b/>
                <w:i/>
                <w:color w:val="000000" w:themeColor="text1"/>
              </w:rPr>
              <w:t>Db.</w:t>
            </w:r>
            <w:r w:rsidRPr="00B33620">
              <w:rPr>
                <w:color w:val="000000" w:themeColor="text1"/>
              </w:rPr>
              <w:tab/>
            </w:r>
            <w:r w:rsidRPr="00B33620">
              <w:rPr>
                <w:b/>
                <w:i/>
                <w:color w:val="000000" w:themeColor="text1"/>
              </w:rPr>
              <w:t xml:space="preserve">întrucât Guvernul Republicii Macedonia de Nord, în conformitate cu articolul 11 alineatul (5) din Tratatul de prietenie, bună vecinătate și cooperare încheiat cu Bulgaria, și-a reafirmat angajamentul potrivit căruia nicio prevedere din Constituția sa nu poate și </w:t>
            </w:r>
            <w:r w:rsidRPr="00B33620">
              <w:rPr>
                <w:b/>
                <w:i/>
                <w:color w:val="000000" w:themeColor="text1"/>
              </w:rPr>
              <w:lastRenderedPageBreak/>
              <w:t>nu ar trebui interpretată ca reprezentând în prezent sau în viitor un temei pentru ingerința în afacerile interne ale Republicii Bulgaria, în scopul de a proteja statutul și drepturile persoanelor care nu sunt cetățeni ai Republicii Macedonia de Nord;</w:t>
            </w:r>
          </w:p>
        </w:tc>
      </w:tr>
    </w:tbl>
    <w:p w14:paraId="64FF7D5F"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87997C7" w14:textId="77777777" w:rsidR="00162C2A" w:rsidRPr="00B33620" w:rsidRDefault="00162C2A" w:rsidP="00162C2A">
      <w:pPr>
        <w:rPr>
          <w:color w:val="000000" w:themeColor="text1"/>
        </w:rPr>
      </w:pPr>
      <w:r w:rsidRPr="00B33620">
        <w:rPr>
          <w:rStyle w:val="HideTWBExt"/>
        </w:rPr>
        <w:t>&lt;/Amend&gt;</w:t>
      </w:r>
    </w:p>
    <w:p w14:paraId="256F6E3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47</w:t>
      </w:r>
      <w:r w:rsidRPr="00B33620">
        <w:rPr>
          <w:rStyle w:val="HideTWBExt"/>
          <w:b w:val="0"/>
        </w:rPr>
        <w:t>&lt;/NumAm&gt;</w:t>
      </w:r>
    </w:p>
    <w:p w14:paraId="3EE357E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Matthieu Valet, Jordan Bardella, Pierre-Romain Thionnet</w:t>
      </w:r>
      <w:r w:rsidRPr="00B33620">
        <w:rPr>
          <w:rStyle w:val="HideTWBExt"/>
          <w:b w:val="0"/>
        </w:rPr>
        <w:t>&lt;/Members&gt;</w:t>
      </w:r>
    </w:p>
    <w:p w14:paraId="32AFBCF7" w14:textId="77777777" w:rsidR="00162C2A" w:rsidRPr="00B33620" w:rsidRDefault="00162C2A" w:rsidP="00162C2A">
      <w:pPr>
        <w:pStyle w:val="NormalBold"/>
        <w:rPr>
          <w:color w:val="000000" w:themeColor="text1"/>
        </w:rPr>
      </w:pPr>
      <w:r w:rsidRPr="00B33620">
        <w:rPr>
          <w:rStyle w:val="HideTWBExt"/>
          <w:b w:val="0"/>
        </w:rPr>
        <w:t>&lt;/RepeatBlock-By&gt;</w:t>
      </w:r>
    </w:p>
    <w:p w14:paraId="1AF1223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FBAE463" w14:textId="353FABE5"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D7C6795" w14:textId="77777777" w:rsidTr="00C04C9E">
        <w:trPr>
          <w:trHeight w:hRule="exact" w:val="240"/>
          <w:jc w:val="center"/>
        </w:trPr>
        <w:tc>
          <w:tcPr>
            <w:tcW w:w="9752" w:type="dxa"/>
            <w:gridSpan w:val="2"/>
            <w:tcBorders>
              <w:top w:val="nil"/>
              <w:left w:val="nil"/>
              <w:bottom w:val="nil"/>
              <w:right w:val="nil"/>
            </w:tcBorders>
          </w:tcPr>
          <w:p w14:paraId="2FD87139" w14:textId="77777777" w:rsidR="00162C2A" w:rsidRPr="00B33620" w:rsidRDefault="00162C2A" w:rsidP="00C04C9E">
            <w:pPr>
              <w:rPr>
                <w:color w:val="000000" w:themeColor="text1"/>
              </w:rPr>
            </w:pPr>
          </w:p>
        </w:tc>
      </w:tr>
      <w:tr w:rsidR="00C55D45" w:rsidRPr="00B33620" w14:paraId="120F285F" w14:textId="77777777" w:rsidTr="00C04C9E">
        <w:trPr>
          <w:trHeight w:val="240"/>
          <w:jc w:val="center"/>
        </w:trPr>
        <w:tc>
          <w:tcPr>
            <w:tcW w:w="4876" w:type="dxa"/>
            <w:tcBorders>
              <w:top w:val="nil"/>
              <w:left w:val="nil"/>
              <w:bottom w:val="nil"/>
              <w:right w:val="nil"/>
            </w:tcBorders>
          </w:tcPr>
          <w:p w14:paraId="489E8AB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53D0C5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5300A60" w14:textId="77777777" w:rsidTr="00C04C9E">
        <w:trPr>
          <w:jc w:val="center"/>
        </w:trPr>
        <w:tc>
          <w:tcPr>
            <w:tcW w:w="4876" w:type="dxa"/>
            <w:tcBorders>
              <w:top w:val="nil"/>
              <w:left w:val="nil"/>
              <w:bottom w:val="nil"/>
              <w:right w:val="nil"/>
            </w:tcBorders>
          </w:tcPr>
          <w:p w14:paraId="6A8C71E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8FB210F" w14:textId="77777777" w:rsidR="00162C2A" w:rsidRPr="00B33620" w:rsidRDefault="00162C2A" w:rsidP="00C04C9E">
            <w:pPr>
              <w:pStyle w:val="Normal6a"/>
              <w:rPr>
                <w:color w:val="000000" w:themeColor="text1"/>
              </w:rPr>
            </w:pPr>
            <w:r w:rsidRPr="00B33620">
              <w:rPr>
                <w:b/>
                <w:i/>
                <w:color w:val="000000" w:themeColor="text1"/>
              </w:rPr>
              <w:t>Db.</w:t>
            </w:r>
            <w:r w:rsidRPr="00B33620">
              <w:rPr>
                <w:color w:val="000000" w:themeColor="text1"/>
              </w:rPr>
              <w:tab/>
            </w:r>
            <w:r w:rsidRPr="00B33620">
              <w:rPr>
                <w:b/>
                <w:i/>
                <w:color w:val="000000" w:themeColor="text1"/>
              </w:rPr>
              <w:t>întrucât extinderea este un proces bazat pe merite și fondat pe democrație, statul de drept și drepturile fundamentale; întrucât țările din Balcanii de Vest sunt în continuare departe de a îndeplini aceste criterii;</w:t>
            </w:r>
          </w:p>
        </w:tc>
      </w:tr>
    </w:tbl>
    <w:p w14:paraId="5F0ADB1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E84EA5C" w14:textId="77777777" w:rsidR="00162C2A" w:rsidRPr="00B33620" w:rsidRDefault="00162C2A" w:rsidP="00162C2A">
      <w:pPr>
        <w:rPr>
          <w:color w:val="000000" w:themeColor="text1"/>
        </w:rPr>
      </w:pPr>
      <w:r w:rsidRPr="00B33620">
        <w:rPr>
          <w:rStyle w:val="HideTWBExt"/>
        </w:rPr>
        <w:t>&lt;/Amend&gt;</w:t>
      </w:r>
    </w:p>
    <w:p w14:paraId="3DFC9EC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48</w:t>
      </w:r>
      <w:r w:rsidRPr="00B33620">
        <w:rPr>
          <w:rStyle w:val="HideTWBExt"/>
          <w:b w:val="0"/>
        </w:rPr>
        <w:t>&lt;/NumAm&gt;</w:t>
      </w:r>
    </w:p>
    <w:p w14:paraId="1F647E5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6D4F3946" w14:textId="77777777" w:rsidR="00162C2A" w:rsidRPr="00B33620" w:rsidRDefault="00162C2A" w:rsidP="00162C2A">
      <w:pPr>
        <w:pStyle w:val="NormalBold"/>
        <w:rPr>
          <w:color w:val="000000" w:themeColor="text1"/>
        </w:rPr>
      </w:pPr>
      <w:r w:rsidRPr="00B33620">
        <w:rPr>
          <w:rStyle w:val="HideTWBExt"/>
          <w:b w:val="0"/>
        </w:rPr>
        <w:t>&lt;/RepeatBlock-By&gt;</w:t>
      </w:r>
    </w:p>
    <w:p w14:paraId="13552DB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5C68B22" w14:textId="66B2374C"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E858546" w14:textId="77777777" w:rsidTr="00C04C9E">
        <w:trPr>
          <w:trHeight w:hRule="exact" w:val="240"/>
          <w:jc w:val="center"/>
        </w:trPr>
        <w:tc>
          <w:tcPr>
            <w:tcW w:w="9752" w:type="dxa"/>
            <w:gridSpan w:val="2"/>
            <w:tcBorders>
              <w:top w:val="nil"/>
              <w:left w:val="nil"/>
              <w:bottom w:val="nil"/>
              <w:right w:val="nil"/>
            </w:tcBorders>
          </w:tcPr>
          <w:p w14:paraId="6CD47B27" w14:textId="77777777" w:rsidR="00162C2A" w:rsidRPr="00B33620" w:rsidRDefault="00162C2A" w:rsidP="00C04C9E">
            <w:pPr>
              <w:rPr>
                <w:color w:val="000000" w:themeColor="text1"/>
              </w:rPr>
            </w:pPr>
          </w:p>
        </w:tc>
      </w:tr>
      <w:tr w:rsidR="00C55D45" w:rsidRPr="00B33620" w14:paraId="29C5BCAC" w14:textId="77777777" w:rsidTr="00C04C9E">
        <w:trPr>
          <w:trHeight w:val="240"/>
          <w:jc w:val="center"/>
        </w:trPr>
        <w:tc>
          <w:tcPr>
            <w:tcW w:w="4876" w:type="dxa"/>
            <w:tcBorders>
              <w:top w:val="nil"/>
              <w:left w:val="nil"/>
              <w:bottom w:val="nil"/>
              <w:right w:val="nil"/>
            </w:tcBorders>
          </w:tcPr>
          <w:p w14:paraId="53569CE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CCD446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F56AF1C" w14:textId="77777777" w:rsidTr="00C04C9E">
        <w:trPr>
          <w:jc w:val="center"/>
        </w:trPr>
        <w:tc>
          <w:tcPr>
            <w:tcW w:w="4876" w:type="dxa"/>
            <w:tcBorders>
              <w:top w:val="nil"/>
              <w:left w:val="nil"/>
              <w:bottom w:val="nil"/>
              <w:right w:val="nil"/>
            </w:tcBorders>
          </w:tcPr>
          <w:p w14:paraId="21E3CE2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B6791F1" w14:textId="5E0046E8" w:rsidR="00162C2A" w:rsidRPr="00B33620" w:rsidRDefault="00162C2A" w:rsidP="00C04C9E">
            <w:pPr>
              <w:pStyle w:val="Normal6a"/>
              <w:rPr>
                <w:color w:val="000000" w:themeColor="text1"/>
              </w:rPr>
            </w:pPr>
            <w:r w:rsidRPr="00B33620">
              <w:rPr>
                <w:b/>
                <w:i/>
                <w:color w:val="000000" w:themeColor="text1"/>
              </w:rPr>
              <w:t>Db.</w:t>
            </w:r>
            <w:r w:rsidRPr="00B33620">
              <w:rPr>
                <w:color w:val="000000" w:themeColor="text1"/>
              </w:rPr>
              <w:tab/>
            </w:r>
            <w:r w:rsidRPr="00B33620">
              <w:rPr>
                <w:b/>
                <w:i/>
                <w:color w:val="000000" w:themeColor="text1"/>
              </w:rPr>
              <w:t>întrucât, doar din ianuarie până în septembrie 2023, analiștii au documentat sute de articole de dezinformare online care vizează Macedonia de Nord, multe repetând discursuri ale Kremlinului;</w:t>
            </w:r>
          </w:p>
        </w:tc>
      </w:tr>
    </w:tbl>
    <w:p w14:paraId="0B886F8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C2A99C2" w14:textId="77777777" w:rsidR="00162C2A" w:rsidRPr="00B33620" w:rsidRDefault="00162C2A" w:rsidP="00162C2A">
      <w:pPr>
        <w:rPr>
          <w:color w:val="000000" w:themeColor="text1"/>
        </w:rPr>
      </w:pPr>
      <w:r w:rsidRPr="00B33620">
        <w:rPr>
          <w:rStyle w:val="HideTWBExt"/>
        </w:rPr>
        <w:t>&lt;/Amend&gt;</w:t>
      </w:r>
    </w:p>
    <w:p w14:paraId="780C3A2F" w14:textId="77777777" w:rsidR="00162C2A" w:rsidRPr="00B33620" w:rsidRDefault="00162C2A" w:rsidP="00162C2A">
      <w:pPr>
        <w:pStyle w:val="AmNumberTabs"/>
        <w:rPr>
          <w:color w:val="000000" w:themeColor="text1"/>
        </w:rPr>
      </w:pPr>
      <w:r w:rsidRPr="00B33620">
        <w:rPr>
          <w:rStyle w:val="HideTWBExt"/>
          <w:b w:val="0"/>
        </w:rPr>
        <w:lastRenderedPageBreak/>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49</w:t>
      </w:r>
      <w:r w:rsidRPr="00B33620">
        <w:rPr>
          <w:rStyle w:val="HideTWBExt"/>
          <w:b w:val="0"/>
        </w:rPr>
        <w:t>&lt;/NumAm&gt;</w:t>
      </w:r>
    </w:p>
    <w:p w14:paraId="082115C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784D8B78" w14:textId="77777777" w:rsidR="00162C2A" w:rsidRPr="00B33620" w:rsidRDefault="00162C2A" w:rsidP="00162C2A">
      <w:pPr>
        <w:pStyle w:val="NormalBold"/>
        <w:rPr>
          <w:color w:val="000000" w:themeColor="text1"/>
        </w:rPr>
      </w:pPr>
      <w:r w:rsidRPr="00B33620">
        <w:rPr>
          <w:rStyle w:val="HideTWBExt"/>
          <w:b w:val="0"/>
        </w:rPr>
        <w:t>&lt;/RepeatBlock-By&gt;</w:t>
      </w:r>
    </w:p>
    <w:p w14:paraId="51EC776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7AE5BBF" w14:textId="4BAD2C7D"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E01BC64" w14:textId="77777777" w:rsidTr="00C04C9E">
        <w:trPr>
          <w:trHeight w:hRule="exact" w:val="240"/>
          <w:jc w:val="center"/>
        </w:trPr>
        <w:tc>
          <w:tcPr>
            <w:tcW w:w="9752" w:type="dxa"/>
            <w:gridSpan w:val="2"/>
            <w:tcBorders>
              <w:top w:val="nil"/>
              <w:left w:val="nil"/>
              <w:bottom w:val="nil"/>
              <w:right w:val="nil"/>
            </w:tcBorders>
          </w:tcPr>
          <w:p w14:paraId="7702B5B4" w14:textId="77777777" w:rsidR="00162C2A" w:rsidRPr="00B33620" w:rsidRDefault="00162C2A" w:rsidP="00C04C9E">
            <w:pPr>
              <w:rPr>
                <w:color w:val="000000" w:themeColor="text1"/>
              </w:rPr>
            </w:pPr>
          </w:p>
        </w:tc>
      </w:tr>
      <w:tr w:rsidR="00C55D45" w:rsidRPr="00B33620" w14:paraId="0EB28F54" w14:textId="77777777" w:rsidTr="00C04C9E">
        <w:trPr>
          <w:trHeight w:val="240"/>
          <w:jc w:val="center"/>
        </w:trPr>
        <w:tc>
          <w:tcPr>
            <w:tcW w:w="4876" w:type="dxa"/>
            <w:tcBorders>
              <w:top w:val="nil"/>
              <w:left w:val="nil"/>
              <w:bottom w:val="nil"/>
              <w:right w:val="nil"/>
            </w:tcBorders>
          </w:tcPr>
          <w:p w14:paraId="63A527D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1F7137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4EA07C8" w14:textId="77777777" w:rsidTr="00C04C9E">
        <w:trPr>
          <w:jc w:val="center"/>
        </w:trPr>
        <w:tc>
          <w:tcPr>
            <w:tcW w:w="4876" w:type="dxa"/>
            <w:tcBorders>
              <w:top w:val="nil"/>
              <w:left w:val="nil"/>
              <w:bottom w:val="nil"/>
              <w:right w:val="nil"/>
            </w:tcBorders>
          </w:tcPr>
          <w:p w14:paraId="73314DD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58470D9" w14:textId="77777777" w:rsidR="00162C2A" w:rsidRPr="00B33620" w:rsidRDefault="00162C2A" w:rsidP="00C04C9E">
            <w:pPr>
              <w:pStyle w:val="Normal6a"/>
              <w:rPr>
                <w:color w:val="000000" w:themeColor="text1"/>
              </w:rPr>
            </w:pPr>
            <w:r w:rsidRPr="00B33620">
              <w:rPr>
                <w:b/>
                <w:i/>
                <w:color w:val="000000" w:themeColor="text1"/>
              </w:rPr>
              <w:t>Db.</w:t>
            </w:r>
            <w:r w:rsidRPr="00B33620">
              <w:rPr>
                <w:color w:val="000000" w:themeColor="text1"/>
              </w:rPr>
              <w:tab/>
            </w:r>
            <w:r w:rsidRPr="00B33620">
              <w:rPr>
                <w:b/>
                <w:i/>
                <w:color w:val="000000" w:themeColor="text1"/>
              </w:rPr>
              <w:t>întrucât Consiliul nu a exclus în mod clar adoptarea de noi condiții suplimentare pentru începerea negocierilor de aderare;</w:t>
            </w:r>
          </w:p>
        </w:tc>
      </w:tr>
    </w:tbl>
    <w:p w14:paraId="21393A0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B74FFFB" w14:textId="77777777" w:rsidR="00162C2A" w:rsidRPr="00B33620" w:rsidRDefault="00162C2A" w:rsidP="00162C2A">
      <w:pPr>
        <w:rPr>
          <w:color w:val="000000" w:themeColor="text1"/>
        </w:rPr>
      </w:pPr>
      <w:r w:rsidRPr="00B33620">
        <w:rPr>
          <w:rStyle w:val="HideTWBExt"/>
        </w:rPr>
        <w:t>&lt;/Amend&gt;</w:t>
      </w:r>
    </w:p>
    <w:p w14:paraId="4FEF968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50</w:t>
      </w:r>
      <w:r w:rsidRPr="00B33620">
        <w:rPr>
          <w:rStyle w:val="HideTWBExt"/>
          <w:b w:val="0"/>
        </w:rPr>
        <w:t>&lt;/NumAm&gt;</w:t>
      </w:r>
    </w:p>
    <w:p w14:paraId="356F2F0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056C2C43" w14:textId="77777777" w:rsidR="00162C2A" w:rsidRPr="00B33620" w:rsidRDefault="00162C2A" w:rsidP="00162C2A">
      <w:pPr>
        <w:pStyle w:val="NormalBold"/>
        <w:rPr>
          <w:color w:val="000000" w:themeColor="text1"/>
        </w:rPr>
      </w:pPr>
      <w:r w:rsidRPr="00B33620">
        <w:rPr>
          <w:rStyle w:val="HideTWBExt"/>
          <w:b w:val="0"/>
        </w:rPr>
        <w:t>&lt;/RepeatBlock-By&gt;</w:t>
      </w:r>
    </w:p>
    <w:p w14:paraId="21EABE7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5999094" w14:textId="4D909B10"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0AC9142" w14:textId="77777777" w:rsidTr="00C04C9E">
        <w:trPr>
          <w:trHeight w:hRule="exact" w:val="240"/>
          <w:jc w:val="center"/>
        </w:trPr>
        <w:tc>
          <w:tcPr>
            <w:tcW w:w="9752" w:type="dxa"/>
            <w:gridSpan w:val="2"/>
            <w:tcBorders>
              <w:top w:val="nil"/>
              <w:left w:val="nil"/>
              <w:bottom w:val="nil"/>
              <w:right w:val="nil"/>
            </w:tcBorders>
          </w:tcPr>
          <w:p w14:paraId="2F4C6432" w14:textId="77777777" w:rsidR="00162C2A" w:rsidRPr="00B33620" w:rsidRDefault="00162C2A" w:rsidP="00C04C9E">
            <w:pPr>
              <w:rPr>
                <w:color w:val="000000" w:themeColor="text1"/>
              </w:rPr>
            </w:pPr>
          </w:p>
        </w:tc>
      </w:tr>
      <w:tr w:rsidR="00C55D45" w:rsidRPr="00B33620" w14:paraId="1754873C" w14:textId="77777777" w:rsidTr="00C04C9E">
        <w:trPr>
          <w:trHeight w:val="240"/>
          <w:jc w:val="center"/>
        </w:trPr>
        <w:tc>
          <w:tcPr>
            <w:tcW w:w="4876" w:type="dxa"/>
            <w:tcBorders>
              <w:top w:val="nil"/>
              <w:left w:val="nil"/>
              <w:bottom w:val="nil"/>
              <w:right w:val="nil"/>
            </w:tcBorders>
          </w:tcPr>
          <w:p w14:paraId="174D423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9F1ABB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D05AD34" w14:textId="77777777" w:rsidTr="00C04C9E">
        <w:trPr>
          <w:jc w:val="center"/>
        </w:trPr>
        <w:tc>
          <w:tcPr>
            <w:tcW w:w="4876" w:type="dxa"/>
            <w:tcBorders>
              <w:top w:val="nil"/>
              <w:left w:val="nil"/>
              <w:bottom w:val="nil"/>
              <w:right w:val="nil"/>
            </w:tcBorders>
          </w:tcPr>
          <w:p w14:paraId="20D4CBC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E9AA055" w14:textId="5CB1A9FF" w:rsidR="00162C2A" w:rsidRPr="00B33620" w:rsidRDefault="00162C2A" w:rsidP="00C04C9E">
            <w:pPr>
              <w:pStyle w:val="Normal6a"/>
              <w:rPr>
                <w:color w:val="000000" w:themeColor="text1"/>
              </w:rPr>
            </w:pPr>
            <w:r w:rsidRPr="00B33620">
              <w:rPr>
                <w:b/>
                <w:i/>
                <w:color w:val="000000" w:themeColor="text1"/>
              </w:rPr>
              <w:t>Dc.</w:t>
            </w:r>
            <w:r w:rsidRPr="00B33620">
              <w:rPr>
                <w:color w:val="000000" w:themeColor="text1"/>
              </w:rPr>
              <w:tab/>
            </w:r>
            <w:r w:rsidRPr="00B33620">
              <w:rPr>
                <w:b/>
                <w:i/>
                <w:color w:val="000000" w:themeColor="text1"/>
              </w:rPr>
              <w:t>întrucât o parte considerabilă din dezinformarea rusă care ajunge la publicul din Macedonia de Nord este transmisă prin intermediul tabloidelor și al canalelor mass-media în limba sârbă, care funcționează ca amplificatoare regionale ale discursurilor Kremlinului și se bucură de o influență semnificativă asupra publicului macedonean având în vedere proximitatea lingvistică și culturală;</w:t>
            </w:r>
          </w:p>
        </w:tc>
      </w:tr>
    </w:tbl>
    <w:p w14:paraId="4DD272F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D90533B" w14:textId="77777777" w:rsidR="00162C2A" w:rsidRPr="00B33620" w:rsidRDefault="00162C2A" w:rsidP="00162C2A">
      <w:pPr>
        <w:rPr>
          <w:color w:val="000000" w:themeColor="text1"/>
        </w:rPr>
      </w:pPr>
      <w:r w:rsidRPr="00B33620">
        <w:rPr>
          <w:rStyle w:val="HideTWBExt"/>
        </w:rPr>
        <w:t>&lt;/Amend&gt;</w:t>
      </w:r>
    </w:p>
    <w:p w14:paraId="1D9228C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51</w:t>
      </w:r>
      <w:r w:rsidRPr="00B33620">
        <w:rPr>
          <w:rStyle w:val="HideTWBExt"/>
          <w:b w:val="0"/>
        </w:rPr>
        <w:t>&lt;/NumAm&gt;</w:t>
      </w:r>
    </w:p>
    <w:p w14:paraId="0B332A9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Matthieu Valet, Jordan Bardella, Pierre-Romain Thionnet</w:t>
      </w:r>
      <w:r w:rsidRPr="00B33620">
        <w:rPr>
          <w:rStyle w:val="HideTWBExt"/>
          <w:b w:val="0"/>
        </w:rPr>
        <w:t>&lt;/Members&gt;</w:t>
      </w:r>
    </w:p>
    <w:p w14:paraId="44F6BE73" w14:textId="77777777" w:rsidR="00162C2A" w:rsidRPr="00B33620" w:rsidRDefault="00162C2A" w:rsidP="00162C2A">
      <w:pPr>
        <w:pStyle w:val="NormalBold"/>
        <w:rPr>
          <w:color w:val="000000" w:themeColor="text1"/>
        </w:rPr>
      </w:pPr>
      <w:r w:rsidRPr="00B33620">
        <w:rPr>
          <w:rStyle w:val="HideTWBExt"/>
          <w:b w:val="0"/>
        </w:rPr>
        <w:t>&lt;/RepeatBlock-By&gt;</w:t>
      </w:r>
    </w:p>
    <w:p w14:paraId="48F50D7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C120682" w14:textId="26D38BBB"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C6CFF5C" w14:textId="77777777" w:rsidTr="00C04C9E">
        <w:trPr>
          <w:trHeight w:hRule="exact" w:val="240"/>
          <w:jc w:val="center"/>
        </w:trPr>
        <w:tc>
          <w:tcPr>
            <w:tcW w:w="9752" w:type="dxa"/>
            <w:gridSpan w:val="2"/>
            <w:tcBorders>
              <w:top w:val="nil"/>
              <w:left w:val="nil"/>
              <w:bottom w:val="nil"/>
              <w:right w:val="nil"/>
            </w:tcBorders>
          </w:tcPr>
          <w:p w14:paraId="5A90B498" w14:textId="77777777" w:rsidR="00162C2A" w:rsidRPr="00B33620" w:rsidRDefault="00162C2A" w:rsidP="00C04C9E">
            <w:pPr>
              <w:rPr>
                <w:color w:val="000000" w:themeColor="text1"/>
              </w:rPr>
            </w:pPr>
          </w:p>
        </w:tc>
      </w:tr>
      <w:tr w:rsidR="00C55D45" w:rsidRPr="00B33620" w14:paraId="54FCFD4C" w14:textId="77777777" w:rsidTr="00C04C9E">
        <w:trPr>
          <w:trHeight w:val="240"/>
          <w:jc w:val="center"/>
        </w:trPr>
        <w:tc>
          <w:tcPr>
            <w:tcW w:w="4876" w:type="dxa"/>
            <w:tcBorders>
              <w:top w:val="nil"/>
              <w:left w:val="nil"/>
              <w:bottom w:val="nil"/>
              <w:right w:val="nil"/>
            </w:tcBorders>
          </w:tcPr>
          <w:p w14:paraId="7C8D6BF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873291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1C4A9EB" w14:textId="77777777" w:rsidTr="00C04C9E">
        <w:trPr>
          <w:jc w:val="center"/>
        </w:trPr>
        <w:tc>
          <w:tcPr>
            <w:tcW w:w="4876" w:type="dxa"/>
            <w:tcBorders>
              <w:top w:val="nil"/>
              <w:left w:val="nil"/>
              <w:bottom w:val="nil"/>
              <w:right w:val="nil"/>
            </w:tcBorders>
          </w:tcPr>
          <w:p w14:paraId="088E3C8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3B5D54C" w14:textId="77777777" w:rsidR="00162C2A" w:rsidRPr="00B33620" w:rsidRDefault="00162C2A" w:rsidP="00C04C9E">
            <w:pPr>
              <w:pStyle w:val="Normal6a"/>
              <w:rPr>
                <w:color w:val="000000" w:themeColor="text1"/>
              </w:rPr>
            </w:pPr>
            <w:r w:rsidRPr="00B33620">
              <w:rPr>
                <w:b/>
                <w:i/>
                <w:color w:val="000000" w:themeColor="text1"/>
              </w:rPr>
              <w:t>Dc.</w:t>
            </w:r>
            <w:r w:rsidRPr="00B33620">
              <w:rPr>
                <w:color w:val="000000" w:themeColor="text1"/>
              </w:rPr>
              <w:tab/>
            </w:r>
            <w:r w:rsidRPr="00B33620">
              <w:rPr>
                <w:b/>
                <w:i/>
                <w:color w:val="000000" w:themeColor="text1"/>
              </w:rPr>
              <w:t>întrucât IPA III, Instrumentul de asistență pentru preaderare pentru perioada 2021-2027, oferă 14,2 miliarde EUR pentru sprijinirea reformelor și a dezvoltării socioeconomice în Balcanii de Vest și Turcia;</w:t>
            </w:r>
          </w:p>
        </w:tc>
      </w:tr>
    </w:tbl>
    <w:p w14:paraId="70B73FA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1122571" w14:textId="77777777" w:rsidR="00162C2A" w:rsidRPr="00B33620" w:rsidRDefault="00162C2A" w:rsidP="00162C2A">
      <w:pPr>
        <w:rPr>
          <w:color w:val="000000" w:themeColor="text1"/>
        </w:rPr>
      </w:pPr>
      <w:r w:rsidRPr="00B33620">
        <w:rPr>
          <w:rStyle w:val="HideTWBExt"/>
        </w:rPr>
        <w:t>&lt;/Amend&gt;</w:t>
      </w:r>
    </w:p>
    <w:p w14:paraId="026F71D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52</w:t>
      </w:r>
      <w:r w:rsidRPr="00B33620">
        <w:rPr>
          <w:rStyle w:val="HideTWBExt"/>
          <w:b w:val="0"/>
        </w:rPr>
        <w:t>&lt;/NumAm&gt;</w:t>
      </w:r>
    </w:p>
    <w:p w14:paraId="086EA48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17AA0EE9" w14:textId="77777777" w:rsidR="00162C2A" w:rsidRPr="00B33620" w:rsidRDefault="00162C2A" w:rsidP="00162C2A">
      <w:pPr>
        <w:pStyle w:val="NormalBold"/>
        <w:rPr>
          <w:color w:val="000000" w:themeColor="text1"/>
        </w:rPr>
      </w:pPr>
      <w:r w:rsidRPr="00B33620">
        <w:rPr>
          <w:rStyle w:val="HideTWBExt"/>
          <w:b w:val="0"/>
        </w:rPr>
        <w:t>&lt;/RepeatBlock-By&gt;</w:t>
      </w:r>
    </w:p>
    <w:p w14:paraId="720AB88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0561755" w14:textId="1CA45496"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Dd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69F2750" w14:textId="77777777" w:rsidTr="00C04C9E">
        <w:trPr>
          <w:trHeight w:hRule="exact" w:val="240"/>
          <w:jc w:val="center"/>
        </w:trPr>
        <w:tc>
          <w:tcPr>
            <w:tcW w:w="9752" w:type="dxa"/>
            <w:gridSpan w:val="2"/>
            <w:tcBorders>
              <w:top w:val="nil"/>
              <w:left w:val="nil"/>
              <w:bottom w:val="nil"/>
              <w:right w:val="nil"/>
            </w:tcBorders>
          </w:tcPr>
          <w:p w14:paraId="21C9D28D" w14:textId="77777777" w:rsidR="00162C2A" w:rsidRPr="00B33620" w:rsidRDefault="00162C2A" w:rsidP="00C04C9E">
            <w:pPr>
              <w:rPr>
                <w:color w:val="000000" w:themeColor="text1"/>
              </w:rPr>
            </w:pPr>
          </w:p>
        </w:tc>
      </w:tr>
      <w:tr w:rsidR="00C55D45" w:rsidRPr="00B33620" w14:paraId="0415B46B" w14:textId="77777777" w:rsidTr="00C04C9E">
        <w:trPr>
          <w:trHeight w:val="240"/>
          <w:jc w:val="center"/>
        </w:trPr>
        <w:tc>
          <w:tcPr>
            <w:tcW w:w="4876" w:type="dxa"/>
            <w:tcBorders>
              <w:top w:val="nil"/>
              <w:left w:val="nil"/>
              <w:bottom w:val="nil"/>
              <w:right w:val="nil"/>
            </w:tcBorders>
          </w:tcPr>
          <w:p w14:paraId="32B41BD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29C5FD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B9FC97D" w14:textId="77777777" w:rsidTr="00C04C9E">
        <w:trPr>
          <w:jc w:val="center"/>
        </w:trPr>
        <w:tc>
          <w:tcPr>
            <w:tcW w:w="4876" w:type="dxa"/>
            <w:tcBorders>
              <w:top w:val="nil"/>
              <w:left w:val="nil"/>
              <w:bottom w:val="nil"/>
              <w:right w:val="nil"/>
            </w:tcBorders>
          </w:tcPr>
          <w:p w14:paraId="4FB7234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FD0E2F6" w14:textId="674DB530" w:rsidR="00162C2A" w:rsidRPr="00B33620" w:rsidRDefault="00162C2A" w:rsidP="00C04C9E">
            <w:pPr>
              <w:pStyle w:val="Normal6a"/>
              <w:rPr>
                <w:color w:val="000000" w:themeColor="text1"/>
              </w:rPr>
            </w:pPr>
            <w:r w:rsidRPr="00B33620">
              <w:rPr>
                <w:b/>
                <w:i/>
                <w:color w:val="000000" w:themeColor="text1"/>
              </w:rPr>
              <w:t>Dd.</w:t>
            </w:r>
            <w:r w:rsidRPr="00B33620">
              <w:rPr>
                <w:color w:val="000000" w:themeColor="text1"/>
              </w:rPr>
              <w:tab/>
            </w:r>
            <w:r w:rsidRPr="00B33620">
              <w:rPr>
                <w:b/>
                <w:i/>
                <w:color w:val="000000" w:themeColor="text1"/>
              </w:rPr>
              <w:t>întrucât China a încercat să-și extindă influența prin controlul informațiilor, prin diplomația economică și prin clauze coercitive în acordurile de împrumut pentru infrastructură; întrucât un acord în valoare de 580 de milioane EUR pentru construcția de autostrăzi, finanțat de o bancă de stat din China, a devenit un caz de corupție, implicând foști funcționari guvernamentali de rang înalt și evidențiind lipsa de transparență a unor astfel de investiții;</w:t>
            </w:r>
          </w:p>
        </w:tc>
      </w:tr>
    </w:tbl>
    <w:p w14:paraId="4C019D3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FA55BF" w14:textId="77777777" w:rsidR="00162C2A" w:rsidRPr="00B33620" w:rsidRDefault="00162C2A" w:rsidP="00162C2A">
      <w:pPr>
        <w:rPr>
          <w:color w:val="000000" w:themeColor="text1"/>
        </w:rPr>
      </w:pPr>
      <w:r w:rsidRPr="00B33620">
        <w:rPr>
          <w:rStyle w:val="HideTWBExt"/>
        </w:rPr>
        <w:t>&lt;/Amend&gt;</w:t>
      </w:r>
    </w:p>
    <w:p w14:paraId="5E57979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53</w:t>
      </w:r>
      <w:r w:rsidRPr="00B33620">
        <w:rPr>
          <w:rStyle w:val="HideTWBExt"/>
          <w:b w:val="0"/>
        </w:rPr>
        <w:t>&lt;/NumAm&gt;</w:t>
      </w:r>
    </w:p>
    <w:p w14:paraId="615F0AD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162FC089" w14:textId="77777777" w:rsidR="00162C2A" w:rsidRPr="00B33620" w:rsidRDefault="00162C2A" w:rsidP="00162C2A">
      <w:pPr>
        <w:pStyle w:val="NormalBold"/>
        <w:rPr>
          <w:color w:val="000000" w:themeColor="text1"/>
        </w:rPr>
      </w:pPr>
      <w:r w:rsidRPr="00B33620">
        <w:rPr>
          <w:rStyle w:val="HideTWBExt"/>
          <w:b w:val="0"/>
        </w:rPr>
        <w:t>&lt;/RepeatBlock-By&gt;</w:t>
      </w:r>
    </w:p>
    <w:p w14:paraId="40FA06D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2E5FD83" w14:textId="2B2CE335"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De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F79EB42" w14:textId="77777777" w:rsidTr="00C04C9E">
        <w:trPr>
          <w:trHeight w:hRule="exact" w:val="240"/>
          <w:jc w:val="center"/>
        </w:trPr>
        <w:tc>
          <w:tcPr>
            <w:tcW w:w="9752" w:type="dxa"/>
            <w:gridSpan w:val="2"/>
            <w:tcBorders>
              <w:top w:val="nil"/>
              <w:left w:val="nil"/>
              <w:bottom w:val="nil"/>
              <w:right w:val="nil"/>
            </w:tcBorders>
          </w:tcPr>
          <w:p w14:paraId="5C3B7164" w14:textId="77777777" w:rsidR="00162C2A" w:rsidRPr="00B33620" w:rsidRDefault="00162C2A" w:rsidP="00C04C9E">
            <w:pPr>
              <w:rPr>
                <w:color w:val="000000" w:themeColor="text1"/>
              </w:rPr>
            </w:pPr>
          </w:p>
        </w:tc>
      </w:tr>
      <w:tr w:rsidR="00C55D45" w:rsidRPr="00B33620" w14:paraId="61B0D914" w14:textId="77777777" w:rsidTr="00C04C9E">
        <w:trPr>
          <w:trHeight w:val="240"/>
          <w:jc w:val="center"/>
        </w:trPr>
        <w:tc>
          <w:tcPr>
            <w:tcW w:w="4876" w:type="dxa"/>
            <w:tcBorders>
              <w:top w:val="nil"/>
              <w:left w:val="nil"/>
              <w:bottom w:val="nil"/>
              <w:right w:val="nil"/>
            </w:tcBorders>
          </w:tcPr>
          <w:p w14:paraId="33432C5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30854F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AA6E6DD" w14:textId="77777777" w:rsidTr="00C04C9E">
        <w:trPr>
          <w:jc w:val="center"/>
        </w:trPr>
        <w:tc>
          <w:tcPr>
            <w:tcW w:w="4876" w:type="dxa"/>
            <w:tcBorders>
              <w:top w:val="nil"/>
              <w:left w:val="nil"/>
              <w:bottom w:val="nil"/>
              <w:right w:val="nil"/>
            </w:tcBorders>
          </w:tcPr>
          <w:p w14:paraId="5884C16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7FDB21C" w14:textId="26BBF486" w:rsidR="00162C2A" w:rsidRPr="00B33620" w:rsidRDefault="00162C2A" w:rsidP="00C04C9E">
            <w:pPr>
              <w:pStyle w:val="Normal6a"/>
              <w:rPr>
                <w:color w:val="000000" w:themeColor="text1"/>
              </w:rPr>
            </w:pPr>
            <w:r w:rsidRPr="00B33620">
              <w:rPr>
                <w:b/>
                <w:i/>
                <w:color w:val="000000" w:themeColor="text1"/>
              </w:rPr>
              <w:t>De.</w:t>
            </w:r>
            <w:r w:rsidRPr="00B33620">
              <w:rPr>
                <w:color w:val="000000" w:themeColor="text1"/>
              </w:rPr>
              <w:tab/>
            </w:r>
            <w:r w:rsidRPr="00B33620">
              <w:rPr>
                <w:b/>
                <w:i/>
                <w:color w:val="000000" w:themeColor="text1"/>
              </w:rPr>
              <w:t xml:space="preserve">întrucât, în timpul pandemiei de COVID-19, China s-a angajat activ în practica „diplomației vaccinurilor” în Macedonia de Nord, utilizând platforme online și conținut mediatic sponsorizat </w:t>
            </w:r>
            <w:r w:rsidRPr="00B33620">
              <w:rPr>
                <w:b/>
                <w:i/>
                <w:color w:val="000000" w:themeColor="text1"/>
              </w:rPr>
              <w:lastRenderedPageBreak/>
              <w:t>pentru a-și proiecta o imagine binevoitoare, amplificând în același timp discursuri care susțineau că eforturile UE de a răspunde erau ineficiente;</w:t>
            </w:r>
          </w:p>
        </w:tc>
      </w:tr>
    </w:tbl>
    <w:p w14:paraId="4FF38E84"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DAF3CD0" w14:textId="77777777" w:rsidR="00162C2A" w:rsidRPr="00B33620" w:rsidRDefault="00162C2A" w:rsidP="00162C2A">
      <w:pPr>
        <w:rPr>
          <w:color w:val="000000" w:themeColor="text1"/>
        </w:rPr>
      </w:pPr>
      <w:r w:rsidRPr="00B33620">
        <w:rPr>
          <w:rStyle w:val="HideTWBExt"/>
        </w:rPr>
        <w:t>&lt;/Amend&gt;</w:t>
      </w:r>
    </w:p>
    <w:p w14:paraId="546DA73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54</w:t>
      </w:r>
      <w:r w:rsidRPr="00B33620">
        <w:rPr>
          <w:rStyle w:val="HideTWBExt"/>
          <w:b w:val="0"/>
        </w:rPr>
        <w:t>&lt;/NumAm&gt;</w:t>
      </w:r>
    </w:p>
    <w:p w14:paraId="0DB53B9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7CBC7EF3" w14:textId="77777777" w:rsidR="00162C2A" w:rsidRPr="00B33620" w:rsidRDefault="00162C2A" w:rsidP="00162C2A">
      <w:pPr>
        <w:pStyle w:val="NormalBold"/>
        <w:rPr>
          <w:color w:val="000000" w:themeColor="text1"/>
        </w:rPr>
      </w:pPr>
      <w:r w:rsidRPr="00B33620">
        <w:rPr>
          <w:rStyle w:val="HideTWBExt"/>
          <w:b w:val="0"/>
        </w:rPr>
        <w:t>&lt;/RepeatBlock-By&gt;</w:t>
      </w:r>
    </w:p>
    <w:p w14:paraId="665F21B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A9D69FB" w14:textId="13A079DF"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Df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01D61D7" w14:textId="77777777" w:rsidTr="00C04C9E">
        <w:trPr>
          <w:trHeight w:hRule="exact" w:val="240"/>
          <w:jc w:val="center"/>
        </w:trPr>
        <w:tc>
          <w:tcPr>
            <w:tcW w:w="9752" w:type="dxa"/>
            <w:gridSpan w:val="2"/>
            <w:tcBorders>
              <w:top w:val="nil"/>
              <w:left w:val="nil"/>
              <w:bottom w:val="nil"/>
              <w:right w:val="nil"/>
            </w:tcBorders>
          </w:tcPr>
          <w:p w14:paraId="33F7AFBB" w14:textId="77777777" w:rsidR="00162C2A" w:rsidRPr="00B33620" w:rsidRDefault="00162C2A" w:rsidP="00C04C9E">
            <w:pPr>
              <w:rPr>
                <w:color w:val="000000" w:themeColor="text1"/>
              </w:rPr>
            </w:pPr>
          </w:p>
        </w:tc>
      </w:tr>
      <w:tr w:rsidR="00C55D45" w:rsidRPr="00B33620" w14:paraId="103E5BA5" w14:textId="77777777" w:rsidTr="00C04C9E">
        <w:trPr>
          <w:trHeight w:val="240"/>
          <w:jc w:val="center"/>
        </w:trPr>
        <w:tc>
          <w:tcPr>
            <w:tcW w:w="4876" w:type="dxa"/>
            <w:tcBorders>
              <w:top w:val="nil"/>
              <w:left w:val="nil"/>
              <w:bottom w:val="nil"/>
              <w:right w:val="nil"/>
            </w:tcBorders>
          </w:tcPr>
          <w:p w14:paraId="423F44D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0405D0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C807AAD" w14:textId="77777777" w:rsidTr="00C04C9E">
        <w:trPr>
          <w:jc w:val="center"/>
        </w:trPr>
        <w:tc>
          <w:tcPr>
            <w:tcW w:w="4876" w:type="dxa"/>
            <w:tcBorders>
              <w:top w:val="nil"/>
              <w:left w:val="nil"/>
              <w:bottom w:val="nil"/>
              <w:right w:val="nil"/>
            </w:tcBorders>
          </w:tcPr>
          <w:p w14:paraId="434E8AF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7358D74" w14:textId="0E70148A" w:rsidR="00162C2A" w:rsidRPr="00B33620" w:rsidRDefault="00162C2A" w:rsidP="00C04C9E">
            <w:pPr>
              <w:pStyle w:val="Normal6a"/>
              <w:rPr>
                <w:color w:val="000000" w:themeColor="text1"/>
              </w:rPr>
            </w:pPr>
            <w:r w:rsidRPr="00B33620">
              <w:rPr>
                <w:b/>
                <w:i/>
                <w:color w:val="000000" w:themeColor="text1"/>
              </w:rPr>
              <w:t>Df.</w:t>
            </w:r>
            <w:r w:rsidRPr="00B33620">
              <w:rPr>
                <w:color w:val="000000" w:themeColor="text1"/>
              </w:rPr>
              <w:tab/>
            </w:r>
            <w:r w:rsidRPr="00B33620">
              <w:rPr>
                <w:b/>
                <w:i/>
                <w:color w:val="000000" w:themeColor="text1"/>
              </w:rPr>
              <w:t>întrucât Macedonia de Nord a expulzat, între 2018 și 2023, 13 diplomați ruși pentru activități incompatibile cu statutul lor diplomatic, sugerând prezența continuă a unor rețele de influență ascunse;</w:t>
            </w:r>
          </w:p>
        </w:tc>
      </w:tr>
    </w:tbl>
    <w:p w14:paraId="07EF090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83A24A3" w14:textId="77777777" w:rsidR="00162C2A" w:rsidRPr="00B33620" w:rsidRDefault="00162C2A" w:rsidP="00162C2A">
      <w:pPr>
        <w:rPr>
          <w:color w:val="000000" w:themeColor="text1"/>
        </w:rPr>
      </w:pPr>
      <w:r w:rsidRPr="00B33620">
        <w:rPr>
          <w:rStyle w:val="HideTWBExt"/>
        </w:rPr>
        <w:t>&lt;/Amend&gt;</w:t>
      </w:r>
    </w:p>
    <w:p w14:paraId="3048381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55</w:t>
      </w:r>
      <w:r w:rsidRPr="00B33620">
        <w:rPr>
          <w:rStyle w:val="HideTWBExt"/>
          <w:b w:val="0"/>
        </w:rPr>
        <w:t>&lt;/NumAm&gt;</w:t>
      </w:r>
    </w:p>
    <w:p w14:paraId="5D9CA4B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5D6802EE" w14:textId="77777777" w:rsidR="00162C2A" w:rsidRPr="00B33620" w:rsidRDefault="00162C2A" w:rsidP="00162C2A">
      <w:pPr>
        <w:pStyle w:val="NormalBold"/>
        <w:rPr>
          <w:color w:val="000000" w:themeColor="text1"/>
        </w:rPr>
      </w:pPr>
      <w:r w:rsidRPr="00B33620">
        <w:rPr>
          <w:rStyle w:val="HideTWBExt"/>
          <w:b w:val="0"/>
        </w:rPr>
        <w:t>&lt;/RepeatBlock-By&gt;</w:t>
      </w:r>
    </w:p>
    <w:p w14:paraId="7A45475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ECFB1FF" w14:textId="7CD0B245"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Dg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6BF6382" w14:textId="77777777" w:rsidTr="00C04C9E">
        <w:trPr>
          <w:trHeight w:hRule="exact" w:val="240"/>
          <w:jc w:val="center"/>
        </w:trPr>
        <w:tc>
          <w:tcPr>
            <w:tcW w:w="9752" w:type="dxa"/>
            <w:gridSpan w:val="2"/>
            <w:tcBorders>
              <w:top w:val="nil"/>
              <w:left w:val="nil"/>
              <w:bottom w:val="nil"/>
              <w:right w:val="nil"/>
            </w:tcBorders>
          </w:tcPr>
          <w:p w14:paraId="10EC5D2E" w14:textId="77777777" w:rsidR="00162C2A" w:rsidRPr="00B33620" w:rsidRDefault="00162C2A" w:rsidP="00C04C9E">
            <w:pPr>
              <w:rPr>
                <w:color w:val="000000" w:themeColor="text1"/>
              </w:rPr>
            </w:pPr>
          </w:p>
        </w:tc>
      </w:tr>
      <w:tr w:rsidR="00C55D45" w:rsidRPr="00B33620" w14:paraId="4CA557D3" w14:textId="77777777" w:rsidTr="00C04C9E">
        <w:trPr>
          <w:trHeight w:val="240"/>
          <w:jc w:val="center"/>
        </w:trPr>
        <w:tc>
          <w:tcPr>
            <w:tcW w:w="4876" w:type="dxa"/>
            <w:tcBorders>
              <w:top w:val="nil"/>
              <w:left w:val="nil"/>
              <w:bottom w:val="nil"/>
              <w:right w:val="nil"/>
            </w:tcBorders>
          </w:tcPr>
          <w:p w14:paraId="07595C1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A2F1E2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8EDCACC" w14:textId="77777777" w:rsidTr="00C04C9E">
        <w:trPr>
          <w:jc w:val="center"/>
        </w:trPr>
        <w:tc>
          <w:tcPr>
            <w:tcW w:w="4876" w:type="dxa"/>
            <w:tcBorders>
              <w:top w:val="nil"/>
              <w:left w:val="nil"/>
              <w:bottom w:val="nil"/>
              <w:right w:val="nil"/>
            </w:tcBorders>
          </w:tcPr>
          <w:p w14:paraId="7E270B5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AEA488B" w14:textId="6D53ED7C" w:rsidR="00162C2A" w:rsidRPr="00B33620" w:rsidRDefault="00162C2A" w:rsidP="00C04C9E">
            <w:pPr>
              <w:pStyle w:val="Normal6a"/>
              <w:rPr>
                <w:color w:val="000000" w:themeColor="text1"/>
              </w:rPr>
            </w:pPr>
            <w:r w:rsidRPr="00B33620">
              <w:rPr>
                <w:b/>
                <w:i/>
                <w:color w:val="000000" w:themeColor="text1"/>
              </w:rPr>
              <w:t>Dg.</w:t>
            </w:r>
            <w:r w:rsidRPr="00B33620">
              <w:rPr>
                <w:color w:val="000000" w:themeColor="text1"/>
              </w:rPr>
              <w:tab/>
            </w:r>
            <w:r w:rsidRPr="00B33620">
              <w:rPr>
                <w:b/>
                <w:i/>
                <w:color w:val="000000" w:themeColor="text1"/>
              </w:rPr>
              <w:t>întrucât președintele în exercițiu al OSCE și ministru de externe al Macedoniei de Nord în 2024 a avertizat public cu privire la eforturile de dezinformare ale Moscovei menite să distrugă coeziunea socială a Macedoniei de Nord și să folosească sentimentul anti-UE drept armă, declarând că actori rău intenționați „redirecționează frustrarea publică” pentru a stopa extinderea UE;</w:t>
            </w:r>
          </w:p>
        </w:tc>
      </w:tr>
    </w:tbl>
    <w:p w14:paraId="6589C6D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19DA13C" w14:textId="77777777" w:rsidR="00162C2A" w:rsidRPr="00B33620" w:rsidRDefault="00162C2A" w:rsidP="00162C2A">
      <w:pPr>
        <w:rPr>
          <w:color w:val="000000" w:themeColor="text1"/>
        </w:rPr>
      </w:pPr>
      <w:r w:rsidRPr="00B33620">
        <w:rPr>
          <w:rStyle w:val="HideTWBExt"/>
        </w:rPr>
        <w:lastRenderedPageBreak/>
        <w:t>&lt;/Amend&gt;</w:t>
      </w:r>
    </w:p>
    <w:p w14:paraId="6340D9B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56</w:t>
      </w:r>
      <w:r w:rsidRPr="00B33620">
        <w:rPr>
          <w:rStyle w:val="HideTWBExt"/>
          <w:b w:val="0"/>
        </w:rPr>
        <w:t>&lt;/NumAm&gt;</w:t>
      </w:r>
    </w:p>
    <w:p w14:paraId="49EC16C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01334C22" w14:textId="77777777" w:rsidR="00162C2A" w:rsidRPr="00B33620" w:rsidRDefault="00162C2A" w:rsidP="00162C2A">
      <w:pPr>
        <w:pStyle w:val="NormalBold"/>
        <w:rPr>
          <w:color w:val="000000" w:themeColor="text1"/>
        </w:rPr>
      </w:pPr>
      <w:r w:rsidRPr="00B33620">
        <w:rPr>
          <w:rStyle w:val="HideTWBExt"/>
          <w:b w:val="0"/>
        </w:rPr>
        <w:t>&lt;/RepeatBlock-By&gt;</w:t>
      </w:r>
    </w:p>
    <w:p w14:paraId="27FC546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63F8330" w14:textId="47CAA7F4"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Considerentul Dh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E78FA5F" w14:textId="77777777" w:rsidTr="00C04C9E">
        <w:trPr>
          <w:trHeight w:hRule="exact" w:val="240"/>
          <w:jc w:val="center"/>
        </w:trPr>
        <w:tc>
          <w:tcPr>
            <w:tcW w:w="9752" w:type="dxa"/>
            <w:gridSpan w:val="2"/>
            <w:tcBorders>
              <w:top w:val="nil"/>
              <w:left w:val="nil"/>
              <w:bottom w:val="nil"/>
              <w:right w:val="nil"/>
            </w:tcBorders>
          </w:tcPr>
          <w:p w14:paraId="1D988026" w14:textId="77777777" w:rsidR="00162C2A" w:rsidRPr="00B33620" w:rsidRDefault="00162C2A" w:rsidP="00C04C9E">
            <w:pPr>
              <w:rPr>
                <w:color w:val="000000" w:themeColor="text1"/>
              </w:rPr>
            </w:pPr>
          </w:p>
        </w:tc>
      </w:tr>
      <w:tr w:rsidR="00C55D45" w:rsidRPr="00B33620" w14:paraId="7C6D9705" w14:textId="77777777" w:rsidTr="00C04C9E">
        <w:trPr>
          <w:trHeight w:val="240"/>
          <w:jc w:val="center"/>
        </w:trPr>
        <w:tc>
          <w:tcPr>
            <w:tcW w:w="4876" w:type="dxa"/>
            <w:tcBorders>
              <w:top w:val="nil"/>
              <w:left w:val="nil"/>
              <w:bottom w:val="nil"/>
              <w:right w:val="nil"/>
            </w:tcBorders>
          </w:tcPr>
          <w:p w14:paraId="0229F86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F2C2AA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7669FE0" w14:textId="77777777" w:rsidTr="00C04C9E">
        <w:trPr>
          <w:jc w:val="center"/>
        </w:trPr>
        <w:tc>
          <w:tcPr>
            <w:tcW w:w="4876" w:type="dxa"/>
            <w:tcBorders>
              <w:top w:val="nil"/>
              <w:left w:val="nil"/>
              <w:bottom w:val="nil"/>
              <w:right w:val="nil"/>
            </w:tcBorders>
          </w:tcPr>
          <w:p w14:paraId="134794C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C244B39" w14:textId="449A29DC" w:rsidR="00162C2A" w:rsidRPr="00B33620" w:rsidRDefault="00162C2A" w:rsidP="00C04C9E">
            <w:pPr>
              <w:pStyle w:val="Normal6a"/>
              <w:rPr>
                <w:color w:val="000000" w:themeColor="text1"/>
              </w:rPr>
            </w:pPr>
            <w:r w:rsidRPr="00B33620">
              <w:rPr>
                <w:b/>
                <w:i/>
                <w:color w:val="000000" w:themeColor="text1"/>
              </w:rPr>
              <w:t>Dh.</w:t>
            </w:r>
            <w:r w:rsidRPr="00B33620">
              <w:rPr>
                <w:color w:val="000000" w:themeColor="text1"/>
              </w:rPr>
              <w:tab/>
            </w:r>
            <w:r w:rsidRPr="00B33620">
              <w:rPr>
                <w:b/>
                <w:i/>
                <w:color w:val="000000" w:themeColor="text1"/>
              </w:rPr>
              <w:t>întrucât, potrivit Metamorphosis Foundation, din ianuarie până în septembrie 2023, în Macedonia de Nord au fost publicate peste 700 de articole de dezinformare promovând discursuri favorabile Kremlinului, 60 % dintre acestea vizând Ucraina și UE și multe provenind de la canale mass-media în limba sârbă care acționează ca amplificatoare regionale ale influenței ruse;</w:t>
            </w:r>
          </w:p>
        </w:tc>
      </w:tr>
    </w:tbl>
    <w:p w14:paraId="171029D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2230D27" w14:textId="77777777" w:rsidR="00162C2A" w:rsidRPr="00B33620" w:rsidRDefault="00162C2A" w:rsidP="00162C2A">
      <w:pPr>
        <w:rPr>
          <w:color w:val="000000" w:themeColor="text1"/>
        </w:rPr>
      </w:pPr>
      <w:r w:rsidRPr="00B33620">
        <w:rPr>
          <w:rStyle w:val="HideTWBExt"/>
        </w:rPr>
        <w:t>&lt;/Amend&gt;</w:t>
      </w:r>
    </w:p>
    <w:p w14:paraId="0947676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57</w:t>
      </w:r>
      <w:r w:rsidRPr="00B33620">
        <w:rPr>
          <w:rStyle w:val="HideTWBExt"/>
          <w:b w:val="0"/>
        </w:rPr>
        <w:t>&lt;/NumAm&gt;</w:t>
      </w:r>
    </w:p>
    <w:p w14:paraId="13570A7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Matthieu Valet, Jordan Bardella, Pierre-Romain Thionnet</w:t>
      </w:r>
      <w:r w:rsidRPr="00B33620">
        <w:rPr>
          <w:rStyle w:val="HideTWBExt"/>
          <w:b w:val="0"/>
        </w:rPr>
        <w:t>&lt;/Members&gt;</w:t>
      </w:r>
    </w:p>
    <w:p w14:paraId="0D3A48D0" w14:textId="77777777" w:rsidR="00162C2A" w:rsidRPr="00B33620" w:rsidRDefault="00162C2A" w:rsidP="00162C2A">
      <w:pPr>
        <w:pStyle w:val="NormalBold"/>
        <w:rPr>
          <w:color w:val="000000" w:themeColor="text1"/>
        </w:rPr>
      </w:pPr>
      <w:r w:rsidRPr="00B33620">
        <w:rPr>
          <w:rStyle w:val="HideTWBExt"/>
          <w:b w:val="0"/>
        </w:rPr>
        <w:t>&lt;/RepeatBlock-By&gt;</w:t>
      </w:r>
    </w:p>
    <w:p w14:paraId="100819A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1CBBC3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300E114" w14:textId="77777777" w:rsidTr="00C04C9E">
        <w:trPr>
          <w:trHeight w:hRule="exact" w:val="240"/>
          <w:jc w:val="center"/>
        </w:trPr>
        <w:tc>
          <w:tcPr>
            <w:tcW w:w="9752" w:type="dxa"/>
            <w:gridSpan w:val="2"/>
            <w:tcBorders>
              <w:top w:val="nil"/>
              <w:left w:val="nil"/>
              <w:bottom w:val="nil"/>
              <w:right w:val="nil"/>
            </w:tcBorders>
          </w:tcPr>
          <w:p w14:paraId="20010A9D" w14:textId="77777777" w:rsidR="00162C2A" w:rsidRPr="00B33620" w:rsidRDefault="00162C2A" w:rsidP="00C04C9E">
            <w:pPr>
              <w:rPr>
                <w:color w:val="000000" w:themeColor="text1"/>
              </w:rPr>
            </w:pPr>
          </w:p>
        </w:tc>
      </w:tr>
      <w:tr w:rsidR="00C55D45" w:rsidRPr="00B33620" w14:paraId="1E9FFE88" w14:textId="77777777" w:rsidTr="00C04C9E">
        <w:trPr>
          <w:trHeight w:val="240"/>
          <w:jc w:val="center"/>
        </w:trPr>
        <w:tc>
          <w:tcPr>
            <w:tcW w:w="4876" w:type="dxa"/>
            <w:tcBorders>
              <w:top w:val="nil"/>
              <w:left w:val="nil"/>
              <w:bottom w:val="nil"/>
              <w:right w:val="nil"/>
            </w:tcBorders>
          </w:tcPr>
          <w:p w14:paraId="33C7B76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FD2A21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213CA89" w14:textId="77777777" w:rsidTr="00C04C9E">
        <w:trPr>
          <w:jc w:val="center"/>
        </w:trPr>
        <w:tc>
          <w:tcPr>
            <w:tcW w:w="4876" w:type="dxa"/>
            <w:tcBorders>
              <w:top w:val="nil"/>
              <w:left w:val="nil"/>
              <w:bottom w:val="nil"/>
              <w:right w:val="nil"/>
            </w:tcBorders>
          </w:tcPr>
          <w:p w14:paraId="7AF45C27"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r>
            <w:r w:rsidRPr="00B33620">
              <w:rPr>
                <w:b/>
                <w:bCs/>
                <w:i/>
                <w:iCs/>
                <w:color w:val="000000" w:themeColor="text1"/>
              </w:rPr>
              <w:t>își reiterează sprijinul deplin pentru</w:t>
            </w:r>
            <w:r w:rsidRPr="00B33620">
              <w:rPr>
                <w:color w:val="000000" w:themeColor="text1"/>
              </w:rPr>
              <w:t xml:space="preserve"> dorința Macedoniei de Nord de a adera la UE;</w:t>
            </w:r>
          </w:p>
        </w:tc>
        <w:tc>
          <w:tcPr>
            <w:tcW w:w="4876" w:type="dxa"/>
            <w:tcBorders>
              <w:top w:val="nil"/>
              <w:left w:val="nil"/>
              <w:bottom w:val="nil"/>
              <w:right w:val="nil"/>
            </w:tcBorders>
          </w:tcPr>
          <w:p w14:paraId="0B803F94" w14:textId="6944BE2D"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r>
            <w:r w:rsidRPr="00B33620">
              <w:rPr>
                <w:b/>
                <w:bCs/>
                <w:i/>
                <w:iCs/>
                <w:color w:val="000000" w:themeColor="text1"/>
              </w:rPr>
              <w:t>respinge cu fermitate</w:t>
            </w:r>
            <w:r w:rsidRPr="00B33620">
              <w:rPr>
                <w:color w:val="000000" w:themeColor="text1"/>
              </w:rPr>
              <w:t xml:space="preserve"> dorința Macedoniei de Nord de a adera la UE</w:t>
            </w:r>
            <w:r w:rsidRPr="00B33620">
              <w:rPr>
                <w:b/>
                <w:bCs/>
                <w:i/>
                <w:iCs/>
                <w:color w:val="000000" w:themeColor="text1"/>
              </w:rPr>
              <w:t xml:space="preserve"> și orice extindere suplimentară a UE, întrucât țările candidate, în special cele din Balcanii de Vest, sunt în continuare departe de a îndeplini criteriile privind stabilitatea politică, economică și socială subliniate în criteriile de la Copenhaga, iar instabilitatea politică continuă, corupția larg răspândită și criminalitatea organizată persistentă prezintă riscuri considerabile pentru siguranța și securitatea cetățenilor europeni</w:t>
            </w:r>
            <w:r w:rsidRPr="00B33620">
              <w:rPr>
                <w:color w:val="000000" w:themeColor="text1"/>
              </w:rPr>
              <w:t>;</w:t>
            </w:r>
          </w:p>
        </w:tc>
      </w:tr>
    </w:tbl>
    <w:p w14:paraId="5C4DC55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E98265F" w14:textId="77777777" w:rsidR="00162C2A" w:rsidRPr="00B33620" w:rsidRDefault="00162C2A" w:rsidP="00162C2A">
      <w:pPr>
        <w:rPr>
          <w:color w:val="000000" w:themeColor="text1"/>
        </w:rPr>
      </w:pPr>
      <w:r w:rsidRPr="00B33620">
        <w:rPr>
          <w:rStyle w:val="HideTWBExt"/>
        </w:rPr>
        <w:lastRenderedPageBreak/>
        <w:t>&lt;/Amend&gt;</w:t>
      </w:r>
    </w:p>
    <w:p w14:paraId="3E1B4CE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58</w:t>
      </w:r>
      <w:r w:rsidRPr="00B33620">
        <w:rPr>
          <w:rStyle w:val="HideTWBExt"/>
          <w:b w:val="0"/>
        </w:rPr>
        <w:t>&lt;/NumAm&gt;</w:t>
      </w:r>
    </w:p>
    <w:p w14:paraId="3862E15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446C6847" w14:textId="77777777" w:rsidR="00162C2A" w:rsidRPr="00B33620" w:rsidRDefault="00162C2A" w:rsidP="00162C2A">
      <w:pPr>
        <w:pStyle w:val="NormalBold"/>
        <w:rPr>
          <w:color w:val="000000" w:themeColor="text1"/>
        </w:rPr>
      </w:pPr>
      <w:r w:rsidRPr="00B33620">
        <w:rPr>
          <w:rStyle w:val="HideTWBExt"/>
          <w:b w:val="0"/>
        </w:rPr>
        <w:t>&lt;/RepeatBlock-By&gt;</w:t>
      </w:r>
    </w:p>
    <w:p w14:paraId="0DE94E2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A68DAC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EA3DEE1" w14:textId="77777777" w:rsidTr="00C04C9E">
        <w:trPr>
          <w:trHeight w:hRule="exact" w:val="240"/>
          <w:jc w:val="center"/>
        </w:trPr>
        <w:tc>
          <w:tcPr>
            <w:tcW w:w="9752" w:type="dxa"/>
            <w:gridSpan w:val="2"/>
            <w:tcBorders>
              <w:top w:val="nil"/>
              <w:left w:val="nil"/>
              <w:bottom w:val="nil"/>
              <w:right w:val="nil"/>
            </w:tcBorders>
          </w:tcPr>
          <w:p w14:paraId="339DFA9B" w14:textId="77777777" w:rsidR="00162C2A" w:rsidRPr="00B33620" w:rsidRDefault="00162C2A" w:rsidP="00C04C9E">
            <w:pPr>
              <w:rPr>
                <w:color w:val="000000" w:themeColor="text1"/>
              </w:rPr>
            </w:pPr>
          </w:p>
        </w:tc>
      </w:tr>
      <w:tr w:rsidR="00C55D45" w:rsidRPr="00B33620" w14:paraId="249606AD" w14:textId="77777777" w:rsidTr="00C04C9E">
        <w:trPr>
          <w:trHeight w:val="240"/>
          <w:jc w:val="center"/>
        </w:trPr>
        <w:tc>
          <w:tcPr>
            <w:tcW w:w="4876" w:type="dxa"/>
            <w:tcBorders>
              <w:top w:val="nil"/>
              <w:left w:val="nil"/>
              <w:bottom w:val="nil"/>
              <w:right w:val="nil"/>
            </w:tcBorders>
          </w:tcPr>
          <w:p w14:paraId="7FAA3E0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11A2F5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BB492FA" w14:textId="77777777" w:rsidTr="00C04C9E">
        <w:trPr>
          <w:jc w:val="center"/>
        </w:trPr>
        <w:tc>
          <w:tcPr>
            <w:tcW w:w="4876" w:type="dxa"/>
            <w:tcBorders>
              <w:top w:val="nil"/>
              <w:left w:val="nil"/>
              <w:bottom w:val="nil"/>
              <w:right w:val="nil"/>
            </w:tcBorders>
          </w:tcPr>
          <w:p w14:paraId="2A8AE2EE"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își reiterează sprijinul deplin pentru dorința Macedoniei de Nord de a adera la UE;</w:t>
            </w:r>
          </w:p>
        </w:tc>
        <w:tc>
          <w:tcPr>
            <w:tcW w:w="4876" w:type="dxa"/>
            <w:tcBorders>
              <w:top w:val="nil"/>
              <w:left w:val="nil"/>
              <w:bottom w:val="nil"/>
              <w:right w:val="nil"/>
            </w:tcBorders>
          </w:tcPr>
          <w:p w14:paraId="2D309443" w14:textId="076DF629"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 xml:space="preserve">își reiterează sprijinul deplin pentru dorința Macedoniei de Nord de a adera la UE; </w:t>
            </w:r>
            <w:r w:rsidRPr="00B33620">
              <w:rPr>
                <w:b/>
                <w:i/>
                <w:color w:val="000000" w:themeColor="text1"/>
              </w:rPr>
              <w:t>salută angajamentul Macedoniei de Nord față de integrarea europeană și încurajează continuarea eforturilor pentru promovarea reformelor aliniate la UE, în ciuda provocărilor și a regreselor care au pus la încercare răbdarea și încrederea societății macedonene;</w:t>
            </w:r>
          </w:p>
        </w:tc>
      </w:tr>
    </w:tbl>
    <w:p w14:paraId="197742F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F517FF0" w14:textId="77777777" w:rsidR="00162C2A" w:rsidRPr="00B33620" w:rsidRDefault="00162C2A" w:rsidP="00162C2A">
      <w:pPr>
        <w:rPr>
          <w:color w:val="000000" w:themeColor="text1"/>
        </w:rPr>
      </w:pPr>
      <w:r w:rsidRPr="00B33620">
        <w:rPr>
          <w:rStyle w:val="HideTWBExt"/>
        </w:rPr>
        <w:t>&lt;/Amend&gt;</w:t>
      </w:r>
    </w:p>
    <w:p w14:paraId="06D4BFC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59</w:t>
      </w:r>
      <w:r w:rsidRPr="00B33620">
        <w:rPr>
          <w:rStyle w:val="HideTWBExt"/>
          <w:b w:val="0"/>
        </w:rPr>
        <w:t>&lt;/NumAm&gt;</w:t>
      </w:r>
    </w:p>
    <w:p w14:paraId="2ACD26C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1B558E11" w14:textId="77777777" w:rsidR="00162C2A" w:rsidRPr="00B33620" w:rsidRDefault="00162C2A" w:rsidP="00162C2A">
      <w:pPr>
        <w:pStyle w:val="NormalBold"/>
        <w:rPr>
          <w:color w:val="000000" w:themeColor="text1"/>
        </w:rPr>
      </w:pPr>
      <w:r w:rsidRPr="00B33620">
        <w:rPr>
          <w:rStyle w:val="HideTWBExt"/>
          <w:b w:val="0"/>
        </w:rPr>
        <w:t>&lt;/RepeatBlock-By&gt;</w:t>
      </w:r>
    </w:p>
    <w:p w14:paraId="3C37D9A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5A4927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DA07A9C" w14:textId="77777777" w:rsidTr="00C04C9E">
        <w:trPr>
          <w:trHeight w:hRule="exact" w:val="240"/>
          <w:jc w:val="center"/>
        </w:trPr>
        <w:tc>
          <w:tcPr>
            <w:tcW w:w="9752" w:type="dxa"/>
            <w:gridSpan w:val="2"/>
            <w:tcBorders>
              <w:top w:val="nil"/>
              <w:left w:val="nil"/>
              <w:bottom w:val="nil"/>
              <w:right w:val="nil"/>
            </w:tcBorders>
          </w:tcPr>
          <w:p w14:paraId="55948433" w14:textId="77777777" w:rsidR="00162C2A" w:rsidRPr="00B33620" w:rsidRDefault="00162C2A" w:rsidP="00C04C9E">
            <w:pPr>
              <w:rPr>
                <w:color w:val="000000" w:themeColor="text1"/>
              </w:rPr>
            </w:pPr>
          </w:p>
        </w:tc>
      </w:tr>
      <w:tr w:rsidR="00C55D45" w:rsidRPr="00B33620" w14:paraId="79ED5DBD" w14:textId="77777777" w:rsidTr="00C04C9E">
        <w:trPr>
          <w:trHeight w:val="240"/>
          <w:jc w:val="center"/>
        </w:trPr>
        <w:tc>
          <w:tcPr>
            <w:tcW w:w="4876" w:type="dxa"/>
            <w:tcBorders>
              <w:top w:val="nil"/>
              <w:left w:val="nil"/>
              <w:bottom w:val="nil"/>
              <w:right w:val="nil"/>
            </w:tcBorders>
          </w:tcPr>
          <w:p w14:paraId="508C839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9A13EA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32E0449" w14:textId="77777777" w:rsidTr="00C04C9E">
        <w:trPr>
          <w:jc w:val="center"/>
        </w:trPr>
        <w:tc>
          <w:tcPr>
            <w:tcW w:w="4876" w:type="dxa"/>
            <w:tcBorders>
              <w:top w:val="nil"/>
              <w:left w:val="nil"/>
              <w:bottom w:val="nil"/>
              <w:right w:val="nil"/>
            </w:tcBorders>
          </w:tcPr>
          <w:p w14:paraId="22320A08"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își reiterează sprijinul deplin pentru dorința Macedoniei de Nord de a adera la UE;</w:t>
            </w:r>
          </w:p>
        </w:tc>
        <w:tc>
          <w:tcPr>
            <w:tcW w:w="4876" w:type="dxa"/>
            <w:tcBorders>
              <w:top w:val="nil"/>
              <w:left w:val="nil"/>
              <w:bottom w:val="nil"/>
              <w:right w:val="nil"/>
            </w:tcBorders>
          </w:tcPr>
          <w:p w14:paraId="74B79DCF"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 xml:space="preserve">își reiterează sprijinul deplin pentru dorința Macedoniei de Nord de a adera la UE; </w:t>
            </w:r>
            <w:r w:rsidRPr="00B33620">
              <w:rPr>
                <w:b/>
                <w:i/>
                <w:color w:val="000000" w:themeColor="text1"/>
              </w:rPr>
              <w:t>reamintește că aderarea la UE rămâne o chestiune de voință politică pentru îndeplinirea criteriilor și punerea în aplicare a angajamentelor asumate;</w:t>
            </w:r>
          </w:p>
        </w:tc>
      </w:tr>
    </w:tbl>
    <w:p w14:paraId="5767488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0570F82" w14:textId="77777777" w:rsidR="00162C2A" w:rsidRPr="00B33620" w:rsidRDefault="00162C2A" w:rsidP="00162C2A">
      <w:pPr>
        <w:rPr>
          <w:color w:val="000000" w:themeColor="text1"/>
        </w:rPr>
      </w:pPr>
      <w:r w:rsidRPr="00B33620">
        <w:rPr>
          <w:rStyle w:val="HideTWBExt"/>
        </w:rPr>
        <w:t>&lt;/Amend&gt;</w:t>
      </w:r>
    </w:p>
    <w:p w14:paraId="3C6C4EA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60</w:t>
      </w:r>
      <w:r w:rsidRPr="00B33620">
        <w:rPr>
          <w:rStyle w:val="HideTWBExt"/>
          <w:b w:val="0"/>
        </w:rPr>
        <w:t>&lt;/NumAm&gt;</w:t>
      </w:r>
    </w:p>
    <w:p w14:paraId="2211E71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23DAF3FC" w14:textId="77777777" w:rsidR="00162C2A" w:rsidRPr="00B33620" w:rsidRDefault="00162C2A" w:rsidP="00162C2A">
      <w:pPr>
        <w:pStyle w:val="NormalBold"/>
        <w:rPr>
          <w:color w:val="000000" w:themeColor="text1"/>
        </w:rPr>
      </w:pPr>
      <w:r w:rsidRPr="00B33620">
        <w:rPr>
          <w:rStyle w:val="HideTWBExt"/>
          <w:b w:val="0"/>
        </w:rPr>
        <w:t>&lt;/RepeatBlock-By&gt;</w:t>
      </w:r>
    </w:p>
    <w:p w14:paraId="21CEDED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847C53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F2EDA88" w14:textId="77777777" w:rsidTr="00C04C9E">
        <w:trPr>
          <w:trHeight w:hRule="exact" w:val="240"/>
          <w:jc w:val="center"/>
        </w:trPr>
        <w:tc>
          <w:tcPr>
            <w:tcW w:w="9752" w:type="dxa"/>
            <w:gridSpan w:val="2"/>
            <w:tcBorders>
              <w:top w:val="nil"/>
              <w:left w:val="nil"/>
              <w:bottom w:val="nil"/>
              <w:right w:val="nil"/>
            </w:tcBorders>
          </w:tcPr>
          <w:p w14:paraId="146559B3" w14:textId="77777777" w:rsidR="00162C2A" w:rsidRPr="00B33620" w:rsidRDefault="00162C2A" w:rsidP="00C04C9E">
            <w:pPr>
              <w:rPr>
                <w:color w:val="000000" w:themeColor="text1"/>
              </w:rPr>
            </w:pPr>
          </w:p>
        </w:tc>
      </w:tr>
      <w:tr w:rsidR="00C55D45" w:rsidRPr="00B33620" w14:paraId="0A073A7D" w14:textId="77777777" w:rsidTr="00C04C9E">
        <w:trPr>
          <w:trHeight w:val="240"/>
          <w:jc w:val="center"/>
        </w:trPr>
        <w:tc>
          <w:tcPr>
            <w:tcW w:w="4876" w:type="dxa"/>
            <w:tcBorders>
              <w:top w:val="nil"/>
              <w:left w:val="nil"/>
              <w:bottom w:val="nil"/>
              <w:right w:val="nil"/>
            </w:tcBorders>
          </w:tcPr>
          <w:p w14:paraId="13825738"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0A58C19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FB685D6" w14:textId="77777777" w:rsidTr="00C04C9E">
        <w:trPr>
          <w:jc w:val="center"/>
        </w:trPr>
        <w:tc>
          <w:tcPr>
            <w:tcW w:w="4876" w:type="dxa"/>
            <w:tcBorders>
              <w:top w:val="nil"/>
              <w:left w:val="nil"/>
              <w:bottom w:val="nil"/>
              <w:right w:val="nil"/>
            </w:tcBorders>
          </w:tcPr>
          <w:p w14:paraId="525B7A37"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r>
            <w:r w:rsidRPr="00B33620">
              <w:rPr>
                <w:b/>
                <w:bCs/>
                <w:i/>
                <w:iCs/>
                <w:color w:val="000000" w:themeColor="text1"/>
              </w:rPr>
              <w:t>își reiterează sprijinul deplin pentru dorința</w:t>
            </w:r>
            <w:r w:rsidRPr="00B33620">
              <w:rPr>
                <w:color w:val="000000" w:themeColor="text1"/>
              </w:rPr>
              <w:t xml:space="preserve"> Macedoniei de Nord de a adera la UE;</w:t>
            </w:r>
          </w:p>
        </w:tc>
        <w:tc>
          <w:tcPr>
            <w:tcW w:w="4876" w:type="dxa"/>
            <w:tcBorders>
              <w:top w:val="nil"/>
              <w:left w:val="nil"/>
              <w:bottom w:val="nil"/>
              <w:right w:val="nil"/>
            </w:tcBorders>
          </w:tcPr>
          <w:p w14:paraId="1A6C81A6" w14:textId="4909426D"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r>
            <w:r w:rsidRPr="00B33620">
              <w:rPr>
                <w:b/>
                <w:bCs/>
                <w:i/>
                <w:iCs/>
                <w:color w:val="000000" w:themeColor="text1"/>
              </w:rPr>
              <w:t>recunoaște aspirațiile</w:t>
            </w:r>
            <w:r w:rsidRPr="00B33620">
              <w:rPr>
                <w:color w:val="000000" w:themeColor="text1"/>
              </w:rPr>
              <w:t xml:space="preserve"> Macedoniei de Nord de a adera la UE </w:t>
            </w:r>
            <w:r w:rsidRPr="00B33620">
              <w:rPr>
                <w:b/>
                <w:bCs/>
                <w:i/>
                <w:iCs/>
                <w:color w:val="000000" w:themeColor="text1"/>
              </w:rPr>
              <w:t>și sprijină pe deplin continuarea procesului său de aderare, de îndată ce reformele necesare convenite anterior sunt puse în aplicare și condițiile sunt îndeplinite</w:t>
            </w:r>
            <w:r w:rsidRPr="00B33620">
              <w:rPr>
                <w:color w:val="000000" w:themeColor="text1"/>
              </w:rPr>
              <w:t>;</w:t>
            </w:r>
          </w:p>
        </w:tc>
      </w:tr>
    </w:tbl>
    <w:p w14:paraId="283935F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5D8FD2F" w14:textId="77777777" w:rsidR="00162C2A" w:rsidRPr="00B33620" w:rsidRDefault="00162C2A" w:rsidP="00162C2A">
      <w:pPr>
        <w:rPr>
          <w:color w:val="000000" w:themeColor="text1"/>
        </w:rPr>
      </w:pPr>
      <w:r w:rsidRPr="00B33620">
        <w:rPr>
          <w:rStyle w:val="HideTWBExt"/>
        </w:rPr>
        <w:t>&lt;/Amend&gt;</w:t>
      </w:r>
    </w:p>
    <w:p w14:paraId="728EB15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61</w:t>
      </w:r>
      <w:r w:rsidRPr="00B33620">
        <w:rPr>
          <w:rStyle w:val="HideTWBExt"/>
          <w:b w:val="0"/>
        </w:rPr>
        <w:t>&lt;/NumAm&gt;</w:t>
      </w:r>
    </w:p>
    <w:p w14:paraId="67368DA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32E53648"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E60303D" w14:textId="77777777" w:rsidR="00162C2A" w:rsidRPr="00B33620" w:rsidRDefault="00162C2A" w:rsidP="00162C2A">
      <w:pPr>
        <w:pStyle w:val="NormalBold"/>
        <w:rPr>
          <w:color w:val="000000" w:themeColor="text1"/>
        </w:rPr>
      </w:pPr>
      <w:r w:rsidRPr="00B33620">
        <w:rPr>
          <w:rStyle w:val="HideTWBExt"/>
          <w:b w:val="0"/>
        </w:rPr>
        <w:t>&lt;/RepeatBlock-By&gt;</w:t>
      </w:r>
    </w:p>
    <w:p w14:paraId="6B2763F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132990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BF0666E" w14:textId="77777777" w:rsidTr="00C04C9E">
        <w:trPr>
          <w:trHeight w:hRule="exact" w:val="240"/>
          <w:jc w:val="center"/>
        </w:trPr>
        <w:tc>
          <w:tcPr>
            <w:tcW w:w="9752" w:type="dxa"/>
            <w:gridSpan w:val="2"/>
            <w:tcBorders>
              <w:top w:val="nil"/>
              <w:left w:val="nil"/>
              <w:bottom w:val="nil"/>
              <w:right w:val="nil"/>
            </w:tcBorders>
          </w:tcPr>
          <w:p w14:paraId="6D247D86" w14:textId="77777777" w:rsidR="00162C2A" w:rsidRPr="00B33620" w:rsidRDefault="00162C2A" w:rsidP="00C04C9E">
            <w:pPr>
              <w:rPr>
                <w:color w:val="000000" w:themeColor="text1"/>
              </w:rPr>
            </w:pPr>
          </w:p>
        </w:tc>
      </w:tr>
      <w:tr w:rsidR="00C55D45" w:rsidRPr="00B33620" w14:paraId="41BD0554" w14:textId="77777777" w:rsidTr="00C04C9E">
        <w:trPr>
          <w:trHeight w:val="240"/>
          <w:jc w:val="center"/>
        </w:trPr>
        <w:tc>
          <w:tcPr>
            <w:tcW w:w="4876" w:type="dxa"/>
            <w:tcBorders>
              <w:top w:val="nil"/>
              <w:left w:val="nil"/>
              <w:bottom w:val="nil"/>
              <w:right w:val="nil"/>
            </w:tcBorders>
          </w:tcPr>
          <w:p w14:paraId="4096616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423854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F6E88C8" w14:textId="77777777" w:rsidTr="00C04C9E">
        <w:trPr>
          <w:jc w:val="center"/>
        </w:trPr>
        <w:tc>
          <w:tcPr>
            <w:tcW w:w="4876" w:type="dxa"/>
            <w:tcBorders>
              <w:top w:val="nil"/>
              <w:left w:val="nil"/>
              <w:bottom w:val="nil"/>
              <w:right w:val="nil"/>
            </w:tcBorders>
          </w:tcPr>
          <w:p w14:paraId="0B82501E"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își reiterează sprijinul deplin pentru dorința Macedoniei de Nord de a adera la UE;</w:t>
            </w:r>
          </w:p>
        </w:tc>
        <w:tc>
          <w:tcPr>
            <w:tcW w:w="4876" w:type="dxa"/>
            <w:tcBorders>
              <w:top w:val="nil"/>
              <w:left w:val="nil"/>
              <w:bottom w:val="nil"/>
              <w:right w:val="nil"/>
            </w:tcBorders>
          </w:tcPr>
          <w:p w14:paraId="21485841"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 xml:space="preserve">își reiterează sprijinul deplin pentru dorința Macedoniei de Nord de a adera la UE </w:t>
            </w:r>
            <w:r w:rsidRPr="00B33620">
              <w:rPr>
                <w:b/>
                <w:bCs/>
                <w:i/>
                <w:iCs/>
                <w:color w:val="000000" w:themeColor="text1"/>
              </w:rPr>
              <w:t>și pentru schimbările transformatoare care sunt necesare pentru a îndeplini criteriile de aderare</w:t>
            </w:r>
            <w:r w:rsidRPr="00B33620">
              <w:rPr>
                <w:color w:val="000000" w:themeColor="text1"/>
              </w:rPr>
              <w:t>;</w:t>
            </w:r>
          </w:p>
        </w:tc>
      </w:tr>
    </w:tbl>
    <w:p w14:paraId="7E82525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89D02C1" w14:textId="77777777" w:rsidR="00162C2A" w:rsidRPr="00B33620" w:rsidRDefault="00162C2A" w:rsidP="00162C2A">
      <w:pPr>
        <w:rPr>
          <w:color w:val="000000" w:themeColor="text1"/>
        </w:rPr>
      </w:pPr>
      <w:r w:rsidRPr="00B33620">
        <w:rPr>
          <w:rStyle w:val="HideTWBExt"/>
        </w:rPr>
        <w:t>&lt;/Amend&gt;</w:t>
      </w:r>
    </w:p>
    <w:p w14:paraId="43BF5DD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62</w:t>
      </w:r>
      <w:r w:rsidRPr="00B33620">
        <w:rPr>
          <w:rStyle w:val="HideTWBExt"/>
          <w:b w:val="0"/>
        </w:rPr>
        <w:t>&lt;/NumAm&gt;</w:t>
      </w:r>
    </w:p>
    <w:p w14:paraId="1F80B57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27BD4E79" w14:textId="77777777" w:rsidR="00162C2A" w:rsidRPr="00B33620" w:rsidRDefault="00162C2A" w:rsidP="00162C2A">
      <w:pPr>
        <w:pStyle w:val="NormalBold"/>
        <w:rPr>
          <w:color w:val="000000" w:themeColor="text1"/>
        </w:rPr>
      </w:pPr>
      <w:r w:rsidRPr="00B33620">
        <w:rPr>
          <w:rStyle w:val="HideTWBExt"/>
          <w:b w:val="0"/>
        </w:rPr>
        <w:t>&lt;/RepeatBlock-By&gt;</w:t>
      </w:r>
    </w:p>
    <w:p w14:paraId="2478480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571219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AD17A39" w14:textId="77777777" w:rsidTr="00C04C9E">
        <w:trPr>
          <w:trHeight w:hRule="exact" w:val="240"/>
          <w:jc w:val="center"/>
        </w:trPr>
        <w:tc>
          <w:tcPr>
            <w:tcW w:w="9752" w:type="dxa"/>
            <w:gridSpan w:val="2"/>
            <w:tcBorders>
              <w:top w:val="nil"/>
              <w:left w:val="nil"/>
              <w:bottom w:val="nil"/>
              <w:right w:val="nil"/>
            </w:tcBorders>
          </w:tcPr>
          <w:p w14:paraId="50229C42" w14:textId="77777777" w:rsidR="00162C2A" w:rsidRPr="00B33620" w:rsidRDefault="00162C2A" w:rsidP="00C04C9E">
            <w:pPr>
              <w:rPr>
                <w:color w:val="000000" w:themeColor="text1"/>
              </w:rPr>
            </w:pPr>
          </w:p>
        </w:tc>
      </w:tr>
      <w:tr w:rsidR="00C55D45" w:rsidRPr="00B33620" w14:paraId="0C7B3117" w14:textId="77777777" w:rsidTr="00C04C9E">
        <w:trPr>
          <w:trHeight w:val="240"/>
          <w:jc w:val="center"/>
        </w:trPr>
        <w:tc>
          <w:tcPr>
            <w:tcW w:w="4876" w:type="dxa"/>
            <w:tcBorders>
              <w:top w:val="nil"/>
              <w:left w:val="nil"/>
              <w:bottom w:val="nil"/>
              <w:right w:val="nil"/>
            </w:tcBorders>
          </w:tcPr>
          <w:p w14:paraId="314ACC4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D8B850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0958F90" w14:textId="77777777" w:rsidTr="00C04C9E">
        <w:trPr>
          <w:jc w:val="center"/>
        </w:trPr>
        <w:tc>
          <w:tcPr>
            <w:tcW w:w="4876" w:type="dxa"/>
            <w:tcBorders>
              <w:top w:val="nil"/>
              <w:left w:val="nil"/>
              <w:bottom w:val="nil"/>
              <w:right w:val="nil"/>
            </w:tcBorders>
          </w:tcPr>
          <w:p w14:paraId="6D170722"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 xml:space="preserve">își reiterează sprijinul deplin pentru </w:t>
            </w:r>
            <w:r w:rsidRPr="00B33620">
              <w:rPr>
                <w:b/>
                <w:bCs/>
                <w:i/>
                <w:iCs/>
                <w:color w:val="000000" w:themeColor="text1"/>
              </w:rPr>
              <w:t>dorința</w:t>
            </w:r>
            <w:r w:rsidRPr="00B33620">
              <w:rPr>
                <w:color w:val="000000" w:themeColor="text1"/>
              </w:rPr>
              <w:t xml:space="preserve"> Macedoniei de Nord de a adera la UE;</w:t>
            </w:r>
          </w:p>
        </w:tc>
        <w:tc>
          <w:tcPr>
            <w:tcW w:w="4876" w:type="dxa"/>
            <w:tcBorders>
              <w:top w:val="nil"/>
              <w:left w:val="nil"/>
              <w:bottom w:val="nil"/>
              <w:right w:val="nil"/>
            </w:tcBorders>
          </w:tcPr>
          <w:p w14:paraId="2779A401"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 xml:space="preserve">își reiterează sprijinul deplin pentru </w:t>
            </w:r>
            <w:r w:rsidRPr="00B33620">
              <w:rPr>
                <w:b/>
                <w:bCs/>
                <w:i/>
                <w:iCs/>
                <w:color w:val="000000" w:themeColor="text1"/>
              </w:rPr>
              <w:t>angajamentul continuu și persistent al</w:t>
            </w:r>
            <w:r w:rsidRPr="00B33620">
              <w:rPr>
                <w:color w:val="000000" w:themeColor="text1"/>
              </w:rPr>
              <w:t xml:space="preserve"> Macedoniei de Nord de a adera la UE;</w:t>
            </w:r>
          </w:p>
        </w:tc>
      </w:tr>
    </w:tbl>
    <w:p w14:paraId="04B1289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B6EA87C" w14:textId="77777777" w:rsidR="00162C2A" w:rsidRPr="00B33620" w:rsidRDefault="00162C2A" w:rsidP="00162C2A">
      <w:pPr>
        <w:rPr>
          <w:color w:val="000000" w:themeColor="text1"/>
        </w:rPr>
      </w:pPr>
      <w:r w:rsidRPr="00B33620">
        <w:rPr>
          <w:rStyle w:val="HideTWBExt"/>
        </w:rPr>
        <w:t>&lt;/Amend&gt;</w:t>
      </w:r>
    </w:p>
    <w:p w14:paraId="17BCCAE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63</w:t>
      </w:r>
      <w:r w:rsidRPr="00B33620">
        <w:rPr>
          <w:rStyle w:val="HideTWBExt"/>
          <w:b w:val="0"/>
        </w:rPr>
        <w:t>&lt;/NumAm&gt;</w:t>
      </w:r>
    </w:p>
    <w:p w14:paraId="40C070A2" w14:textId="77777777" w:rsidR="00162C2A" w:rsidRPr="00B33620" w:rsidRDefault="00162C2A" w:rsidP="00162C2A">
      <w:pPr>
        <w:pStyle w:val="NormalBold"/>
        <w:rPr>
          <w:color w:val="000000" w:themeColor="text1"/>
        </w:rPr>
      </w:pPr>
      <w:r w:rsidRPr="00B33620">
        <w:rPr>
          <w:rStyle w:val="HideTWBExt"/>
          <w:b w:val="0"/>
        </w:rPr>
        <w:lastRenderedPageBreak/>
        <w:t>&lt;RepeatBlock-By&gt;&lt;Members&gt;</w:t>
      </w:r>
      <w:r w:rsidRPr="00B33620">
        <w:rPr>
          <w:color w:val="000000" w:themeColor="text1"/>
        </w:rPr>
        <w:t>Emmanouil Fragkos, Galato Alexandraki</w:t>
      </w:r>
      <w:r w:rsidRPr="00B33620">
        <w:rPr>
          <w:rStyle w:val="HideTWBExt"/>
          <w:b w:val="0"/>
        </w:rPr>
        <w:t>&lt;/Members&gt;</w:t>
      </w:r>
    </w:p>
    <w:p w14:paraId="31ADCE98" w14:textId="77777777" w:rsidR="00162C2A" w:rsidRPr="00B33620" w:rsidRDefault="00162C2A" w:rsidP="00162C2A">
      <w:pPr>
        <w:pStyle w:val="NormalBold"/>
        <w:rPr>
          <w:color w:val="000000" w:themeColor="text1"/>
        </w:rPr>
      </w:pPr>
      <w:r w:rsidRPr="00B33620">
        <w:rPr>
          <w:rStyle w:val="HideTWBExt"/>
          <w:b w:val="0"/>
        </w:rPr>
        <w:t>&lt;/RepeatBlock-By&gt;</w:t>
      </w:r>
    </w:p>
    <w:p w14:paraId="73DB6B9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3BB7FE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B3E37BD" w14:textId="77777777" w:rsidTr="00C04C9E">
        <w:trPr>
          <w:trHeight w:hRule="exact" w:val="240"/>
          <w:jc w:val="center"/>
        </w:trPr>
        <w:tc>
          <w:tcPr>
            <w:tcW w:w="9752" w:type="dxa"/>
            <w:gridSpan w:val="2"/>
            <w:tcBorders>
              <w:top w:val="nil"/>
              <w:left w:val="nil"/>
              <w:bottom w:val="nil"/>
              <w:right w:val="nil"/>
            </w:tcBorders>
          </w:tcPr>
          <w:p w14:paraId="0B26D175" w14:textId="77777777" w:rsidR="00162C2A" w:rsidRPr="00B33620" w:rsidRDefault="00162C2A" w:rsidP="00C04C9E">
            <w:pPr>
              <w:rPr>
                <w:color w:val="000000" w:themeColor="text1"/>
              </w:rPr>
            </w:pPr>
          </w:p>
        </w:tc>
      </w:tr>
      <w:tr w:rsidR="00C55D45" w:rsidRPr="00B33620" w14:paraId="1305B852" w14:textId="77777777" w:rsidTr="00C04C9E">
        <w:trPr>
          <w:trHeight w:val="240"/>
          <w:jc w:val="center"/>
        </w:trPr>
        <w:tc>
          <w:tcPr>
            <w:tcW w:w="4876" w:type="dxa"/>
            <w:tcBorders>
              <w:top w:val="nil"/>
              <w:left w:val="nil"/>
              <w:bottom w:val="nil"/>
              <w:right w:val="nil"/>
            </w:tcBorders>
          </w:tcPr>
          <w:p w14:paraId="4CED3D6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458857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230AE8E" w14:textId="77777777" w:rsidTr="00C04C9E">
        <w:trPr>
          <w:jc w:val="center"/>
        </w:trPr>
        <w:tc>
          <w:tcPr>
            <w:tcW w:w="4876" w:type="dxa"/>
            <w:tcBorders>
              <w:top w:val="nil"/>
              <w:left w:val="nil"/>
              <w:bottom w:val="nil"/>
              <w:right w:val="nil"/>
            </w:tcBorders>
          </w:tcPr>
          <w:p w14:paraId="5D7CE632"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r>
            <w:r w:rsidRPr="00B33620">
              <w:rPr>
                <w:b/>
                <w:bCs/>
                <w:i/>
                <w:iCs/>
                <w:color w:val="000000" w:themeColor="text1"/>
              </w:rPr>
              <w:t>își</w:t>
            </w:r>
            <w:r w:rsidRPr="00B33620">
              <w:rPr>
                <w:color w:val="000000" w:themeColor="text1"/>
              </w:rPr>
              <w:t xml:space="preserve"> reiterează </w:t>
            </w:r>
            <w:r w:rsidRPr="00B33620">
              <w:rPr>
                <w:b/>
                <w:bCs/>
                <w:i/>
                <w:iCs/>
                <w:color w:val="000000" w:themeColor="text1"/>
              </w:rPr>
              <w:t>sprijinul deplin pentru dorința Macedoniei de Nord de a adera la UE</w:t>
            </w:r>
            <w:r w:rsidRPr="00B33620">
              <w:rPr>
                <w:color w:val="000000" w:themeColor="text1"/>
              </w:rPr>
              <w:t>;</w:t>
            </w:r>
          </w:p>
        </w:tc>
        <w:tc>
          <w:tcPr>
            <w:tcW w:w="4876" w:type="dxa"/>
            <w:tcBorders>
              <w:top w:val="nil"/>
              <w:left w:val="nil"/>
              <w:bottom w:val="nil"/>
              <w:right w:val="nil"/>
            </w:tcBorders>
          </w:tcPr>
          <w:p w14:paraId="1B980626" w14:textId="77777777" w:rsidR="00162C2A" w:rsidRPr="00B33620" w:rsidRDefault="00162C2A" w:rsidP="00C04C9E">
            <w:pPr>
              <w:pStyle w:val="Normal6a"/>
              <w:rPr>
                <w:color w:val="000000" w:themeColor="text1"/>
              </w:rPr>
            </w:pPr>
            <w:r w:rsidRPr="00B33620">
              <w:rPr>
                <w:color w:val="000000" w:themeColor="text1"/>
              </w:rPr>
              <w:t>1.</w:t>
            </w:r>
            <w:r w:rsidRPr="00B33620">
              <w:rPr>
                <w:color w:val="000000" w:themeColor="text1"/>
              </w:rPr>
              <w:tab/>
              <w:t xml:space="preserve">reiterează </w:t>
            </w:r>
            <w:r w:rsidRPr="00B33620">
              <w:rPr>
                <w:b/>
                <w:bCs/>
                <w:i/>
                <w:iCs/>
                <w:color w:val="000000" w:themeColor="text1"/>
              </w:rPr>
              <w:t>că este important să se suspende negocierile de aderare cu Skopje</w:t>
            </w:r>
            <w:r w:rsidRPr="00B33620">
              <w:rPr>
                <w:color w:val="000000" w:themeColor="text1"/>
              </w:rPr>
              <w:t>;</w:t>
            </w:r>
          </w:p>
        </w:tc>
      </w:tr>
    </w:tbl>
    <w:p w14:paraId="10A553C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{EL}</w:t>
      </w:r>
      <w:r w:rsidRPr="00B33620">
        <w:rPr>
          <w:color w:val="000000" w:themeColor="text1"/>
        </w:rPr>
        <w:t>el</w:t>
      </w:r>
      <w:r w:rsidRPr="00B33620">
        <w:rPr>
          <w:rStyle w:val="HideTWBExt"/>
        </w:rPr>
        <w:t>&lt;/Original&gt;</w:t>
      </w:r>
    </w:p>
    <w:p w14:paraId="318AE89C" w14:textId="77777777" w:rsidR="00162C2A" w:rsidRPr="00B33620" w:rsidRDefault="00162C2A" w:rsidP="00162C2A">
      <w:pPr>
        <w:rPr>
          <w:color w:val="000000" w:themeColor="text1"/>
        </w:rPr>
      </w:pPr>
      <w:r w:rsidRPr="00B33620">
        <w:rPr>
          <w:rStyle w:val="HideTWBExt"/>
        </w:rPr>
        <w:t>&lt;/Amend&gt;</w:t>
      </w:r>
    </w:p>
    <w:p w14:paraId="2C9C1DD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64</w:t>
      </w:r>
      <w:r w:rsidRPr="00B33620">
        <w:rPr>
          <w:rStyle w:val="HideTWBExt"/>
          <w:b w:val="0"/>
        </w:rPr>
        <w:t>&lt;/NumAm&gt;</w:t>
      </w:r>
    </w:p>
    <w:p w14:paraId="7C327E2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Nikola Minchev, Petras Auštrevičius, Lucia Yar</w:t>
      </w:r>
      <w:r w:rsidRPr="00B33620">
        <w:rPr>
          <w:rStyle w:val="HideTWBExt"/>
          <w:b w:val="0"/>
        </w:rPr>
        <w:t>&lt;/Members&gt;</w:t>
      </w:r>
    </w:p>
    <w:p w14:paraId="381D7F78" w14:textId="77777777" w:rsidR="00162C2A" w:rsidRPr="00B33620" w:rsidRDefault="00162C2A" w:rsidP="00162C2A">
      <w:pPr>
        <w:pStyle w:val="NormalBold"/>
        <w:rPr>
          <w:color w:val="000000" w:themeColor="text1"/>
        </w:rPr>
      </w:pPr>
      <w:r w:rsidRPr="00B33620">
        <w:rPr>
          <w:rStyle w:val="HideTWBExt"/>
          <w:b w:val="0"/>
        </w:rPr>
        <w:t>&lt;/RepeatBlock-By&gt;</w:t>
      </w:r>
    </w:p>
    <w:p w14:paraId="5EB0038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183F8D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94F2BC8" w14:textId="77777777" w:rsidTr="00C04C9E">
        <w:trPr>
          <w:trHeight w:hRule="exact" w:val="240"/>
          <w:jc w:val="center"/>
        </w:trPr>
        <w:tc>
          <w:tcPr>
            <w:tcW w:w="9752" w:type="dxa"/>
            <w:gridSpan w:val="2"/>
            <w:tcBorders>
              <w:top w:val="nil"/>
              <w:left w:val="nil"/>
              <w:bottom w:val="nil"/>
              <w:right w:val="nil"/>
            </w:tcBorders>
          </w:tcPr>
          <w:p w14:paraId="5EEEC6D8" w14:textId="77777777" w:rsidR="00162C2A" w:rsidRPr="00B33620" w:rsidRDefault="00162C2A" w:rsidP="00C04C9E">
            <w:pPr>
              <w:rPr>
                <w:color w:val="000000" w:themeColor="text1"/>
              </w:rPr>
            </w:pPr>
          </w:p>
        </w:tc>
      </w:tr>
      <w:tr w:rsidR="00C55D45" w:rsidRPr="00B33620" w14:paraId="128691F3" w14:textId="77777777" w:rsidTr="00C04C9E">
        <w:trPr>
          <w:trHeight w:val="240"/>
          <w:jc w:val="center"/>
        </w:trPr>
        <w:tc>
          <w:tcPr>
            <w:tcW w:w="4876" w:type="dxa"/>
            <w:tcBorders>
              <w:top w:val="nil"/>
              <w:left w:val="nil"/>
              <w:bottom w:val="nil"/>
              <w:right w:val="nil"/>
            </w:tcBorders>
          </w:tcPr>
          <w:p w14:paraId="3D4F4CE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64725E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7A3C13C" w14:textId="77777777" w:rsidTr="00C04C9E">
        <w:trPr>
          <w:jc w:val="center"/>
        </w:trPr>
        <w:tc>
          <w:tcPr>
            <w:tcW w:w="4876" w:type="dxa"/>
            <w:tcBorders>
              <w:top w:val="nil"/>
              <w:left w:val="nil"/>
              <w:bottom w:val="nil"/>
              <w:right w:val="nil"/>
            </w:tcBorders>
          </w:tcPr>
          <w:p w14:paraId="4F99C82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99F844F" w14:textId="77777777" w:rsidR="00162C2A" w:rsidRPr="00B33620" w:rsidRDefault="00162C2A" w:rsidP="00C04C9E">
            <w:pPr>
              <w:pStyle w:val="Normal6a"/>
              <w:rPr>
                <w:color w:val="000000" w:themeColor="text1"/>
              </w:rPr>
            </w:pPr>
            <w:r w:rsidRPr="00B33620">
              <w:rPr>
                <w:b/>
                <w:i/>
                <w:color w:val="000000" w:themeColor="text1"/>
              </w:rPr>
              <w:t>1a.</w:t>
            </w:r>
            <w:r w:rsidRPr="00B33620">
              <w:rPr>
                <w:color w:val="000000" w:themeColor="text1"/>
              </w:rPr>
              <w:tab/>
            </w:r>
            <w:r w:rsidRPr="00B33620">
              <w:rPr>
                <w:b/>
                <w:i/>
                <w:color w:val="000000" w:themeColor="text1"/>
              </w:rPr>
              <w:t>subliniază că aderarea la UE rămâne o chestiune de voință politică pentru îndeplinirea criteriilor și punerea în aplicare a angajamentelor asumate, în ceea ce privește atât realizarea reformelor necesare, cât și adoptarea modificărilor constituționale necesare;</w:t>
            </w:r>
          </w:p>
        </w:tc>
      </w:tr>
    </w:tbl>
    <w:p w14:paraId="4039024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6190B59" w14:textId="77777777" w:rsidR="00162C2A" w:rsidRPr="00B33620" w:rsidRDefault="00162C2A" w:rsidP="00162C2A">
      <w:pPr>
        <w:rPr>
          <w:color w:val="000000" w:themeColor="text1"/>
        </w:rPr>
      </w:pPr>
      <w:r w:rsidRPr="00B33620">
        <w:rPr>
          <w:rStyle w:val="HideTWBExt"/>
        </w:rPr>
        <w:t>&lt;/Amend&gt;</w:t>
      </w:r>
    </w:p>
    <w:p w14:paraId="55DACDC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65</w:t>
      </w:r>
      <w:r w:rsidRPr="00B33620">
        <w:rPr>
          <w:rStyle w:val="HideTWBExt"/>
          <w:b w:val="0"/>
        </w:rPr>
        <w:t>&lt;/NumAm&gt;</w:t>
      </w:r>
    </w:p>
    <w:p w14:paraId="4614204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D283D36" w14:textId="77777777" w:rsidR="00162C2A" w:rsidRPr="00B33620" w:rsidRDefault="00162C2A" w:rsidP="00162C2A">
      <w:pPr>
        <w:pStyle w:val="NormalBold"/>
        <w:rPr>
          <w:color w:val="000000" w:themeColor="text1"/>
        </w:rPr>
      </w:pPr>
      <w:r w:rsidRPr="00B33620">
        <w:rPr>
          <w:rStyle w:val="HideTWBExt"/>
          <w:b w:val="0"/>
        </w:rPr>
        <w:t>&lt;/RepeatBlock-By&gt;</w:t>
      </w:r>
    </w:p>
    <w:p w14:paraId="5BC0F12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3F0F37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ECC882A" w14:textId="77777777" w:rsidTr="00C04C9E">
        <w:trPr>
          <w:trHeight w:hRule="exact" w:val="240"/>
          <w:jc w:val="center"/>
        </w:trPr>
        <w:tc>
          <w:tcPr>
            <w:tcW w:w="9752" w:type="dxa"/>
            <w:gridSpan w:val="2"/>
            <w:tcBorders>
              <w:top w:val="nil"/>
              <w:left w:val="nil"/>
              <w:bottom w:val="nil"/>
              <w:right w:val="nil"/>
            </w:tcBorders>
          </w:tcPr>
          <w:p w14:paraId="1DB7C9FC" w14:textId="77777777" w:rsidR="00162C2A" w:rsidRPr="00B33620" w:rsidRDefault="00162C2A" w:rsidP="00C04C9E">
            <w:pPr>
              <w:rPr>
                <w:color w:val="000000" w:themeColor="text1"/>
              </w:rPr>
            </w:pPr>
          </w:p>
        </w:tc>
      </w:tr>
      <w:tr w:rsidR="00C55D45" w:rsidRPr="00B33620" w14:paraId="184D18A5" w14:textId="77777777" w:rsidTr="00C04C9E">
        <w:trPr>
          <w:trHeight w:val="240"/>
          <w:jc w:val="center"/>
        </w:trPr>
        <w:tc>
          <w:tcPr>
            <w:tcW w:w="4876" w:type="dxa"/>
            <w:tcBorders>
              <w:top w:val="nil"/>
              <w:left w:val="nil"/>
              <w:bottom w:val="nil"/>
              <w:right w:val="nil"/>
            </w:tcBorders>
          </w:tcPr>
          <w:p w14:paraId="77906EE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AFB5DD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E6257F2" w14:textId="77777777" w:rsidTr="00C04C9E">
        <w:trPr>
          <w:jc w:val="center"/>
        </w:trPr>
        <w:tc>
          <w:tcPr>
            <w:tcW w:w="4876" w:type="dxa"/>
            <w:tcBorders>
              <w:top w:val="nil"/>
              <w:left w:val="nil"/>
              <w:bottom w:val="nil"/>
              <w:right w:val="nil"/>
            </w:tcBorders>
          </w:tcPr>
          <w:p w14:paraId="60B7235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CD2CF29" w14:textId="385CA095" w:rsidR="00162C2A" w:rsidRPr="00B33620" w:rsidRDefault="00162C2A" w:rsidP="00C04C9E">
            <w:pPr>
              <w:pStyle w:val="Normal6a"/>
              <w:rPr>
                <w:color w:val="000000" w:themeColor="text1"/>
              </w:rPr>
            </w:pPr>
            <w:r w:rsidRPr="00B33620">
              <w:rPr>
                <w:b/>
                <w:i/>
                <w:color w:val="000000" w:themeColor="text1"/>
              </w:rPr>
              <w:t>1a.</w:t>
            </w:r>
            <w:r w:rsidRPr="00B33620">
              <w:rPr>
                <w:color w:val="000000" w:themeColor="text1"/>
              </w:rPr>
              <w:tab/>
            </w:r>
            <w:r w:rsidRPr="00B33620">
              <w:rPr>
                <w:b/>
                <w:i/>
                <w:color w:val="000000" w:themeColor="text1"/>
              </w:rPr>
              <w:t>reamintește că aderarea la UE rămâne o chestiune de voință politică pentru îndeplinirea criteriilor și punerea în aplicare a angajamentelor asumate;</w:t>
            </w:r>
          </w:p>
        </w:tc>
      </w:tr>
    </w:tbl>
    <w:p w14:paraId="4DD4C91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73339AA" w14:textId="77777777" w:rsidR="00162C2A" w:rsidRPr="00B33620" w:rsidRDefault="00162C2A" w:rsidP="00162C2A">
      <w:pPr>
        <w:rPr>
          <w:color w:val="000000" w:themeColor="text1"/>
        </w:rPr>
      </w:pPr>
      <w:r w:rsidRPr="00B33620">
        <w:rPr>
          <w:rStyle w:val="HideTWBExt"/>
        </w:rPr>
        <w:lastRenderedPageBreak/>
        <w:t>&lt;/Amend&gt;</w:t>
      </w:r>
    </w:p>
    <w:p w14:paraId="31C88C0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66</w:t>
      </w:r>
      <w:r w:rsidRPr="00B33620">
        <w:rPr>
          <w:rStyle w:val="HideTWBExt"/>
          <w:b w:val="0"/>
        </w:rPr>
        <w:t>&lt;/NumAm&gt;</w:t>
      </w:r>
    </w:p>
    <w:p w14:paraId="75B1CD5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411FCE7C" w14:textId="77777777" w:rsidR="00162C2A" w:rsidRPr="00B33620" w:rsidRDefault="00162C2A" w:rsidP="00162C2A">
      <w:pPr>
        <w:pStyle w:val="NormalBold"/>
        <w:rPr>
          <w:color w:val="000000" w:themeColor="text1"/>
        </w:rPr>
      </w:pPr>
      <w:r w:rsidRPr="00B33620">
        <w:rPr>
          <w:rStyle w:val="HideTWBExt"/>
          <w:b w:val="0"/>
        </w:rPr>
        <w:t>&lt;/RepeatBlock-By&gt;</w:t>
      </w:r>
    </w:p>
    <w:p w14:paraId="7C414E5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066B9D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BED65A8" w14:textId="77777777" w:rsidTr="00C04C9E">
        <w:trPr>
          <w:trHeight w:hRule="exact" w:val="240"/>
          <w:jc w:val="center"/>
        </w:trPr>
        <w:tc>
          <w:tcPr>
            <w:tcW w:w="9752" w:type="dxa"/>
            <w:gridSpan w:val="2"/>
            <w:tcBorders>
              <w:top w:val="nil"/>
              <w:left w:val="nil"/>
              <w:bottom w:val="nil"/>
              <w:right w:val="nil"/>
            </w:tcBorders>
          </w:tcPr>
          <w:p w14:paraId="2FF45854" w14:textId="77777777" w:rsidR="00162C2A" w:rsidRPr="00B33620" w:rsidRDefault="00162C2A" w:rsidP="00C04C9E">
            <w:pPr>
              <w:rPr>
                <w:color w:val="000000" w:themeColor="text1"/>
              </w:rPr>
            </w:pPr>
          </w:p>
        </w:tc>
      </w:tr>
      <w:tr w:rsidR="00C55D45" w:rsidRPr="00B33620" w14:paraId="1B9D1628" w14:textId="77777777" w:rsidTr="00C04C9E">
        <w:trPr>
          <w:trHeight w:val="240"/>
          <w:jc w:val="center"/>
        </w:trPr>
        <w:tc>
          <w:tcPr>
            <w:tcW w:w="4876" w:type="dxa"/>
            <w:tcBorders>
              <w:top w:val="nil"/>
              <w:left w:val="nil"/>
              <w:bottom w:val="nil"/>
              <w:right w:val="nil"/>
            </w:tcBorders>
          </w:tcPr>
          <w:p w14:paraId="6D61C16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A44C74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A7473D9" w14:textId="77777777" w:rsidTr="00C04C9E">
        <w:trPr>
          <w:jc w:val="center"/>
        </w:trPr>
        <w:tc>
          <w:tcPr>
            <w:tcW w:w="4876" w:type="dxa"/>
            <w:tcBorders>
              <w:top w:val="nil"/>
              <w:left w:val="nil"/>
              <w:bottom w:val="nil"/>
              <w:right w:val="nil"/>
            </w:tcBorders>
          </w:tcPr>
          <w:p w14:paraId="7467B493"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w:t>
            </w:r>
            <w:r w:rsidRPr="00B33620">
              <w:rPr>
                <w:b/>
                <w:bCs/>
                <w:i/>
                <w:iCs/>
                <w:color w:val="000000" w:themeColor="text1"/>
              </w:rPr>
              <w:t>de</w:t>
            </w:r>
            <w:r w:rsidRPr="00B33620">
              <w:rPr>
                <w:color w:val="000000" w:themeColor="text1"/>
              </w:rPr>
              <w:t xml:space="preserv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importanța adoptării unor modificări </w:t>
            </w:r>
            <w:r w:rsidRPr="00B33620">
              <w:rPr>
                <w:b/>
                <w:i/>
                <w:color w:val="000000" w:themeColor="text1"/>
              </w:rPr>
              <w:t>concertate</w:t>
            </w:r>
            <w:r w:rsidRPr="00B33620">
              <w:rPr>
                <w:color w:val="000000" w:themeColor="text1"/>
              </w:rPr>
              <w:t xml:space="preserve"> ale Constituției;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c>
          <w:tcPr>
            <w:tcW w:w="4876" w:type="dxa"/>
            <w:tcBorders>
              <w:top w:val="nil"/>
              <w:left w:val="nil"/>
              <w:bottom w:val="nil"/>
              <w:right w:val="nil"/>
            </w:tcBorders>
          </w:tcPr>
          <w:p w14:paraId="49876682" w14:textId="485FCDFB"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w:t>
            </w:r>
            <w:r w:rsidRPr="00B33620">
              <w:rPr>
                <w:b/>
                <w:bCs/>
                <w:i/>
                <w:iCs/>
                <w:color w:val="000000" w:themeColor="text1"/>
              </w:rPr>
              <w:t xml:space="preserve">ca atât Uniunea Europeană, cât și Macedonia de Nord să depună toate eforturile pentru </w:t>
            </w:r>
            <w:r w:rsidRPr="00B33620">
              <w:rPr>
                <w:color w:val="000000" w:themeColor="text1"/>
              </w:rPr>
              <w:t xml:space="preserve">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importanța adoptării unor modificări ale Constituției; </w:t>
            </w:r>
            <w:r w:rsidRPr="00B33620">
              <w:rPr>
                <w:b/>
                <w:i/>
                <w:color w:val="000000" w:themeColor="text1"/>
              </w:rPr>
              <w:t xml:space="preserve">îndeamnă Consiliul European să acorde sprijin public și fără echivoc Macedoniei de Nord în ceea ce privește intenția sa de a lua rapid și necondiționat o decizie pozitivă de începere a negocierilor de aderare în momentul în care țara îndeplinește condițiile din concluziile sale din 18 iulie 2022; </w:t>
            </w:r>
            <w:r w:rsidRPr="00B33620">
              <w:rPr>
                <w:color w:val="000000" w:themeColor="text1"/>
              </w:rPr>
              <w:t>încurajează</w:t>
            </w:r>
            <w:r w:rsidRPr="00B33620">
              <w:rPr>
                <w:b/>
                <w:bCs/>
                <w:i/>
                <w:iCs/>
                <w:color w:val="000000" w:themeColor="text1"/>
              </w:rPr>
              <w:t>, respectând totodată pe deplin limba și identitatea macedoneană,</w:t>
            </w:r>
            <w:r w:rsidRPr="00B33620">
              <w:rPr>
                <w:color w:val="000000" w:themeColor="text1"/>
              </w:rPr>
              <w:t xml:space="preserve"> toate partidele politice din Macedonia de Nord să se angajeze într-un dialog constructiv pentru a ajunge la consensul necesar cu privire la aceste amendamente, ceea ce ar consolida caracterul multietnic al țării și ar accelera progresele în direcția aderării la UE; </w:t>
            </w:r>
            <w:r w:rsidRPr="00B33620">
              <w:rPr>
                <w:b/>
                <w:i/>
                <w:color w:val="000000" w:themeColor="text1"/>
              </w:rPr>
              <w:t xml:space="preserve">solicită în special guvernelor statelor membre care au insistat asupra noilor condiții din iulie 2022 să facă tot posibilul pentru a sprijini aceste eforturi; reamintește că procesul de aderare ar trebui să rămână un proces bazat pe merite și că nu ar trebui să fie utilizat abuziv pentru a rezolva dispute bilaterale, în special în acest moment geopolitic critic; invită Guvernul Macedoniei de Nord și guvernele țărilor învecinate să </w:t>
            </w:r>
            <w:r w:rsidRPr="00B33620">
              <w:rPr>
                <w:b/>
                <w:i/>
                <w:color w:val="000000" w:themeColor="text1"/>
              </w:rPr>
              <w:lastRenderedPageBreak/>
              <w:t>colaboreze constructiv pentru a rezolva disputele bilaterale rămase; invită statele membre ale UE, Consiliul și Comisia să protejeze predictibilitatea și credibilitatea procesului de aderare, pentru a menține, de asemenea, sprijinul popular pentru aderare în țările implicate în procesul de aderare;</w:t>
            </w:r>
          </w:p>
        </w:tc>
      </w:tr>
    </w:tbl>
    <w:p w14:paraId="108D37E2"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4A589BC" w14:textId="77777777" w:rsidR="00162C2A" w:rsidRPr="00B33620" w:rsidRDefault="00162C2A" w:rsidP="00162C2A">
      <w:pPr>
        <w:rPr>
          <w:color w:val="000000" w:themeColor="text1"/>
        </w:rPr>
      </w:pPr>
      <w:r w:rsidRPr="00B33620">
        <w:rPr>
          <w:rStyle w:val="HideTWBExt"/>
        </w:rPr>
        <w:t>&lt;/Amend&gt;</w:t>
      </w:r>
    </w:p>
    <w:p w14:paraId="5851D06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67</w:t>
      </w:r>
      <w:r w:rsidRPr="00B33620">
        <w:rPr>
          <w:rStyle w:val="HideTWBExt"/>
          <w:b w:val="0"/>
        </w:rPr>
        <w:t>&lt;/NumAm&gt;</w:t>
      </w:r>
    </w:p>
    <w:p w14:paraId="55B4201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7A40AA36" w14:textId="77777777" w:rsidR="00162C2A" w:rsidRPr="00B33620" w:rsidRDefault="00162C2A" w:rsidP="00162C2A">
      <w:pPr>
        <w:pStyle w:val="NormalBold"/>
        <w:rPr>
          <w:color w:val="000000" w:themeColor="text1"/>
        </w:rPr>
      </w:pPr>
      <w:r w:rsidRPr="00B33620">
        <w:rPr>
          <w:rStyle w:val="HideTWBExt"/>
          <w:b w:val="0"/>
        </w:rPr>
        <w:t>&lt;/RepeatBlock-By&gt;</w:t>
      </w:r>
    </w:p>
    <w:p w14:paraId="1DCEC3D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03CE50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BAE9512" w14:textId="77777777" w:rsidTr="00C04C9E">
        <w:trPr>
          <w:trHeight w:hRule="exact" w:val="240"/>
          <w:jc w:val="center"/>
        </w:trPr>
        <w:tc>
          <w:tcPr>
            <w:tcW w:w="9752" w:type="dxa"/>
            <w:gridSpan w:val="2"/>
            <w:tcBorders>
              <w:top w:val="nil"/>
              <w:left w:val="nil"/>
              <w:bottom w:val="nil"/>
              <w:right w:val="nil"/>
            </w:tcBorders>
          </w:tcPr>
          <w:p w14:paraId="5B2A2A88" w14:textId="77777777" w:rsidR="00162C2A" w:rsidRPr="00B33620" w:rsidRDefault="00162C2A" w:rsidP="00C04C9E">
            <w:pPr>
              <w:rPr>
                <w:color w:val="000000" w:themeColor="text1"/>
              </w:rPr>
            </w:pPr>
          </w:p>
        </w:tc>
      </w:tr>
      <w:tr w:rsidR="00C55D45" w:rsidRPr="00B33620" w14:paraId="5A278662" w14:textId="77777777" w:rsidTr="00C04C9E">
        <w:trPr>
          <w:trHeight w:val="240"/>
          <w:jc w:val="center"/>
        </w:trPr>
        <w:tc>
          <w:tcPr>
            <w:tcW w:w="4876" w:type="dxa"/>
            <w:tcBorders>
              <w:top w:val="nil"/>
              <w:left w:val="nil"/>
              <w:bottom w:val="nil"/>
              <w:right w:val="nil"/>
            </w:tcBorders>
          </w:tcPr>
          <w:p w14:paraId="7399C26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CC4EF9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0B4DE9C" w14:textId="77777777" w:rsidTr="00C04C9E">
        <w:trPr>
          <w:jc w:val="center"/>
        </w:trPr>
        <w:tc>
          <w:tcPr>
            <w:tcW w:w="4876" w:type="dxa"/>
            <w:tcBorders>
              <w:top w:val="nil"/>
              <w:left w:val="nil"/>
              <w:bottom w:val="nil"/>
              <w:right w:val="nil"/>
            </w:tcBorders>
          </w:tcPr>
          <w:p w14:paraId="395B4F6B"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de a menține dinamica și credibilitatea procesului de integrare europeană; ia act de faptul că Macedonia de Nord continuă să își demonstreze angajamentul față de integrarea în UE și alinierea la politicile UE; </w:t>
            </w:r>
            <w:r w:rsidRPr="00B33620">
              <w:rPr>
                <w:b/>
                <w:bCs/>
                <w:i/>
                <w:iCs/>
                <w:color w:val="000000" w:themeColor="text1"/>
              </w:rPr>
              <w:t>solicită</w:t>
            </w:r>
            <w:r w:rsidRPr="00B33620">
              <w:rPr>
                <w:color w:val="000000" w:themeColor="text1"/>
              </w:rPr>
              <w:t xml:space="preserve"> să se avanseze rapid în cadrul negocierilor de aderare, </w:t>
            </w:r>
            <w:r w:rsidRPr="00B33620">
              <w:rPr>
                <w:b/>
                <w:bCs/>
                <w:i/>
                <w:iCs/>
                <w:color w:val="000000" w:themeColor="text1"/>
              </w:rPr>
              <w:t>remarcând, în același timp, importanța adoptării unor modificări concertate ale Constituției</w:t>
            </w:r>
            <w:r w:rsidRPr="00B33620">
              <w:rPr>
                <w:color w:val="000000" w:themeColor="text1"/>
              </w:rPr>
              <w:t xml:space="preserve">; încurajează toate partidele politice din Macedonia de Nord să se angajeze într-un dialog constructiv pentru a ajunge la consensul necesar cu privire la </w:t>
            </w:r>
            <w:r w:rsidRPr="00B33620">
              <w:rPr>
                <w:b/>
                <w:bCs/>
                <w:i/>
                <w:iCs/>
                <w:color w:val="000000" w:themeColor="text1"/>
              </w:rPr>
              <w:t>aceste amendamente</w:t>
            </w:r>
            <w:r w:rsidRPr="00B33620">
              <w:rPr>
                <w:color w:val="000000" w:themeColor="text1"/>
              </w:rPr>
              <w:t>, ceea ce ar consolida caracterul multietnic al țării și ar accelera progresele în direcția aderării la UE;</w:t>
            </w:r>
          </w:p>
        </w:tc>
        <w:tc>
          <w:tcPr>
            <w:tcW w:w="4876" w:type="dxa"/>
            <w:tcBorders>
              <w:top w:val="nil"/>
              <w:left w:val="nil"/>
              <w:bottom w:val="nil"/>
              <w:right w:val="nil"/>
            </w:tcBorders>
          </w:tcPr>
          <w:p w14:paraId="7F029256" w14:textId="7C139709"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reamintește necesitatea de a menține dinamica și credibilitatea procesului de integrare europeană</w:t>
            </w:r>
            <w:r w:rsidRPr="00B33620">
              <w:rPr>
                <w:b/>
                <w:bCs/>
                <w:i/>
                <w:iCs/>
                <w:color w:val="000000" w:themeColor="text1"/>
              </w:rPr>
              <w:t>, subliniind că aderarea este un proces bazat pe merite, în care fiecare țară este evaluată pe baza propriilor progrese și realizări, și că apartenența nu este un drept automat, ci rezultatul îndeplinirii criteriilor obligatorii</w:t>
            </w:r>
            <w:r w:rsidRPr="00B33620">
              <w:rPr>
                <w:color w:val="000000" w:themeColor="text1"/>
              </w:rPr>
              <w:t>; ia act de faptul că Macedonia de Nord continuă să își demonstreze angajamentul față de integrarea în UE și alinierea la politicile UE</w:t>
            </w:r>
            <w:r w:rsidRPr="00B33620">
              <w:rPr>
                <w:b/>
                <w:bCs/>
                <w:i/>
                <w:iCs/>
                <w:color w:val="000000" w:themeColor="text1"/>
              </w:rPr>
              <w:t>, deși acțiuni recente, precum cosponsorizarea unei rezoluții alternative a ONU conduse de Statele Unite, dau naștere la îngrijorări în ceea ce privește consecvența sa cu politica externă a UE</w:t>
            </w:r>
            <w:r w:rsidRPr="00B33620">
              <w:rPr>
                <w:color w:val="000000" w:themeColor="text1"/>
              </w:rPr>
              <w:t xml:space="preserve">; </w:t>
            </w:r>
            <w:r w:rsidRPr="00B33620">
              <w:rPr>
                <w:b/>
                <w:bCs/>
                <w:i/>
                <w:iCs/>
                <w:color w:val="000000" w:themeColor="text1"/>
              </w:rPr>
              <w:t>invită Guvernul Macedoniei de Nord să depună eforturi ca</w:t>
            </w:r>
            <w:r w:rsidRPr="00B33620">
              <w:rPr>
                <w:color w:val="000000" w:themeColor="text1"/>
              </w:rPr>
              <w:t xml:space="preserve"> să se avanseze rapid în cadrul negocierilor de aderare, </w:t>
            </w:r>
            <w:r w:rsidRPr="00B33620">
              <w:rPr>
                <w:b/>
                <w:bCs/>
                <w:i/>
                <w:iCs/>
                <w:color w:val="000000" w:themeColor="text1"/>
              </w:rPr>
              <w:t>prin îndeplinirea obligației țării de a adopta reforme constituționale, inclusiv recunoașterea bulgarilor drept grup etnic oficial</w:t>
            </w:r>
            <w:r w:rsidRPr="00B33620">
              <w:rPr>
                <w:color w:val="000000" w:themeColor="text1"/>
              </w:rPr>
              <w:t xml:space="preserve">; încurajează toate partidele politice din Macedonia de Nord să se angajeze într-un dialog constructiv pentru a ajunge la consensul necesar cu privire la </w:t>
            </w:r>
            <w:r w:rsidRPr="00B33620">
              <w:rPr>
                <w:b/>
                <w:bCs/>
                <w:i/>
                <w:iCs/>
                <w:color w:val="000000" w:themeColor="text1"/>
              </w:rPr>
              <w:t>reformele obligatorii</w:t>
            </w:r>
            <w:r w:rsidRPr="00B33620">
              <w:rPr>
                <w:color w:val="000000" w:themeColor="text1"/>
              </w:rPr>
              <w:t xml:space="preserve">, ceea ce ar consolida caracterul </w:t>
            </w:r>
            <w:r w:rsidRPr="00B33620">
              <w:rPr>
                <w:color w:val="000000" w:themeColor="text1"/>
              </w:rPr>
              <w:lastRenderedPageBreak/>
              <w:t>multietnic al țării și ar accelera progresele în direcția aderării la UE;</w:t>
            </w:r>
          </w:p>
        </w:tc>
      </w:tr>
    </w:tbl>
    <w:p w14:paraId="55CCD9C4"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ECB1EE7" w14:textId="77777777" w:rsidR="00162C2A" w:rsidRPr="00B33620" w:rsidRDefault="00162C2A" w:rsidP="00162C2A">
      <w:pPr>
        <w:rPr>
          <w:color w:val="000000" w:themeColor="text1"/>
        </w:rPr>
      </w:pPr>
      <w:r w:rsidRPr="00B33620">
        <w:rPr>
          <w:rStyle w:val="HideTWBExt"/>
        </w:rPr>
        <w:t>&lt;/Amend&gt;</w:t>
      </w:r>
    </w:p>
    <w:p w14:paraId="0A8F104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68</w:t>
      </w:r>
      <w:r w:rsidRPr="00B33620">
        <w:rPr>
          <w:rStyle w:val="HideTWBExt"/>
          <w:b w:val="0"/>
        </w:rPr>
        <w:t>&lt;/NumAm&gt;</w:t>
      </w:r>
    </w:p>
    <w:p w14:paraId="2D6F767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Fragkos, Galato Alexandraki</w:t>
      </w:r>
      <w:r w:rsidRPr="00B33620">
        <w:rPr>
          <w:rStyle w:val="HideTWBExt"/>
          <w:b w:val="0"/>
        </w:rPr>
        <w:t>&lt;/Members&gt;</w:t>
      </w:r>
    </w:p>
    <w:p w14:paraId="281F84F3" w14:textId="77777777" w:rsidR="00162C2A" w:rsidRPr="00B33620" w:rsidRDefault="00162C2A" w:rsidP="00162C2A">
      <w:pPr>
        <w:pStyle w:val="NormalBold"/>
        <w:rPr>
          <w:color w:val="000000" w:themeColor="text1"/>
        </w:rPr>
      </w:pPr>
      <w:r w:rsidRPr="00B33620">
        <w:rPr>
          <w:rStyle w:val="HideTWBExt"/>
          <w:b w:val="0"/>
        </w:rPr>
        <w:t>&lt;/RepeatBlock-By&gt;</w:t>
      </w:r>
    </w:p>
    <w:p w14:paraId="5C3C251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A67896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23430B0" w14:textId="77777777" w:rsidTr="00C04C9E">
        <w:trPr>
          <w:trHeight w:hRule="exact" w:val="240"/>
          <w:jc w:val="center"/>
        </w:trPr>
        <w:tc>
          <w:tcPr>
            <w:tcW w:w="9752" w:type="dxa"/>
            <w:gridSpan w:val="2"/>
            <w:tcBorders>
              <w:top w:val="nil"/>
              <w:left w:val="nil"/>
              <w:bottom w:val="nil"/>
              <w:right w:val="nil"/>
            </w:tcBorders>
          </w:tcPr>
          <w:p w14:paraId="410FB233" w14:textId="77777777" w:rsidR="00162C2A" w:rsidRPr="00B33620" w:rsidRDefault="00162C2A" w:rsidP="00C04C9E">
            <w:pPr>
              <w:rPr>
                <w:color w:val="000000" w:themeColor="text1"/>
              </w:rPr>
            </w:pPr>
          </w:p>
        </w:tc>
      </w:tr>
      <w:tr w:rsidR="00C55D45" w:rsidRPr="00B33620" w14:paraId="0C4C3BF2" w14:textId="77777777" w:rsidTr="00C04C9E">
        <w:trPr>
          <w:trHeight w:val="240"/>
          <w:jc w:val="center"/>
        </w:trPr>
        <w:tc>
          <w:tcPr>
            <w:tcW w:w="4876" w:type="dxa"/>
            <w:tcBorders>
              <w:top w:val="nil"/>
              <w:left w:val="nil"/>
              <w:bottom w:val="nil"/>
              <w:right w:val="nil"/>
            </w:tcBorders>
          </w:tcPr>
          <w:p w14:paraId="773C817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73F8E8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28CAA93" w14:textId="77777777" w:rsidTr="00C04C9E">
        <w:trPr>
          <w:jc w:val="center"/>
        </w:trPr>
        <w:tc>
          <w:tcPr>
            <w:tcW w:w="4876" w:type="dxa"/>
            <w:tcBorders>
              <w:top w:val="nil"/>
              <w:left w:val="nil"/>
              <w:bottom w:val="nil"/>
              <w:right w:val="nil"/>
            </w:tcBorders>
          </w:tcPr>
          <w:p w14:paraId="63A47766" w14:textId="16963560"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r>
            <w:r w:rsidRPr="00B33620">
              <w:rPr>
                <w:b/>
                <w:i/>
                <w:color w:val="000000" w:themeColor="text1"/>
              </w:rPr>
              <w:t>reamintește necesitatea de a menține dinamica și credibilitatea procesului de integrare europeană;</w:t>
            </w:r>
            <w:r w:rsidRPr="00B33620">
              <w:rPr>
                <w:color w:val="000000" w:themeColor="text1"/>
              </w:rPr>
              <w:t xml:space="preserve"> </w:t>
            </w:r>
            <w:r w:rsidRPr="00B33620">
              <w:rPr>
                <w:b/>
                <w:bCs/>
                <w:i/>
                <w:iCs/>
                <w:color w:val="000000" w:themeColor="text1"/>
              </w:rPr>
              <w:t>ia act de faptul că Macedonia de Nord continuă să își demonstreze angajamentul față de integrarea în UE și alinierea la politicile UE;</w:t>
            </w:r>
            <w:r w:rsidRPr="00B33620">
              <w:rPr>
                <w:color w:val="000000" w:themeColor="text1"/>
              </w:rPr>
              <w:t xml:space="preserve"> solicită </w:t>
            </w:r>
            <w:r w:rsidRPr="00B33620">
              <w:rPr>
                <w:b/>
                <w:bCs/>
                <w:i/>
                <w:iCs/>
                <w:color w:val="000000" w:themeColor="text1"/>
              </w:rPr>
              <w:t>să se avanseze rapid în cadrul</w:t>
            </w:r>
            <w:r w:rsidRPr="00B33620">
              <w:rPr>
                <w:color w:val="000000" w:themeColor="text1"/>
              </w:rPr>
              <w:t xml:space="preserve"> negocierilor de aderare</w:t>
            </w:r>
            <w:r w:rsidRPr="00B33620">
              <w:rPr>
                <w:b/>
                <w:bCs/>
                <w:i/>
                <w:iCs/>
                <w:color w:val="000000" w:themeColor="text1"/>
              </w:rPr>
              <w:t>, remarcând, în același timp, importanța adoptării unor modificări concertate ale Constituției</w:t>
            </w:r>
            <w:r w:rsidRPr="00B33620">
              <w:rPr>
                <w:color w:val="000000" w:themeColor="text1"/>
              </w:rPr>
              <w:t xml:space="preserve">; </w:t>
            </w:r>
            <w:r w:rsidRPr="00B33620">
              <w:rPr>
                <w:b/>
                <w:bCs/>
                <w:i/>
                <w:iCs/>
                <w:color w:val="000000" w:themeColor="text1"/>
              </w:rPr>
              <w:t>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c>
          <w:tcPr>
            <w:tcW w:w="4876" w:type="dxa"/>
            <w:tcBorders>
              <w:top w:val="nil"/>
              <w:left w:val="nil"/>
              <w:bottom w:val="nil"/>
              <w:right w:val="nil"/>
            </w:tcBorders>
          </w:tcPr>
          <w:p w14:paraId="37855EA5" w14:textId="1B8A5628"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r>
            <w:r w:rsidRPr="00B33620">
              <w:rPr>
                <w:b/>
                <w:bCs/>
                <w:i/>
                <w:iCs/>
                <w:color w:val="000000" w:themeColor="text1"/>
              </w:rPr>
              <w:t>observă că Skopje nu a luat deloc măsurile necesare pentru a adera la UE și a se alinia la politica externă europeană;</w:t>
            </w:r>
            <w:r w:rsidRPr="00B33620">
              <w:rPr>
                <w:color w:val="000000" w:themeColor="text1"/>
              </w:rPr>
              <w:t xml:space="preserve"> solicită </w:t>
            </w:r>
            <w:r w:rsidRPr="00B33620">
              <w:rPr>
                <w:b/>
                <w:bCs/>
                <w:i/>
                <w:iCs/>
                <w:color w:val="000000" w:themeColor="text1"/>
              </w:rPr>
              <w:t>încetarea imediată a</w:t>
            </w:r>
            <w:r w:rsidRPr="00B33620">
              <w:rPr>
                <w:color w:val="000000" w:themeColor="text1"/>
              </w:rPr>
              <w:t xml:space="preserve"> negocierilor de aderare;</w:t>
            </w:r>
          </w:p>
        </w:tc>
      </w:tr>
    </w:tbl>
    <w:p w14:paraId="3978799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{EL}</w:t>
      </w:r>
      <w:r w:rsidRPr="00B33620">
        <w:rPr>
          <w:color w:val="000000" w:themeColor="text1"/>
        </w:rPr>
        <w:t>el</w:t>
      </w:r>
      <w:r w:rsidRPr="00B33620">
        <w:rPr>
          <w:rStyle w:val="HideTWBExt"/>
        </w:rPr>
        <w:t>&lt;/Original&gt;</w:t>
      </w:r>
    </w:p>
    <w:p w14:paraId="5DDD1B19" w14:textId="77777777" w:rsidR="00162C2A" w:rsidRPr="00B33620" w:rsidRDefault="00162C2A" w:rsidP="00162C2A">
      <w:pPr>
        <w:rPr>
          <w:color w:val="000000" w:themeColor="text1"/>
        </w:rPr>
      </w:pPr>
      <w:r w:rsidRPr="00B33620">
        <w:rPr>
          <w:rStyle w:val="HideTWBExt"/>
        </w:rPr>
        <w:t>&lt;/Amend&gt;</w:t>
      </w:r>
    </w:p>
    <w:p w14:paraId="4E5DE41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69</w:t>
      </w:r>
      <w:r w:rsidRPr="00B33620">
        <w:rPr>
          <w:rStyle w:val="HideTWBExt"/>
          <w:b w:val="0"/>
        </w:rPr>
        <w:t>&lt;/NumAm&gt;</w:t>
      </w:r>
    </w:p>
    <w:p w14:paraId="03046EB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5C18684D" w14:textId="77777777" w:rsidR="00162C2A" w:rsidRPr="00B33620" w:rsidRDefault="00162C2A" w:rsidP="00162C2A">
      <w:pPr>
        <w:pStyle w:val="NormalBold"/>
        <w:rPr>
          <w:color w:val="000000" w:themeColor="text1"/>
        </w:rPr>
      </w:pPr>
      <w:r w:rsidRPr="00B33620">
        <w:rPr>
          <w:rStyle w:val="HideTWBExt"/>
          <w:b w:val="0"/>
        </w:rPr>
        <w:t>&lt;/RepeatBlock-By&gt;</w:t>
      </w:r>
    </w:p>
    <w:p w14:paraId="2F663B8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007581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4E15DAD" w14:textId="77777777" w:rsidTr="00C04C9E">
        <w:trPr>
          <w:trHeight w:hRule="exact" w:val="240"/>
          <w:jc w:val="center"/>
        </w:trPr>
        <w:tc>
          <w:tcPr>
            <w:tcW w:w="9752" w:type="dxa"/>
            <w:gridSpan w:val="2"/>
            <w:tcBorders>
              <w:top w:val="nil"/>
              <w:left w:val="nil"/>
              <w:bottom w:val="nil"/>
              <w:right w:val="nil"/>
            </w:tcBorders>
          </w:tcPr>
          <w:p w14:paraId="34CAD886" w14:textId="77777777" w:rsidR="00162C2A" w:rsidRPr="00B33620" w:rsidRDefault="00162C2A" w:rsidP="00C04C9E">
            <w:pPr>
              <w:rPr>
                <w:color w:val="000000" w:themeColor="text1"/>
              </w:rPr>
            </w:pPr>
          </w:p>
        </w:tc>
      </w:tr>
      <w:tr w:rsidR="00C55D45" w:rsidRPr="00B33620" w14:paraId="032D7460" w14:textId="77777777" w:rsidTr="00C04C9E">
        <w:trPr>
          <w:trHeight w:val="240"/>
          <w:jc w:val="center"/>
        </w:trPr>
        <w:tc>
          <w:tcPr>
            <w:tcW w:w="4876" w:type="dxa"/>
            <w:tcBorders>
              <w:top w:val="nil"/>
              <w:left w:val="nil"/>
              <w:bottom w:val="nil"/>
              <w:right w:val="nil"/>
            </w:tcBorders>
          </w:tcPr>
          <w:p w14:paraId="34D3AAE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74F95A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55E30FB" w14:textId="77777777" w:rsidTr="00C04C9E">
        <w:trPr>
          <w:jc w:val="center"/>
        </w:trPr>
        <w:tc>
          <w:tcPr>
            <w:tcW w:w="4876" w:type="dxa"/>
            <w:tcBorders>
              <w:top w:val="nil"/>
              <w:left w:val="nil"/>
              <w:bottom w:val="nil"/>
              <w:right w:val="nil"/>
            </w:tcBorders>
          </w:tcPr>
          <w:p w14:paraId="01D643A5" w14:textId="2517EB70"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de a menține dinamica și credibilitatea procesului de integrare europeană; ia act de faptul că Macedonia de Nord continuă să </w:t>
            </w:r>
            <w:r w:rsidRPr="00B33620">
              <w:rPr>
                <w:color w:val="000000" w:themeColor="text1"/>
              </w:rPr>
              <w:lastRenderedPageBreak/>
              <w:t xml:space="preserve">își demonstreze angajamentul față de integrarea în UE și alinierea la politicile UE; solicită să se avanseze rapid în cadrul negocierilor de aderare, remarcând, în același timp, </w:t>
            </w:r>
            <w:r w:rsidRPr="00B33620">
              <w:rPr>
                <w:b/>
                <w:bCs/>
                <w:i/>
                <w:iCs/>
                <w:color w:val="000000" w:themeColor="text1"/>
              </w:rPr>
              <w:t>importanța adoptării</w:t>
            </w:r>
            <w:r w:rsidRPr="00B33620">
              <w:rPr>
                <w:color w:val="000000" w:themeColor="text1"/>
              </w:rPr>
              <w:t xml:space="preserve"> unor modificări concertate ale Constituției;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c>
          <w:tcPr>
            <w:tcW w:w="4876" w:type="dxa"/>
            <w:tcBorders>
              <w:top w:val="nil"/>
              <w:left w:val="nil"/>
              <w:bottom w:val="nil"/>
              <w:right w:val="nil"/>
            </w:tcBorders>
          </w:tcPr>
          <w:p w14:paraId="13EDD056" w14:textId="5BCA7B62" w:rsidR="00162C2A" w:rsidRPr="00B33620" w:rsidRDefault="00162C2A" w:rsidP="00C04C9E">
            <w:pPr>
              <w:pStyle w:val="Normal6a"/>
              <w:rPr>
                <w:color w:val="000000" w:themeColor="text1"/>
              </w:rPr>
            </w:pPr>
            <w:r w:rsidRPr="00B33620">
              <w:rPr>
                <w:color w:val="000000" w:themeColor="text1"/>
              </w:rPr>
              <w:lastRenderedPageBreak/>
              <w:t>2.</w:t>
            </w:r>
            <w:r w:rsidRPr="00B33620">
              <w:rPr>
                <w:color w:val="000000" w:themeColor="text1"/>
              </w:rPr>
              <w:tab/>
              <w:t>reamintește necesitatea de a menține dinamica și credibilitatea procesului de integrare europeană;</w:t>
            </w:r>
            <w:r w:rsidRPr="00B33620">
              <w:rPr>
                <w:b/>
                <w:i/>
                <w:color w:val="000000" w:themeColor="text1"/>
              </w:rPr>
              <w:t xml:space="preserve"> </w:t>
            </w:r>
            <w:r w:rsidRPr="00B33620">
              <w:rPr>
                <w:b/>
                <w:bCs/>
                <w:i/>
                <w:iCs/>
                <w:color w:val="000000" w:themeColor="text1"/>
              </w:rPr>
              <w:t xml:space="preserve">reamintește că toate țările care aspiră să </w:t>
            </w:r>
            <w:r w:rsidRPr="00B33620">
              <w:rPr>
                <w:b/>
                <w:bCs/>
                <w:i/>
                <w:iCs/>
                <w:color w:val="000000" w:themeColor="text1"/>
              </w:rPr>
              <w:lastRenderedPageBreak/>
              <w:t>devină un stat membru vor fi evaluate în funcție de propriile progrese și merite în ceea ce privește îndeplinirea, punerea în aplicare și respectarea setului de criterii și valori europene comune;</w:t>
            </w:r>
            <w:r w:rsidRPr="00B33620">
              <w:rPr>
                <w:color w:val="000000" w:themeColor="text1"/>
              </w:rPr>
              <w:t xml:space="preserve"> ia act de faptul că Macedonia de Nord continuă să își demonstreze angajamentul față de integrarea în UE și alinierea la politicile UE; solicită să se avanseze rapid în cadrul negocierilor de aderare, remarcând, în același timp, </w:t>
            </w:r>
            <w:r w:rsidRPr="00B33620">
              <w:rPr>
                <w:b/>
                <w:bCs/>
                <w:i/>
                <w:iCs/>
                <w:color w:val="000000" w:themeColor="text1"/>
              </w:rPr>
              <w:t>cerința de a obține rezultate concrete în îndeplinirea obligațiilor sale prevăzute în cadrul de negociere al UE și în Concluziile Consiliului Uniunii Europene din 18 iulie 2022, inclusiv prin adoptarea</w:t>
            </w:r>
            <w:r w:rsidRPr="00B33620">
              <w:rPr>
                <w:color w:val="000000" w:themeColor="text1"/>
              </w:rPr>
              <w:t xml:space="preserve"> unor modificări concertate ale Constituției;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r>
    </w:tbl>
    <w:p w14:paraId="2989D2D0"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7693DB8" w14:textId="77777777" w:rsidR="00162C2A" w:rsidRPr="00B33620" w:rsidRDefault="00162C2A" w:rsidP="00162C2A">
      <w:pPr>
        <w:rPr>
          <w:color w:val="000000" w:themeColor="text1"/>
        </w:rPr>
      </w:pPr>
      <w:r w:rsidRPr="00B33620">
        <w:rPr>
          <w:rStyle w:val="HideTWBExt"/>
        </w:rPr>
        <w:t>&lt;/Amend&gt;</w:t>
      </w:r>
    </w:p>
    <w:p w14:paraId="0CD5434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70</w:t>
      </w:r>
      <w:r w:rsidRPr="00B33620">
        <w:rPr>
          <w:rStyle w:val="HideTWBExt"/>
          <w:b w:val="0"/>
        </w:rPr>
        <w:t>&lt;/NumAm&gt;</w:t>
      </w:r>
    </w:p>
    <w:p w14:paraId="6C827D1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Matthieu Valet, Jordan Bardella, Pierre-Romain Thionnet</w:t>
      </w:r>
      <w:r w:rsidRPr="00B33620">
        <w:rPr>
          <w:rStyle w:val="HideTWBExt"/>
          <w:b w:val="0"/>
        </w:rPr>
        <w:t>&lt;/Members&gt;</w:t>
      </w:r>
    </w:p>
    <w:p w14:paraId="6506B393" w14:textId="77777777" w:rsidR="00162C2A" w:rsidRPr="00B33620" w:rsidRDefault="00162C2A" w:rsidP="00162C2A">
      <w:pPr>
        <w:pStyle w:val="NormalBold"/>
        <w:rPr>
          <w:color w:val="000000" w:themeColor="text1"/>
        </w:rPr>
      </w:pPr>
      <w:r w:rsidRPr="00B33620">
        <w:rPr>
          <w:rStyle w:val="HideTWBExt"/>
          <w:b w:val="0"/>
        </w:rPr>
        <w:t>&lt;/RepeatBlock-By&gt;</w:t>
      </w:r>
    </w:p>
    <w:p w14:paraId="4D23F9E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837C5A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2C524BD" w14:textId="77777777" w:rsidTr="00C04C9E">
        <w:trPr>
          <w:trHeight w:hRule="exact" w:val="240"/>
          <w:jc w:val="center"/>
        </w:trPr>
        <w:tc>
          <w:tcPr>
            <w:tcW w:w="9752" w:type="dxa"/>
            <w:gridSpan w:val="2"/>
            <w:tcBorders>
              <w:top w:val="nil"/>
              <w:left w:val="nil"/>
              <w:bottom w:val="nil"/>
              <w:right w:val="nil"/>
            </w:tcBorders>
          </w:tcPr>
          <w:p w14:paraId="0EA749C1" w14:textId="77777777" w:rsidR="00162C2A" w:rsidRPr="00B33620" w:rsidRDefault="00162C2A" w:rsidP="00C04C9E">
            <w:pPr>
              <w:rPr>
                <w:color w:val="000000" w:themeColor="text1"/>
              </w:rPr>
            </w:pPr>
          </w:p>
        </w:tc>
      </w:tr>
      <w:tr w:rsidR="00C55D45" w:rsidRPr="00B33620" w14:paraId="6BAA8AF4" w14:textId="77777777" w:rsidTr="00C04C9E">
        <w:trPr>
          <w:trHeight w:val="240"/>
          <w:jc w:val="center"/>
        </w:trPr>
        <w:tc>
          <w:tcPr>
            <w:tcW w:w="4876" w:type="dxa"/>
            <w:tcBorders>
              <w:top w:val="nil"/>
              <w:left w:val="nil"/>
              <w:bottom w:val="nil"/>
              <w:right w:val="nil"/>
            </w:tcBorders>
          </w:tcPr>
          <w:p w14:paraId="201F464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AD7963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7FA7EF5" w14:textId="77777777" w:rsidTr="00C04C9E">
        <w:trPr>
          <w:jc w:val="center"/>
        </w:trPr>
        <w:tc>
          <w:tcPr>
            <w:tcW w:w="4876" w:type="dxa"/>
            <w:tcBorders>
              <w:top w:val="nil"/>
              <w:left w:val="nil"/>
              <w:bottom w:val="nil"/>
              <w:right w:val="nil"/>
            </w:tcBorders>
          </w:tcPr>
          <w:p w14:paraId="08A19DDE"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r>
            <w:r w:rsidRPr="00B33620">
              <w:rPr>
                <w:b/>
                <w:i/>
                <w:color w:val="000000" w:themeColor="text1"/>
              </w:rPr>
              <w:t xml:space="preserve">reamintește necesitatea de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importanța adoptării unor modificări concertate ale Constituției; </w:t>
            </w:r>
            <w:r w:rsidRPr="00B33620">
              <w:rPr>
                <w:b/>
                <w:bCs/>
                <w:i/>
                <w:iCs/>
                <w:color w:val="000000" w:themeColor="text1"/>
              </w:rPr>
              <w:t>încurajează toate partidele politice din</w:t>
            </w:r>
            <w:r w:rsidRPr="00B33620">
              <w:rPr>
                <w:color w:val="000000" w:themeColor="text1"/>
              </w:rPr>
              <w:t xml:space="preserve"> Macedonia de Nord </w:t>
            </w:r>
            <w:r w:rsidRPr="00B33620">
              <w:rPr>
                <w:b/>
                <w:bCs/>
                <w:i/>
                <w:iCs/>
                <w:color w:val="000000" w:themeColor="text1"/>
              </w:rPr>
              <w:t xml:space="preserve">să se angajeze într-un dialog constructiv pentru a ajunge la </w:t>
            </w:r>
            <w:r w:rsidRPr="00B33620">
              <w:rPr>
                <w:b/>
                <w:bCs/>
                <w:i/>
                <w:iCs/>
                <w:color w:val="000000" w:themeColor="text1"/>
              </w:rPr>
              <w:lastRenderedPageBreak/>
              <w:t>consensul necesar cu privire la aceste amendamente, ceea ce ar consolida caracterul multietnic al țării și ar accelera progresele în direcția aderării la UE</w:t>
            </w:r>
            <w:r w:rsidRPr="00B33620">
              <w:rPr>
                <w:color w:val="000000" w:themeColor="text1"/>
              </w:rPr>
              <w:t>;</w:t>
            </w:r>
          </w:p>
        </w:tc>
        <w:tc>
          <w:tcPr>
            <w:tcW w:w="4876" w:type="dxa"/>
            <w:tcBorders>
              <w:top w:val="nil"/>
              <w:left w:val="nil"/>
              <w:bottom w:val="nil"/>
              <w:right w:val="nil"/>
            </w:tcBorders>
          </w:tcPr>
          <w:p w14:paraId="3B31FE6D" w14:textId="77777777" w:rsidR="00162C2A" w:rsidRPr="00B33620" w:rsidRDefault="00162C2A" w:rsidP="00C04C9E">
            <w:pPr>
              <w:pStyle w:val="Normal6a"/>
              <w:rPr>
                <w:color w:val="000000" w:themeColor="text1"/>
              </w:rPr>
            </w:pPr>
            <w:r w:rsidRPr="00B33620">
              <w:rPr>
                <w:color w:val="000000" w:themeColor="text1"/>
              </w:rPr>
              <w:lastRenderedPageBreak/>
              <w:t>2.</w:t>
            </w:r>
            <w:r w:rsidRPr="00B33620">
              <w:rPr>
                <w:color w:val="000000" w:themeColor="text1"/>
              </w:rPr>
              <w:tab/>
            </w:r>
            <w:r w:rsidRPr="00B33620">
              <w:rPr>
                <w:b/>
                <w:bCs/>
                <w:i/>
                <w:iCs/>
                <w:color w:val="000000" w:themeColor="text1"/>
              </w:rPr>
              <w:t>avertizează cu privire la o promovare oarbă a multiculturalismului în</w:t>
            </w:r>
            <w:r w:rsidRPr="00B33620">
              <w:rPr>
                <w:color w:val="000000" w:themeColor="text1"/>
              </w:rPr>
              <w:t xml:space="preserve"> Macedonia de Nord</w:t>
            </w:r>
            <w:r w:rsidRPr="00B33620">
              <w:rPr>
                <w:b/>
                <w:bCs/>
                <w:i/>
                <w:iCs/>
                <w:color w:val="000000" w:themeColor="text1"/>
              </w:rPr>
              <w:t>, care ar contribui la fragmentarea țării, minoritățile de la frontieră fiind astfel capacitate să asigure o continuitate a teritoriului lor natal</w:t>
            </w:r>
            <w:r w:rsidRPr="00B33620">
              <w:rPr>
                <w:color w:val="000000" w:themeColor="text1"/>
              </w:rPr>
              <w:t xml:space="preserve">; </w:t>
            </w:r>
            <w:r w:rsidRPr="00B33620">
              <w:rPr>
                <w:b/>
                <w:i/>
                <w:color w:val="000000" w:themeColor="text1"/>
              </w:rPr>
              <w:t>reamintește că forma unitară a statului Macedonia de Nord trebuie să rămână neschimbată;</w:t>
            </w:r>
          </w:p>
        </w:tc>
      </w:tr>
    </w:tbl>
    <w:p w14:paraId="2FE52AF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5ACF9EE" w14:textId="77777777" w:rsidR="00162C2A" w:rsidRPr="00B33620" w:rsidRDefault="00162C2A" w:rsidP="00162C2A">
      <w:pPr>
        <w:rPr>
          <w:color w:val="000000" w:themeColor="text1"/>
        </w:rPr>
      </w:pPr>
      <w:r w:rsidRPr="00B33620">
        <w:rPr>
          <w:rStyle w:val="HideTWBExt"/>
        </w:rPr>
        <w:t>&lt;/Amend&gt;</w:t>
      </w:r>
    </w:p>
    <w:p w14:paraId="1CF5641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71</w:t>
      </w:r>
      <w:r w:rsidRPr="00B33620">
        <w:rPr>
          <w:rStyle w:val="HideTWBExt"/>
          <w:b w:val="0"/>
        </w:rPr>
        <w:t>&lt;/NumAm&gt;</w:t>
      </w:r>
    </w:p>
    <w:p w14:paraId="0D0C989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David McAllister</w:t>
      </w:r>
      <w:r w:rsidRPr="00B33620">
        <w:rPr>
          <w:rStyle w:val="HideTWBExt"/>
          <w:b w:val="0"/>
        </w:rPr>
        <w:t>&lt;/Members&gt;</w:t>
      </w:r>
    </w:p>
    <w:p w14:paraId="3746F6CE" w14:textId="77777777" w:rsidR="00162C2A" w:rsidRPr="00B33620" w:rsidRDefault="00162C2A" w:rsidP="00162C2A">
      <w:pPr>
        <w:pStyle w:val="NormalBold"/>
        <w:rPr>
          <w:color w:val="000000" w:themeColor="text1"/>
        </w:rPr>
      </w:pPr>
      <w:r w:rsidRPr="00B33620">
        <w:rPr>
          <w:rStyle w:val="HideTWBExt"/>
          <w:b w:val="0"/>
        </w:rPr>
        <w:t>&lt;/RepeatBlock-By&gt;</w:t>
      </w:r>
    </w:p>
    <w:p w14:paraId="387712C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B18433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B4E8A70" w14:textId="77777777" w:rsidTr="00C04C9E">
        <w:trPr>
          <w:trHeight w:hRule="exact" w:val="240"/>
          <w:jc w:val="center"/>
        </w:trPr>
        <w:tc>
          <w:tcPr>
            <w:tcW w:w="9752" w:type="dxa"/>
            <w:gridSpan w:val="2"/>
            <w:tcBorders>
              <w:top w:val="nil"/>
              <w:left w:val="nil"/>
              <w:bottom w:val="nil"/>
              <w:right w:val="nil"/>
            </w:tcBorders>
          </w:tcPr>
          <w:p w14:paraId="7CD89163" w14:textId="77777777" w:rsidR="00162C2A" w:rsidRPr="00B33620" w:rsidRDefault="00162C2A" w:rsidP="00C04C9E">
            <w:pPr>
              <w:rPr>
                <w:color w:val="000000" w:themeColor="text1"/>
              </w:rPr>
            </w:pPr>
          </w:p>
        </w:tc>
      </w:tr>
      <w:tr w:rsidR="00C55D45" w:rsidRPr="00B33620" w14:paraId="158AC71C" w14:textId="77777777" w:rsidTr="00C04C9E">
        <w:trPr>
          <w:trHeight w:val="240"/>
          <w:jc w:val="center"/>
        </w:trPr>
        <w:tc>
          <w:tcPr>
            <w:tcW w:w="4876" w:type="dxa"/>
            <w:tcBorders>
              <w:top w:val="nil"/>
              <w:left w:val="nil"/>
              <w:bottom w:val="nil"/>
              <w:right w:val="nil"/>
            </w:tcBorders>
          </w:tcPr>
          <w:p w14:paraId="2F21ADC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A13680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D44966E" w14:textId="77777777" w:rsidTr="00C04C9E">
        <w:trPr>
          <w:jc w:val="center"/>
        </w:trPr>
        <w:tc>
          <w:tcPr>
            <w:tcW w:w="4876" w:type="dxa"/>
            <w:tcBorders>
              <w:top w:val="nil"/>
              <w:left w:val="nil"/>
              <w:bottom w:val="nil"/>
              <w:right w:val="nil"/>
            </w:tcBorders>
          </w:tcPr>
          <w:p w14:paraId="08054C99"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de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importanța adoptării unor modificări concertate ale Constituției; încurajează toate partidele politice din Macedonia de Nord să se angajeze într-un dialog constructiv pentru a ajunge la consensul necesar cu privire la aceste amendamente, ceea ce ar consolida caracterul multietnic al țării </w:t>
            </w:r>
            <w:r w:rsidRPr="00B33620">
              <w:rPr>
                <w:b/>
                <w:bCs/>
                <w:i/>
                <w:iCs/>
                <w:color w:val="000000" w:themeColor="text1"/>
              </w:rPr>
              <w:t>și ar accelera</w:t>
            </w:r>
            <w:r w:rsidRPr="00B33620">
              <w:rPr>
                <w:color w:val="000000" w:themeColor="text1"/>
              </w:rPr>
              <w:t xml:space="preserve"> progresele în direcția aderării la UE;</w:t>
            </w:r>
          </w:p>
        </w:tc>
        <w:tc>
          <w:tcPr>
            <w:tcW w:w="4876" w:type="dxa"/>
            <w:tcBorders>
              <w:top w:val="nil"/>
              <w:left w:val="nil"/>
              <w:bottom w:val="nil"/>
              <w:right w:val="nil"/>
            </w:tcBorders>
          </w:tcPr>
          <w:p w14:paraId="4E5851BD" w14:textId="01EC3F90"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reamintește necesitatea de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importanța adoptării unor modificări concertate ale Constituției; încurajează toate partidele politice din Macedonia de Nord să se angajeze într-un dialog constructiv pentru a ajunge la consensul necesar cu privire la aceste amendamente, ceea ce ar consolida caracterul multietnic al țării</w:t>
            </w:r>
            <w:r w:rsidRPr="00B33620">
              <w:rPr>
                <w:b/>
                <w:bCs/>
                <w:i/>
                <w:iCs/>
                <w:color w:val="000000" w:themeColor="text1"/>
              </w:rPr>
              <w:t>;</w:t>
            </w:r>
            <w:r w:rsidRPr="00B33620">
              <w:rPr>
                <w:b/>
                <w:i/>
                <w:color w:val="000000" w:themeColor="text1"/>
              </w:rPr>
              <w:t xml:space="preserve"> </w:t>
            </w:r>
            <w:r w:rsidRPr="00B33620">
              <w:rPr>
                <w:b/>
                <w:bCs/>
                <w:i/>
                <w:iCs/>
                <w:color w:val="000000" w:themeColor="text1"/>
              </w:rPr>
              <w:t>consideră că întărirea legăturilor dintre multiplele etnii este esențială pentru îmbunătățirea coeziunii sociale, asigurând o guvernanță mai eficace și accelerând, în schimb,</w:t>
            </w:r>
            <w:r w:rsidRPr="00B33620">
              <w:rPr>
                <w:b/>
                <w:bCs/>
                <w:color w:val="000000" w:themeColor="text1"/>
              </w:rPr>
              <w:t xml:space="preserve"> </w:t>
            </w:r>
            <w:r w:rsidRPr="00B33620">
              <w:rPr>
                <w:color w:val="000000" w:themeColor="text1"/>
              </w:rPr>
              <w:t xml:space="preserve">progresele </w:t>
            </w:r>
            <w:r w:rsidRPr="00B33620">
              <w:rPr>
                <w:b/>
                <w:bCs/>
                <w:i/>
                <w:iCs/>
                <w:color w:val="000000" w:themeColor="text1"/>
              </w:rPr>
              <w:t>țării</w:t>
            </w:r>
            <w:r w:rsidRPr="00B33620">
              <w:rPr>
                <w:color w:val="000000" w:themeColor="text1"/>
              </w:rPr>
              <w:t xml:space="preserve"> în direcția aderării la UE;</w:t>
            </w:r>
          </w:p>
        </w:tc>
      </w:tr>
    </w:tbl>
    <w:p w14:paraId="3B4BBA7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33D9CDB" w14:textId="77777777" w:rsidR="00162C2A" w:rsidRPr="00B33620" w:rsidRDefault="00162C2A" w:rsidP="00162C2A">
      <w:pPr>
        <w:rPr>
          <w:color w:val="000000" w:themeColor="text1"/>
        </w:rPr>
      </w:pPr>
      <w:r w:rsidRPr="00B33620">
        <w:rPr>
          <w:rStyle w:val="HideTWBExt"/>
        </w:rPr>
        <w:t>&lt;/Amend&gt;</w:t>
      </w:r>
    </w:p>
    <w:p w14:paraId="56DB4C3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72</w:t>
      </w:r>
      <w:r w:rsidRPr="00B33620">
        <w:rPr>
          <w:rStyle w:val="HideTWBExt"/>
          <w:b w:val="0"/>
        </w:rPr>
        <w:t>&lt;/NumAm&gt;</w:t>
      </w:r>
    </w:p>
    <w:p w14:paraId="36071C0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49CA96FA" w14:textId="77777777" w:rsidR="00162C2A" w:rsidRPr="00B33620" w:rsidRDefault="00162C2A" w:rsidP="00162C2A">
      <w:pPr>
        <w:pStyle w:val="NormalBold"/>
        <w:rPr>
          <w:color w:val="000000" w:themeColor="text1"/>
        </w:rPr>
      </w:pPr>
      <w:r w:rsidRPr="00B33620">
        <w:rPr>
          <w:rStyle w:val="HideTWBExt"/>
          <w:b w:val="0"/>
        </w:rPr>
        <w:t>&lt;/RepeatBlock-By&gt;</w:t>
      </w:r>
    </w:p>
    <w:p w14:paraId="7C0EC04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CF313E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BFFE5B7" w14:textId="77777777" w:rsidTr="00C04C9E">
        <w:trPr>
          <w:trHeight w:hRule="exact" w:val="240"/>
          <w:jc w:val="center"/>
        </w:trPr>
        <w:tc>
          <w:tcPr>
            <w:tcW w:w="9752" w:type="dxa"/>
            <w:gridSpan w:val="2"/>
            <w:tcBorders>
              <w:top w:val="nil"/>
              <w:left w:val="nil"/>
              <w:bottom w:val="nil"/>
              <w:right w:val="nil"/>
            </w:tcBorders>
          </w:tcPr>
          <w:p w14:paraId="744F29B4" w14:textId="77777777" w:rsidR="00162C2A" w:rsidRPr="00B33620" w:rsidRDefault="00162C2A" w:rsidP="00C04C9E">
            <w:pPr>
              <w:rPr>
                <w:color w:val="000000" w:themeColor="text1"/>
              </w:rPr>
            </w:pPr>
          </w:p>
        </w:tc>
      </w:tr>
      <w:tr w:rsidR="00C55D45" w:rsidRPr="00B33620" w14:paraId="7539EB9C" w14:textId="77777777" w:rsidTr="00C04C9E">
        <w:trPr>
          <w:trHeight w:val="240"/>
          <w:jc w:val="center"/>
        </w:trPr>
        <w:tc>
          <w:tcPr>
            <w:tcW w:w="4876" w:type="dxa"/>
            <w:tcBorders>
              <w:top w:val="nil"/>
              <w:left w:val="nil"/>
              <w:bottom w:val="nil"/>
              <w:right w:val="nil"/>
            </w:tcBorders>
          </w:tcPr>
          <w:p w14:paraId="431C52C1"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309F959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F231993" w14:textId="77777777" w:rsidTr="00C04C9E">
        <w:trPr>
          <w:jc w:val="center"/>
        </w:trPr>
        <w:tc>
          <w:tcPr>
            <w:tcW w:w="4876" w:type="dxa"/>
            <w:tcBorders>
              <w:top w:val="nil"/>
              <w:left w:val="nil"/>
              <w:bottom w:val="nil"/>
              <w:right w:val="nil"/>
            </w:tcBorders>
          </w:tcPr>
          <w:p w14:paraId="4A10BD40"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de a menține dinamica și credibilitatea procesului de integrare europeană; ia act de faptul că Macedonia de Nord continuă să își </w:t>
            </w:r>
            <w:r w:rsidRPr="00B33620">
              <w:rPr>
                <w:b/>
                <w:bCs/>
                <w:i/>
                <w:iCs/>
                <w:color w:val="000000" w:themeColor="text1"/>
              </w:rPr>
              <w:t>demonstreze</w:t>
            </w:r>
            <w:r w:rsidRPr="00B33620">
              <w:rPr>
                <w:color w:val="000000" w:themeColor="text1"/>
              </w:rPr>
              <w:t xml:space="preserve"> angajamentul față de integrarea în UE și alinierea la politicile UE; solicită să se avanseze rapid în cadrul negocierilor de aderare, remarcând, în același timp, </w:t>
            </w:r>
            <w:r w:rsidRPr="00B33620">
              <w:rPr>
                <w:b/>
                <w:bCs/>
                <w:i/>
                <w:iCs/>
                <w:color w:val="000000" w:themeColor="text1"/>
              </w:rPr>
              <w:t>importanța</w:t>
            </w:r>
            <w:r w:rsidRPr="00B33620">
              <w:rPr>
                <w:color w:val="000000" w:themeColor="text1"/>
              </w:rPr>
              <w:t xml:space="preserve"> adoptării unor modificări concertate ale Constituției;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c>
          <w:tcPr>
            <w:tcW w:w="4876" w:type="dxa"/>
            <w:tcBorders>
              <w:top w:val="nil"/>
              <w:left w:val="nil"/>
              <w:bottom w:val="nil"/>
              <w:right w:val="nil"/>
            </w:tcBorders>
          </w:tcPr>
          <w:p w14:paraId="7F392A92"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reamintește necesitatea de a menține dinamica și credibilitatea procesului de integrare europeană</w:t>
            </w:r>
            <w:r w:rsidRPr="00B33620">
              <w:rPr>
                <w:b/>
                <w:i/>
                <w:color w:val="000000" w:themeColor="text1"/>
              </w:rPr>
              <w:t>, pe baza principiului meritelor proprii</w:t>
            </w:r>
            <w:r w:rsidRPr="00B33620">
              <w:rPr>
                <w:color w:val="000000" w:themeColor="text1"/>
              </w:rPr>
              <w:t xml:space="preserve">; ia act de faptul că Macedonia de Nord continuă să își </w:t>
            </w:r>
            <w:r w:rsidRPr="00B33620">
              <w:rPr>
                <w:b/>
                <w:bCs/>
                <w:i/>
                <w:iCs/>
                <w:color w:val="000000" w:themeColor="text1"/>
              </w:rPr>
              <w:t>declare</w:t>
            </w:r>
            <w:r w:rsidRPr="00B33620">
              <w:rPr>
                <w:color w:val="000000" w:themeColor="text1"/>
              </w:rPr>
              <w:t xml:space="preserve"> angajamentul față de integrarea în UE și alinierea la politicile UE; solicită să se avanseze rapid în cadrul negocierilor de aderare, </w:t>
            </w:r>
            <w:r w:rsidRPr="00B33620">
              <w:rPr>
                <w:b/>
                <w:bCs/>
                <w:i/>
                <w:iCs/>
                <w:color w:val="000000" w:themeColor="text1"/>
              </w:rPr>
              <w:t>pe baza meritelor proprii,</w:t>
            </w:r>
            <w:r w:rsidRPr="00B33620">
              <w:rPr>
                <w:color w:val="000000" w:themeColor="text1"/>
              </w:rPr>
              <w:t xml:space="preserve"> remarcând, în același timp, </w:t>
            </w:r>
            <w:r w:rsidRPr="00B33620">
              <w:rPr>
                <w:b/>
                <w:bCs/>
                <w:i/>
                <w:iCs/>
                <w:color w:val="000000" w:themeColor="text1"/>
              </w:rPr>
              <w:t>necesitatea</w:t>
            </w:r>
            <w:r w:rsidRPr="00B33620">
              <w:rPr>
                <w:b/>
                <w:bCs/>
                <w:color w:val="000000" w:themeColor="text1"/>
              </w:rPr>
              <w:t xml:space="preserve"> </w:t>
            </w:r>
            <w:r w:rsidRPr="00B33620">
              <w:rPr>
                <w:color w:val="000000" w:themeColor="text1"/>
              </w:rPr>
              <w:t xml:space="preserve">adoptării unor modificări concertate ale Constituției </w:t>
            </w:r>
            <w:r w:rsidRPr="00B33620">
              <w:rPr>
                <w:b/>
                <w:bCs/>
                <w:i/>
                <w:iCs/>
                <w:color w:val="000000" w:themeColor="text1"/>
              </w:rPr>
              <w:t>referitoare la minoritatea bulgară</w:t>
            </w:r>
            <w:r w:rsidRPr="00B33620">
              <w:rPr>
                <w:color w:val="000000" w:themeColor="text1"/>
              </w:rPr>
              <w:t>;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r>
    </w:tbl>
    <w:p w14:paraId="1099040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93C6266" w14:textId="77777777" w:rsidR="00162C2A" w:rsidRPr="00B33620" w:rsidRDefault="00162C2A" w:rsidP="00162C2A">
      <w:pPr>
        <w:rPr>
          <w:color w:val="000000" w:themeColor="text1"/>
        </w:rPr>
      </w:pPr>
      <w:r w:rsidRPr="00B33620">
        <w:rPr>
          <w:rStyle w:val="HideTWBExt"/>
        </w:rPr>
        <w:t>&lt;/Amend&gt;</w:t>
      </w:r>
    </w:p>
    <w:p w14:paraId="7EBCF47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73</w:t>
      </w:r>
      <w:r w:rsidRPr="00B33620">
        <w:rPr>
          <w:rStyle w:val="HideTWBExt"/>
          <w:b w:val="0"/>
        </w:rPr>
        <w:t>&lt;/NumAm&gt;</w:t>
      </w:r>
    </w:p>
    <w:p w14:paraId="31FAFD6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w:t>
      </w:r>
      <w:r w:rsidRPr="00B33620">
        <w:rPr>
          <w:rStyle w:val="HideTWBExt"/>
          <w:b w:val="0"/>
        </w:rPr>
        <w:t>&lt;/Members&gt;</w:t>
      </w:r>
    </w:p>
    <w:p w14:paraId="04D91F09" w14:textId="77777777" w:rsidR="00162C2A" w:rsidRPr="00B33620" w:rsidRDefault="00162C2A" w:rsidP="00162C2A">
      <w:pPr>
        <w:pStyle w:val="NormalBold"/>
        <w:rPr>
          <w:color w:val="000000" w:themeColor="text1"/>
        </w:rPr>
      </w:pPr>
      <w:r w:rsidRPr="00B33620">
        <w:rPr>
          <w:rStyle w:val="HideTWBExt"/>
          <w:b w:val="0"/>
        </w:rPr>
        <w:t>&lt;/RepeatBlock-By&gt;</w:t>
      </w:r>
    </w:p>
    <w:p w14:paraId="188846F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F17D33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BB05A9B" w14:textId="77777777" w:rsidTr="00C04C9E">
        <w:trPr>
          <w:trHeight w:hRule="exact" w:val="240"/>
          <w:jc w:val="center"/>
        </w:trPr>
        <w:tc>
          <w:tcPr>
            <w:tcW w:w="9752" w:type="dxa"/>
            <w:gridSpan w:val="2"/>
            <w:tcBorders>
              <w:top w:val="nil"/>
              <w:left w:val="nil"/>
              <w:bottom w:val="nil"/>
              <w:right w:val="nil"/>
            </w:tcBorders>
          </w:tcPr>
          <w:p w14:paraId="100DC7A2" w14:textId="77777777" w:rsidR="00162C2A" w:rsidRPr="00B33620" w:rsidRDefault="00162C2A" w:rsidP="00C04C9E">
            <w:pPr>
              <w:rPr>
                <w:color w:val="000000" w:themeColor="text1"/>
              </w:rPr>
            </w:pPr>
          </w:p>
        </w:tc>
      </w:tr>
      <w:tr w:rsidR="00C55D45" w:rsidRPr="00B33620" w14:paraId="33B2EF92" w14:textId="77777777" w:rsidTr="00C04C9E">
        <w:trPr>
          <w:trHeight w:val="240"/>
          <w:jc w:val="center"/>
        </w:trPr>
        <w:tc>
          <w:tcPr>
            <w:tcW w:w="4876" w:type="dxa"/>
            <w:tcBorders>
              <w:top w:val="nil"/>
              <w:left w:val="nil"/>
              <w:bottom w:val="nil"/>
              <w:right w:val="nil"/>
            </w:tcBorders>
          </w:tcPr>
          <w:p w14:paraId="3790D47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A3378E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548E80E" w14:textId="77777777" w:rsidTr="00C04C9E">
        <w:trPr>
          <w:jc w:val="center"/>
        </w:trPr>
        <w:tc>
          <w:tcPr>
            <w:tcW w:w="4876" w:type="dxa"/>
            <w:tcBorders>
              <w:top w:val="nil"/>
              <w:left w:val="nil"/>
              <w:bottom w:val="nil"/>
              <w:right w:val="nil"/>
            </w:tcBorders>
          </w:tcPr>
          <w:p w14:paraId="729D74D9"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reamintește necesitatea de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w:t>
            </w:r>
            <w:r w:rsidRPr="00B33620">
              <w:rPr>
                <w:b/>
                <w:bCs/>
                <w:i/>
                <w:iCs/>
                <w:color w:val="000000" w:themeColor="text1"/>
              </w:rPr>
              <w:t>,</w:t>
            </w:r>
            <w:r w:rsidRPr="00B33620">
              <w:rPr>
                <w:color w:val="000000" w:themeColor="text1"/>
              </w:rPr>
              <w:t xml:space="preserve"> </w:t>
            </w:r>
            <w:r w:rsidRPr="00B33620">
              <w:rPr>
                <w:b/>
                <w:bCs/>
                <w:i/>
                <w:iCs/>
                <w:color w:val="000000" w:themeColor="text1"/>
              </w:rPr>
              <w:t>remarcând</w:t>
            </w:r>
            <w:r w:rsidRPr="00B33620">
              <w:rPr>
                <w:color w:val="000000" w:themeColor="text1"/>
              </w:rPr>
              <w:t xml:space="preserve">, în același timp, </w:t>
            </w:r>
            <w:r w:rsidRPr="00B33620">
              <w:rPr>
                <w:b/>
                <w:i/>
                <w:color w:val="000000" w:themeColor="text1"/>
              </w:rPr>
              <w:t>importanța</w:t>
            </w:r>
            <w:r w:rsidRPr="00B33620">
              <w:rPr>
                <w:color w:val="000000" w:themeColor="text1"/>
              </w:rPr>
              <w:t xml:space="preserve"> adoptării unor modificări concertate ale Constituției; încurajează toate partidele politice din Macedonia de Nord să se angajeze într-un dialog constructiv pentru a ajunge la consensul necesar cu privire la aceste amendamente, ceea ce ar consolida </w:t>
            </w:r>
            <w:r w:rsidRPr="00B33620">
              <w:rPr>
                <w:color w:val="000000" w:themeColor="text1"/>
              </w:rPr>
              <w:lastRenderedPageBreak/>
              <w:t>caracterul multietnic al țării și ar accelera progresele în direcția aderării la UE;</w:t>
            </w:r>
          </w:p>
        </w:tc>
        <w:tc>
          <w:tcPr>
            <w:tcW w:w="4876" w:type="dxa"/>
            <w:tcBorders>
              <w:top w:val="nil"/>
              <w:left w:val="nil"/>
              <w:bottom w:val="nil"/>
              <w:right w:val="nil"/>
            </w:tcBorders>
          </w:tcPr>
          <w:p w14:paraId="1D98AD9B" w14:textId="20DE3121" w:rsidR="00162C2A" w:rsidRPr="00B33620" w:rsidRDefault="00162C2A" w:rsidP="00C04C9E">
            <w:pPr>
              <w:pStyle w:val="Normal6a"/>
              <w:rPr>
                <w:color w:val="000000" w:themeColor="text1"/>
              </w:rPr>
            </w:pPr>
            <w:r w:rsidRPr="00B33620">
              <w:rPr>
                <w:color w:val="000000" w:themeColor="text1"/>
              </w:rPr>
              <w:lastRenderedPageBreak/>
              <w:t>2.</w:t>
            </w:r>
            <w:r w:rsidRPr="00B33620">
              <w:rPr>
                <w:color w:val="000000" w:themeColor="text1"/>
              </w:rPr>
              <w:tab/>
              <w:t xml:space="preserve">reamintește necesitatea de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w:t>
            </w:r>
            <w:r w:rsidRPr="00B33620">
              <w:rPr>
                <w:b/>
                <w:bCs/>
                <w:i/>
                <w:iCs/>
                <w:color w:val="000000" w:themeColor="text1"/>
              </w:rPr>
              <w:t>și, recunoscând</w:t>
            </w:r>
            <w:r w:rsidRPr="00B33620">
              <w:rPr>
                <w:color w:val="000000" w:themeColor="text1"/>
              </w:rPr>
              <w:t xml:space="preserve">, în același timp, </w:t>
            </w:r>
            <w:r w:rsidRPr="00B33620">
              <w:rPr>
                <w:b/>
                <w:bCs/>
                <w:i/>
                <w:iCs/>
                <w:color w:val="000000" w:themeColor="text1"/>
              </w:rPr>
              <w:t>pe deplin identitatea și limba macedoneană</w:t>
            </w:r>
            <w:r w:rsidR="00C24384" w:rsidRPr="00B33620">
              <w:rPr>
                <w:b/>
                <w:bCs/>
                <w:i/>
                <w:iCs/>
                <w:color w:val="000000" w:themeColor="text1"/>
              </w:rPr>
              <w:t>;</w:t>
            </w:r>
            <w:r w:rsidRPr="00B33620">
              <w:rPr>
                <w:b/>
                <w:bCs/>
                <w:i/>
                <w:iCs/>
                <w:color w:val="000000" w:themeColor="text1"/>
              </w:rPr>
              <w:t xml:space="preserve"> subliniază necesitatea</w:t>
            </w:r>
            <w:r w:rsidRPr="00B33620">
              <w:rPr>
                <w:color w:val="000000" w:themeColor="text1"/>
              </w:rPr>
              <w:t xml:space="preserve"> adoptării unor modificări concertate ale Constituției; încurajează toate partidele politice din Macedonia de Nord să se angajeze într-un dialog constructiv pentru a ajunge la consensul necesar cu privire la </w:t>
            </w:r>
            <w:r w:rsidRPr="00B33620">
              <w:rPr>
                <w:color w:val="000000" w:themeColor="text1"/>
              </w:rPr>
              <w:lastRenderedPageBreak/>
              <w:t>aceste amendamente, ceea ce ar consolida caracterul multietnic al țării și ar accelera progresele în direcția aderării la UE;</w:t>
            </w:r>
          </w:p>
        </w:tc>
      </w:tr>
    </w:tbl>
    <w:p w14:paraId="58FB2545"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5D1AD25" w14:textId="77777777" w:rsidR="00162C2A" w:rsidRPr="00B33620" w:rsidRDefault="00162C2A" w:rsidP="00162C2A">
      <w:pPr>
        <w:rPr>
          <w:color w:val="000000" w:themeColor="text1"/>
        </w:rPr>
      </w:pPr>
      <w:r w:rsidRPr="00B33620">
        <w:rPr>
          <w:rStyle w:val="HideTWBExt"/>
        </w:rPr>
        <w:t>&lt;/Amend&gt;</w:t>
      </w:r>
    </w:p>
    <w:p w14:paraId="53186EE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74</w:t>
      </w:r>
      <w:r w:rsidRPr="00B33620">
        <w:rPr>
          <w:rStyle w:val="HideTWBExt"/>
          <w:b w:val="0"/>
        </w:rPr>
        <w:t>&lt;/NumAm&gt;</w:t>
      </w:r>
    </w:p>
    <w:p w14:paraId="6B63864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642272DB"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89D3685" w14:textId="77777777" w:rsidR="00162C2A" w:rsidRPr="00B33620" w:rsidRDefault="00162C2A" w:rsidP="00162C2A">
      <w:pPr>
        <w:pStyle w:val="NormalBold"/>
        <w:rPr>
          <w:color w:val="000000" w:themeColor="text1"/>
        </w:rPr>
      </w:pPr>
      <w:r w:rsidRPr="00B33620">
        <w:rPr>
          <w:rStyle w:val="HideTWBExt"/>
          <w:b w:val="0"/>
        </w:rPr>
        <w:t>&lt;/RepeatBlock-By&gt;</w:t>
      </w:r>
    </w:p>
    <w:p w14:paraId="6241429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CA37BA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DA2AA37" w14:textId="77777777" w:rsidTr="00C04C9E">
        <w:trPr>
          <w:trHeight w:hRule="exact" w:val="240"/>
          <w:jc w:val="center"/>
        </w:trPr>
        <w:tc>
          <w:tcPr>
            <w:tcW w:w="9752" w:type="dxa"/>
            <w:gridSpan w:val="2"/>
            <w:tcBorders>
              <w:top w:val="nil"/>
              <w:left w:val="nil"/>
              <w:bottom w:val="nil"/>
              <w:right w:val="nil"/>
            </w:tcBorders>
          </w:tcPr>
          <w:p w14:paraId="26CAD038" w14:textId="77777777" w:rsidR="00162C2A" w:rsidRPr="00B33620" w:rsidRDefault="00162C2A" w:rsidP="00C04C9E">
            <w:pPr>
              <w:rPr>
                <w:color w:val="000000" w:themeColor="text1"/>
              </w:rPr>
            </w:pPr>
          </w:p>
        </w:tc>
      </w:tr>
      <w:tr w:rsidR="00C55D45" w:rsidRPr="00B33620" w14:paraId="01169945" w14:textId="77777777" w:rsidTr="00C04C9E">
        <w:trPr>
          <w:trHeight w:val="240"/>
          <w:jc w:val="center"/>
        </w:trPr>
        <w:tc>
          <w:tcPr>
            <w:tcW w:w="4876" w:type="dxa"/>
            <w:tcBorders>
              <w:top w:val="nil"/>
              <w:left w:val="nil"/>
              <w:bottom w:val="nil"/>
              <w:right w:val="nil"/>
            </w:tcBorders>
          </w:tcPr>
          <w:p w14:paraId="7468F0D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8EB974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554D641" w14:textId="77777777" w:rsidTr="00C04C9E">
        <w:trPr>
          <w:jc w:val="center"/>
        </w:trPr>
        <w:tc>
          <w:tcPr>
            <w:tcW w:w="4876" w:type="dxa"/>
            <w:tcBorders>
              <w:top w:val="nil"/>
              <w:left w:val="nil"/>
              <w:bottom w:val="nil"/>
              <w:right w:val="nil"/>
            </w:tcBorders>
          </w:tcPr>
          <w:p w14:paraId="5B029AE5"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de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importanța adoptării unor modificări </w:t>
            </w:r>
            <w:r w:rsidRPr="00B33620">
              <w:rPr>
                <w:b/>
                <w:i/>
                <w:color w:val="000000" w:themeColor="text1"/>
              </w:rPr>
              <w:t>concertate</w:t>
            </w:r>
            <w:r w:rsidRPr="00B33620">
              <w:rPr>
                <w:color w:val="000000" w:themeColor="text1"/>
              </w:rPr>
              <w:t xml:space="preserve"> ale Constituției;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c>
          <w:tcPr>
            <w:tcW w:w="4876" w:type="dxa"/>
            <w:tcBorders>
              <w:top w:val="nil"/>
              <w:left w:val="nil"/>
              <w:bottom w:val="nil"/>
              <w:right w:val="nil"/>
            </w:tcBorders>
          </w:tcPr>
          <w:p w14:paraId="0DFD3131" w14:textId="7B689635"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reamintește necesitatea de a 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importanța adoptării unor modificări ale Constituției</w:t>
            </w:r>
            <w:r w:rsidRPr="00B33620">
              <w:rPr>
                <w:b/>
                <w:bCs/>
                <w:i/>
                <w:iCs/>
                <w:color w:val="000000" w:themeColor="text1"/>
              </w:rPr>
              <w:t>, respectând totodată pe deplin limba și identitatea macedoneană</w:t>
            </w:r>
            <w:r w:rsidRPr="00B33620">
              <w:rPr>
                <w:color w:val="000000" w:themeColor="text1"/>
              </w:rPr>
              <w:t>;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r>
    </w:tbl>
    <w:p w14:paraId="62AC50F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7AA9C93" w14:textId="77777777" w:rsidR="00162C2A" w:rsidRPr="00B33620" w:rsidRDefault="00162C2A" w:rsidP="00162C2A">
      <w:pPr>
        <w:rPr>
          <w:color w:val="000000" w:themeColor="text1"/>
        </w:rPr>
      </w:pPr>
      <w:r w:rsidRPr="00B33620">
        <w:rPr>
          <w:rStyle w:val="HideTWBExt"/>
        </w:rPr>
        <w:t>&lt;/Amend&gt;</w:t>
      </w:r>
    </w:p>
    <w:p w14:paraId="4CCC4C8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75</w:t>
      </w:r>
      <w:r w:rsidRPr="00B33620">
        <w:rPr>
          <w:rStyle w:val="HideTWBExt"/>
          <w:b w:val="0"/>
        </w:rPr>
        <w:t>&lt;/NumAm&gt;</w:t>
      </w:r>
    </w:p>
    <w:p w14:paraId="54A1759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Sebastian Tynkkynen</w:t>
      </w:r>
      <w:r w:rsidRPr="00B33620">
        <w:rPr>
          <w:rStyle w:val="HideTWBExt"/>
          <w:b w:val="0"/>
        </w:rPr>
        <w:t>&lt;/Members&gt;</w:t>
      </w:r>
    </w:p>
    <w:p w14:paraId="51282C4B" w14:textId="77777777" w:rsidR="00162C2A" w:rsidRPr="00B33620" w:rsidRDefault="00162C2A" w:rsidP="00162C2A">
      <w:pPr>
        <w:pStyle w:val="NormalBold"/>
        <w:rPr>
          <w:color w:val="000000" w:themeColor="text1"/>
        </w:rPr>
      </w:pPr>
      <w:r w:rsidRPr="00B33620">
        <w:rPr>
          <w:rStyle w:val="HideTWBExt"/>
          <w:b w:val="0"/>
        </w:rPr>
        <w:t>&lt;/RepeatBlock-By&gt;</w:t>
      </w:r>
    </w:p>
    <w:p w14:paraId="0D38135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B49A44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435BBA4" w14:textId="77777777" w:rsidTr="00C04C9E">
        <w:trPr>
          <w:trHeight w:hRule="exact" w:val="240"/>
          <w:jc w:val="center"/>
        </w:trPr>
        <w:tc>
          <w:tcPr>
            <w:tcW w:w="9752" w:type="dxa"/>
            <w:gridSpan w:val="2"/>
            <w:tcBorders>
              <w:top w:val="nil"/>
              <w:left w:val="nil"/>
              <w:bottom w:val="nil"/>
              <w:right w:val="nil"/>
            </w:tcBorders>
          </w:tcPr>
          <w:p w14:paraId="133004D3" w14:textId="77777777" w:rsidR="00162C2A" w:rsidRPr="00B33620" w:rsidRDefault="00162C2A" w:rsidP="00C04C9E">
            <w:pPr>
              <w:rPr>
                <w:color w:val="000000" w:themeColor="text1"/>
              </w:rPr>
            </w:pPr>
          </w:p>
        </w:tc>
      </w:tr>
      <w:tr w:rsidR="00C55D45" w:rsidRPr="00B33620" w14:paraId="697B05DB" w14:textId="77777777" w:rsidTr="00C04C9E">
        <w:trPr>
          <w:trHeight w:val="240"/>
          <w:jc w:val="center"/>
        </w:trPr>
        <w:tc>
          <w:tcPr>
            <w:tcW w:w="4876" w:type="dxa"/>
            <w:tcBorders>
              <w:top w:val="nil"/>
              <w:left w:val="nil"/>
              <w:bottom w:val="nil"/>
              <w:right w:val="nil"/>
            </w:tcBorders>
          </w:tcPr>
          <w:p w14:paraId="0C6C43C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070911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1DA1BD8" w14:textId="77777777" w:rsidTr="00C04C9E">
        <w:trPr>
          <w:jc w:val="center"/>
        </w:trPr>
        <w:tc>
          <w:tcPr>
            <w:tcW w:w="4876" w:type="dxa"/>
            <w:tcBorders>
              <w:top w:val="nil"/>
              <w:left w:val="nil"/>
              <w:bottom w:val="nil"/>
              <w:right w:val="nil"/>
            </w:tcBorders>
          </w:tcPr>
          <w:p w14:paraId="2F9C8EFB" w14:textId="77777777" w:rsidR="00162C2A" w:rsidRPr="00B33620" w:rsidRDefault="00162C2A" w:rsidP="00C04C9E">
            <w:pPr>
              <w:pStyle w:val="Normal6a"/>
              <w:rPr>
                <w:color w:val="000000" w:themeColor="text1"/>
              </w:rPr>
            </w:pPr>
            <w:r w:rsidRPr="00B33620">
              <w:rPr>
                <w:color w:val="000000" w:themeColor="text1"/>
              </w:rPr>
              <w:t>2.</w:t>
            </w:r>
            <w:r w:rsidRPr="00B33620">
              <w:rPr>
                <w:color w:val="000000" w:themeColor="text1"/>
              </w:rPr>
              <w:tab/>
              <w:t xml:space="preserve">reamintește necesitatea de a </w:t>
            </w:r>
            <w:r w:rsidRPr="00B33620">
              <w:rPr>
                <w:color w:val="000000" w:themeColor="text1"/>
              </w:rPr>
              <w:lastRenderedPageBreak/>
              <w:t xml:space="preserve">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w:t>
            </w:r>
            <w:r w:rsidRPr="00B33620">
              <w:rPr>
                <w:b/>
                <w:bCs/>
                <w:i/>
                <w:iCs/>
                <w:color w:val="000000" w:themeColor="text1"/>
              </w:rPr>
              <w:t>importanța</w:t>
            </w:r>
            <w:r w:rsidRPr="00B33620">
              <w:rPr>
                <w:color w:val="000000" w:themeColor="text1"/>
              </w:rPr>
              <w:t xml:space="preserve"> adoptării unor modificări concertate ale Constituției;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c>
          <w:tcPr>
            <w:tcW w:w="4876" w:type="dxa"/>
            <w:tcBorders>
              <w:top w:val="nil"/>
              <w:left w:val="nil"/>
              <w:bottom w:val="nil"/>
              <w:right w:val="nil"/>
            </w:tcBorders>
          </w:tcPr>
          <w:p w14:paraId="242606A8" w14:textId="77777777" w:rsidR="00162C2A" w:rsidRPr="00B33620" w:rsidRDefault="00162C2A" w:rsidP="00C04C9E">
            <w:pPr>
              <w:pStyle w:val="Normal6a"/>
              <w:rPr>
                <w:color w:val="000000" w:themeColor="text1"/>
              </w:rPr>
            </w:pPr>
            <w:r w:rsidRPr="00B33620">
              <w:rPr>
                <w:color w:val="000000" w:themeColor="text1"/>
              </w:rPr>
              <w:lastRenderedPageBreak/>
              <w:t>2.</w:t>
            </w:r>
            <w:r w:rsidRPr="00B33620">
              <w:rPr>
                <w:color w:val="000000" w:themeColor="text1"/>
              </w:rPr>
              <w:tab/>
              <w:t xml:space="preserve">reamintește necesitatea de a </w:t>
            </w:r>
            <w:r w:rsidRPr="00B33620">
              <w:rPr>
                <w:color w:val="000000" w:themeColor="text1"/>
              </w:rPr>
              <w:lastRenderedPageBreak/>
              <w:t xml:space="preserve">menține dinamica și credibilitatea procesului de integrare europeană; ia act de faptul că Macedonia de Nord continuă să își demonstreze angajamentul față de integrarea în UE și alinierea la politicile UE; solicită să se avanseze rapid în cadrul negocierilor de aderare, remarcând, în același timp, </w:t>
            </w:r>
            <w:r w:rsidRPr="00B33620">
              <w:rPr>
                <w:b/>
                <w:bCs/>
                <w:i/>
                <w:iCs/>
                <w:color w:val="000000" w:themeColor="text1"/>
              </w:rPr>
              <w:t>necesitatea</w:t>
            </w:r>
            <w:r w:rsidRPr="00B33620">
              <w:rPr>
                <w:color w:val="000000" w:themeColor="text1"/>
              </w:rPr>
              <w:t xml:space="preserve"> adoptării unor modificări concertate ale Constituției; încurajează toate partidele politice din Macedonia de Nord să se angajeze într-un dialog constructiv pentru a ajunge la consensul necesar cu privire la aceste amendamente, ceea ce ar consolida caracterul multietnic al țării și ar accelera progresele în direcția aderării la UE;</w:t>
            </w:r>
          </w:p>
        </w:tc>
      </w:tr>
    </w:tbl>
    <w:p w14:paraId="076B0BE2"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{FI}</w:t>
      </w:r>
      <w:r w:rsidRPr="00B33620">
        <w:rPr>
          <w:color w:val="000000" w:themeColor="text1"/>
        </w:rPr>
        <w:t>fi</w:t>
      </w:r>
      <w:r w:rsidRPr="00B33620">
        <w:rPr>
          <w:rStyle w:val="HideTWBExt"/>
        </w:rPr>
        <w:t>&lt;/Original&gt;</w:t>
      </w:r>
    </w:p>
    <w:p w14:paraId="30B38B7C" w14:textId="77777777" w:rsidR="00162C2A" w:rsidRPr="00B33620" w:rsidRDefault="00162C2A" w:rsidP="00162C2A">
      <w:pPr>
        <w:rPr>
          <w:color w:val="000000" w:themeColor="text1"/>
        </w:rPr>
      </w:pPr>
      <w:r w:rsidRPr="00B33620">
        <w:rPr>
          <w:rStyle w:val="HideTWBExt"/>
        </w:rPr>
        <w:t>&lt;/Amend&gt;</w:t>
      </w:r>
    </w:p>
    <w:p w14:paraId="2C050FD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76</w:t>
      </w:r>
      <w:r w:rsidRPr="00B33620">
        <w:rPr>
          <w:rStyle w:val="HideTWBExt"/>
          <w:b w:val="0"/>
        </w:rPr>
        <w:t>&lt;/NumAm&gt;</w:t>
      </w:r>
    </w:p>
    <w:p w14:paraId="593C7A3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Ivaylo Valchev, Emil Radev, Eva Maydell, Radan Kanev, Kristian Vigenin, Tsvetelina Penkova, Ilia Lazarov, Andrey Novakov, Tomislav Sokol</w:t>
      </w:r>
      <w:r w:rsidRPr="00B33620">
        <w:rPr>
          <w:rStyle w:val="HideTWBExt"/>
          <w:b w:val="0"/>
        </w:rPr>
        <w:t>&lt;/Members&gt;</w:t>
      </w:r>
    </w:p>
    <w:p w14:paraId="0028D5FD" w14:textId="77777777" w:rsidR="00162C2A" w:rsidRPr="00B33620" w:rsidRDefault="00162C2A" w:rsidP="00162C2A">
      <w:pPr>
        <w:pStyle w:val="NormalBold"/>
        <w:rPr>
          <w:color w:val="000000" w:themeColor="text1"/>
        </w:rPr>
      </w:pPr>
      <w:r w:rsidRPr="00B33620">
        <w:rPr>
          <w:rStyle w:val="HideTWBExt"/>
          <w:b w:val="0"/>
        </w:rPr>
        <w:t>&lt;/RepeatBlock-By&gt;</w:t>
      </w:r>
    </w:p>
    <w:p w14:paraId="39A60E1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278927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B833D49" w14:textId="77777777" w:rsidTr="00C04C9E">
        <w:trPr>
          <w:trHeight w:hRule="exact" w:val="240"/>
          <w:jc w:val="center"/>
        </w:trPr>
        <w:tc>
          <w:tcPr>
            <w:tcW w:w="9752" w:type="dxa"/>
            <w:gridSpan w:val="2"/>
            <w:tcBorders>
              <w:top w:val="nil"/>
              <w:left w:val="nil"/>
              <w:bottom w:val="nil"/>
              <w:right w:val="nil"/>
            </w:tcBorders>
          </w:tcPr>
          <w:p w14:paraId="56984B07" w14:textId="77777777" w:rsidR="00162C2A" w:rsidRPr="00B33620" w:rsidRDefault="00162C2A" w:rsidP="00C04C9E">
            <w:pPr>
              <w:rPr>
                <w:color w:val="000000" w:themeColor="text1"/>
              </w:rPr>
            </w:pPr>
          </w:p>
        </w:tc>
      </w:tr>
      <w:tr w:rsidR="00C55D45" w:rsidRPr="00B33620" w14:paraId="28CF7733" w14:textId="77777777" w:rsidTr="00C04C9E">
        <w:trPr>
          <w:trHeight w:val="240"/>
          <w:jc w:val="center"/>
        </w:trPr>
        <w:tc>
          <w:tcPr>
            <w:tcW w:w="4876" w:type="dxa"/>
            <w:tcBorders>
              <w:top w:val="nil"/>
              <w:left w:val="nil"/>
              <w:bottom w:val="nil"/>
              <w:right w:val="nil"/>
            </w:tcBorders>
          </w:tcPr>
          <w:p w14:paraId="64D2E90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A4233F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CC6C016" w14:textId="77777777" w:rsidTr="00C04C9E">
        <w:trPr>
          <w:jc w:val="center"/>
        </w:trPr>
        <w:tc>
          <w:tcPr>
            <w:tcW w:w="4876" w:type="dxa"/>
            <w:tcBorders>
              <w:top w:val="nil"/>
              <w:left w:val="nil"/>
              <w:bottom w:val="nil"/>
              <w:right w:val="nil"/>
            </w:tcBorders>
          </w:tcPr>
          <w:p w14:paraId="3A1CA06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742E7E2" w14:textId="2F2C1D81" w:rsidR="00162C2A" w:rsidRPr="00B33620" w:rsidRDefault="00162C2A" w:rsidP="00C04C9E">
            <w:pPr>
              <w:pStyle w:val="Normal6a"/>
              <w:rPr>
                <w:color w:val="000000" w:themeColor="text1"/>
              </w:rPr>
            </w:pPr>
            <w:r w:rsidRPr="00B33620">
              <w:rPr>
                <w:b/>
                <w:i/>
                <w:color w:val="000000" w:themeColor="text1"/>
              </w:rPr>
              <w:t>2a.</w:t>
            </w:r>
            <w:r w:rsidRPr="00B33620">
              <w:rPr>
                <w:color w:val="000000" w:themeColor="text1"/>
              </w:rPr>
              <w:tab/>
            </w:r>
            <w:r w:rsidRPr="00B33620">
              <w:rPr>
                <w:b/>
                <w:i/>
                <w:color w:val="000000" w:themeColor="text1"/>
              </w:rPr>
              <w:t>reamintește că Guvernul Republicii Macedonia de Nord este de acord ca următoarea Conferință interguvernamentală cu UE menită să încheie faza de deschidere a negocierilor pentru aderarea Republicii Macedonia de Nord la UE să aibă loc după intrarea în vigoare a modificărilor aduse Constituției Republicii Macedonia de Nord în sensul de a-i include pe cetățenii săi care trăiesc pe teritoriul său și care aparțin altor popoare, precum bulgarii, în conformitate cu procedurile interne, inclusiv printr-o lege constituțională pentru punerea în aplicare a modificărilor;</w:t>
            </w:r>
          </w:p>
        </w:tc>
      </w:tr>
    </w:tbl>
    <w:p w14:paraId="4FC3F6E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BE45091" w14:textId="77777777" w:rsidR="00162C2A" w:rsidRPr="00B33620" w:rsidRDefault="00162C2A" w:rsidP="00162C2A">
      <w:pPr>
        <w:rPr>
          <w:color w:val="000000" w:themeColor="text1"/>
        </w:rPr>
      </w:pPr>
      <w:r w:rsidRPr="00B33620">
        <w:rPr>
          <w:rStyle w:val="HideTWBExt"/>
        </w:rPr>
        <w:t>&lt;/Amend&gt;</w:t>
      </w:r>
    </w:p>
    <w:p w14:paraId="1DE17144" w14:textId="77777777" w:rsidR="00162C2A" w:rsidRPr="00B33620" w:rsidRDefault="00162C2A" w:rsidP="00162C2A">
      <w:pPr>
        <w:pStyle w:val="AmNumberTabs"/>
        <w:rPr>
          <w:color w:val="000000" w:themeColor="text1"/>
        </w:rPr>
      </w:pPr>
      <w:r w:rsidRPr="00B33620">
        <w:rPr>
          <w:rStyle w:val="HideTWBExt"/>
          <w:b w:val="0"/>
        </w:rPr>
        <w:lastRenderedPageBreak/>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77</w:t>
      </w:r>
      <w:r w:rsidRPr="00B33620">
        <w:rPr>
          <w:rStyle w:val="HideTWBExt"/>
          <w:b w:val="0"/>
        </w:rPr>
        <w:t>&lt;/NumAm&gt;</w:t>
      </w:r>
    </w:p>
    <w:p w14:paraId="6CC2F45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0E23FDF4" w14:textId="77777777" w:rsidR="00162C2A" w:rsidRPr="00B33620" w:rsidRDefault="00162C2A" w:rsidP="00162C2A">
      <w:pPr>
        <w:pStyle w:val="NormalBold"/>
        <w:rPr>
          <w:color w:val="000000" w:themeColor="text1"/>
        </w:rPr>
      </w:pPr>
      <w:r w:rsidRPr="00B33620">
        <w:rPr>
          <w:rStyle w:val="HideTWBExt"/>
          <w:b w:val="0"/>
        </w:rPr>
        <w:t>&lt;/RepeatBlock-By&gt;</w:t>
      </w:r>
    </w:p>
    <w:p w14:paraId="15D23F6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DD70A0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2FDFEAA" w14:textId="77777777" w:rsidTr="00C04C9E">
        <w:trPr>
          <w:trHeight w:hRule="exact" w:val="240"/>
          <w:jc w:val="center"/>
        </w:trPr>
        <w:tc>
          <w:tcPr>
            <w:tcW w:w="9752" w:type="dxa"/>
            <w:gridSpan w:val="2"/>
            <w:tcBorders>
              <w:top w:val="nil"/>
              <w:left w:val="nil"/>
              <w:bottom w:val="nil"/>
              <w:right w:val="nil"/>
            </w:tcBorders>
          </w:tcPr>
          <w:p w14:paraId="7DA80CBF" w14:textId="77777777" w:rsidR="00162C2A" w:rsidRPr="00B33620" w:rsidRDefault="00162C2A" w:rsidP="00C04C9E">
            <w:pPr>
              <w:rPr>
                <w:color w:val="000000" w:themeColor="text1"/>
              </w:rPr>
            </w:pPr>
          </w:p>
        </w:tc>
      </w:tr>
      <w:tr w:rsidR="00C55D45" w:rsidRPr="00B33620" w14:paraId="3A5EF5DD" w14:textId="77777777" w:rsidTr="00C04C9E">
        <w:trPr>
          <w:trHeight w:val="240"/>
          <w:jc w:val="center"/>
        </w:trPr>
        <w:tc>
          <w:tcPr>
            <w:tcW w:w="4876" w:type="dxa"/>
            <w:tcBorders>
              <w:top w:val="nil"/>
              <w:left w:val="nil"/>
              <w:bottom w:val="nil"/>
              <w:right w:val="nil"/>
            </w:tcBorders>
          </w:tcPr>
          <w:p w14:paraId="551F7C3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3ED86F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2D11053" w14:textId="77777777" w:rsidTr="00C04C9E">
        <w:trPr>
          <w:jc w:val="center"/>
        </w:trPr>
        <w:tc>
          <w:tcPr>
            <w:tcW w:w="4876" w:type="dxa"/>
            <w:tcBorders>
              <w:top w:val="nil"/>
              <w:left w:val="nil"/>
              <w:bottom w:val="nil"/>
              <w:right w:val="nil"/>
            </w:tcBorders>
          </w:tcPr>
          <w:p w14:paraId="680AF41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7437AF7" w14:textId="0EAEE9C3" w:rsidR="00162C2A" w:rsidRPr="00B33620" w:rsidRDefault="00162C2A" w:rsidP="00C04C9E">
            <w:pPr>
              <w:pStyle w:val="Normal6a"/>
              <w:rPr>
                <w:color w:val="000000" w:themeColor="text1"/>
              </w:rPr>
            </w:pPr>
            <w:r w:rsidRPr="00B33620">
              <w:rPr>
                <w:b/>
                <w:i/>
                <w:color w:val="000000" w:themeColor="text1"/>
              </w:rPr>
              <w:t>2a.</w:t>
            </w:r>
            <w:r w:rsidRPr="00B33620">
              <w:rPr>
                <w:color w:val="000000" w:themeColor="text1"/>
              </w:rPr>
              <w:tab/>
            </w:r>
            <w:r w:rsidRPr="00B33620">
              <w:rPr>
                <w:b/>
                <w:i/>
                <w:color w:val="000000" w:themeColor="text1"/>
              </w:rPr>
              <w:t>salută angajamentul poporului macedonean față de integrarea în UE și sprijinul pe care îl demonstrează pentru acest proiect după două decenii de la începerea procesului; îndeamnă Comisia Europeană să facă tot posibilul pentru a ajuta autoritățile Macedoniei de Nord să finalizeze etapele necesare înainte de începerea negocierilor și ulterior în faza de negociere, pentru a contribui la îndeplinirea așteptărilor poporului macedonean și pentru a explora toate măsurile de integrare treptată în structurile UE;</w:t>
            </w:r>
          </w:p>
        </w:tc>
      </w:tr>
    </w:tbl>
    <w:p w14:paraId="696C1BA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36D3419" w14:textId="77777777" w:rsidR="00162C2A" w:rsidRPr="00B33620" w:rsidRDefault="00162C2A" w:rsidP="00162C2A">
      <w:pPr>
        <w:rPr>
          <w:color w:val="000000" w:themeColor="text1"/>
        </w:rPr>
      </w:pPr>
      <w:r w:rsidRPr="00B33620">
        <w:rPr>
          <w:rStyle w:val="HideTWBExt"/>
        </w:rPr>
        <w:t>&lt;/Amend&gt;</w:t>
      </w:r>
    </w:p>
    <w:p w14:paraId="1F19E0D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78</w:t>
      </w:r>
      <w:r w:rsidRPr="00B33620">
        <w:rPr>
          <w:rStyle w:val="HideTWBExt"/>
          <w:b w:val="0"/>
        </w:rPr>
        <w:t>&lt;/NumAm&gt;</w:t>
      </w:r>
    </w:p>
    <w:p w14:paraId="3ED3D0C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5EFCCEEC" w14:textId="77777777" w:rsidR="00162C2A" w:rsidRPr="00B33620" w:rsidRDefault="00162C2A" w:rsidP="00162C2A">
      <w:pPr>
        <w:pStyle w:val="NormalBold"/>
        <w:rPr>
          <w:color w:val="000000" w:themeColor="text1"/>
        </w:rPr>
      </w:pPr>
      <w:r w:rsidRPr="00B33620">
        <w:rPr>
          <w:rStyle w:val="HideTWBExt"/>
          <w:b w:val="0"/>
        </w:rPr>
        <w:t>&lt;/RepeatBlock-By&gt;</w:t>
      </w:r>
    </w:p>
    <w:p w14:paraId="239B227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1868DF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723C00B" w14:textId="77777777" w:rsidTr="00C04C9E">
        <w:trPr>
          <w:trHeight w:hRule="exact" w:val="240"/>
          <w:jc w:val="center"/>
        </w:trPr>
        <w:tc>
          <w:tcPr>
            <w:tcW w:w="9752" w:type="dxa"/>
            <w:gridSpan w:val="2"/>
            <w:tcBorders>
              <w:top w:val="nil"/>
              <w:left w:val="nil"/>
              <w:bottom w:val="nil"/>
              <w:right w:val="nil"/>
            </w:tcBorders>
          </w:tcPr>
          <w:p w14:paraId="720223C9" w14:textId="77777777" w:rsidR="00162C2A" w:rsidRPr="00B33620" w:rsidRDefault="00162C2A" w:rsidP="00C04C9E">
            <w:pPr>
              <w:rPr>
                <w:color w:val="000000" w:themeColor="text1"/>
              </w:rPr>
            </w:pPr>
          </w:p>
        </w:tc>
      </w:tr>
      <w:tr w:rsidR="00C55D45" w:rsidRPr="00B33620" w14:paraId="6441A095" w14:textId="77777777" w:rsidTr="00C04C9E">
        <w:trPr>
          <w:trHeight w:val="240"/>
          <w:jc w:val="center"/>
        </w:trPr>
        <w:tc>
          <w:tcPr>
            <w:tcW w:w="4876" w:type="dxa"/>
            <w:tcBorders>
              <w:top w:val="nil"/>
              <w:left w:val="nil"/>
              <w:bottom w:val="nil"/>
              <w:right w:val="nil"/>
            </w:tcBorders>
          </w:tcPr>
          <w:p w14:paraId="118B40B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63F44D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C6658FF" w14:textId="77777777" w:rsidTr="00C04C9E">
        <w:trPr>
          <w:jc w:val="center"/>
        </w:trPr>
        <w:tc>
          <w:tcPr>
            <w:tcW w:w="4876" w:type="dxa"/>
            <w:tcBorders>
              <w:top w:val="nil"/>
              <w:left w:val="nil"/>
              <w:bottom w:val="nil"/>
              <w:right w:val="nil"/>
            </w:tcBorders>
          </w:tcPr>
          <w:p w14:paraId="44BA6D37"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EFC9ED6" w14:textId="674A8C12" w:rsidR="00162C2A" w:rsidRPr="00B33620" w:rsidRDefault="00162C2A" w:rsidP="00C04C9E">
            <w:pPr>
              <w:pStyle w:val="Normal6a"/>
              <w:rPr>
                <w:color w:val="000000" w:themeColor="text1"/>
              </w:rPr>
            </w:pPr>
            <w:r w:rsidRPr="00B33620">
              <w:rPr>
                <w:b/>
                <w:i/>
                <w:color w:val="000000" w:themeColor="text1"/>
              </w:rPr>
              <w:t>2a.</w:t>
            </w:r>
            <w:r w:rsidRPr="00B33620">
              <w:rPr>
                <w:color w:val="000000" w:themeColor="text1"/>
              </w:rPr>
              <w:tab/>
            </w:r>
            <w:r w:rsidRPr="00B33620">
              <w:rPr>
                <w:b/>
                <w:i/>
                <w:color w:val="000000" w:themeColor="text1"/>
              </w:rPr>
              <w:t>subliniază că problemele bilaterale existente nu ar trebui să blocheze niciodată progresul bazat pe merite pe calea europeană, nici să depășească interesele strategice mai ample ale Uniunii, ci ar trebui să fie soluționate mai degrabă prin dialog deschis și cooperare sinceră; subliniază că negocierile de aderare ar trebui să urmeze o cale clară, să fie ghidate de criterii obiective și să se bazeze numai pe merite;</w:t>
            </w:r>
          </w:p>
        </w:tc>
      </w:tr>
    </w:tbl>
    <w:p w14:paraId="7D7125F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8CB8F1C" w14:textId="77777777" w:rsidR="00162C2A" w:rsidRPr="00B33620" w:rsidRDefault="00162C2A" w:rsidP="00162C2A">
      <w:pPr>
        <w:rPr>
          <w:color w:val="000000" w:themeColor="text1"/>
        </w:rPr>
      </w:pPr>
      <w:r w:rsidRPr="00B33620">
        <w:rPr>
          <w:rStyle w:val="HideTWBExt"/>
        </w:rPr>
        <w:lastRenderedPageBreak/>
        <w:t>&lt;/Amend&gt;</w:t>
      </w:r>
    </w:p>
    <w:p w14:paraId="3274122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79</w:t>
      </w:r>
      <w:r w:rsidRPr="00B33620">
        <w:rPr>
          <w:rStyle w:val="HideTWBExt"/>
          <w:b w:val="0"/>
        </w:rPr>
        <w:t>&lt;/NumAm&gt;</w:t>
      </w:r>
    </w:p>
    <w:p w14:paraId="29E9985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01854B13" w14:textId="77777777" w:rsidR="00162C2A" w:rsidRPr="00B33620" w:rsidRDefault="00162C2A" w:rsidP="00162C2A">
      <w:pPr>
        <w:pStyle w:val="NormalBold"/>
        <w:rPr>
          <w:color w:val="000000" w:themeColor="text1"/>
        </w:rPr>
      </w:pPr>
      <w:r w:rsidRPr="00B33620">
        <w:rPr>
          <w:rStyle w:val="HideTWBExt"/>
          <w:b w:val="0"/>
        </w:rPr>
        <w:t>&lt;/RepeatBlock-By&gt;</w:t>
      </w:r>
    </w:p>
    <w:p w14:paraId="719DBDB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B84F17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B92A3AD" w14:textId="77777777" w:rsidTr="00C04C9E">
        <w:trPr>
          <w:trHeight w:hRule="exact" w:val="240"/>
          <w:jc w:val="center"/>
        </w:trPr>
        <w:tc>
          <w:tcPr>
            <w:tcW w:w="9752" w:type="dxa"/>
            <w:gridSpan w:val="2"/>
            <w:tcBorders>
              <w:top w:val="nil"/>
              <w:left w:val="nil"/>
              <w:bottom w:val="nil"/>
              <w:right w:val="nil"/>
            </w:tcBorders>
          </w:tcPr>
          <w:p w14:paraId="462F9C79" w14:textId="77777777" w:rsidR="00162C2A" w:rsidRPr="00B33620" w:rsidRDefault="00162C2A" w:rsidP="00C04C9E">
            <w:pPr>
              <w:rPr>
                <w:color w:val="000000" w:themeColor="text1"/>
              </w:rPr>
            </w:pPr>
          </w:p>
        </w:tc>
      </w:tr>
      <w:tr w:rsidR="00C55D45" w:rsidRPr="00B33620" w14:paraId="6AE0A76E" w14:textId="77777777" w:rsidTr="00C04C9E">
        <w:trPr>
          <w:trHeight w:val="240"/>
          <w:jc w:val="center"/>
        </w:trPr>
        <w:tc>
          <w:tcPr>
            <w:tcW w:w="4876" w:type="dxa"/>
            <w:tcBorders>
              <w:top w:val="nil"/>
              <w:left w:val="nil"/>
              <w:bottom w:val="nil"/>
              <w:right w:val="nil"/>
            </w:tcBorders>
          </w:tcPr>
          <w:p w14:paraId="339DF5E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DEF280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101E2AC" w14:textId="77777777" w:rsidTr="00C04C9E">
        <w:trPr>
          <w:jc w:val="center"/>
        </w:trPr>
        <w:tc>
          <w:tcPr>
            <w:tcW w:w="4876" w:type="dxa"/>
            <w:tcBorders>
              <w:top w:val="nil"/>
              <w:left w:val="nil"/>
              <w:bottom w:val="nil"/>
              <w:right w:val="nil"/>
            </w:tcBorders>
          </w:tcPr>
          <w:p w14:paraId="47841AF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20ABD03" w14:textId="77777777" w:rsidR="00162C2A" w:rsidRPr="00B33620" w:rsidRDefault="00162C2A" w:rsidP="00C04C9E">
            <w:pPr>
              <w:pStyle w:val="Normal6a"/>
              <w:rPr>
                <w:color w:val="000000" w:themeColor="text1"/>
              </w:rPr>
            </w:pPr>
            <w:r w:rsidRPr="00B33620">
              <w:rPr>
                <w:b/>
                <w:i/>
                <w:color w:val="000000" w:themeColor="text1"/>
              </w:rPr>
              <w:t>2a.</w:t>
            </w:r>
            <w:r w:rsidRPr="00B33620">
              <w:rPr>
                <w:color w:val="000000" w:themeColor="text1"/>
              </w:rPr>
              <w:tab/>
            </w:r>
            <w:r w:rsidRPr="00B33620">
              <w:rPr>
                <w:b/>
                <w:i/>
                <w:color w:val="000000" w:themeColor="text1"/>
              </w:rPr>
              <w:t>reamintește că apartenența la UE este condiționată de îndeplinirea criteriilor de aderare (criteriile de la Copenhaga), potrivit cărora trebuie să existe instituții stabile care garantează democrația, statul de drept, drepturile omului și respectarea și protejarea minorităților;</w:t>
            </w:r>
          </w:p>
        </w:tc>
      </w:tr>
    </w:tbl>
    <w:p w14:paraId="2061BE5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0D10CD7" w14:textId="77777777" w:rsidR="00162C2A" w:rsidRPr="00B33620" w:rsidRDefault="00162C2A" w:rsidP="00162C2A">
      <w:pPr>
        <w:rPr>
          <w:color w:val="000000" w:themeColor="text1"/>
        </w:rPr>
      </w:pPr>
      <w:r w:rsidRPr="00B33620">
        <w:rPr>
          <w:rStyle w:val="HideTWBExt"/>
        </w:rPr>
        <w:t>&lt;/Amend&gt;</w:t>
      </w:r>
    </w:p>
    <w:p w14:paraId="7C0FB49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80</w:t>
      </w:r>
      <w:r w:rsidRPr="00B33620">
        <w:rPr>
          <w:rStyle w:val="HideTWBExt"/>
          <w:b w:val="0"/>
        </w:rPr>
        <w:t>&lt;/NumAm&gt;</w:t>
      </w:r>
    </w:p>
    <w:p w14:paraId="018FD0B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05459C86" w14:textId="77777777" w:rsidR="00162C2A" w:rsidRPr="00B33620" w:rsidRDefault="00162C2A" w:rsidP="00162C2A">
      <w:pPr>
        <w:pStyle w:val="NormalBold"/>
        <w:rPr>
          <w:color w:val="000000" w:themeColor="text1"/>
        </w:rPr>
      </w:pPr>
      <w:r w:rsidRPr="00B33620">
        <w:rPr>
          <w:rStyle w:val="HideTWBExt"/>
          <w:b w:val="0"/>
        </w:rPr>
        <w:t>&lt;/RepeatBlock-By&gt;</w:t>
      </w:r>
    </w:p>
    <w:p w14:paraId="5A92771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FEF1AA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BB5F5D9" w14:textId="77777777" w:rsidTr="00C04C9E">
        <w:trPr>
          <w:trHeight w:hRule="exact" w:val="240"/>
          <w:jc w:val="center"/>
        </w:trPr>
        <w:tc>
          <w:tcPr>
            <w:tcW w:w="9752" w:type="dxa"/>
            <w:gridSpan w:val="2"/>
            <w:tcBorders>
              <w:top w:val="nil"/>
              <w:left w:val="nil"/>
              <w:bottom w:val="nil"/>
              <w:right w:val="nil"/>
            </w:tcBorders>
          </w:tcPr>
          <w:p w14:paraId="52DE7832" w14:textId="77777777" w:rsidR="00162C2A" w:rsidRPr="00B33620" w:rsidRDefault="00162C2A" w:rsidP="00C04C9E">
            <w:pPr>
              <w:rPr>
                <w:color w:val="000000" w:themeColor="text1"/>
              </w:rPr>
            </w:pPr>
          </w:p>
        </w:tc>
      </w:tr>
      <w:tr w:rsidR="00C55D45" w:rsidRPr="00B33620" w14:paraId="024F2371" w14:textId="77777777" w:rsidTr="00C04C9E">
        <w:trPr>
          <w:trHeight w:val="240"/>
          <w:jc w:val="center"/>
        </w:trPr>
        <w:tc>
          <w:tcPr>
            <w:tcW w:w="4876" w:type="dxa"/>
            <w:tcBorders>
              <w:top w:val="nil"/>
              <w:left w:val="nil"/>
              <w:bottom w:val="nil"/>
              <w:right w:val="nil"/>
            </w:tcBorders>
          </w:tcPr>
          <w:p w14:paraId="4EA55DF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911FE2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06FEB65" w14:textId="77777777" w:rsidTr="00C04C9E">
        <w:trPr>
          <w:jc w:val="center"/>
        </w:trPr>
        <w:tc>
          <w:tcPr>
            <w:tcW w:w="4876" w:type="dxa"/>
            <w:tcBorders>
              <w:top w:val="nil"/>
              <w:left w:val="nil"/>
              <w:bottom w:val="nil"/>
              <w:right w:val="nil"/>
            </w:tcBorders>
          </w:tcPr>
          <w:p w14:paraId="310F454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1E244A3" w14:textId="31EC6B27" w:rsidR="00162C2A" w:rsidRPr="00B33620" w:rsidRDefault="00162C2A" w:rsidP="00C04C9E">
            <w:pPr>
              <w:pStyle w:val="Normal6a"/>
              <w:rPr>
                <w:color w:val="000000" w:themeColor="text1"/>
              </w:rPr>
            </w:pPr>
            <w:r w:rsidRPr="00B33620">
              <w:rPr>
                <w:b/>
                <w:i/>
                <w:color w:val="000000" w:themeColor="text1"/>
              </w:rPr>
              <w:t>2a.</w:t>
            </w:r>
            <w:r w:rsidRPr="00B33620">
              <w:rPr>
                <w:color w:val="000000" w:themeColor="text1"/>
              </w:rPr>
              <w:tab/>
            </w:r>
            <w:r w:rsidRPr="00B33620">
              <w:rPr>
                <w:b/>
                <w:i/>
                <w:color w:val="000000" w:themeColor="text1"/>
              </w:rPr>
              <w:t>salută finalizarea cu succes, la sfârșitul anului 2023, a procesului de examinare analitică pentru Macedonia de Nord; solicită să se înceapă fără întârziere următoarea etapă a negocierilor;</w:t>
            </w:r>
          </w:p>
        </w:tc>
      </w:tr>
    </w:tbl>
    <w:p w14:paraId="70A654C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80F8DB8" w14:textId="77777777" w:rsidR="00162C2A" w:rsidRPr="00B33620" w:rsidRDefault="00162C2A" w:rsidP="00162C2A">
      <w:pPr>
        <w:rPr>
          <w:color w:val="000000" w:themeColor="text1"/>
        </w:rPr>
      </w:pPr>
      <w:r w:rsidRPr="00B33620">
        <w:rPr>
          <w:rStyle w:val="HideTWBExt"/>
        </w:rPr>
        <w:t>&lt;/Amend&gt;</w:t>
      </w:r>
    </w:p>
    <w:p w14:paraId="609BCC4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81</w:t>
      </w:r>
      <w:r w:rsidRPr="00B33620">
        <w:rPr>
          <w:rStyle w:val="HideTWBExt"/>
          <w:b w:val="0"/>
        </w:rPr>
        <w:t>&lt;/NumAm&gt;</w:t>
      </w:r>
    </w:p>
    <w:p w14:paraId="53F888F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Fragkos, Galato Alexandraki</w:t>
      </w:r>
      <w:r w:rsidRPr="00B33620">
        <w:rPr>
          <w:rStyle w:val="HideTWBExt"/>
          <w:b w:val="0"/>
        </w:rPr>
        <w:t>&lt;/Members&gt;</w:t>
      </w:r>
    </w:p>
    <w:p w14:paraId="00AC8A3D" w14:textId="77777777" w:rsidR="00162C2A" w:rsidRPr="00B33620" w:rsidRDefault="00162C2A" w:rsidP="00162C2A">
      <w:pPr>
        <w:pStyle w:val="NormalBold"/>
        <w:rPr>
          <w:color w:val="000000" w:themeColor="text1"/>
        </w:rPr>
      </w:pPr>
      <w:r w:rsidRPr="00B33620">
        <w:rPr>
          <w:rStyle w:val="HideTWBExt"/>
          <w:b w:val="0"/>
        </w:rPr>
        <w:t>&lt;/RepeatBlock-By&gt;</w:t>
      </w:r>
    </w:p>
    <w:p w14:paraId="763FF35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E673EC1" w14:textId="55D77E20"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27DCED5" w14:textId="77777777" w:rsidTr="00C04C9E">
        <w:trPr>
          <w:trHeight w:hRule="exact" w:val="240"/>
          <w:jc w:val="center"/>
        </w:trPr>
        <w:tc>
          <w:tcPr>
            <w:tcW w:w="9752" w:type="dxa"/>
            <w:gridSpan w:val="2"/>
            <w:tcBorders>
              <w:top w:val="nil"/>
              <w:left w:val="nil"/>
              <w:bottom w:val="nil"/>
              <w:right w:val="nil"/>
            </w:tcBorders>
          </w:tcPr>
          <w:p w14:paraId="29DF3194" w14:textId="77777777" w:rsidR="00162C2A" w:rsidRPr="00B33620" w:rsidRDefault="00162C2A" w:rsidP="00C04C9E">
            <w:pPr>
              <w:rPr>
                <w:color w:val="000000" w:themeColor="text1"/>
              </w:rPr>
            </w:pPr>
          </w:p>
        </w:tc>
      </w:tr>
      <w:tr w:rsidR="00C55D45" w:rsidRPr="00B33620" w14:paraId="628B3AE2" w14:textId="77777777" w:rsidTr="00C04C9E">
        <w:trPr>
          <w:trHeight w:val="240"/>
          <w:jc w:val="center"/>
        </w:trPr>
        <w:tc>
          <w:tcPr>
            <w:tcW w:w="4876" w:type="dxa"/>
            <w:tcBorders>
              <w:top w:val="nil"/>
              <w:left w:val="nil"/>
              <w:bottom w:val="nil"/>
              <w:right w:val="nil"/>
            </w:tcBorders>
          </w:tcPr>
          <w:p w14:paraId="5F74B9F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C0E101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0C4C6DC" w14:textId="77777777" w:rsidTr="00C04C9E">
        <w:trPr>
          <w:jc w:val="center"/>
        </w:trPr>
        <w:tc>
          <w:tcPr>
            <w:tcW w:w="4876" w:type="dxa"/>
            <w:tcBorders>
              <w:top w:val="nil"/>
              <w:left w:val="nil"/>
              <w:bottom w:val="nil"/>
              <w:right w:val="nil"/>
            </w:tcBorders>
          </w:tcPr>
          <w:p w14:paraId="125EE0B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CDFCCE8" w14:textId="77777777" w:rsidR="00162C2A" w:rsidRPr="00B33620" w:rsidRDefault="00162C2A" w:rsidP="00C04C9E">
            <w:pPr>
              <w:pStyle w:val="Normal6a"/>
              <w:rPr>
                <w:color w:val="000000" w:themeColor="text1"/>
              </w:rPr>
            </w:pPr>
            <w:r w:rsidRPr="00B33620">
              <w:rPr>
                <w:b/>
                <w:i/>
                <w:color w:val="000000" w:themeColor="text1"/>
              </w:rPr>
              <w:t>2a.</w:t>
            </w:r>
            <w:r w:rsidRPr="00B33620">
              <w:rPr>
                <w:color w:val="000000" w:themeColor="text1"/>
              </w:rPr>
              <w:tab/>
            </w:r>
            <w:r w:rsidRPr="00B33620">
              <w:rPr>
                <w:b/>
                <w:i/>
                <w:color w:val="000000" w:themeColor="text1"/>
              </w:rPr>
              <w:t>constată că cuvintele „Macedonia”, „macedonean” și derivatele lor fac parte din istoria Greciei de peste două milenii;</w:t>
            </w:r>
          </w:p>
        </w:tc>
      </w:tr>
    </w:tbl>
    <w:p w14:paraId="680DB2F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{EL}</w:t>
      </w:r>
      <w:r w:rsidRPr="00B33620">
        <w:rPr>
          <w:color w:val="000000" w:themeColor="text1"/>
        </w:rPr>
        <w:t>el</w:t>
      </w:r>
      <w:r w:rsidRPr="00B33620">
        <w:rPr>
          <w:rStyle w:val="HideTWBExt"/>
        </w:rPr>
        <w:t>&lt;/Original&gt;</w:t>
      </w:r>
    </w:p>
    <w:p w14:paraId="7096E3A0" w14:textId="77777777" w:rsidR="00162C2A" w:rsidRPr="00B33620" w:rsidRDefault="00162C2A" w:rsidP="00162C2A">
      <w:pPr>
        <w:rPr>
          <w:color w:val="000000" w:themeColor="text1"/>
        </w:rPr>
      </w:pPr>
      <w:r w:rsidRPr="00B33620">
        <w:rPr>
          <w:rStyle w:val="HideTWBExt"/>
        </w:rPr>
        <w:t>&lt;/Amend&gt;</w:t>
      </w:r>
    </w:p>
    <w:p w14:paraId="0A9030B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82</w:t>
      </w:r>
      <w:r w:rsidRPr="00B33620">
        <w:rPr>
          <w:rStyle w:val="HideTWBExt"/>
          <w:b w:val="0"/>
        </w:rPr>
        <w:t>&lt;/NumAm&gt;</w:t>
      </w:r>
    </w:p>
    <w:p w14:paraId="58A97B0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78E27FC1" w14:textId="77777777" w:rsidR="00162C2A" w:rsidRPr="00B33620" w:rsidRDefault="00162C2A" w:rsidP="00162C2A">
      <w:pPr>
        <w:pStyle w:val="NormalBold"/>
        <w:rPr>
          <w:color w:val="000000" w:themeColor="text1"/>
        </w:rPr>
      </w:pPr>
      <w:r w:rsidRPr="00B33620">
        <w:rPr>
          <w:rStyle w:val="HideTWBExt"/>
          <w:b w:val="0"/>
        </w:rPr>
        <w:t>&lt;/RepeatBlock-By&gt;</w:t>
      </w:r>
    </w:p>
    <w:p w14:paraId="244C0DB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4B80AF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AAE0FB4" w14:textId="77777777" w:rsidTr="00C04C9E">
        <w:trPr>
          <w:trHeight w:hRule="exact" w:val="240"/>
          <w:jc w:val="center"/>
        </w:trPr>
        <w:tc>
          <w:tcPr>
            <w:tcW w:w="9752" w:type="dxa"/>
            <w:gridSpan w:val="2"/>
            <w:tcBorders>
              <w:top w:val="nil"/>
              <w:left w:val="nil"/>
              <w:bottom w:val="nil"/>
              <w:right w:val="nil"/>
            </w:tcBorders>
          </w:tcPr>
          <w:p w14:paraId="73897082" w14:textId="77777777" w:rsidR="00162C2A" w:rsidRPr="00B33620" w:rsidRDefault="00162C2A" w:rsidP="00C04C9E">
            <w:pPr>
              <w:rPr>
                <w:color w:val="000000" w:themeColor="text1"/>
              </w:rPr>
            </w:pPr>
          </w:p>
        </w:tc>
      </w:tr>
      <w:tr w:rsidR="00C55D45" w:rsidRPr="00B33620" w14:paraId="6B29637D" w14:textId="77777777" w:rsidTr="00C04C9E">
        <w:trPr>
          <w:trHeight w:val="240"/>
          <w:jc w:val="center"/>
        </w:trPr>
        <w:tc>
          <w:tcPr>
            <w:tcW w:w="4876" w:type="dxa"/>
            <w:tcBorders>
              <w:top w:val="nil"/>
              <w:left w:val="nil"/>
              <w:bottom w:val="nil"/>
              <w:right w:val="nil"/>
            </w:tcBorders>
          </w:tcPr>
          <w:p w14:paraId="029D5C9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9F4B0A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C4C34B" w14:textId="77777777" w:rsidTr="00C04C9E">
        <w:trPr>
          <w:jc w:val="center"/>
        </w:trPr>
        <w:tc>
          <w:tcPr>
            <w:tcW w:w="4876" w:type="dxa"/>
            <w:tcBorders>
              <w:top w:val="nil"/>
              <w:left w:val="nil"/>
              <w:bottom w:val="nil"/>
              <w:right w:val="nil"/>
            </w:tcBorders>
          </w:tcPr>
          <w:p w14:paraId="2DDA901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4D5DE7A" w14:textId="59F07806" w:rsidR="00162C2A" w:rsidRPr="00B33620" w:rsidRDefault="00162C2A" w:rsidP="00C04C9E">
            <w:pPr>
              <w:pStyle w:val="Normal6a"/>
              <w:rPr>
                <w:color w:val="000000" w:themeColor="text1"/>
              </w:rPr>
            </w:pPr>
            <w:r w:rsidRPr="00B33620">
              <w:rPr>
                <w:b/>
                <w:i/>
                <w:color w:val="000000" w:themeColor="text1"/>
              </w:rPr>
              <w:t>2b.</w:t>
            </w:r>
            <w:r w:rsidRPr="00B33620">
              <w:rPr>
                <w:color w:val="000000" w:themeColor="text1"/>
              </w:rPr>
              <w:tab/>
            </w:r>
            <w:r w:rsidRPr="00B33620">
              <w:rPr>
                <w:b/>
                <w:i/>
                <w:color w:val="000000" w:themeColor="text1"/>
              </w:rPr>
              <w:t>afirmă că este important ca limba și identitatea macedoneană să fie recunoscute fără echivoc și să fie respectate ca făcând parte din patrimoniul țării, din ordinea constituțională, dar și din valorile europene; observă că, în rapoartele lor de țară și în documentele lor oficiale, instituțiile europene se referă în mod constant la limba macedoneană, în acord cu recunoașterea internațională și cu punerea în aplicare a Acordului de la Prespa; reafirmă că respectarea identității lingvistice, culturale și naționale este o componentă fundamentală a procesului de aderare la UE și o piatră de temelie a societăților democratice, care va fi afirmată și ulterior în cadrul aderării la familia de națiuni europene;</w:t>
            </w:r>
          </w:p>
        </w:tc>
      </w:tr>
    </w:tbl>
    <w:p w14:paraId="1684C6F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ED2172B" w14:textId="77777777" w:rsidR="00162C2A" w:rsidRPr="00B33620" w:rsidRDefault="00162C2A" w:rsidP="00162C2A">
      <w:pPr>
        <w:rPr>
          <w:color w:val="000000" w:themeColor="text1"/>
        </w:rPr>
      </w:pPr>
      <w:r w:rsidRPr="00B33620">
        <w:rPr>
          <w:rStyle w:val="HideTWBExt"/>
        </w:rPr>
        <w:t>&lt;/Amend&gt;</w:t>
      </w:r>
    </w:p>
    <w:p w14:paraId="448A2E7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83</w:t>
      </w:r>
      <w:r w:rsidRPr="00B33620">
        <w:rPr>
          <w:rStyle w:val="HideTWBExt"/>
          <w:b w:val="0"/>
        </w:rPr>
        <w:t>&lt;/NumAm&gt;</w:t>
      </w:r>
    </w:p>
    <w:p w14:paraId="0425498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258164CE" w14:textId="77777777" w:rsidR="00162C2A" w:rsidRPr="00B33620" w:rsidRDefault="00162C2A" w:rsidP="00162C2A">
      <w:pPr>
        <w:pStyle w:val="NormalBold"/>
        <w:rPr>
          <w:color w:val="000000" w:themeColor="text1"/>
        </w:rPr>
      </w:pPr>
      <w:r w:rsidRPr="00B33620">
        <w:rPr>
          <w:rStyle w:val="HideTWBExt"/>
          <w:b w:val="0"/>
        </w:rPr>
        <w:t>&lt;/RepeatBlock-By&gt;</w:t>
      </w:r>
    </w:p>
    <w:p w14:paraId="7004FA3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A00FA5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B6F9119" w14:textId="77777777" w:rsidTr="00C04C9E">
        <w:trPr>
          <w:trHeight w:hRule="exact" w:val="240"/>
          <w:jc w:val="center"/>
        </w:trPr>
        <w:tc>
          <w:tcPr>
            <w:tcW w:w="9752" w:type="dxa"/>
            <w:gridSpan w:val="2"/>
            <w:tcBorders>
              <w:top w:val="nil"/>
              <w:left w:val="nil"/>
              <w:bottom w:val="nil"/>
              <w:right w:val="nil"/>
            </w:tcBorders>
          </w:tcPr>
          <w:p w14:paraId="6290789A" w14:textId="77777777" w:rsidR="00162C2A" w:rsidRPr="00B33620" w:rsidRDefault="00162C2A" w:rsidP="00C04C9E">
            <w:pPr>
              <w:rPr>
                <w:color w:val="000000" w:themeColor="text1"/>
              </w:rPr>
            </w:pPr>
          </w:p>
        </w:tc>
      </w:tr>
      <w:tr w:rsidR="00C55D45" w:rsidRPr="00B33620" w14:paraId="628E2F24" w14:textId="77777777" w:rsidTr="00C04C9E">
        <w:trPr>
          <w:trHeight w:val="240"/>
          <w:jc w:val="center"/>
        </w:trPr>
        <w:tc>
          <w:tcPr>
            <w:tcW w:w="4876" w:type="dxa"/>
            <w:tcBorders>
              <w:top w:val="nil"/>
              <w:left w:val="nil"/>
              <w:bottom w:val="nil"/>
              <w:right w:val="nil"/>
            </w:tcBorders>
          </w:tcPr>
          <w:p w14:paraId="621E4E2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FA9722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D14C032" w14:textId="77777777" w:rsidTr="00C04C9E">
        <w:trPr>
          <w:jc w:val="center"/>
        </w:trPr>
        <w:tc>
          <w:tcPr>
            <w:tcW w:w="4876" w:type="dxa"/>
            <w:tcBorders>
              <w:top w:val="nil"/>
              <w:left w:val="nil"/>
              <w:bottom w:val="nil"/>
              <w:right w:val="nil"/>
            </w:tcBorders>
          </w:tcPr>
          <w:p w14:paraId="03B36F8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5C9E2F6" w14:textId="77777777" w:rsidR="00162C2A" w:rsidRPr="00B33620" w:rsidRDefault="00162C2A" w:rsidP="00C04C9E">
            <w:pPr>
              <w:pStyle w:val="Normal6a"/>
              <w:rPr>
                <w:color w:val="000000" w:themeColor="text1"/>
              </w:rPr>
            </w:pPr>
            <w:r w:rsidRPr="00B33620">
              <w:rPr>
                <w:b/>
                <w:i/>
                <w:color w:val="000000" w:themeColor="text1"/>
              </w:rPr>
              <w:t>2b.</w:t>
            </w:r>
            <w:r w:rsidRPr="00B33620">
              <w:rPr>
                <w:color w:val="000000" w:themeColor="text1"/>
              </w:rPr>
              <w:tab/>
            </w:r>
            <w:r w:rsidRPr="00B33620">
              <w:rPr>
                <w:b/>
                <w:i/>
                <w:color w:val="000000" w:themeColor="text1"/>
              </w:rPr>
              <w:t>reamintește că progresele înregistrate de negocierile de aderare în cadrul metodologiei revizuite de extindere continuă să depindă de reforme persistente și profunde în domeniile fundamentale;</w:t>
            </w:r>
          </w:p>
        </w:tc>
      </w:tr>
    </w:tbl>
    <w:p w14:paraId="201E2D4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0BC0B62" w14:textId="77777777" w:rsidR="00162C2A" w:rsidRPr="00B33620" w:rsidRDefault="00162C2A" w:rsidP="00162C2A">
      <w:pPr>
        <w:rPr>
          <w:color w:val="000000" w:themeColor="text1"/>
        </w:rPr>
      </w:pPr>
      <w:r w:rsidRPr="00B33620">
        <w:rPr>
          <w:rStyle w:val="HideTWBExt"/>
        </w:rPr>
        <w:t>&lt;/Amend&gt;</w:t>
      </w:r>
    </w:p>
    <w:p w14:paraId="716E0A8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84</w:t>
      </w:r>
      <w:r w:rsidRPr="00B33620">
        <w:rPr>
          <w:rStyle w:val="HideTWBExt"/>
          <w:b w:val="0"/>
        </w:rPr>
        <w:t>&lt;/NumAm&gt;</w:t>
      </w:r>
    </w:p>
    <w:p w14:paraId="2595F11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044E2346" w14:textId="77777777" w:rsidR="00162C2A" w:rsidRPr="00B33620" w:rsidRDefault="00162C2A" w:rsidP="00162C2A">
      <w:pPr>
        <w:pStyle w:val="NormalBold"/>
        <w:rPr>
          <w:color w:val="000000" w:themeColor="text1"/>
        </w:rPr>
      </w:pPr>
      <w:r w:rsidRPr="00B33620">
        <w:rPr>
          <w:rStyle w:val="HideTWBExt"/>
          <w:b w:val="0"/>
        </w:rPr>
        <w:t>&lt;/RepeatBlock-By&gt;</w:t>
      </w:r>
    </w:p>
    <w:p w14:paraId="44ABDED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090B09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FDC1A98" w14:textId="77777777" w:rsidTr="00C04C9E">
        <w:trPr>
          <w:trHeight w:hRule="exact" w:val="240"/>
          <w:jc w:val="center"/>
        </w:trPr>
        <w:tc>
          <w:tcPr>
            <w:tcW w:w="9752" w:type="dxa"/>
            <w:gridSpan w:val="2"/>
            <w:tcBorders>
              <w:top w:val="nil"/>
              <w:left w:val="nil"/>
              <w:bottom w:val="nil"/>
              <w:right w:val="nil"/>
            </w:tcBorders>
          </w:tcPr>
          <w:p w14:paraId="19D3DD43" w14:textId="77777777" w:rsidR="00162C2A" w:rsidRPr="00B33620" w:rsidRDefault="00162C2A" w:rsidP="00C04C9E">
            <w:pPr>
              <w:rPr>
                <w:color w:val="000000" w:themeColor="text1"/>
              </w:rPr>
            </w:pPr>
          </w:p>
        </w:tc>
      </w:tr>
      <w:tr w:rsidR="00C55D45" w:rsidRPr="00B33620" w14:paraId="3BC81AF4" w14:textId="77777777" w:rsidTr="00C04C9E">
        <w:trPr>
          <w:trHeight w:val="240"/>
          <w:jc w:val="center"/>
        </w:trPr>
        <w:tc>
          <w:tcPr>
            <w:tcW w:w="4876" w:type="dxa"/>
            <w:tcBorders>
              <w:top w:val="nil"/>
              <w:left w:val="nil"/>
              <w:bottom w:val="nil"/>
              <w:right w:val="nil"/>
            </w:tcBorders>
          </w:tcPr>
          <w:p w14:paraId="69F52F7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E2A674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BA32DF4" w14:textId="77777777" w:rsidTr="00C04C9E">
        <w:trPr>
          <w:jc w:val="center"/>
        </w:trPr>
        <w:tc>
          <w:tcPr>
            <w:tcW w:w="4876" w:type="dxa"/>
            <w:tcBorders>
              <w:top w:val="nil"/>
              <w:left w:val="nil"/>
              <w:bottom w:val="nil"/>
              <w:right w:val="nil"/>
            </w:tcBorders>
          </w:tcPr>
          <w:p w14:paraId="06BEE3AD" w14:textId="7777777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salută noul Mecanism de reformă și creștere pentru Balcanii de Vest, care va oferi Macedoniei de Nord granturi și împrumuturi în valoare de 750 de milioane EUR;</w:t>
            </w:r>
          </w:p>
        </w:tc>
        <w:tc>
          <w:tcPr>
            <w:tcW w:w="4876" w:type="dxa"/>
            <w:tcBorders>
              <w:top w:val="nil"/>
              <w:left w:val="nil"/>
              <w:bottom w:val="nil"/>
              <w:right w:val="nil"/>
            </w:tcBorders>
          </w:tcPr>
          <w:p w14:paraId="64311FF0" w14:textId="12EA04E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salută noul Mecanism de reformă și creștere pentru Balcanii de Vest, care va oferi Macedoniei de Nord granturi și împrumuturi în valoare de 750 de milioane EUR;</w:t>
            </w:r>
            <w:r w:rsidRPr="00B33620">
              <w:rPr>
                <w:b/>
                <w:i/>
                <w:color w:val="000000" w:themeColor="text1"/>
              </w:rPr>
              <w:t> subliniază că este nevoie să se pună accentul pe prioritățile referitoare la administrația publică, statul de drept și combaterea corupției, decarbonizare și digitalizare, conectivitate și dezvoltarea capitalului uman și să se răspundă în același timp provocărilor sociale, să se pună în aplicare politici în domeniul ocupării forței de muncă de calitate, să se promoveze coeziunea socială ascendentă și convergența către standardele Uniunii și să se sprijine progresele către realizarea obiectivelor Pilonului european al drepturilor sociale;</w:t>
            </w:r>
          </w:p>
        </w:tc>
      </w:tr>
    </w:tbl>
    <w:p w14:paraId="4E26B57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E0C8F8A" w14:textId="77777777" w:rsidR="00162C2A" w:rsidRPr="00B33620" w:rsidRDefault="00162C2A" w:rsidP="00162C2A">
      <w:pPr>
        <w:rPr>
          <w:color w:val="000000" w:themeColor="text1"/>
        </w:rPr>
      </w:pPr>
      <w:r w:rsidRPr="00B33620">
        <w:rPr>
          <w:rStyle w:val="HideTWBExt"/>
        </w:rPr>
        <w:t>&lt;/Amend&gt;</w:t>
      </w:r>
    </w:p>
    <w:p w14:paraId="7D2C55E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85</w:t>
      </w:r>
      <w:r w:rsidRPr="00B33620">
        <w:rPr>
          <w:rStyle w:val="HideTWBExt"/>
          <w:b w:val="0"/>
        </w:rPr>
        <w:t>&lt;/NumAm&gt;</w:t>
      </w:r>
    </w:p>
    <w:p w14:paraId="28E7D62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610F9D90"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2F1C7FC5" w14:textId="77777777" w:rsidR="00162C2A" w:rsidRPr="00B33620" w:rsidRDefault="00162C2A" w:rsidP="00162C2A">
      <w:pPr>
        <w:pStyle w:val="NormalBold"/>
        <w:rPr>
          <w:color w:val="000000" w:themeColor="text1"/>
        </w:rPr>
      </w:pPr>
      <w:r w:rsidRPr="00B33620">
        <w:rPr>
          <w:rStyle w:val="HideTWBExt"/>
          <w:b w:val="0"/>
        </w:rPr>
        <w:t>&lt;/RepeatBlock-By&gt;</w:t>
      </w:r>
    </w:p>
    <w:p w14:paraId="735E75F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9E076E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52305F9" w14:textId="77777777" w:rsidTr="00C04C9E">
        <w:trPr>
          <w:trHeight w:hRule="exact" w:val="240"/>
          <w:jc w:val="center"/>
        </w:trPr>
        <w:tc>
          <w:tcPr>
            <w:tcW w:w="9752" w:type="dxa"/>
            <w:gridSpan w:val="2"/>
            <w:tcBorders>
              <w:top w:val="nil"/>
              <w:left w:val="nil"/>
              <w:bottom w:val="nil"/>
              <w:right w:val="nil"/>
            </w:tcBorders>
          </w:tcPr>
          <w:p w14:paraId="033F0EAF" w14:textId="77777777" w:rsidR="00162C2A" w:rsidRPr="00B33620" w:rsidRDefault="00162C2A" w:rsidP="00C04C9E">
            <w:pPr>
              <w:rPr>
                <w:color w:val="000000" w:themeColor="text1"/>
              </w:rPr>
            </w:pPr>
          </w:p>
        </w:tc>
      </w:tr>
      <w:tr w:rsidR="00C55D45" w:rsidRPr="00B33620" w14:paraId="0E082310" w14:textId="77777777" w:rsidTr="00C04C9E">
        <w:trPr>
          <w:trHeight w:val="240"/>
          <w:jc w:val="center"/>
        </w:trPr>
        <w:tc>
          <w:tcPr>
            <w:tcW w:w="4876" w:type="dxa"/>
            <w:tcBorders>
              <w:top w:val="nil"/>
              <w:left w:val="nil"/>
              <w:bottom w:val="nil"/>
              <w:right w:val="nil"/>
            </w:tcBorders>
          </w:tcPr>
          <w:p w14:paraId="4BA8F65A"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2BFFC3D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38570D2" w14:textId="77777777" w:rsidTr="00C04C9E">
        <w:trPr>
          <w:jc w:val="center"/>
        </w:trPr>
        <w:tc>
          <w:tcPr>
            <w:tcW w:w="4876" w:type="dxa"/>
            <w:tcBorders>
              <w:top w:val="nil"/>
              <w:left w:val="nil"/>
              <w:bottom w:val="nil"/>
              <w:right w:val="nil"/>
            </w:tcBorders>
          </w:tcPr>
          <w:p w14:paraId="6935D322" w14:textId="7777777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salută noul Mecanism de reformă și creștere pentru Balcanii de Vest, care va oferi Macedoniei de Nord granturi și împrumuturi în valoare de 750 de milioane EUR;</w:t>
            </w:r>
          </w:p>
        </w:tc>
        <w:tc>
          <w:tcPr>
            <w:tcW w:w="4876" w:type="dxa"/>
            <w:tcBorders>
              <w:top w:val="nil"/>
              <w:left w:val="nil"/>
              <w:bottom w:val="nil"/>
              <w:right w:val="nil"/>
            </w:tcBorders>
          </w:tcPr>
          <w:p w14:paraId="50F1B3A4" w14:textId="1FFFF774"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salută noul Mecanism de reformă și creștere pentru Balcanii de Vest, care va oferi Macedoniei de Nord granturi și împrumuturi în valoare de 750 de milioane EUR</w:t>
            </w:r>
            <w:r w:rsidRPr="00B33620">
              <w:rPr>
                <w:b/>
                <w:i/>
                <w:color w:val="000000" w:themeColor="text1"/>
              </w:rPr>
              <w:t>, atunci când aceasta va îndeplini condițiile stabilite în agenda sa de reforme</w:t>
            </w:r>
            <w:r w:rsidRPr="00B33620">
              <w:rPr>
                <w:color w:val="000000" w:themeColor="text1"/>
              </w:rPr>
              <w:t xml:space="preserve">; </w:t>
            </w:r>
            <w:r w:rsidRPr="00B33620">
              <w:rPr>
                <w:b/>
                <w:i/>
                <w:color w:val="000000" w:themeColor="text1"/>
              </w:rPr>
              <w:t>salută, în acest context, agenda de reforme remarcabilă și ambițioasă, care stabilește obiective și ținte clare și transparente și invită autoritățile să se concentreze asupra punerii sale riguroase în aplicare;</w:t>
            </w:r>
          </w:p>
        </w:tc>
      </w:tr>
    </w:tbl>
    <w:p w14:paraId="114604C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6311922" w14:textId="77777777" w:rsidR="00162C2A" w:rsidRPr="00B33620" w:rsidRDefault="00162C2A" w:rsidP="00162C2A">
      <w:pPr>
        <w:rPr>
          <w:color w:val="000000" w:themeColor="text1"/>
        </w:rPr>
      </w:pPr>
      <w:r w:rsidRPr="00B33620">
        <w:rPr>
          <w:rStyle w:val="HideTWBExt"/>
        </w:rPr>
        <w:t>&lt;/Amend&gt;</w:t>
      </w:r>
    </w:p>
    <w:p w14:paraId="3764DA1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86</w:t>
      </w:r>
      <w:r w:rsidRPr="00B33620">
        <w:rPr>
          <w:rStyle w:val="HideTWBExt"/>
          <w:b w:val="0"/>
        </w:rPr>
        <w:t>&lt;/NumAm&gt;</w:t>
      </w:r>
    </w:p>
    <w:p w14:paraId="330F214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667CB633" w14:textId="77777777" w:rsidR="00162C2A" w:rsidRPr="00B33620" w:rsidRDefault="00162C2A" w:rsidP="00162C2A">
      <w:pPr>
        <w:pStyle w:val="NormalBold"/>
        <w:rPr>
          <w:color w:val="000000" w:themeColor="text1"/>
        </w:rPr>
      </w:pPr>
      <w:r w:rsidRPr="00B33620">
        <w:rPr>
          <w:rStyle w:val="HideTWBExt"/>
          <w:b w:val="0"/>
        </w:rPr>
        <w:t>&lt;/RepeatBlock-By&gt;</w:t>
      </w:r>
    </w:p>
    <w:p w14:paraId="5966A3B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1A3472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C086D4F" w14:textId="77777777" w:rsidTr="00C04C9E">
        <w:trPr>
          <w:trHeight w:hRule="exact" w:val="240"/>
          <w:jc w:val="center"/>
        </w:trPr>
        <w:tc>
          <w:tcPr>
            <w:tcW w:w="9752" w:type="dxa"/>
            <w:gridSpan w:val="2"/>
            <w:tcBorders>
              <w:top w:val="nil"/>
              <w:left w:val="nil"/>
              <w:bottom w:val="nil"/>
              <w:right w:val="nil"/>
            </w:tcBorders>
          </w:tcPr>
          <w:p w14:paraId="7FED41F6" w14:textId="77777777" w:rsidR="00162C2A" w:rsidRPr="00B33620" w:rsidRDefault="00162C2A" w:rsidP="00C04C9E">
            <w:pPr>
              <w:rPr>
                <w:color w:val="000000" w:themeColor="text1"/>
              </w:rPr>
            </w:pPr>
          </w:p>
        </w:tc>
      </w:tr>
      <w:tr w:rsidR="00C55D45" w:rsidRPr="00B33620" w14:paraId="6539107E" w14:textId="77777777" w:rsidTr="00C04C9E">
        <w:trPr>
          <w:trHeight w:val="240"/>
          <w:jc w:val="center"/>
        </w:trPr>
        <w:tc>
          <w:tcPr>
            <w:tcW w:w="4876" w:type="dxa"/>
            <w:tcBorders>
              <w:top w:val="nil"/>
              <w:left w:val="nil"/>
              <w:bottom w:val="nil"/>
              <w:right w:val="nil"/>
            </w:tcBorders>
          </w:tcPr>
          <w:p w14:paraId="7A563BC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93F1C9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023EB63" w14:textId="77777777" w:rsidTr="00C04C9E">
        <w:trPr>
          <w:jc w:val="center"/>
        </w:trPr>
        <w:tc>
          <w:tcPr>
            <w:tcW w:w="4876" w:type="dxa"/>
            <w:tcBorders>
              <w:top w:val="nil"/>
              <w:left w:val="nil"/>
              <w:bottom w:val="nil"/>
              <w:right w:val="nil"/>
            </w:tcBorders>
          </w:tcPr>
          <w:p w14:paraId="593A95BA" w14:textId="7777777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salută noul Mecanism de reformă și creștere pentru Balcanii de Vest, care va oferi Macedoniei de Nord granturi și împrumuturi în valoare de 750 de milioane EUR;</w:t>
            </w:r>
          </w:p>
        </w:tc>
        <w:tc>
          <w:tcPr>
            <w:tcW w:w="4876" w:type="dxa"/>
            <w:tcBorders>
              <w:top w:val="nil"/>
              <w:left w:val="nil"/>
              <w:bottom w:val="nil"/>
              <w:right w:val="nil"/>
            </w:tcBorders>
          </w:tcPr>
          <w:p w14:paraId="378EE640" w14:textId="7777777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 xml:space="preserve">salută noul Mecanism de reformă și creștere pentru Balcanii de Vest, care va oferi Macedoniei de Nord granturi și împrumuturi în valoare de 750 de milioane EUR; </w:t>
            </w:r>
            <w:r w:rsidRPr="00B33620">
              <w:rPr>
                <w:b/>
                <w:i/>
                <w:color w:val="000000" w:themeColor="text1"/>
              </w:rPr>
              <w:t>observă că aceste fonduri vor accelera reformele în domeniile prioritare ce țin de statul de drept și alte valori fundamentale, guvernanță, tranziția digitală și tranziția verde, dezvoltarea capitalului uman și mediul de afaceri;</w:t>
            </w:r>
          </w:p>
        </w:tc>
      </w:tr>
    </w:tbl>
    <w:p w14:paraId="7D09E90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03E07B2" w14:textId="77777777" w:rsidR="00162C2A" w:rsidRPr="00B33620" w:rsidRDefault="00162C2A" w:rsidP="00162C2A">
      <w:pPr>
        <w:rPr>
          <w:color w:val="000000" w:themeColor="text1"/>
        </w:rPr>
      </w:pPr>
      <w:r w:rsidRPr="00B33620">
        <w:rPr>
          <w:rStyle w:val="HideTWBExt"/>
        </w:rPr>
        <w:t>&lt;/Amend&gt;</w:t>
      </w:r>
    </w:p>
    <w:p w14:paraId="7CC4E74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87</w:t>
      </w:r>
      <w:r w:rsidRPr="00B33620">
        <w:rPr>
          <w:rStyle w:val="HideTWBExt"/>
          <w:b w:val="0"/>
        </w:rPr>
        <w:t>&lt;/NumAm&gt;</w:t>
      </w:r>
    </w:p>
    <w:p w14:paraId="28E9BC6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29ED9004" w14:textId="77777777" w:rsidR="00162C2A" w:rsidRPr="00B33620" w:rsidRDefault="00162C2A" w:rsidP="00162C2A">
      <w:pPr>
        <w:pStyle w:val="NormalBold"/>
        <w:rPr>
          <w:color w:val="000000" w:themeColor="text1"/>
        </w:rPr>
      </w:pPr>
      <w:r w:rsidRPr="00B33620">
        <w:rPr>
          <w:rStyle w:val="HideTWBExt"/>
          <w:b w:val="0"/>
        </w:rPr>
        <w:t>&lt;/RepeatBlock-By&gt;</w:t>
      </w:r>
    </w:p>
    <w:p w14:paraId="19BA9FB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78D835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B9DD3C1" w14:textId="77777777" w:rsidTr="00C04C9E">
        <w:trPr>
          <w:trHeight w:hRule="exact" w:val="240"/>
          <w:jc w:val="center"/>
        </w:trPr>
        <w:tc>
          <w:tcPr>
            <w:tcW w:w="9752" w:type="dxa"/>
            <w:gridSpan w:val="2"/>
            <w:tcBorders>
              <w:top w:val="nil"/>
              <w:left w:val="nil"/>
              <w:bottom w:val="nil"/>
              <w:right w:val="nil"/>
            </w:tcBorders>
          </w:tcPr>
          <w:p w14:paraId="7AF4C7B1" w14:textId="77777777" w:rsidR="00162C2A" w:rsidRPr="00B33620" w:rsidRDefault="00162C2A" w:rsidP="00C04C9E">
            <w:pPr>
              <w:rPr>
                <w:color w:val="000000" w:themeColor="text1"/>
              </w:rPr>
            </w:pPr>
          </w:p>
        </w:tc>
      </w:tr>
      <w:tr w:rsidR="00C55D45" w:rsidRPr="00B33620" w14:paraId="3679EB18" w14:textId="77777777" w:rsidTr="00C04C9E">
        <w:trPr>
          <w:trHeight w:val="240"/>
          <w:jc w:val="center"/>
        </w:trPr>
        <w:tc>
          <w:tcPr>
            <w:tcW w:w="4876" w:type="dxa"/>
            <w:tcBorders>
              <w:top w:val="nil"/>
              <w:left w:val="nil"/>
              <w:bottom w:val="nil"/>
              <w:right w:val="nil"/>
            </w:tcBorders>
          </w:tcPr>
          <w:p w14:paraId="10D14FBC"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48EC90C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14F1575" w14:textId="77777777" w:rsidTr="00C04C9E">
        <w:trPr>
          <w:jc w:val="center"/>
        </w:trPr>
        <w:tc>
          <w:tcPr>
            <w:tcW w:w="4876" w:type="dxa"/>
            <w:tcBorders>
              <w:top w:val="nil"/>
              <w:left w:val="nil"/>
              <w:bottom w:val="nil"/>
              <w:right w:val="nil"/>
            </w:tcBorders>
          </w:tcPr>
          <w:p w14:paraId="7E3CCD49" w14:textId="7777777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salută noul Mecanism de reformă și creștere pentru Balcanii de Vest, care va oferi Macedoniei de Nord granturi și împrumuturi în valoare de 750 de milioane EUR;</w:t>
            </w:r>
          </w:p>
        </w:tc>
        <w:tc>
          <w:tcPr>
            <w:tcW w:w="4876" w:type="dxa"/>
            <w:tcBorders>
              <w:top w:val="nil"/>
              <w:left w:val="nil"/>
              <w:bottom w:val="nil"/>
              <w:right w:val="nil"/>
            </w:tcBorders>
          </w:tcPr>
          <w:p w14:paraId="7D9C53FD" w14:textId="536C368E"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t>salută noul Mecanism de reformă și creștere pentru Balcanii de Vest, care va oferi Macedoniei de Nord granturi și împrumuturi în valoare de 750 de milioane EUR</w:t>
            </w:r>
            <w:r w:rsidRPr="00B33620">
              <w:rPr>
                <w:b/>
                <w:i/>
                <w:color w:val="000000" w:themeColor="text1"/>
              </w:rPr>
              <w:t>, stimulând reforme, consolidând legăturile cu UE și stabilitatea economică, deblocând totodată oportunități de investiții și crescând numărul locurilor de muncă</w:t>
            </w:r>
            <w:r w:rsidRPr="00B33620">
              <w:rPr>
                <w:color w:val="000000" w:themeColor="text1"/>
              </w:rPr>
              <w:t>;</w:t>
            </w:r>
          </w:p>
        </w:tc>
      </w:tr>
    </w:tbl>
    <w:p w14:paraId="01F70FC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E25433E" w14:textId="77777777" w:rsidR="00162C2A" w:rsidRPr="00B33620" w:rsidRDefault="00162C2A" w:rsidP="00162C2A">
      <w:pPr>
        <w:rPr>
          <w:color w:val="000000" w:themeColor="text1"/>
        </w:rPr>
      </w:pPr>
      <w:r w:rsidRPr="00B33620">
        <w:rPr>
          <w:rStyle w:val="HideTWBExt"/>
        </w:rPr>
        <w:t>&lt;/Amend&gt;</w:t>
      </w:r>
    </w:p>
    <w:p w14:paraId="30043A5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88</w:t>
      </w:r>
      <w:r w:rsidRPr="00B33620">
        <w:rPr>
          <w:rStyle w:val="HideTWBExt"/>
          <w:b w:val="0"/>
        </w:rPr>
        <w:t>&lt;/NumAm&gt;</w:t>
      </w:r>
    </w:p>
    <w:p w14:paraId="2D3FB78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Matthieu Valet, Jordan Bardella, Pierre-Romain Thionnet</w:t>
      </w:r>
      <w:r w:rsidRPr="00B33620">
        <w:rPr>
          <w:rStyle w:val="HideTWBExt"/>
          <w:b w:val="0"/>
        </w:rPr>
        <w:t>&lt;/Members&gt;</w:t>
      </w:r>
    </w:p>
    <w:p w14:paraId="006FD923" w14:textId="77777777" w:rsidR="00162C2A" w:rsidRPr="00B33620" w:rsidRDefault="00162C2A" w:rsidP="00162C2A">
      <w:pPr>
        <w:pStyle w:val="NormalBold"/>
        <w:rPr>
          <w:color w:val="000000" w:themeColor="text1"/>
        </w:rPr>
      </w:pPr>
      <w:r w:rsidRPr="00B33620">
        <w:rPr>
          <w:rStyle w:val="HideTWBExt"/>
          <w:b w:val="0"/>
        </w:rPr>
        <w:t>&lt;/RepeatBlock-By&gt;</w:t>
      </w:r>
    </w:p>
    <w:p w14:paraId="5DE9BE3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B3283F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EB19B97" w14:textId="77777777" w:rsidTr="00C04C9E">
        <w:trPr>
          <w:trHeight w:hRule="exact" w:val="240"/>
          <w:jc w:val="center"/>
        </w:trPr>
        <w:tc>
          <w:tcPr>
            <w:tcW w:w="9752" w:type="dxa"/>
            <w:gridSpan w:val="2"/>
            <w:tcBorders>
              <w:top w:val="nil"/>
              <w:left w:val="nil"/>
              <w:bottom w:val="nil"/>
              <w:right w:val="nil"/>
            </w:tcBorders>
          </w:tcPr>
          <w:p w14:paraId="0BFE87EF" w14:textId="77777777" w:rsidR="00162C2A" w:rsidRPr="00B33620" w:rsidRDefault="00162C2A" w:rsidP="00C04C9E">
            <w:pPr>
              <w:rPr>
                <w:color w:val="000000" w:themeColor="text1"/>
              </w:rPr>
            </w:pPr>
          </w:p>
        </w:tc>
      </w:tr>
      <w:tr w:rsidR="00C55D45" w:rsidRPr="00B33620" w14:paraId="1CF3915C" w14:textId="77777777" w:rsidTr="00C04C9E">
        <w:trPr>
          <w:trHeight w:val="240"/>
          <w:jc w:val="center"/>
        </w:trPr>
        <w:tc>
          <w:tcPr>
            <w:tcW w:w="4876" w:type="dxa"/>
            <w:tcBorders>
              <w:top w:val="nil"/>
              <w:left w:val="nil"/>
              <w:bottom w:val="nil"/>
              <w:right w:val="nil"/>
            </w:tcBorders>
          </w:tcPr>
          <w:p w14:paraId="3EAAB96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698BF6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7E4B019" w14:textId="77777777" w:rsidTr="00C04C9E">
        <w:trPr>
          <w:jc w:val="center"/>
        </w:trPr>
        <w:tc>
          <w:tcPr>
            <w:tcW w:w="4876" w:type="dxa"/>
            <w:tcBorders>
              <w:top w:val="nil"/>
              <w:left w:val="nil"/>
              <w:bottom w:val="nil"/>
              <w:right w:val="nil"/>
            </w:tcBorders>
          </w:tcPr>
          <w:p w14:paraId="471C4014" w14:textId="7777777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r>
            <w:r w:rsidRPr="00B33620">
              <w:rPr>
                <w:b/>
                <w:bCs/>
                <w:i/>
                <w:iCs/>
                <w:color w:val="000000" w:themeColor="text1"/>
              </w:rPr>
              <w:t>salută</w:t>
            </w:r>
            <w:r w:rsidRPr="00B33620">
              <w:rPr>
                <w:color w:val="000000" w:themeColor="text1"/>
              </w:rPr>
              <w:t xml:space="preserve"> noul Mecanism de reformă și creștere pentru Balcanii de Vest, care </w:t>
            </w:r>
            <w:r w:rsidRPr="00B33620">
              <w:rPr>
                <w:b/>
                <w:bCs/>
                <w:i/>
                <w:iCs/>
                <w:color w:val="000000" w:themeColor="text1"/>
              </w:rPr>
              <w:t>va oferi</w:t>
            </w:r>
            <w:r w:rsidRPr="00B33620">
              <w:rPr>
                <w:color w:val="000000" w:themeColor="text1"/>
              </w:rPr>
              <w:t xml:space="preserve"> Macedoniei de Nord granturi și împrumuturi în valoare de 750 de milioane EUR;</w:t>
            </w:r>
          </w:p>
        </w:tc>
        <w:tc>
          <w:tcPr>
            <w:tcW w:w="4876" w:type="dxa"/>
            <w:tcBorders>
              <w:top w:val="nil"/>
              <w:left w:val="nil"/>
              <w:bottom w:val="nil"/>
              <w:right w:val="nil"/>
            </w:tcBorders>
          </w:tcPr>
          <w:p w14:paraId="21D307F3" w14:textId="77777777" w:rsidR="00162C2A" w:rsidRPr="00B33620" w:rsidRDefault="00162C2A" w:rsidP="00C04C9E">
            <w:pPr>
              <w:pStyle w:val="Normal6a"/>
              <w:rPr>
                <w:color w:val="000000" w:themeColor="text1"/>
              </w:rPr>
            </w:pPr>
            <w:r w:rsidRPr="00B33620">
              <w:rPr>
                <w:color w:val="000000" w:themeColor="text1"/>
              </w:rPr>
              <w:t>3.</w:t>
            </w:r>
            <w:r w:rsidRPr="00B33620">
              <w:rPr>
                <w:color w:val="000000" w:themeColor="text1"/>
              </w:rPr>
              <w:tab/>
            </w:r>
            <w:r w:rsidRPr="00B33620">
              <w:rPr>
                <w:b/>
                <w:bCs/>
                <w:i/>
                <w:iCs/>
                <w:color w:val="000000" w:themeColor="text1"/>
              </w:rPr>
              <w:t>respinge</w:t>
            </w:r>
            <w:r w:rsidRPr="00B33620">
              <w:rPr>
                <w:b/>
                <w:bCs/>
                <w:color w:val="000000" w:themeColor="text1"/>
              </w:rPr>
              <w:t xml:space="preserve"> </w:t>
            </w:r>
            <w:r w:rsidRPr="00B33620">
              <w:rPr>
                <w:color w:val="000000" w:themeColor="text1"/>
              </w:rPr>
              <w:t xml:space="preserve">noul Mecanism de reformă și creștere pentru Balcanii de Vest </w:t>
            </w:r>
            <w:r w:rsidRPr="00B33620">
              <w:rPr>
                <w:b/>
                <w:bCs/>
                <w:i/>
                <w:iCs/>
                <w:color w:val="000000" w:themeColor="text1"/>
              </w:rPr>
              <w:t>al UE</w:t>
            </w:r>
            <w:r w:rsidRPr="00B33620">
              <w:rPr>
                <w:color w:val="000000" w:themeColor="text1"/>
              </w:rPr>
              <w:t xml:space="preserve">, care </w:t>
            </w:r>
            <w:r w:rsidRPr="00B33620">
              <w:rPr>
                <w:b/>
                <w:bCs/>
                <w:i/>
                <w:iCs/>
                <w:color w:val="000000" w:themeColor="text1"/>
              </w:rPr>
              <w:t>alocă</w:t>
            </w:r>
            <w:r w:rsidRPr="00B33620">
              <w:rPr>
                <w:color w:val="000000" w:themeColor="text1"/>
              </w:rPr>
              <w:t xml:space="preserve"> Macedoniei de Nord granturi și împrumuturi în valoare de 750 de milioane EUR</w:t>
            </w:r>
            <w:r w:rsidRPr="00B33620">
              <w:rPr>
                <w:b/>
                <w:bCs/>
                <w:i/>
                <w:iCs/>
                <w:color w:val="000000" w:themeColor="text1"/>
              </w:rPr>
              <w:t>, și pune sub semnul întrebării caracterul adecvat al finanțării de către Uniunea Europeană a țărilor terțe în timp ce ea însăși se confruntă cu crize economice și geopolitice</w:t>
            </w:r>
            <w:r w:rsidRPr="00B33620">
              <w:rPr>
                <w:color w:val="000000" w:themeColor="text1"/>
              </w:rPr>
              <w:t>;</w:t>
            </w:r>
          </w:p>
        </w:tc>
      </w:tr>
    </w:tbl>
    <w:p w14:paraId="5B44791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CE712B1" w14:textId="77777777" w:rsidR="00162C2A" w:rsidRPr="00B33620" w:rsidRDefault="00162C2A" w:rsidP="00162C2A">
      <w:pPr>
        <w:rPr>
          <w:color w:val="000000" w:themeColor="text1"/>
        </w:rPr>
      </w:pPr>
      <w:r w:rsidRPr="00B33620">
        <w:rPr>
          <w:rStyle w:val="HideTWBExt"/>
        </w:rPr>
        <w:t>&lt;/Amend&gt;</w:t>
      </w:r>
    </w:p>
    <w:p w14:paraId="4321340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89</w:t>
      </w:r>
      <w:r w:rsidRPr="00B33620">
        <w:rPr>
          <w:rStyle w:val="HideTWBExt"/>
          <w:b w:val="0"/>
        </w:rPr>
        <w:t>&lt;/NumAm&gt;</w:t>
      </w:r>
    </w:p>
    <w:p w14:paraId="6BD4DFC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6099D831" w14:textId="77777777" w:rsidR="00162C2A" w:rsidRPr="00B33620" w:rsidRDefault="00162C2A" w:rsidP="00162C2A">
      <w:pPr>
        <w:pStyle w:val="NormalBold"/>
        <w:rPr>
          <w:color w:val="000000" w:themeColor="text1"/>
        </w:rPr>
      </w:pPr>
      <w:r w:rsidRPr="00B33620">
        <w:rPr>
          <w:rStyle w:val="HideTWBExt"/>
          <w:b w:val="0"/>
        </w:rPr>
        <w:t>&lt;/RepeatBlock-By&gt;</w:t>
      </w:r>
    </w:p>
    <w:p w14:paraId="0907B63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7E6B48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C1C4DDF" w14:textId="77777777" w:rsidTr="00C04C9E">
        <w:trPr>
          <w:trHeight w:hRule="exact" w:val="240"/>
          <w:jc w:val="center"/>
        </w:trPr>
        <w:tc>
          <w:tcPr>
            <w:tcW w:w="9752" w:type="dxa"/>
            <w:gridSpan w:val="2"/>
            <w:tcBorders>
              <w:top w:val="nil"/>
              <w:left w:val="nil"/>
              <w:bottom w:val="nil"/>
              <w:right w:val="nil"/>
            </w:tcBorders>
          </w:tcPr>
          <w:p w14:paraId="38A85046" w14:textId="77777777" w:rsidR="00162C2A" w:rsidRPr="00B33620" w:rsidRDefault="00162C2A" w:rsidP="00C04C9E">
            <w:pPr>
              <w:rPr>
                <w:color w:val="000000" w:themeColor="text1"/>
              </w:rPr>
            </w:pPr>
          </w:p>
        </w:tc>
      </w:tr>
      <w:tr w:rsidR="00C55D45" w:rsidRPr="00B33620" w14:paraId="5F39F335" w14:textId="77777777" w:rsidTr="00C04C9E">
        <w:trPr>
          <w:trHeight w:val="240"/>
          <w:jc w:val="center"/>
        </w:trPr>
        <w:tc>
          <w:tcPr>
            <w:tcW w:w="4876" w:type="dxa"/>
            <w:tcBorders>
              <w:top w:val="nil"/>
              <w:left w:val="nil"/>
              <w:bottom w:val="nil"/>
              <w:right w:val="nil"/>
            </w:tcBorders>
          </w:tcPr>
          <w:p w14:paraId="54E41F9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E9C5A1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4DFB9A0" w14:textId="77777777" w:rsidTr="00C04C9E">
        <w:trPr>
          <w:jc w:val="center"/>
        </w:trPr>
        <w:tc>
          <w:tcPr>
            <w:tcW w:w="4876" w:type="dxa"/>
            <w:tcBorders>
              <w:top w:val="nil"/>
              <w:left w:val="nil"/>
              <w:bottom w:val="nil"/>
              <w:right w:val="nil"/>
            </w:tcBorders>
          </w:tcPr>
          <w:p w14:paraId="4D342EF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5F9A299" w14:textId="357FA74C" w:rsidR="00162C2A" w:rsidRPr="00B33620" w:rsidRDefault="00162C2A" w:rsidP="00C04C9E">
            <w:pPr>
              <w:pStyle w:val="Normal6a"/>
              <w:rPr>
                <w:color w:val="000000" w:themeColor="text1"/>
              </w:rPr>
            </w:pPr>
            <w:r w:rsidRPr="00B33620">
              <w:rPr>
                <w:b/>
                <w:i/>
                <w:color w:val="000000" w:themeColor="text1"/>
              </w:rPr>
              <w:t>3a.</w:t>
            </w:r>
            <w:r w:rsidRPr="00B33620">
              <w:rPr>
                <w:color w:val="000000" w:themeColor="text1"/>
              </w:rPr>
              <w:tab/>
            </w:r>
            <w:r w:rsidRPr="00B33620">
              <w:rPr>
                <w:b/>
                <w:i/>
                <w:color w:val="000000" w:themeColor="text1"/>
              </w:rPr>
              <w:t xml:space="preserve">salută alinierea Macedoniei de Nord la politica externă comună a Uniunii Europene și la sprijinul pentru </w:t>
            </w:r>
            <w:r w:rsidRPr="00B33620">
              <w:rPr>
                <w:b/>
                <w:i/>
                <w:color w:val="000000" w:themeColor="text1"/>
              </w:rPr>
              <w:lastRenderedPageBreak/>
              <w:t>Ucraina; ia act totuși cu îngrijorare de votul Macedoniei de Nord din 25 februarie 2025 cu privire la rezoluția Adunării Generale a ONU privind sprijinul pentru Ucraina, prin care țara s-a abătut de la poziția Uniunii Europene;</w:t>
            </w:r>
          </w:p>
        </w:tc>
      </w:tr>
    </w:tbl>
    <w:p w14:paraId="05E0F423"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202A15B" w14:textId="77777777" w:rsidR="00162C2A" w:rsidRPr="00B33620" w:rsidRDefault="00162C2A" w:rsidP="00162C2A">
      <w:pPr>
        <w:rPr>
          <w:color w:val="000000" w:themeColor="text1"/>
        </w:rPr>
      </w:pPr>
      <w:r w:rsidRPr="00B33620">
        <w:rPr>
          <w:rStyle w:val="HideTWBExt"/>
        </w:rPr>
        <w:t>&lt;/Amend&gt;</w:t>
      </w:r>
    </w:p>
    <w:p w14:paraId="2FD1E81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90</w:t>
      </w:r>
      <w:r w:rsidRPr="00B33620">
        <w:rPr>
          <w:rStyle w:val="HideTWBExt"/>
          <w:b w:val="0"/>
        </w:rPr>
        <w:t>&lt;/NumAm&gt;</w:t>
      </w:r>
    </w:p>
    <w:p w14:paraId="22C0685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4A6F5966" w14:textId="77777777" w:rsidR="00162C2A" w:rsidRPr="00B33620" w:rsidRDefault="00162C2A" w:rsidP="00162C2A">
      <w:pPr>
        <w:pStyle w:val="NormalBold"/>
        <w:rPr>
          <w:color w:val="000000" w:themeColor="text1"/>
        </w:rPr>
      </w:pPr>
      <w:r w:rsidRPr="00B33620">
        <w:rPr>
          <w:rStyle w:val="HideTWBExt"/>
          <w:b w:val="0"/>
        </w:rPr>
        <w:t>&lt;/RepeatBlock-By&gt;</w:t>
      </w:r>
    </w:p>
    <w:p w14:paraId="2CC573B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DF4651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0C0EFB8" w14:textId="77777777" w:rsidTr="00C04C9E">
        <w:trPr>
          <w:trHeight w:hRule="exact" w:val="240"/>
          <w:jc w:val="center"/>
        </w:trPr>
        <w:tc>
          <w:tcPr>
            <w:tcW w:w="9752" w:type="dxa"/>
            <w:gridSpan w:val="2"/>
            <w:tcBorders>
              <w:top w:val="nil"/>
              <w:left w:val="nil"/>
              <w:bottom w:val="nil"/>
              <w:right w:val="nil"/>
            </w:tcBorders>
          </w:tcPr>
          <w:p w14:paraId="13D796CD" w14:textId="77777777" w:rsidR="00162C2A" w:rsidRPr="00B33620" w:rsidRDefault="00162C2A" w:rsidP="00C04C9E">
            <w:pPr>
              <w:rPr>
                <w:color w:val="000000" w:themeColor="text1"/>
              </w:rPr>
            </w:pPr>
          </w:p>
        </w:tc>
      </w:tr>
      <w:tr w:rsidR="00C55D45" w:rsidRPr="00B33620" w14:paraId="55F4C4F5" w14:textId="77777777" w:rsidTr="00C04C9E">
        <w:trPr>
          <w:trHeight w:val="240"/>
          <w:jc w:val="center"/>
        </w:trPr>
        <w:tc>
          <w:tcPr>
            <w:tcW w:w="4876" w:type="dxa"/>
            <w:tcBorders>
              <w:top w:val="nil"/>
              <w:left w:val="nil"/>
              <w:bottom w:val="nil"/>
              <w:right w:val="nil"/>
            </w:tcBorders>
          </w:tcPr>
          <w:p w14:paraId="14B936F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7F7D4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13C1CE0" w14:textId="77777777" w:rsidTr="00C04C9E">
        <w:trPr>
          <w:jc w:val="center"/>
        </w:trPr>
        <w:tc>
          <w:tcPr>
            <w:tcW w:w="4876" w:type="dxa"/>
            <w:tcBorders>
              <w:top w:val="nil"/>
              <w:left w:val="nil"/>
              <w:bottom w:val="nil"/>
              <w:right w:val="nil"/>
            </w:tcBorders>
          </w:tcPr>
          <w:p w14:paraId="2A34DA8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8AF1EC4" w14:textId="77777777" w:rsidR="00162C2A" w:rsidRPr="00B33620" w:rsidRDefault="00162C2A" w:rsidP="00C04C9E">
            <w:pPr>
              <w:pStyle w:val="Normal6a"/>
              <w:rPr>
                <w:color w:val="000000" w:themeColor="text1"/>
              </w:rPr>
            </w:pPr>
            <w:r w:rsidRPr="00B33620">
              <w:rPr>
                <w:b/>
                <w:i/>
                <w:color w:val="000000" w:themeColor="text1"/>
              </w:rPr>
              <w:t>3b.</w:t>
            </w:r>
            <w:r w:rsidRPr="00B33620">
              <w:rPr>
                <w:color w:val="000000" w:themeColor="text1"/>
              </w:rPr>
              <w:tab/>
            </w:r>
            <w:r w:rsidRPr="00B33620">
              <w:rPr>
                <w:b/>
                <w:i/>
                <w:color w:val="000000" w:themeColor="text1"/>
              </w:rPr>
              <w:t>ia act de sprijinul financiar pe care Macedonia de Nord îl primește de la state membre individuale și de buna cooperare dintre acestea; avertizează totuși cu privire la consolidarea alianțelor cu regimuri iliberale;</w:t>
            </w:r>
          </w:p>
        </w:tc>
      </w:tr>
    </w:tbl>
    <w:p w14:paraId="7A2C5E6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32F0CB0" w14:textId="77777777" w:rsidR="00162C2A" w:rsidRPr="00B33620" w:rsidRDefault="00162C2A" w:rsidP="00162C2A">
      <w:pPr>
        <w:rPr>
          <w:color w:val="000000" w:themeColor="text1"/>
        </w:rPr>
      </w:pPr>
      <w:r w:rsidRPr="00B33620">
        <w:rPr>
          <w:rStyle w:val="HideTWBExt"/>
        </w:rPr>
        <w:t>&lt;/Amend&gt;</w:t>
      </w:r>
    </w:p>
    <w:p w14:paraId="107068D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91</w:t>
      </w:r>
      <w:r w:rsidRPr="00B33620">
        <w:rPr>
          <w:rStyle w:val="HideTWBExt"/>
          <w:b w:val="0"/>
        </w:rPr>
        <w:t>&lt;/NumAm&gt;</w:t>
      </w:r>
    </w:p>
    <w:p w14:paraId="43734B9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39288666"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2B8D204" w14:textId="77777777" w:rsidR="00162C2A" w:rsidRPr="00B33620" w:rsidRDefault="00162C2A" w:rsidP="00162C2A">
      <w:pPr>
        <w:pStyle w:val="NormalBold"/>
        <w:rPr>
          <w:color w:val="000000" w:themeColor="text1"/>
        </w:rPr>
      </w:pPr>
      <w:r w:rsidRPr="00B33620">
        <w:rPr>
          <w:rStyle w:val="HideTWBExt"/>
          <w:b w:val="0"/>
        </w:rPr>
        <w:t>&lt;/RepeatBlock-By&gt;</w:t>
      </w:r>
    </w:p>
    <w:p w14:paraId="675DD0E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524D60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FCF9B30" w14:textId="77777777" w:rsidTr="00C04C9E">
        <w:trPr>
          <w:trHeight w:hRule="exact" w:val="240"/>
          <w:jc w:val="center"/>
        </w:trPr>
        <w:tc>
          <w:tcPr>
            <w:tcW w:w="9752" w:type="dxa"/>
            <w:gridSpan w:val="2"/>
            <w:tcBorders>
              <w:top w:val="nil"/>
              <w:left w:val="nil"/>
              <w:bottom w:val="nil"/>
              <w:right w:val="nil"/>
            </w:tcBorders>
          </w:tcPr>
          <w:p w14:paraId="4133EB1D" w14:textId="77777777" w:rsidR="00162C2A" w:rsidRPr="00B33620" w:rsidRDefault="00162C2A" w:rsidP="00C04C9E">
            <w:pPr>
              <w:rPr>
                <w:color w:val="000000" w:themeColor="text1"/>
              </w:rPr>
            </w:pPr>
          </w:p>
        </w:tc>
      </w:tr>
      <w:tr w:rsidR="00C55D45" w:rsidRPr="00B33620" w14:paraId="00FDFCEA" w14:textId="77777777" w:rsidTr="00C04C9E">
        <w:trPr>
          <w:trHeight w:val="240"/>
          <w:jc w:val="center"/>
        </w:trPr>
        <w:tc>
          <w:tcPr>
            <w:tcW w:w="4876" w:type="dxa"/>
            <w:tcBorders>
              <w:top w:val="nil"/>
              <w:left w:val="nil"/>
              <w:bottom w:val="nil"/>
              <w:right w:val="nil"/>
            </w:tcBorders>
          </w:tcPr>
          <w:p w14:paraId="5A81709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2C9C10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65571B9" w14:textId="77777777" w:rsidTr="00C04C9E">
        <w:trPr>
          <w:jc w:val="center"/>
        </w:trPr>
        <w:tc>
          <w:tcPr>
            <w:tcW w:w="4876" w:type="dxa"/>
            <w:tcBorders>
              <w:top w:val="nil"/>
              <w:left w:val="nil"/>
              <w:bottom w:val="nil"/>
              <w:right w:val="nil"/>
            </w:tcBorders>
          </w:tcPr>
          <w:p w14:paraId="2ADC3D4E" w14:textId="77777777"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t>salută stabilitatea continuă a relațiilor interetnice și punerea în aplicare a Acordului-cadru de la Ohrid;</w:t>
            </w:r>
          </w:p>
        </w:tc>
        <w:tc>
          <w:tcPr>
            <w:tcW w:w="4876" w:type="dxa"/>
            <w:tcBorders>
              <w:top w:val="nil"/>
              <w:left w:val="nil"/>
              <w:bottom w:val="nil"/>
              <w:right w:val="nil"/>
            </w:tcBorders>
          </w:tcPr>
          <w:p w14:paraId="5E2897D3" w14:textId="0C543511"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r>
            <w:r w:rsidRPr="00B33620">
              <w:rPr>
                <w:b/>
                <w:i/>
                <w:color w:val="000000" w:themeColor="text1"/>
              </w:rPr>
              <w:t>felicită Macedonia de Nord pentru angajamentul său continuu față de procesul de integrare în UE și regretă întârzierile în procesul de aderare;</w:t>
            </w:r>
            <w:r w:rsidRPr="00B33620">
              <w:rPr>
                <w:color w:val="000000" w:themeColor="text1"/>
              </w:rPr>
              <w:t xml:space="preserve"> salută stabilitatea continuă a relațiilor interetnice și punerea în aplicare a Acordului-cadru de la Ohrid;</w:t>
            </w:r>
          </w:p>
        </w:tc>
      </w:tr>
    </w:tbl>
    <w:p w14:paraId="26F8B64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E76779F" w14:textId="77777777" w:rsidR="00162C2A" w:rsidRPr="00B33620" w:rsidRDefault="00162C2A" w:rsidP="00162C2A">
      <w:pPr>
        <w:rPr>
          <w:color w:val="000000" w:themeColor="text1"/>
        </w:rPr>
      </w:pPr>
      <w:r w:rsidRPr="00B33620">
        <w:rPr>
          <w:rStyle w:val="HideTWBExt"/>
        </w:rPr>
        <w:lastRenderedPageBreak/>
        <w:t>&lt;/Amend&gt;</w:t>
      </w:r>
    </w:p>
    <w:p w14:paraId="20C0CCF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92</w:t>
      </w:r>
      <w:r w:rsidRPr="00B33620">
        <w:rPr>
          <w:rStyle w:val="HideTWBExt"/>
          <w:b w:val="0"/>
        </w:rPr>
        <w:t>&lt;/NumAm&gt;</w:t>
      </w:r>
    </w:p>
    <w:p w14:paraId="1F84B93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41C31CE5" w14:textId="77777777" w:rsidR="00162C2A" w:rsidRPr="00B33620" w:rsidRDefault="00162C2A" w:rsidP="00162C2A">
      <w:pPr>
        <w:pStyle w:val="NormalBold"/>
        <w:rPr>
          <w:color w:val="000000" w:themeColor="text1"/>
        </w:rPr>
      </w:pPr>
      <w:r w:rsidRPr="00B33620">
        <w:rPr>
          <w:rStyle w:val="HideTWBExt"/>
          <w:b w:val="0"/>
        </w:rPr>
        <w:t>&lt;/RepeatBlock-By&gt;</w:t>
      </w:r>
    </w:p>
    <w:p w14:paraId="75385ED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E9A922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6E38397" w14:textId="77777777" w:rsidTr="00C04C9E">
        <w:trPr>
          <w:trHeight w:hRule="exact" w:val="240"/>
          <w:jc w:val="center"/>
        </w:trPr>
        <w:tc>
          <w:tcPr>
            <w:tcW w:w="9752" w:type="dxa"/>
            <w:gridSpan w:val="2"/>
            <w:tcBorders>
              <w:top w:val="nil"/>
              <w:left w:val="nil"/>
              <w:bottom w:val="nil"/>
              <w:right w:val="nil"/>
            </w:tcBorders>
          </w:tcPr>
          <w:p w14:paraId="5AE4CEEF" w14:textId="77777777" w:rsidR="00162C2A" w:rsidRPr="00B33620" w:rsidRDefault="00162C2A" w:rsidP="00C04C9E">
            <w:pPr>
              <w:rPr>
                <w:color w:val="000000" w:themeColor="text1"/>
              </w:rPr>
            </w:pPr>
          </w:p>
        </w:tc>
      </w:tr>
      <w:tr w:rsidR="00C55D45" w:rsidRPr="00B33620" w14:paraId="09E1C6D5" w14:textId="77777777" w:rsidTr="00C04C9E">
        <w:trPr>
          <w:trHeight w:val="240"/>
          <w:jc w:val="center"/>
        </w:trPr>
        <w:tc>
          <w:tcPr>
            <w:tcW w:w="4876" w:type="dxa"/>
            <w:tcBorders>
              <w:top w:val="nil"/>
              <w:left w:val="nil"/>
              <w:bottom w:val="nil"/>
              <w:right w:val="nil"/>
            </w:tcBorders>
          </w:tcPr>
          <w:p w14:paraId="313BE66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202361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10FFEDF" w14:textId="77777777" w:rsidTr="00C04C9E">
        <w:trPr>
          <w:jc w:val="center"/>
        </w:trPr>
        <w:tc>
          <w:tcPr>
            <w:tcW w:w="4876" w:type="dxa"/>
            <w:tcBorders>
              <w:top w:val="nil"/>
              <w:left w:val="nil"/>
              <w:bottom w:val="nil"/>
              <w:right w:val="nil"/>
            </w:tcBorders>
          </w:tcPr>
          <w:p w14:paraId="35958EE1" w14:textId="77777777"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r>
            <w:r w:rsidRPr="00B33620">
              <w:rPr>
                <w:b/>
                <w:bCs/>
                <w:i/>
                <w:iCs/>
                <w:color w:val="000000" w:themeColor="text1"/>
              </w:rPr>
              <w:t>salută</w:t>
            </w:r>
            <w:r w:rsidRPr="00B33620">
              <w:rPr>
                <w:color w:val="000000" w:themeColor="text1"/>
              </w:rPr>
              <w:t xml:space="preserve"> stabilitatea continuă a relațiilor interetnice și punerea în aplicare a Acordului-cadru de la Ohrid;</w:t>
            </w:r>
          </w:p>
        </w:tc>
        <w:tc>
          <w:tcPr>
            <w:tcW w:w="4876" w:type="dxa"/>
            <w:tcBorders>
              <w:top w:val="nil"/>
              <w:left w:val="nil"/>
              <w:bottom w:val="nil"/>
              <w:right w:val="nil"/>
            </w:tcBorders>
          </w:tcPr>
          <w:p w14:paraId="45971BBD" w14:textId="77777777"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r>
            <w:r w:rsidRPr="00B33620">
              <w:rPr>
                <w:b/>
                <w:bCs/>
                <w:i/>
                <w:iCs/>
                <w:color w:val="000000" w:themeColor="text1"/>
              </w:rPr>
              <w:t>observă</w:t>
            </w:r>
            <w:r w:rsidRPr="00B33620">
              <w:rPr>
                <w:b/>
                <w:bCs/>
                <w:color w:val="000000" w:themeColor="text1"/>
              </w:rPr>
              <w:t xml:space="preserve"> </w:t>
            </w:r>
            <w:r w:rsidRPr="00B33620">
              <w:rPr>
                <w:color w:val="000000" w:themeColor="text1"/>
              </w:rPr>
              <w:t xml:space="preserve">stabilitatea continuă a relațiilor interetnice și </w:t>
            </w:r>
            <w:r w:rsidRPr="00B33620">
              <w:rPr>
                <w:b/>
                <w:bCs/>
                <w:i/>
                <w:iCs/>
                <w:color w:val="000000" w:themeColor="text1"/>
              </w:rPr>
              <w:t>solicită</w:t>
            </w:r>
            <w:r w:rsidRPr="00B33620">
              <w:rPr>
                <w:color w:val="000000" w:themeColor="text1"/>
              </w:rPr>
              <w:t xml:space="preserve"> punerea în aplicare </w:t>
            </w:r>
            <w:r w:rsidRPr="00B33620">
              <w:rPr>
                <w:b/>
                <w:bCs/>
                <w:i/>
                <w:iCs/>
                <w:color w:val="000000" w:themeColor="text1"/>
              </w:rPr>
              <w:t xml:space="preserve">pe deplin </w:t>
            </w:r>
            <w:r w:rsidRPr="00B33620">
              <w:rPr>
                <w:color w:val="000000" w:themeColor="text1"/>
              </w:rPr>
              <w:t>a Acordului-cadru de la Ohrid;</w:t>
            </w:r>
          </w:p>
        </w:tc>
      </w:tr>
    </w:tbl>
    <w:p w14:paraId="6DB1895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EEF2174" w14:textId="77777777" w:rsidR="00162C2A" w:rsidRPr="00B33620" w:rsidRDefault="00162C2A" w:rsidP="00162C2A">
      <w:pPr>
        <w:rPr>
          <w:color w:val="000000" w:themeColor="text1"/>
        </w:rPr>
      </w:pPr>
      <w:r w:rsidRPr="00B33620">
        <w:rPr>
          <w:rStyle w:val="HideTWBExt"/>
        </w:rPr>
        <w:t>&lt;/Amend&gt;</w:t>
      </w:r>
    </w:p>
    <w:p w14:paraId="4084B94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93</w:t>
      </w:r>
      <w:r w:rsidRPr="00B33620">
        <w:rPr>
          <w:rStyle w:val="HideTWBExt"/>
          <w:b w:val="0"/>
        </w:rPr>
        <w:t>&lt;/NumAm&gt;</w:t>
      </w:r>
    </w:p>
    <w:p w14:paraId="3EC5AD7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Kefalogiannis</w:t>
      </w:r>
      <w:r w:rsidRPr="00B33620">
        <w:rPr>
          <w:rStyle w:val="HideTWBExt"/>
          <w:b w:val="0"/>
        </w:rPr>
        <w:t>&lt;/Members&gt;</w:t>
      </w:r>
    </w:p>
    <w:p w14:paraId="409D918A" w14:textId="77777777" w:rsidR="00162C2A" w:rsidRPr="00B33620" w:rsidRDefault="00162C2A" w:rsidP="00162C2A">
      <w:pPr>
        <w:pStyle w:val="NormalBold"/>
        <w:rPr>
          <w:color w:val="000000" w:themeColor="text1"/>
        </w:rPr>
      </w:pPr>
      <w:r w:rsidRPr="00B33620">
        <w:rPr>
          <w:rStyle w:val="HideTWBExt"/>
          <w:b w:val="0"/>
        </w:rPr>
        <w:t>&lt;/RepeatBlock-By&gt;</w:t>
      </w:r>
    </w:p>
    <w:p w14:paraId="77E5420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1222FA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2234FBE" w14:textId="77777777" w:rsidTr="00C04C9E">
        <w:trPr>
          <w:trHeight w:hRule="exact" w:val="240"/>
          <w:jc w:val="center"/>
        </w:trPr>
        <w:tc>
          <w:tcPr>
            <w:tcW w:w="9752" w:type="dxa"/>
            <w:gridSpan w:val="2"/>
            <w:tcBorders>
              <w:top w:val="nil"/>
              <w:left w:val="nil"/>
              <w:bottom w:val="nil"/>
              <w:right w:val="nil"/>
            </w:tcBorders>
          </w:tcPr>
          <w:p w14:paraId="0789F25B" w14:textId="77777777" w:rsidR="00162C2A" w:rsidRPr="00B33620" w:rsidRDefault="00162C2A" w:rsidP="00C04C9E">
            <w:pPr>
              <w:rPr>
                <w:color w:val="000000" w:themeColor="text1"/>
              </w:rPr>
            </w:pPr>
          </w:p>
        </w:tc>
      </w:tr>
      <w:tr w:rsidR="00C55D45" w:rsidRPr="00B33620" w14:paraId="35B71F70" w14:textId="77777777" w:rsidTr="00C04C9E">
        <w:trPr>
          <w:trHeight w:val="240"/>
          <w:jc w:val="center"/>
        </w:trPr>
        <w:tc>
          <w:tcPr>
            <w:tcW w:w="4876" w:type="dxa"/>
            <w:tcBorders>
              <w:top w:val="nil"/>
              <w:left w:val="nil"/>
              <w:bottom w:val="nil"/>
              <w:right w:val="nil"/>
            </w:tcBorders>
          </w:tcPr>
          <w:p w14:paraId="2FB71F3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F34553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25504FB" w14:textId="77777777" w:rsidTr="00C04C9E">
        <w:trPr>
          <w:jc w:val="center"/>
        </w:trPr>
        <w:tc>
          <w:tcPr>
            <w:tcW w:w="4876" w:type="dxa"/>
            <w:tcBorders>
              <w:top w:val="nil"/>
              <w:left w:val="nil"/>
              <w:bottom w:val="nil"/>
              <w:right w:val="nil"/>
            </w:tcBorders>
          </w:tcPr>
          <w:p w14:paraId="4D3DE573" w14:textId="77777777"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r>
            <w:r w:rsidRPr="00B33620">
              <w:rPr>
                <w:b/>
                <w:bCs/>
                <w:i/>
                <w:iCs/>
                <w:color w:val="000000" w:themeColor="text1"/>
              </w:rPr>
              <w:t>salută stabilitatea continuă a relațiilor</w:t>
            </w:r>
            <w:r w:rsidRPr="00B33620">
              <w:rPr>
                <w:color w:val="000000" w:themeColor="text1"/>
              </w:rPr>
              <w:t xml:space="preserve"> interetnice și punerea în aplicare a Acordului-cadru de la Ohrid;</w:t>
            </w:r>
          </w:p>
        </w:tc>
        <w:tc>
          <w:tcPr>
            <w:tcW w:w="4876" w:type="dxa"/>
            <w:tcBorders>
              <w:top w:val="nil"/>
              <w:left w:val="nil"/>
              <w:bottom w:val="nil"/>
              <w:right w:val="nil"/>
            </w:tcBorders>
          </w:tcPr>
          <w:p w14:paraId="5A985DD8" w14:textId="15848BF8"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r>
            <w:r w:rsidRPr="00B33620">
              <w:rPr>
                <w:b/>
                <w:bCs/>
                <w:i/>
                <w:iCs/>
                <w:color w:val="000000" w:themeColor="text1"/>
              </w:rPr>
              <w:t>încurajează eforturile de a asigura relațiile</w:t>
            </w:r>
            <w:r w:rsidRPr="00B33620">
              <w:rPr>
                <w:color w:val="000000" w:themeColor="text1"/>
              </w:rPr>
              <w:t xml:space="preserve"> interetnice și punerea în aplicare a Acordului-cadru de la Ohrid;</w:t>
            </w:r>
          </w:p>
        </w:tc>
      </w:tr>
    </w:tbl>
    <w:p w14:paraId="32ACDF0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CF52B8C" w14:textId="77777777" w:rsidR="00162C2A" w:rsidRPr="00B33620" w:rsidRDefault="00162C2A" w:rsidP="00162C2A">
      <w:pPr>
        <w:rPr>
          <w:color w:val="000000" w:themeColor="text1"/>
        </w:rPr>
      </w:pPr>
      <w:r w:rsidRPr="00B33620">
        <w:rPr>
          <w:rStyle w:val="HideTWBExt"/>
        </w:rPr>
        <w:t>&lt;/Amend&gt;</w:t>
      </w:r>
    </w:p>
    <w:p w14:paraId="5F37E12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94</w:t>
      </w:r>
      <w:r w:rsidRPr="00B33620">
        <w:rPr>
          <w:rStyle w:val="HideTWBExt"/>
          <w:b w:val="0"/>
        </w:rPr>
        <w:t>&lt;/NumAm&gt;</w:t>
      </w:r>
    </w:p>
    <w:p w14:paraId="7DC4CD2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Vangelis Meimarakis</w:t>
      </w:r>
      <w:r w:rsidRPr="00B33620">
        <w:rPr>
          <w:rStyle w:val="HideTWBExt"/>
          <w:b w:val="0"/>
        </w:rPr>
        <w:t>&lt;/Members&gt;</w:t>
      </w:r>
    </w:p>
    <w:p w14:paraId="01FF88BF" w14:textId="77777777" w:rsidR="00162C2A" w:rsidRPr="00B33620" w:rsidRDefault="00162C2A" w:rsidP="00162C2A">
      <w:pPr>
        <w:pStyle w:val="NormalBold"/>
        <w:rPr>
          <w:color w:val="000000" w:themeColor="text1"/>
        </w:rPr>
      </w:pPr>
      <w:r w:rsidRPr="00B33620">
        <w:rPr>
          <w:rStyle w:val="HideTWBExt"/>
          <w:b w:val="0"/>
        </w:rPr>
        <w:t>&lt;/RepeatBlock-By&gt;</w:t>
      </w:r>
    </w:p>
    <w:p w14:paraId="432DBBC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C89006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B3BC4A5" w14:textId="77777777" w:rsidTr="00C04C9E">
        <w:trPr>
          <w:trHeight w:hRule="exact" w:val="240"/>
          <w:jc w:val="center"/>
        </w:trPr>
        <w:tc>
          <w:tcPr>
            <w:tcW w:w="9752" w:type="dxa"/>
            <w:gridSpan w:val="2"/>
            <w:tcBorders>
              <w:top w:val="nil"/>
              <w:left w:val="nil"/>
              <w:bottom w:val="nil"/>
              <w:right w:val="nil"/>
            </w:tcBorders>
          </w:tcPr>
          <w:p w14:paraId="3EE17B16" w14:textId="77777777" w:rsidR="00162C2A" w:rsidRPr="00B33620" w:rsidRDefault="00162C2A" w:rsidP="00C04C9E">
            <w:pPr>
              <w:rPr>
                <w:color w:val="000000" w:themeColor="text1"/>
              </w:rPr>
            </w:pPr>
          </w:p>
        </w:tc>
      </w:tr>
      <w:tr w:rsidR="00C55D45" w:rsidRPr="00B33620" w14:paraId="4BCFDFC7" w14:textId="77777777" w:rsidTr="00C04C9E">
        <w:trPr>
          <w:trHeight w:val="240"/>
          <w:jc w:val="center"/>
        </w:trPr>
        <w:tc>
          <w:tcPr>
            <w:tcW w:w="4876" w:type="dxa"/>
            <w:tcBorders>
              <w:top w:val="nil"/>
              <w:left w:val="nil"/>
              <w:bottom w:val="nil"/>
              <w:right w:val="nil"/>
            </w:tcBorders>
          </w:tcPr>
          <w:p w14:paraId="6EF3DCF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C7190E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74CBEA0" w14:textId="77777777" w:rsidTr="00C04C9E">
        <w:trPr>
          <w:jc w:val="center"/>
        </w:trPr>
        <w:tc>
          <w:tcPr>
            <w:tcW w:w="4876" w:type="dxa"/>
            <w:tcBorders>
              <w:top w:val="nil"/>
              <w:left w:val="nil"/>
              <w:bottom w:val="nil"/>
              <w:right w:val="nil"/>
            </w:tcBorders>
          </w:tcPr>
          <w:p w14:paraId="00C8BF8C" w14:textId="77777777"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r>
            <w:r w:rsidRPr="00B33620">
              <w:rPr>
                <w:b/>
                <w:bCs/>
                <w:i/>
                <w:iCs/>
                <w:color w:val="000000" w:themeColor="text1"/>
              </w:rPr>
              <w:t>salută stabilitatea continuă a relațiilor</w:t>
            </w:r>
            <w:r w:rsidRPr="00B33620">
              <w:rPr>
                <w:color w:val="000000" w:themeColor="text1"/>
              </w:rPr>
              <w:t xml:space="preserve"> interetnice și punerea în aplicare a Acordului-cadru de la Ohrid;</w:t>
            </w:r>
          </w:p>
        </w:tc>
        <w:tc>
          <w:tcPr>
            <w:tcW w:w="4876" w:type="dxa"/>
            <w:tcBorders>
              <w:top w:val="nil"/>
              <w:left w:val="nil"/>
              <w:bottom w:val="nil"/>
              <w:right w:val="nil"/>
            </w:tcBorders>
          </w:tcPr>
          <w:p w14:paraId="306900B4" w14:textId="18FA64D0" w:rsidR="00162C2A" w:rsidRPr="00B33620" w:rsidRDefault="00162C2A" w:rsidP="00C04C9E">
            <w:pPr>
              <w:pStyle w:val="Normal6a"/>
              <w:rPr>
                <w:color w:val="000000" w:themeColor="text1"/>
              </w:rPr>
            </w:pPr>
            <w:r w:rsidRPr="00B33620">
              <w:rPr>
                <w:color w:val="000000" w:themeColor="text1"/>
              </w:rPr>
              <w:t>4.</w:t>
            </w:r>
            <w:r w:rsidRPr="00B33620">
              <w:rPr>
                <w:color w:val="000000" w:themeColor="text1"/>
              </w:rPr>
              <w:tab/>
            </w:r>
            <w:r w:rsidRPr="00B33620">
              <w:rPr>
                <w:b/>
                <w:bCs/>
                <w:i/>
                <w:iCs/>
                <w:color w:val="000000" w:themeColor="text1"/>
              </w:rPr>
              <w:t>încurajează eforturile de a asigura relațiile</w:t>
            </w:r>
            <w:r w:rsidRPr="00B33620">
              <w:rPr>
                <w:color w:val="000000" w:themeColor="text1"/>
              </w:rPr>
              <w:t xml:space="preserve"> interetnice și punerea în aplicare a Acordului-cadru de la Ohrid;</w:t>
            </w:r>
          </w:p>
        </w:tc>
      </w:tr>
    </w:tbl>
    <w:p w14:paraId="6639DF2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5337173" w14:textId="77777777" w:rsidR="00162C2A" w:rsidRPr="00B33620" w:rsidRDefault="00162C2A" w:rsidP="00162C2A">
      <w:pPr>
        <w:rPr>
          <w:color w:val="000000" w:themeColor="text1"/>
        </w:rPr>
      </w:pPr>
      <w:r w:rsidRPr="00B33620">
        <w:rPr>
          <w:rStyle w:val="HideTWBExt"/>
        </w:rPr>
        <w:lastRenderedPageBreak/>
        <w:t>&lt;/Amend&gt;</w:t>
      </w:r>
    </w:p>
    <w:p w14:paraId="3DEEE39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95</w:t>
      </w:r>
      <w:r w:rsidRPr="00B33620">
        <w:rPr>
          <w:rStyle w:val="HideTWBExt"/>
          <w:b w:val="0"/>
        </w:rPr>
        <w:t>&lt;/NumAm&gt;</w:t>
      </w:r>
    </w:p>
    <w:p w14:paraId="109DB84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DB42E67" w14:textId="77777777" w:rsidR="00162C2A" w:rsidRPr="00B33620" w:rsidRDefault="00162C2A" w:rsidP="00162C2A">
      <w:pPr>
        <w:pStyle w:val="NormalBold"/>
        <w:rPr>
          <w:color w:val="000000" w:themeColor="text1"/>
        </w:rPr>
      </w:pPr>
      <w:r w:rsidRPr="00B33620">
        <w:rPr>
          <w:rStyle w:val="HideTWBExt"/>
          <w:b w:val="0"/>
        </w:rPr>
        <w:t>&lt;/RepeatBlock-By&gt;</w:t>
      </w:r>
    </w:p>
    <w:p w14:paraId="5464E36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D7408C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4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4133C77" w14:textId="77777777" w:rsidTr="00C04C9E">
        <w:trPr>
          <w:trHeight w:hRule="exact" w:val="240"/>
          <w:jc w:val="center"/>
        </w:trPr>
        <w:tc>
          <w:tcPr>
            <w:tcW w:w="9752" w:type="dxa"/>
            <w:gridSpan w:val="2"/>
            <w:tcBorders>
              <w:top w:val="nil"/>
              <w:left w:val="nil"/>
              <w:bottom w:val="nil"/>
              <w:right w:val="nil"/>
            </w:tcBorders>
          </w:tcPr>
          <w:p w14:paraId="2780D25F" w14:textId="77777777" w:rsidR="00162C2A" w:rsidRPr="00B33620" w:rsidRDefault="00162C2A" w:rsidP="00C04C9E">
            <w:pPr>
              <w:rPr>
                <w:color w:val="000000" w:themeColor="text1"/>
              </w:rPr>
            </w:pPr>
          </w:p>
        </w:tc>
      </w:tr>
      <w:tr w:rsidR="00C55D45" w:rsidRPr="00B33620" w14:paraId="54385C3B" w14:textId="77777777" w:rsidTr="00C04C9E">
        <w:trPr>
          <w:trHeight w:val="240"/>
          <w:jc w:val="center"/>
        </w:trPr>
        <w:tc>
          <w:tcPr>
            <w:tcW w:w="4876" w:type="dxa"/>
            <w:tcBorders>
              <w:top w:val="nil"/>
              <w:left w:val="nil"/>
              <w:bottom w:val="nil"/>
              <w:right w:val="nil"/>
            </w:tcBorders>
          </w:tcPr>
          <w:p w14:paraId="41034C5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69383E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AEF070C" w14:textId="77777777" w:rsidTr="00C04C9E">
        <w:trPr>
          <w:jc w:val="center"/>
        </w:trPr>
        <w:tc>
          <w:tcPr>
            <w:tcW w:w="4876" w:type="dxa"/>
            <w:tcBorders>
              <w:top w:val="nil"/>
              <w:left w:val="nil"/>
              <w:bottom w:val="nil"/>
              <w:right w:val="nil"/>
            </w:tcBorders>
          </w:tcPr>
          <w:p w14:paraId="1137346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DE31025" w14:textId="7A8390C1" w:rsidR="00162C2A" w:rsidRPr="00B33620" w:rsidRDefault="00162C2A" w:rsidP="00C04C9E">
            <w:pPr>
              <w:pStyle w:val="Normal6a"/>
              <w:rPr>
                <w:color w:val="000000" w:themeColor="text1"/>
              </w:rPr>
            </w:pPr>
            <w:r w:rsidRPr="00B33620">
              <w:rPr>
                <w:b/>
                <w:i/>
                <w:color w:val="000000" w:themeColor="text1"/>
              </w:rPr>
              <w:t>4a.</w:t>
            </w:r>
            <w:r w:rsidRPr="00B33620">
              <w:rPr>
                <w:color w:val="000000" w:themeColor="text1"/>
              </w:rPr>
              <w:tab/>
            </w:r>
            <w:r w:rsidRPr="00B33620">
              <w:rPr>
                <w:b/>
                <w:i/>
                <w:color w:val="000000" w:themeColor="text1"/>
              </w:rPr>
              <w:t>observă cu îngrijorare lipsa de rezultate concrete în îndeplinirea obligațiilor care îi revin în temeiul Concluziilor Consiliului Uniunii Europene și al cadrului de negociere al UE din 18 iulie 2022, inclusiv în ceea ce privește modificările constituționale relevante, în conformitate cu angajamentele țării;</w:t>
            </w:r>
          </w:p>
        </w:tc>
      </w:tr>
    </w:tbl>
    <w:p w14:paraId="1EEE4CA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6FE53DE" w14:textId="77777777" w:rsidR="00162C2A" w:rsidRPr="00B33620" w:rsidRDefault="00162C2A" w:rsidP="00162C2A">
      <w:pPr>
        <w:rPr>
          <w:color w:val="000000" w:themeColor="text1"/>
        </w:rPr>
      </w:pPr>
      <w:r w:rsidRPr="00B33620">
        <w:rPr>
          <w:rStyle w:val="HideTWBExt"/>
        </w:rPr>
        <w:t>&lt;/Amend&gt;</w:t>
      </w:r>
    </w:p>
    <w:p w14:paraId="4F4D201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96</w:t>
      </w:r>
      <w:r w:rsidRPr="00B33620">
        <w:rPr>
          <w:rStyle w:val="HideTWBExt"/>
          <w:b w:val="0"/>
        </w:rPr>
        <w:t>&lt;/NumAm&gt;</w:t>
      </w:r>
    </w:p>
    <w:p w14:paraId="5CD483E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5FD4BFDB" w14:textId="77777777" w:rsidR="00162C2A" w:rsidRPr="00B33620" w:rsidRDefault="00162C2A" w:rsidP="00162C2A">
      <w:pPr>
        <w:pStyle w:val="NormalBold"/>
        <w:rPr>
          <w:color w:val="000000" w:themeColor="text1"/>
        </w:rPr>
      </w:pPr>
      <w:r w:rsidRPr="00B33620">
        <w:rPr>
          <w:rStyle w:val="HideTWBExt"/>
          <w:b w:val="0"/>
        </w:rPr>
        <w:t>&lt;/RepeatBlock-By&gt;</w:t>
      </w:r>
    </w:p>
    <w:p w14:paraId="7FD1225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51ECE5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4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BDF8987" w14:textId="77777777" w:rsidTr="00C04C9E">
        <w:trPr>
          <w:trHeight w:hRule="exact" w:val="240"/>
          <w:jc w:val="center"/>
        </w:trPr>
        <w:tc>
          <w:tcPr>
            <w:tcW w:w="9752" w:type="dxa"/>
            <w:gridSpan w:val="2"/>
            <w:tcBorders>
              <w:top w:val="nil"/>
              <w:left w:val="nil"/>
              <w:bottom w:val="nil"/>
              <w:right w:val="nil"/>
            </w:tcBorders>
          </w:tcPr>
          <w:p w14:paraId="59DE2FE0" w14:textId="77777777" w:rsidR="00162C2A" w:rsidRPr="00B33620" w:rsidRDefault="00162C2A" w:rsidP="00C04C9E">
            <w:pPr>
              <w:rPr>
                <w:color w:val="000000" w:themeColor="text1"/>
              </w:rPr>
            </w:pPr>
          </w:p>
        </w:tc>
      </w:tr>
      <w:tr w:rsidR="00C55D45" w:rsidRPr="00B33620" w14:paraId="297DF94B" w14:textId="77777777" w:rsidTr="00C04C9E">
        <w:trPr>
          <w:trHeight w:val="240"/>
          <w:jc w:val="center"/>
        </w:trPr>
        <w:tc>
          <w:tcPr>
            <w:tcW w:w="4876" w:type="dxa"/>
            <w:tcBorders>
              <w:top w:val="nil"/>
              <w:left w:val="nil"/>
              <w:bottom w:val="nil"/>
              <w:right w:val="nil"/>
            </w:tcBorders>
          </w:tcPr>
          <w:p w14:paraId="09ABE22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20EB68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B0362F1" w14:textId="77777777" w:rsidTr="00C04C9E">
        <w:trPr>
          <w:jc w:val="center"/>
        </w:trPr>
        <w:tc>
          <w:tcPr>
            <w:tcW w:w="4876" w:type="dxa"/>
            <w:tcBorders>
              <w:top w:val="nil"/>
              <w:left w:val="nil"/>
              <w:bottom w:val="nil"/>
              <w:right w:val="nil"/>
            </w:tcBorders>
          </w:tcPr>
          <w:p w14:paraId="60D1835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0A7A8CB" w14:textId="24552A7C" w:rsidR="00162C2A" w:rsidRPr="00B33620" w:rsidRDefault="00162C2A" w:rsidP="00C04C9E">
            <w:pPr>
              <w:pStyle w:val="Normal6a"/>
              <w:rPr>
                <w:color w:val="000000" w:themeColor="text1"/>
              </w:rPr>
            </w:pPr>
            <w:r w:rsidRPr="00B33620">
              <w:rPr>
                <w:b/>
                <w:i/>
                <w:color w:val="000000" w:themeColor="text1"/>
              </w:rPr>
              <w:t>4b.</w:t>
            </w:r>
            <w:r w:rsidRPr="00B33620">
              <w:rPr>
                <w:color w:val="000000" w:themeColor="text1"/>
              </w:rPr>
              <w:tab/>
            </w:r>
            <w:r w:rsidRPr="00B33620">
              <w:rPr>
                <w:b/>
                <w:i/>
                <w:color w:val="000000" w:themeColor="text1"/>
              </w:rPr>
              <w:t>invită elita politică din Macedonia de Nord să înceapă rapid punerea în aplicare a obligațiilor asumate anterior; reamintește că, în prezent, procesul de aderare depinde în întregime de Guvernul și de Adunarea Macedoniei de Nord;</w:t>
            </w:r>
          </w:p>
        </w:tc>
      </w:tr>
    </w:tbl>
    <w:p w14:paraId="6BF7804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102187D" w14:textId="77777777" w:rsidR="00162C2A" w:rsidRPr="00B33620" w:rsidRDefault="00162C2A" w:rsidP="00162C2A">
      <w:pPr>
        <w:rPr>
          <w:color w:val="000000" w:themeColor="text1"/>
        </w:rPr>
      </w:pPr>
      <w:r w:rsidRPr="00B33620">
        <w:rPr>
          <w:rStyle w:val="HideTWBExt"/>
        </w:rPr>
        <w:t>&lt;/Amend&gt;</w:t>
      </w:r>
    </w:p>
    <w:p w14:paraId="392B5BF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97</w:t>
      </w:r>
      <w:r w:rsidRPr="00B33620">
        <w:rPr>
          <w:rStyle w:val="HideTWBExt"/>
          <w:b w:val="0"/>
        </w:rPr>
        <w:t>&lt;/NumAm&gt;</w:t>
      </w:r>
    </w:p>
    <w:p w14:paraId="4F73436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13ECD2BB" w14:textId="77777777" w:rsidR="00162C2A" w:rsidRPr="00B33620" w:rsidRDefault="00162C2A" w:rsidP="00162C2A">
      <w:pPr>
        <w:pStyle w:val="NormalBold"/>
        <w:rPr>
          <w:color w:val="000000" w:themeColor="text1"/>
        </w:rPr>
      </w:pPr>
      <w:r w:rsidRPr="00B33620">
        <w:rPr>
          <w:rStyle w:val="HideTWBExt"/>
          <w:b w:val="0"/>
        </w:rPr>
        <w:t>&lt;/RepeatBlock-By&gt;</w:t>
      </w:r>
    </w:p>
    <w:p w14:paraId="7F5D186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17D809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4B0CD2A" w14:textId="77777777" w:rsidTr="00C04C9E">
        <w:trPr>
          <w:trHeight w:hRule="exact" w:val="240"/>
          <w:jc w:val="center"/>
        </w:trPr>
        <w:tc>
          <w:tcPr>
            <w:tcW w:w="9752" w:type="dxa"/>
            <w:gridSpan w:val="2"/>
            <w:tcBorders>
              <w:top w:val="nil"/>
              <w:left w:val="nil"/>
              <w:bottom w:val="nil"/>
              <w:right w:val="nil"/>
            </w:tcBorders>
          </w:tcPr>
          <w:p w14:paraId="36BB90DA" w14:textId="77777777" w:rsidR="00162C2A" w:rsidRPr="00B33620" w:rsidRDefault="00162C2A" w:rsidP="00C04C9E">
            <w:pPr>
              <w:rPr>
                <w:color w:val="000000" w:themeColor="text1"/>
              </w:rPr>
            </w:pPr>
          </w:p>
        </w:tc>
      </w:tr>
      <w:tr w:rsidR="00C55D45" w:rsidRPr="00B33620" w14:paraId="4C2E877C" w14:textId="77777777" w:rsidTr="00C04C9E">
        <w:trPr>
          <w:trHeight w:val="240"/>
          <w:jc w:val="center"/>
        </w:trPr>
        <w:tc>
          <w:tcPr>
            <w:tcW w:w="4876" w:type="dxa"/>
            <w:tcBorders>
              <w:top w:val="nil"/>
              <w:left w:val="nil"/>
              <w:bottom w:val="nil"/>
              <w:right w:val="nil"/>
            </w:tcBorders>
          </w:tcPr>
          <w:p w14:paraId="1DBBB986"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45C9076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C5955E7" w14:textId="77777777" w:rsidTr="00C04C9E">
        <w:trPr>
          <w:jc w:val="center"/>
        </w:trPr>
        <w:tc>
          <w:tcPr>
            <w:tcW w:w="4876" w:type="dxa"/>
            <w:tcBorders>
              <w:top w:val="nil"/>
              <w:left w:val="nil"/>
              <w:bottom w:val="nil"/>
              <w:right w:val="nil"/>
            </w:tcBorders>
          </w:tcPr>
          <w:p w14:paraId="3010844D" w14:textId="77777777"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îndeamnă Macedonia de Nord să intensifice eforturile de întărire a statului de drept și a independenței sistemului judiciar, de combatere a corupției, de reformare a administrației sale publice și de îmbunătățire a situației privind transparența și concentrarea proprietății asupra mass-mediei;</w:t>
            </w:r>
          </w:p>
        </w:tc>
        <w:tc>
          <w:tcPr>
            <w:tcW w:w="4876" w:type="dxa"/>
            <w:tcBorders>
              <w:top w:val="nil"/>
              <w:left w:val="nil"/>
              <w:bottom w:val="nil"/>
              <w:right w:val="nil"/>
            </w:tcBorders>
          </w:tcPr>
          <w:p w14:paraId="04B0592A" w14:textId="602CEBA1"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 xml:space="preserve">îndeamnă Macedonia de Nord să intensifice eforturile de întărire a statului de drept și a independenței sistemului judiciar, de combatere a corupției, de reformare a administrației sale publice și de îmbunătățire a situației privind transparența și concentrarea proprietății asupra mass-mediei; </w:t>
            </w:r>
            <w:r w:rsidRPr="00B33620">
              <w:rPr>
                <w:b/>
                <w:i/>
                <w:color w:val="000000" w:themeColor="text1"/>
              </w:rPr>
              <w:t>solicită o mai bună asigurare a respectării măsurilor de combatere a corupției prin consolidarea capacităților instituționale, prin identificarea proactivă a faptelor ilegale și prin asigurarea de resurse financiare și umane adecvate; subliniază că este nevoie de o punere în aplicare mai hotărâtă a strategiei naționale pentru prevenirea corupției și a conflictului de interese (2021-2025); încurajează realizarea mai multor reforme în administrația publică și o mai mare transparență în concentrarea proprietății asupra mass-mediei;</w:t>
            </w:r>
          </w:p>
        </w:tc>
      </w:tr>
    </w:tbl>
    <w:p w14:paraId="0A41813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E071664" w14:textId="77777777" w:rsidR="00162C2A" w:rsidRPr="00B33620" w:rsidRDefault="00162C2A" w:rsidP="00162C2A">
      <w:pPr>
        <w:rPr>
          <w:color w:val="000000" w:themeColor="text1"/>
        </w:rPr>
      </w:pPr>
      <w:r w:rsidRPr="00B33620">
        <w:rPr>
          <w:rStyle w:val="HideTWBExt"/>
        </w:rPr>
        <w:t>&lt;/Amend&gt;</w:t>
      </w:r>
    </w:p>
    <w:p w14:paraId="49353D5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98</w:t>
      </w:r>
      <w:r w:rsidRPr="00B33620">
        <w:rPr>
          <w:rStyle w:val="HideTWBExt"/>
          <w:b w:val="0"/>
        </w:rPr>
        <w:t>&lt;/NumAm&gt;</w:t>
      </w:r>
    </w:p>
    <w:p w14:paraId="1A7E562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7BBB9DBB" w14:textId="77777777" w:rsidR="00162C2A" w:rsidRPr="00B33620" w:rsidRDefault="00162C2A" w:rsidP="00162C2A">
      <w:pPr>
        <w:pStyle w:val="NormalBold"/>
        <w:rPr>
          <w:color w:val="000000" w:themeColor="text1"/>
        </w:rPr>
      </w:pPr>
      <w:r w:rsidRPr="00B33620">
        <w:rPr>
          <w:rStyle w:val="HideTWBExt"/>
          <w:b w:val="0"/>
        </w:rPr>
        <w:t>&lt;/RepeatBlock-By&gt;</w:t>
      </w:r>
    </w:p>
    <w:p w14:paraId="679F1C6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E114C7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5B8532D" w14:textId="77777777" w:rsidTr="00C04C9E">
        <w:trPr>
          <w:trHeight w:hRule="exact" w:val="240"/>
          <w:jc w:val="center"/>
        </w:trPr>
        <w:tc>
          <w:tcPr>
            <w:tcW w:w="9752" w:type="dxa"/>
            <w:gridSpan w:val="2"/>
            <w:tcBorders>
              <w:top w:val="nil"/>
              <w:left w:val="nil"/>
              <w:bottom w:val="nil"/>
              <w:right w:val="nil"/>
            </w:tcBorders>
          </w:tcPr>
          <w:p w14:paraId="58B07D00" w14:textId="77777777" w:rsidR="00162C2A" w:rsidRPr="00B33620" w:rsidRDefault="00162C2A" w:rsidP="00C04C9E">
            <w:pPr>
              <w:rPr>
                <w:color w:val="000000" w:themeColor="text1"/>
              </w:rPr>
            </w:pPr>
          </w:p>
        </w:tc>
      </w:tr>
      <w:tr w:rsidR="00C55D45" w:rsidRPr="00B33620" w14:paraId="612FCE00" w14:textId="77777777" w:rsidTr="00C04C9E">
        <w:trPr>
          <w:trHeight w:val="240"/>
          <w:jc w:val="center"/>
        </w:trPr>
        <w:tc>
          <w:tcPr>
            <w:tcW w:w="4876" w:type="dxa"/>
            <w:tcBorders>
              <w:top w:val="nil"/>
              <w:left w:val="nil"/>
              <w:bottom w:val="nil"/>
              <w:right w:val="nil"/>
            </w:tcBorders>
          </w:tcPr>
          <w:p w14:paraId="0B5BA79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638EED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E7EE0EA" w14:textId="77777777" w:rsidTr="00C04C9E">
        <w:trPr>
          <w:jc w:val="center"/>
        </w:trPr>
        <w:tc>
          <w:tcPr>
            <w:tcW w:w="4876" w:type="dxa"/>
            <w:tcBorders>
              <w:top w:val="nil"/>
              <w:left w:val="nil"/>
              <w:bottom w:val="nil"/>
              <w:right w:val="nil"/>
            </w:tcBorders>
          </w:tcPr>
          <w:p w14:paraId="01FEC7AC" w14:textId="77777777"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îndeamnă Macedonia de Nord să intensifice eforturile de întărire a statului de drept și a independenței sistemului judiciar, de combatere a corupției, de reformare a administrației sale publice și de îmbunătățire a situației privind transparența și concentrarea proprietății asupra mass-mediei;</w:t>
            </w:r>
          </w:p>
        </w:tc>
        <w:tc>
          <w:tcPr>
            <w:tcW w:w="4876" w:type="dxa"/>
            <w:tcBorders>
              <w:top w:val="nil"/>
              <w:left w:val="nil"/>
              <w:bottom w:val="nil"/>
              <w:right w:val="nil"/>
            </w:tcBorders>
          </w:tcPr>
          <w:p w14:paraId="263EB3A7" w14:textId="77777777"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 xml:space="preserve">îndeamnă Macedonia de Nord să intensifice eforturile de întărire a statului de drept și a independenței sistemului judiciar, de combatere a corupției, de reformare a administrației sale publice și de îmbunătățire a situației privind transparența și concentrarea proprietății asupra mass-mediei; </w:t>
            </w:r>
            <w:r w:rsidRPr="00B33620">
              <w:rPr>
                <w:b/>
                <w:i/>
                <w:color w:val="000000" w:themeColor="text1"/>
              </w:rPr>
              <w:t xml:space="preserve">salută eforturile Macedoniei de Nord de a consolida independența sistemului judiciar și de a contracara corupția, inclusiv adoptarea Strategiei de reformare a sistemului judiciar 2024-2028, și încurajează </w:t>
            </w:r>
            <w:r w:rsidRPr="00B33620">
              <w:rPr>
                <w:b/>
                <w:i/>
                <w:color w:val="000000" w:themeColor="text1"/>
              </w:rPr>
              <w:lastRenderedPageBreak/>
              <w:t>continuarea punerii în aplicare a unor măsuri sistemice pentru a asigura transparența și eficiența guvernanței;</w:t>
            </w:r>
          </w:p>
        </w:tc>
      </w:tr>
    </w:tbl>
    <w:p w14:paraId="74875A47"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79F5DDE" w14:textId="77777777" w:rsidR="00162C2A" w:rsidRPr="00B33620" w:rsidRDefault="00162C2A" w:rsidP="00162C2A">
      <w:pPr>
        <w:rPr>
          <w:color w:val="000000" w:themeColor="text1"/>
        </w:rPr>
      </w:pPr>
      <w:r w:rsidRPr="00B33620">
        <w:rPr>
          <w:rStyle w:val="HideTWBExt"/>
        </w:rPr>
        <w:t>&lt;/Amend&gt;</w:t>
      </w:r>
    </w:p>
    <w:p w14:paraId="6555B0A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99</w:t>
      </w:r>
      <w:r w:rsidRPr="00B33620">
        <w:rPr>
          <w:rStyle w:val="HideTWBExt"/>
          <w:b w:val="0"/>
        </w:rPr>
        <w:t>&lt;/NumAm&gt;</w:t>
      </w:r>
    </w:p>
    <w:p w14:paraId="2368186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6B7CA6F7" w14:textId="77777777" w:rsidR="00162C2A" w:rsidRPr="00B33620" w:rsidRDefault="00162C2A" w:rsidP="00162C2A">
      <w:pPr>
        <w:pStyle w:val="NormalBold"/>
        <w:rPr>
          <w:color w:val="000000" w:themeColor="text1"/>
        </w:rPr>
      </w:pPr>
      <w:r w:rsidRPr="00B33620">
        <w:rPr>
          <w:rStyle w:val="HideTWBExt"/>
          <w:b w:val="0"/>
        </w:rPr>
        <w:t>&lt;/RepeatBlock-By&gt;</w:t>
      </w:r>
    </w:p>
    <w:p w14:paraId="281E4E7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DB5D58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1548DD4" w14:textId="77777777" w:rsidTr="00C04C9E">
        <w:trPr>
          <w:trHeight w:hRule="exact" w:val="240"/>
          <w:jc w:val="center"/>
        </w:trPr>
        <w:tc>
          <w:tcPr>
            <w:tcW w:w="9752" w:type="dxa"/>
            <w:gridSpan w:val="2"/>
            <w:tcBorders>
              <w:top w:val="nil"/>
              <w:left w:val="nil"/>
              <w:bottom w:val="nil"/>
              <w:right w:val="nil"/>
            </w:tcBorders>
          </w:tcPr>
          <w:p w14:paraId="33CD2D6D" w14:textId="77777777" w:rsidR="00162C2A" w:rsidRPr="00B33620" w:rsidRDefault="00162C2A" w:rsidP="00C04C9E">
            <w:pPr>
              <w:rPr>
                <w:color w:val="000000" w:themeColor="text1"/>
              </w:rPr>
            </w:pPr>
          </w:p>
        </w:tc>
      </w:tr>
      <w:tr w:rsidR="00C55D45" w:rsidRPr="00B33620" w14:paraId="6931F462" w14:textId="77777777" w:rsidTr="00C04C9E">
        <w:trPr>
          <w:trHeight w:val="240"/>
          <w:jc w:val="center"/>
        </w:trPr>
        <w:tc>
          <w:tcPr>
            <w:tcW w:w="4876" w:type="dxa"/>
            <w:tcBorders>
              <w:top w:val="nil"/>
              <w:left w:val="nil"/>
              <w:bottom w:val="nil"/>
              <w:right w:val="nil"/>
            </w:tcBorders>
          </w:tcPr>
          <w:p w14:paraId="03D1F90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94C24F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BF5664E" w14:textId="77777777" w:rsidTr="00C04C9E">
        <w:trPr>
          <w:jc w:val="center"/>
        </w:trPr>
        <w:tc>
          <w:tcPr>
            <w:tcW w:w="4876" w:type="dxa"/>
            <w:tcBorders>
              <w:top w:val="nil"/>
              <w:left w:val="nil"/>
              <w:bottom w:val="nil"/>
              <w:right w:val="nil"/>
            </w:tcBorders>
          </w:tcPr>
          <w:p w14:paraId="3C7954B4" w14:textId="77777777"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îndeamnă Macedonia de Nord să intensifice eforturile de întărire a statului de drept și a independenței sistemului judiciar, de combatere a corupției, de reformare a administrației sale publice și de îmbunătățire a situației privind transparența și concentrarea proprietății asupra mass-mediei;</w:t>
            </w:r>
          </w:p>
        </w:tc>
        <w:tc>
          <w:tcPr>
            <w:tcW w:w="4876" w:type="dxa"/>
            <w:tcBorders>
              <w:top w:val="nil"/>
              <w:left w:val="nil"/>
              <w:bottom w:val="nil"/>
              <w:right w:val="nil"/>
            </w:tcBorders>
          </w:tcPr>
          <w:p w14:paraId="15B355F5" w14:textId="5CD610D6"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 xml:space="preserve">îndeamnă Macedonia de Nord să intensifice eforturile de întărire a statului de drept și a independenței sistemului judiciar, de combatere a corupției, de reformare a administrației sale publice și de îmbunătățire a situației privind transparența și concentrarea proprietății asupra mass-mediei; </w:t>
            </w:r>
            <w:r w:rsidRPr="00B33620">
              <w:rPr>
                <w:b/>
                <w:i/>
                <w:color w:val="000000" w:themeColor="text1"/>
              </w:rPr>
              <w:t>subliniază că nu s-au înregistrat progrese în punerea în aplicare a strategiilor din 2020 privind gestionarea resurselor umane în cadrul instanțelor și al parchetului;</w:t>
            </w:r>
          </w:p>
        </w:tc>
      </w:tr>
    </w:tbl>
    <w:p w14:paraId="3062910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063B44E" w14:textId="77777777" w:rsidR="00162C2A" w:rsidRPr="00B33620" w:rsidRDefault="00162C2A" w:rsidP="00162C2A">
      <w:pPr>
        <w:rPr>
          <w:color w:val="000000" w:themeColor="text1"/>
        </w:rPr>
      </w:pPr>
      <w:r w:rsidRPr="00B33620">
        <w:rPr>
          <w:rStyle w:val="HideTWBExt"/>
        </w:rPr>
        <w:t>&lt;/Amend&gt;</w:t>
      </w:r>
    </w:p>
    <w:p w14:paraId="7C80ABE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100</w:t>
      </w:r>
      <w:r w:rsidRPr="00B33620">
        <w:rPr>
          <w:rStyle w:val="HideTWBExt"/>
          <w:b w:val="0"/>
        </w:rPr>
        <w:t>&lt;/NumAm&gt;</w:t>
      </w:r>
    </w:p>
    <w:p w14:paraId="6F4F4EC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508CFE94" w14:textId="77777777" w:rsidR="00162C2A" w:rsidRPr="00B33620" w:rsidRDefault="00162C2A" w:rsidP="00162C2A">
      <w:pPr>
        <w:pStyle w:val="NormalBold"/>
        <w:rPr>
          <w:color w:val="000000" w:themeColor="text1"/>
        </w:rPr>
      </w:pPr>
      <w:r w:rsidRPr="00B33620">
        <w:rPr>
          <w:rStyle w:val="HideTWBExt"/>
          <w:b w:val="0"/>
        </w:rPr>
        <w:t>&lt;/RepeatBlock-By&gt;</w:t>
      </w:r>
    </w:p>
    <w:p w14:paraId="4C0F641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57F5E3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F49D475" w14:textId="77777777" w:rsidTr="00C04C9E">
        <w:trPr>
          <w:trHeight w:hRule="exact" w:val="240"/>
          <w:jc w:val="center"/>
        </w:trPr>
        <w:tc>
          <w:tcPr>
            <w:tcW w:w="9752" w:type="dxa"/>
            <w:gridSpan w:val="2"/>
            <w:tcBorders>
              <w:top w:val="nil"/>
              <w:left w:val="nil"/>
              <w:bottom w:val="nil"/>
              <w:right w:val="nil"/>
            </w:tcBorders>
          </w:tcPr>
          <w:p w14:paraId="024D01C7" w14:textId="77777777" w:rsidR="00162C2A" w:rsidRPr="00B33620" w:rsidRDefault="00162C2A" w:rsidP="00C04C9E">
            <w:pPr>
              <w:rPr>
                <w:color w:val="000000" w:themeColor="text1"/>
              </w:rPr>
            </w:pPr>
          </w:p>
        </w:tc>
      </w:tr>
      <w:tr w:rsidR="00C55D45" w:rsidRPr="00B33620" w14:paraId="1DAA3305" w14:textId="77777777" w:rsidTr="00C04C9E">
        <w:trPr>
          <w:trHeight w:val="240"/>
          <w:jc w:val="center"/>
        </w:trPr>
        <w:tc>
          <w:tcPr>
            <w:tcW w:w="4876" w:type="dxa"/>
            <w:tcBorders>
              <w:top w:val="nil"/>
              <w:left w:val="nil"/>
              <w:bottom w:val="nil"/>
              <w:right w:val="nil"/>
            </w:tcBorders>
          </w:tcPr>
          <w:p w14:paraId="2E6869F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6B5206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D0A2643" w14:textId="77777777" w:rsidTr="00C04C9E">
        <w:trPr>
          <w:jc w:val="center"/>
        </w:trPr>
        <w:tc>
          <w:tcPr>
            <w:tcW w:w="4876" w:type="dxa"/>
            <w:tcBorders>
              <w:top w:val="nil"/>
              <w:left w:val="nil"/>
              <w:bottom w:val="nil"/>
              <w:right w:val="nil"/>
            </w:tcBorders>
          </w:tcPr>
          <w:p w14:paraId="2574017D" w14:textId="77777777"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îndeamnă Macedonia de Nord să intensifice eforturile de întărire a statului de drept și a independenței sistemului judiciar, de combatere a corupției, de reformare a administrației sale publice și de îmbunătățire a situației privind transparența și concentrarea proprietății asupra mass-mediei;</w:t>
            </w:r>
          </w:p>
        </w:tc>
        <w:tc>
          <w:tcPr>
            <w:tcW w:w="4876" w:type="dxa"/>
            <w:tcBorders>
              <w:top w:val="nil"/>
              <w:left w:val="nil"/>
              <w:bottom w:val="nil"/>
              <w:right w:val="nil"/>
            </w:tcBorders>
          </w:tcPr>
          <w:p w14:paraId="6E69D480" w14:textId="77777777" w:rsidR="00162C2A" w:rsidRPr="00B33620" w:rsidRDefault="00162C2A" w:rsidP="00C04C9E">
            <w:pPr>
              <w:pStyle w:val="Normal6a"/>
              <w:rPr>
                <w:color w:val="000000" w:themeColor="text1"/>
              </w:rPr>
            </w:pPr>
            <w:r w:rsidRPr="00B33620">
              <w:rPr>
                <w:color w:val="000000" w:themeColor="text1"/>
              </w:rPr>
              <w:t>5.</w:t>
            </w:r>
            <w:r w:rsidRPr="00B33620">
              <w:rPr>
                <w:color w:val="000000" w:themeColor="text1"/>
              </w:rPr>
              <w:tab/>
              <w:t xml:space="preserve">îndeamnă Macedonia de Nord să intensifice eforturile de întărire a statului de drept și a independenței sistemului judiciar, </w:t>
            </w:r>
            <w:r w:rsidRPr="00B33620">
              <w:rPr>
                <w:b/>
                <w:bCs/>
                <w:i/>
                <w:iCs/>
                <w:color w:val="000000" w:themeColor="text1"/>
              </w:rPr>
              <w:t>inclusiv în ceea ce privește numirile în cadrul sistemului judiciar și funcționarea Consiliului Judiciar,</w:t>
            </w:r>
            <w:r w:rsidRPr="00B33620">
              <w:rPr>
                <w:color w:val="000000" w:themeColor="text1"/>
              </w:rPr>
              <w:t xml:space="preserve"> de combatere a corupției, de reformare a administrației sale publice și de </w:t>
            </w:r>
            <w:r w:rsidRPr="00B33620">
              <w:rPr>
                <w:color w:val="000000" w:themeColor="text1"/>
              </w:rPr>
              <w:lastRenderedPageBreak/>
              <w:t>îmbunătățire a situației privind transparența și concentrarea proprietății asupra mass-mediei;</w:t>
            </w:r>
          </w:p>
        </w:tc>
      </w:tr>
    </w:tbl>
    <w:p w14:paraId="396ACA9B"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0EB764C" w14:textId="77777777" w:rsidR="00162C2A" w:rsidRPr="00B33620" w:rsidRDefault="00162C2A" w:rsidP="00162C2A">
      <w:pPr>
        <w:rPr>
          <w:color w:val="000000" w:themeColor="text1"/>
        </w:rPr>
      </w:pPr>
      <w:r w:rsidRPr="00B33620">
        <w:rPr>
          <w:rStyle w:val="HideTWBExt"/>
        </w:rPr>
        <w:t>&lt;/Amend&gt;</w:t>
      </w:r>
    </w:p>
    <w:p w14:paraId="18AC33E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101</w:t>
      </w:r>
      <w:r w:rsidRPr="00B33620">
        <w:rPr>
          <w:rStyle w:val="HideTWBExt"/>
          <w:b w:val="0"/>
        </w:rPr>
        <w:t>&lt;/NumAm&gt;</w:t>
      </w:r>
    </w:p>
    <w:p w14:paraId="2150A66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2E0B68D9" w14:textId="77777777" w:rsidR="00162C2A" w:rsidRPr="00B33620" w:rsidRDefault="00162C2A" w:rsidP="00162C2A">
      <w:pPr>
        <w:pStyle w:val="NormalBold"/>
        <w:rPr>
          <w:color w:val="000000" w:themeColor="text1"/>
        </w:rPr>
      </w:pPr>
      <w:r w:rsidRPr="00B33620">
        <w:rPr>
          <w:rStyle w:val="HideTWBExt"/>
          <w:b w:val="0"/>
        </w:rPr>
        <w:t>&lt;/RepeatBlock-By&gt;</w:t>
      </w:r>
    </w:p>
    <w:p w14:paraId="06C21A9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F839AF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2F3EC51" w14:textId="77777777" w:rsidTr="00C04C9E">
        <w:trPr>
          <w:trHeight w:hRule="exact" w:val="240"/>
          <w:jc w:val="center"/>
        </w:trPr>
        <w:tc>
          <w:tcPr>
            <w:tcW w:w="9752" w:type="dxa"/>
            <w:gridSpan w:val="2"/>
            <w:tcBorders>
              <w:top w:val="nil"/>
              <w:left w:val="nil"/>
              <w:bottom w:val="nil"/>
              <w:right w:val="nil"/>
            </w:tcBorders>
          </w:tcPr>
          <w:p w14:paraId="56DD4D86" w14:textId="77777777" w:rsidR="00162C2A" w:rsidRPr="00B33620" w:rsidRDefault="00162C2A" w:rsidP="00C04C9E">
            <w:pPr>
              <w:rPr>
                <w:color w:val="000000" w:themeColor="text1"/>
              </w:rPr>
            </w:pPr>
          </w:p>
        </w:tc>
      </w:tr>
      <w:tr w:rsidR="00C55D45" w:rsidRPr="00B33620" w14:paraId="5383CD2D" w14:textId="77777777" w:rsidTr="00C04C9E">
        <w:trPr>
          <w:trHeight w:val="240"/>
          <w:jc w:val="center"/>
        </w:trPr>
        <w:tc>
          <w:tcPr>
            <w:tcW w:w="4876" w:type="dxa"/>
            <w:tcBorders>
              <w:top w:val="nil"/>
              <w:left w:val="nil"/>
              <w:bottom w:val="nil"/>
              <w:right w:val="nil"/>
            </w:tcBorders>
          </w:tcPr>
          <w:p w14:paraId="62BDA2B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17FE4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F8DEC5F" w14:textId="77777777" w:rsidTr="00C04C9E">
        <w:trPr>
          <w:jc w:val="center"/>
        </w:trPr>
        <w:tc>
          <w:tcPr>
            <w:tcW w:w="4876" w:type="dxa"/>
            <w:tcBorders>
              <w:top w:val="nil"/>
              <w:left w:val="nil"/>
              <w:bottom w:val="nil"/>
              <w:right w:val="nil"/>
            </w:tcBorders>
          </w:tcPr>
          <w:p w14:paraId="0263253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096AD95" w14:textId="07F61E3B" w:rsidR="00162C2A" w:rsidRPr="00B33620" w:rsidRDefault="00162C2A" w:rsidP="00C04C9E">
            <w:pPr>
              <w:pStyle w:val="Normal6a"/>
              <w:rPr>
                <w:color w:val="000000" w:themeColor="text1"/>
              </w:rPr>
            </w:pPr>
            <w:r w:rsidRPr="00B33620">
              <w:rPr>
                <w:b/>
                <w:i/>
                <w:color w:val="000000" w:themeColor="text1"/>
              </w:rPr>
              <w:t>5a.</w:t>
            </w:r>
            <w:r w:rsidRPr="00B33620">
              <w:rPr>
                <w:color w:val="000000" w:themeColor="text1"/>
              </w:rPr>
              <w:tab/>
            </w:r>
            <w:r w:rsidRPr="00B33620">
              <w:rPr>
                <w:b/>
                <w:i/>
                <w:color w:val="000000" w:themeColor="text1"/>
              </w:rPr>
              <w:t>reamintește apelurile sale de a consolida capacitatea UE de a acționa prin reformarea procesului său decizional, inclusiv prin introducerea votului cu majoritate calificată privind etapele intermediare ale procesului de aderare, în special privind începerea negocierilor și deschiderea și închiderea grupurilor și capitolelor de negociere individuale;</w:t>
            </w:r>
          </w:p>
        </w:tc>
      </w:tr>
    </w:tbl>
    <w:p w14:paraId="22B1CEA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A52BEB5" w14:textId="77777777" w:rsidR="00162C2A" w:rsidRPr="00B33620" w:rsidRDefault="00162C2A" w:rsidP="00162C2A">
      <w:pPr>
        <w:rPr>
          <w:color w:val="000000" w:themeColor="text1"/>
        </w:rPr>
      </w:pPr>
      <w:r w:rsidRPr="00B33620">
        <w:rPr>
          <w:rStyle w:val="HideTWBExt"/>
        </w:rPr>
        <w:t>&lt;/Amend&gt;</w:t>
      </w:r>
    </w:p>
    <w:p w14:paraId="5FB75EF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102</w:t>
      </w:r>
      <w:r w:rsidRPr="00B33620">
        <w:rPr>
          <w:rStyle w:val="HideTWBExt"/>
          <w:b w:val="0"/>
        </w:rPr>
        <w:t>&lt;/NumAm&gt;</w:t>
      </w:r>
    </w:p>
    <w:p w14:paraId="18C2C82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Davor Ivo Stier, Karlo Ressler</w:t>
      </w:r>
      <w:r w:rsidRPr="00B33620">
        <w:rPr>
          <w:rStyle w:val="HideTWBExt"/>
          <w:b w:val="0"/>
        </w:rPr>
        <w:t>&lt;/Members&gt;</w:t>
      </w:r>
    </w:p>
    <w:p w14:paraId="03855045" w14:textId="77777777" w:rsidR="00162C2A" w:rsidRPr="00B33620" w:rsidRDefault="00162C2A" w:rsidP="00162C2A">
      <w:pPr>
        <w:pStyle w:val="NormalBold"/>
        <w:rPr>
          <w:color w:val="000000" w:themeColor="text1"/>
        </w:rPr>
      </w:pPr>
      <w:r w:rsidRPr="00B33620">
        <w:rPr>
          <w:rStyle w:val="HideTWBExt"/>
          <w:b w:val="0"/>
        </w:rPr>
        <w:t>&lt;/RepeatBlock-By&gt;</w:t>
      </w:r>
    </w:p>
    <w:p w14:paraId="2C65213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EB7ECA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AFC3A5D" w14:textId="77777777" w:rsidTr="00C04C9E">
        <w:trPr>
          <w:trHeight w:hRule="exact" w:val="240"/>
          <w:jc w:val="center"/>
        </w:trPr>
        <w:tc>
          <w:tcPr>
            <w:tcW w:w="9752" w:type="dxa"/>
            <w:gridSpan w:val="2"/>
            <w:tcBorders>
              <w:top w:val="nil"/>
              <w:left w:val="nil"/>
              <w:bottom w:val="nil"/>
              <w:right w:val="nil"/>
            </w:tcBorders>
          </w:tcPr>
          <w:p w14:paraId="30FED348" w14:textId="77777777" w:rsidR="00162C2A" w:rsidRPr="00B33620" w:rsidRDefault="00162C2A" w:rsidP="00C04C9E">
            <w:pPr>
              <w:rPr>
                <w:color w:val="000000" w:themeColor="text1"/>
              </w:rPr>
            </w:pPr>
          </w:p>
        </w:tc>
      </w:tr>
      <w:tr w:rsidR="00C55D45" w:rsidRPr="00B33620" w14:paraId="7FB15DA3" w14:textId="77777777" w:rsidTr="00C04C9E">
        <w:trPr>
          <w:trHeight w:val="240"/>
          <w:jc w:val="center"/>
        </w:trPr>
        <w:tc>
          <w:tcPr>
            <w:tcW w:w="4876" w:type="dxa"/>
            <w:tcBorders>
              <w:top w:val="nil"/>
              <w:left w:val="nil"/>
              <w:bottom w:val="nil"/>
              <w:right w:val="nil"/>
            </w:tcBorders>
          </w:tcPr>
          <w:p w14:paraId="7957C70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77ADE5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D33F8CD" w14:textId="77777777" w:rsidTr="00C04C9E">
        <w:trPr>
          <w:jc w:val="center"/>
        </w:trPr>
        <w:tc>
          <w:tcPr>
            <w:tcW w:w="4876" w:type="dxa"/>
            <w:tcBorders>
              <w:top w:val="nil"/>
              <w:left w:val="nil"/>
              <w:bottom w:val="nil"/>
              <w:right w:val="nil"/>
            </w:tcBorders>
          </w:tcPr>
          <w:p w14:paraId="52623DD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DEB0BE4" w14:textId="78E88313" w:rsidR="00162C2A" w:rsidRPr="00B33620" w:rsidRDefault="00162C2A" w:rsidP="00C04C9E">
            <w:pPr>
              <w:pStyle w:val="Normal6a"/>
              <w:rPr>
                <w:color w:val="000000" w:themeColor="text1"/>
              </w:rPr>
            </w:pPr>
            <w:r w:rsidRPr="00B33620">
              <w:rPr>
                <w:b/>
                <w:i/>
                <w:color w:val="000000" w:themeColor="text1"/>
              </w:rPr>
              <w:t>5a.</w:t>
            </w:r>
            <w:r w:rsidRPr="00B33620">
              <w:rPr>
                <w:color w:val="000000" w:themeColor="text1"/>
              </w:rPr>
              <w:tab/>
            </w:r>
            <w:r w:rsidRPr="00B33620">
              <w:rPr>
                <w:b/>
                <w:i/>
                <w:color w:val="000000" w:themeColor="text1"/>
              </w:rPr>
              <w:t>își exprimă solidaritatea sinceră cu poporul Macedoniei de Nord în urma tragicului incident din clubul de noapte care a avut loc la 16 martie 2025, transmițând condoleanțe victimelor și familiilor acestora și oferind sprijin națiunii în această perioadă dificilă;</w:t>
            </w:r>
          </w:p>
        </w:tc>
      </w:tr>
    </w:tbl>
    <w:p w14:paraId="2DDCBB8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813B2FE" w14:textId="77777777" w:rsidR="00162C2A" w:rsidRPr="00B33620" w:rsidRDefault="00162C2A" w:rsidP="00162C2A">
      <w:pPr>
        <w:rPr>
          <w:color w:val="000000" w:themeColor="text1"/>
        </w:rPr>
      </w:pPr>
      <w:r w:rsidRPr="00B33620">
        <w:rPr>
          <w:rStyle w:val="HideTWBExt"/>
        </w:rPr>
        <w:lastRenderedPageBreak/>
        <w:t>&lt;/Amend&gt;</w:t>
      </w:r>
    </w:p>
    <w:p w14:paraId="7E41221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103</w:t>
      </w:r>
      <w:r w:rsidRPr="00B33620">
        <w:rPr>
          <w:rStyle w:val="HideTWBExt"/>
          <w:b w:val="0"/>
        </w:rPr>
        <w:t>&lt;/NumAm&gt;</w:t>
      </w:r>
    </w:p>
    <w:p w14:paraId="23C552F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640C0D84" w14:textId="77777777" w:rsidR="00162C2A" w:rsidRPr="00B33620" w:rsidRDefault="00162C2A" w:rsidP="00162C2A">
      <w:pPr>
        <w:pStyle w:val="NormalBold"/>
        <w:rPr>
          <w:color w:val="000000" w:themeColor="text1"/>
        </w:rPr>
      </w:pPr>
      <w:r w:rsidRPr="00B33620">
        <w:rPr>
          <w:rStyle w:val="HideTWBExt"/>
          <w:b w:val="0"/>
        </w:rPr>
        <w:t>&lt;/RepeatBlock-By&gt;</w:t>
      </w:r>
    </w:p>
    <w:p w14:paraId="3D6F679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5E6794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5932C3E" w14:textId="77777777" w:rsidTr="00C04C9E">
        <w:trPr>
          <w:trHeight w:hRule="exact" w:val="240"/>
          <w:jc w:val="center"/>
        </w:trPr>
        <w:tc>
          <w:tcPr>
            <w:tcW w:w="9752" w:type="dxa"/>
            <w:gridSpan w:val="2"/>
            <w:tcBorders>
              <w:top w:val="nil"/>
              <w:left w:val="nil"/>
              <w:bottom w:val="nil"/>
              <w:right w:val="nil"/>
            </w:tcBorders>
          </w:tcPr>
          <w:p w14:paraId="25C87091" w14:textId="77777777" w:rsidR="00162C2A" w:rsidRPr="00B33620" w:rsidRDefault="00162C2A" w:rsidP="00C04C9E">
            <w:pPr>
              <w:rPr>
                <w:color w:val="000000" w:themeColor="text1"/>
              </w:rPr>
            </w:pPr>
          </w:p>
        </w:tc>
      </w:tr>
      <w:tr w:rsidR="00C55D45" w:rsidRPr="00B33620" w14:paraId="4BCB307B" w14:textId="77777777" w:rsidTr="00C04C9E">
        <w:trPr>
          <w:trHeight w:val="240"/>
          <w:jc w:val="center"/>
        </w:trPr>
        <w:tc>
          <w:tcPr>
            <w:tcW w:w="4876" w:type="dxa"/>
            <w:tcBorders>
              <w:top w:val="nil"/>
              <w:left w:val="nil"/>
              <w:bottom w:val="nil"/>
              <w:right w:val="nil"/>
            </w:tcBorders>
          </w:tcPr>
          <w:p w14:paraId="4A14F78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168C7F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130C717" w14:textId="77777777" w:rsidTr="00C04C9E">
        <w:trPr>
          <w:jc w:val="center"/>
        </w:trPr>
        <w:tc>
          <w:tcPr>
            <w:tcW w:w="4876" w:type="dxa"/>
            <w:tcBorders>
              <w:top w:val="nil"/>
              <w:left w:val="nil"/>
              <w:bottom w:val="nil"/>
              <w:right w:val="nil"/>
            </w:tcBorders>
          </w:tcPr>
          <w:p w14:paraId="4D0FC6E9" w14:textId="77777777"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constată că, deși instituțiile democratice din Macedonia de Nord funcționează în mod satisfăcător, polarizarea politică rămâne un obstacol în calea reformelor necesare;</w:t>
            </w:r>
          </w:p>
        </w:tc>
        <w:tc>
          <w:tcPr>
            <w:tcW w:w="4876" w:type="dxa"/>
            <w:tcBorders>
              <w:top w:val="nil"/>
              <w:left w:val="nil"/>
              <w:bottom w:val="nil"/>
              <w:right w:val="nil"/>
            </w:tcBorders>
          </w:tcPr>
          <w:p w14:paraId="714EA585" w14:textId="18555649"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 xml:space="preserve">constată că, deși instituțiile democratice din Macedonia de Nord funcționează în mod satisfăcător, polarizarea politică rămâne un obstacol în calea reformelor necesare; </w:t>
            </w:r>
            <w:r w:rsidRPr="00B33620">
              <w:rPr>
                <w:b/>
                <w:i/>
                <w:color w:val="000000" w:themeColor="text1"/>
              </w:rPr>
              <w:t>salută eforturile depuse de părțile interesate din mediul politic pentru a depăși această polarizare politică excesivă care încetinește realizarea reformelor benefice pentru cetățenii Macedoniei de Nord și care sprijină calea integrării europene; </w:t>
            </w:r>
          </w:p>
        </w:tc>
      </w:tr>
    </w:tbl>
    <w:p w14:paraId="7752AD3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9CC44E4" w14:textId="77777777" w:rsidR="00162C2A" w:rsidRPr="00B33620" w:rsidRDefault="00162C2A" w:rsidP="00162C2A">
      <w:pPr>
        <w:rPr>
          <w:color w:val="000000" w:themeColor="text1"/>
        </w:rPr>
      </w:pPr>
      <w:r w:rsidRPr="00B33620">
        <w:rPr>
          <w:rStyle w:val="HideTWBExt"/>
        </w:rPr>
        <w:t>&lt;/Amend&gt;</w:t>
      </w:r>
    </w:p>
    <w:p w14:paraId="459704F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104</w:t>
      </w:r>
      <w:r w:rsidRPr="00B33620">
        <w:rPr>
          <w:rStyle w:val="HideTWBExt"/>
          <w:b w:val="0"/>
        </w:rPr>
        <w:t>&lt;/NumAm&gt;</w:t>
      </w:r>
    </w:p>
    <w:p w14:paraId="4DA6120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770E8D60" w14:textId="77777777" w:rsidR="00162C2A" w:rsidRPr="00B33620" w:rsidRDefault="00162C2A" w:rsidP="00162C2A">
      <w:pPr>
        <w:pStyle w:val="NormalBold"/>
        <w:rPr>
          <w:color w:val="000000" w:themeColor="text1"/>
        </w:rPr>
      </w:pPr>
      <w:r w:rsidRPr="00B33620">
        <w:rPr>
          <w:rStyle w:val="HideTWBExt"/>
          <w:b w:val="0"/>
        </w:rPr>
        <w:t>&lt;/RepeatBlock-By&gt;</w:t>
      </w:r>
    </w:p>
    <w:p w14:paraId="04529F3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0B3379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3017A67" w14:textId="77777777" w:rsidTr="00C04C9E">
        <w:trPr>
          <w:trHeight w:hRule="exact" w:val="240"/>
          <w:jc w:val="center"/>
        </w:trPr>
        <w:tc>
          <w:tcPr>
            <w:tcW w:w="9752" w:type="dxa"/>
            <w:gridSpan w:val="2"/>
            <w:tcBorders>
              <w:top w:val="nil"/>
              <w:left w:val="nil"/>
              <w:bottom w:val="nil"/>
              <w:right w:val="nil"/>
            </w:tcBorders>
          </w:tcPr>
          <w:p w14:paraId="26681BDB" w14:textId="77777777" w:rsidR="00162C2A" w:rsidRPr="00B33620" w:rsidRDefault="00162C2A" w:rsidP="00C04C9E">
            <w:pPr>
              <w:rPr>
                <w:color w:val="000000" w:themeColor="text1"/>
              </w:rPr>
            </w:pPr>
          </w:p>
        </w:tc>
      </w:tr>
      <w:tr w:rsidR="00C55D45" w:rsidRPr="00B33620" w14:paraId="36E66699" w14:textId="77777777" w:rsidTr="00C04C9E">
        <w:trPr>
          <w:trHeight w:val="240"/>
          <w:jc w:val="center"/>
        </w:trPr>
        <w:tc>
          <w:tcPr>
            <w:tcW w:w="4876" w:type="dxa"/>
            <w:tcBorders>
              <w:top w:val="nil"/>
              <w:left w:val="nil"/>
              <w:bottom w:val="nil"/>
              <w:right w:val="nil"/>
            </w:tcBorders>
          </w:tcPr>
          <w:p w14:paraId="6AC16CB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974F4F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DED0A74" w14:textId="77777777" w:rsidTr="00C04C9E">
        <w:trPr>
          <w:jc w:val="center"/>
        </w:trPr>
        <w:tc>
          <w:tcPr>
            <w:tcW w:w="4876" w:type="dxa"/>
            <w:tcBorders>
              <w:top w:val="nil"/>
              <w:left w:val="nil"/>
              <w:bottom w:val="nil"/>
              <w:right w:val="nil"/>
            </w:tcBorders>
          </w:tcPr>
          <w:p w14:paraId="3FFABE45" w14:textId="77777777"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constată că, deși instituțiile democratice din Macedonia de Nord funcționează în mod satisfăcător, polarizarea politică rămâne un obstacol în calea reformelor necesare;</w:t>
            </w:r>
          </w:p>
        </w:tc>
        <w:tc>
          <w:tcPr>
            <w:tcW w:w="4876" w:type="dxa"/>
            <w:tcBorders>
              <w:top w:val="nil"/>
              <w:left w:val="nil"/>
              <w:bottom w:val="nil"/>
              <w:right w:val="nil"/>
            </w:tcBorders>
          </w:tcPr>
          <w:p w14:paraId="116229DF" w14:textId="77777777"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constată că, deși instituțiile democratice din Macedonia de Nord funcționează în mod satisfăcător, polarizarea politică rămâne un obstacol în calea reformelor necesare;</w:t>
            </w:r>
            <w:r w:rsidRPr="00B33620">
              <w:rPr>
                <w:b/>
                <w:i/>
                <w:color w:val="000000" w:themeColor="text1"/>
              </w:rPr>
              <w:t> invită partidele politice reprezentate în Parlament să colaboreze pentru a ajunge la un acord în privința reformelor respective;</w:t>
            </w:r>
          </w:p>
        </w:tc>
      </w:tr>
    </w:tbl>
    <w:p w14:paraId="09B6F80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B570AED" w14:textId="77777777" w:rsidR="00162C2A" w:rsidRPr="00B33620" w:rsidRDefault="00162C2A" w:rsidP="00162C2A">
      <w:pPr>
        <w:rPr>
          <w:color w:val="000000" w:themeColor="text1"/>
        </w:rPr>
      </w:pPr>
      <w:r w:rsidRPr="00B33620">
        <w:rPr>
          <w:rStyle w:val="HideTWBExt"/>
        </w:rPr>
        <w:t>&lt;/Amend&gt;</w:t>
      </w:r>
    </w:p>
    <w:p w14:paraId="6BBA4B0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105</w:t>
      </w:r>
      <w:r w:rsidRPr="00B33620">
        <w:rPr>
          <w:rStyle w:val="HideTWBExt"/>
          <w:b w:val="0"/>
        </w:rPr>
        <w:t>&lt;/NumAm&gt;</w:t>
      </w:r>
    </w:p>
    <w:p w14:paraId="64DCFDA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CFC76E5" w14:textId="77777777" w:rsidR="00162C2A" w:rsidRPr="00B33620" w:rsidRDefault="00162C2A" w:rsidP="00162C2A">
      <w:pPr>
        <w:pStyle w:val="NormalBold"/>
        <w:rPr>
          <w:color w:val="000000" w:themeColor="text1"/>
        </w:rPr>
      </w:pPr>
      <w:r w:rsidRPr="00B33620">
        <w:rPr>
          <w:rStyle w:val="HideTWBExt"/>
          <w:b w:val="0"/>
        </w:rPr>
        <w:lastRenderedPageBreak/>
        <w:t>&lt;/RepeatBlock-By&gt;</w:t>
      </w:r>
    </w:p>
    <w:p w14:paraId="4C69E6A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5C1E4F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311DBB1" w14:textId="77777777" w:rsidTr="00C04C9E">
        <w:trPr>
          <w:trHeight w:hRule="exact" w:val="240"/>
          <w:jc w:val="center"/>
        </w:trPr>
        <w:tc>
          <w:tcPr>
            <w:tcW w:w="9752" w:type="dxa"/>
            <w:gridSpan w:val="2"/>
            <w:tcBorders>
              <w:top w:val="nil"/>
              <w:left w:val="nil"/>
              <w:bottom w:val="nil"/>
              <w:right w:val="nil"/>
            </w:tcBorders>
          </w:tcPr>
          <w:p w14:paraId="4A78B057" w14:textId="77777777" w:rsidR="00162C2A" w:rsidRPr="00B33620" w:rsidRDefault="00162C2A" w:rsidP="00C04C9E">
            <w:pPr>
              <w:rPr>
                <w:color w:val="000000" w:themeColor="text1"/>
              </w:rPr>
            </w:pPr>
          </w:p>
        </w:tc>
      </w:tr>
      <w:tr w:rsidR="00C55D45" w:rsidRPr="00B33620" w14:paraId="2C77E322" w14:textId="77777777" w:rsidTr="00C04C9E">
        <w:trPr>
          <w:trHeight w:val="240"/>
          <w:jc w:val="center"/>
        </w:trPr>
        <w:tc>
          <w:tcPr>
            <w:tcW w:w="4876" w:type="dxa"/>
            <w:tcBorders>
              <w:top w:val="nil"/>
              <w:left w:val="nil"/>
              <w:bottom w:val="nil"/>
              <w:right w:val="nil"/>
            </w:tcBorders>
          </w:tcPr>
          <w:p w14:paraId="2F25BFD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63E3B5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981DF5F" w14:textId="77777777" w:rsidTr="00C04C9E">
        <w:trPr>
          <w:jc w:val="center"/>
        </w:trPr>
        <w:tc>
          <w:tcPr>
            <w:tcW w:w="4876" w:type="dxa"/>
            <w:tcBorders>
              <w:top w:val="nil"/>
              <w:left w:val="nil"/>
              <w:bottom w:val="nil"/>
              <w:right w:val="nil"/>
            </w:tcBorders>
          </w:tcPr>
          <w:p w14:paraId="0E51575C" w14:textId="77777777"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 xml:space="preserve">constată că, deși </w:t>
            </w:r>
            <w:r w:rsidRPr="00B33620">
              <w:rPr>
                <w:b/>
                <w:bCs/>
                <w:i/>
                <w:iCs/>
                <w:color w:val="000000" w:themeColor="text1"/>
              </w:rPr>
              <w:t>instituțiile</w:t>
            </w:r>
            <w:r w:rsidRPr="00B33620">
              <w:rPr>
                <w:color w:val="000000" w:themeColor="text1"/>
              </w:rPr>
              <w:t xml:space="preserve"> democratice din Macedonia de Nord </w:t>
            </w:r>
            <w:r w:rsidRPr="00B33620">
              <w:rPr>
                <w:b/>
                <w:bCs/>
                <w:i/>
                <w:iCs/>
                <w:color w:val="000000" w:themeColor="text1"/>
              </w:rPr>
              <w:t>funcționează în mod satisfăcător</w:t>
            </w:r>
            <w:r w:rsidRPr="00B33620">
              <w:rPr>
                <w:color w:val="000000" w:themeColor="text1"/>
              </w:rPr>
              <w:t>, polarizarea politică rămâne un obstacol în calea reformelor necesare;</w:t>
            </w:r>
          </w:p>
        </w:tc>
        <w:tc>
          <w:tcPr>
            <w:tcW w:w="4876" w:type="dxa"/>
            <w:tcBorders>
              <w:top w:val="nil"/>
              <w:left w:val="nil"/>
              <w:bottom w:val="nil"/>
              <w:right w:val="nil"/>
            </w:tcBorders>
          </w:tcPr>
          <w:p w14:paraId="61912D40" w14:textId="77777777"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 xml:space="preserve">constată că, deși </w:t>
            </w:r>
            <w:r w:rsidRPr="00B33620">
              <w:rPr>
                <w:b/>
                <w:bCs/>
                <w:i/>
                <w:iCs/>
                <w:color w:val="000000" w:themeColor="text1"/>
              </w:rPr>
              <w:t>funcționarea instituțiilor</w:t>
            </w:r>
            <w:r w:rsidRPr="00B33620">
              <w:rPr>
                <w:b/>
                <w:bCs/>
                <w:color w:val="000000" w:themeColor="text1"/>
              </w:rPr>
              <w:t xml:space="preserve"> </w:t>
            </w:r>
            <w:r w:rsidRPr="00B33620">
              <w:rPr>
                <w:color w:val="000000" w:themeColor="text1"/>
              </w:rPr>
              <w:t xml:space="preserve">democratice din Macedonia de Nord </w:t>
            </w:r>
            <w:r w:rsidRPr="00B33620">
              <w:rPr>
                <w:b/>
                <w:bCs/>
                <w:i/>
                <w:iCs/>
                <w:color w:val="000000" w:themeColor="text1"/>
              </w:rPr>
              <w:t>s-a îmbunătățit</w:t>
            </w:r>
            <w:r w:rsidRPr="00B33620">
              <w:rPr>
                <w:color w:val="000000" w:themeColor="text1"/>
              </w:rPr>
              <w:t xml:space="preserve">, polarizarea politică rămâne un obstacol </w:t>
            </w:r>
            <w:r w:rsidRPr="00B33620">
              <w:rPr>
                <w:b/>
                <w:bCs/>
                <w:i/>
                <w:iCs/>
                <w:color w:val="000000" w:themeColor="text1"/>
              </w:rPr>
              <w:t>major</w:t>
            </w:r>
            <w:r w:rsidRPr="00B33620">
              <w:rPr>
                <w:color w:val="000000" w:themeColor="text1"/>
              </w:rPr>
              <w:t xml:space="preserve"> în calea reformelor necesare </w:t>
            </w:r>
            <w:r w:rsidRPr="00B33620">
              <w:rPr>
                <w:b/>
                <w:bCs/>
                <w:i/>
                <w:iCs/>
                <w:color w:val="000000" w:themeColor="text1"/>
              </w:rPr>
              <w:t>pentru integrarea europeană</w:t>
            </w:r>
            <w:r w:rsidRPr="00B33620">
              <w:rPr>
                <w:color w:val="000000" w:themeColor="text1"/>
              </w:rPr>
              <w:t>;</w:t>
            </w:r>
          </w:p>
        </w:tc>
      </w:tr>
    </w:tbl>
    <w:p w14:paraId="2663014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F35ACE2" w14:textId="77777777" w:rsidR="00162C2A" w:rsidRPr="00B33620" w:rsidRDefault="00162C2A" w:rsidP="00162C2A">
      <w:pPr>
        <w:rPr>
          <w:color w:val="000000" w:themeColor="text1"/>
        </w:rPr>
      </w:pPr>
      <w:r w:rsidRPr="00B33620">
        <w:rPr>
          <w:rStyle w:val="HideTWBExt"/>
        </w:rPr>
        <w:t>&lt;/Amend&gt;</w:t>
      </w:r>
    </w:p>
    <w:p w14:paraId="0C04036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106</w:t>
      </w:r>
      <w:r w:rsidRPr="00B33620">
        <w:rPr>
          <w:rStyle w:val="HideTWBExt"/>
          <w:b w:val="0"/>
        </w:rPr>
        <w:t>&lt;/NumAm&gt;</w:t>
      </w:r>
    </w:p>
    <w:p w14:paraId="1102C5E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326F2010"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C2DC3ED" w14:textId="77777777" w:rsidR="00162C2A" w:rsidRPr="00B33620" w:rsidRDefault="00162C2A" w:rsidP="00162C2A">
      <w:pPr>
        <w:pStyle w:val="NormalBold"/>
        <w:rPr>
          <w:color w:val="000000" w:themeColor="text1"/>
        </w:rPr>
      </w:pPr>
      <w:r w:rsidRPr="00B33620">
        <w:rPr>
          <w:rStyle w:val="HideTWBExt"/>
          <w:b w:val="0"/>
        </w:rPr>
        <w:t>&lt;/RepeatBlock-By&gt;</w:t>
      </w:r>
    </w:p>
    <w:p w14:paraId="32C24B3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2CB667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2ACD082" w14:textId="77777777" w:rsidTr="00C04C9E">
        <w:trPr>
          <w:trHeight w:hRule="exact" w:val="240"/>
          <w:jc w:val="center"/>
        </w:trPr>
        <w:tc>
          <w:tcPr>
            <w:tcW w:w="9752" w:type="dxa"/>
            <w:gridSpan w:val="2"/>
            <w:tcBorders>
              <w:top w:val="nil"/>
              <w:left w:val="nil"/>
              <w:bottom w:val="nil"/>
              <w:right w:val="nil"/>
            </w:tcBorders>
          </w:tcPr>
          <w:p w14:paraId="302626D7" w14:textId="77777777" w:rsidR="00162C2A" w:rsidRPr="00B33620" w:rsidRDefault="00162C2A" w:rsidP="00C04C9E">
            <w:pPr>
              <w:rPr>
                <w:color w:val="000000" w:themeColor="text1"/>
              </w:rPr>
            </w:pPr>
          </w:p>
        </w:tc>
      </w:tr>
      <w:tr w:rsidR="00C55D45" w:rsidRPr="00B33620" w14:paraId="779021A1" w14:textId="77777777" w:rsidTr="00C04C9E">
        <w:trPr>
          <w:trHeight w:val="240"/>
          <w:jc w:val="center"/>
        </w:trPr>
        <w:tc>
          <w:tcPr>
            <w:tcW w:w="4876" w:type="dxa"/>
            <w:tcBorders>
              <w:top w:val="nil"/>
              <w:left w:val="nil"/>
              <w:bottom w:val="nil"/>
              <w:right w:val="nil"/>
            </w:tcBorders>
          </w:tcPr>
          <w:p w14:paraId="7AC7F33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3CAD66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E02F714" w14:textId="77777777" w:rsidTr="00C04C9E">
        <w:trPr>
          <w:jc w:val="center"/>
        </w:trPr>
        <w:tc>
          <w:tcPr>
            <w:tcW w:w="4876" w:type="dxa"/>
            <w:tcBorders>
              <w:top w:val="nil"/>
              <w:left w:val="nil"/>
              <w:bottom w:val="nil"/>
              <w:right w:val="nil"/>
            </w:tcBorders>
          </w:tcPr>
          <w:p w14:paraId="6F671320" w14:textId="77777777"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constată că, deși instituțiile democratice din Macedonia de Nord funcționează în mod satisfăcător, polarizarea politică rămâne un obstacol în calea reformelor necesare;</w:t>
            </w:r>
          </w:p>
        </w:tc>
        <w:tc>
          <w:tcPr>
            <w:tcW w:w="4876" w:type="dxa"/>
            <w:tcBorders>
              <w:top w:val="nil"/>
              <w:left w:val="nil"/>
              <w:bottom w:val="nil"/>
              <w:right w:val="nil"/>
            </w:tcBorders>
          </w:tcPr>
          <w:p w14:paraId="6055935B" w14:textId="77777777" w:rsidR="00162C2A" w:rsidRPr="00B33620" w:rsidRDefault="00162C2A" w:rsidP="00C04C9E">
            <w:pPr>
              <w:pStyle w:val="Normal6a"/>
              <w:rPr>
                <w:color w:val="000000" w:themeColor="text1"/>
              </w:rPr>
            </w:pPr>
            <w:r w:rsidRPr="00B33620">
              <w:rPr>
                <w:color w:val="000000" w:themeColor="text1"/>
              </w:rPr>
              <w:t>6.</w:t>
            </w:r>
            <w:r w:rsidRPr="00B33620">
              <w:rPr>
                <w:color w:val="000000" w:themeColor="text1"/>
              </w:rPr>
              <w:tab/>
              <w:t xml:space="preserve">constată că, deși instituțiile democratice din Macedonia de Nord funcționează în mod satisfăcător, polarizarea politică rămâne un obstacol </w:t>
            </w:r>
            <w:r w:rsidRPr="00B33620">
              <w:rPr>
                <w:b/>
                <w:bCs/>
                <w:i/>
                <w:iCs/>
                <w:color w:val="000000" w:themeColor="text1"/>
              </w:rPr>
              <w:t xml:space="preserve">major </w:t>
            </w:r>
            <w:r w:rsidRPr="00B33620">
              <w:rPr>
                <w:color w:val="000000" w:themeColor="text1"/>
              </w:rPr>
              <w:t>în calea reformelor necesare;</w:t>
            </w:r>
          </w:p>
        </w:tc>
      </w:tr>
    </w:tbl>
    <w:p w14:paraId="62CD9F1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55E2E79" w14:textId="77777777" w:rsidR="00162C2A" w:rsidRPr="00B33620" w:rsidRDefault="00162C2A" w:rsidP="00162C2A">
      <w:pPr>
        <w:rPr>
          <w:color w:val="000000" w:themeColor="text1"/>
        </w:rPr>
      </w:pPr>
      <w:r w:rsidRPr="00B33620">
        <w:rPr>
          <w:rStyle w:val="HideTWBExt"/>
        </w:rPr>
        <w:t>&lt;/Amend&gt;</w:t>
      </w:r>
    </w:p>
    <w:p w14:paraId="2F89FD3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107</w:t>
      </w:r>
      <w:r w:rsidRPr="00B33620">
        <w:rPr>
          <w:rStyle w:val="HideTWBExt"/>
          <w:b w:val="0"/>
        </w:rPr>
        <w:t>&lt;/NumAm&gt;</w:t>
      </w:r>
    </w:p>
    <w:p w14:paraId="5BC4016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97748EE" w14:textId="77777777" w:rsidR="00162C2A" w:rsidRPr="00B33620" w:rsidRDefault="00162C2A" w:rsidP="00162C2A">
      <w:pPr>
        <w:pStyle w:val="NormalBold"/>
        <w:rPr>
          <w:color w:val="000000" w:themeColor="text1"/>
        </w:rPr>
      </w:pPr>
      <w:r w:rsidRPr="00B33620">
        <w:rPr>
          <w:rStyle w:val="HideTWBExt"/>
          <w:b w:val="0"/>
        </w:rPr>
        <w:t>&lt;/RepeatBlock-By&gt;</w:t>
      </w:r>
    </w:p>
    <w:p w14:paraId="40358AE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11DD15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65906AB" w14:textId="77777777" w:rsidTr="00C04C9E">
        <w:trPr>
          <w:trHeight w:hRule="exact" w:val="240"/>
          <w:jc w:val="center"/>
        </w:trPr>
        <w:tc>
          <w:tcPr>
            <w:tcW w:w="9752" w:type="dxa"/>
            <w:gridSpan w:val="2"/>
            <w:tcBorders>
              <w:top w:val="nil"/>
              <w:left w:val="nil"/>
              <w:bottom w:val="nil"/>
              <w:right w:val="nil"/>
            </w:tcBorders>
          </w:tcPr>
          <w:p w14:paraId="4FF43318" w14:textId="77777777" w:rsidR="00162C2A" w:rsidRPr="00B33620" w:rsidRDefault="00162C2A" w:rsidP="00C04C9E">
            <w:pPr>
              <w:rPr>
                <w:color w:val="000000" w:themeColor="text1"/>
              </w:rPr>
            </w:pPr>
          </w:p>
        </w:tc>
      </w:tr>
      <w:tr w:rsidR="00C55D45" w:rsidRPr="00B33620" w14:paraId="7EE9A6E0" w14:textId="77777777" w:rsidTr="00C04C9E">
        <w:trPr>
          <w:trHeight w:val="240"/>
          <w:jc w:val="center"/>
        </w:trPr>
        <w:tc>
          <w:tcPr>
            <w:tcW w:w="4876" w:type="dxa"/>
            <w:tcBorders>
              <w:top w:val="nil"/>
              <w:left w:val="nil"/>
              <w:bottom w:val="nil"/>
              <w:right w:val="nil"/>
            </w:tcBorders>
          </w:tcPr>
          <w:p w14:paraId="0061BDF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0C2740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8971CFD" w14:textId="77777777" w:rsidTr="00C04C9E">
        <w:trPr>
          <w:jc w:val="center"/>
        </w:trPr>
        <w:tc>
          <w:tcPr>
            <w:tcW w:w="4876" w:type="dxa"/>
            <w:tcBorders>
              <w:top w:val="nil"/>
              <w:left w:val="nil"/>
              <w:bottom w:val="nil"/>
              <w:right w:val="nil"/>
            </w:tcBorders>
          </w:tcPr>
          <w:p w14:paraId="64B3DD67"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341A656" w14:textId="77777777" w:rsidR="00162C2A" w:rsidRPr="00B33620" w:rsidRDefault="00162C2A" w:rsidP="00C04C9E">
            <w:pPr>
              <w:pStyle w:val="Normal6a"/>
              <w:rPr>
                <w:color w:val="000000" w:themeColor="text1"/>
              </w:rPr>
            </w:pPr>
            <w:r w:rsidRPr="00B33620">
              <w:rPr>
                <w:b/>
                <w:i/>
                <w:color w:val="000000" w:themeColor="text1"/>
              </w:rPr>
              <w:t>6a.</w:t>
            </w:r>
            <w:r w:rsidRPr="00B33620">
              <w:rPr>
                <w:color w:val="000000" w:themeColor="text1"/>
              </w:rPr>
              <w:tab/>
            </w:r>
            <w:r w:rsidRPr="00B33620">
              <w:rPr>
                <w:b/>
                <w:i/>
                <w:color w:val="000000" w:themeColor="text1"/>
              </w:rPr>
              <w:t xml:space="preserve">îndeamnă toate partidele politice și toți reprezentanții să evite să se folosească de separările etnice în scopuri politice sau electorale; reamintește că această practică pune în pericol consolidarea democrației </w:t>
            </w:r>
            <w:r w:rsidRPr="00B33620">
              <w:rPr>
                <w:b/>
                <w:i/>
                <w:color w:val="000000" w:themeColor="text1"/>
              </w:rPr>
              <w:lastRenderedPageBreak/>
              <w:t>și a unității naționale; subliniază valoarea pe care o are guvernanța incluzivă, care asigură că toate comunitățile sunt reprezentate echitabil și participă la procesele decizionale;</w:t>
            </w:r>
          </w:p>
        </w:tc>
      </w:tr>
    </w:tbl>
    <w:p w14:paraId="083FF765"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9029D3C" w14:textId="77777777" w:rsidR="00162C2A" w:rsidRPr="00B33620" w:rsidRDefault="00162C2A" w:rsidP="00162C2A">
      <w:pPr>
        <w:rPr>
          <w:color w:val="000000" w:themeColor="text1"/>
        </w:rPr>
      </w:pPr>
      <w:r w:rsidRPr="00B33620">
        <w:rPr>
          <w:rStyle w:val="HideTWBExt"/>
        </w:rPr>
        <w:t>&lt;/Amend&gt;</w:t>
      </w:r>
    </w:p>
    <w:p w14:paraId="1E8BCEE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108</w:t>
      </w:r>
      <w:r w:rsidRPr="00B33620">
        <w:rPr>
          <w:rStyle w:val="HideTWBExt"/>
          <w:b w:val="0"/>
        </w:rPr>
        <w:t>&lt;/NumAm&gt;</w:t>
      </w:r>
    </w:p>
    <w:p w14:paraId="748CAD2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53DCD24B" w14:textId="77777777" w:rsidR="00162C2A" w:rsidRPr="00B33620" w:rsidRDefault="00162C2A" w:rsidP="00162C2A">
      <w:pPr>
        <w:pStyle w:val="NormalBold"/>
        <w:rPr>
          <w:color w:val="000000" w:themeColor="text1"/>
        </w:rPr>
      </w:pPr>
      <w:r w:rsidRPr="00B33620">
        <w:rPr>
          <w:rStyle w:val="HideTWBExt"/>
          <w:b w:val="0"/>
        </w:rPr>
        <w:t>&lt;/RepeatBlock-By&gt;</w:t>
      </w:r>
    </w:p>
    <w:p w14:paraId="597C689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4C4CDB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865A54F" w14:textId="77777777" w:rsidTr="00C04C9E">
        <w:trPr>
          <w:trHeight w:hRule="exact" w:val="240"/>
          <w:jc w:val="center"/>
        </w:trPr>
        <w:tc>
          <w:tcPr>
            <w:tcW w:w="9752" w:type="dxa"/>
            <w:gridSpan w:val="2"/>
            <w:tcBorders>
              <w:top w:val="nil"/>
              <w:left w:val="nil"/>
              <w:bottom w:val="nil"/>
              <w:right w:val="nil"/>
            </w:tcBorders>
          </w:tcPr>
          <w:p w14:paraId="5D156236" w14:textId="77777777" w:rsidR="00162C2A" w:rsidRPr="00B33620" w:rsidRDefault="00162C2A" w:rsidP="00C04C9E">
            <w:pPr>
              <w:rPr>
                <w:color w:val="000000" w:themeColor="text1"/>
              </w:rPr>
            </w:pPr>
          </w:p>
        </w:tc>
      </w:tr>
      <w:tr w:rsidR="00C55D45" w:rsidRPr="00B33620" w14:paraId="046372D8" w14:textId="77777777" w:rsidTr="00C04C9E">
        <w:trPr>
          <w:trHeight w:val="240"/>
          <w:jc w:val="center"/>
        </w:trPr>
        <w:tc>
          <w:tcPr>
            <w:tcW w:w="4876" w:type="dxa"/>
            <w:tcBorders>
              <w:top w:val="nil"/>
              <w:left w:val="nil"/>
              <w:bottom w:val="nil"/>
              <w:right w:val="nil"/>
            </w:tcBorders>
          </w:tcPr>
          <w:p w14:paraId="0E838C9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7B4210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DCCAC09" w14:textId="77777777" w:rsidTr="00C04C9E">
        <w:trPr>
          <w:jc w:val="center"/>
        </w:trPr>
        <w:tc>
          <w:tcPr>
            <w:tcW w:w="4876" w:type="dxa"/>
            <w:tcBorders>
              <w:top w:val="nil"/>
              <w:left w:val="nil"/>
              <w:bottom w:val="nil"/>
              <w:right w:val="nil"/>
            </w:tcBorders>
          </w:tcPr>
          <w:p w14:paraId="76397A8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61E270C" w14:textId="1CDBE97E" w:rsidR="00162C2A" w:rsidRPr="00B33620" w:rsidRDefault="00162C2A" w:rsidP="00C04C9E">
            <w:pPr>
              <w:pStyle w:val="Normal6a"/>
              <w:rPr>
                <w:color w:val="000000" w:themeColor="text1"/>
              </w:rPr>
            </w:pPr>
            <w:r w:rsidRPr="00B33620">
              <w:rPr>
                <w:b/>
                <w:i/>
                <w:color w:val="000000" w:themeColor="text1"/>
              </w:rPr>
              <w:t>6a.</w:t>
            </w:r>
            <w:r w:rsidRPr="00B33620">
              <w:rPr>
                <w:color w:val="000000" w:themeColor="text1"/>
              </w:rPr>
              <w:tab/>
            </w:r>
            <w:r w:rsidRPr="00B33620">
              <w:rPr>
                <w:b/>
                <w:i/>
                <w:color w:val="000000" w:themeColor="text1"/>
              </w:rPr>
              <w:t>solicită ca planificarea și coordonarea activității parlamentare între coaliția aflată la putere și opoziție să fie mai eficiente, în special în ceea ce privește concluziile dialogului Jean Monnet;</w:t>
            </w:r>
          </w:p>
        </w:tc>
      </w:tr>
    </w:tbl>
    <w:p w14:paraId="4FF0A35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DB74B25" w14:textId="77777777" w:rsidR="00162C2A" w:rsidRPr="00B33620" w:rsidRDefault="00162C2A" w:rsidP="00162C2A">
      <w:pPr>
        <w:rPr>
          <w:color w:val="000000" w:themeColor="text1"/>
        </w:rPr>
      </w:pPr>
      <w:r w:rsidRPr="00B33620">
        <w:rPr>
          <w:rStyle w:val="HideTWBExt"/>
        </w:rPr>
        <w:t>&lt;/Amend&gt;</w:t>
      </w:r>
    </w:p>
    <w:p w14:paraId="25B7F80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109</w:t>
      </w:r>
      <w:r w:rsidRPr="00B33620">
        <w:rPr>
          <w:rStyle w:val="HideTWBExt"/>
          <w:b w:val="0"/>
        </w:rPr>
        <w:t>&lt;/NumAm&gt;</w:t>
      </w:r>
    </w:p>
    <w:p w14:paraId="1DB34B5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25DE276"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6C56F87" w14:textId="77777777" w:rsidR="00162C2A" w:rsidRPr="00B33620" w:rsidRDefault="00162C2A" w:rsidP="00162C2A">
      <w:pPr>
        <w:pStyle w:val="NormalBold"/>
        <w:rPr>
          <w:color w:val="000000" w:themeColor="text1"/>
        </w:rPr>
      </w:pPr>
      <w:r w:rsidRPr="00B33620">
        <w:rPr>
          <w:rStyle w:val="HideTWBExt"/>
          <w:b w:val="0"/>
        </w:rPr>
        <w:t>&lt;/RepeatBlock-By&gt;</w:t>
      </w:r>
    </w:p>
    <w:p w14:paraId="3F5483C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84F81A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4975AE0" w14:textId="77777777" w:rsidTr="00C04C9E">
        <w:trPr>
          <w:trHeight w:hRule="exact" w:val="240"/>
          <w:jc w:val="center"/>
        </w:trPr>
        <w:tc>
          <w:tcPr>
            <w:tcW w:w="9752" w:type="dxa"/>
            <w:gridSpan w:val="2"/>
            <w:tcBorders>
              <w:top w:val="nil"/>
              <w:left w:val="nil"/>
              <w:bottom w:val="nil"/>
              <w:right w:val="nil"/>
            </w:tcBorders>
          </w:tcPr>
          <w:p w14:paraId="0D2E4EF2" w14:textId="77777777" w:rsidR="00162C2A" w:rsidRPr="00B33620" w:rsidRDefault="00162C2A" w:rsidP="00C04C9E">
            <w:pPr>
              <w:rPr>
                <w:color w:val="000000" w:themeColor="text1"/>
              </w:rPr>
            </w:pPr>
          </w:p>
        </w:tc>
      </w:tr>
      <w:tr w:rsidR="00C55D45" w:rsidRPr="00B33620" w14:paraId="2CAC4321" w14:textId="77777777" w:rsidTr="00C04C9E">
        <w:trPr>
          <w:trHeight w:val="240"/>
          <w:jc w:val="center"/>
        </w:trPr>
        <w:tc>
          <w:tcPr>
            <w:tcW w:w="4876" w:type="dxa"/>
            <w:tcBorders>
              <w:top w:val="nil"/>
              <w:left w:val="nil"/>
              <w:bottom w:val="nil"/>
              <w:right w:val="nil"/>
            </w:tcBorders>
          </w:tcPr>
          <w:p w14:paraId="7D862FB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FE198B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0524304" w14:textId="77777777" w:rsidTr="00C04C9E">
        <w:trPr>
          <w:jc w:val="center"/>
        </w:trPr>
        <w:tc>
          <w:tcPr>
            <w:tcW w:w="4876" w:type="dxa"/>
            <w:tcBorders>
              <w:top w:val="nil"/>
              <w:left w:val="nil"/>
              <w:bottom w:val="nil"/>
              <w:right w:val="nil"/>
            </w:tcBorders>
          </w:tcPr>
          <w:p w14:paraId="679807A0" w14:textId="77777777" w:rsidR="00162C2A" w:rsidRPr="00B33620" w:rsidRDefault="00162C2A" w:rsidP="00C04C9E">
            <w:pPr>
              <w:pStyle w:val="Normal6a"/>
              <w:rPr>
                <w:color w:val="000000" w:themeColor="text1"/>
              </w:rPr>
            </w:pPr>
            <w:r w:rsidRPr="00B33620">
              <w:rPr>
                <w:color w:val="000000" w:themeColor="text1"/>
              </w:rPr>
              <w:t>7.</w:t>
            </w:r>
            <w:r w:rsidRPr="00B33620">
              <w:rPr>
                <w:color w:val="000000" w:themeColor="text1"/>
              </w:rPr>
              <w:tab/>
              <w:t>salută adoptarea unui nou regulament de procedură de către Adunarea Republicii Macedonia de Nord (Sobranie), facilitată de Parlamentul European în cadrul dialogului Jean Monnet; subliniază că colaborarea dintre partide rămâne vitală pentru a accelera punerea în aplicare a reformelor legate de UE și pentru a consolida instituțiile democratice;</w:t>
            </w:r>
          </w:p>
        </w:tc>
        <w:tc>
          <w:tcPr>
            <w:tcW w:w="4876" w:type="dxa"/>
            <w:tcBorders>
              <w:top w:val="nil"/>
              <w:left w:val="nil"/>
              <w:bottom w:val="nil"/>
              <w:right w:val="nil"/>
            </w:tcBorders>
          </w:tcPr>
          <w:p w14:paraId="4E697FA2" w14:textId="77777777" w:rsidR="00162C2A" w:rsidRPr="00B33620" w:rsidRDefault="00162C2A" w:rsidP="00C04C9E">
            <w:pPr>
              <w:pStyle w:val="Normal6a"/>
              <w:rPr>
                <w:color w:val="000000" w:themeColor="text1"/>
              </w:rPr>
            </w:pPr>
            <w:r w:rsidRPr="00B33620">
              <w:rPr>
                <w:color w:val="000000" w:themeColor="text1"/>
              </w:rPr>
              <w:t>7.</w:t>
            </w:r>
            <w:r w:rsidRPr="00B33620">
              <w:rPr>
                <w:color w:val="000000" w:themeColor="text1"/>
              </w:rPr>
              <w:tab/>
              <w:t xml:space="preserve">salută adoptarea unui nou regulament de procedură de către Adunarea Republicii Macedonia de Nord (Sobranie), facilitată de Parlamentul European în cadrul dialogului Jean Monnet; </w:t>
            </w:r>
            <w:r w:rsidRPr="00B33620">
              <w:rPr>
                <w:b/>
                <w:i/>
                <w:color w:val="000000" w:themeColor="text1"/>
              </w:rPr>
              <w:t>subliniază totuși că polarizarea politică persistentă continuă să întârzie reforme și numiri importante;</w:t>
            </w:r>
            <w:r w:rsidRPr="00B33620">
              <w:rPr>
                <w:color w:val="000000" w:themeColor="text1"/>
              </w:rPr>
              <w:t xml:space="preserve"> subliniază că colaborarea dintre partide rămâne vitală pentru a accelera punerea în aplicare a reformelor legate de UE și pentru a consolida instituțiile democratice;</w:t>
            </w:r>
          </w:p>
        </w:tc>
      </w:tr>
    </w:tbl>
    <w:p w14:paraId="2EE1D023"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7FAA6D5" w14:textId="77777777" w:rsidR="00162C2A" w:rsidRPr="00B33620" w:rsidRDefault="00162C2A" w:rsidP="00162C2A">
      <w:pPr>
        <w:rPr>
          <w:color w:val="000000" w:themeColor="text1"/>
        </w:rPr>
      </w:pPr>
      <w:r w:rsidRPr="00B33620">
        <w:rPr>
          <w:rStyle w:val="HideTWBExt"/>
        </w:rPr>
        <w:t>&lt;/Amend&gt;</w:t>
      </w:r>
    </w:p>
    <w:p w14:paraId="2AC3057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110</w:t>
      </w:r>
      <w:r w:rsidRPr="00B33620">
        <w:rPr>
          <w:rStyle w:val="HideTWBExt"/>
          <w:b w:val="0"/>
        </w:rPr>
        <w:t>&lt;/NumAm&gt;</w:t>
      </w:r>
    </w:p>
    <w:p w14:paraId="16B49A0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Matthieu Valet, Jordan Bardella, Pierre-Romain Thionnet</w:t>
      </w:r>
      <w:r w:rsidRPr="00B33620">
        <w:rPr>
          <w:rStyle w:val="HideTWBExt"/>
          <w:b w:val="0"/>
        </w:rPr>
        <w:t>&lt;/Members&gt;</w:t>
      </w:r>
    </w:p>
    <w:p w14:paraId="2986513E" w14:textId="77777777" w:rsidR="00162C2A" w:rsidRPr="00B33620" w:rsidRDefault="00162C2A" w:rsidP="00162C2A">
      <w:pPr>
        <w:pStyle w:val="NormalBold"/>
        <w:rPr>
          <w:color w:val="000000" w:themeColor="text1"/>
        </w:rPr>
      </w:pPr>
      <w:r w:rsidRPr="00B33620">
        <w:rPr>
          <w:rStyle w:val="HideTWBExt"/>
          <w:b w:val="0"/>
        </w:rPr>
        <w:t>&lt;/RepeatBlock-By&gt;</w:t>
      </w:r>
    </w:p>
    <w:p w14:paraId="20E788A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D72FD7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15662F9" w14:textId="77777777" w:rsidTr="00C04C9E">
        <w:trPr>
          <w:trHeight w:hRule="exact" w:val="240"/>
          <w:jc w:val="center"/>
        </w:trPr>
        <w:tc>
          <w:tcPr>
            <w:tcW w:w="9752" w:type="dxa"/>
            <w:gridSpan w:val="2"/>
            <w:tcBorders>
              <w:top w:val="nil"/>
              <w:left w:val="nil"/>
              <w:bottom w:val="nil"/>
              <w:right w:val="nil"/>
            </w:tcBorders>
          </w:tcPr>
          <w:p w14:paraId="6F725C93" w14:textId="77777777" w:rsidR="00162C2A" w:rsidRPr="00B33620" w:rsidRDefault="00162C2A" w:rsidP="00C04C9E">
            <w:pPr>
              <w:rPr>
                <w:color w:val="000000" w:themeColor="text1"/>
              </w:rPr>
            </w:pPr>
          </w:p>
        </w:tc>
      </w:tr>
      <w:tr w:rsidR="00C55D45" w:rsidRPr="00B33620" w14:paraId="56087281" w14:textId="77777777" w:rsidTr="00C04C9E">
        <w:trPr>
          <w:trHeight w:val="240"/>
          <w:jc w:val="center"/>
        </w:trPr>
        <w:tc>
          <w:tcPr>
            <w:tcW w:w="4876" w:type="dxa"/>
            <w:tcBorders>
              <w:top w:val="nil"/>
              <w:left w:val="nil"/>
              <w:bottom w:val="nil"/>
              <w:right w:val="nil"/>
            </w:tcBorders>
          </w:tcPr>
          <w:p w14:paraId="3A1FAFC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CA6CCB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9674CE4" w14:textId="77777777" w:rsidTr="00C04C9E">
        <w:trPr>
          <w:jc w:val="center"/>
        </w:trPr>
        <w:tc>
          <w:tcPr>
            <w:tcW w:w="4876" w:type="dxa"/>
            <w:tcBorders>
              <w:top w:val="nil"/>
              <w:left w:val="nil"/>
              <w:bottom w:val="nil"/>
              <w:right w:val="nil"/>
            </w:tcBorders>
          </w:tcPr>
          <w:p w14:paraId="1D1D999B" w14:textId="77777777" w:rsidR="00162C2A" w:rsidRPr="00B33620" w:rsidRDefault="00162C2A" w:rsidP="00C04C9E">
            <w:pPr>
              <w:pStyle w:val="Normal6a"/>
              <w:rPr>
                <w:color w:val="000000" w:themeColor="text1"/>
              </w:rPr>
            </w:pPr>
            <w:r w:rsidRPr="00B33620">
              <w:rPr>
                <w:color w:val="000000" w:themeColor="text1"/>
              </w:rPr>
              <w:t>7.</w:t>
            </w:r>
            <w:r w:rsidRPr="00B33620">
              <w:rPr>
                <w:color w:val="000000" w:themeColor="text1"/>
              </w:rPr>
              <w:tab/>
              <w:t>salută adoptarea unui nou regulament de procedură de către Adunarea Republicii Macedonia de Nord (Sobranie)</w:t>
            </w:r>
            <w:r w:rsidRPr="00B33620">
              <w:rPr>
                <w:b/>
                <w:bCs/>
                <w:i/>
                <w:iCs/>
                <w:color w:val="000000" w:themeColor="text1"/>
              </w:rPr>
              <w:t>, facilitată de Parlamentul European în cadrul dialogului Jean Monnet</w:t>
            </w:r>
            <w:r w:rsidRPr="00B33620">
              <w:rPr>
                <w:color w:val="000000" w:themeColor="text1"/>
              </w:rPr>
              <w:t>; subliniază că colaborarea dintre partide rămâne vitală pentru a accelera punerea în aplicare a reformelor legate de UE și pentru a consolida instituțiile democratice;</w:t>
            </w:r>
          </w:p>
        </w:tc>
        <w:tc>
          <w:tcPr>
            <w:tcW w:w="4876" w:type="dxa"/>
            <w:tcBorders>
              <w:top w:val="nil"/>
              <w:left w:val="nil"/>
              <w:bottom w:val="nil"/>
              <w:right w:val="nil"/>
            </w:tcBorders>
          </w:tcPr>
          <w:p w14:paraId="139A8183" w14:textId="77777777" w:rsidR="00162C2A" w:rsidRPr="00B33620" w:rsidRDefault="00162C2A" w:rsidP="00C04C9E">
            <w:pPr>
              <w:pStyle w:val="Normal6a"/>
              <w:rPr>
                <w:color w:val="000000" w:themeColor="text1"/>
              </w:rPr>
            </w:pPr>
            <w:r w:rsidRPr="00B33620">
              <w:rPr>
                <w:color w:val="000000" w:themeColor="text1"/>
              </w:rPr>
              <w:t>7.</w:t>
            </w:r>
            <w:r w:rsidRPr="00B33620">
              <w:rPr>
                <w:color w:val="000000" w:themeColor="text1"/>
              </w:rPr>
              <w:tab/>
              <w:t>salută adoptarea unui nou regulament de procedură de către Adunarea Republicii Macedonia de Nord (Sobranie); subliniază că colaborarea dintre partide rămâne vitală pentru a accelera punerea în aplicare a reformelor legate de UE și pentru a consolida instituțiile democratice;</w:t>
            </w:r>
          </w:p>
        </w:tc>
      </w:tr>
    </w:tbl>
    <w:p w14:paraId="7AFD998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DF87E14" w14:textId="77777777" w:rsidR="00162C2A" w:rsidRPr="00B33620" w:rsidRDefault="00162C2A" w:rsidP="00162C2A">
      <w:pPr>
        <w:rPr>
          <w:color w:val="000000" w:themeColor="text1"/>
        </w:rPr>
      </w:pPr>
      <w:r w:rsidRPr="00B33620">
        <w:rPr>
          <w:rStyle w:val="HideTWBExt"/>
        </w:rPr>
        <w:t>&lt;/Amend&gt;</w:t>
      </w:r>
    </w:p>
    <w:p w14:paraId="5093750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111</w:t>
      </w:r>
      <w:r w:rsidRPr="00B33620">
        <w:rPr>
          <w:rStyle w:val="HideTWBExt"/>
          <w:b w:val="0"/>
        </w:rPr>
        <w:t>&lt;/NumAm&gt;</w:t>
      </w:r>
    </w:p>
    <w:p w14:paraId="43FCACF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4F842E09" w14:textId="77777777" w:rsidR="00162C2A" w:rsidRPr="00B33620" w:rsidRDefault="00162C2A" w:rsidP="00162C2A">
      <w:pPr>
        <w:pStyle w:val="NormalBold"/>
        <w:rPr>
          <w:color w:val="000000" w:themeColor="text1"/>
        </w:rPr>
      </w:pPr>
      <w:r w:rsidRPr="00B33620">
        <w:rPr>
          <w:rStyle w:val="HideTWBExt"/>
          <w:b w:val="0"/>
        </w:rPr>
        <w:t>&lt;/RepeatBlock-By&gt;</w:t>
      </w:r>
    </w:p>
    <w:p w14:paraId="1CE6F2D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2FF580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BA26381" w14:textId="77777777" w:rsidTr="00C04C9E">
        <w:trPr>
          <w:trHeight w:hRule="exact" w:val="240"/>
          <w:jc w:val="center"/>
        </w:trPr>
        <w:tc>
          <w:tcPr>
            <w:tcW w:w="9752" w:type="dxa"/>
            <w:gridSpan w:val="2"/>
            <w:tcBorders>
              <w:top w:val="nil"/>
              <w:left w:val="nil"/>
              <w:bottom w:val="nil"/>
              <w:right w:val="nil"/>
            </w:tcBorders>
          </w:tcPr>
          <w:p w14:paraId="78E105A4" w14:textId="77777777" w:rsidR="00162C2A" w:rsidRPr="00B33620" w:rsidRDefault="00162C2A" w:rsidP="00C04C9E">
            <w:pPr>
              <w:rPr>
                <w:color w:val="000000" w:themeColor="text1"/>
              </w:rPr>
            </w:pPr>
          </w:p>
        </w:tc>
      </w:tr>
      <w:tr w:rsidR="00C55D45" w:rsidRPr="00B33620" w14:paraId="646BD3B6" w14:textId="77777777" w:rsidTr="00C04C9E">
        <w:trPr>
          <w:trHeight w:val="240"/>
          <w:jc w:val="center"/>
        </w:trPr>
        <w:tc>
          <w:tcPr>
            <w:tcW w:w="4876" w:type="dxa"/>
            <w:tcBorders>
              <w:top w:val="nil"/>
              <w:left w:val="nil"/>
              <w:bottom w:val="nil"/>
              <w:right w:val="nil"/>
            </w:tcBorders>
          </w:tcPr>
          <w:p w14:paraId="4FD040A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34E0D9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AF872A1" w14:textId="77777777" w:rsidTr="00C04C9E">
        <w:trPr>
          <w:jc w:val="center"/>
        </w:trPr>
        <w:tc>
          <w:tcPr>
            <w:tcW w:w="4876" w:type="dxa"/>
            <w:tcBorders>
              <w:top w:val="nil"/>
              <w:left w:val="nil"/>
              <w:bottom w:val="nil"/>
              <w:right w:val="nil"/>
            </w:tcBorders>
          </w:tcPr>
          <w:p w14:paraId="17A5CB02" w14:textId="77777777" w:rsidR="00162C2A" w:rsidRPr="00B33620" w:rsidRDefault="00162C2A" w:rsidP="00C04C9E">
            <w:pPr>
              <w:pStyle w:val="Normal6a"/>
              <w:rPr>
                <w:color w:val="000000" w:themeColor="text1"/>
              </w:rPr>
            </w:pPr>
            <w:r w:rsidRPr="00B33620">
              <w:rPr>
                <w:color w:val="000000" w:themeColor="text1"/>
              </w:rPr>
              <w:t>7.</w:t>
            </w:r>
            <w:r w:rsidRPr="00B33620">
              <w:rPr>
                <w:color w:val="000000" w:themeColor="text1"/>
              </w:rPr>
              <w:tab/>
              <w:t xml:space="preserve">salută adoptarea unui nou regulament de procedură de către Adunarea Republicii Macedonia de Nord (Sobranie), facilitată de Parlamentul European în cadrul dialogului Jean Monnet; subliniază că colaborarea dintre partide </w:t>
            </w:r>
            <w:r w:rsidRPr="00B33620">
              <w:rPr>
                <w:b/>
                <w:bCs/>
                <w:i/>
                <w:iCs/>
                <w:color w:val="000000" w:themeColor="text1"/>
              </w:rPr>
              <w:t>rămâne vitală</w:t>
            </w:r>
            <w:r w:rsidRPr="00B33620">
              <w:rPr>
                <w:color w:val="000000" w:themeColor="text1"/>
              </w:rPr>
              <w:t xml:space="preserve"> pentru a accelera punerea în aplicare a reformelor legate de UE și pentru a consolida instituțiile democratice;</w:t>
            </w:r>
          </w:p>
        </w:tc>
        <w:tc>
          <w:tcPr>
            <w:tcW w:w="4876" w:type="dxa"/>
            <w:tcBorders>
              <w:top w:val="nil"/>
              <w:left w:val="nil"/>
              <w:bottom w:val="nil"/>
              <w:right w:val="nil"/>
            </w:tcBorders>
          </w:tcPr>
          <w:p w14:paraId="4E69C6B2" w14:textId="77777777" w:rsidR="00162C2A" w:rsidRPr="00B33620" w:rsidRDefault="00162C2A" w:rsidP="00C04C9E">
            <w:pPr>
              <w:pStyle w:val="Normal6a"/>
              <w:rPr>
                <w:color w:val="000000" w:themeColor="text1"/>
              </w:rPr>
            </w:pPr>
            <w:r w:rsidRPr="00B33620">
              <w:rPr>
                <w:color w:val="000000" w:themeColor="text1"/>
              </w:rPr>
              <w:t>7.</w:t>
            </w:r>
            <w:r w:rsidRPr="00B33620">
              <w:rPr>
                <w:color w:val="000000" w:themeColor="text1"/>
              </w:rPr>
              <w:tab/>
              <w:t xml:space="preserve">salută adoptarea unui nou regulament de procedură de către Adunarea Republicii Macedonia de Nord (Sobranie), facilitată de Parlamentul European în cadrul dialogului Jean Monnet; subliniază că colaborarea dintre partide </w:t>
            </w:r>
            <w:r w:rsidRPr="00B33620">
              <w:rPr>
                <w:b/>
                <w:bCs/>
                <w:i/>
                <w:iCs/>
                <w:color w:val="000000" w:themeColor="text1"/>
              </w:rPr>
              <w:t>și un climat politic îmbunătățit rămân vitale</w:t>
            </w:r>
            <w:r w:rsidRPr="00B33620">
              <w:rPr>
                <w:color w:val="000000" w:themeColor="text1"/>
              </w:rPr>
              <w:t xml:space="preserve"> pentru a accelera punerea în aplicare a reformelor legate de UE și pentru a consolida instituțiile democratice;</w:t>
            </w:r>
          </w:p>
        </w:tc>
      </w:tr>
    </w:tbl>
    <w:p w14:paraId="38526DC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D49EBE4" w14:textId="77777777" w:rsidR="00162C2A" w:rsidRPr="00B33620" w:rsidRDefault="00162C2A" w:rsidP="00162C2A">
      <w:pPr>
        <w:rPr>
          <w:color w:val="000000" w:themeColor="text1"/>
        </w:rPr>
      </w:pPr>
      <w:r w:rsidRPr="00B33620">
        <w:rPr>
          <w:rStyle w:val="HideTWBExt"/>
        </w:rPr>
        <w:t>&lt;/Amend&gt;</w:t>
      </w:r>
    </w:p>
    <w:p w14:paraId="6FBA390A" w14:textId="77777777" w:rsidR="00162C2A" w:rsidRPr="00B33620" w:rsidRDefault="00162C2A" w:rsidP="00162C2A">
      <w:pPr>
        <w:pStyle w:val="AmNumberTabs"/>
        <w:rPr>
          <w:color w:val="000000" w:themeColor="text1"/>
        </w:rPr>
      </w:pPr>
      <w:r w:rsidRPr="00B33620">
        <w:rPr>
          <w:rStyle w:val="HideTWBExt"/>
          <w:b w:val="0"/>
        </w:rPr>
        <w:lastRenderedPageBreak/>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112</w:t>
      </w:r>
      <w:r w:rsidRPr="00B33620">
        <w:rPr>
          <w:rStyle w:val="HideTWBExt"/>
          <w:b w:val="0"/>
        </w:rPr>
        <w:t>&lt;/NumAm&gt;</w:t>
      </w:r>
    </w:p>
    <w:p w14:paraId="562B1AA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4EAB94B3"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27746ACD" w14:textId="77777777" w:rsidR="00162C2A" w:rsidRPr="00B33620" w:rsidRDefault="00162C2A" w:rsidP="00162C2A">
      <w:pPr>
        <w:pStyle w:val="NormalBold"/>
        <w:rPr>
          <w:color w:val="000000" w:themeColor="text1"/>
        </w:rPr>
      </w:pPr>
      <w:r w:rsidRPr="00B33620">
        <w:rPr>
          <w:rStyle w:val="HideTWBExt"/>
          <w:b w:val="0"/>
        </w:rPr>
        <w:t>&lt;/RepeatBlock-By&gt;</w:t>
      </w:r>
    </w:p>
    <w:p w14:paraId="3831F0C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EEF900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7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1A9A120" w14:textId="77777777" w:rsidTr="00C04C9E">
        <w:trPr>
          <w:trHeight w:hRule="exact" w:val="240"/>
          <w:jc w:val="center"/>
        </w:trPr>
        <w:tc>
          <w:tcPr>
            <w:tcW w:w="9752" w:type="dxa"/>
            <w:gridSpan w:val="2"/>
            <w:tcBorders>
              <w:top w:val="nil"/>
              <w:left w:val="nil"/>
              <w:bottom w:val="nil"/>
              <w:right w:val="nil"/>
            </w:tcBorders>
          </w:tcPr>
          <w:p w14:paraId="77757F82" w14:textId="77777777" w:rsidR="00162C2A" w:rsidRPr="00B33620" w:rsidRDefault="00162C2A" w:rsidP="00C04C9E">
            <w:pPr>
              <w:rPr>
                <w:color w:val="000000" w:themeColor="text1"/>
              </w:rPr>
            </w:pPr>
          </w:p>
        </w:tc>
      </w:tr>
      <w:tr w:rsidR="00C55D45" w:rsidRPr="00B33620" w14:paraId="33F1D4D0" w14:textId="77777777" w:rsidTr="00C04C9E">
        <w:trPr>
          <w:trHeight w:val="240"/>
          <w:jc w:val="center"/>
        </w:trPr>
        <w:tc>
          <w:tcPr>
            <w:tcW w:w="4876" w:type="dxa"/>
            <w:tcBorders>
              <w:top w:val="nil"/>
              <w:left w:val="nil"/>
              <w:bottom w:val="nil"/>
              <w:right w:val="nil"/>
            </w:tcBorders>
          </w:tcPr>
          <w:p w14:paraId="13972F0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9F4EB4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B3500D3" w14:textId="77777777" w:rsidTr="00C04C9E">
        <w:trPr>
          <w:jc w:val="center"/>
        </w:trPr>
        <w:tc>
          <w:tcPr>
            <w:tcW w:w="4876" w:type="dxa"/>
            <w:tcBorders>
              <w:top w:val="nil"/>
              <w:left w:val="nil"/>
              <w:bottom w:val="nil"/>
              <w:right w:val="nil"/>
            </w:tcBorders>
          </w:tcPr>
          <w:p w14:paraId="5F7DEBE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CCEF90A" w14:textId="3127A25C" w:rsidR="00162C2A" w:rsidRPr="00B33620" w:rsidRDefault="00162C2A" w:rsidP="00C04C9E">
            <w:pPr>
              <w:pStyle w:val="Normal6a"/>
              <w:rPr>
                <w:color w:val="000000" w:themeColor="text1"/>
              </w:rPr>
            </w:pPr>
            <w:r w:rsidRPr="00B33620">
              <w:rPr>
                <w:b/>
                <w:i/>
                <w:color w:val="000000" w:themeColor="text1"/>
              </w:rPr>
              <w:t>7a.</w:t>
            </w:r>
            <w:r w:rsidRPr="00B33620">
              <w:rPr>
                <w:color w:val="000000" w:themeColor="text1"/>
              </w:rPr>
              <w:tab/>
            </w:r>
            <w:r w:rsidRPr="00B33620">
              <w:rPr>
                <w:b/>
                <w:i/>
                <w:color w:val="000000" w:themeColor="text1"/>
              </w:rPr>
              <w:t>constată cu îngrijorare că, în 2023, Adunarea Republicii Macedonia de Nord a adoptat aproximativ jumătate dintre toate legile prin proceduri rapide; invită legiuitorul să-și îmbunătățească planificarea și calitatea procesului legislativ prin proceduri de consultare adecvate și printr-o supraveghere parlamentară corespunzătoare și să evite procedurile accelerate;</w:t>
            </w:r>
          </w:p>
        </w:tc>
      </w:tr>
    </w:tbl>
    <w:p w14:paraId="2B6D72C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0D9D547" w14:textId="77777777" w:rsidR="00162C2A" w:rsidRPr="00B33620" w:rsidRDefault="00162C2A" w:rsidP="00162C2A">
      <w:pPr>
        <w:rPr>
          <w:color w:val="000000" w:themeColor="text1"/>
        </w:rPr>
      </w:pPr>
      <w:r w:rsidRPr="00B33620">
        <w:rPr>
          <w:rStyle w:val="HideTWBExt"/>
        </w:rPr>
        <w:t>&lt;/Amend&gt;</w:t>
      </w:r>
    </w:p>
    <w:p w14:paraId="5096049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113</w:t>
      </w:r>
      <w:r w:rsidRPr="00B33620">
        <w:rPr>
          <w:rStyle w:val="HideTWBExt"/>
          <w:b w:val="0"/>
        </w:rPr>
        <w:t>&lt;/NumAm&gt;</w:t>
      </w:r>
    </w:p>
    <w:p w14:paraId="263B14D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439B1282" w14:textId="77777777" w:rsidR="00162C2A" w:rsidRPr="00B33620" w:rsidRDefault="00162C2A" w:rsidP="00162C2A">
      <w:pPr>
        <w:pStyle w:val="NormalBold"/>
        <w:rPr>
          <w:color w:val="000000" w:themeColor="text1"/>
        </w:rPr>
      </w:pPr>
      <w:r w:rsidRPr="00B33620">
        <w:rPr>
          <w:rStyle w:val="HideTWBExt"/>
          <w:b w:val="0"/>
        </w:rPr>
        <w:t>&lt;/RepeatBlock-By&gt;</w:t>
      </w:r>
    </w:p>
    <w:p w14:paraId="2F21EAF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3406C4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B84AF2B" w14:textId="77777777" w:rsidTr="00C04C9E">
        <w:trPr>
          <w:trHeight w:hRule="exact" w:val="240"/>
          <w:jc w:val="center"/>
        </w:trPr>
        <w:tc>
          <w:tcPr>
            <w:tcW w:w="9752" w:type="dxa"/>
            <w:gridSpan w:val="2"/>
            <w:tcBorders>
              <w:top w:val="nil"/>
              <w:left w:val="nil"/>
              <w:bottom w:val="nil"/>
              <w:right w:val="nil"/>
            </w:tcBorders>
          </w:tcPr>
          <w:p w14:paraId="198702D7" w14:textId="77777777" w:rsidR="00162C2A" w:rsidRPr="00B33620" w:rsidRDefault="00162C2A" w:rsidP="00C04C9E">
            <w:pPr>
              <w:rPr>
                <w:color w:val="000000" w:themeColor="text1"/>
              </w:rPr>
            </w:pPr>
          </w:p>
        </w:tc>
      </w:tr>
      <w:tr w:rsidR="00C55D45" w:rsidRPr="00B33620" w14:paraId="2D1DB935" w14:textId="77777777" w:rsidTr="00C04C9E">
        <w:trPr>
          <w:trHeight w:val="240"/>
          <w:jc w:val="center"/>
        </w:trPr>
        <w:tc>
          <w:tcPr>
            <w:tcW w:w="4876" w:type="dxa"/>
            <w:tcBorders>
              <w:top w:val="nil"/>
              <w:left w:val="nil"/>
              <w:bottom w:val="nil"/>
              <w:right w:val="nil"/>
            </w:tcBorders>
          </w:tcPr>
          <w:p w14:paraId="5C41063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599820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C5B064E" w14:textId="77777777" w:rsidTr="00C04C9E">
        <w:trPr>
          <w:jc w:val="center"/>
        </w:trPr>
        <w:tc>
          <w:tcPr>
            <w:tcW w:w="4876" w:type="dxa"/>
            <w:tcBorders>
              <w:top w:val="nil"/>
              <w:left w:val="nil"/>
              <w:bottom w:val="nil"/>
              <w:right w:val="nil"/>
            </w:tcBorders>
          </w:tcPr>
          <w:p w14:paraId="6856F35A" w14:textId="77777777" w:rsidR="00162C2A" w:rsidRPr="00B33620" w:rsidRDefault="00162C2A" w:rsidP="00C04C9E">
            <w:pPr>
              <w:pStyle w:val="Normal6a"/>
              <w:rPr>
                <w:color w:val="000000" w:themeColor="text1"/>
              </w:rPr>
            </w:pPr>
            <w:r w:rsidRPr="00B33620">
              <w:rPr>
                <w:color w:val="000000" w:themeColor="text1"/>
              </w:rPr>
              <w:t>8.</w:t>
            </w:r>
            <w:r w:rsidRPr="00B33620">
              <w:rPr>
                <w:color w:val="000000" w:themeColor="text1"/>
              </w:rPr>
              <w:tab/>
              <w:t>subliniază că, deși au fost aduse modificări Codului electoral, este încă necesară o reformă electorală cuprinzătoare; solicită insistent punerea în aplicare a recomandărilor restante făcute de ODIHR și de Comisia de la Veneția;</w:t>
            </w:r>
          </w:p>
        </w:tc>
        <w:tc>
          <w:tcPr>
            <w:tcW w:w="4876" w:type="dxa"/>
            <w:tcBorders>
              <w:top w:val="nil"/>
              <w:left w:val="nil"/>
              <w:bottom w:val="nil"/>
              <w:right w:val="nil"/>
            </w:tcBorders>
          </w:tcPr>
          <w:p w14:paraId="6AC2C060" w14:textId="77777777" w:rsidR="00162C2A" w:rsidRPr="00B33620" w:rsidRDefault="00162C2A" w:rsidP="00C04C9E">
            <w:pPr>
              <w:pStyle w:val="Normal6a"/>
              <w:rPr>
                <w:color w:val="000000" w:themeColor="text1"/>
              </w:rPr>
            </w:pPr>
            <w:r w:rsidRPr="00B33620">
              <w:rPr>
                <w:color w:val="000000" w:themeColor="text1"/>
              </w:rPr>
              <w:t>8.</w:t>
            </w:r>
            <w:r w:rsidRPr="00B33620">
              <w:rPr>
                <w:color w:val="000000" w:themeColor="text1"/>
              </w:rPr>
              <w:tab/>
              <w:t xml:space="preserve">subliniază că, deși au fost aduse modificări Codului electoral, este încă necesară o reformă electorală cuprinzătoare; solicită insistent punerea în aplicare a recomandărilor restante făcute de ODIHR și de Comisia de la Veneția; </w:t>
            </w:r>
            <w:r w:rsidRPr="00B33620">
              <w:rPr>
                <w:b/>
                <w:i/>
                <w:color w:val="000000" w:themeColor="text1"/>
              </w:rPr>
              <w:t xml:space="preserve">salută caracterul competitiv al alegerilor din 2024, astfel cum a fost evaluat de observatori internaționali, și subliniază, în același timp, că este important ca procesele electorale viitoare să fie protejate de interferențele străine rău-intenționate și de manipularea informațiilor, inclusiv prin adoptarea unor norme robuste privind securitatea cibernetică și transparența campaniilor online, astfel cum a recomandat </w:t>
            </w:r>
            <w:r w:rsidRPr="00B33620">
              <w:rPr>
                <w:b/>
                <w:i/>
                <w:color w:val="000000" w:themeColor="text1"/>
              </w:rPr>
              <w:lastRenderedPageBreak/>
              <w:t>OSCE/ODIHR;</w:t>
            </w:r>
          </w:p>
        </w:tc>
      </w:tr>
    </w:tbl>
    <w:p w14:paraId="5B0DB999"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8960590" w14:textId="77777777" w:rsidR="00162C2A" w:rsidRPr="00B33620" w:rsidRDefault="00162C2A" w:rsidP="00162C2A">
      <w:pPr>
        <w:rPr>
          <w:color w:val="000000" w:themeColor="text1"/>
        </w:rPr>
      </w:pPr>
      <w:r w:rsidRPr="00B33620">
        <w:rPr>
          <w:rStyle w:val="HideTWBExt"/>
        </w:rPr>
        <w:t>&lt;/Amend&gt;</w:t>
      </w:r>
    </w:p>
    <w:p w14:paraId="54B7C30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114</w:t>
      </w:r>
      <w:r w:rsidRPr="00B33620">
        <w:rPr>
          <w:rStyle w:val="HideTWBExt"/>
          <w:b w:val="0"/>
        </w:rPr>
        <w:t>&lt;/NumAm&gt;</w:t>
      </w:r>
    </w:p>
    <w:p w14:paraId="28C1E53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31846579" w14:textId="77777777" w:rsidR="00162C2A" w:rsidRPr="00B33620" w:rsidRDefault="00162C2A" w:rsidP="00162C2A">
      <w:pPr>
        <w:pStyle w:val="NormalBold"/>
        <w:rPr>
          <w:color w:val="000000" w:themeColor="text1"/>
        </w:rPr>
      </w:pPr>
      <w:r w:rsidRPr="00B33620">
        <w:rPr>
          <w:rStyle w:val="HideTWBExt"/>
          <w:b w:val="0"/>
        </w:rPr>
        <w:t>&lt;/RepeatBlock-By&gt;</w:t>
      </w:r>
    </w:p>
    <w:p w14:paraId="3F35A6A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8472A6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EEB4AF5" w14:textId="77777777" w:rsidTr="00C04C9E">
        <w:trPr>
          <w:trHeight w:hRule="exact" w:val="240"/>
          <w:jc w:val="center"/>
        </w:trPr>
        <w:tc>
          <w:tcPr>
            <w:tcW w:w="9752" w:type="dxa"/>
            <w:gridSpan w:val="2"/>
            <w:tcBorders>
              <w:top w:val="nil"/>
              <w:left w:val="nil"/>
              <w:bottom w:val="nil"/>
              <w:right w:val="nil"/>
            </w:tcBorders>
          </w:tcPr>
          <w:p w14:paraId="2D31EA03" w14:textId="77777777" w:rsidR="00162C2A" w:rsidRPr="00B33620" w:rsidRDefault="00162C2A" w:rsidP="00C04C9E">
            <w:pPr>
              <w:rPr>
                <w:color w:val="000000" w:themeColor="text1"/>
              </w:rPr>
            </w:pPr>
          </w:p>
        </w:tc>
      </w:tr>
      <w:tr w:rsidR="00C55D45" w:rsidRPr="00B33620" w14:paraId="5DCFFB5F" w14:textId="77777777" w:rsidTr="00C04C9E">
        <w:trPr>
          <w:trHeight w:val="240"/>
          <w:jc w:val="center"/>
        </w:trPr>
        <w:tc>
          <w:tcPr>
            <w:tcW w:w="4876" w:type="dxa"/>
            <w:tcBorders>
              <w:top w:val="nil"/>
              <w:left w:val="nil"/>
              <w:bottom w:val="nil"/>
              <w:right w:val="nil"/>
            </w:tcBorders>
          </w:tcPr>
          <w:p w14:paraId="53A778F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AD94F9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5EA2CAB" w14:textId="77777777" w:rsidTr="00C04C9E">
        <w:trPr>
          <w:jc w:val="center"/>
        </w:trPr>
        <w:tc>
          <w:tcPr>
            <w:tcW w:w="4876" w:type="dxa"/>
            <w:tcBorders>
              <w:top w:val="nil"/>
              <w:left w:val="nil"/>
              <w:bottom w:val="nil"/>
              <w:right w:val="nil"/>
            </w:tcBorders>
          </w:tcPr>
          <w:p w14:paraId="0EEB5457" w14:textId="77777777" w:rsidR="00162C2A" w:rsidRPr="00B33620" w:rsidRDefault="00162C2A" w:rsidP="00C04C9E">
            <w:pPr>
              <w:pStyle w:val="Normal6a"/>
              <w:rPr>
                <w:color w:val="000000" w:themeColor="text1"/>
              </w:rPr>
            </w:pPr>
            <w:r w:rsidRPr="00B33620">
              <w:rPr>
                <w:color w:val="000000" w:themeColor="text1"/>
              </w:rPr>
              <w:t>8.</w:t>
            </w:r>
            <w:r w:rsidRPr="00B33620">
              <w:rPr>
                <w:color w:val="000000" w:themeColor="text1"/>
              </w:rPr>
              <w:tab/>
              <w:t xml:space="preserve">subliniază că, deși au fost aduse modificări Codului electoral, este încă necesară o reformă electorală cuprinzătoare; </w:t>
            </w:r>
            <w:r w:rsidRPr="00B33620">
              <w:rPr>
                <w:b/>
                <w:bCs/>
                <w:i/>
                <w:iCs/>
                <w:color w:val="000000" w:themeColor="text1"/>
              </w:rPr>
              <w:t>solicită insistent punerea în aplicare a recomandărilor restante</w:t>
            </w:r>
            <w:r w:rsidRPr="00B33620">
              <w:rPr>
                <w:color w:val="000000" w:themeColor="text1"/>
              </w:rPr>
              <w:t xml:space="preserve"> făcute de ODIHR și de Comisia de la Veneția;</w:t>
            </w:r>
          </w:p>
        </w:tc>
        <w:tc>
          <w:tcPr>
            <w:tcW w:w="4876" w:type="dxa"/>
            <w:tcBorders>
              <w:top w:val="nil"/>
              <w:left w:val="nil"/>
              <w:bottom w:val="nil"/>
              <w:right w:val="nil"/>
            </w:tcBorders>
          </w:tcPr>
          <w:p w14:paraId="750F4580" w14:textId="77777777" w:rsidR="00162C2A" w:rsidRPr="00B33620" w:rsidRDefault="00162C2A" w:rsidP="00C04C9E">
            <w:pPr>
              <w:pStyle w:val="Normal6a"/>
              <w:rPr>
                <w:color w:val="000000" w:themeColor="text1"/>
              </w:rPr>
            </w:pPr>
            <w:r w:rsidRPr="00B33620">
              <w:rPr>
                <w:color w:val="000000" w:themeColor="text1"/>
              </w:rPr>
              <w:t>8.</w:t>
            </w:r>
            <w:r w:rsidRPr="00B33620">
              <w:rPr>
                <w:color w:val="000000" w:themeColor="text1"/>
              </w:rPr>
              <w:tab/>
              <w:t xml:space="preserve">subliniază că, deși </w:t>
            </w:r>
            <w:r w:rsidRPr="00B33620">
              <w:rPr>
                <w:b/>
                <w:bCs/>
                <w:i/>
                <w:iCs/>
                <w:color w:val="000000" w:themeColor="text1"/>
              </w:rPr>
              <w:t>alegerile parlamentare și prezidențiale din 2024 au fost competitive și democratice și</w:t>
            </w:r>
            <w:r w:rsidRPr="00B33620">
              <w:rPr>
                <w:color w:val="000000" w:themeColor="text1"/>
              </w:rPr>
              <w:t xml:space="preserve"> au fost aduse modificări Codului electoral, este încă necesară o reformă electorală cuprinzătoare; </w:t>
            </w:r>
            <w:r w:rsidRPr="00B33620">
              <w:rPr>
                <w:b/>
                <w:bCs/>
                <w:i/>
                <w:iCs/>
                <w:color w:val="000000" w:themeColor="text1"/>
              </w:rPr>
              <w:t xml:space="preserve">subliniază că recomandările </w:t>
            </w:r>
            <w:r w:rsidRPr="00B33620">
              <w:rPr>
                <w:color w:val="000000" w:themeColor="text1"/>
              </w:rPr>
              <w:t xml:space="preserve">făcute de ODIHR și de Comisia de la Veneția </w:t>
            </w:r>
            <w:r w:rsidRPr="00B33620">
              <w:rPr>
                <w:b/>
                <w:bCs/>
                <w:i/>
                <w:iCs/>
                <w:color w:val="000000" w:themeColor="text1"/>
              </w:rPr>
              <w:t>vor servi drept orientări în această privință</w:t>
            </w:r>
            <w:r w:rsidRPr="00B33620">
              <w:rPr>
                <w:color w:val="000000" w:themeColor="text1"/>
              </w:rPr>
              <w:t>;</w:t>
            </w:r>
          </w:p>
        </w:tc>
      </w:tr>
    </w:tbl>
    <w:p w14:paraId="63C08EF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D3A44D7" w14:textId="77777777" w:rsidR="00162C2A" w:rsidRPr="00B33620" w:rsidRDefault="00162C2A" w:rsidP="00162C2A">
      <w:pPr>
        <w:rPr>
          <w:color w:val="000000" w:themeColor="text1"/>
        </w:rPr>
      </w:pPr>
      <w:r w:rsidRPr="00B33620">
        <w:rPr>
          <w:rStyle w:val="HideTWBExt"/>
        </w:rPr>
        <w:t>&lt;/Amend&gt;</w:t>
      </w:r>
    </w:p>
    <w:p w14:paraId="43E398D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115</w:t>
      </w:r>
      <w:r w:rsidRPr="00B33620">
        <w:rPr>
          <w:rStyle w:val="HideTWBExt"/>
          <w:b w:val="0"/>
        </w:rPr>
        <w:t>&lt;/NumAm&gt;</w:t>
      </w:r>
    </w:p>
    <w:p w14:paraId="0D6BAA9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67CBF37"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2AC0A90D" w14:textId="77777777" w:rsidR="00162C2A" w:rsidRPr="00B33620" w:rsidRDefault="00162C2A" w:rsidP="00162C2A">
      <w:pPr>
        <w:pStyle w:val="NormalBold"/>
        <w:rPr>
          <w:color w:val="000000" w:themeColor="text1"/>
        </w:rPr>
      </w:pPr>
      <w:r w:rsidRPr="00B33620">
        <w:rPr>
          <w:rStyle w:val="HideTWBExt"/>
          <w:b w:val="0"/>
        </w:rPr>
        <w:t>&lt;/RepeatBlock-By&gt;</w:t>
      </w:r>
    </w:p>
    <w:p w14:paraId="3C222C2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6053C4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5CA24D0" w14:textId="77777777" w:rsidTr="00C04C9E">
        <w:trPr>
          <w:trHeight w:hRule="exact" w:val="240"/>
          <w:jc w:val="center"/>
        </w:trPr>
        <w:tc>
          <w:tcPr>
            <w:tcW w:w="9752" w:type="dxa"/>
            <w:gridSpan w:val="2"/>
            <w:tcBorders>
              <w:top w:val="nil"/>
              <w:left w:val="nil"/>
              <w:bottom w:val="nil"/>
              <w:right w:val="nil"/>
            </w:tcBorders>
          </w:tcPr>
          <w:p w14:paraId="11E6FED0" w14:textId="77777777" w:rsidR="00162C2A" w:rsidRPr="00B33620" w:rsidRDefault="00162C2A" w:rsidP="00C04C9E">
            <w:pPr>
              <w:rPr>
                <w:color w:val="000000" w:themeColor="text1"/>
              </w:rPr>
            </w:pPr>
          </w:p>
        </w:tc>
      </w:tr>
      <w:tr w:rsidR="00C55D45" w:rsidRPr="00B33620" w14:paraId="3568D430" w14:textId="77777777" w:rsidTr="00C04C9E">
        <w:trPr>
          <w:trHeight w:val="240"/>
          <w:jc w:val="center"/>
        </w:trPr>
        <w:tc>
          <w:tcPr>
            <w:tcW w:w="4876" w:type="dxa"/>
            <w:tcBorders>
              <w:top w:val="nil"/>
              <w:left w:val="nil"/>
              <w:bottom w:val="nil"/>
              <w:right w:val="nil"/>
            </w:tcBorders>
          </w:tcPr>
          <w:p w14:paraId="16F322B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886C60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F9C85C3" w14:textId="77777777" w:rsidTr="00C04C9E">
        <w:trPr>
          <w:jc w:val="center"/>
        </w:trPr>
        <w:tc>
          <w:tcPr>
            <w:tcW w:w="4876" w:type="dxa"/>
            <w:tcBorders>
              <w:top w:val="nil"/>
              <w:left w:val="nil"/>
              <w:bottom w:val="nil"/>
              <w:right w:val="nil"/>
            </w:tcBorders>
          </w:tcPr>
          <w:p w14:paraId="11A10BC2" w14:textId="77777777" w:rsidR="00162C2A" w:rsidRPr="00B33620" w:rsidRDefault="00162C2A" w:rsidP="00C04C9E">
            <w:pPr>
              <w:pStyle w:val="Normal6a"/>
              <w:rPr>
                <w:color w:val="000000" w:themeColor="text1"/>
              </w:rPr>
            </w:pPr>
            <w:r w:rsidRPr="00B33620">
              <w:rPr>
                <w:color w:val="000000" w:themeColor="text1"/>
              </w:rPr>
              <w:t>8.</w:t>
            </w:r>
            <w:r w:rsidRPr="00B33620">
              <w:rPr>
                <w:color w:val="000000" w:themeColor="text1"/>
              </w:rPr>
              <w:tab/>
              <w:t xml:space="preserve">subliniază că, deși au fost aduse modificări Codului electoral, este încă necesară o reformă electorală cuprinzătoare; solicită insistent punerea în aplicare a recomandărilor restante făcute de </w:t>
            </w:r>
            <w:r w:rsidRPr="00B33620">
              <w:rPr>
                <w:b/>
                <w:i/>
                <w:color w:val="000000" w:themeColor="text1"/>
              </w:rPr>
              <w:t>ODIHR</w:t>
            </w:r>
            <w:r w:rsidRPr="00B33620">
              <w:rPr>
                <w:color w:val="000000" w:themeColor="text1"/>
              </w:rPr>
              <w:t xml:space="preserve"> și de Comisia de la Veneția;</w:t>
            </w:r>
          </w:p>
        </w:tc>
        <w:tc>
          <w:tcPr>
            <w:tcW w:w="4876" w:type="dxa"/>
            <w:tcBorders>
              <w:top w:val="nil"/>
              <w:left w:val="nil"/>
              <w:bottom w:val="nil"/>
              <w:right w:val="nil"/>
            </w:tcBorders>
          </w:tcPr>
          <w:p w14:paraId="6A4CCE8A" w14:textId="77777777" w:rsidR="00162C2A" w:rsidRPr="00B33620" w:rsidRDefault="00162C2A" w:rsidP="00C04C9E">
            <w:pPr>
              <w:pStyle w:val="Normal6a"/>
              <w:rPr>
                <w:color w:val="000000" w:themeColor="text1"/>
              </w:rPr>
            </w:pPr>
            <w:r w:rsidRPr="00B33620">
              <w:rPr>
                <w:color w:val="000000" w:themeColor="text1"/>
              </w:rPr>
              <w:t>8.</w:t>
            </w:r>
            <w:r w:rsidRPr="00B33620">
              <w:rPr>
                <w:color w:val="000000" w:themeColor="text1"/>
              </w:rPr>
              <w:tab/>
              <w:t xml:space="preserve">subliniază că, deși au fost aduse modificări Codului electoral, este încă necesară o reformă electorală cuprinzătoare; solicită insistent punerea în aplicare a recomandărilor </w:t>
            </w:r>
            <w:r w:rsidRPr="00B33620">
              <w:rPr>
                <w:b/>
                <w:bCs/>
                <w:i/>
                <w:iCs/>
                <w:color w:val="000000" w:themeColor="text1"/>
              </w:rPr>
              <w:t>esențiale</w:t>
            </w:r>
            <w:r w:rsidRPr="00B33620">
              <w:rPr>
                <w:color w:val="000000" w:themeColor="text1"/>
              </w:rPr>
              <w:t xml:space="preserve"> restante făcute de </w:t>
            </w:r>
            <w:r w:rsidRPr="00B33620">
              <w:rPr>
                <w:b/>
                <w:bCs/>
                <w:i/>
                <w:iCs/>
                <w:color w:val="000000" w:themeColor="text1"/>
              </w:rPr>
              <w:t>OSCE/ODIHR</w:t>
            </w:r>
            <w:r w:rsidRPr="00B33620">
              <w:rPr>
                <w:color w:val="000000" w:themeColor="text1"/>
              </w:rPr>
              <w:t xml:space="preserve"> și de Comisia de la Veneția</w:t>
            </w:r>
            <w:r w:rsidRPr="00B33620">
              <w:rPr>
                <w:b/>
                <w:bCs/>
                <w:i/>
                <w:iCs/>
                <w:color w:val="000000" w:themeColor="text1"/>
              </w:rPr>
              <w:t>, printr-o revizuire incluzivă a Codului electoral</w:t>
            </w:r>
            <w:r w:rsidRPr="00B33620">
              <w:rPr>
                <w:color w:val="000000" w:themeColor="text1"/>
              </w:rPr>
              <w:t>;</w:t>
            </w:r>
          </w:p>
        </w:tc>
      </w:tr>
    </w:tbl>
    <w:p w14:paraId="52C4467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ECFCE52" w14:textId="77777777" w:rsidR="00162C2A" w:rsidRPr="00B33620" w:rsidRDefault="00162C2A" w:rsidP="00162C2A">
      <w:pPr>
        <w:rPr>
          <w:color w:val="000000" w:themeColor="text1"/>
        </w:rPr>
      </w:pPr>
      <w:r w:rsidRPr="00B33620">
        <w:rPr>
          <w:rStyle w:val="HideTWBExt"/>
        </w:rPr>
        <w:t>&lt;/Amend&gt;</w:t>
      </w:r>
    </w:p>
    <w:p w14:paraId="072AC757" w14:textId="77777777" w:rsidR="00162C2A" w:rsidRPr="00B33620" w:rsidRDefault="00162C2A" w:rsidP="00162C2A">
      <w:pPr>
        <w:pStyle w:val="AmNumberTabs"/>
        <w:rPr>
          <w:color w:val="000000" w:themeColor="text1"/>
        </w:rPr>
      </w:pPr>
      <w:r w:rsidRPr="00B33620">
        <w:rPr>
          <w:rStyle w:val="HideTWBExt"/>
          <w:b w:val="0"/>
        </w:rPr>
        <w:lastRenderedPageBreak/>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116</w:t>
      </w:r>
      <w:r w:rsidRPr="00B33620">
        <w:rPr>
          <w:rStyle w:val="HideTWBExt"/>
          <w:b w:val="0"/>
        </w:rPr>
        <w:t>&lt;/NumAm&gt;</w:t>
      </w:r>
    </w:p>
    <w:p w14:paraId="0F2E0F7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514028F"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BB32498" w14:textId="77777777" w:rsidR="00162C2A" w:rsidRPr="00B33620" w:rsidRDefault="00162C2A" w:rsidP="00162C2A">
      <w:pPr>
        <w:pStyle w:val="NormalBold"/>
        <w:rPr>
          <w:color w:val="000000" w:themeColor="text1"/>
        </w:rPr>
      </w:pPr>
      <w:r w:rsidRPr="00B33620">
        <w:rPr>
          <w:rStyle w:val="HideTWBExt"/>
          <w:b w:val="0"/>
        </w:rPr>
        <w:t>&lt;/RepeatBlock-By&gt;</w:t>
      </w:r>
    </w:p>
    <w:p w14:paraId="428FA80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C2DA8A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9EDF99D" w14:textId="77777777" w:rsidTr="00C04C9E">
        <w:trPr>
          <w:trHeight w:hRule="exact" w:val="240"/>
          <w:jc w:val="center"/>
        </w:trPr>
        <w:tc>
          <w:tcPr>
            <w:tcW w:w="9752" w:type="dxa"/>
            <w:gridSpan w:val="2"/>
            <w:tcBorders>
              <w:top w:val="nil"/>
              <w:left w:val="nil"/>
              <w:bottom w:val="nil"/>
              <w:right w:val="nil"/>
            </w:tcBorders>
          </w:tcPr>
          <w:p w14:paraId="1EAACFAE" w14:textId="77777777" w:rsidR="00162C2A" w:rsidRPr="00B33620" w:rsidRDefault="00162C2A" w:rsidP="00C04C9E">
            <w:pPr>
              <w:rPr>
                <w:color w:val="000000" w:themeColor="text1"/>
              </w:rPr>
            </w:pPr>
          </w:p>
        </w:tc>
      </w:tr>
      <w:tr w:rsidR="00C55D45" w:rsidRPr="00B33620" w14:paraId="4BA84BD6" w14:textId="77777777" w:rsidTr="00C04C9E">
        <w:trPr>
          <w:trHeight w:val="240"/>
          <w:jc w:val="center"/>
        </w:trPr>
        <w:tc>
          <w:tcPr>
            <w:tcW w:w="4876" w:type="dxa"/>
            <w:tcBorders>
              <w:top w:val="nil"/>
              <w:left w:val="nil"/>
              <w:bottom w:val="nil"/>
              <w:right w:val="nil"/>
            </w:tcBorders>
          </w:tcPr>
          <w:p w14:paraId="598DC6B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F0E1E2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C4AAA48" w14:textId="77777777" w:rsidTr="00C04C9E">
        <w:trPr>
          <w:jc w:val="center"/>
        </w:trPr>
        <w:tc>
          <w:tcPr>
            <w:tcW w:w="4876" w:type="dxa"/>
            <w:tcBorders>
              <w:top w:val="nil"/>
              <w:left w:val="nil"/>
              <w:bottom w:val="nil"/>
              <w:right w:val="nil"/>
            </w:tcBorders>
          </w:tcPr>
          <w:p w14:paraId="12722005" w14:textId="77777777" w:rsidR="00162C2A" w:rsidRPr="00B33620" w:rsidRDefault="00162C2A" w:rsidP="00C04C9E">
            <w:pPr>
              <w:pStyle w:val="Normal6a"/>
              <w:rPr>
                <w:color w:val="000000" w:themeColor="text1"/>
              </w:rPr>
            </w:pPr>
            <w:r w:rsidRPr="00B33620">
              <w:rPr>
                <w:color w:val="000000" w:themeColor="text1"/>
              </w:rPr>
              <w:t>9.</w:t>
            </w:r>
            <w:r w:rsidRPr="00B33620">
              <w:rPr>
                <w:color w:val="000000" w:themeColor="text1"/>
              </w:rPr>
              <w:tab/>
              <w:t>solicită o mai bună reglementare a finanțării partidelor și a campaniilor politice, inclusiv măsuri de creștere a transparenței;</w:t>
            </w:r>
          </w:p>
        </w:tc>
        <w:tc>
          <w:tcPr>
            <w:tcW w:w="4876" w:type="dxa"/>
            <w:tcBorders>
              <w:top w:val="nil"/>
              <w:left w:val="nil"/>
              <w:bottom w:val="nil"/>
              <w:right w:val="nil"/>
            </w:tcBorders>
          </w:tcPr>
          <w:p w14:paraId="3F431A09" w14:textId="77777777" w:rsidR="00162C2A" w:rsidRPr="00B33620" w:rsidRDefault="00162C2A" w:rsidP="00C04C9E">
            <w:pPr>
              <w:pStyle w:val="Normal6a"/>
              <w:rPr>
                <w:color w:val="000000" w:themeColor="text1"/>
              </w:rPr>
            </w:pPr>
            <w:r w:rsidRPr="00B33620">
              <w:rPr>
                <w:color w:val="000000" w:themeColor="text1"/>
              </w:rPr>
              <w:t>9.</w:t>
            </w:r>
            <w:r w:rsidRPr="00B33620">
              <w:rPr>
                <w:color w:val="000000" w:themeColor="text1"/>
              </w:rPr>
              <w:tab/>
              <w:t xml:space="preserve">solicită o mai bună reglementare a finanțării partidelor și a campaniilor politice, inclusiv măsuri de creștere a transparenței; </w:t>
            </w:r>
            <w:r w:rsidRPr="00B33620">
              <w:rPr>
                <w:b/>
                <w:i/>
                <w:color w:val="000000" w:themeColor="text1"/>
              </w:rPr>
              <w:t>îndeamnă la o revizuire a normelor privind publicitatea de stat în mass-media comercială și privind publicitatea politică plătită; subliniază că sunt necesare mecanisme de supraveghere funcționale pentru a asigura integritatea finanțării partidelor;</w:t>
            </w:r>
          </w:p>
        </w:tc>
      </w:tr>
    </w:tbl>
    <w:p w14:paraId="27734BE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D346651" w14:textId="77777777" w:rsidR="00162C2A" w:rsidRPr="00B33620" w:rsidRDefault="00162C2A" w:rsidP="00162C2A">
      <w:pPr>
        <w:rPr>
          <w:color w:val="000000" w:themeColor="text1"/>
        </w:rPr>
      </w:pPr>
      <w:r w:rsidRPr="00B33620">
        <w:rPr>
          <w:rStyle w:val="HideTWBExt"/>
        </w:rPr>
        <w:t>&lt;/Amend&gt;</w:t>
      </w:r>
    </w:p>
    <w:p w14:paraId="5A2D098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117</w:t>
      </w:r>
      <w:r w:rsidRPr="00B33620">
        <w:rPr>
          <w:rStyle w:val="HideTWBExt"/>
          <w:b w:val="0"/>
        </w:rPr>
        <w:t>&lt;/NumAm&gt;</w:t>
      </w:r>
    </w:p>
    <w:p w14:paraId="0CD47C1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4EA8EFE5" w14:textId="77777777" w:rsidR="00162C2A" w:rsidRPr="00B33620" w:rsidRDefault="00162C2A" w:rsidP="00162C2A">
      <w:pPr>
        <w:pStyle w:val="NormalBold"/>
        <w:rPr>
          <w:color w:val="000000" w:themeColor="text1"/>
        </w:rPr>
      </w:pPr>
      <w:r w:rsidRPr="00B33620">
        <w:rPr>
          <w:rStyle w:val="HideTWBExt"/>
          <w:b w:val="0"/>
        </w:rPr>
        <w:t>&lt;/RepeatBlock-By&gt;</w:t>
      </w:r>
    </w:p>
    <w:p w14:paraId="4207FBD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755EE5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FBE5BE0" w14:textId="77777777" w:rsidTr="00C04C9E">
        <w:trPr>
          <w:trHeight w:hRule="exact" w:val="240"/>
          <w:jc w:val="center"/>
        </w:trPr>
        <w:tc>
          <w:tcPr>
            <w:tcW w:w="9752" w:type="dxa"/>
            <w:gridSpan w:val="2"/>
            <w:tcBorders>
              <w:top w:val="nil"/>
              <w:left w:val="nil"/>
              <w:bottom w:val="nil"/>
              <w:right w:val="nil"/>
            </w:tcBorders>
          </w:tcPr>
          <w:p w14:paraId="46A4EA53" w14:textId="77777777" w:rsidR="00162C2A" w:rsidRPr="00B33620" w:rsidRDefault="00162C2A" w:rsidP="00C04C9E">
            <w:pPr>
              <w:rPr>
                <w:color w:val="000000" w:themeColor="text1"/>
              </w:rPr>
            </w:pPr>
          </w:p>
        </w:tc>
      </w:tr>
      <w:tr w:rsidR="00C55D45" w:rsidRPr="00B33620" w14:paraId="05CF928D" w14:textId="77777777" w:rsidTr="00C04C9E">
        <w:trPr>
          <w:trHeight w:val="240"/>
          <w:jc w:val="center"/>
        </w:trPr>
        <w:tc>
          <w:tcPr>
            <w:tcW w:w="4876" w:type="dxa"/>
            <w:tcBorders>
              <w:top w:val="nil"/>
              <w:left w:val="nil"/>
              <w:bottom w:val="nil"/>
              <w:right w:val="nil"/>
            </w:tcBorders>
          </w:tcPr>
          <w:p w14:paraId="04D7858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B2A6E1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34BF4CB" w14:textId="77777777" w:rsidTr="00C04C9E">
        <w:trPr>
          <w:jc w:val="center"/>
        </w:trPr>
        <w:tc>
          <w:tcPr>
            <w:tcW w:w="4876" w:type="dxa"/>
            <w:tcBorders>
              <w:top w:val="nil"/>
              <w:left w:val="nil"/>
              <w:bottom w:val="nil"/>
              <w:right w:val="nil"/>
            </w:tcBorders>
          </w:tcPr>
          <w:p w14:paraId="0735E54C" w14:textId="77777777" w:rsidR="00162C2A" w:rsidRPr="00B33620" w:rsidRDefault="00162C2A" w:rsidP="00C04C9E">
            <w:pPr>
              <w:pStyle w:val="Normal6a"/>
              <w:rPr>
                <w:color w:val="000000" w:themeColor="text1"/>
              </w:rPr>
            </w:pPr>
            <w:r w:rsidRPr="00B33620">
              <w:rPr>
                <w:color w:val="000000" w:themeColor="text1"/>
              </w:rPr>
              <w:t>9.</w:t>
            </w:r>
            <w:r w:rsidRPr="00B33620">
              <w:rPr>
                <w:color w:val="000000" w:themeColor="text1"/>
              </w:rPr>
              <w:tab/>
              <w:t>solicită o mai bună reglementare a finanțării partidelor și a campaniilor politice, inclusiv măsuri de creștere a transparenței;</w:t>
            </w:r>
          </w:p>
        </w:tc>
        <w:tc>
          <w:tcPr>
            <w:tcW w:w="4876" w:type="dxa"/>
            <w:tcBorders>
              <w:top w:val="nil"/>
              <w:left w:val="nil"/>
              <w:bottom w:val="nil"/>
              <w:right w:val="nil"/>
            </w:tcBorders>
          </w:tcPr>
          <w:p w14:paraId="39AA3F52" w14:textId="77777777" w:rsidR="00162C2A" w:rsidRPr="00B33620" w:rsidRDefault="00162C2A" w:rsidP="00C04C9E">
            <w:pPr>
              <w:pStyle w:val="Normal6a"/>
              <w:rPr>
                <w:color w:val="000000" w:themeColor="text1"/>
              </w:rPr>
            </w:pPr>
            <w:r w:rsidRPr="00B33620">
              <w:rPr>
                <w:color w:val="000000" w:themeColor="text1"/>
              </w:rPr>
              <w:t>9.</w:t>
            </w:r>
            <w:r w:rsidRPr="00B33620">
              <w:rPr>
                <w:color w:val="000000" w:themeColor="text1"/>
              </w:rPr>
              <w:tab/>
              <w:t xml:space="preserve">solicită o mai bună reglementare a finanțării partidelor și a campaniilor politice, inclusiv măsuri de creștere a transparenței </w:t>
            </w:r>
            <w:r w:rsidRPr="00B33620">
              <w:rPr>
                <w:b/>
                <w:bCs/>
                <w:i/>
                <w:iCs/>
                <w:color w:val="000000" w:themeColor="text1"/>
              </w:rPr>
              <w:t>în ceea ce privește fondurile și cheltuielile partidelor politice, precum și să se asigure o finanțare de stat echitabilă și accesul egal și adecvat al partidelor politice și al candidaților independenți la mass-media</w:t>
            </w:r>
            <w:r w:rsidRPr="00B33620">
              <w:rPr>
                <w:color w:val="000000" w:themeColor="text1"/>
              </w:rPr>
              <w:t>;</w:t>
            </w:r>
          </w:p>
        </w:tc>
      </w:tr>
    </w:tbl>
    <w:p w14:paraId="23FAFEF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F132C4E" w14:textId="77777777" w:rsidR="00162C2A" w:rsidRPr="00B33620" w:rsidRDefault="00162C2A" w:rsidP="00162C2A">
      <w:pPr>
        <w:rPr>
          <w:color w:val="000000" w:themeColor="text1"/>
        </w:rPr>
      </w:pPr>
      <w:r w:rsidRPr="00B33620">
        <w:rPr>
          <w:rStyle w:val="HideTWBExt"/>
        </w:rPr>
        <w:t>&lt;/Amend&gt;</w:t>
      </w:r>
    </w:p>
    <w:p w14:paraId="70C6F98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118</w:t>
      </w:r>
      <w:r w:rsidRPr="00B33620">
        <w:rPr>
          <w:rStyle w:val="HideTWBExt"/>
          <w:b w:val="0"/>
        </w:rPr>
        <w:t>&lt;/NumAm&gt;</w:t>
      </w:r>
    </w:p>
    <w:p w14:paraId="1C5F6B9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13B02919" w14:textId="77777777" w:rsidR="00162C2A" w:rsidRPr="00B33620" w:rsidRDefault="00162C2A" w:rsidP="00162C2A">
      <w:pPr>
        <w:pStyle w:val="NormalBold"/>
        <w:rPr>
          <w:color w:val="000000" w:themeColor="text1"/>
        </w:rPr>
      </w:pPr>
      <w:r w:rsidRPr="00B33620">
        <w:rPr>
          <w:rStyle w:val="HideTWBExt"/>
          <w:b w:val="0"/>
        </w:rPr>
        <w:t>&lt;/RepeatBlock-By&gt;</w:t>
      </w:r>
    </w:p>
    <w:p w14:paraId="68256D5C" w14:textId="77777777" w:rsidR="00162C2A" w:rsidRPr="00B33620" w:rsidRDefault="00162C2A" w:rsidP="00162C2A">
      <w:pPr>
        <w:pStyle w:val="NormalBold"/>
        <w:rPr>
          <w:color w:val="000000" w:themeColor="text1"/>
        </w:rPr>
      </w:pPr>
      <w:r w:rsidRPr="00B33620">
        <w:rPr>
          <w:rStyle w:val="HideTWBExt"/>
          <w:b w:val="0"/>
        </w:rPr>
        <w:lastRenderedPageBreak/>
        <w:t>&lt;DocAmend&gt;</w:t>
      </w:r>
      <w:r w:rsidRPr="00B33620">
        <w:rPr>
          <w:color w:val="000000" w:themeColor="text1"/>
        </w:rPr>
        <w:t>Propunere de rezoluție</w:t>
      </w:r>
      <w:r w:rsidRPr="00B33620">
        <w:rPr>
          <w:rStyle w:val="HideTWBExt"/>
          <w:b w:val="0"/>
        </w:rPr>
        <w:t>&lt;/DocAmend&gt;</w:t>
      </w:r>
    </w:p>
    <w:p w14:paraId="7EE154F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9EBD466" w14:textId="77777777" w:rsidTr="00C04C9E">
        <w:trPr>
          <w:trHeight w:hRule="exact" w:val="240"/>
          <w:jc w:val="center"/>
        </w:trPr>
        <w:tc>
          <w:tcPr>
            <w:tcW w:w="9752" w:type="dxa"/>
            <w:gridSpan w:val="2"/>
            <w:tcBorders>
              <w:top w:val="nil"/>
              <w:left w:val="nil"/>
              <w:bottom w:val="nil"/>
              <w:right w:val="nil"/>
            </w:tcBorders>
          </w:tcPr>
          <w:p w14:paraId="25863D56" w14:textId="77777777" w:rsidR="00162C2A" w:rsidRPr="00B33620" w:rsidRDefault="00162C2A" w:rsidP="00C04C9E">
            <w:pPr>
              <w:rPr>
                <w:color w:val="000000" w:themeColor="text1"/>
              </w:rPr>
            </w:pPr>
          </w:p>
        </w:tc>
      </w:tr>
      <w:tr w:rsidR="00C55D45" w:rsidRPr="00B33620" w14:paraId="087E3229" w14:textId="77777777" w:rsidTr="00C04C9E">
        <w:trPr>
          <w:trHeight w:val="240"/>
          <w:jc w:val="center"/>
        </w:trPr>
        <w:tc>
          <w:tcPr>
            <w:tcW w:w="4876" w:type="dxa"/>
            <w:tcBorders>
              <w:top w:val="nil"/>
              <w:left w:val="nil"/>
              <w:bottom w:val="nil"/>
              <w:right w:val="nil"/>
            </w:tcBorders>
          </w:tcPr>
          <w:p w14:paraId="574023D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2AB162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C956BFF" w14:textId="77777777" w:rsidTr="00C04C9E">
        <w:trPr>
          <w:jc w:val="center"/>
        </w:trPr>
        <w:tc>
          <w:tcPr>
            <w:tcW w:w="4876" w:type="dxa"/>
            <w:tcBorders>
              <w:top w:val="nil"/>
              <w:left w:val="nil"/>
              <w:bottom w:val="nil"/>
              <w:right w:val="nil"/>
            </w:tcBorders>
          </w:tcPr>
          <w:p w14:paraId="6C570DC2" w14:textId="21663CBD" w:rsidR="00162C2A" w:rsidRPr="00B33620" w:rsidRDefault="00162C2A" w:rsidP="00C04C9E">
            <w:pPr>
              <w:pStyle w:val="Normal6a"/>
              <w:rPr>
                <w:color w:val="000000" w:themeColor="text1"/>
              </w:rPr>
            </w:pPr>
            <w:r w:rsidRPr="00B33620">
              <w:rPr>
                <w:color w:val="000000" w:themeColor="text1"/>
              </w:rPr>
              <w:t>9.</w:t>
            </w:r>
            <w:r w:rsidRPr="00B33620">
              <w:rPr>
                <w:color w:val="000000" w:themeColor="text1"/>
              </w:rPr>
              <w:tab/>
              <w:t>solicită o mai bună reglementare a finanțării partidelor și a campaniilor politice</w:t>
            </w:r>
            <w:r w:rsidRPr="00B33620">
              <w:rPr>
                <w:b/>
                <w:bCs/>
                <w:i/>
                <w:iCs/>
                <w:color w:val="000000" w:themeColor="text1"/>
              </w:rPr>
              <w:t>, inclusiv măsuri de creștere a transparenței</w:t>
            </w:r>
            <w:r w:rsidRPr="00B33620">
              <w:rPr>
                <w:color w:val="000000" w:themeColor="text1"/>
              </w:rPr>
              <w:t>;</w:t>
            </w:r>
          </w:p>
        </w:tc>
        <w:tc>
          <w:tcPr>
            <w:tcW w:w="4876" w:type="dxa"/>
            <w:tcBorders>
              <w:top w:val="nil"/>
              <w:left w:val="nil"/>
              <w:bottom w:val="nil"/>
              <w:right w:val="nil"/>
            </w:tcBorders>
          </w:tcPr>
          <w:p w14:paraId="62B7B486" w14:textId="081512E4" w:rsidR="00162C2A" w:rsidRPr="00B33620" w:rsidRDefault="00162C2A" w:rsidP="00C04C9E">
            <w:pPr>
              <w:pStyle w:val="Normal6a"/>
              <w:rPr>
                <w:color w:val="000000" w:themeColor="text1"/>
              </w:rPr>
            </w:pPr>
            <w:r w:rsidRPr="00B33620">
              <w:rPr>
                <w:color w:val="000000" w:themeColor="text1"/>
              </w:rPr>
              <w:t>9.</w:t>
            </w:r>
            <w:r w:rsidRPr="00B33620">
              <w:rPr>
                <w:color w:val="000000" w:themeColor="text1"/>
              </w:rPr>
              <w:tab/>
              <w:t xml:space="preserve">solicită o mai </w:t>
            </w:r>
            <w:r w:rsidRPr="00B33620">
              <w:rPr>
                <w:b/>
                <w:bCs/>
                <w:i/>
                <w:iCs/>
                <w:color w:val="000000" w:themeColor="text1"/>
              </w:rPr>
              <w:t xml:space="preserve">mare transparență și o mai </w:t>
            </w:r>
            <w:r w:rsidRPr="00B33620">
              <w:rPr>
                <w:color w:val="000000" w:themeColor="text1"/>
              </w:rPr>
              <w:t>bună reglementare a finanțării partidelor și a campaniilor politice;</w:t>
            </w:r>
          </w:p>
        </w:tc>
      </w:tr>
    </w:tbl>
    <w:p w14:paraId="4B5CDE0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4BE2B20" w14:textId="77777777" w:rsidR="00162C2A" w:rsidRPr="00B33620" w:rsidRDefault="00162C2A" w:rsidP="00162C2A">
      <w:pPr>
        <w:rPr>
          <w:color w:val="000000" w:themeColor="text1"/>
        </w:rPr>
      </w:pPr>
      <w:r w:rsidRPr="00B33620">
        <w:rPr>
          <w:rStyle w:val="HideTWBExt"/>
        </w:rPr>
        <w:t>&lt;/Amend&gt;</w:t>
      </w:r>
    </w:p>
    <w:p w14:paraId="3E80EAC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119</w:t>
      </w:r>
      <w:r w:rsidRPr="00B33620">
        <w:rPr>
          <w:rStyle w:val="HideTWBExt"/>
          <w:b w:val="0"/>
        </w:rPr>
        <w:t>&lt;/NumAm&gt;</w:t>
      </w:r>
    </w:p>
    <w:p w14:paraId="72BA927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7A9149A6" w14:textId="77777777" w:rsidR="00162C2A" w:rsidRPr="00B33620" w:rsidRDefault="00162C2A" w:rsidP="00162C2A">
      <w:pPr>
        <w:pStyle w:val="NormalBold"/>
        <w:rPr>
          <w:color w:val="000000" w:themeColor="text1"/>
        </w:rPr>
      </w:pPr>
      <w:r w:rsidRPr="00B33620">
        <w:rPr>
          <w:rStyle w:val="HideTWBExt"/>
          <w:b w:val="0"/>
        </w:rPr>
        <w:t>&lt;/RepeatBlock-By&gt;</w:t>
      </w:r>
    </w:p>
    <w:p w14:paraId="32C3598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B4E12A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C061097" w14:textId="77777777" w:rsidTr="00C04C9E">
        <w:trPr>
          <w:trHeight w:hRule="exact" w:val="240"/>
          <w:jc w:val="center"/>
        </w:trPr>
        <w:tc>
          <w:tcPr>
            <w:tcW w:w="9752" w:type="dxa"/>
            <w:gridSpan w:val="2"/>
            <w:tcBorders>
              <w:top w:val="nil"/>
              <w:left w:val="nil"/>
              <w:bottom w:val="nil"/>
              <w:right w:val="nil"/>
            </w:tcBorders>
          </w:tcPr>
          <w:p w14:paraId="4D2EEB4F" w14:textId="77777777" w:rsidR="00162C2A" w:rsidRPr="00B33620" w:rsidRDefault="00162C2A" w:rsidP="00C04C9E">
            <w:pPr>
              <w:rPr>
                <w:color w:val="000000" w:themeColor="text1"/>
              </w:rPr>
            </w:pPr>
          </w:p>
        </w:tc>
      </w:tr>
      <w:tr w:rsidR="00C55D45" w:rsidRPr="00B33620" w14:paraId="1359BC23" w14:textId="77777777" w:rsidTr="00C04C9E">
        <w:trPr>
          <w:trHeight w:val="240"/>
          <w:jc w:val="center"/>
        </w:trPr>
        <w:tc>
          <w:tcPr>
            <w:tcW w:w="4876" w:type="dxa"/>
            <w:tcBorders>
              <w:top w:val="nil"/>
              <w:left w:val="nil"/>
              <w:bottom w:val="nil"/>
              <w:right w:val="nil"/>
            </w:tcBorders>
          </w:tcPr>
          <w:p w14:paraId="2FB730F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1DF6CB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ADF2EE3" w14:textId="77777777" w:rsidTr="00C04C9E">
        <w:trPr>
          <w:jc w:val="center"/>
        </w:trPr>
        <w:tc>
          <w:tcPr>
            <w:tcW w:w="4876" w:type="dxa"/>
            <w:tcBorders>
              <w:top w:val="nil"/>
              <w:left w:val="nil"/>
              <w:bottom w:val="nil"/>
              <w:right w:val="nil"/>
            </w:tcBorders>
          </w:tcPr>
          <w:p w14:paraId="74934B86" w14:textId="77777777" w:rsidR="00162C2A" w:rsidRPr="00B33620" w:rsidRDefault="00162C2A" w:rsidP="00C04C9E">
            <w:pPr>
              <w:pStyle w:val="Normal6a"/>
              <w:rPr>
                <w:color w:val="000000" w:themeColor="text1"/>
              </w:rPr>
            </w:pPr>
            <w:r w:rsidRPr="00B33620">
              <w:rPr>
                <w:color w:val="000000" w:themeColor="text1"/>
              </w:rPr>
              <w:t>10.</w:t>
            </w:r>
            <w:r w:rsidRPr="00B33620">
              <w:rPr>
                <w:color w:val="000000" w:themeColor="text1"/>
              </w:rPr>
              <w:tab/>
              <w:t>solicită modernizarea continuă a unei administrații publice bazate pe merit, care să abordeze provocările sistemice ale politizării și să consolideze procesele de recrutare transparente;</w:t>
            </w:r>
          </w:p>
        </w:tc>
        <w:tc>
          <w:tcPr>
            <w:tcW w:w="4876" w:type="dxa"/>
            <w:tcBorders>
              <w:top w:val="nil"/>
              <w:left w:val="nil"/>
              <w:bottom w:val="nil"/>
              <w:right w:val="nil"/>
            </w:tcBorders>
          </w:tcPr>
          <w:p w14:paraId="51C55874" w14:textId="689A869F" w:rsidR="00162C2A" w:rsidRPr="00B33620" w:rsidRDefault="00162C2A" w:rsidP="00C04C9E">
            <w:pPr>
              <w:pStyle w:val="Normal6a"/>
              <w:rPr>
                <w:color w:val="000000" w:themeColor="text1"/>
              </w:rPr>
            </w:pPr>
            <w:r w:rsidRPr="00B33620">
              <w:rPr>
                <w:color w:val="000000" w:themeColor="text1"/>
              </w:rPr>
              <w:t>10.</w:t>
            </w:r>
            <w:r w:rsidRPr="00B33620">
              <w:rPr>
                <w:color w:val="000000" w:themeColor="text1"/>
              </w:rPr>
              <w:tab/>
              <w:t xml:space="preserve">solicită modernizarea continuă a unei administrații publice bazate pe merit, care să abordeze provocările sistemice ale politizării și să consolideze procesele de recrutare transparente; </w:t>
            </w:r>
            <w:r w:rsidRPr="00B33620">
              <w:rPr>
                <w:b/>
                <w:i/>
                <w:color w:val="000000" w:themeColor="text1"/>
              </w:rPr>
              <w:t>salută strategia privind administrația publică pentru perioada 2023-2030 și planul de acțiune aferent pentru perioada 2023-2026 adoptate în iulie 2023; recunoaște că toate domeniile de reformă relevante sunt acoperite și că sunt stabilite un nivel de referință, obiective și ținte clare, identificând astfel provocările esențiale cu care se confruntă politica;</w:t>
            </w:r>
          </w:p>
        </w:tc>
      </w:tr>
    </w:tbl>
    <w:p w14:paraId="7F167EA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D058B63" w14:textId="77777777" w:rsidR="00162C2A" w:rsidRPr="00B33620" w:rsidRDefault="00162C2A" w:rsidP="00162C2A">
      <w:pPr>
        <w:rPr>
          <w:color w:val="000000" w:themeColor="text1"/>
        </w:rPr>
      </w:pPr>
      <w:r w:rsidRPr="00B33620">
        <w:rPr>
          <w:rStyle w:val="HideTWBExt"/>
        </w:rPr>
        <w:t>&lt;/Amend&gt;</w:t>
      </w:r>
    </w:p>
    <w:p w14:paraId="6C8D86D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120</w:t>
      </w:r>
      <w:r w:rsidRPr="00B33620">
        <w:rPr>
          <w:rStyle w:val="HideTWBExt"/>
          <w:b w:val="0"/>
        </w:rPr>
        <w:t>&lt;/NumAm&gt;</w:t>
      </w:r>
    </w:p>
    <w:p w14:paraId="0C7B3DA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6EF9DFA6" w14:textId="77777777" w:rsidR="00162C2A" w:rsidRPr="00B33620" w:rsidRDefault="00162C2A" w:rsidP="00162C2A">
      <w:pPr>
        <w:pStyle w:val="NormalBold"/>
        <w:rPr>
          <w:color w:val="000000" w:themeColor="text1"/>
        </w:rPr>
      </w:pPr>
      <w:r w:rsidRPr="00B33620">
        <w:rPr>
          <w:rStyle w:val="HideTWBExt"/>
          <w:b w:val="0"/>
        </w:rPr>
        <w:t>&lt;/RepeatBlock-By&gt;</w:t>
      </w:r>
    </w:p>
    <w:p w14:paraId="0305E04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37A297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D5CDB6D" w14:textId="77777777" w:rsidTr="00C04C9E">
        <w:trPr>
          <w:trHeight w:hRule="exact" w:val="240"/>
          <w:jc w:val="center"/>
        </w:trPr>
        <w:tc>
          <w:tcPr>
            <w:tcW w:w="9752" w:type="dxa"/>
            <w:gridSpan w:val="2"/>
            <w:tcBorders>
              <w:top w:val="nil"/>
              <w:left w:val="nil"/>
              <w:bottom w:val="nil"/>
              <w:right w:val="nil"/>
            </w:tcBorders>
          </w:tcPr>
          <w:p w14:paraId="50955EA6" w14:textId="77777777" w:rsidR="00162C2A" w:rsidRPr="00B33620" w:rsidRDefault="00162C2A" w:rsidP="00C04C9E">
            <w:pPr>
              <w:rPr>
                <w:color w:val="000000" w:themeColor="text1"/>
              </w:rPr>
            </w:pPr>
          </w:p>
        </w:tc>
      </w:tr>
      <w:tr w:rsidR="00C55D45" w:rsidRPr="00B33620" w14:paraId="52D1C78C" w14:textId="77777777" w:rsidTr="00C04C9E">
        <w:trPr>
          <w:trHeight w:val="240"/>
          <w:jc w:val="center"/>
        </w:trPr>
        <w:tc>
          <w:tcPr>
            <w:tcW w:w="4876" w:type="dxa"/>
            <w:tcBorders>
              <w:top w:val="nil"/>
              <w:left w:val="nil"/>
              <w:bottom w:val="nil"/>
              <w:right w:val="nil"/>
            </w:tcBorders>
          </w:tcPr>
          <w:p w14:paraId="3E5AA54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682CBD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520B222" w14:textId="77777777" w:rsidTr="00C04C9E">
        <w:trPr>
          <w:jc w:val="center"/>
        </w:trPr>
        <w:tc>
          <w:tcPr>
            <w:tcW w:w="4876" w:type="dxa"/>
            <w:tcBorders>
              <w:top w:val="nil"/>
              <w:left w:val="nil"/>
              <w:bottom w:val="nil"/>
              <w:right w:val="nil"/>
            </w:tcBorders>
          </w:tcPr>
          <w:p w14:paraId="54E12FA8" w14:textId="77777777" w:rsidR="00162C2A" w:rsidRPr="00B33620" w:rsidRDefault="00162C2A" w:rsidP="00C04C9E">
            <w:pPr>
              <w:pStyle w:val="Normal6a"/>
              <w:rPr>
                <w:color w:val="000000" w:themeColor="text1"/>
              </w:rPr>
            </w:pPr>
            <w:r w:rsidRPr="00B33620">
              <w:rPr>
                <w:color w:val="000000" w:themeColor="text1"/>
              </w:rPr>
              <w:lastRenderedPageBreak/>
              <w:t>10.</w:t>
            </w:r>
            <w:r w:rsidRPr="00B33620">
              <w:rPr>
                <w:color w:val="000000" w:themeColor="text1"/>
              </w:rPr>
              <w:tab/>
              <w:t>solicită modernizarea continuă a unei administrații publice bazate pe merit, care să abordeze provocările sistemice ale politizării și să consolideze procesele de recrutare transparente;</w:t>
            </w:r>
          </w:p>
        </w:tc>
        <w:tc>
          <w:tcPr>
            <w:tcW w:w="4876" w:type="dxa"/>
            <w:tcBorders>
              <w:top w:val="nil"/>
              <w:left w:val="nil"/>
              <w:bottom w:val="nil"/>
              <w:right w:val="nil"/>
            </w:tcBorders>
          </w:tcPr>
          <w:p w14:paraId="5DEE2C27" w14:textId="77777777" w:rsidR="00162C2A" w:rsidRPr="00B33620" w:rsidRDefault="00162C2A" w:rsidP="00C04C9E">
            <w:pPr>
              <w:pStyle w:val="Normal6a"/>
              <w:rPr>
                <w:color w:val="000000" w:themeColor="text1"/>
              </w:rPr>
            </w:pPr>
            <w:r w:rsidRPr="00B33620">
              <w:rPr>
                <w:color w:val="000000" w:themeColor="text1"/>
              </w:rPr>
              <w:t>10.</w:t>
            </w:r>
            <w:r w:rsidRPr="00B33620">
              <w:rPr>
                <w:color w:val="000000" w:themeColor="text1"/>
              </w:rPr>
              <w:tab/>
              <w:t>solicită</w:t>
            </w:r>
            <w:r w:rsidRPr="00B33620">
              <w:rPr>
                <w:b/>
                <w:bCs/>
                <w:i/>
                <w:iCs/>
                <w:color w:val="000000" w:themeColor="text1"/>
              </w:rPr>
              <w:t xml:space="preserve"> continuarea reformei privind autonomia financiară locală, care ar permite administrației locale să le furnizeze cetățenilor servicii sociale mai bune și să elaboreze strategii de dezvoltare locale și regionale adaptate;</w:t>
            </w:r>
            <w:r w:rsidRPr="00B33620">
              <w:rPr>
                <w:b/>
                <w:i/>
                <w:color w:val="000000" w:themeColor="text1"/>
              </w:rPr>
              <w:t xml:space="preserve"> </w:t>
            </w:r>
            <w:r w:rsidRPr="00B33620">
              <w:rPr>
                <w:b/>
                <w:bCs/>
                <w:i/>
                <w:iCs/>
                <w:color w:val="000000" w:themeColor="text1"/>
              </w:rPr>
              <w:t>subliniază că este necesară</w:t>
            </w:r>
            <w:r w:rsidRPr="00B33620">
              <w:rPr>
                <w:color w:val="000000" w:themeColor="text1"/>
              </w:rPr>
              <w:t xml:space="preserve"> modernizarea continuă a unei administrații publice bazate pe merit, care să abordeze provocările sistemice ale politizării și să consolideze procesele de recrutare transparente;</w:t>
            </w:r>
          </w:p>
        </w:tc>
      </w:tr>
    </w:tbl>
    <w:p w14:paraId="225E6D4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B93666F" w14:textId="77777777" w:rsidR="00162C2A" w:rsidRPr="00B33620" w:rsidRDefault="00162C2A" w:rsidP="00162C2A">
      <w:pPr>
        <w:rPr>
          <w:color w:val="000000" w:themeColor="text1"/>
        </w:rPr>
      </w:pPr>
      <w:r w:rsidRPr="00B33620">
        <w:rPr>
          <w:rStyle w:val="HideTWBExt"/>
        </w:rPr>
        <w:t>&lt;/Amend&gt;</w:t>
      </w:r>
    </w:p>
    <w:p w14:paraId="548FA65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121</w:t>
      </w:r>
      <w:r w:rsidRPr="00B33620">
        <w:rPr>
          <w:rStyle w:val="HideTWBExt"/>
          <w:b w:val="0"/>
        </w:rPr>
        <w:t>&lt;/NumAm&gt;</w:t>
      </w:r>
    </w:p>
    <w:p w14:paraId="25EE6C4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46BD54A9"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865A1F2" w14:textId="77777777" w:rsidR="00162C2A" w:rsidRPr="00B33620" w:rsidRDefault="00162C2A" w:rsidP="00162C2A">
      <w:pPr>
        <w:pStyle w:val="NormalBold"/>
        <w:rPr>
          <w:color w:val="000000" w:themeColor="text1"/>
        </w:rPr>
      </w:pPr>
      <w:r w:rsidRPr="00B33620">
        <w:rPr>
          <w:rStyle w:val="HideTWBExt"/>
          <w:b w:val="0"/>
        </w:rPr>
        <w:t>&lt;/RepeatBlock-By&gt;</w:t>
      </w:r>
    </w:p>
    <w:p w14:paraId="1E02B6D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92D9F4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2FD8568" w14:textId="77777777" w:rsidTr="00C04C9E">
        <w:trPr>
          <w:trHeight w:hRule="exact" w:val="240"/>
          <w:jc w:val="center"/>
        </w:trPr>
        <w:tc>
          <w:tcPr>
            <w:tcW w:w="9752" w:type="dxa"/>
            <w:gridSpan w:val="2"/>
            <w:tcBorders>
              <w:top w:val="nil"/>
              <w:left w:val="nil"/>
              <w:bottom w:val="nil"/>
              <w:right w:val="nil"/>
            </w:tcBorders>
          </w:tcPr>
          <w:p w14:paraId="1644A869" w14:textId="77777777" w:rsidR="00162C2A" w:rsidRPr="00B33620" w:rsidRDefault="00162C2A" w:rsidP="00C04C9E">
            <w:pPr>
              <w:rPr>
                <w:color w:val="000000" w:themeColor="text1"/>
              </w:rPr>
            </w:pPr>
          </w:p>
        </w:tc>
      </w:tr>
      <w:tr w:rsidR="00C55D45" w:rsidRPr="00B33620" w14:paraId="357B6F04" w14:textId="77777777" w:rsidTr="00C04C9E">
        <w:trPr>
          <w:trHeight w:val="240"/>
          <w:jc w:val="center"/>
        </w:trPr>
        <w:tc>
          <w:tcPr>
            <w:tcW w:w="4876" w:type="dxa"/>
            <w:tcBorders>
              <w:top w:val="nil"/>
              <w:left w:val="nil"/>
              <w:bottom w:val="nil"/>
              <w:right w:val="nil"/>
            </w:tcBorders>
          </w:tcPr>
          <w:p w14:paraId="32F3C8A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D64F79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84A0332" w14:textId="77777777" w:rsidTr="00C04C9E">
        <w:trPr>
          <w:jc w:val="center"/>
        </w:trPr>
        <w:tc>
          <w:tcPr>
            <w:tcW w:w="4876" w:type="dxa"/>
            <w:tcBorders>
              <w:top w:val="nil"/>
              <w:left w:val="nil"/>
              <w:bottom w:val="nil"/>
              <w:right w:val="nil"/>
            </w:tcBorders>
          </w:tcPr>
          <w:p w14:paraId="5B5EBC66" w14:textId="77777777" w:rsidR="00162C2A" w:rsidRPr="00B33620" w:rsidRDefault="00162C2A" w:rsidP="00C04C9E">
            <w:pPr>
              <w:pStyle w:val="Normal6a"/>
              <w:rPr>
                <w:color w:val="000000" w:themeColor="text1"/>
              </w:rPr>
            </w:pPr>
            <w:r w:rsidRPr="00B33620">
              <w:rPr>
                <w:color w:val="000000" w:themeColor="text1"/>
              </w:rPr>
              <w:t>10.</w:t>
            </w:r>
            <w:r w:rsidRPr="00B33620">
              <w:rPr>
                <w:color w:val="000000" w:themeColor="text1"/>
              </w:rPr>
              <w:tab/>
              <w:t>solicită modernizarea continuă a unei administrații publice bazate pe merit, care să abordeze provocările sistemice ale politizării și să consolideze procesele de recrutare transparente;</w:t>
            </w:r>
          </w:p>
        </w:tc>
        <w:tc>
          <w:tcPr>
            <w:tcW w:w="4876" w:type="dxa"/>
            <w:tcBorders>
              <w:top w:val="nil"/>
              <w:left w:val="nil"/>
              <w:bottom w:val="nil"/>
              <w:right w:val="nil"/>
            </w:tcBorders>
          </w:tcPr>
          <w:p w14:paraId="5C6E8DFD" w14:textId="0B2B64D2" w:rsidR="00162C2A" w:rsidRPr="00B33620" w:rsidRDefault="00162C2A" w:rsidP="00C04C9E">
            <w:pPr>
              <w:pStyle w:val="Normal6a"/>
              <w:rPr>
                <w:color w:val="000000" w:themeColor="text1"/>
              </w:rPr>
            </w:pPr>
            <w:r w:rsidRPr="00B33620">
              <w:rPr>
                <w:color w:val="000000" w:themeColor="text1"/>
              </w:rPr>
              <w:t>10.</w:t>
            </w:r>
            <w:r w:rsidRPr="00B33620">
              <w:rPr>
                <w:color w:val="000000" w:themeColor="text1"/>
              </w:rPr>
              <w:tab/>
              <w:t>solicită modernizarea continuă a unei administrații publice bazate pe merit, care să abordeze provocările sistemice ale politizării și să consolideze procesele de recrutare transparente</w:t>
            </w:r>
            <w:r w:rsidRPr="00B33620">
              <w:rPr>
                <w:b/>
                <w:bCs/>
                <w:i/>
                <w:iCs/>
                <w:color w:val="000000" w:themeColor="text1"/>
              </w:rPr>
              <w:t>, precum și să reformeze autonomia locală</w:t>
            </w:r>
            <w:r w:rsidRPr="00B33620">
              <w:rPr>
                <w:color w:val="000000" w:themeColor="text1"/>
              </w:rPr>
              <w:t xml:space="preserve">; </w:t>
            </w:r>
            <w:r w:rsidRPr="00B33620">
              <w:rPr>
                <w:b/>
                <w:i/>
                <w:color w:val="000000" w:themeColor="text1"/>
              </w:rPr>
              <w:t>îndeamnă autoritățile să-și intensifice eforturile și să adopte și să pună în aplicare legislația necesară în vederea creșterii încrederii publice în administrație;</w:t>
            </w:r>
          </w:p>
        </w:tc>
      </w:tr>
    </w:tbl>
    <w:p w14:paraId="6A69584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66D5238" w14:textId="77777777" w:rsidR="00162C2A" w:rsidRPr="00B33620" w:rsidRDefault="00162C2A" w:rsidP="00162C2A">
      <w:pPr>
        <w:rPr>
          <w:color w:val="000000" w:themeColor="text1"/>
        </w:rPr>
      </w:pPr>
      <w:r w:rsidRPr="00B33620">
        <w:rPr>
          <w:rStyle w:val="HideTWBExt"/>
        </w:rPr>
        <w:t>&lt;/Amend&gt;</w:t>
      </w:r>
    </w:p>
    <w:p w14:paraId="7E50C67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122</w:t>
      </w:r>
      <w:r w:rsidRPr="00B33620">
        <w:rPr>
          <w:rStyle w:val="HideTWBExt"/>
          <w:b w:val="0"/>
        </w:rPr>
        <w:t>&lt;/NumAm&gt;</w:t>
      </w:r>
    </w:p>
    <w:p w14:paraId="7BDA245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7AB1BD8D" w14:textId="77777777" w:rsidR="00162C2A" w:rsidRPr="00B33620" w:rsidRDefault="00162C2A" w:rsidP="00162C2A">
      <w:pPr>
        <w:pStyle w:val="NormalBold"/>
        <w:rPr>
          <w:color w:val="000000" w:themeColor="text1"/>
        </w:rPr>
      </w:pPr>
      <w:r w:rsidRPr="00B33620">
        <w:rPr>
          <w:rStyle w:val="HideTWBExt"/>
          <w:b w:val="0"/>
        </w:rPr>
        <w:t>&lt;/RepeatBlock-By&gt;</w:t>
      </w:r>
    </w:p>
    <w:p w14:paraId="0FC1CC3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8C4863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C60467D" w14:textId="77777777" w:rsidTr="00C04C9E">
        <w:trPr>
          <w:trHeight w:hRule="exact" w:val="240"/>
          <w:jc w:val="center"/>
        </w:trPr>
        <w:tc>
          <w:tcPr>
            <w:tcW w:w="9752" w:type="dxa"/>
            <w:gridSpan w:val="2"/>
            <w:tcBorders>
              <w:top w:val="nil"/>
              <w:left w:val="nil"/>
              <w:bottom w:val="nil"/>
              <w:right w:val="nil"/>
            </w:tcBorders>
          </w:tcPr>
          <w:p w14:paraId="465EC2B4" w14:textId="77777777" w:rsidR="00162C2A" w:rsidRPr="00B33620" w:rsidRDefault="00162C2A" w:rsidP="00C04C9E">
            <w:pPr>
              <w:rPr>
                <w:color w:val="000000" w:themeColor="text1"/>
              </w:rPr>
            </w:pPr>
          </w:p>
        </w:tc>
      </w:tr>
      <w:tr w:rsidR="00C55D45" w:rsidRPr="00B33620" w14:paraId="0331A382" w14:textId="77777777" w:rsidTr="00C04C9E">
        <w:trPr>
          <w:trHeight w:val="240"/>
          <w:jc w:val="center"/>
        </w:trPr>
        <w:tc>
          <w:tcPr>
            <w:tcW w:w="4876" w:type="dxa"/>
            <w:tcBorders>
              <w:top w:val="nil"/>
              <w:left w:val="nil"/>
              <w:bottom w:val="nil"/>
              <w:right w:val="nil"/>
            </w:tcBorders>
          </w:tcPr>
          <w:p w14:paraId="547CEDB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7B9850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E560C1C" w14:textId="77777777" w:rsidTr="00C04C9E">
        <w:trPr>
          <w:jc w:val="center"/>
        </w:trPr>
        <w:tc>
          <w:tcPr>
            <w:tcW w:w="4876" w:type="dxa"/>
            <w:tcBorders>
              <w:top w:val="nil"/>
              <w:left w:val="nil"/>
              <w:bottom w:val="nil"/>
              <w:right w:val="nil"/>
            </w:tcBorders>
          </w:tcPr>
          <w:p w14:paraId="225A61A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061430D" w14:textId="3195DFF0" w:rsidR="00162C2A" w:rsidRPr="00B33620" w:rsidRDefault="00162C2A" w:rsidP="00C04C9E">
            <w:pPr>
              <w:pStyle w:val="Normal6a"/>
              <w:rPr>
                <w:color w:val="000000" w:themeColor="text1"/>
              </w:rPr>
            </w:pPr>
            <w:r w:rsidRPr="00B33620">
              <w:rPr>
                <w:b/>
                <w:i/>
                <w:color w:val="000000" w:themeColor="text1"/>
              </w:rPr>
              <w:t>10a.</w:t>
            </w:r>
            <w:r w:rsidRPr="00B33620">
              <w:rPr>
                <w:color w:val="000000" w:themeColor="text1"/>
              </w:rPr>
              <w:tab/>
            </w:r>
            <w:r w:rsidRPr="00B33620">
              <w:rPr>
                <w:b/>
                <w:i/>
                <w:color w:val="000000" w:themeColor="text1"/>
              </w:rPr>
              <w:t xml:space="preserve">atrage atenția că este necesar să se </w:t>
            </w:r>
            <w:r w:rsidRPr="00B33620">
              <w:rPr>
                <w:b/>
                <w:i/>
                <w:color w:val="000000" w:themeColor="text1"/>
              </w:rPr>
              <w:lastRenderedPageBreak/>
              <w:t>răspundă la provocările sistemice legate de politizare; consideră că acest efort include creșterea transparenței proceselor de recrutare, care este esențială pentru consolidarea unei meritocrații robuste; este de părere că întărirea principiului meritocrației poate crește eficacitatea și integritatea administrației publice, conducând în cele din urmă la o mai bună guvernanță și la o mai mare încredere publică; subliniază că acest efort de modernizare este esențial pentru promovarea unui serviciu public rezilient și capabil, care poate răspunde eficient la provocările contemporane și la nevoile comunității;</w:t>
            </w:r>
          </w:p>
        </w:tc>
      </w:tr>
    </w:tbl>
    <w:p w14:paraId="361B6577"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4105F8B" w14:textId="77777777" w:rsidR="00162C2A" w:rsidRPr="00B33620" w:rsidRDefault="00162C2A" w:rsidP="00162C2A">
      <w:pPr>
        <w:rPr>
          <w:color w:val="000000" w:themeColor="text1"/>
        </w:rPr>
      </w:pPr>
      <w:r w:rsidRPr="00B33620">
        <w:rPr>
          <w:rStyle w:val="HideTWBExt"/>
        </w:rPr>
        <w:t>&lt;/Amend&gt;</w:t>
      </w:r>
    </w:p>
    <w:p w14:paraId="12E4C09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123</w:t>
      </w:r>
      <w:r w:rsidRPr="00B33620">
        <w:rPr>
          <w:rStyle w:val="HideTWBExt"/>
          <w:b w:val="0"/>
        </w:rPr>
        <w:t>&lt;/NumAm&gt;</w:t>
      </w:r>
    </w:p>
    <w:p w14:paraId="6CBDF7B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4ED5EA0C" w14:textId="77777777" w:rsidR="00162C2A" w:rsidRPr="00B33620" w:rsidRDefault="00162C2A" w:rsidP="00162C2A">
      <w:pPr>
        <w:pStyle w:val="NormalBold"/>
        <w:rPr>
          <w:color w:val="000000" w:themeColor="text1"/>
        </w:rPr>
      </w:pPr>
      <w:r w:rsidRPr="00B33620">
        <w:rPr>
          <w:rStyle w:val="HideTWBExt"/>
          <w:b w:val="0"/>
        </w:rPr>
        <w:t>&lt;/RepeatBlock-By&gt;</w:t>
      </w:r>
    </w:p>
    <w:p w14:paraId="7F80A6D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58DC08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1C3B8F3" w14:textId="77777777" w:rsidTr="00C04C9E">
        <w:trPr>
          <w:trHeight w:hRule="exact" w:val="240"/>
          <w:jc w:val="center"/>
        </w:trPr>
        <w:tc>
          <w:tcPr>
            <w:tcW w:w="9752" w:type="dxa"/>
            <w:gridSpan w:val="2"/>
            <w:tcBorders>
              <w:top w:val="nil"/>
              <w:left w:val="nil"/>
              <w:bottom w:val="nil"/>
              <w:right w:val="nil"/>
            </w:tcBorders>
          </w:tcPr>
          <w:p w14:paraId="2A1FD1E3" w14:textId="77777777" w:rsidR="00162C2A" w:rsidRPr="00B33620" w:rsidRDefault="00162C2A" w:rsidP="00C04C9E">
            <w:pPr>
              <w:rPr>
                <w:color w:val="000000" w:themeColor="text1"/>
              </w:rPr>
            </w:pPr>
          </w:p>
        </w:tc>
      </w:tr>
      <w:tr w:rsidR="00C55D45" w:rsidRPr="00B33620" w14:paraId="07166273" w14:textId="77777777" w:rsidTr="00C04C9E">
        <w:trPr>
          <w:trHeight w:val="240"/>
          <w:jc w:val="center"/>
        </w:trPr>
        <w:tc>
          <w:tcPr>
            <w:tcW w:w="4876" w:type="dxa"/>
            <w:tcBorders>
              <w:top w:val="nil"/>
              <w:left w:val="nil"/>
              <w:bottom w:val="nil"/>
              <w:right w:val="nil"/>
            </w:tcBorders>
          </w:tcPr>
          <w:p w14:paraId="6C9B00B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1766BE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9CB5D07" w14:textId="77777777" w:rsidTr="00C04C9E">
        <w:trPr>
          <w:jc w:val="center"/>
        </w:trPr>
        <w:tc>
          <w:tcPr>
            <w:tcW w:w="4876" w:type="dxa"/>
            <w:tcBorders>
              <w:top w:val="nil"/>
              <w:left w:val="nil"/>
              <w:bottom w:val="nil"/>
              <w:right w:val="nil"/>
            </w:tcBorders>
          </w:tcPr>
          <w:p w14:paraId="00CB8DFA" w14:textId="77777777" w:rsidR="00162C2A" w:rsidRPr="00B33620" w:rsidRDefault="00162C2A" w:rsidP="00C04C9E">
            <w:pPr>
              <w:pStyle w:val="Normal6a"/>
              <w:rPr>
                <w:color w:val="000000" w:themeColor="text1"/>
              </w:rPr>
            </w:pPr>
            <w:r w:rsidRPr="00B33620">
              <w:rPr>
                <w:color w:val="000000" w:themeColor="text1"/>
              </w:rPr>
              <w:t>11.</w:t>
            </w:r>
            <w:r w:rsidRPr="00B33620">
              <w:rPr>
                <w:color w:val="000000" w:themeColor="text1"/>
              </w:rPr>
              <w:tab/>
              <w:t>solicită măsuri suplimentare pentru a asigura responsabilitatea sistemică a instituțiilor publice prin consultări semnificative și publice ale părților interesate;</w:t>
            </w:r>
          </w:p>
        </w:tc>
        <w:tc>
          <w:tcPr>
            <w:tcW w:w="4876" w:type="dxa"/>
            <w:tcBorders>
              <w:top w:val="nil"/>
              <w:left w:val="nil"/>
              <w:bottom w:val="nil"/>
              <w:right w:val="nil"/>
            </w:tcBorders>
          </w:tcPr>
          <w:p w14:paraId="1C126C24" w14:textId="5DBCD72C" w:rsidR="00162C2A" w:rsidRPr="00B33620" w:rsidRDefault="00162C2A" w:rsidP="00C04C9E">
            <w:pPr>
              <w:pStyle w:val="Normal6a"/>
              <w:rPr>
                <w:color w:val="000000" w:themeColor="text1"/>
              </w:rPr>
            </w:pPr>
            <w:r w:rsidRPr="00B33620">
              <w:rPr>
                <w:color w:val="000000" w:themeColor="text1"/>
              </w:rPr>
              <w:t>11.</w:t>
            </w:r>
            <w:r w:rsidRPr="00B33620">
              <w:rPr>
                <w:color w:val="000000" w:themeColor="text1"/>
              </w:rPr>
              <w:tab/>
              <w:t xml:space="preserve">solicită măsuri suplimentare pentru a asigura responsabilitatea sistemică a instituțiilor publice prin consultări semnificative și publice ale părților interesate; </w:t>
            </w:r>
            <w:r w:rsidRPr="00B33620">
              <w:rPr>
                <w:b/>
                <w:i/>
                <w:color w:val="000000" w:themeColor="text1"/>
              </w:rPr>
              <w:t>salută legea privind procedurile administrative generale, care asigură o simplificare, dar recomandă ferm ca aceasta să fie pusă în aplicare în mod sistematic în întreaga administrație;</w:t>
            </w:r>
          </w:p>
        </w:tc>
      </w:tr>
    </w:tbl>
    <w:p w14:paraId="59BC7A2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EA6C029" w14:textId="77777777" w:rsidR="00162C2A" w:rsidRPr="00B33620" w:rsidRDefault="00162C2A" w:rsidP="00162C2A">
      <w:pPr>
        <w:rPr>
          <w:color w:val="000000" w:themeColor="text1"/>
        </w:rPr>
      </w:pPr>
      <w:r w:rsidRPr="00B33620">
        <w:rPr>
          <w:rStyle w:val="HideTWBExt"/>
        </w:rPr>
        <w:t>&lt;/Amend&gt;</w:t>
      </w:r>
    </w:p>
    <w:p w14:paraId="6F063FE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124</w:t>
      </w:r>
      <w:r w:rsidRPr="00B33620">
        <w:rPr>
          <w:rStyle w:val="HideTWBExt"/>
          <w:b w:val="0"/>
        </w:rPr>
        <w:t>&lt;/NumAm&gt;</w:t>
      </w:r>
    </w:p>
    <w:p w14:paraId="5DCDE8D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3F6B5ACD"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4872F43" w14:textId="77777777" w:rsidR="00162C2A" w:rsidRPr="00B33620" w:rsidRDefault="00162C2A" w:rsidP="00162C2A">
      <w:pPr>
        <w:pStyle w:val="NormalBold"/>
        <w:rPr>
          <w:color w:val="000000" w:themeColor="text1"/>
        </w:rPr>
      </w:pPr>
      <w:r w:rsidRPr="00B33620">
        <w:rPr>
          <w:rStyle w:val="HideTWBExt"/>
          <w:b w:val="0"/>
        </w:rPr>
        <w:t>&lt;/RepeatBlock-By&gt;</w:t>
      </w:r>
    </w:p>
    <w:p w14:paraId="212CC71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DDE046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AB2DD53" w14:textId="77777777" w:rsidTr="00C04C9E">
        <w:trPr>
          <w:trHeight w:hRule="exact" w:val="240"/>
          <w:jc w:val="center"/>
        </w:trPr>
        <w:tc>
          <w:tcPr>
            <w:tcW w:w="9752" w:type="dxa"/>
            <w:gridSpan w:val="2"/>
            <w:tcBorders>
              <w:top w:val="nil"/>
              <w:left w:val="nil"/>
              <w:bottom w:val="nil"/>
              <w:right w:val="nil"/>
            </w:tcBorders>
          </w:tcPr>
          <w:p w14:paraId="595C082F" w14:textId="77777777" w:rsidR="00162C2A" w:rsidRPr="00B33620" w:rsidRDefault="00162C2A" w:rsidP="00C04C9E">
            <w:pPr>
              <w:rPr>
                <w:color w:val="000000" w:themeColor="text1"/>
              </w:rPr>
            </w:pPr>
          </w:p>
        </w:tc>
      </w:tr>
      <w:tr w:rsidR="00C55D45" w:rsidRPr="00B33620" w14:paraId="5AE8A893" w14:textId="77777777" w:rsidTr="00C04C9E">
        <w:trPr>
          <w:trHeight w:val="240"/>
          <w:jc w:val="center"/>
        </w:trPr>
        <w:tc>
          <w:tcPr>
            <w:tcW w:w="4876" w:type="dxa"/>
            <w:tcBorders>
              <w:top w:val="nil"/>
              <w:left w:val="nil"/>
              <w:bottom w:val="nil"/>
              <w:right w:val="nil"/>
            </w:tcBorders>
          </w:tcPr>
          <w:p w14:paraId="7AE1825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852C8A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6198CEC" w14:textId="77777777" w:rsidTr="00C04C9E">
        <w:trPr>
          <w:jc w:val="center"/>
        </w:trPr>
        <w:tc>
          <w:tcPr>
            <w:tcW w:w="4876" w:type="dxa"/>
            <w:tcBorders>
              <w:top w:val="nil"/>
              <w:left w:val="nil"/>
              <w:bottom w:val="nil"/>
              <w:right w:val="nil"/>
            </w:tcBorders>
          </w:tcPr>
          <w:p w14:paraId="2A97FD8C" w14:textId="77777777" w:rsidR="00162C2A" w:rsidRPr="00B33620" w:rsidRDefault="00162C2A" w:rsidP="00C04C9E">
            <w:pPr>
              <w:pStyle w:val="Normal6a"/>
              <w:rPr>
                <w:color w:val="000000" w:themeColor="text1"/>
              </w:rPr>
            </w:pPr>
            <w:r w:rsidRPr="00B33620">
              <w:rPr>
                <w:color w:val="000000" w:themeColor="text1"/>
              </w:rPr>
              <w:t>11.</w:t>
            </w:r>
            <w:r w:rsidRPr="00B33620">
              <w:rPr>
                <w:color w:val="000000" w:themeColor="text1"/>
              </w:rPr>
              <w:tab/>
              <w:t>solicită măsuri suplimentare pentru a asigura responsabilitatea sistemică a instituțiilor publice prin consultări semnificative și publice ale părților interesate;</w:t>
            </w:r>
          </w:p>
        </w:tc>
        <w:tc>
          <w:tcPr>
            <w:tcW w:w="4876" w:type="dxa"/>
            <w:tcBorders>
              <w:top w:val="nil"/>
              <w:left w:val="nil"/>
              <w:bottom w:val="nil"/>
              <w:right w:val="nil"/>
            </w:tcBorders>
          </w:tcPr>
          <w:p w14:paraId="23E6BE26" w14:textId="77777777" w:rsidR="00162C2A" w:rsidRPr="00B33620" w:rsidRDefault="00162C2A" w:rsidP="00C04C9E">
            <w:pPr>
              <w:pStyle w:val="Normal6a"/>
              <w:rPr>
                <w:color w:val="000000" w:themeColor="text1"/>
              </w:rPr>
            </w:pPr>
            <w:r w:rsidRPr="00B33620">
              <w:rPr>
                <w:color w:val="000000" w:themeColor="text1"/>
              </w:rPr>
              <w:t>11.</w:t>
            </w:r>
            <w:r w:rsidRPr="00B33620">
              <w:rPr>
                <w:color w:val="000000" w:themeColor="text1"/>
              </w:rPr>
              <w:tab/>
              <w:t>solicită măsuri suplimentare pentru a asigura responsabilitatea sistemică a instituțiilor publice prin consultări semnificative și publice ale părților interesate</w:t>
            </w:r>
            <w:r w:rsidRPr="00B33620">
              <w:rPr>
                <w:b/>
                <w:bCs/>
                <w:i/>
                <w:iCs/>
                <w:color w:val="000000" w:themeColor="text1"/>
              </w:rPr>
              <w:t>, inclusiv cu privire la punerea în aplicare a agendei de reforme, precum și pentru a furniza feedback în urma consultărilor desfășurate</w:t>
            </w:r>
            <w:r w:rsidRPr="00B33620">
              <w:rPr>
                <w:color w:val="000000" w:themeColor="text1"/>
              </w:rPr>
              <w:t>;</w:t>
            </w:r>
          </w:p>
        </w:tc>
      </w:tr>
    </w:tbl>
    <w:p w14:paraId="7D4020C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035A951" w14:textId="77777777" w:rsidR="00162C2A" w:rsidRPr="00B33620" w:rsidRDefault="00162C2A" w:rsidP="00162C2A">
      <w:pPr>
        <w:rPr>
          <w:color w:val="000000" w:themeColor="text1"/>
        </w:rPr>
      </w:pPr>
      <w:r w:rsidRPr="00B33620">
        <w:rPr>
          <w:rStyle w:val="HideTWBExt"/>
        </w:rPr>
        <w:t>&lt;/Amend&gt;</w:t>
      </w:r>
    </w:p>
    <w:p w14:paraId="697744E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125</w:t>
      </w:r>
      <w:r w:rsidRPr="00B33620">
        <w:rPr>
          <w:rStyle w:val="HideTWBExt"/>
          <w:b w:val="0"/>
        </w:rPr>
        <w:t>&lt;/NumAm&gt;</w:t>
      </w:r>
    </w:p>
    <w:p w14:paraId="1F9C6D6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4F1D47FB"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315F39EE" w14:textId="77777777" w:rsidR="00162C2A" w:rsidRPr="00B33620" w:rsidRDefault="00162C2A" w:rsidP="00162C2A">
      <w:pPr>
        <w:pStyle w:val="NormalBold"/>
        <w:rPr>
          <w:color w:val="000000" w:themeColor="text1"/>
        </w:rPr>
      </w:pPr>
      <w:r w:rsidRPr="00B33620">
        <w:rPr>
          <w:rStyle w:val="HideTWBExt"/>
          <w:b w:val="0"/>
        </w:rPr>
        <w:t>&lt;/RepeatBlock-By&gt;</w:t>
      </w:r>
    </w:p>
    <w:p w14:paraId="2D3E3FD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823256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A8EC3BF" w14:textId="77777777" w:rsidTr="00C04C9E">
        <w:trPr>
          <w:trHeight w:hRule="exact" w:val="240"/>
          <w:jc w:val="center"/>
        </w:trPr>
        <w:tc>
          <w:tcPr>
            <w:tcW w:w="9752" w:type="dxa"/>
            <w:gridSpan w:val="2"/>
            <w:tcBorders>
              <w:top w:val="nil"/>
              <w:left w:val="nil"/>
              <w:bottom w:val="nil"/>
              <w:right w:val="nil"/>
            </w:tcBorders>
          </w:tcPr>
          <w:p w14:paraId="075E5FD3" w14:textId="77777777" w:rsidR="00162C2A" w:rsidRPr="00B33620" w:rsidRDefault="00162C2A" w:rsidP="00C04C9E">
            <w:pPr>
              <w:rPr>
                <w:color w:val="000000" w:themeColor="text1"/>
              </w:rPr>
            </w:pPr>
          </w:p>
        </w:tc>
      </w:tr>
      <w:tr w:rsidR="00C55D45" w:rsidRPr="00B33620" w14:paraId="1A837E35" w14:textId="77777777" w:rsidTr="00C04C9E">
        <w:trPr>
          <w:trHeight w:val="240"/>
          <w:jc w:val="center"/>
        </w:trPr>
        <w:tc>
          <w:tcPr>
            <w:tcW w:w="4876" w:type="dxa"/>
            <w:tcBorders>
              <w:top w:val="nil"/>
              <w:left w:val="nil"/>
              <w:bottom w:val="nil"/>
              <w:right w:val="nil"/>
            </w:tcBorders>
          </w:tcPr>
          <w:p w14:paraId="61F842A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C224A2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C4784A1" w14:textId="77777777" w:rsidTr="00C04C9E">
        <w:trPr>
          <w:jc w:val="center"/>
        </w:trPr>
        <w:tc>
          <w:tcPr>
            <w:tcW w:w="4876" w:type="dxa"/>
            <w:tcBorders>
              <w:top w:val="nil"/>
              <w:left w:val="nil"/>
              <w:bottom w:val="nil"/>
              <w:right w:val="nil"/>
            </w:tcBorders>
          </w:tcPr>
          <w:p w14:paraId="418D6808" w14:textId="77777777" w:rsidR="00162C2A" w:rsidRPr="00B33620" w:rsidRDefault="00162C2A" w:rsidP="00C04C9E">
            <w:pPr>
              <w:pStyle w:val="Normal6a"/>
              <w:rPr>
                <w:color w:val="000000" w:themeColor="text1"/>
              </w:rPr>
            </w:pPr>
            <w:r w:rsidRPr="00B33620">
              <w:rPr>
                <w:color w:val="000000" w:themeColor="text1"/>
              </w:rPr>
              <w:t>12.</w:t>
            </w:r>
            <w:r w:rsidRPr="00B33620">
              <w:rPr>
                <w:color w:val="000000" w:themeColor="text1"/>
              </w:rPr>
              <w:tab/>
              <w:t xml:space="preserve">îndeamnă autoritățile din Macedonia de Nord să se abțină de la concedieri și numiri opace și politizate din/în posturi din cadrul organismelor și agențiilor independente, precum și să se asigure că </w:t>
            </w:r>
            <w:r w:rsidRPr="00B33620">
              <w:rPr>
                <w:b/>
                <w:bCs/>
                <w:i/>
                <w:iCs/>
                <w:color w:val="000000" w:themeColor="text1"/>
              </w:rPr>
              <w:t>organizațiile</w:t>
            </w:r>
            <w:r w:rsidRPr="00B33620">
              <w:rPr>
                <w:color w:val="000000" w:themeColor="text1"/>
              </w:rPr>
              <w:t xml:space="preserve"> sunt finanțate în mod adecvat și că deciziile și recomandările sunt puse în aplicare în mod consecvent;</w:t>
            </w:r>
          </w:p>
        </w:tc>
        <w:tc>
          <w:tcPr>
            <w:tcW w:w="4876" w:type="dxa"/>
            <w:tcBorders>
              <w:top w:val="nil"/>
              <w:left w:val="nil"/>
              <w:bottom w:val="nil"/>
              <w:right w:val="nil"/>
            </w:tcBorders>
          </w:tcPr>
          <w:p w14:paraId="68DCDE42" w14:textId="77777777" w:rsidR="00162C2A" w:rsidRPr="00B33620" w:rsidRDefault="00162C2A" w:rsidP="00C04C9E">
            <w:pPr>
              <w:pStyle w:val="Normal6a"/>
              <w:rPr>
                <w:color w:val="000000" w:themeColor="text1"/>
              </w:rPr>
            </w:pPr>
            <w:r w:rsidRPr="00B33620">
              <w:rPr>
                <w:color w:val="000000" w:themeColor="text1"/>
              </w:rPr>
              <w:t>12.</w:t>
            </w:r>
            <w:r w:rsidRPr="00B33620">
              <w:rPr>
                <w:color w:val="000000" w:themeColor="text1"/>
              </w:rPr>
              <w:tab/>
              <w:t xml:space="preserve">îndeamnă autoritățile din Macedonia de Nord să se abțină de la concedieri și numiri opace și politizate din/în posturi din cadrul organismelor și agențiilor independente, precum și să se asigure că </w:t>
            </w:r>
            <w:r w:rsidRPr="00B33620">
              <w:rPr>
                <w:b/>
                <w:bCs/>
                <w:i/>
                <w:iCs/>
                <w:color w:val="000000" w:themeColor="text1"/>
              </w:rPr>
              <w:t>instituțiile</w:t>
            </w:r>
            <w:r w:rsidRPr="00B33620">
              <w:rPr>
                <w:b/>
                <w:bCs/>
                <w:color w:val="000000" w:themeColor="text1"/>
              </w:rPr>
              <w:t xml:space="preserve"> </w:t>
            </w:r>
            <w:r w:rsidRPr="00B33620">
              <w:rPr>
                <w:color w:val="000000" w:themeColor="text1"/>
              </w:rPr>
              <w:t>sunt finanțate în mod adecvat și că deciziile și recomandările</w:t>
            </w:r>
            <w:r w:rsidRPr="00B33620">
              <w:rPr>
                <w:b/>
                <w:bCs/>
                <w:i/>
                <w:iCs/>
                <w:color w:val="000000" w:themeColor="text1"/>
              </w:rPr>
              <w:t>, precum cele ale Ombudsmanului,</w:t>
            </w:r>
            <w:r w:rsidRPr="00B33620">
              <w:rPr>
                <w:color w:val="000000" w:themeColor="text1"/>
              </w:rPr>
              <w:t xml:space="preserve"> sunt puse în aplicare în mod consecvent; </w:t>
            </w:r>
            <w:r w:rsidRPr="00B33620">
              <w:rPr>
                <w:b/>
                <w:i/>
                <w:color w:val="000000" w:themeColor="text1"/>
              </w:rPr>
              <w:t>observă cu regret lipsa continuă a progreselor în consolidarea Biroului Ombudsmanului;</w:t>
            </w:r>
          </w:p>
        </w:tc>
      </w:tr>
    </w:tbl>
    <w:p w14:paraId="5EB821F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8FB6515" w14:textId="77777777" w:rsidR="00162C2A" w:rsidRPr="00B33620" w:rsidRDefault="00162C2A" w:rsidP="00162C2A">
      <w:pPr>
        <w:rPr>
          <w:color w:val="000000" w:themeColor="text1"/>
        </w:rPr>
      </w:pPr>
      <w:r w:rsidRPr="00B33620">
        <w:rPr>
          <w:rStyle w:val="HideTWBExt"/>
        </w:rPr>
        <w:t>&lt;/Amend&gt;</w:t>
      </w:r>
    </w:p>
    <w:p w14:paraId="4561B4A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126</w:t>
      </w:r>
      <w:r w:rsidRPr="00B33620">
        <w:rPr>
          <w:rStyle w:val="HideTWBExt"/>
          <w:b w:val="0"/>
        </w:rPr>
        <w:t>&lt;/NumAm&gt;</w:t>
      </w:r>
    </w:p>
    <w:p w14:paraId="505C9A9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w:t>
      </w:r>
      <w:r w:rsidRPr="00B33620">
        <w:rPr>
          <w:rStyle w:val="HideTWBExt"/>
          <w:b w:val="0"/>
        </w:rPr>
        <w:t>&lt;/Members&gt;</w:t>
      </w:r>
    </w:p>
    <w:p w14:paraId="0BA3CC4E" w14:textId="77777777" w:rsidR="00162C2A" w:rsidRPr="00B33620" w:rsidRDefault="00162C2A" w:rsidP="00162C2A">
      <w:pPr>
        <w:pStyle w:val="NormalBold"/>
        <w:rPr>
          <w:color w:val="000000" w:themeColor="text1"/>
        </w:rPr>
      </w:pPr>
      <w:r w:rsidRPr="00B33620">
        <w:rPr>
          <w:rStyle w:val="HideTWBExt"/>
          <w:b w:val="0"/>
        </w:rPr>
        <w:t>&lt;/RepeatBlock-By&gt;</w:t>
      </w:r>
    </w:p>
    <w:p w14:paraId="25E1955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A2A1B1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A6D24DC" w14:textId="77777777" w:rsidTr="00C04C9E">
        <w:trPr>
          <w:trHeight w:hRule="exact" w:val="240"/>
          <w:jc w:val="center"/>
        </w:trPr>
        <w:tc>
          <w:tcPr>
            <w:tcW w:w="9752" w:type="dxa"/>
            <w:gridSpan w:val="2"/>
            <w:tcBorders>
              <w:top w:val="nil"/>
              <w:left w:val="nil"/>
              <w:bottom w:val="nil"/>
              <w:right w:val="nil"/>
            </w:tcBorders>
          </w:tcPr>
          <w:p w14:paraId="1C5F2DCF" w14:textId="77777777" w:rsidR="00162C2A" w:rsidRPr="00B33620" w:rsidRDefault="00162C2A" w:rsidP="00C04C9E">
            <w:pPr>
              <w:rPr>
                <w:color w:val="000000" w:themeColor="text1"/>
              </w:rPr>
            </w:pPr>
          </w:p>
        </w:tc>
      </w:tr>
      <w:tr w:rsidR="00C55D45" w:rsidRPr="00B33620" w14:paraId="3A04EFE3" w14:textId="77777777" w:rsidTr="00C04C9E">
        <w:trPr>
          <w:trHeight w:val="240"/>
          <w:jc w:val="center"/>
        </w:trPr>
        <w:tc>
          <w:tcPr>
            <w:tcW w:w="4876" w:type="dxa"/>
            <w:tcBorders>
              <w:top w:val="nil"/>
              <w:left w:val="nil"/>
              <w:bottom w:val="nil"/>
              <w:right w:val="nil"/>
            </w:tcBorders>
          </w:tcPr>
          <w:p w14:paraId="182BCA6A"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63010AB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E7779AE" w14:textId="77777777" w:rsidTr="00C04C9E">
        <w:trPr>
          <w:jc w:val="center"/>
        </w:trPr>
        <w:tc>
          <w:tcPr>
            <w:tcW w:w="4876" w:type="dxa"/>
            <w:tcBorders>
              <w:top w:val="nil"/>
              <w:left w:val="nil"/>
              <w:bottom w:val="nil"/>
              <w:right w:val="nil"/>
            </w:tcBorders>
          </w:tcPr>
          <w:p w14:paraId="6A73B666" w14:textId="77777777"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t>reamintește necesitatea de a reforma cadrul juridic care reglementează mass-media online și offline pentru a asigura o aliniere deplină la Legea europeană privind libertatea mass-mediei</w:t>
            </w:r>
            <w:r w:rsidRPr="00B33620">
              <w:rPr>
                <w:color w:val="000000" w:themeColor="text1"/>
                <w:vertAlign w:val="superscript"/>
              </w:rPr>
              <w:t>4</w:t>
            </w:r>
            <w:r w:rsidRPr="00B33620">
              <w:rPr>
                <w:color w:val="000000" w:themeColor="text1"/>
              </w:rPr>
              <w:t>;</w:t>
            </w:r>
          </w:p>
        </w:tc>
        <w:tc>
          <w:tcPr>
            <w:tcW w:w="4876" w:type="dxa"/>
            <w:tcBorders>
              <w:top w:val="nil"/>
              <w:left w:val="nil"/>
              <w:bottom w:val="nil"/>
              <w:right w:val="nil"/>
            </w:tcBorders>
          </w:tcPr>
          <w:p w14:paraId="74294636" w14:textId="30979CC9"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r>
            <w:r w:rsidRPr="00B33620">
              <w:rPr>
                <w:b/>
                <w:bCs/>
                <w:i/>
                <w:iCs/>
                <w:color w:val="000000" w:themeColor="text1"/>
              </w:rPr>
              <w:t>salută numirea unui procuror special pentru a monitoriza atacurile asupra jurnaliștilor și</w:t>
            </w:r>
            <w:r w:rsidRPr="00B33620">
              <w:rPr>
                <w:color w:val="000000" w:themeColor="text1"/>
              </w:rPr>
              <w:t xml:space="preserve"> reamintește </w:t>
            </w:r>
            <w:r w:rsidRPr="00B33620">
              <w:rPr>
                <w:b/>
                <w:bCs/>
                <w:i/>
                <w:iCs/>
                <w:color w:val="000000" w:themeColor="text1"/>
              </w:rPr>
              <w:t>totuși</w:t>
            </w:r>
            <w:r w:rsidRPr="00B33620">
              <w:rPr>
                <w:color w:val="000000" w:themeColor="text1"/>
              </w:rPr>
              <w:t xml:space="preserve"> necesitatea de a reforma cadrul juridic care reglementează mass-media online și offline pentru a asigura o aliniere deplină la Legea europeană privind libertatea mass-mediei</w:t>
            </w:r>
            <w:r w:rsidRPr="00B33620">
              <w:rPr>
                <w:color w:val="000000" w:themeColor="text1"/>
                <w:vertAlign w:val="superscript"/>
              </w:rPr>
              <w:t xml:space="preserve">4 </w:t>
            </w:r>
            <w:r w:rsidRPr="00B33620">
              <w:rPr>
                <w:b/>
                <w:bCs/>
                <w:i/>
                <w:iCs/>
                <w:color w:val="000000" w:themeColor="text1"/>
              </w:rPr>
              <w:t>și la Directiva (UE) 2024/1069 privind acțiunile strategice în justiție împotriva mobilizării publice (SLAPP), precum și de a crea mecanisme de sprijin împotriva SLAPP</w:t>
            </w:r>
            <w:r w:rsidRPr="00B33620">
              <w:rPr>
                <w:color w:val="000000" w:themeColor="text1"/>
              </w:rPr>
              <w:t>;</w:t>
            </w:r>
          </w:p>
        </w:tc>
      </w:tr>
      <w:tr w:rsidR="00C55D45" w:rsidRPr="00B33620" w14:paraId="5B2371B0" w14:textId="77777777" w:rsidTr="00C04C9E">
        <w:trPr>
          <w:jc w:val="center"/>
        </w:trPr>
        <w:tc>
          <w:tcPr>
            <w:tcW w:w="4876" w:type="dxa"/>
            <w:tcBorders>
              <w:top w:val="nil"/>
              <w:left w:val="nil"/>
              <w:bottom w:val="nil"/>
              <w:right w:val="nil"/>
            </w:tcBorders>
          </w:tcPr>
          <w:p w14:paraId="7883EFFC" w14:textId="77777777" w:rsidR="00162C2A" w:rsidRPr="00B33620" w:rsidRDefault="00162C2A" w:rsidP="00C04C9E">
            <w:pPr>
              <w:pStyle w:val="Normal6a"/>
              <w:rPr>
                <w:color w:val="000000" w:themeColor="text1"/>
              </w:rPr>
            </w:pPr>
            <w:r w:rsidRPr="00B33620">
              <w:rPr>
                <w:b/>
                <w:i/>
                <w:color w:val="000000" w:themeColor="text1"/>
              </w:rPr>
              <w:t>_________________</w:t>
            </w:r>
          </w:p>
        </w:tc>
        <w:tc>
          <w:tcPr>
            <w:tcW w:w="4876" w:type="dxa"/>
            <w:tcBorders>
              <w:top w:val="nil"/>
              <w:left w:val="nil"/>
              <w:bottom w:val="nil"/>
              <w:right w:val="nil"/>
            </w:tcBorders>
          </w:tcPr>
          <w:p w14:paraId="789A8669" w14:textId="77777777" w:rsidR="00162C2A" w:rsidRPr="00B33620" w:rsidRDefault="00162C2A" w:rsidP="00C04C9E">
            <w:pPr>
              <w:pStyle w:val="Normal6a"/>
              <w:rPr>
                <w:color w:val="000000" w:themeColor="text1"/>
              </w:rPr>
            </w:pPr>
            <w:r w:rsidRPr="00B33620">
              <w:rPr>
                <w:b/>
                <w:i/>
                <w:color w:val="000000" w:themeColor="text1"/>
              </w:rPr>
              <w:t>_________________</w:t>
            </w:r>
          </w:p>
        </w:tc>
      </w:tr>
      <w:tr w:rsidR="00C55D45" w:rsidRPr="00B33620" w14:paraId="4DCBF51A" w14:textId="77777777" w:rsidTr="00C04C9E">
        <w:trPr>
          <w:jc w:val="center"/>
        </w:trPr>
        <w:tc>
          <w:tcPr>
            <w:tcW w:w="4876" w:type="dxa"/>
            <w:tcBorders>
              <w:top w:val="nil"/>
              <w:left w:val="nil"/>
              <w:bottom w:val="nil"/>
              <w:right w:val="nil"/>
            </w:tcBorders>
          </w:tcPr>
          <w:p w14:paraId="79CD5D67"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c>
          <w:tcPr>
            <w:tcW w:w="4876" w:type="dxa"/>
            <w:tcBorders>
              <w:top w:val="nil"/>
              <w:left w:val="nil"/>
              <w:bottom w:val="nil"/>
              <w:right w:val="nil"/>
            </w:tcBorders>
          </w:tcPr>
          <w:p w14:paraId="56852AE8"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r>
    </w:tbl>
    <w:p w14:paraId="2486B2B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E833999" w14:textId="77777777" w:rsidR="00162C2A" w:rsidRPr="00B33620" w:rsidRDefault="00162C2A" w:rsidP="00162C2A">
      <w:pPr>
        <w:rPr>
          <w:color w:val="000000" w:themeColor="text1"/>
        </w:rPr>
      </w:pPr>
      <w:r w:rsidRPr="00B33620">
        <w:rPr>
          <w:rStyle w:val="HideTWBExt"/>
        </w:rPr>
        <w:t>&lt;/Amend&gt;</w:t>
      </w:r>
    </w:p>
    <w:p w14:paraId="5AFCE4D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127</w:t>
      </w:r>
      <w:r w:rsidRPr="00B33620">
        <w:rPr>
          <w:rStyle w:val="HideTWBExt"/>
          <w:b w:val="0"/>
        </w:rPr>
        <w:t>&lt;/NumAm&gt;</w:t>
      </w:r>
    </w:p>
    <w:p w14:paraId="32E30F2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4BC8195D" w14:textId="77777777" w:rsidR="00162C2A" w:rsidRPr="00B33620" w:rsidRDefault="00162C2A" w:rsidP="00162C2A">
      <w:pPr>
        <w:pStyle w:val="NormalBold"/>
        <w:rPr>
          <w:color w:val="000000" w:themeColor="text1"/>
        </w:rPr>
      </w:pPr>
      <w:r w:rsidRPr="00B33620">
        <w:rPr>
          <w:rStyle w:val="HideTWBExt"/>
          <w:b w:val="0"/>
        </w:rPr>
        <w:t>&lt;/RepeatBlock-By&gt;</w:t>
      </w:r>
    </w:p>
    <w:p w14:paraId="5681DD5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F1593F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2724147" w14:textId="77777777" w:rsidTr="00C04C9E">
        <w:trPr>
          <w:trHeight w:hRule="exact" w:val="240"/>
          <w:jc w:val="center"/>
        </w:trPr>
        <w:tc>
          <w:tcPr>
            <w:tcW w:w="9752" w:type="dxa"/>
            <w:gridSpan w:val="2"/>
            <w:tcBorders>
              <w:top w:val="nil"/>
              <w:left w:val="nil"/>
              <w:bottom w:val="nil"/>
              <w:right w:val="nil"/>
            </w:tcBorders>
          </w:tcPr>
          <w:p w14:paraId="09DB705C" w14:textId="77777777" w:rsidR="00162C2A" w:rsidRPr="00B33620" w:rsidRDefault="00162C2A" w:rsidP="00C04C9E">
            <w:pPr>
              <w:rPr>
                <w:color w:val="000000" w:themeColor="text1"/>
              </w:rPr>
            </w:pPr>
          </w:p>
        </w:tc>
      </w:tr>
      <w:tr w:rsidR="00C55D45" w:rsidRPr="00B33620" w14:paraId="2023033F" w14:textId="77777777" w:rsidTr="00C04C9E">
        <w:trPr>
          <w:trHeight w:val="240"/>
          <w:jc w:val="center"/>
        </w:trPr>
        <w:tc>
          <w:tcPr>
            <w:tcW w:w="4876" w:type="dxa"/>
            <w:tcBorders>
              <w:top w:val="nil"/>
              <w:left w:val="nil"/>
              <w:bottom w:val="nil"/>
              <w:right w:val="nil"/>
            </w:tcBorders>
          </w:tcPr>
          <w:p w14:paraId="343F220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50A1DB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EFE74DE" w14:textId="77777777" w:rsidTr="00C04C9E">
        <w:trPr>
          <w:jc w:val="center"/>
        </w:trPr>
        <w:tc>
          <w:tcPr>
            <w:tcW w:w="4876" w:type="dxa"/>
            <w:tcBorders>
              <w:top w:val="nil"/>
              <w:left w:val="nil"/>
              <w:bottom w:val="nil"/>
              <w:right w:val="nil"/>
            </w:tcBorders>
          </w:tcPr>
          <w:p w14:paraId="7A4054D6" w14:textId="77777777"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t>reamintește necesitatea de a reforma cadrul juridic care reglementează mass-media online și offline pentru a asigura o aliniere deplină la Legea europeană privind libertatea mass-mediei</w:t>
            </w:r>
            <w:r w:rsidRPr="00B33620">
              <w:rPr>
                <w:color w:val="000000" w:themeColor="text1"/>
                <w:vertAlign w:val="superscript"/>
              </w:rPr>
              <w:t>4</w:t>
            </w:r>
            <w:r w:rsidRPr="00B33620">
              <w:rPr>
                <w:color w:val="000000" w:themeColor="text1"/>
              </w:rPr>
              <w:t>;</w:t>
            </w:r>
          </w:p>
        </w:tc>
        <w:tc>
          <w:tcPr>
            <w:tcW w:w="4876" w:type="dxa"/>
            <w:tcBorders>
              <w:top w:val="nil"/>
              <w:left w:val="nil"/>
              <w:bottom w:val="nil"/>
              <w:right w:val="nil"/>
            </w:tcBorders>
          </w:tcPr>
          <w:p w14:paraId="1103847D" w14:textId="436690C7"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t>reamintește necesitatea de a reforma cadrul juridic care reglementează mass-media online și offline pentru a asigura o aliniere deplină la Legea europeană privind libertatea mass-mediei</w:t>
            </w:r>
            <w:r w:rsidRPr="00B33620">
              <w:rPr>
                <w:color w:val="000000" w:themeColor="text1"/>
                <w:vertAlign w:val="superscript"/>
              </w:rPr>
              <w:t>4</w:t>
            </w:r>
            <w:r w:rsidRPr="00B33620">
              <w:rPr>
                <w:color w:val="000000" w:themeColor="text1"/>
              </w:rPr>
              <w:t xml:space="preserve">; </w:t>
            </w:r>
            <w:r w:rsidRPr="00B33620">
              <w:rPr>
                <w:b/>
                <w:i/>
                <w:color w:val="000000" w:themeColor="text1"/>
              </w:rPr>
              <w:t xml:space="preserve">subliniază necesitatea urgentă de a contracara influența externă negativă din peisajul mediatic, inclusiv dezinformarea diseminată de actori care au legături cu Rusia și cu China, adesea prin canale mass-media intermediare sau prin </w:t>
            </w:r>
            <w:r w:rsidRPr="00B33620">
              <w:rPr>
                <w:b/>
                <w:i/>
                <w:color w:val="000000" w:themeColor="text1"/>
              </w:rPr>
              <w:lastRenderedPageBreak/>
              <w:t>platforme online nereglementate;</w:t>
            </w:r>
          </w:p>
        </w:tc>
      </w:tr>
      <w:tr w:rsidR="00C55D45" w:rsidRPr="00B33620" w14:paraId="5B0AB2B2" w14:textId="77777777" w:rsidTr="00C04C9E">
        <w:trPr>
          <w:jc w:val="center"/>
        </w:trPr>
        <w:tc>
          <w:tcPr>
            <w:tcW w:w="4876" w:type="dxa"/>
            <w:tcBorders>
              <w:top w:val="nil"/>
              <w:left w:val="nil"/>
              <w:bottom w:val="nil"/>
              <w:right w:val="nil"/>
            </w:tcBorders>
          </w:tcPr>
          <w:p w14:paraId="12D6511A" w14:textId="77777777" w:rsidR="00162C2A" w:rsidRPr="00B33620" w:rsidRDefault="00162C2A" w:rsidP="00C04C9E">
            <w:pPr>
              <w:pStyle w:val="Normal6a"/>
              <w:rPr>
                <w:color w:val="000000" w:themeColor="text1"/>
              </w:rPr>
            </w:pPr>
            <w:r w:rsidRPr="00B33620">
              <w:rPr>
                <w:b/>
                <w:i/>
                <w:color w:val="000000" w:themeColor="text1"/>
              </w:rPr>
              <w:lastRenderedPageBreak/>
              <w:t>_________________</w:t>
            </w:r>
          </w:p>
        </w:tc>
        <w:tc>
          <w:tcPr>
            <w:tcW w:w="4876" w:type="dxa"/>
            <w:tcBorders>
              <w:top w:val="nil"/>
              <w:left w:val="nil"/>
              <w:bottom w:val="nil"/>
              <w:right w:val="nil"/>
            </w:tcBorders>
          </w:tcPr>
          <w:p w14:paraId="42F20DDD" w14:textId="77777777" w:rsidR="00162C2A" w:rsidRPr="00B33620" w:rsidRDefault="00162C2A" w:rsidP="00C04C9E">
            <w:pPr>
              <w:pStyle w:val="Normal6a"/>
              <w:rPr>
                <w:color w:val="000000" w:themeColor="text1"/>
              </w:rPr>
            </w:pPr>
            <w:r w:rsidRPr="00B33620">
              <w:rPr>
                <w:b/>
                <w:i/>
                <w:color w:val="000000" w:themeColor="text1"/>
              </w:rPr>
              <w:t>_________________</w:t>
            </w:r>
          </w:p>
        </w:tc>
      </w:tr>
      <w:tr w:rsidR="00C55D45" w:rsidRPr="00B33620" w14:paraId="3A66457C" w14:textId="77777777" w:rsidTr="00C04C9E">
        <w:trPr>
          <w:jc w:val="center"/>
        </w:trPr>
        <w:tc>
          <w:tcPr>
            <w:tcW w:w="4876" w:type="dxa"/>
            <w:tcBorders>
              <w:top w:val="nil"/>
              <w:left w:val="nil"/>
              <w:bottom w:val="nil"/>
              <w:right w:val="nil"/>
            </w:tcBorders>
          </w:tcPr>
          <w:p w14:paraId="44764795"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c>
          <w:tcPr>
            <w:tcW w:w="4876" w:type="dxa"/>
            <w:tcBorders>
              <w:top w:val="nil"/>
              <w:left w:val="nil"/>
              <w:bottom w:val="nil"/>
              <w:right w:val="nil"/>
            </w:tcBorders>
          </w:tcPr>
          <w:p w14:paraId="08A4EEB5"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r>
    </w:tbl>
    <w:p w14:paraId="0084749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78ECA9" w14:textId="77777777" w:rsidR="00162C2A" w:rsidRPr="00B33620" w:rsidRDefault="00162C2A" w:rsidP="00162C2A">
      <w:pPr>
        <w:rPr>
          <w:color w:val="000000" w:themeColor="text1"/>
        </w:rPr>
      </w:pPr>
      <w:r w:rsidRPr="00B33620">
        <w:rPr>
          <w:rStyle w:val="HideTWBExt"/>
        </w:rPr>
        <w:t>&lt;/Amend&gt;</w:t>
      </w:r>
    </w:p>
    <w:p w14:paraId="03992BA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128</w:t>
      </w:r>
      <w:r w:rsidRPr="00B33620">
        <w:rPr>
          <w:rStyle w:val="HideTWBExt"/>
          <w:b w:val="0"/>
        </w:rPr>
        <w:t>&lt;/NumAm&gt;</w:t>
      </w:r>
    </w:p>
    <w:p w14:paraId="262CB74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1C7F0FAF"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51896299" w14:textId="77777777" w:rsidR="00162C2A" w:rsidRPr="00B33620" w:rsidRDefault="00162C2A" w:rsidP="00162C2A">
      <w:pPr>
        <w:pStyle w:val="NormalBold"/>
        <w:rPr>
          <w:color w:val="000000" w:themeColor="text1"/>
        </w:rPr>
      </w:pPr>
      <w:r w:rsidRPr="00B33620">
        <w:rPr>
          <w:rStyle w:val="HideTWBExt"/>
          <w:b w:val="0"/>
        </w:rPr>
        <w:t>&lt;/RepeatBlock-By&gt;</w:t>
      </w:r>
    </w:p>
    <w:p w14:paraId="1E98600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6A7A05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89D8EDC" w14:textId="77777777" w:rsidTr="00C04C9E">
        <w:trPr>
          <w:trHeight w:hRule="exact" w:val="240"/>
          <w:jc w:val="center"/>
        </w:trPr>
        <w:tc>
          <w:tcPr>
            <w:tcW w:w="9752" w:type="dxa"/>
            <w:gridSpan w:val="2"/>
            <w:tcBorders>
              <w:top w:val="nil"/>
              <w:left w:val="nil"/>
              <w:bottom w:val="nil"/>
              <w:right w:val="nil"/>
            </w:tcBorders>
          </w:tcPr>
          <w:p w14:paraId="77BFEABF" w14:textId="77777777" w:rsidR="00162C2A" w:rsidRPr="00B33620" w:rsidRDefault="00162C2A" w:rsidP="00C04C9E">
            <w:pPr>
              <w:rPr>
                <w:color w:val="000000" w:themeColor="text1"/>
              </w:rPr>
            </w:pPr>
          </w:p>
        </w:tc>
      </w:tr>
      <w:tr w:rsidR="00C55D45" w:rsidRPr="00B33620" w14:paraId="70B472BF" w14:textId="77777777" w:rsidTr="00C04C9E">
        <w:trPr>
          <w:trHeight w:val="240"/>
          <w:jc w:val="center"/>
        </w:trPr>
        <w:tc>
          <w:tcPr>
            <w:tcW w:w="4876" w:type="dxa"/>
            <w:tcBorders>
              <w:top w:val="nil"/>
              <w:left w:val="nil"/>
              <w:bottom w:val="nil"/>
              <w:right w:val="nil"/>
            </w:tcBorders>
          </w:tcPr>
          <w:p w14:paraId="6F7E4FE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BCD5EA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41DDC07" w14:textId="77777777" w:rsidTr="00C04C9E">
        <w:trPr>
          <w:jc w:val="center"/>
        </w:trPr>
        <w:tc>
          <w:tcPr>
            <w:tcW w:w="4876" w:type="dxa"/>
            <w:tcBorders>
              <w:top w:val="nil"/>
              <w:left w:val="nil"/>
              <w:bottom w:val="nil"/>
              <w:right w:val="nil"/>
            </w:tcBorders>
          </w:tcPr>
          <w:p w14:paraId="55A2F9EE" w14:textId="77777777"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t>reamintește necesitatea de a reforma cadrul juridic care reglementează mass-media online și offline pentru a asigura o aliniere deplină la Legea europeană privind libertatea mass-mediei</w:t>
            </w:r>
            <w:r w:rsidRPr="00B33620">
              <w:rPr>
                <w:color w:val="000000" w:themeColor="text1"/>
                <w:vertAlign w:val="superscript"/>
              </w:rPr>
              <w:t>4</w:t>
            </w:r>
            <w:r w:rsidRPr="00B33620">
              <w:rPr>
                <w:color w:val="000000" w:themeColor="text1"/>
              </w:rPr>
              <w:t>;</w:t>
            </w:r>
          </w:p>
        </w:tc>
        <w:tc>
          <w:tcPr>
            <w:tcW w:w="4876" w:type="dxa"/>
            <w:tcBorders>
              <w:top w:val="nil"/>
              <w:left w:val="nil"/>
              <w:bottom w:val="nil"/>
              <w:right w:val="nil"/>
            </w:tcBorders>
          </w:tcPr>
          <w:p w14:paraId="685AF2B4" w14:textId="638F8EE9"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t>reamintește necesitatea de a reforma cadrul juridic care reglementează mass-media online și offline pentru a asigura o aliniere deplină la Legea europeană privind libertatea mass-mediei</w:t>
            </w:r>
            <w:r w:rsidRPr="00B33620">
              <w:rPr>
                <w:color w:val="000000" w:themeColor="text1"/>
                <w:vertAlign w:val="superscript"/>
              </w:rPr>
              <w:t>4</w:t>
            </w:r>
            <w:r w:rsidRPr="00B33620">
              <w:rPr>
                <w:b/>
                <w:bCs/>
                <w:i/>
                <w:iCs/>
                <w:color w:val="000000" w:themeColor="text1"/>
              </w:rPr>
              <w:t>, răspunzând provocărilor persistente legate de transparența proprietății asupra mass-mediei, obligațiile de informare ale mass-mediei digitale și concentrarea mass-mediei</w:t>
            </w:r>
            <w:r w:rsidRPr="00B33620">
              <w:rPr>
                <w:color w:val="000000" w:themeColor="text1"/>
              </w:rPr>
              <w:t xml:space="preserve">; </w:t>
            </w:r>
            <w:r w:rsidRPr="00B33620">
              <w:rPr>
                <w:b/>
                <w:i/>
                <w:color w:val="000000" w:themeColor="text1"/>
              </w:rPr>
              <w:t>subliniază necesitatea de a include mass-media online în Legea privind mass-media și de a o reglementa;</w:t>
            </w:r>
          </w:p>
        </w:tc>
      </w:tr>
      <w:tr w:rsidR="00C55D45" w:rsidRPr="00B33620" w14:paraId="2DBDC917" w14:textId="77777777" w:rsidTr="00C04C9E">
        <w:trPr>
          <w:jc w:val="center"/>
        </w:trPr>
        <w:tc>
          <w:tcPr>
            <w:tcW w:w="4876" w:type="dxa"/>
            <w:tcBorders>
              <w:top w:val="nil"/>
              <w:left w:val="nil"/>
              <w:bottom w:val="nil"/>
              <w:right w:val="nil"/>
            </w:tcBorders>
          </w:tcPr>
          <w:p w14:paraId="088EBCF5" w14:textId="77777777" w:rsidR="00162C2A" w:rsidRPr="00B33620" w:rsidRDefault="00162C2A" w:rsidP="00C04C9E">
            <w:pPr>
              <w:pStyle w:val="Normal6a"/>
              <w:rPr>
                <w:color w:val="000000" w:themeColor="text1"/>
              </w:rPr>
            </w:pPr>
            <w:r w:rsidRPr="00B33620">
              <w:rPr>
                <w:b/>
                <w:i/>
                <w:color w:val="000000" w:themeColor="text1"/>
              </w:rPr>
              <w:t>_________________</w:t>
            </w:r>
          </w:p>
        </w:tc>
        <w:tc>
          <w:tcPr>
            <w:tcW w:w="4876" w:type="dxa"/>
            <w:tcBorders>
              <w:top w:val="nil"/>
              <w:left w:val="nil"/>
              <w:bottom w:val="nil"/>
              <w:right w:val="nil"/>
            </w:tcBorders>
          </w:tcPr>
          <w:p w14:paraId="66F3B042" w14:textId="77777777" w:rsidR="00162C2A" w:rsidRPr="00B33620" w:rsidRDefault="00162C2A" w:rsidP="00C04C9E">
            <w:pPr>
              <w:pStyle w:val="Normal6a"/>
              <w:rPr>
                <w:color w:val="000000" w:themeColor="text1"/>
              </w:rPr>
            </w:pPr>
            <w:r w:rsidRPr="00B33620">
              <w:rPr>
                <w:b/>
                <w:i/>
                <w:color w:val="000000" w:themeColor="text1"/>
              </w:rPr>
              <w:t>_________________</w:t>
            </w:r>
          </w:p>
        </w:tc>
      </w:tr>
      <w:tr w:rsidR="00C55D45" w:rsidRPr="00B33620" w14:paraId="2A71F27E" w14:textId="77777777" w:rsidTr="00C04C9E">
        <w:trPr>
          <w:jc w:val="center"/>
        </w:trPr>
        <w:tc>
          <w:tcPr>
            <w:tcW w:w="4876" w:type="dxa"/>
            <w:tcBorders>
              <w:top w:val="nil"/>
              <w:left w:val="nil"/>
              <w:bottom w:val="nil"/>
              <w:right w:val="nil"/>
            </w:tcBorders>
          </w:tcPr>
          <w:p w14:paraId="64D84D85"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c>
          <w:tcPr>
            <w:tcW w:w="4876" w:type="dxa"/>
            <w:tcBorders>
              <w:top w:val="nil"/>
              <w:left w:val="nil"/>
              <w:bottom w:val="nil"/>
              <w:right w:val="nil"/>
            </w:tcBorders>
          </w:tcPr>
          <w:p w14:paraId="5922E32C"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r>
    </w:tbl>
    <w:p w14:paraId="707087A3"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8107D70" w14:textId="77777777" w:rsidR="00162C2A" w:rsidRPr="00B33620" w:rsidRDefault="00162C2A" w:rsidP="00162C2A">
      <w:pPr>
        <w:rPr>
          <w:color w:val="000000" w:themeColor="text1"/>
        </w:rPr>
      </w:pPr>
      <w:r w:rsidRPr="00B33620">
        <w:rPr>
          <w:rStyle w:val="HideTWBExt"/>
        </w:rPr>
        <w:t>&lt;/Amend&gt;</w:t>
      </w:r>
    </w:p>
    <w:p w14:paraId="0DE9D3F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129</w:t>
      </w:r>
      <w:r w:rsidRPr="00B33620">
        <w:rPr>
          <w:rStyle w:val="HideTWBExt"/>
          <w:b w:val="0"/>
        </w:rPr>
        <w:t>&lt;/NumAm&gt;</w:t>
      </w:r>
    </w:p>
    <w:p w14:paraId="5E762E3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76D781EA" w14:textId="77777777" w:rsidR="00162C2A" w:rsidRPr="00B33620" w:rsidRDefault="00162C2A" w:rsidP="00162C2A">
      <w:pPr>
        <w:pStyle w:val="NormalBold"/>
        <w:rPr>
          <w:color w:val="000000" w:themeColor="text1"/>
        </w:rPr>
      </w:pPr>
      <w:r w:rsidRPr="00B33620">
        <w:rPr>
          <w:rStyle w:val="HideTWBExt"/>
          <w:b w:val="0"/>
        </w:rPr>
        <w:t>&lt;/RepeatBlock-By&gt;</w:t>
      </w:r>
    </w:p>
    <w:p w14:paraId="449FE5F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5462D9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165063F" w14:textId="77777777" w:rsidTr="00C04C9E">
        <w:trPr>
          <w:trHeight w:hRule="exact" w:val="240"/>
          <w:jc w:val="center"/>
        </w:trPr>
        <w:tc>
          <w:tcPr>
            <w:tcW w:w="9752" w:type="dxa"/>
            <w:gridSpan w:val="2"/>
            <w:tcBorders>
              <w:top w:val="nil"/>
              <w:left w:val="nil"/>
              <w:bottom w:val="nil"/>
              <w:right w:val="nil"/>
            </w:tcBorders>
          </w:tcPr>
          <w:p w14:paraId="304FD32C" w14:textId="77777777" w:rsidR="00162C2A" w:rsidRPr="00B33620" w:rsidRDefault="00162C2A" w:rsidP="00C04C9E">
            <w:pPr>
              <w:rPr>
                <w:color w:val="000000" w:themeColor="text1"/>
              </w:rPr>
            </w:pPr>
          </w:p>
        </w:tc>
      </w:tr>
      <w:tr w:rsidR="00C55D45" w:rsidRPr="00B33620" w14:paraId="0086E8F1" w14:textId="77777777" w:rsidTr="00C04C9E">
        <w:trPr>
          <w:trHeight w:val="240"/>
          <w:jc w:val="center"/>
        </w:trPr>
        <w:tc>
          <w:tcPr>
            <w:tcW w:w="4876" w:type="dxa"/>
            <w:tcBorders>
              <w:top w:val="nil"/>
              <w:left w:val="nil"/>
              <w:bottom w:val="nil"/>
              <w:right w:val="nil"/>
            </w:tcBorders>
          </w:tcPr>
          <w:p w14:paraId="1BAD486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1BF3CA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381AC30" w14:textId="77777777" w:rsidTr="00C04C9E">
        <w:trPr>
          <w:jc w:val="center"/>
        </w:trPr>
        <w:tc>
          <w:tcPr>
            <w:tcW w:w="4876" w:type="dxa"/>
            <w:tcBorders>
              <w:top w:val="nil"/>
              <w:left w:val="nil"/>
              <w:bottom w:val="nil"/>
              <w:right w:val="nil"/>
            </w:tcBorders>
          </w:tcPr>
          <w:p w14:paraId="52A3108F" w14:textId="77777777"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t>reamintește necesitatea de a reforma cadrul juridic care reglementează mass-media online și offline pentru a asigura o aliniere deplină la Legea europeană privind libertatea mass-mediei</w:t>
            </w:r>
            <w:r w:rsidRPr="00B33620">
              <w:rPr>
                <w:color w:val="000000" w:themeColor="text1"/>
                <w:vertAlign w:val="superscript"/>
              </w:rPr>
              <w:t>4</w:t>
            </w:r>
            <w:r w:rsidRPr="00B33620">
              <w:rPr>
                <w:color w:val="000000" w:themeColor="text1"/>
              </w:rPr>
              <w:t>;</w:t>
            </w:r>
          </w:p>
        </w:tc>
        <w:tc>
          <w:tcPr>
            <w:tcW w:w="4876" w:type="dxa"/>
            <w:tcBorders>
              <w:top w:val="nil"/>
              <w:left w:val="nil"/>
              <w:bottom w:val="nil"/>
              <w:right w:val="nil"/>
            </w:tcBorders>
          </w:tcPr>
          <w:p w14:paraId="54BF21D4" w14:textId="77777777" w:rsidR="00162C2A" w:rsidRPr="00B33620" w:rsidRDefault="00162C2A" w:rsidP="00C04C9E">
            <w:pPr>
              <w:pStyle w:val="Normal6a"/>
              <w:rPr>
                <w:color w:val="000000" w:themeColor="text1"/>
              </w:rPr>
            </w:pPr>
            <w:r w:rsidRPr="00B33620">
              <w:rPr>
                <w:color w:val="000000" w:themeColor="text1"/>
              </w:rPr>
              <w:t>13.</w:t>
            </w:r>
            <w:r w:rsidRPr="00B33620">
              <w:rPr>
                <w:color w:val="000000" w:themeColor="text1"/>
              </w:rPr>
              <w:tab/>
            </w:r>
            <w:r w:rsidRPr="00B33620">
              <w:rPr>
                <w:b/>
                <w:i/>
                <w:color w:val="000000" w:themeColor="text1"/>
              </w:rPr>
              <w:t>salută progresele constante ale Macedoniei de Nord în asigurarea libertății mass-mediei;</w:t>
            </w:r>
            <w:r w:rsidRPr="00B33620">
              <w:rPr>
                <w:color w:val="000000" w:themeColor="text1"/>
              </w:rPr>
              <w:t xml:space="preserve"> reamintește necesitatea de a reforma cadrul juridic care reglementează mass-media online și offline pentru a asigura o aliniere deplină la Legea europeană privind libertatea mass-mediei</w:t>
            </w:r>
            <w:r w:rsidRPr="00B33620">
              <w:rPr>
                <w:color w:val="000000" w:themeColor="text1"/>
                <w:vertAlign w:val="superscript"/>
              </w:rPr>
              <w:t>4</w:t>
            </w:r>
            <w:r w:rsidRPr="00B33620">
              <w:rPr>
                <w:color w:val="000000" w:themeColor="text1"/>
              </w:rPr>
              <w:t>;</w:t>
            </w:r>
          </w:p>
        </w:tc>
      </w:tr>
      <w:tr w:rsidR="00C55D45" w:rsidRPr="00B33620" w14:paraId="71F5AB14" w14:textId="77777777" w:rsidTr="00C04C9E">
        <w:trPr>
          <w:jc w:val="center"/>
        </w:trPr>
        <w:tc>
          <w:tcPr>
            <w:tcW w:w="4876" w:type="dxa"/>
            <w:tcBorders>
              <w:top w:val="nil"/>
              <w:left w:val="nil"/>
              <w:bottom w:val="nil"/>
              <w:right w:val="nil"/>
            </w:tcBorders>
          </w:tcPr>
          <w:p w14:paraId="60B79609" w14:textId="77777777" w:rsidR="00162C2A" w:rsidRPr="00B33620" w:rsidRDefault="00162C2A" w:rsidP="00C04C9E">
            <w:pPr>
              <w:pStyle w:val="Normal6a"/>
              <w:rPr>
                <w:color w:val="000000" w:themeColor="text1"/>
              </w:rPr>
            </w:pPr>
            <w:r w:rsidRPr="00B33620">
              <w:rPr>
                <w:b/>
                <w:i/>
                <w:color w:val="000000" w:themeColor="text1"/>
              </w:rPr>
              <w:t>_________________</w:t>
            </w:r>
          </w:p>
        </w:tc>
        <w:tc>
          <w:tcPr>
            <w:tcW w:w="4876" w:type="dxa"/>
            <w:tcBorders>
              <w:top w:val="nil"/>
              <w:left w:val="nil"/>
              <w:bottom w:val="nil"/>
              <w:right w:val="nil"/>
            </w:tcBorders>
          </w:tcPr>
          <w:p w14:paraId="7E03C6FC" w14:textId="77777777" w:rsidR="00162C2A" w:rsidRPr="00B33620" w:rsidRDefault="00162C2A" w:rsidP="00C04C9E">
            <w:pPr>
              <w:pStyle w:val="Normal6a"/>
              <w:rPr>
                <w:color w:val="000000" w:themeColor="text1"/>
              </w:rPr>
            </w:pPr>
            <w:r w:rsidRPr="00B33620">
              <w:rPr>
                <w:b/>
                <w:i/>
                <w:color w:val="000000" w:themeColor="text1"/>
              </w:rPr>
              <w:t>_________________</w:t>
            </w:r>
          </w:p>
        </w:tc>
      </w:tr>
      <w:tr w:rsidR="00C55D45" w:rsidRPr="00B33620" w14:paraId="3B1F8608" w14:textId="77777777" w:rsidTr="00C04C9E">
        <w:trPr>
          <w:jc w:val="center"/>
        </w:trPr>
        <w:tc>
          <w:tcPr>
            <w:tcW w:w="4876" w:type="dxa"/>
            <w:tcBorders>
              <w:top w:val="nil"/>
              <w:left w:val="nil"/>
              <w:bottom w:val="nil"/>
              <w:right w:val="nil"/>
            </w:tcBorders>
          </w:tcPr>
          <w:p w14:paraId="78B11014"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c>
          <w:tcPr>
            <w:tcW w:w="4876" w:type="dxa"/>
            <w:tcBorders>
              <w:top w:val="nil"/>
              <w:left w:val="nil"/>
              <w:bottom w:val="nil"/>
              <w:right w:val="nil"/>
            </w:tcBorders>
          </w:tcPr>
          <w:p w14:paraId="3BC2CC2C" w14:textId="77777777" w:rsidR="00162C2A" w:rsidRPr="00B33620" w:rsidRDefault="00162C2A" w:rsidP="00C04C9E">
            <w:pPr>
              <w:pStyle w:val="Normal6a"/>
              <w:rPr>
                <w:color w:val="000000" w:themeColor="text1"/>
              </w:rPr>
            </w:pPr>
            <w:r w:rsidRPr="00B33620">
              <w:rPr>
                <w:color w:val="000000" w:themeColor="text1"/>
                <w:vertAlign w:val="superscript"/>
              </w:rPr>
              <w:t>4</w:t>
            </w:r>
            <w:r w:rsidRPr="00B33620">
              <w:rPr>
                <w:color w:val="000000" w:themeColor="text1"/>
              </w:rPr>
              <w:t xml:space="preserve"> Regulamentul (UE) 2024/1083 al Parlamentului European și al Consiliului din 11 aprilie 2024 de stabilire a unui cadru comun pentru serviciile mass-media în cadrul pieței interne și de modificare a Directivei 2010/13/UE (Regulamentul european privind libertatea mass-mediei), JO L, 2024/1083, 17.4.2024, ELI: http://data.europa.eu/eli/reg/2024/1083/oj.</w:t>
            </w:r>
          </w:p>
        </w:tc>
      </w:tr>
    </w:tbl>
    <w:p w14:paraId="4365B6C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021A9EA" w14:textId="77777777" w:rsidR="00162C2A" w:rsidRPr="00B33620" w:rsidRDefault="00162C2A" w:rsidP="00162C2A">
      <w:pPr>
        <w:rPr>
          <w:color w:val="000000" w:themeColor="text1"/>
        </w:rPr>
      </w:pPr>
      <w:r w:rsidRPr="00B33620">
        <w:rPr>
          <w:rStyle w:val="HideTWBExt"/>
        </w:rPr>
        <w:t>&lt;/Amend&gt;</w:t>
      </w:r>
    </w:p>
    <w:p w14:paraId="2BB2D87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130</w:t>
      </w:r>
      <w:r w:rsidRPr="00B33620">
        <w:rPr>
          <w:rStyle w:val="HideTWBExt"/>
          <w:b w:val="0"/>
        </w:rPr>
        <w:t>&lt;/NumAm&gt;</w:t>
      </w:r>
    </w:p>
    <w:p w14:paraId="0727C8B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1C4AF842" w14:textId="77777777" w:rsidR="00162C2A" w:rsidRPr="00B33620" w:rsidRDefault="00162C2A" w:rsidP="00162C2A">
      <w:pPr>
        <w:pStyle w:val="NormalBold"/>
        <w:rPr>
          <w:color w:val="000000" w:themeColor="text1"/>
        </w:rPr>
      </w:pPr>
      <w:r w:rsidRPr="00B33620">
        <w:rPr>
          <w:rStyle w:val="HideTWBExt"/>
          <w:b w:val="0"/>
        </w:rPr>
        <w:t>&lt;/RepeatBlock-By&gt;</w:t>
      </w:r>
    </w:p>
    <w:p w14:paraId="0322BA2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64CD45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32A2CDD" w14:textId="77777777" w:rsidTr="00C04C9E">
        <w:trPr>
          <w:trHeight w:hRule="exact" w:val="240"/>
          <w:jc w:val="center"/>
        </w:trPr>
        <w:tc>
          <w:tcPr>
            <w:tcW w:w="9752" w:type="dxa"/>
            <w:gridSpan w:val="2"/>
            <w:tcBorders>
              <w:top w:val="nil"/>
              <w:left w:val="nil"/>
              <w:bottom w:val="nil"/>
              <w:right w:val="nil"/>
            </w:tcBorders>
          </w:tcPr>
          <w:p w14:paraId="2C7A1952" w14:textId="77777777" w:rsidR="00162C2A" w:rsidRPr="00B33620" w:rsidRDefault="00162C2A" w:rsidP="00C04C9E">
            <w:pPr>
              <w:rPr>
                <w:color w:val="000000" w:themeColor="text1"/>
              </w:rPr>
            </w:pPr>
          </w:p>
        </w:tc>
      </w:tr>
      <w:tr w:rsidR="00C55D45" w:rsidRPr="00B33620" w14:paraId="7523EEE8" w14:textId="77777777" w:rsidTr="00C04C9E">
        <w:trPr>
          <w:trHeight w:val="240"/>
          <w:jc w:val="center"/>
        </w:trPr>
        <w:tc>
          <w:tcPr>
            <w:tcW w:w="4876" w:type="dxa"/>
            <w:tcBorders>
              <w:top w:val="nil"/>
              <w:left w:val="nil"/>
              <w:bottom w:val="nil"/>
              <w:right w:val="nil"/>
            </w:tcBorders>
          </w:tcPr>
          <w:p w14:paraId="6407FE7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1B9EF7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4E64788" w14:textId="77777777" w:rsidTr="00C04C9E">
        <w:trPr>
          <w:jc w:val="center"/>
        </w:trPr>
        <w:tc>
          <w:tcPr>
            <w:tcW w:w="4876" w:type="dxa"/>
            <w:tcBorders>
              <w:top w:val="nil"/>
              <w:left w:val="nil"/>
              <w:bottom w:val="nil"/>
              <w:right w:val="nil"/>
            </w:tcBorders>
          </w:tcPr>
          <w:p w14:paraId="7E913C3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4BF95E5" w14:textId="42EE19C0" w:rsidR="00162C2A" w:rsidRPr="00B33620" w:rsidRDefault="00162C2A" w:rsidP="00C04C9E">
            <w:pPr>
              <w:pStyle w:val="Normal6a"/>
              <w:rPr>
                <w:color w:val="000000" w:themeColor="text1"/>
              </w:rPr>
            </w:pPr>
            <w:r w:rsidRPr="00B33620">
              <w:rPr>
                <w:b/>
                <w:i/>
                <w:color w:val="000000" w:themeColor="text1"/>
              </w:rPr>
              <w:t>13a.</w:t>
            </w:r>
            <w:r w:rsidRPr="00B33620">
              <w:rPr>
                <w:color w:val="000000" w:themeColor="text1"/>
              </w:rPr>
              <w:tab/>
            </w:r>
            <w:r w:rsidRPr="00B33620">
              <w:rPr>
                <w:b/>
                <w:i/>
                <w:color w:val="000000" w:themeColor="text1"/>
              </w:rPr>
              <w:t xml:space="preserve">reamintește că o analiză din 2023 a constatat că actori afiliați statului rus au utilizat canale mass-media intermediare din Serbia pentru a disemina discursuri ostile NATO și discursuri potrivit cărora UE exercită presiuni asupra Macedoniei de Nord pentru „a-și </w:t>
            </w:r>
            <w:r w:rsidRPr="00B33620">
              <w:rPr>
                <w:b/>
                <w:i/>
                <w:color w:val="000000" w:themeColor="text1"/>
              </w:rPr>
              <w:lastRenderedPageBreak/>
              <w:t>abandona identitatea”;</w:t>
            </w:r>
          </w:p>
        </w:tc>
      </w:tr>
    </w:tbl>
    <w:p w14:paraId="71532856"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E3F55B8" w14:textId="77777777" w:rsidR="00162C2A" w:rsidRPr="00B33620" w:rsidRDefault="00162C2A" w:rsidP="00162C2A">
      <w:pPr>
        <w:rPr>
          <w:color w:val="000000" w:themeColor="text1"/>
        </w:rPr>
      </w:pPr>
      <w:r w:rsidRPr="00B33620">
        <w:rPr>
          <w:rStyle w:val="HideTWBExt"/>
        </w:rPr>
        <w:t>&lt;/Amend&gt;</w:t>
      </w:r>
    </w:p>
    <w:p w14:paraId="77B90EB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131</w:t>
      </w:r>
      <w:r w:rsidRPr="00B33620">
        <w:rPr>
          <w:rStyle w:val="HideTWBExt"/>
          <w:b w:val="0"/>
        </w:rPr>
        <w:t>&lt;/NumAm&gt;</w:t>
      </w:r>
    </w:p>
    <w:p w14:paraId="11771F3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21F51716" w14:textId="77777777" w:rsidR="00162C2A" w:rsidRPr="00B33620" w:rsidRDefault="00162C2A" w:rsidP="00162C2A">
      <w:pPr>
        <w:pStyle w:val="NormalBold"/>
        <w:rPr>
          <w:color w:val="000000" w:themeColor="text1"/>
        </w:rPr>
      </w:pPr>
      <w:r w:rsidRPr="00B33620">
        <w:rPr>
          <w:rStyle w:val="HideTWBExt"/>
          <w:b w:val="0"/>
        </w:rPr>
        <w:t>&lt;/RepeatBlock-By&gt;</w:t>
      </w:r>
    </w:p>
    <w:p w14:paraId="528370D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78DF89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C756C93" w14:textId="77777777" w:rsidTr="00C04C9E">
        <w:trPr>
          <w:trHeight w:hRule="exact" w:val="240"/>
          <w:jc w:val="center"/>
        </w:trPr>
        <w:tc>
          <w:tcPr>
            <w:tcW w:w="9752" w:type="dxa"/>
            <w:gridSpan w:val="2"/>
            <w:tcBorders>
              <w:top w:val="nil"/>
              <w:left w:val="nil"/>
              <w:bottom w:val="nil"/>
              <w:right w:val="nil"/>
            </w:tcBorders>
          </w:tcPr>
          <w:p w14:paraId="3C86DA67" w14:textId="77777777" w:rsidR="00162C2A" w:rsidRPr="00B33620" w:rsidRDefault="00162C2A" w:rsidP="00C04C9E">
            <w:pPr>
              <w:rPr>
                <w:color w:val="000000" w:themeColor="text1"/>
              </w:rPr>
            </w:pPr>
          </w:p>
        </w:tc>
      </w:tr>
      <w:tr w:rsidR="00C55D45" w:rsidRPr="00B33620" w14:paraId="55BCCC25" w14:textId="77777777" w:rsidTr="00C04C9E">
        <w:trPr>
          <w:trHeight w:val="240"/>
          <w:jc w:val="center"/>
        </w:trPr>
        <w:tc>
          <w:tcPr>
            <w:tcW w:w="4876" w:type="dxa"/>
            <w:tcBorders>
              <w:top w:val="nil"/>
              <w:left w:val="nil"/>
              <w:bottom w:val="nil"/>
              <w:right w:val="nil"/>
            </w:tcBorders>
          </w:tcPr>
          <w:p w14:paraId="5FD2FDF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C66FB2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CD8936B" w14:textId="77777777" w:rsidTr="00C04C9E">
        <w:trPr>
          <w:jc w:val="center"/>
        </w:trPr>
        <w:tc>
          <w:tcPr>
            <w:tcW w:w="4876" w:type="dxa"/>
            <w:tcBorders>
              <w:top w:val="nil"/>
              <w:left w:val="nil"/>
              <w:bottom w:val="nil"/>
              <w:right w:val="nil"/>
            </w:tcBorders>
          </w:tcPr>
          <w:p w14:paraId="46F0994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7344F72" w14:textId="77777777" w:rsidR="00162C2A" w:rsidRPr="00B33620" w:rsidRDefault="00162C2A" w:rsidP="00C04C9E">
            <w:pPr>
              <w:pStyle w:val="Normal6a"/>
              <w:rPr>
                <w:color w:val="000000" w:themeColor="text1"/>
              </w:rPr>
            </w:pPr>
            <w:r w:rsidRPr="00B33620">
              <w:rPr>
                <w:b/>
                <w:i/>
                <w:color w:val="000000" w:themeColor="text1"/>
              </w:rPr>
              <w:t>13a.</w:t>
            </w:r>
            <w:r w:rsidRPr="00B33620">
              <w:rPr>
                <w:color w:val="000000" w:themeColor="text1"/>
              </w:rPr>
              <w:tab/>
            </w:r>
            <w:r w:rsidRPr="00B33620">
              <w:rPr>
                <w:b/>
                <w:i/>
                <w:color w:val="000000" w:themeColor="text1"/>
              </w:rPr>
              <w:t>îndeamnă autoritățile să asigure transparența deplină și accesul neîngrădit la informații pentru cetățeni;</w:t>
            </w:r>
          </w:p>
        </w:tc>
      </w:tr>
    </w:tbl>
    <w:p w14:paraId="2B9C42E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4BF088F" w14:textId="77777777" w:rsidR="00162C2A" w:rsidRPr="00B33620" w:rsidRDefault="00162C2A" w:rsidP="00162C2A">
      <w:pPr>
        <w:rPr>
          <w:color w:val="000000" w:themeColor="text1"/>
        </w:rPr>
      </w:pPr>
      <w:r w:rsidRPr="00B33620">
        <w:rPr>
          <w:rStyle w:val="HideTWBExt"/>
        </w:rPr>
        <w:t>&lt;/Amend&gt;</w:t>
      </w:r>
    </w:p>
    <w:p w14:paraId="47D0A0F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132</w:t>
      </w:r>
      <w:r w:rsidRPr="00B33620">
        <w:rPr>
          <w:rStyle w:val="HideTWBExt"/>
          <w:b w:val="0"/>
        </w:rPr>
        <w:t>&lt;/NumAm&gt;</w:t>
      </w:r>
    </w:p>
    <w:p w14:paraId="29BAE8F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286F930"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0F124A2E" w14:textId="77777777" w:rsidR="00162C2A" w:rsidRPr="00B33620" w:rsidRDefault="00162C2A" w:rsidP="00162C2A">
      <w:pPr>
        <w:pStyle w:val="NormalBold"/>
        <w:rPr>
          <w:color w:val="000000" w:themeColor="text1"/>
        </w:rPr>
      </w:pPr>
      <w:r w:rsidRPr="00B33620">
        <w:rPr>
          <w:rStyle w:val="HideTWBExt"/>
          <w:b w:val="0"/>
        </w:rPr>
        <w:t>&lt;/RepeatBlock-By&gt;</w:t>
      </w:r>
    </w:p>
    <w:p w14:paraId="4BB492D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972219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13D2DAE" w14:textId="77777777" w:rsidTr="00C04C9E">
        <w:trPr>
          <w:trHeight w:hRule="exact" w:val="240"/>
          <w:jc w:val="center"/>
        </w:trPr>
        <w:tc>
          <w:tcPr>
            <w:tcW w:w="9752" w:type="dxa"/>
            <w:gridSpan w:val="2"/>
            <w:tcBorders>
              <w:top w:val="nil"/>
              <w:left w:val="nil"/>
              <w:bottom w:val="nil"/>
              <w:right w:val="nil"/>
            </w:tcBorders>
          </w:tcPr>
          <w:p w14:paraId="5A7E7AE3" w14:textId="77777777" w:rsidR="00162C2A" w:rsidRPr="00B33620" w:rsidRDefault="00162C2A" w:rsidP="00C04C9E">
            <w:pPr>
              <w:rPr>
                <w:color w:val="000000" w:themeColor="text1"/>
              </w:rPr>
            </w:pPr>
          </w:p>
        </w:tc>
      </w:tr>
      <w:tr w:rsidR="00C55D45" w:rsidRPr="00B33620" w14:paraId="6EF72606" w14:textId="77777777" w:rsidTr="00C04C9E">
        <w:trPr>
          <w:trHeight w:val="240"/>
          <w:jc w:val="center"/>
        </w:trPr>
        <w:tc>
          <w:tcPr>
            <w:tcW w:w="4876" w:type="dxa"/>
            <w:tcBorders>
              <w:top w:val="nil"/>
              <w:left w:val="nil"/>
              <w:bottom w:val="nil"/>
              <w:right w:val="nil"/>
            </w:tcBorders>
          </w:tcPr>
          <w:p w14:paraId="630E568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81A95F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EBBDA75" w14:textId="77777777" w:rsidTr="00C04C9E">
        <w:trPr>
          <w:jc w:val="center"/>
        </w:trPr>
        <w:tc>
          <w:tcPr>
            <w:tcW w:w="4876" w:type="dxa"/>
            <w:tcBorders>
              <w:top w:val="nil"/>
              <w:left w:val="nil"/>
              <w:bottom w:val="nil"/>
              <w:right w:val="nil"/>
            </w:tcBorders>
          </w:tcPr>
          <w:p w14:paraId="1A7AAE77" w14:textId="77777777" w:rsidR="00162C2A" w:rsidRPr="00B33620" w:rsidRDefault="00162C2A" w:rsidP="00C04C9E">
            <w:pPr>
              <w:pStyle w:val="Normal6a"/>
              <w:rPr>
                <w:color w:val="000000" w:themeColor="text1"/>
              </w:rPr>
            </w:pPr>
            <w:r w:rsidRPr="00B33620">
              <w:rPr>
                <w:color w:val="000000" w:themeColor="text1"/>
              </w:rPr>
              <w:t>14.</w:t>
            </w:r>
            <w:r w:rsidRPr="00B33620">
              <w:rPr>
                <w:color w:val="000000" w:themeColor="text1"/>
              </w:rPr>
              <w:tab/>
              <w:t>își reiterează apelul pentru o reformă cuprinzătoare a normelor care reglementează finanțarea de stat a mass-mediei și publicitatea politică prin intermediul mass-mediei;</w:t>
            </w:r>
          </w:p>
        </w:tc>
        <w:tc>
          <w:tcPr>
            <w:tcW w:w="4876" w:type="dxa"/>
            <w:tcBorders>
              <w:top w:val="nil"/>
              <w:left w:val="nil"/>
              <w:bottom w:val="nil"/>
              <w:right w:val="nil"/>
            </w:tcBorders>
          </w:tcPr>
          <w:p w14:paraId="6F83CF7D" w14:textId="435EB856" w:rsidR="00162C2A" w:rsidRPr="00B33620" w:rsidRDefault="00162C2A" w:rsidP="00C04C9E">
            <w:pPr>
              <w:pStyle w:val="Normal6a"/>
              <w:rPr>
                <w:color w:val="000000" w:themeColor="text1"/>
              </w:rPr>
            </w:pPr>
            <w:r w:rsidRPr="00B33620">
              <w:rPr>
                <w:color w:val="000000" w:themeColor="text1"/>
              </w:rPr>
              <w:t>14.</w:t>
            </w:r>
            <w:r w:rsidRPr="00B33620">
              <w:rPr>
                <w:color w:val="000000" w:themeColor="text1"/>
              </w:rPr>
              <w:tab/>
              <w:t>își reiterează apelul pentru o reformă cuprinzătoare a normelor care reglementează finanțarea de stat a mass-mediei și publicitatea politică prin intermediul mass-mediei</w:t>
            </w:r>
            <w:r w:rsidRPr="00B33620">
              <w:rPr>
                <w:b/>
                <w:bCs/>
                <w:i/>
                <w:iCs/>
                <w:color w:val="000000" w:themeColor="text1"/>
              </w:rPr>
              <w:t>, observând lipsa de transparență, utilizarea abuzivă continuă a fondurilor de stat pentru publicitate politică și riscul continuu de compromitere a independenței mass-mediei prin mecanisme de finanțare netransparente</w:t>
            </w:r>
            <w:r w:rsidRPr="00B33620">
              <w:rPr>
                <w:color w:val="000000" w:themeColor="text1"/>
              </w:rPr>
              <w:t xml:space="preserve">; </w:t>
            </w:r>
            <w:r w:rsidRPr="00B33620">
              <w:rPr>
                <w:b/>
                <w:i/>
                <w:color w:val="000000" w:themeColor="text1"/>
              </w:rPr>
              <w:t>îndeamnă ca aceste reforme să fie adoptate și puse în aplicare înaintea alegerilor locale prevăzute pentru toamna anului 2025;</w:t>
            </w:r>
          </w:p>
        </w:tc>
      </w:tr>
    </w:tbl>
    <w:p w14:paraId="77B891A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EB84A4B" w14:textId="77777777" w:rsidR="00162C2A" w:rsidRPr="00B33620" w:rsidRDefault="00162C2A" w:rsidP="00162C2A">
      <w:pPr>
        <w:rPr>
          <w:color w:val="000000" w:themeColor="text1"/>
        </w:rPr>
      </w:pPr>
      <w:r w:rsidRPr="00B33620">
        <w:rPr>
          <w:rStyle w:val="HideTWBExt"/>
        </w:rPr>
        <w:t>&lt;/Amend&gt;</w:t>
      </w:r>
    </w:p>
    <w:p w14:paraId="10CCC97D" w14:textId="77777777" w:rsidR="00162C2A" w:rsidRPr="00B33620" w:rsidRDefault="00162C2A" w:rsidP="00162C2A">
      <w:pPr>
        <w:pStyle w:val="AmNumberTabs"/>
        <w:rPr>
          <w:color w:val="000000" w:themeColor="text1"/>
        </w:rPr>
      </w:pPr>
      <w:r w:rsidRPr="00B33620">
        <w:rPr>
          <w:rStyle w:val="HideTWBExt"/>
          <w:b w:val="0"/>
        </w:rPr>
        <w:lastRenderedPageBreak/>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133</w:t>
      </w:r>
      <w:r w:rsidRPr="00B33620">
        <w:rPr>
          <w:rStyle w:val="HideTWBExt"/>
          <w:b w:val="0"/>
        </w:rPr>
        <w:t>&lt;/NumAm&gt;</w:t>
      </w:r>
    </w:p>
    <w:p w14:paraId="1B5A8CE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Hristo Petrov, Dan Barna</w:t>
      </w:r>
      <w:r w:rsidRPr="00B33620">
        <w:rPr>
          <w:rStyle w:val="HideTWBExt"/>
          <w:b w:val="0"/>
        </w:rPr>
        <w:t>&lt;/Members&gt;</w:t>
      </w:r>
    </w:p>
    <w:p w14:paraId="7BDCB1F0" w14:textId="77777777" w:rsidR="00162C2A" w:rsidRPr="00B33620" w:rsidRDefault="00162C2A" w:rsidP="00162C2A">
      <w:pPr>
        <w:pStyle w:val="NormalBold"/>
        <w:rPr>
          <w:color w:val="000000" w:themeColor="text1"/>
        </w:rPr>
      </w:pPr>
      <w:r w:rsidRPr="00B33620">
        <w:rPr>
          <w:rStyle w:val="HideTWBExt"/>
          <w:b w:val="0"/>
        </w:rPr>
        <w:t>&lt;/RepeatBlock-By&gt;</w:t>
      </w:r>
    </w:p>
    <w:p w14:paraId="5CA3489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F247AD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82FA6F2" w14:textId="77777777" w:rsidTr="00C04C9E">
        <w:trPr>
          <w:trHeight w:hRule="exact" w:val="240"/>
          <w:jc w:val="center"/>
        </w:trPr>
        <w:tc>
          <w:tcPr>
            <w:tcW w:w="9752" w:type="dxa"/>
            <w:gridSpan w:val="2"/>
            <w:tcBorders>
              <w:top w:val="nil"/>
              <w:left w:val="nil"/>
              <w:bottom w:val="nil"/>
              <w:right w:val="nil"/>
            </w:tcBorders>
          </w:tcPr>
          <w:p w14:paraId="35891D23" w14:textId="77777777" w:rsidR="00162C2A" w:rsidRPr="00B33620" w:rsidRDefault="00162C2A" w:rsidP="00C04C9E">
            <w:pPr>
              <w:rPr>
                <w:color w:val="000000" w:themeColor="text1"/>
              </w:rPr>
            </w:pPr>
          </w:p>
        </w:tc>
      </w:tr>
      <w:tr w:rsidR="00C55D45" w:rsidRPr="00B33620" w14:paraId="52D2E1F9" w14:textId="77777777" w:rsidTr="00C04C9E">
        <w:trPr>
          <w:trHeight w:val="240"/>
          <w:jc w:val="center"/>
        </w:trPr>
        <w:tc>
          <w:tcPr>
            <w:tcW w:w="4876" w:type="dxa"/>
            <w:tcBorders>
              <w:top w:val="nil"/>
              <w:left w:val="nil"/>
              <w:bottom w:val="nil"/>
              <w:right w:val="nil"/>
            </w:tcBorders>
          </w:tcPr>
          <w:p w14:paraId="07248CF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40037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0593A62" w14:textId="77777777" w:rsidTr="00C04C9E">
        <w:trPr>
          <w:jc w:val="center"/>
        </w:trPr>
        <w:tc>
          <w:tcPr>
            <w:tcW w:w="4876" w:type="dxa"/>
            <w:tcBorders>
              <w:top w:val="nil"/>
              <w:left w:val="nil"/>
              <w:bottom w:val="nil"/>
              <w:right w:val="nil"/>
            </w:tcBorders>
          </w:tcPr>
          <w:p w14:paraId="7F33E831" w14:textId="77777777" w:rsidR="00162C2A" w:rsidRPr="00B33620" w:rsidRDefault="00162C2A" w:rsidP="00C04C9E">
            <w:pPr>
              <w:pStyle w:val="Normal6a"/>
              <w:rPr>
                <w:color w:val="000000" w:themeColor="text1"/>
              </w:rPr>
            </w:pPr>
            <w:r w:rsidRPr="00B33620">
              <w:rPr>
                <w:color w:val="000000" w:themeColor="text1"/>
              </w:rPr>
              <w:t>14.</w:t>
            </w:r>
            <w:r w:rsidRPr="00B33620">
              <w:rPr>
                <w:color w:val="000000" w:themeColor="text1"/>
              </w:rPr>
              <w:tab/>
              <w:t>își reiterează apelul pentru o reformă cuprinzătoare a normelor care reglementează finanțarea de stat a mass-mediei și publicitatea politică prin intermediul mass-mediei;</w:t>
            </w:r>
          </w:p>
        </w:tc>
        <w:tc>
          <w:tcPr>
            <w:tcW w:w="4876" w:type="dxa"/>
            <w:tcBorders>
              <w:top w:val="nil"/>
              <w:left w:val="nil"/>
              <w:bottom w:val="nil"/>
              <w:right w:val="nil"/>
            </w:tcBorders>
          </w:tcPr>
          <w:p w14:paraId="055F9EBC" w14:textId="77777777" w:rsidR="00162C2A" w:rsidRPr="00B33620" w:rsidRDefault="00162C2A" w:rsidP="00C04C9E">
            <w:pPr>
              <w:pStyle w:val="Normal6a"/>
              <w:rPr>
                <w:color w:val="000000" w:themeColor="text1"/>
              </w:rPr>
            </w:pPr>
            <w:r w:rsidRPr="00B33620">
              <w:rPr>
                <w:color w:val="000000" w:themeColor="text1"/>
              </w:rPr>
              <w:t>14.</w:t>
            </w:r>
            <w:r w:rsidRPr="00B33620">
              <w:rPr>
                <w:color w:val="000000" w:themeColor="text1"/>
              </w:rPr>
              <w:tab/>
            </w:r>
            <w:r w:rsidRPr="00B33620">
              <w:rPr>
                <w:b/>
                <w:i/>
                <w:color w:val="000000" w:themeColor="text1"/>
              </w:rPr>
              <w:t>ia act cu îngrijorare de reintroducerea publicității guvernamentale în mass-media comercială din Macedonia de Nord; subliniază riscul crescut ca această măsură să expună piața mass-media la perturbări și la influențe politice nejustificate, punând astfel în pericol independența și pluralismul mass-mediei;</w:t>
            </w:r>
            <w:r w:rsidRPr="00B33620">
              <w:rPr>
                <w:color w:val="000000" w:themeColor="text1"/>
              </w:rPr>
              <w:t xml:space="preserve"> își reiterează apelul pentru o reformă cuprinzătoare a normelor care reglementează finanțarea de stat a mass-mediei și publicitatea politică prin intermediul mass-mediei;</w:t>
            </w:r>
          </w:p>
        </w:tc>
      </w:tr>
    </w:tbl>
    <w:p w14:paraId="3A21A24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75AA3F4" w14:textId="77777777" w:rsidR="00162C2A" w:rsidRPr="00B33620" w:rsidRDefault="00162C2A" w:rsidP="00162C2A">
      <w:pPr>
        <w:rPr>
          <w:color w:val="000000" w:themeColor="text1"/>
        </w:rPr>
      </w:pPr>
      <w:r w:rsidRPr="00B33620">
        <w:rPr>
          <w:rStyle w:val="HideTWBExt"/>
        </w:rPr>
        <w:t>&lt;/Amend&gt;</w:t>
      </w:r>
    </w:p>
    <w:p w14:paraId="147F35D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134</w:t>
      </w:r>
      <w:r w:rsidRPr="00B33620">
        <w:rPr>
          <w:rStyle w:val="HideTWBExt"/>
          <w:b w:val="0"/>
        </w:rPr>
        <w:t>&lt;/NumAm&gt;</w:t>
      </w:r>
    </w:p>
    <w:p w14:paraId="6F41784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3DAF5F2F" w14:textId="77777777" w:rsidR="00162C2A" w:rsidRPr="00B33620" w:rsidRDefault="00162C2A" w:rsidP="00162C2A">
      <w:pPr>
        <w:pStyle w:val="NormalBold"/>
        <w:rPr>
          <w:color w:val="000000" w:themeColor="text1"/>
        </w:rPr>
      </w:pPr>
      <w:r w:rsidRPr="00B33620">
        <w:rPr>
          <w:rStyle w:val="HideTWBExt"/>
          <w:b w:val="0"/>
        </w:rPr>
        <w:t>&lt;/RepeatBlock-By&gt;</w:t>
      </w:r>
    </w:p>
    <w:p w14:paraId="0BE3546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B2AEF4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14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F299E73" w14:textId="77777777" w:rsidTr="00C04C9E">
        <w:trPr>
          <w:trHeight w:hRule="exact" w:val="240"/>
          <w:jc w:val="center"/>
        </w:trPr>
        <w:tc>
          <w:tcPr>
            <w:tcW w:w="9752" w:type="dxa"/>
            <w:gridSpan w:val="2"/>
            <w:tcBorders>
              <w:top w:val="nil"/>
              <w:left w:val="nil"/>
              <w:bottom w:val="nil"/>
              <w:right w:val="nil"/>
            </w:tcBorders>
          </w:tcPr>
          <w:p w14:paraId="292B5A08" w14:textId="77777777" w:rsidR="00162C2A" w:rsidRPr="00B33620" w:rsidRDefault="00162C2A" w:rsidP="00C04C9E">
            <w:pPr>
              <w:rPr>
                <w:color w:val="000000" w:themeColor="text1"/>
              </w:rPr>
            </w:pPr>
          </w:p>
        </w:tc>
      </w:tr>
      <w:tr w:rsidR="00C55D45" w:rsidRPr="00B33620" w14:paraId="0CF805E3" w14:textId="77777777" w:rsidTr="00C04C9E">
        <w:trPr>
          <w:trHeight w:val="240"/>
          <w:jc w:val="center"/>
        </w:trPr>
        <w:tc>
          <w:tcPr>
            <w:tcW w:w="4876" w:type="dxa"/>
            <w:tcBorders>
              <w:top w:val="nil"/>
              <w:left w:val="nil"/>
              <w:bottom w:val="nil"/>
              <w:right w:val="nil"/>
            </w:tcBorders>
          </w:tcPr>
          <w:p w14:paraId="7AB08EC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2630D0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11A7DE7" w14:textId="77777777" w:rsidTr="00C04C9E">
        <w:trPr>
          <w:jc w:val="center"/>
        </w:trPr>
        <w:tc>
          <w:tcPr>
            <w:tcW w:w="4876" w:type="dxa"/>
            <w:tcBorders>
              <w:top w:val="nil"/>
              <w:left w:val="nil"/>
              <w:bottom w:val="nil"/>
              <w:right w:val="nil"/>
            </w:tcBorders>
          </w:tcPr>
          <w:p w14:paraId="2206935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14FE53E" w14:textId="5FED80F7" w:rsidR="00162C2A" w:rsidRPr="00B33620" w:rsidRDefault="00162C2A" w:rsidP="00C04C9E">
            <w:pPr>
              <w:pStyle w:val="Normal6a"/>
              <w:rPr>
                <w:color w:val="000000" w:themeColor="text1"/>
              </w:rPr>
            </w:pPr>
            <w:r w:rsidRPr="00B33620">
              <w:rPr>
                <w:b/>
                <w:i/>
                <w:color w:val="000000" w:themeColor="text1"/>
              </w:rPr>
              <w:t>14a.</w:t>
            </w:r>
            <w:r w:rsidRPr="00B33620">
              <w:rPr>
                <w:color w:val="000000" w:themeColor="text1"/>
              </w:rPr>
              <w:tab/>
            </w:r>
            <w:r w:rsidRPr="00B33620">
              <w:rPr>
                <w:b/>
                <w:i/>
                <w:color w:val="000000" w:themeColor="text1"/>
              </w:rPr>
              <w:t>subliniază că este necesar să se consolideze independența și capacitatea autorității de reglementare a mass-mediei, a Serviciului public de radiodifuziune și a autorității de reglementare în domeniul comunicării electronice;</w:t>
            </w:r>
          </w:p>
        </w:tc>
      </w:tr>
    </w:tbl>
    <w:p w14:paraId="105CBC7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0B802BE" w14:textId="77777777" w:rsidR="00162C2A" w:rsidRPr="00B33620" w:rsidRDefault="00162C2A" w:rsidP="00162C2A">
      <w:pPr>
        <w:rPr>
          <w:color w:val="000000" w:themeColor="text1"/>
        </w:rPr>
      </w:pPr>
      <w:r w:rsidRPr="00B33620">
        <w:rPr>
          <w:rStyle w:val="HideTWBExt"/>
        </w:rPr>
        <w:t>&lt;/Amend&gt;</w:t>
      </w:r>
    </w:p>
    <w:p w14:paraId="1106CB6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135</w:t>
      </w:r>
      <w:r w:rsidRPr="00B33620">
        <w:rPr>
          <w:rStyle w:val="HideTWBExt"/>
          <w:b w:val="0"/>
        </w:rPr>
        <w:t>&lt;/NumAm&gt;</w:t>
      </w:r>
    </w:p>
    <w:p w14:paraId="4CB5A1D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6F0E2E6F" w14:textId="77777777" w:rsidR="00162C2A" w:rsidRPr="00B33620" w:rsidRDefault="00162C2A" w:rsidP="00162C2A">
      <w:pPr>
        <w:pStyle w:val="NormalBold"/>
        <w:rPr>
          <w:color w:val="000000" w:themeColor="text1"/>
        </w:rPr>
      </w:pPr>
      <w:r w:rsidRPr="00B33620">
        <w:rPr>
          <w:rStyle w:val="HideTWBExt"/>
          <w:b w:val="0"/>
        </w:rPr>
        <w:t>&lt;/RepeatBlock-By&gt;</w:t>
      </w:r>
    </w:p>
    <w:p w14:paraId="0E185229" w14:textId="77777777" w:rsidR="00162C2A" w:rsidRPr="00B33620" w:rsidRDefault="00162C2A" w:rsidP="00162C2A">
      <w:pPr>
        <w:pStyle w:val="NormalBold"/>
        <w:rPr>
          <w:color w:val="000000" w:themeColor="text1"/>
        </w:rPr>
      </w:pPr>
      <w:r w:rsidRPr="00B33620">
        <w:rPr>
          <w:rStyle w:val="HideTWBExt"/>
          <w:b w:val="0"/>
        </w:rPr>
        <w:lastRenderedPageBreak/>
        <w:t>&lt;DocAmend&gt;</w:t>
      </w:r>
      <w:r w:rsidRPr="00B33620">
        <w:rPr>
          <w:color w:val="000000" w:themeColor="text1"/>
        </w:rPr>
        <w:t>Propunere de rezoluție</w:t>
      </w:r>
      <w:r w:rsidRPr="00B33620">
        <w:rPr>
          <w:rStyle w:val="HideTWBExt"/>
          <w:b w:val="0"/>
        </w:rPr>
        <w:t>&lt;/DocAmend&gt;</w:t>
      </w:r>
    </w:p>
    <w:p w14:paraId="5614AFD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14BA0C9" w14:textId="77777777" w:rsidTr="00C04C9E">
        <w:trPr>
          <w:trHeight w:hRule="exact" w:val="240"/>
          <w:jc w:val="center"/>
        </w:trPr>
        <w:tc>
          <w:tcPr>
            <w:tcW w:w="9752" w:type="dxa"/>
            <w:gridSpan w:val="2"/>
            <w:tcBorders>
              <w:top w:val="nil"/>
              <w:left w:val="nil"/>
              <w:bottom w:val="nil"/>
              <w:right w:val="nil"/>
            </w:tcBorders>
          </w:tcPr>
          <w:p w14:paraId="72AB50E7" w14:textId="77777777" w:rsidR="00162C2A" w:rsidRPr="00B33620" w:rsidRDefault="00162C2A" w:rsidP="00C04C9E">
            <w:pPr>
              <w:rPr>
                <w:color w:val="000000" w:themeColor="text1"/>
              </w:rPr>
            </w:pPr>
          </w:p>
        </w:tc>
      </w:tr>
      <w:tr w:rsidR="00C55D45" w:rsidRPr="00B33620" w14:paraId="07738002" w14:textId="77777777" w:rsidTr="00C04C9E">
        <w:trPr>
          <w:trHeight w:val="240"/>
          <w:jc w:val="center"/>
        </w:trPr>
        <w:tc>
          <w:tcPr>
            <w:tcW w:w="4876" w:type="dxa"/>
            <w:tcBorders>
              <w:top w:val="nil"/>
              <w:left w:val="nil"/>
              <w:bottom w:val="nil"/>
              <w:right w:val="nil"/>
            </w:tcBorders>
          </w:tcPr>
          <w:p w14:paraId="3D64040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0FB658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7C3E0C3" w14:textId="77777777" w:rsidTr="00C04C9E">
        <w:trPr>
          <w:jc w:val="center"/>
        </w:trPr>
        <w:tc>
          <w:tcPr>
            <w:tcW w:w="4876" w:type="dxa"/>
            <w:tcBorders>
              <w:top w:val="nil"/>
              <w:left w:val="nil"/>
              <w:bottom w:val="nil"/>
              <w:right w:val="nil"/>
            </w:tcBorders>
          </w:tcPr>
          <w:p w14:paraId="75027F86"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încurajează acțiunile de consolidare a independenței editoriale și financiare, a imparțialității și a profesionalismului serviciilor publice de radiodifuziune și ale autorităților de reglementare din domeniul mass-mediei;</w:t>
            </w:r>
          </w:p>
        </w:tc>
        <w:tc>
          <w:tcPr>
            <w:tcW w:w="4876" w:type="dxa"/>
            <w:tcBorders>
              <w:top w:val="nil"/>
              <w:left w:val="nil"/>
              <w:bottom w:val="nil"/>
              <w:right w:val="nil"/>
            </w:tcBorders>
          </w:tcPr>
          <w:p w14:paraId="7BE33DB9"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 xml:space="preserve">încurajează acțiunile de consolidare a independenței editoriale și financiare, a imparțialității și a profesionalismului serviciilor publice de radiodifuziune și ale autorităților de reglementare din domeniul mass-mediei; </w:t>
            </w:r>
            <w:r w:rsidRPr="00B33620">
              <w:rPr>
                <w:b/>
                <w:i/>
                <w:color w:val="000000" w:themeColor="text1"/>
              </w:rPr>
              <w:t>solicită norme mai stricte privind transparența și proprietatea pentru a expune influența ascunsă, inclusiv conținutul mediatic sponsorizat de actori străini, precum și pentru a crea mecanisme prin care să se identifice și să se întrerupă rețelele străine coordonate de dezinformare;</w:t>
            </w:r>
          </w:p>
        </w:tc>
      </w:tr>
    </w:tbl>
    <w:p w14:paraId="10926AB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C159C97" w14:textId="77777777" w:rsidR="00162C2A" w:rsidRPr="00B33620" w:rsidRDefault="00162C2A" w:rsidP="00162C2A">
      <w:pPr>
        <w:rPr>
          <w:color w:val="000000" w:themeColor="text1"/>
        </w:rPr>
      </w:pPr>
      <w:r w:rsidRPr="00B33620">
        <w:rPr>
          <w:rStyle w:val="HideTWBExt"/>
        </w:rPr>
        <w:t>&lt;/Amend&gt;</w:t>
      </w:r>
    </w:p>
    <w:p w14:paraId="417EC0C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136</w:t>
      </w:r>
      <w:r w:rsidRPr="00B33620">
        <w:rPr>
          <w:rStyle w:val="HideTWBExt"/>
          <w:b w:val="0"/>
        </w:rPr>
        <w:t>&lt;/NumAm&gt;</w:t>
      </w:r>
    </w:p>
    <w:p w14:paraId="36B5A52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18C7D83"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35B7EFF8" w14:textId="77777777" w:rsidR="00162C2A" w:rsidRPr="00B33620" w:rsidRDefault="00162C2A" w:rsidP="00162C2A">
      <w:pPr>
        <w:pStyle w:val="NormalBold"/>
        <w:rPr>
          <w:color w:val="000000" w:themeColor="text1"/>
        </w:rPr>
      </w:pPr>
      <w:r w:rsidRPr="00B33620">
        <w:rPr>
          <w:rStyle w:val="HideTWBExt"/>
          <w:b w:val="0"/>
        </w:rPr>
        <w:t>&lt;/RepeatBlock-By&gt;</w:t>
      </w:r>
    </w:p>
    <w:p w14:paraId="6C7DCDC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14CB04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D2BED89" w14:textId="77777777" w:rsidTr="00C04C9E">
        <w:trPr>
          <w:trHeight w:hRule="exact" w:val="240"/>
          <w:jc w:val="center"/>
        </w:trPr>
        <w:tc>
          <w:tcPr>
            <w:tcW w:w="9752" w:type="dxa"/>
            <w:gridSpan w:val="2"/>
            <w:tcBorders>
              <w:top w:val="nil"/>
              <w:left w:val="nil"/>
              <w:bottom w:val="nil"/>
              <w:right w:val="nil"/>
            </w:tcBorders>
          </w:tcPr>
          <w:p w14:paraId="66134ADD" w14:textId="77777777" w:rsidR="00162C2A" w:rsidRPr="00B33620" w:rsidRDefault="00162C2A" w:rsidP="00C04C9E">
            <w:pPr>
              <w:rPr>
                <w:color w:val="000000" w:themeColor="text1"/>
              </w:rPr>
            </w:pPr>
          </w:p>
        </w:tc>
      </w:tr>
      <w:tr w:rsidR="00C55D45" w:rsidRPr="00B33620" w14:paraId="7906A2BD" w14:textId="77777777" w:rsidTr="00C04C9E">
        <w:trPr>
          <w:trHeight w:val="240"/>
          <w:jc w:val="center"/>
        </w:trPr>
        <w:tc>
          <w:tcPr>
            <w:tcW w:w="4876" w:type="dxa"/>
            <w:tcBorders>
              <w:top w:val="nil"/>
              <w:left w:val="nil"/>
              <w:bottom w:val="nil"/>
              <w:right w:val="nil"/>
            </w:tcBorders>
          </w:tcPr>
          <w:p w14:paraId="69444DC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C6991A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D3D0723" w14:textId="77777777" w:rsidTr="00C04C9E">
        <w:trPr>
          <w:jc w:val="center"/>
        </w:trPr>
        <w:tc>
          <w:tcPr>
            <w:tcW w:w="4876" w:type="dxa"/>
            <w:tcBorders>
              <w:top w:val="nil"/>
              <w:left w:val="nil"/>
              <w:bottom w:val="nil"/>
              <w:right w:val="nil"/>
            </w:tcBorders>
          </w:tcPr>
          <w:p w14:paraId="0E9E2779"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încurajează acțiunile de consolidare a independenței editoriale și financiare, a imparțialității și a profesionalismului serviciilor publice de radiodifuziune și ale autorităților de reglementare din domeniul mass-mediei;</w:t>
            </w:r>
          </w:p>
        </w:tc>
        <w:tc>
          <w:tcPr>
            <w:tcW w:w="4876" w:type="dxa"/>
            <w:tcBorders>
              <w:top w:val="nil"/>
              <w:left w:val="nil"/>
              <w:bottom w:val="nil"/>
              <w:right w:val="nil"/>
            </w:tcBorders>
          </w:tcPr>
          <w:p w14:paraId="645CF557"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încurajează acțiunile de consolidare a independenței editoriale și financiare, a imparțialității și a profesionalismului serviciilor publice de radiodifuziune și ale autorităților de reglementare din domeniul mass-mediei</w:t>
            </w:r>
            <w:r w:rsidRPr="00B33620">
              <w:rPr>
                <w:b/>
                <w:bCs/>
                <w:i/>
                <w:iCs/>
                <w:color w:val="000000" w:themeColor="text1"/>
              </w:rPr>
              <w:t>, luând act în același timp de întârzierile continue în numirea unor organisme de supraveghere esențiale și de necesitatea unor eforturi de modernizare cuprinzătoare</w:t>
            </w:r>
            <w:r w:rsidRPr="00B33620">
              <w:rPr>
                <w:color w:val="000000" w:themeColor="text1"/>
              </w:rPr>
              <w:t>;</w:t>
            </w:r>
          </w:p>
        </w:tc>
      </w:tr>
    </w:tbl>
    <w:p w14:paraId="09479F3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BB397C3" w14:textId="77777777" w:rsidR="00162C2A" w:rsidRPr="00B33620" w:rsidRDefault="00162C2A" w:rsidP="00162C2A">
      <w:pPr>
        <w:rPr>
          <w:color w:val="000000" w:themeColor="text1"/>
        </w:rPr>
      </w:pPr>
      <w:r w:rsidRPr="00B33620">
        <w:rPr>
          <w:rStyle w:val="HideTWBExt"/>
        </w:rPr>
        <w:t>&lt;/Amend&gt;</w:t>
      </w:r>
    </w:p>
    <w:p w14:paraId="2E2D043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137</w:t>
      </w:r>
      <w:r w:rsidRPr="00B33620">
        <w:rPr>
          <w:rStyle w:val="HideTWBExt"/>
          <w:b w:val="0"/>
        </w:rPr>
        <w:t>&lt;/NumAm&gt;</w:t>
      </w:r>
    </w:p>
    <w:p w14:paraId="100829B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24345879" w14:textId="77777777" w:rsidR="00162C2A" w:rsidRPr="00B33620" w:rsidRDefault="00162C2A" w:rsidP="00162C2A">
      <w:pPr>
        <w:pStyle w:val="NormalBold"/>
        <w:rPr>
          <w:color w:val="000000" w:themeColor="text1"/>
        </w:rPr>
      </w:pPr>
      <w:r w:rsidRPr="00B33620">
        <w:rPr>
          <w:rStyle w:val="HideTWBExt"/>
          <w:b w:val="0"/>
        </w:rPr>
        <w:lastRenderedPageBreak/>
        <w:t>&lt;/RepeatBlock-By&gt;</w:t>
      </w:r>
    </w:p>
    <w:p w14:paraId="0732E66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6BD21E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B6B4A49" w14:textId="77777777" w:rsidTr="00C04C9E">
        <w:trPr>
          <w:trHeight w:hRule="exact" w:val="240"/>
          <w:jc w:val="center"/>
        </w:trPr>
        <w:tc>
          <w:tcPr>
            <w:tcW w:w="9752" w:type="dxa"/>
            <w:gridSpan w:val="2"/>
            <w:tcBorders>
              <w:top w:val="nil"/>
              <w:left w:val="nil"/>
              <w:bottom w:val="nil"/>
              <w:right w:val="nil"/>
            </w:tcBorders>
          </w:tcPr>
          <w:p w14:paraId="60CB899E" w14:textId="77777777" w:rsidR="00162C2A" w:rsidRPr="00B33620" w:rsidRDefault="00162C2A" w:rsidP="00C04C9E">
            <w:pPr>
              <w:rPr>
                <w:color w:val="000000" w:themeColor="text1"/>
              </w:rPr>
            </w:pPr>
          </w:p>
        </w:tc>
      </w:tr>
      <w:tr w:rsidR="00C55D45" w:rsidRPr="00B33620" w14:paraId="6F5C3B84" w14:textId="77777777" w:rsidTr="00C04C9E">
        <w:trPr>
          <w:trHeight w:val="240"/>
          <w:jc w:val="center"/>
        </w:trPr>
        <w:tc>
          <w:tcPr>
            <w:tcW w:w="4876" w:type="dxa"/>
            <w:tcBorders>
              <w:top w:val="nil"/>
              <w:left w:val="nil"/>
              <w:bottom w:val="nil"/>
              <w:right w:val="nil"/>
            </w:tcBorders>
          </w:tcPr>
          <w:p w14:paraId="5E0DD53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3B8B09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ED7660F" w14:textId="77777777" w:rsidTr="00C04C9E">
        <w:trPr>
          <w:jc w:val="center"/>
        </w:trPr>
        <w:tc>
          <w:tcPr>
            <w:tcW w:w="4876" w:type="dxa"/>
            <w:tcBorders>
              <w:top w:val="nil"/>
              <w:left w:val="nil"/>
              <w:bottom w:val="nil"/>
              <w:right w:val="nil"/>
            </w:tcBorders>
          </w:tcPr>
          <w:p w14:paraId="406437E8"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încurajează acțiunile de consolidare a independenței editoriale și financiare, a imparțialității și a profesionalismului serviciilor publice de radiodifuziune și ale autorităților de reglementare din domeniul mass-mediei;</w:t>
            </w:r>
          </w:p>
        </w:tc>
        <w:tc>
          <w:tcPr>
            <w:tcW w:w="4876" w:type="dxa"/>
            <w:tcBorders>
              <w:top w:val="nil"/>
              <w:left w:val="nil"/>
              <w:bottom w:val="nil"/>
              <w:right w:val="nil"/>
            </w:tcBorders>
          </w:tcPr>
          <w:p w14:paraId="5FC189FC"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 xml:space="preserve">încurajează acțiunile de consolidare a independenței editoriale și financiare, a imparțialității și a profesionalismului serviciilor publice de radiodifuziune și ale autorităților de reglementare din domeniul mass-mediei; </w:t>
            </w:r>
            <w:r w:rsidRPr="00B33620">
              <w:rPr>
                <w:b/>
                <w:i/>
                <w:color w:val="000000" w:themeColor="text1"/>
              </w:rPr>
              <w:t>îndeamnă Macedonia de Nord să ia măsuri specifice pentru a crește transparența privind proprietatea asupra mass-mediei;</w:t>
            </w:r>
          </w:p>
        </w:tc>
      </w:tr>
    </w:tbl>
    <w:p w14:paraId="48731B4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2EB2840" w14:textId="77777777" w:rsidR="00162C2A" w:rsidRPr="00B33620" w:rsidRDefault="00162C2A" w:rsidP="00162C2A">
      <w:pPr>
        <w:rPr>
          <w:color w:val="000000" w:themeColor="text1"/>
        </w:rPr>
      </w:pPr>
      <w:r w:rsidRPr="00B33620">
        <w:rPr>
          <w:rStyle w:val="HideTWBExt"/>
        </w:rPr>
        <w:t>&lt;/Amend&gt;</w:t>
      </w:r>
    </w:p>
    <w:p w14:paraId="77187DC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138</w:t>
      </w:r>
      <w:r w:rsidRPr="00B33620">
        <w:rPr>
          <w:rStyle w:val="HideTWBExt"/>
          <w:b w:val="0"/>
        </w:rPr>
        <w:t>&lt;/NumAm&gt;</w:t>
      </w:r>
    </w:p>
    <w:p w14:paraId="019F070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Nikola Minchev, Petras Auštrevičius, Lucia Yar</w:t>
      </w:r>
      <w:r w:rsidRPr="00B33620">
        <w:rPr>
          <w:rStyle w:val="HideTWBExt"/>
          <w:b w:val="0"/>
        </w:rPr>
        <w:t>&lt;/Members&gt;</w:t>
      </w:r>
    </w:p>
    <w:p w14:paraId="4CDC69A2" w14:textId="77777777" w:rsidR="00162C2A" w:rsidRPr="00B33620" w:rsidRDefault="00162C2A" w:rsidP="00162C2A">
      <w:pPr>
        <w:pStyle w:val="NormalBold"/>
        <w:rPr>
          <w:color w:val="000000" w:themeColor="text1"/>
        </w:rPr>
      </w:pPr>
      <w:r w:rsidRPr="00B33620">
        <w:rPr>
          <w:rStyle w:val="HideTWBExt"/>
          <w:b w:val="0"/>
        </w:rPr>
        <w:t>&lt;/RepeatBlock-By&gt;</w:t>
      </w:r>
    </w:p>
    <w:p w14:paraId="3ECD558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655F92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B80441D" w14:textId="77777777" w:rsidTr="00C04C9E">
        <w:trPr>
          <w:trHeight w:hRule="exact" w:val="240"/>
          <w:jc w:val="center"/>
        </w:trPr>
        <w:tc>
          <w:tcPr>
            <w:tcW w:w="9752" w:type="dxa"/>
            <w:gridSpan w:val="2"/>
            <w:tcBorders>
              <w:top w:val="nil"/>
              <w:left w:val="nil"/>
              <w:bottom w:val="nil"/>
              <w:right w:val="nil"/>
            </w:tcBorders>
          </w:tcPr>
          <w:p w14:paraId="0B4404FE" w14:textId="77777777" w:rsidR="00162C2A" w:rsidRPr="00B33620" w:rsidRDefault="00162C2A" w:rsidP="00C04C9E">
            <w:pPr>
              <w:rPr>
                <w:color w:val="000000" w:themeColor="text1"/>
              </w:rPr>
            </w:pPr>
          </w:p>
        </w:tc>
      </w:tr>
      <w:tr w:rsidR="00C55D45" w:rsidRPr="00B33620" w14:paraId="0EAC03CF" w14:textId="77777777" w:rsidTr="00C04C9E">
        <w:trPr>
          <w:trHeight w:val="240"/>
          <w:jc w:val="center"/>
        </w:trPr>
        <w:tc>
          <w:tcPr>
            <w:tcW w:w="4876" w:type="dxa"/>
            <w:tcBorders>
              <w:top w:val="nil"/>
              <w:left w:val="nil"/>
              <w:bottom w:val="nil"/>
              <w:right w:val="nil"/>
            </w:tcBorders>
          </w:tcPr>
          <w:p w14:paraId="12C1DD1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24B529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3C4538F" w14:textId="77777777" w:rsidTr="00C04C9E">
        <w:trPr>
          <w:jc w:val="center"/>
        </w:trPr>
        <w:tc>
          <w:tcPr>
            <w:tcW w:w="4876" w:type="dxa"/>
            <w:tcBorders>
              <w:top w:val="nil"/>
              <w:left w:val="nil"/>
              <w:bottom w:val="nil"/>
              <w:right w:val="nil"/>
            </w:tcBorders>
          </w:tcPr>
          <w:p w14:paraId="781AE254"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încurajează acțiunile de consolidare a independenței editoriale și financiare, a imparțialității și a profesionalismului serviciilor publice de radiodifuziune și ale autorităților de reglementare din domeniul mass-mediei;</w:t>
            </w:r>
          </w:p>
        </w:tc>
        <w:tc>
          <w:tcPr>
            <w:tcW w:w="4876" w:type="dxa"/>
            <w:tcBorders>
              <w:top w:val="nil"/>
              <w:left w:val="nil"/>
              <w:bottom w:val="nil"/>
              <w:right w:val="nil"/>
            </w:tcBorders>
          </w:tcPr>
          <w:p w14:paraId="3A69B151" w14:textId="77777777" w:rsidR="00162C2A" w:rsidRPr="00B33620" w:rsidRDefault="00162C2A" w:rsidP="00C04C9E">
            <w:pPr>
              <w:pStyle w:val="Normal6a"/>
              <w:rPr>
                <w:color w:val="000000" w:themeColor="text1"/>
              </w:rPr>
            </w:pPr>
            <w:r w:rsidRPr="00B33620">
              <w:rPr>
                <w:color w:val="000000" w:themeColor="text1"/>
              </w:rPr>
              <w:t>15.</w:t>
            </w:r>
            <w:r w:rsidRPr="00B33620">
              <w:rPr>
                <w:color w:val="000000" w:themeColor="text1"/>
              </w:rPr>
              <w:tab/>
              <w:t xml:space="preserve">încurajează acțiunile de </w:t>
            </w:r>
            <w:r w:rsidRPr="00B33620">
              <w:rPr>
                <w:b/>
                <w:bCs/>
                <w:i/>
                <w:iCs/>
                <w:color w:val="000000" w:themeColor="text1"/>
              </w:rPr>
              <w:t>creștere a transparenței privind proprietatea asupra mass-mediei și cele de</w:t>
            </w:r>
            <w:r w:rsidRPr="00B33620">
              <w:rPr>
                <w:color w:val="000000" w:themeColor="text1"/>
              </w:rPr>
              <w:t xml:space="preserve"> consolidare a independenței editoriale și financiare, a imparțialității și a profesionalismului serviciilor publice de radiodifuziune și ale autorităților de reglementare din domeniul mass-mediei;</w:t>
            </w:r>
          </w:p>
        </w:tc>
      </w:tr>
    </w:tbl>
    <w:p w14:paraId="1DC6545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C9E5AB5" w14:textId="77777777" w:rsidR="00162C2A" w:rsidRPr="00B33620" w:rsidRDefault="00162C2A" w:rsidP="00162C2A">
      <w:pPr>
        <w:rPr>
          <w:color w:val="000000" w:themeColor="text1"/>
        </w:rPr>
      </w:pPr>
      <w:r w:rsidRPr="00B33620">
        <w:rPr>
          <w:rStyle w:val="HideTWBExt"/>
        </w:rPr>
        <w:t>&lt;/Amend&gt;</w:t>
      </w:r>
    </w:p>
    <w:p w14:paraId="01442E0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139</w:t>
      </w:r>
      <w:r w:rsidRPr="00B33620">
        <w:rPr>
          <w:rStyle w:val="HideTWBExt"/>
          <w:b w:val="0"/>
        </w:rPr>
        <w:t>&lt;/NumAm&gt;</w:t>
      </w:r>
    </w:p>
    <w:p w14:paraId="2FA6EBB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31AE4452" w14:textId="77777777" w:rsidR="00162C2A" w:rsidRPr="00B33620" w:rsidRDefault="00162C2A" w:rsidP="00162C2A">
      <w:pPr>
        <w:pStyle w:val="NormalBold"/>
        <w:rPr>
          <w:color w:val="000000" w:themeColor="text1"/>
        </w:rPr>
      </w:pPr>
      <w:r w:rsidRPr="00B33620">
        <w:rPr>
          <w:rStyle w:val="HideTWBExt"/>
          <w:b w:val="0"/>
        </w:rPr>
        <w:t>&lt;/RepeatBlock-By&gt;</w:t>
      </w:r>
    </w:p>
    <w:p w14:paraId="057FC58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1C9DC6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B5790C7" w14:textId="77777777" w:rsidTr="00C04C9E">
        <w:trPr>
          <w:trHeight w:hRule="exact" w:val="240"/>
          <w:jc w:val="center"/>
        </w:trPr>
        <w:tc>
          <w:tcPr>
            <w:tcW w:w="9752" w:type="dxa"/>
            <w:gridSpan w:val="2"/>
            <w:tcBorders>
              <w:top w:val="nil"/>
              <w:left w:val="nil"/>
              <w:bottom w:val="nil"/>
              <w:right w:val="nil"/>
            </w:tcBorders>
          </w:tcPr>
          <w:p w14:paraId="0818D2B1" w14:textId="77777777" w:rsidR="00162C2A" w:rsidRPr="00B33620" w:rsidRDefault="00162C2A" w:rsidP="00C04C9E">
            <w:pPr>
              <w:rPr>
                <w:color w:val="000000" w:themeColor="text1"/>
              </w:rPr>
            </w:pPr>
          </w:p>
        </w:tc>
      </w:tr>
      <w:tr w:rsidR="00C55D45" w:rsidRPr="00B33620" w14:paraId="4B1231BB" w14:textId="77777777" w:rsidTr="00C04C9E">
        <w:trPr>
          <w:trHeight w:val="240"/>
          <w:jc w:val="center"/>
        </w:trPr>
        <w:tc>
          <w:tcPr>
            <w:tcW w:w="4876" w:type="dxa"/>
            <w:tcBorders>
              <w:top w:val="nil"/>
              <w:left w:val="nil"/>
              <w:bottom w:val="nil"/>
              <w:right w:val="nil"/>
            </w:tcBorders>
          </w:tcPr>
          <w:p w14:paraId="2959F48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B06B31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259CFAE" w14:textId="77777777" w:rsidTr="00C04C9E">
        <w:trPr>
          <w:jc w:val="center"/>
        </w:trPr>
        <w:tc>
          <w:tcPr>
            <w:tcW w:w="4876" w:type="dxa"/>
            <w:tcBorders>
              <w:top w:val="nil"/>
              <w:left w:val="nil"/>
              <w:bottom w:val="nil"/>
              <w:right w:val="nil"/>
            </w:tcBorders>
          </w:tcPr>
          <w:p w14:paraId="140AB6D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A142845" w14:textId="357964B0" w:rsidR="00162C2A" w:rsidRPr="00B33620" w:rsidRDefault="00162C2A" w:rsidP="00C04C9E">
            <w:pPr>
              <w:pStyle w:val="Normal6a"/>
              <w:rPr>
                <w:color w:val="000000" w:themeColor="text1"/>
              </w:rPr>
            </w:pPr>
            <w:r w:rsidRPr="00B33620">
              <w:rPr>
                <w:b/>
                <w:i/>
                <w:color w:val="000000" w:themeColor="text1"/>
              </w:rPr>
              <w:t>15a.</w:t>
            </w:r>
            <w:r w:rsidRPr="00B33620">
              <w:rPr>
                <w:color w:val="000000" w:themeColor="text1"/>
              </w:rPr>
              <w:tab/>
            </w:r>
            <w:r w:rsidRPr="00B33620">
              <w:rPr>
                <w:b/>
                <w:i/>
                <w:color w:val="000000" w:themeColor="text1"/>
              </w:rPr>
              <w:t>își exprimă îngrijorarea cu privire la achiziția strategică de posturi de televiziune și de portaluri de știri esențiale de către cadre de conducere din mass-media din Ungaria, apropiate partidului aflat la putere la Budapesta, care permit zilnic diseminarea în discursul public din Macedonia de Nord a unor materiale anti-europene; regretă acuzațiile potrivit cărora canale mass-media ar fi primit, prin publicitate, sprijin financiar indirect de la întreprinderi din Ungaria;</w:t>
            </w:r>
          </w:p>
        </w:tc>
      </w:tr>
    </w:tbl>
    <w:p w14:paraId="7A8146B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C82A1BD" w14:textId="77777777" w:rsidR="00162C2A" w:rsidRPr="00B33620" w:rsidRDefault="00162C2A" w:rsidP="00162C2A">
      <w:pPr>
        <w:rPr>
          <w:color w:val="000000" w:themeColor="text1"/>
        </w:rPr>
      </w:pPr>
      <w:r w:rsidRPr="00B33620">
        <w:rPr>
          <w:rStyle w:val="HideTWBExt"/>
        </w:rPr>
        <w:t>&lt;/Amend&gt;</w:t>
      </w:r>
    </w:p>
    <w:p w14:paraId="0942FCF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140</w:t>
      </w:r>
      <w:r w:rsidRPr="00B33620">
        <w:rPr>
          <w:rStyle w:val="HideTWBExt"/>
          <w:b w:val="0"/>
        </w:rPr>
        <w:t>&lt;/NumAm&gt;</w:t>
      </w:r>
    </w:p>
    <w:p w14:paraId="69EF06D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11E5422A" w14:textId="77777777" w:rsidR="00162C2A" w:rsidRPr="00B33620" w:rsidRDefault="00162C2A" w:rsidP="00162C2A">
      <w:pPr>
        <w:pStyle w:val="NormalBold"/>
        <w:rPr>
          <w:color w:val="000000" w:themeColor="text1"/>
        </w:rPr>
      </w:pPr>
      <w:r w:rsidRPr="00B33620">
        <w:rPr>
          <w:rStyle w:val="HideTWBExt"/>
          <w:b w:val="0"/>
        </w:rPr>
        <w:t>&lt;/RepeatBlock-By&gt;</w:t>
      </w:r>
    </w:p>
    <w:p w14:paraId="23280E9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2C5703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647727B" w14:textId="77777777" w:rsidTr="00C04C9E">
        <w:trPr>
          <w:trHeight w:hRule="exact" w:val="240"/>
          <w:jc w:val="center"/>
        </w:trPr>
        <w:tc>
          <w:tcPr>
            <w:tcW w:w="9752" w:type="dxa"/>
            <w:gridSpan w:val="2"/>
            <w:tcBorders>
              <w:top w:val="nil"/>
              <w:left w:val="nil"/>
              <w:bottom w:val="nil"/>
              <w:right w:val="nil"/>
            </w:tcBorders>
          </w:tcPr>
          <w:p w14:paraId="7B6E6C8E" w14:textId="77777777" w:rsidR="00162C2A" w:rsidRPr="00B33620" w:rsidRDefault="00162C2A" w:rsidP="00C04C9E">
            <w:pPr>
              <w:rPr>
                <w:color w:val="000000" w:themeColor="text1"/>
              </w:rPr>
            </w:pPr>
          </w:p>
        </w:tc>
      </w:tr>
      <w:tr w:rsidR="00C55D45" w:rsidRPr="00B33620" w14:paraId="022A3FB6" w14:textId="77777777" w:rsidTr="00C04C9E">
        <w:trPr>
          <w:trHeight w:val="240"/>
          <w:jc w:val="center"/>
        </w:trPr>
        <w:tc>
          <w:tcPr>
            <w:tcW w:w="4876" w:type="dxa"/>
            <w:tcBorders>
              <w:top w:val="nil"/>
              <w:left w:val="nil"/>
              <w:bottom w:val="nil"/>
              <w:right w:val="nil"/>
            </w:tcBorders>
          </w:tcPr>
          <w:p w14:paraId="0DFFABE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4739BB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41BBA4C" w14:textId="77777777" w:rsidTr="00C04C9E">
        <w:trPr>
          <w:jc w:val="center"/>
        </w:trPr>
        <w:tc>
          <w:tcPr>
            <w:tcW w:w="4876" w:type="dxa"/>
            <w:tcBorders>
              <w:top w:val="nil"/>
              <w:left w:val="nil"/>
              <w:bottom w:val="nil"/>
              <w:right w:val="nil"/>
            </w:tcBorders>
          </w:tcPr>
          <w:p w14:paraId="29DAD66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B5EEFA0" w14:textId="0D188F6E" w:rsidR="00162C2A" w:rsidRPr="00B33620" w:rsidRDefault="00162C2A" w:rsidP="00C04C9E">
            <w:pPr>
              <w:pStyle w:val="Normal6a"/>
              <w:rPr>
                <w:color w:val="000000" w:themeColor="text1"/>
              </w:rPr>
            </w:pPr>
            <w:r w:rsidRPr="00B33620">
              <w:rPr>
                <w:b/>
                <w:i/>
                <w:color w:val="000000" w:themeColor="text1"/>
              </w:rPr>
              <w:t>15a.</w:t>
            </w:r>
            <w:r w:rsidRPr="00B33620">
              <w:rPr>
                <w:color w:val="000000" w:themeColor="text1"/>
              </w:rPr>
              <w:tab/>
            </w:r>
            <w:r w:rsidRPr="00B33620">
              <w:rPr>
                <w:b/>
                <w:i/>
                <w:color w:val="000000" w:themeColor="text1"/>
              </w:rPr>
              <w:t>recunoaște îmbunătățirea constantă a libertății mass-mediei, astfel cum este subliniată de creșterea sa în clasamentele internaționale, și încurajează continuarea reformelor pentru a asigura un peisaj mediatic independent și rezilient;</w:t>
            </w:r>
          </w:p>
        </w:tc>
      </w:tr>
    </w:tbl>
    <w:p w14:paraId="06C6C20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20EB79A" w14:textId="77777777" w:rsidR="00162C2A" w:rsidRPr="00B33620" w:rsidRDefault="00162C2A" w:rsidP="00162C2A">
      <w:pPr>
        <w:rPr>
          <w:color w:val="000000" w:themeColor="text1"/>
        </w:rPr>
      </w:pPr>
      <w:r w:rsidRPr="00B33620">
        <w:rPr>
          <w:rStyle w:val="HideTWBExt"/>
        </w:rPr>
        <w:t>&lt;/Amend&gt;</w:t>
      </w:r>
    </w:p>
    <w:p w14:paraId="35842E5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141</w:t>
      </w:r>
      <w:r w:rsidRPr="00B33620">
        <w:rPr>
          <w:rStyle w:val="HideTWBExt"/>
          <w:b w:val="0"/>
        </w:rPr>
        <w:t>&lt;/NumAm&gt;</w:t>
      </w:r>
    </w:p>
    <w:p w14:paraId="2AF1AD7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1499B356"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781A7AE" w14:textId="77777777" w:rsidR="00162C2A" w:rsidRPr="00B33620" w:rsidRDefault="00162C2A" w:rsidP="00162C2A">
      <w:pPr>
        <w:pStyle w:val="NormalBold"/>
        <w:rPr>
          <w:color w:val="000000" w:themeColor="text1"/>
        </w:rPr>
      </w:pPr>
      <w:r w:rsidRPr="00B33620">
        <w:rPr>
          <w:rStyle w:val="HideTWBExt"/>
          <w:b w:val="0"/>
        </w:rPr>
        <w:t>&lt;/RepeatBlock-By&gt;</w:t>
      </w:r>
    </w:p>
    <w:p w14:paraId="740ABC5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AE73DC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C30BDBD" w14:textId="77777777" w:rsidTr="00C04C9E">
        <w:trPr>
          <w:trHeight w:hRule="exact" w:val="240"/>
          <w:jc w:val="center"/>
        </w:trPr>
        <w:tc>
          <w:tcPr>
            <w:tcW w:w="9752" w:type="dxa"/>
            <w:gridSpan w:val="2"/>
            <w:tcBorders>
              <w:top w:val="nil"/>
              <w:left w:val="nil"/>
              <w:bottom w:val="nil"/>
              <w:right w:val="nil"/>
            </w:tcBorders>
          </w:tcPr>
          <w:p w14:paraId="743ABB4F" w14:textId="77777777" w:rsidR="00162C2A" w:rsidRPr="00B33620" w:rsidRDefault="00162C2A" w:rsidP="00C04C9E">
            <w:pPr>
              <w:rPr>
                <w:color w:val="000000" w:themeColor="text1"/>
              </w:rPr>
            </w:pPr>
          </w:p>
        </w:tc>
      </w:tr>
      <w:tr w:rsidR="00C55D45" w:rsidRPr="00B33620" w14:paraId="14313ECB" w14:textId="77777777" w:rsidTr="00C04C9E">
        <w:trPr>
          <w:trHeight w:val="240"/>
          <w:jc w:val="center"/>
        </w:trPr>
        <w:tc>
          <w:tcPr>
            <w:tcW w:w="4876" w:type="dxa"/>
            <w:tcBorders>
              <w:top w:val="nil"/>
              <w:left w:val="nil"/>
              <w:bottom w:val="nil"/>
              <w:right w:val="nil"/>
            </w:tcBorders>
          </w:tcPr>
          <w:p w14:paraId="44EBAED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9F23E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5BC0C9" w14:textId="77777777" w:rsidTr="00C04C9E">
        <w:trPr>
          <w:jc w:val="center"/>
        </w:trPr>
        <w:tc>
          <w:tcPr>
            <w:tcW w:w="4876" w:type="dxa"/>
            <w:tcBorders>
              <w:top w:val="nil"/>
              <w:left w:val="nil"/>
              <w:bottom w:val="nil"/>
              <w:right w:val="nil"/>
            </w:tcBorders>
          </w:tcPr>
          <w:p w14:paraId="4042BE79" w14:textId="77777777" w:rsidR="00162C2A" w:rsidRPr="00B33620" w:rsidRDefault="00162C2A" w:rsidP="00C04C9E">
            <w:pPr>
              <w:pStyle w:val="Normal6a"/>
              <w:rPr>
                <w:color w:val="000000" w:themeColor="text1"/>
              </w:rPr>
            </w:pPr>
            <w:r w:rsidRPr="00B33620">
              <w:rPr>
                <w:color w:val="000000" w:themeColor="text1"/>
              </w:rPr>
              <w:t>16.</w:t>
            </w:r>
            <w:r w:rsidRPr="00B33620">
              <w:rPr>
                <w:color w:val="000000" w:themeColor="text1"/>
              </w:rPr>
              <w:tab/>
              <w:t xml:space="preserve">ia act cu îngrijorare de amenințările și de atacurile continue împotriva jurnaliștilor; salută numirea unui procuror </w:t>
            </w:r>
            <w:r w:rsidRPr="00B33620">
              <w:rPr>
                <w:color w:val="000000" w:themeColor="text1"/>
              </w:rPr>
              <w:lastRenderedPageBreak/>
              <w:t>special pentru a monitoriza atacurile asupra jurnaliștilor, precum și instituirea unor mecanisme de raportare a hărțuirii cibernetice;</w:t>
            </w:r>
          </w:p>
        </w:tc>
        <w:tc>
          <w:tcPr>
            <w:tcW w:w="4876" w:type="dxa"/>
            <w:tcBorders>
              <w:top w:val="nil"/>
              <w:left w:val="nil"/>
              <w:bottom w:val="nil"/>
              <w:right w:val="nil"/>
            </w:tcBorders>
          </w:tcPr>
          <w:p w14:paraId="5B9201CB" w14:textId="02431A20" w:rsidR="00162C2A" w:rsidRPr="00B33620" w:rsidRDefault="00162C2A" w:rsidP="00C04C9E">
            <w:pPr>
              <w:pStyle w:val="Normal6a"/>
              <w:rPr>
                <w:color w:val="000000" w:themeColor="text1"/>
              </w:rPr>
            </w:pPr>
            <w:r w:rsidRPr="00B33620">
              <w:rPr>
                <w:color w:val="000000" w:themeColor="text1"/>
              </w:rPr>
              <w:lastRenderedPageBreak/>
              <w:t>16.</w:t>
            </w:r>
            <w:r w:rsidRPr="00B33620">
              <w:rPr>
                <w:color w:val="000000" w:themeColor="text1"/>
              </w:rPr>
              <w:tab/>
              <w:t xml:space="preserve">ia act cu îngrijorare de amenințările și de atacurile continue împotriva jurnaliștilor </w:t>
            </w:r>
            <w:r w:rsidRPr="00B33620">
              <w:rPr>
                <w:b/>
                <w:bCs/>
                <w:i/>
                <w:iCs/>
                <w:color w:val="000000" w:themeColor="text1"/>
              </w:rPr>
              <w:t xml:space="preserve">independenți și </w:t>
            </w:r>
            <w:r w:rsidRPr="00B33620">
              <w:rPr>
                <w:b/>
                <w:bCs/>
                <w:i/>
                <w:iCs/>
                <w:color w:val="000000" w:themeColor="text1"/>
              </w:rPr>
              <w:lastRenderedPageBreak/>
              <w:t>profesioniștilor din mass-media, inclusiv de hărțuirea misogină online care vizează jurnaliste, îndreptată adesea împotriva celor care relatează cu privire la statul de drept, corupție și justiție</w:t>
            </w:r>
            <w:r w:rsidRPr="00B33620">
              <w:rPr>
                <w:color w:val="000000" w:themeColor="text1"/>
              </w:rPr>
              <w:t xml:space="preserve">; salută numirea unui procuror special pentru a monitoriza atacurile asupra jurnaliștilor, precum și instituirea unor mecanisme de raportare a hărțuirii cibernetice; </w:t>
            </w:r>
            <w:r w:rsidRPr="00B33620">
              <w:rPr>
                <w:b/>
                <w:i/>
                <w:color w:val="000000" w:themeColor="text1"/>
              </w:rPr>
              <w:t>solicită măsuri mai solide pentru a proteja profesioniștii din mass-media de amenințări fizice și de altă natură, de hărțuire și de limbajul neadecvat din partea unor personalități;</w:t>
            </w:r>
          </w:p>
        </w:tc>
      </w:tr>
    </w:tbl>
    <w:p w14:paraId="59FF920B"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C92A496" w14:textId="77777777" w:rsidR="00162C2A" w:rsidRPr="00B33620" w:rsidRDefault="00162C2A" w:rsidP="00162C2A">
      <w:pPr>
        <w:rPr>
          <w:color w:val="000000" w:themeColor="text1"/>
        </w:rPr>
      </w:pPr>
      <w:r w:rsidRPr="00B33620">
        <w:rPr>
          <w:rStyle w:val="HideTWBExt"/>
        </w:rPr>
        <w:t>&lt;/Amend&gt;</w:t>
      </w:r>
    </w:p>
    <w:p w14:paraId="048FDBB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142</w:t>
      </w:r>
      <w:r w:rsidRPr="00B33620">
        <w:rPr>
          <w:rStyle w:val="HideTWBExt"/>
          <w:b w:val="0"/>
        </w:rPr>
        <w:t>&lt;/NumAm&gt;</w:t>
      </w:r>
    </w:p>
    <w:p w14:paraId="1DEC821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1546EC25" w14:textId="77777777" w:rsidR="00162C2A" w:rsidRPr="00B33620" w:rsidRDefault="00162C2A" w:rsidP="00162C2A">
      <w:pPr>
        <w:pStyle w:val="NormalBold"/>
        <w:rPr>
          <w:color w:val="000000" w:themeColor="text1"/>
        </w:rPr>
      </w:pPr>
      <w:r w:rsidRPr="00B33620">
        <w:rPr>
          <w:rStyle w:val="HideTWBExt"/>
          <w:b w:val="0"/>
        </w:rPr>
        <w:t>&lt;/RepeatBlock-By&gt;</w:t>
      </w:r>
    </w:p>
    <w:p w14:paraId="5CDE07B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CDB64E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A354CDE" w14:textId="77777777" w:rsidTr="00C04C9E">
        <w:trPr>
          <w:trHeight w:hRule="exact" w:val="240"/>
          <w:jc w:val="center"/>
        </w:trPr>
        <w:tc>
          <w:tcPr>
            <w:tcW w:w="9752" w:type="dxa"/>
            <w:gridSpan w:val="2"/>
            <w:tcBorders>
              <w:top w:val="nil"/>
              <w:left w:val="nil"/>
              <w:bottom w:val="nil"/>
              <w:right w:val="nil"/>
            </w:tcBorders>
          </w:tcPr>
          <w:p w14:paraId="17BBC9B1" w14:textId="77777777" w:rsidR="00162C2A" w:rsidRPr="00B33620" w:rsidRDefault="00162C2A" w:rsidP="00C04C9E">
            <w:pPr>
              <w:rPr>
                <w:color w:val="000000" w:themeColor="text1"/>
              </w:rPr>
            </w:pPr>
          </w:p>
        </w:tc>
      </w:tr>
      <w:tr w:rsidR="00C55D45" w:rsidRPr="00B33620" w14:paraId="7052D39B" w14:textId="77777777" w:rsidTr="00C04C9E">
        <w:trPr>
          <w:trHeight w:val="240"/>
          <w:jc w:val="center"/>
        </w:trPr>
        <w:tc>
          <w:tcPr>
            <w:tcW w:w="4876" w:type="dxa"/>
            <w:tcBorders>
              <w:top w:val="nil"/>
              <w:left w:val="nil"/>
              <w:bottom w:val="nil"/>
              <w:right w:val="nil"/>
            </w:tcBorders>
          </w:tcPr>
          <w:p w14:paraId="09D291A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E2A859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2AAD697" w14:textId="77777777" w:rsidTr="00C04C9E">
        <w:trPr>
          <w:jc w:val="center"/>
        </w:trPr>
        <w:tc>
          <w:tcPr>
            <w:tcW w:w="4876" w:type="dxa"/>
            <w:tcBorders>
              <w:top w:val="nil"/>
              <w:left w:val="nil"/>
              <w:bottom w:val="nil"/>
              <w:right w:val="nil"/>
            </w:tcBorders>
          </w:tcPr>
          <w:p w14:paraId="348CC989" w14:textId="77777777" w:rsidR="00162C2A" w:rsidRPr="00B33620" w:rsidRDefault="00162C2A" w:rsidP="00C04C9E">
            <w:pPr>
              <w:pStyle w:val="Normal6a"/>
              <w:rPr>
                <w:color w:val="000000" w:themeColor="text1"/>
              </w:rPr>
            </w:pPr>
            <w:r w:rsidRPr="00B33620">
              <w:rPr>
                <w:color w:val="000000" w:themeColor="text1"/>
              </w:rPr>
              <w:t>16.</w:t>
            </w:r>
            <w:r w:rsidRPr="00B33620">
              <w:rPr>
                <w:color w:val="000000" w:themeColor="text1"/>
              </w:rPr>
              <w:tab/>
            </w:r>
            <w:r w:rsidRPr="00B33620">
              <w:rPr>
                <w:b/>
                <w:bCs/>
                <w:i/>
                <w:iCs/>
                <w:color w:val="000000" w:themeColor="text1"/>
              </w:rPr>
              <w:t>ia act cu îngrijorare</w:t>
            </w:r>
            <w:r w:rsidRPr="00B33620">
              <w:rPr>
                <w:color w:val="000000" w:themeColor="text1"/>
              </w:rPr>
              <w:t xml:space="preserve"> de amenințările și de atacurile </w:t>
            </w:r>
            <w:r w:rsidRPr="00B33620">
              <w:rPr>
                <w:b/>
                <w:bCs/>
                <w:i/>
                <w:iCs/>
                <w:color w:val="000000" w:themeColor="text1"/>
              </w:rPr>
              <w:t>continue</w:t>
            </w:r>
            <w:r w:rsidRPr="00B33620">
              <w:rPr>
                <w:color w:val="000000" w:themeColor="text1"/>
              </w:rPr>
              <w:t xml:space="preserve"> împotriva jurnaliștilor; salută numirea unui procuror special pentru a </w:t>
            </w:r>
            <w:r w:rsidRPr="00B33620">
              <w:rPr>
                <w:b/>
                <w:bCs/>
                <w:i/>
                <w:iCs/>
                <w:color w:val="000000" w:themeColor="text1"/>
              </w:rPr>
              <w:t>monitoriza atacurile</w:t>
            </w:r>
            <w:r w:rsidRPr="00B33620">
              <w:rPr>
                <w:color w:val="000000" w:themeColor="text1"/>
              </w:rPr>
              <w:t xml:space="preserve"> asupra jurnaliștilor, precum și instituirea unor mecanisme de raportare a hărțuirii cibernetice;</w:t>
            </w:r>
          </w:p>
        </w:tc>
        <w:tc>
          <w:tcPr>
            <w:tcW w:w="4876" w:type="dxa"/>
            <w:tcBorders>
              <w:top w:val="nil"/>
              <w:left w:val="nil"/>
              <w:bottom w:val="nil"/>
              <w:right w:val="nil"/>
            </w:tcBorders>
          </w:tcPr>
          <w:p w14:paraId="181C59B9" w14:textId="77777777" w:rsidR="00162C2A" w:rsidRPr="00B33620" w:rsidRDefault="00162C2A" w:rsidP="00C04C9E">
            <w:pPr>
              <w:pStyle w:val="Normal6a"/>
              <w:rPr>
                <w:color w:val="000000" w:themeColor="text1"/>
              </w:rPr>
            </w:pPr>
            <w:r w:rsidRPr="00B33620">
              <w:rPr>
                <w:color w:val="000000" w:themeColor="text1"/>
              </w:rPr>
              <w:t>16.</w:t>
            </w:r>
            <w:r w:rsidRPr="00B33620">
              <w:rPr>
                <w:color w:val="000000" w:themeColor="text1"/>
              </w:rPr>
              <w:tab/>
            </w:r>
            <w:r w:rsidRPr="00B33620">
              <w:rPr>
                <w:b/>
                <w:bCs/>
                <w:i/>
                <w:iCs/>
                <w:color w:val="000000" w:themeColor="text1"/>
              </w:rPr>
              <w:t xml:space="preserve">își exprimă îngrijorarea față </w:t>
            </w:r>
            <w:r w:rsidRPr="00B33620">
              <w:rPr>
                <w:color w:val="000000" w:themeColor="text1"/>
              </w:rPr>
              <w:t xml:space="preserve">de amenințările și de atacurile împotriva jurnaliștilor; salută numirea unui procuror special pentru a </w:t>
            </w:r>
            <w:r w:rsidRPr="00B33620">
              <w:rPr>
                <w:b/>
                <w:bCs/>
                <w:i/>
                <w:iCs/>
                <w:color w:val="000000" w:themeColor="text1"/>
              </w:rPr>
              <w:t>supraveghea aceste atacuri</w:t>
            </w:r>
            <w:r w:rsidRPr="00B33620">
              <w:rPr>
                <w:color w:val="000000" w:themeColor="text1"/>
              </w:rPr>
              <w:t xml:space="preserve"> asupra jurnaliștilor, precum și instituirea unor mecanisme de raportare a hărțuirii cibernetice;</w:t>
            </w:r>
            <w:r w:rsidRPr="00B33620">
              <w:rPr>
                <w:b/>
                <w:i/>
                <w:color w:val="000000" w:themeColor="text1"/>
              </w:rPr>
              <w:t xml:space="preserve"> subliniază, în plus, că este necesară o reformă a mass-mediei care să prioritizeze măsuri de combatere a concentrării pentru a proteja integritatea jurnaliștilor;</w:t>
            </w:r>
          </w:p>
        </w:tc>
      </w:tr>
    </w:tbl>
    <w:p w14:paraId="3EF7242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A3339C6" w14:textId="77777777" w:rsidR="00162C2A" w:rsidRPr="00B33620" w:rsidRDefault="00162C2A" w:rsidP="00162C2A">
      <w:pPr>
        <w:rPr>
          <w:color w:val="000000" w:themeColor="text1"/>
        </w:rPr>
      </w:pPr>
      <w:r w:rsidRPr="00B33620">
        <w:rPr>
          <w:rStyle w:val="HideTWBExt"/>
        </w:rPr>
        <w:t>&lt;/Amend&gt;</w:t>
      </w:r>
    </w:p>
    <w:p w14:paraId="1724E5A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143</w:t>
      </w:r>
      <w:r w:rsidRPr="00B33620">
        <w:rPr>
          <w:rStyle w:val="HideTWBExt"/>
          <w:b w:val="0"/>
        </w:rPr>
        <w:t>&lt;/NumAm&gt;</w:t>
      </w:r>
    </w:p>
    <w:p w14:paraId="7D8BCE6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Ivaylo Valchev, Emil Radev, Eva Maydell, Radan Kanev, Kristian Vigenin, Tsvetelina Penkova, Ilia Lazarov, Andrey Novakov</w:t>
      </w:r>
      <w:r w:rsidRPr="00B33620">
        <w:rPr>
          <w:rStyle w:val="HideTWBExt"/>
          <w:b w:val="0"/>
        </w:rPr>
        <w:t>&lt;/Members&gt;</w:t>
      </w:r>
    </w:p>
    <w:p w14:paraId="777A13DD" w14:textId="77777777" w:rsidR="00162C2A" w:rsidRPr="00B33620" w:rsidRDefault="00162C2A" w:rsidP="00162C2A">
      <w:pPr>
        <w:pStyle w:val="NormalBold"/>
        <w:rPr>
          <w:color w:val="000000" w:themeColor="text1"/>
        </w:rPr>
      </w:pPr>
      <w:r w:rsidRPr="00B33620">
        <w:rPr>
          <w:rStyle w:val="HideTWBExt"/>
          <w:b w:val="0"/>
        </w:rPr>
        <w:t>&lt;/RepeatBlock-By&gt;</w:t>
      </w:r>
    </w:p>
    <w:p w14:paraId="21590C6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03CD24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8EE3BBE" w14:textId="77777777" w:rsidTr="00C04C9E">
        <w:trPr>
          <w:trHeight w:hRule="exact" w:val="240"/>
          <w:jc w:val="center"/>
        </w:trPr>
        <w:tc>
          <w:tcPr>
            <w:tcW w:w="9752" w:type="dxa"/>
            <w:gridSpan w:val="2"/>
            <w:tcBorders>
              <w:top w:val="nil"/>
              <w:left w:val="nil"/>
              <w:bottom w:val="nil"/>
              <w:right w:val="nil"/>
            </w:tcBorders>
          </w:tcPr>
          <w:p w14:paraId="685B12D4" w14:textId="77777777" w:rsidR="00162C2A" w:rsidRPr="00B33620" w:rsidRDefault="00162C2A" w:rsidP="00C04C9E">
            <w:pPr>
              <w:rPr>
                <w:color w:val="000000" w:themeColor="text1"/>
              </w:rPr>
            </w:pPr>
          </w:p>
        </w:tc>
      </w:tr>
      <w:tr w:rsidR="00C55D45" w:rsidRPr="00B33620" w14:paraId="425F12FA" w14:textId="77777777" w:rsidTr="00C04C9E">
        <w:trPr>
          <w:trHeight w:val="240"/>
          <w:jc w:val="center"/>
        </w:trPr>
        <w:tc>
          <w:tcPr>
            <w:tcW w:w="4876" w:type="dxa"/>
            <w:tcBorders>
              <w:top w:val="nil"/>
              <w:left w:val="nil"/>
              <w:bottom w:val="nil"/>
              <w:right w:val="nil"/>
            </w:tcBorders>
          </w:tcPr>
          <w:p w14:paraId="36768AA4"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7CB18C4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27B1C8D" w14:textId="77777777" w:rsidTr="00C04C9E">
        <w:trPr>
          <w:jc w:val="center"/>
        </w:trPr>
        <w:tc>
          <w:tcPr>
            <w:tcW w:w="4876" w:type="dxa"/>
            <w:tcBorders>
              <w:top w:val="nil"/>
              <w:left w:val="nil"/>
              <w:bottom w:val="nil"/>
              <w:right w:val="nil"/>
            </w:tcBorders>
          </w:tcPr>
          <w:p w14:paraId="5467C77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C5C782D" w14:textId="77777777" w:rsidR="00162C2A" w:rsidRPr="00B33620" w:rsidRDefault="00162C2A" w:rsidP="00C04C9E">
            <w:pPr>
              <w:pStyle w:val="Normal6a"/>
              <w:rPr>
                <w:color w:val="000000" w:themeColor="text1"/>
              </w:rPr>
            </w:pPr>
            <w:r w:rsidRPr="00B33620">
              <w:rPr>
                <w:b/>
                <w:i/>
                <w:color w:val="000000" w:themeColor="text1"/>
              </w:rPr>
              <w:t>16a.</w:t>
            </w:r>
            <w:r w:rsidRPr="00B33620">
              <w:rPr>
                <w:color w:val="000000" w:themeColor="text1"/>
              </w:rPr>
              <w:tab/>
            </w:r>
            <w:r w:rsidRPr="00B33620">
              <w:rPr>
                <w:b/>
                <w:i/>
                <w:color w:val="000000" w:themeColor="text1"/>
              </w:rPr>
              <w:t>îndeamnă organismele relevante să prevină în mod proactiv și să urmărească penal în mod sistematic toate cazurile de discursuri de incitare la ură, de infracțiuni motivate de ură și de intimidare, să investigheze temeinic atacurile conexe și să asigure siguranța și securitatea țintelor lor, cum ar fi jurnaliștii, persoanele care aparțin minorităților, comunitățile și alte grupuri vulnerabile; condamnă canalele mass-media care promovează în mod selectiv materiale negative, discursuri de incitare la ură și prejudecățile etnice împotriva bulgarilor; îndeamnă cu fermitate canalele media și autoritățile din Republica Macedonia de Nord să se abțină de la utilizarea și publicarea discursurilor de incitare la ură împotriva statelor membre ale UE și țărilor învecinate; îndeamnă autoritățile să combată în mod eficace infracțiunile motivate de ură, prin anchete coordonate și urmăriri penale care să ducă la condamnări definitive;</w:t>
            </w:r>
          </w:p>
        </w:tc>
      </w:tr>
    </w:tbl>
    <w:p w14:paraId="780354F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2E07335" w14:textId="77777777" w:rsidR="00162C2A" w:rsidRPr="00B33620" w:rsidRDefault="00162C2A" w:rsidP="00162C2A">
      <w:pPr>
        <w:rPr>
          <w:color w:val="000000" w:themeColor="text1"/>
        </w:rPr>
      </w:pPr>
      <w:r w:rsidRPr="00B33620">
        <w:rPr>
          <w:rStyle w:val="HideTWBExt"/>
        </w:rPr>
        <w:t>&lt;/Amend&gt;</w:t>
      </w:r>
    </w:p>
    <w:p w14:paraId="2C2EE87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144</w:t>
      </w:r>
      <w:r w:rsidRPr="00B33620">
        <w:rPr>
          <w:rStyle w:val="HideTWBExt"/>
          <w:b w:val="0"/>
        </w:rPr>
        <w:t>&lt;/NumAm&gt;</w:t>
      </w:r>
    </w:p>
    <w:p w14:paraId="1E98E1A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6A152432"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481A8747" w14:textId="77777777" w:rsidR="00162C2A" w:rsidRPr="00B33620" w:rsidRDefault="00162C2A" w:rsidP="00162C2A">
      <w:pPr>
        <w:pStyle w:val="NormalBold"/>
        <w:rPr>
          <w:color w:val="000000" w:themeColor="text1"/>
        </w:rPr>
      </w:pPr>
      <w:r w:rsidRPr="00B33620">
        <w:rPr>
          <w:rStyle w:val="HideTWBExt"/>
          <w:b w:val="0"/>
        </w:rPr>
        <w:t>&lt;/RepeatBlock-By&gt;</w:t>
      </w:r>
    </w:p>
    <w:p w14:paraId="3CC484F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A2DA6D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4AD1CD5" w14:textId="77777777" w:rsidTr="00C04C9E">
        <w:trPr>
          <w:trHeight w:hRule="exact" w:val="240"/>
          <w:jc w:val="center"/>
        </w:trPr>
        <w:tc>
          <w:tcPr>
            <w:tcW w:w="9752" w:type="dxa"/>
            <w:gridSpan w:val="2"/>
            <w:tcBorders>
              <w:top w:val="nil"/>
              <w:left w:val="nil"/>
              <w:bottom w:val="nil"/>
              <w:right w:val="nil"/>
            </w:tcBorders>
          </w:tcPr>
          <w:p w14:paraId="2467296E" w14:textId="77777777" w:rsidR="00162C2A" w:rsidRPr="00B33620" w:rsidRDefault="00162C2A" w:rsidP="00C04C9E">
            <w:pPr>
              <w:rPr>
                <w:color w:val="000000" w:themeColor="text1"/>
              </w:rPr>
            </w:pPr>
          </w:p>
        </w:tc>
      </w:tr>
      <w:tr w:rsidR="00C55D45" w:rsidRPr="00B33620" w14:paraId="4F39387F" w14:textId="77777777" w:rsidTr="00C04C9E">
        <w:trPr>
          <w:trHeight w:val="240"/>
          <w:jc w:val="center"/>
        </w:trPr>
        <w:tc>
          <w:tcPr>
            <w:tcW w:w="4876" w:type="dxa"/>
            <w:tcBorders>
              <w:top w:val="nil"/>
              <w:left w:val="nil"/>
              <w:bottom w:val="nil"/>
              <w:right w:val="nil"/>
            </w:tcBorders>
          </w:tcPr>
          <w:p w14:paraId="2037CFE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82E9C9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899187C" w14:textId="77777777" w:rsidTr="00C04C9E">
        <w:trPr>
          <w:jc w:val="center"/>
        </w:trPr>
        <w:tc>
          <w:tcPr>
            <w:tcW w:w="4876" w:type="dxa"/>
            <w:tcBorders>
              <w:top w:val="nil"/>
              <w:left w:val="nil"/>
              <w:bottom w:val="nil"/>
              <w:right w:val="nil"/>
            </w:tcBorders>
          </w:tcPr>
          <w:p w14:paraId="61394776" w14:textId="77777777"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t>solicită să se adopte măsuri consolidate de sprijinire a jurnalismului de investigație și a alfabetizării mediatice pentru a combate discursurile de incitare la ură, dezinformarea și ingerințele străine;</w:t>
            </w:r>
          </w:p>
        </w:tc>
        <w:tc>
          <w:tcPr>
            <w:tcW w:w="4876" w:type="dxa"/>
            <w:tcBorders>
              <w:top w:val="nil"/>
              <w:left w:val="nil"/>
              <w:bottom w:val="nil"/>
              <w:right w:val="nil"/>
            </w:tcBorders>
          </w:tcPr>
          <w:p w14:paraId="6D776636" w14:textId="77777777"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r>
            <w:r w:rsidRPr="00B33620">
              <w:rPr>
                <w:b/>
                <w:i/>
                <w:color w:val="000000" w:themeColor="text1"/>
              </w:rPr>
              <w:t>își exprimă îngrijorarea cu privire la intensificarea discursurilor de incitare la ură și la creșterea numărului de amenințări ca urmare a dezinformării din mass-media online;</w:t>
            </w:r>
            <w:r w:rsidRPr="00B33620">
              <w:rPr>
                <w:color w:val="000000" w:themeColor="text1"/>
              </w:rPr>
              <w:t xml:space="preserve"> solicită să se adopte măsuri consolidate de sprijinire a jurnalismului de investigație</w:t>
            </w:r>
            <w:r w:rsidRPr="00B33620">
              <w:rPr>
                <w:b/>
                <w:bCs/>
                <w:i/>
                <w:iCs/>
                <w:color w:val="000000" w:themeColor="text1"/>
              </w:rPr>
              <w:t xml:space="preserve">, a capacităților de verificare a informațiilor </w:t>
            </w:r>
            <w:r w:rsidRPr="00B33620">
              <w:rPr>
                <w:b/>
                <w:bCs/>
                <w:i/>
                <w:iCs/>
                <w:color w:val="000000" w:themeColor="text1"/>
              </w:rPr>
              <w:lastRenderedPageBreak/>
              <w:t>publicate</w:t>
            </w:r>
            <w:r w:rsidRPr="00B33620">
              <w:rPr>
                <w:color w:val="000000" w:themeColor="text1"/>
              </w:rPr>
              <w:t xml:space="preserve"> și a alfabetizării mediatice pentru a combate discursurile de incitare la ură, dezinformarea și ingerințele străine; </w:t>
            </w:r>
            <w:r w:rsidRPr="00B33620">
              <w:rPr>
                <w:b/>
                <w:i/>
                <w:color w:val="000000" w:themeColor="text1"/>
              </w:rPr>
              <w:t>își exprimă îngrijorarea față de campaniile de dezinformare larg răspândite care contestă valorile democratice și obiectivul Macedoniei de Nord de a adera la UE; solicită, în acest sens, sprijinul instituțiilor UE pentru a ajuta Macedonia de Nord să atenueze aceste efecte rău-intenționate;</w:t>
            </w:r>
          </w:p>
        </w:tc>
      </w:tr>
    </w:tbl>
    <w:p w14:paraId="444D120E"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BBA8817" w14:textId="77777777" w:rsidR="00162C2A" w:rsidRPr="00B33620" w:rsidRDefault="00162C2A" w:rsidP="00162C2A">
      <w:pPr>
        <w:rPr>
          <w:color w:val="000000" w:themeColor="text1"/>
        </w:rPr>
      </w:pPr>
      <w:r w:rsidRPr="00B33620">
        <w:rPr>
          <w:rStyle w:val="HideTWBExt"/>
        </w:rPr>
        <w:t>&lt;/Amend&gt;</w:t>
      </w:r>
    </w:p>
    <w:p w14:paraId="403DF37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145</w:t>
      </w:r>
      <w:r w:rsidRPr="00B33620">
        <w:rPr>
          <w:rStyle w:val="HideTWBExt"/>
          <w:b w:val="0"/>
        </w:rPr>
        <w:t>&lt;/NumAm&gt;</w:t>
      </w:r>
    </w:p>
    <w:p w14:paraId="23B1AFB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72AEBBA5" w14:textId="77777777" w:rsidR="00162C2A" w:rsidRPr="00B33620" w:rsidRDefault="00162C2A" w:rsidP="00162C2A">
      <w:pPr>
        <w:pStyle w:val="NormalBold"/>
        <w:rPr>
          <w:color w:val="000000" w:themeColor="text1"/>
        </w:rPr>
      </w:pPr>
      <w:r w:rsidRPr="00B33620">
        <w:rPr>
          <w:rStyle w:val="HideTWBExt"/>
          <w:b w:val="0"/>
        </w:rPr>
        <w:t>&lt;/RepeatBlock-By&gt;</w:t>
      </w:r>
    </w:p>
    <w:p w14:paraId="3461A3A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0D0EBB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983664E" w14:textId="77777777" w:rsidTr="00C04C9E">
        <w:trPr>
          <w:trHeight w:hRule="exact" w:val="240"/>
          <w:jc w:val="center"/>
        </w:trPr>
        <w:tc>
          <w:tcPr>
            <w:tcW w:w="9752" w:type="dxa"/>
            <w:gridSpan w:val="2"/>
            <w:tcBorders>
              <w:top w:val="nil"/>
              <w:left w:val="nil"/>
              <w:bottom w:val="nil"/>
              <w:right w:val="nil"/>
            </w:tcBorders>
          </w:tcPr>
          <w:p w14:paraId="09EF39A7" w14:textId="77777777" w:rsidR="00162C2A" w:rsidRPr="00B33620" w:rsidRDefault="00162C2A" w:rsidP="00C04C9E">
            <w:pPr>
              <w:rPr>
                <w:color w:val="000000" w:themeColor="text1"/>
              </w:rPr>
            </w:pPr>
          </w:p>
        </w:tc>
      </w:tr>
      <w:tr w:rsidR="00C55D45" w:rsidRPr="00B33620" w14:paraId="76E55765" w14:textId="77777777" w:rsidTr="00C04C9E">
        <w:trPr>
          <w:trHeight w:val="240"/>
          <w:jc w:val="center"/>
        </w:trPr>
        <w:tc>
          <w:tcPr>
            <w:tcW w:w="4876" w:type="dxa"/>
            <w:tcBorders>
              <w:top w:val="nil"/>
              <w:left w:val="nil"/>
              <w:bottom w:val="nil"/>
              <w:right w:val="nil"/>
            </w:tcBorders>
          </w:tcPr>
          <w:p w14:paraId="00F87F6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83B52D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ABA69A4" w14:textId="77777777" w:rsidTr="00C04C9E">
        <w:trPr>
          <w:jc w:val="center"/>
        </w:trPr>
        <w:tc>
          <w:tcPr>
            <w:tcW w:w="4876" w:type="dxa"/>
            <w:tcBorders>
              <w:top w:val="nil"/>
              <w:left w:val="nil"/>
              <w:bottom w:val="nil"/>
              <w:right w:val="nil"/>
            </w:tcBorders>
          </w:tcPr>
          <w:p w14:paraId="5756B4D4" w14:textId="77777777"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t>solicită să se adopte măsuri consolidate de sprijinire a jurnalismului de investigație și a alfabetizării mediatice pentru a combate discursurile de incitare la ură, dezinformarea și ingerințele străine;</w:t>
            </w:r>
          </w:p>
        </w:tc>
        <w:tc>
          <w:tcPr>
            <w:tcW w:w="4876" w:type="dxa"/>
            <w:tcBorders>
              <w:top w:val="nil"/>
              <w:left w:val="nil"/>
              <w:bottom w:val="nil"/>
              <w:right w:val="nil"/>
            </w:tcBorders>
          </w:tcPr>
          <w:p w14:paraId="3463FBAA" w14:textId="3DFF5CF3"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t xml:space="preserve">solicită să se adopte măsuri consolidate de sprijinire a jurnalismului de investigație și a alfabetizării mediatice pentru a combate discursurile de incitare la ură, dezinformarea și ingerințele străine; </w:t>
            </w:r>
            <w:r w:rsidRPr="00B33620">
              <w:rPr>
                <w:b/>
                <w:i/>
                <w:color w:val="000000" w:themeColor="text1"/>
              </w:rPr>
              <w:t>salută inițiativele societății civile care promovează verificarea informațiilor publicate de mass-media și observă că aproape 50 % dintre cetățenii Macedoniei de Nord au adoptat discursuri false despre evenimente internaționale, în special în ceea ce privește războiul din Ucraina, subliniind că este urgent să se consolideze reziliența societală împotriva manipulării rău-intenționate a informațiilor;</w:t>
            </w:r>
          </w:p>
        </w:tc>
      </w:tr>
    </w:tbl>
    <w:p w14:paraId="5C73C45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03F4E7C" w14:textId="77777777" w:rsidR="00162C2A" w:rsidRPr="00B33620" w:rsidRDefault="00162C2A" w:rsidP="00162C2A">
      <w:pPr>
        <w:rPr>
          <w:color w:val="000000" w:themeColor="text1"/>
        </w:rPr>
      </w:pPr>
      <w:r w:rsidRPr="00B33620">
        <w:rPr>
          <w:rStyle w:val="HideTWBExt"/>
        </w:rPr>
        <w:t>&lt;/Amend&gt;</w:t>
      </w:r>
    </w:p>
    <w:p w14:paraId="568266C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146</w:t>
      </w:r>
      <w:r w:rsidRPr="00B33620">
        <w:rPr>
          <w:rStyle w:val="HideTWBExt"/>
          <w:b w:val="0"/>
        </w:rPr>
        <w:t>&lt;/NumAm&gt;</w:t>
      </w:r>
    </w:p>
    <w:p w14:paraId="63AE566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Nikola Minchev, Petras Auštrevičius, Lucia Yar</w:t>
      </w:r>
      <w:r w:rsidRPr="00B33620">
        <w:rPr>
          <w:rStyle w:val="HideTWBExt"/>
          <w:b w:val="0"/>
        </w:rPr>
        <w:t>&lt;/Members&gt;</w:t>
      </w:r>
    </w:p>
    <w:p w14:paraId="3236AE40" w14:textId="77777777" w:rsidR="00162C2A" w:rsidRPr="00B33620" w:rsidRDefault="00162C2A" w:rsidP="00162C2A">
      <w:pPr>
        <w:pStyle w:val="NormalBold"/>
        <w:rPr>
          <w:color w:val="000000" w:themeColor="text1"/>
        </w:rPr>
      </w:pPr>
      <w:r w:rsidRPr="00B33620">
        <w:rPr>
          <w:rStyle w:val="HideTWBExt"/>
          <w:b w:val="0"/>
        </w:rPr>
        <w:t>&lt;/RepeatBlock-By&gt;</w:t>
      </w:r>
    </w:p>
    <w:p w14:paraId="76C7A37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3D7F53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0492D0F" w14:textId="77777777" w:rsidTr="00C04C9E">
        <w:trPr>
          <w:trHeight w:hRule="exact" w:val="240"/>
          <w:jc w:val="center"/>
        </w:trPr>
        <w:tc>
          <w:tcPr>
            <w:tcW w:w="9752" w:type="dxa"/>
            <w:gridSpan w:val="2"/>
            <w:tcBorders>
              <w:top w:val="nil"/>
              <w:left w:val="nil"/>
              <w:bottom w:val="nil"/>
              <w:right w:val="nil"/>
            </w:tcBorders>
          </w:tcPr>
          <w:p w14:paraId="6EE7DE54" w14:textId="77777777" w:rsidR="00162C2A" w:rsidRPr="00B33620" w:rsidRDefault="00162C2A" w:rsidP="00C04C9E">
            <w:pPr>
              <w:rPr>
                <w:color w:val="000000" w:themeColor="text1"/>
              </w:rPr>
            </w:pPr>
          </w:p>
        </w:tc>
      </w:tr>
      <w:tr w:rsidR="00C55D45" w:rsidRPr="00B33620" w14:paraId="75F28498" w14:textId="77777777" w:rsidTr="00C04C9E">
        <w:trPr>
          <w:trHeight w:val="240"/>
          <w:jc w:val="center"/>
        </w:trPr>
        <w:tc>
          <w:tcPr>
            <w:tcW w:w="4876" w:type="dxa"/>
            <w:tcBorders>
              <w:top w:val="nil"/>
              <w:left w:val="nil"/>
              <w:bottom w:val="nil"/>
              <w:right w:val="nil"/>
            </w:tcBorders>
          </w:tcPr>
          <w:p w14:paraId="22526BB2"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4EFA5DE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4C31BD2" w14:textId="77777777" w:rsidTr="00C04C9E">
        <w:trPr>
          <w:jc w:val="center"/>
        </w:trPr>
        <w:tc>
          <w:tcPr>
            <w:tcW w:w="4876" w:type="dxa"/>
            <w:tcBorders>
              <w:top w:val="nil"/>
              <w:left w:val="nil"/>
              <w:bottom w:val="nil"/>
              <w:right w:val="nil"/>
            </w:tcBorders>
          </w:tcPr>
          <w:p w14:paraId="73D5B533" w14:textId="77777777"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t>solicită să se adopte măsuri consolidate de sprijinire a jurnalismului de investigație și a alfabetizării mediatice pentru a combate discursurile de incitare la ură, dezinformarea și ingerințele străine;</w:t>
            </w:r>
          </w:p>
        </w:tc>
        <w:tc>
          <w:tcPr>
            <w:tcW w:w="4876" w:type="dxa"/>
            <w:tcBorders>
              <w:top w:val="nil"/>
              <w:left w:val="nil"/>
              <w:bottom w:val="nil"/>
              <w:right w:val="nil"/>
            </w:tcBorders>
          </w:tcPr>
          <w:p w14:paraId="68955AA3" w14:textId="77777777"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t xml:space="preserve">solicită să se adopte măsuri consolidate de sprijinire a jurnalismului de investigație și a alfabetizării mediatice </w:t>
            </w:r>
            <w:r w:rsidRPr="00B33620">
              <w:rPr>
                <w:b/>
                <w:bCs/>
                <w:i/>
                <w:iCs/>
                <w:color w:val="000000" w:themeColor="text1"/>
              </w:rPr>
              <w:t>și să se îmbunătățească cadrul juridic și capacitatea interinstituțională</w:t>
            </w:r>
            <w:r w:rsidRPr="00B33620">
              <w:rPr>
                <w:color w:val="000000" w:themeColor="text1"/>
              </w:rPr>
              <w:t xml:space="preserve"> pentru a combate discursurile de incitare la ură, dezinformarea și ingerințele străine;</w:t>
            </w:r>
          </w:p>
        </w:tc>
      </w:tr>
    </w:tbl>
    <w:p w14:paraId="0C0F23C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BDB5C22" w14:textId="77777777" w:rsidR="00162C2A" w:rsidRPr="00B33620" w:rsidRDefault="00162C2A" w:rsidP="00162C2A">
      <w:pPr>
        <w:rPr>
          <w:color w:val="000000" w:themeColor="text1"/>
        </w:rPr>
      </w:pPr>
      <w:r w:rsidRPr="00B33620">
        <w:rPr>
          <w:rStyle w:val="HideTWBExt"/>
        </w:rPr>
        <w:t>&lt;/Amend&gt;</w:t>
      </w:r>
    </w:p>
    <w:p w14:paraId="6BFE35E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147</w:t>
      </w:r>
      <w:r w:rsidRPr="00B33620">
        <w:rPr>
          <w:rStyle w:val="HideTWBExt"/>
          <w:b w:val="0"/>
        </w:rPr>
        <w:t>&lt;/NumAm&gt;</w:t>
      </w:r>
    </w:p>
    <w:p w14:paraId="126654B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7ACD48CC" w14:textId="77777777" w:rsidR="00162C2A" w:rsidRPr="00B33620" w:rsidRDefault="00162C2A" w:rsidP="00162C2A">
      <w:pPr>
        <w:pStyle w:val="NormalBold"/>
        <w:rPr>
          <w:color w:val="000000" w:themeColor="text1"/>
        </w:rPr>
      </w:pPr>
      <w:r w:rsidRPr="00B33620">
        <w:rPr>
          <w:rStyle w:val="HideTWBExt"/>
          <w:b w:val="0"/>
        </w:rPr>
        <w:t>&lt;/RepeatBlock-By&gt;</w:t>
      </w:r>
    </w:p>
    <w:p w14:paraId="306EA32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F7628D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B456449" w14:textId="77777777" w:rsidTr="00C04C9E">
        <w:trPr>
          <w:trHeight w:hRule="exact" w:val="240"/>
          <w:jc w:val="center"/>
        </w:trPr>
        <w:tc>
          <w:tcPr>
            <w:tcW w:w="9752" w:type="dxa"/>
            <w:gridSpan w:val="2"/>
            <w:tcBorders>
              <w:top w:val="nil"/>
              <w:left w:val="nil"/>
              <w:bottom w:val="nil"/>
              <w:right w:val="nil"/>
            </w:tcBorders>
          </w:tcPr>
          <w:p w14:paraId="1309D537" w14:textId="77777777" w:rsidR="00162C2A" w:rsidRPr="00B33620" w:rsidRDefault="00162C2A" w:rsidP="00C04C9E">
            <w:pPr>
              <w:rPr>
                <w:color w:val="000000" w:themeColor="text1"/>
              </w:rPr>
            </w:pPr>
          </w:p>
        </w:tc>
      </w:tr>
      <w:tr w:rsidR="00C55D45" w:rsidRPr="00B33620" w14:paraId="6A54D024" w14:textId="77777777" w:rsidTr="00C04C9E">
        <w:trPr>
          <w:trHeight w:val="240"/>
          <w:jc w:val="center"/>
        </w:trPr>
        <w:tc>
          <w:tcPr>
            <w:tcW w:w="4876" w:type="dxa"/>
            <w:tcBorders>
              <w:top w:val="nil"/>
              <w:left w:val="nil"/>
              <w:bottom w:val="nil"/>
              <w:right w:val="nil"/>
            </w:tcBorders>
          </w:tcPr>
          <w:p w14:paraId="3025456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E41DB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8AACA70" w14:textId="77777777" w:rsidTr="00C04C9E">
        <w:trPr>
          <w:jc w:val="center"/>
        </w:trPr>
        <w:tc>
          <w:tcPr>
            <w:tcW w:w="4876" w:type="dxa"/>
            <w:tcBorders>
              <w:top w:val="nil"/>
              <w:left w:val="nil"/>
              <w:bottom w:val="nil"/>
              <w:right w:val="nil"/>
            </w:tcBorders>
          </w:tcPr>
          <w:p w14:paraId="52C1ED0A" w14:textId="77777777"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t>solicită să se adopte măsuri consolidate de sprijinire a jurnalismului de investigație și a alfabetizării mediatice pentru a combate discursurile de incitare la ură, dezinformarea și ingerințele străine;</w:t>
            </w:r>
          </w:p>
        </w:tc>
        <w:tc>
          <w:tcPr>
            <w:tcW w:w="4876" w:type="dxa"/>
            <w:tcBorders>
              <w:top w:val="nil"/>
              <w:left w:val="nil"/>
              <w:bottom w:val="nil"/>
              <w:right w:val="nil"/>
            </w:tcBorders>
          </w:tcPr>
          <w:p w14:paraId="74AF6B0D" w14:textId="77777777" w:rsidR="00162C2A" w:rsidRPr="00B33620" w:rsidRDefault="00162C2A" w:rsidP="00C04C9E">
            <w:pPr>
              <w:pStyle w:val="Normal6a"/>
              <w:rPr>
                <w:color w:val="000000" w:themeColor="text1"/>
              </w:rPr>
            </w:pPr>
            <w:r w:rsidRPr="00B33620">
              <w:rPr>
                <w:color w:val="000000" w:themeColor="text1"/>
              </w:rPr>
              <w:t>17.</w:t>
            </w:r>
            <w:r w:rsidRPr="00B33620">
              <w:rPr>
                <w:color w:val="000000" w:themeColor="text1"/>
              </w:rPr>
              <w:tab/>
              <w:t xml:space="preserve">solicită să se adopte măsuri consolidate de sprijinire a jurnalismului de investigație și a alfabetizării mediatice </w:t>
            </w:r>
            <w:r w:rsidRPr="00B33620">
              <w:rPr>
                <w:b/>
                <w:bCs/>
                <w:i/>
                <w:iCs/>
                <w:color w:val="000000" w:themeColor="text1"/>
              </w:rPr>
              <w:t>și să se îmbunătățească cadrul juridic și capacitatea interinstituțională</w:t>
            </w:r>
            <w:r w:rsidRPr="00B33620">
              <w:rPr>
                <w:color w:val="000000" w:themeColor="text1"/>
              </w:rPr>
              <w:t xml:space="preserve"> pentru a combate discursurile de incitare la ură, dezinformarea și ingerințele străine;</w:t>
            </w:r>
          </w:p>
        </w:tc>
      </w:tr>
    </w:tbl>
    <w:p w14:paraId="1B24CFC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E43DBC2" w14:textId="77777777" w:rsidR="00162C2A" w:rsidRPr="00B33620" w:rsidRDefault="00162C2A" w:rsidP="00162C2A">
      <w:pPr>
        <w:rPr>
          <w:color w:val="000000" w:themeColor="text1"/>
        </w:rPr>
      </w:pPr>
      <w:r w:rsidRPr="00B33620">
        <w:rPr>
          <w:rStyle w:val="HideTWBExt"/>
        </w:rPr>
        <w:t>&lt;/Amend&gt;</w:t>
      </w:r>
    </w:p>
    <w:p w14:paraId="38BCEF2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148</w:t>
      </w:r>
      <w:r w:rsidRPr="00B33620">
        <w:rPr>
          <w:rStyle w:val="HideTWBExt"/>
          <w:b w:val="0"/>
        </w:rPr>
        <w:t>&lt;/NumAm&gt;</w:t>
      </w:r>
    </w:p>
    <w:p w14:paraId="432FC94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Hristo Petrov, Dan Barna</w:t>
      </w:r>
      <w:r w:rsidRPr="00B33620">
        <w:rPr>
          <w:rStyle w:val="HideTWBExt"/>
          <w:b w:val="0"/>
        </w:rPr>
        <w:t>&lt;/Members&gt;</w:t>
      </w:r>
    </w:p>
    <w:p w14:paraId="1B491996" w14:textId="77777777" w:rsidR="00162C2A" w:rsidRPr="00B33620" w:rsidRDefault="00162C2A" w:rsidP="00162C2A">
      <w:pPr>
        <w:pStyle w:val="NormalBold"/>
        <w:rPr>
          <w:color w:val="000000" w:themeColor="text1"/>
        </w:rPr>
      </w:pPr>
      <w:r w:rsidRPr="00B33620">
        <w:rPr>
          <w:rStyle w:val="HideTWBExt"/>
          <w:b w:val="0"/>
        </w:rPr>
        <w:t>&lt;/RepeatBlock-By&gt;</w:t>
      </w:r>
    </w:p>
    <w:p w14:paraId="5E6747D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B3BCD5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17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34BA7A1" w14:textId="77777777" w:rsidTr="00C04C9E">
        <w:trPr>
          <w:trHeight w:hRule="exact" w:val="240"/>
          <w:jc w:val="center"/>
        </w:trPr>
        <w:tc>
          <w:tcPr>
            <w:tcW w:w="9752" w:type="dxa"/>
            <w:gridSpan w:val="2"/>
            <w:tcBorders>
              <w:top w:val="nil"/>
              <w:left w:val="nil"/>
              <w:bottom w:val="nil"/>
              <w:right w:val="nil"/>
            </w:tcBorders>
          </w:tcPr>
          <w:p w14:paraId="00421C7D" w14:textId="77777777" w:rsidR="00162C2A" w:rsidRPr="00B33620" w:rsidRDefault="00162C2A" w:rsidP="00C04C9E">
            <w:pPr>
              <w:rPr>
                <w:color w:val="000000" w:themeColor="text1"/>
              </w:rPr>
            </w:pPr>
          </w:p>
        </w:tc>
      </w:tr>
      <w:tr w:rsidR="00C55D45" w:rsidRPr="00B33620" w14:paraId="779650B1" w14:textId="77777777" w:rsidTr="00C04C9E">
        <w:trPr>
          <w:trHeight w:val="240"/>
          <w:jc w:val="center"/>
        </w:trPr>
        <w:tc>
          <w:tcPr>
            <w:tcW w:w="4876" w:type="dxa"/>
            <w:tcBorders>
              <w:top w:val="nil"/>
              <w:left w:val="nil"/>
              <w:bottom w:val="nil"/>
              <w:right w:val="nil"/>
            </w:tcBorders>
          </w:tcPr>
          <w:p w14:paraId="086A722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6AA1FE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E9D0F31" w14:textId="77777777" w:rsidTr="00C04C9E">
        <w:trPr>
          <w:jc w:val="center"/>
        </w:trPr>
        <w:tc>
          <w:tcPr>
            <w:tcW w:w="4876" w:type="dxa"/>
            <w:tcBorders>
              <w:top w:val="nil"/>
              <w:left w:val="nil"/>
              <w:bottom w:val="nil"/>
              <w:right w:val="nil"/>
            </w:tcBorders>
          </w:tcPr>
          <w:p w14:paraId="5CA29D3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57758F8" w14:textId="2B11424A" w:rsidR="00162C2A" w:rsidRPr="00B33620" w:rsidRDefault="00162C2A" w:rsidP="00C04C9E">
            <w:pPr>
              <w:pStyle w:val="Normal6a"/>
              <w:rPr>
                <w:color w:val="000000" w:themeColor="text1"/>
              </w:rPr>
            </w:pPr>
            <w:r w:rsidRPr="00B33620">
              <w:rPr>
                <w:b/>
                <w:i/>
                <w:color w:val="000000" w:themeColor="text1"/>
              </w:rPr>
              <w:t>17a.</w:t>
            </w:r>
            <w:r w:rsidRPr="00B33620">
              <w:rPr>
                <w:color w:val="000000" w:themeColor="text1"/>
              </w:rPr>
              <w:tab/>
            </w:r>
            <w:r w:rsidRPr="00B33620">
              <w:rPr>
                <w:b/>
                <w:i/>
                <w:color w:val="000000" w:themeColor="text1"/>
              </w:rPr>
              <w:t xml:space="preserve">constată cu îngrijorare că discursurile de incitare la ură s-au reorientat semnificativ dinspre mass-media tradițională spre internet, asupra căruia Agenția pentru servicii mass-media audiovizuale nu are nicio putere de reglementare; salută inițiativele care </w:t>
            </w:r>
            <w:r w:rsidRPr="00B33620">
              <w:rPr>
                <w:b/>
                <w:i/>
                <w:color w:val="000000" w:themeColor="text1"/>
              </w:rPr>
              <w:lastRenderedPageBreak/>
              <w:t>vizează promovarea alfabetizării digitale în școli și combaterea răspândirii discursurilor de incitare la ură; încurajează Macedonia de Nord să-și intensifice eforturile de a combate discursurile de incitare la ură sub toate formele sale și indiferent de grupurile pe care le vizează;</w:t>
            </w:r>
          </w:p>
        </w:tc>
      </w:tr>
    </w:tbl>
    <w:p w14:paraId="5A5C9042"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C171C6E" w14:textId="77777777" w:rsidR="00162C2A" w:rsidRPr="00B33620" w:rsidRDefault="00162C2A" w:rsidP="00162C2A">
      <w:pPr>
        <w:rPr>
          <w:color w:val="000000" w:themeColor="text1"/>
        </w:rPr>
      </w:pPr>
      <w:r w:rsidRPr="00B33620">
        <w:rPr>
          <w:rStyle w:val="HideTWBExt"/>
        </w:rPr>
        <w:t>&lt;/Amend&gt;</w:t>
      </w:r>
    </w:p>
    <w:p w14:paraId="71D9094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149</w:t>
      </w:r>
      <w:r w:rsidRPr="00B33620">
        <w:rPr>
          <w:rStyle w:val="HideTWBExt"/>
          <w:b w:val="0"/>
        </w:rPr>
        <w:t>&lt;/NumAm&gt;</w:t>
      </w:r>
    </w:p>
    <w:p w14:paraId="2E45B1E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42C78F5D" w14:textId="77777777" w:rsidR="00162C2A" w:rsidRPr="00B33620" w:rsidRDefault="00162C2A" w:rsidP="00162C2A">
      <w:pPr>
        <w:pStyle w:val="NormalBold"/>
        <w:rPr>
          <w:color w:val="000000" w:themeColor="text1"/>
        </w:rPr>
      </w:pPr>
      <w:r w:rsidRPr="00B33620">
        <w:rPr>
          <w:rStyle w:val="HideTWBExt"/>
          <w:b w:val="0"/>
        </w:rPr>
        <w:t>&lt;/RepeatBlock-By&gt;</w:t>
      </w:r>
    </w:p>
    <w:p w14:paraId="7CD3BA7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1A4BB8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17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9EAB4B7" w14:textId="77777777" w:rsidTr="00C04C9E">
        <w:trPr>
          <w:trHeight w:hRule="exact" w:val="240"/>
          <w:jc w:val="center"/>
        </w:trPr>
        <w:tc>
          <w:tcPr>
            <w:tcW w:w="9752" w:type="dxa"/>
            <w:gridSpan w:val="2"/>
            <w:tcBorders>
              <w:top w:val="nil"/>
              <w:left w:val="nil"/>
              <w:bottom w:val="nil"/>
              <w:right w:val="nil"/>
            </w:tcBorders>
          </w:tcPr>
          <w:p w14:paraId="07BBC7C0" w14:textId="77777777" w:rsidR="00162C2A" w:rsidRPr="00B33620" w:rsidRDefault="00162C2A" w:rsidP="00C04C9E">
            <w:pPr>
              <w:rPr>
                <w:color w:val="000000" w:themeColor="text1"/>
              </w:rPr>
            </w:pPr>
          </w:p>
        </w:tc>
      </w:tr>
      <w:tr w:rsidR="00C55D45" w:rsidRPr="00B33620" w14:paraId="7A2986C2" w14:textId="77777777" w:rsidTr="00C04C9E">
        <w:trPr>
          <w:trHeight w:val="240"/>
          <w:jc w:val="center"/>
        </w:trPr>
        <w:tc>
          <w:tcPr>
            <w:tcW w:w="4876" w:type="dxa"/>
            <w:tcBorders>
              <w:top w:val="nil"/>
              <w:left w:val="nil"/>
              <w:bottom w:val="nil"/>
              <w:right w:val="nil"/>
            </w:tcBorders>
          </w:tcPr>
          <w:p w14:paraId="4C23B18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05DD10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789F1F0" w14:textId="77777777" w:rsidTr="00C04C9E">
        <w:trPr>
          <w:jc w:val="center"/>
        </w:trPr>
        <w:tc>
          <w:tcPr>
            <w:tcW w:w="4876" w:type="dxa"/>
            <w:tcBorders>
              <w:top w:val="nil"/>
              <w:left w:val="nil"/>
              <w:bottom w:val="nil"/>
              <w:right w:val="nil"/>
            </w:tcBorders>
          </w:tcPr>
          <w:p w14:paraId="2623B2A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28A1D11" w14:textId="5028DC7C" w:rsidR="00162C2A" w:rsidRPr="00B33620" w:rsidRDefault="00162C2A" w:rsidP="00C04C9E">
            <w:pPr>
              <w:pStyle w:val="Normal6a"/>
              <w:rPr>
                <w:color w:val="000000" w:themeColor="text1"/>
              </w:rPr>
            </w:pPr>
            <w:r w:rsidRPr="00B33620">
              <w:rPr>
                <w:b/>
                <w:i/>
                <w:color w:val="000000" w:themeColor="text1"/>
              </w:rPr>
              <w:t>17a.</w:t>
            </w:r>
            <w:r w:rsidRPr="00B33620">
              <w:rPr>
                <w:color w:val="000000" w:themeColor="text1"/>
              </w:rPr>
              <w:tab/>
            </w:r>
            <w:r w:rsidRPr="00B33620">
              <w:rPr>
                <w:b/>
                <w:i/>
                <w:color w:val="000000" w:themeColor="text1"/>
              </w:rPr>
              <w:t>ia act cu îngrijorare de declarațiile publice făcute de reprezentanți și funcționari guvernamentali care incită la violență, la discriminare și la infracțiuni motivate de ură împotriva cetățenilor Macedoniei de Nord care se identifică drept bulgari; subliniază rolul mass-mediei în ceea ce privește relațiile interetnice și relațiile de bună vecinătate;</w:t>
            </w:r>
          </w:p>
        </w:tc>
      </w:tr>
    </w:tbl>
    <w:p w14:paraId="1213591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B4D4CC1" w14:textId="77777777" w:rsidR="00162C2A" w:rsidRPr="00B33620" w:rsidRDefault="00162C2A" w:rsidP="00162C2A">
      <w:pPr>
        <w:rPr>
          <w:color w:val="000000" w:themeColor="text1"/>
        </w:rPr>
      </w:pPr>
      <w:r w:rsidRPr="00B33620">
        <w:rPr>
          <w:rStyle w:val="HideTWBExt"/>
        </w:rPr>
        <w:t>&lt;/Amend&gt;</w:t>
      </w:r>
    </w:p>
    <w:p w14:paraId="25016AD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150</w:t>
      </w:r>
      <w:r w:rsidRPr="00B33620">
        <w:rPr>
          <w:rStyle w:val="HideTWBExt"/>
          <w:b w:val="0"/>
        </w:rPr>
        <w:t>&lt;/NumAm&gt;</w:t>
      </w:r>
    </w:p>
    <w:p w14:paraId="426B901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3383BD17" w14:textId="77777777" w:rsidR="00162C2A" w:rsidRPr="00B33620" w:rsidRDefault="00162C2A" w:rsidP="00162C2A">
      <w:pPr>
        <w:pStyle w:val="NormalBold"/>
        <w:rPr>
          <w:color w:val="000000" w:themeColor="text1"/>
        </w:rPr>
      </w:pPr>
      <w:r w:rsidRPr="00B33620">
        <w:rPr>
          <w:rStyle w:val="HideTWBExt"/>
          <w:b w:val="0"/>
        </w:rPr>
        <w:t>&lt;/RepeatBlock-By&gt;</w:t>
      </w:r>
    </w:p>
    <w:p w14:paraId="5FF9E30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088B02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17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FB04482" w14:textId="77777777" w:rsidTr="00C04C9E">
        <w:trPr>
          <w:trHeight w:hRule="exact" w:val="240"/>
          <w:jc w:val="center"/>
        </w:trPr>
        <w:tc>
          <w:tcPr>
            <w:tcW w:w="9752" w:type="dxa"/>
            <w:gridSpan w:val="2"/>
            <w:tcBorders>
              <w:top w:val="nil"/>
              <w:left w:val="nil"/>
              <w:bottom w:val="nil"/>
              <w:right w:val="nil"/>
            </w:tcBorders>
          </w:tcPr>
          <w:p w14:paraId="66D9E197" w14:textId="77777777" w:rsidR="00162C2A" w:rsidRPr="00B33620" w:rsidRDefault="00162C2A" w:rsidP="00C04C9E">
            <w:pPr>
              <w:rPr>
                <w:color w:val="000000" w:themeColor="text1"/>
              </w:rPr>
            </w:pPr>
          </w:p>
        </w:tc>
      </w:tr>
      <w:tr w:rsidR="00C55D45" w:rsidRPr="00B33620" w14:paraId="03D0F4C1" w14:textId="77777777" w:rsidTr="00C04C9E">
        <w:trPr>
          <w:trHeight w:val="240"/>
          <w:jc w:val="center"/>
        </w:trPr>
        <w:tc>
          <w:tcPr>
            <w:tcW w:w="4876" w:type="dxa"/>
            <w:tcBorders>
              <w:top w:val="nil"/>
              <w:left w:val="nil"/>
              <w:bottom w:val="nil"/>
              <w:right w:val="nil"/>
            </w:tcBorders>
          </w:tcPr>
          <w:p w14:paraId="3841033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1256CF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F9F730C" w14:textId="77777777" w:rsidTr="00C04C9E">
        <w:trPr>
          <w:jc w:val="center"/>
        </w:trPr>
        <w:tc>
          <w:tcPr>
            <w:tcW w:w="4876" w:type="dxa"/>
            <w:tcBorders>
              <w:top w:val="nil"/>
              <w:left w:val="nil"/>
              <w:bottom w:val="nil"/>
              <w:right w:val="nil"/>
            </w:tcBorders>
          </w:tcPr>
          <w:p w14:paraId="024A411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5B0EDCB" w14:textId="6003D5E6" w:rsidR="00162C2A" w:rsidRPr="00B33620" w:rsidRDefault="00162C2A" w:rsidP="00C04C9E">
            <w:pPr>
              <w:pStyle w:val="Normal6a"/>
              <w:rPr>
                <w:color w:val="000000" w:themeColor="text1"/>
              </w:rPr>
            </w:pPr>
            <w:r w:rsidRPr="00B33620">
              <w:rPr>
                <w:b/>
                <w:i/>
                <w:color w:val="000000" w:themeColor="text1"/>
              </w:rPr>
              <w:t>17b.</w:t>
            </w:r>
            <w:r w:rsidRPr="00B33620">
              <w:rPr>
                <w:color w:val="000000" w:themeColor="text1"/>
              </w:rPr>
              <w:tab/>
            </w:r>
            <w:r w:rsidRPr="00B33620">
              <w:rPr>
                <w:b/>
                <w:i/>
                <w:color w:val="000000" w:themeColor="text1"/>
              </w:rPr>
              <w:t xml:space="preserve">își exprimă regretul față de modificările legislative la Legea privind fundațiile și asociațiile, care anulează înregistrarea juridică a instituțiilor culturale bulgare; reiterează caracterul discriminatoriu al legii respective, care a </w:t>
            </w:r>
            <w:r w:rsidRPr="00B33620">
              <w:rPr>
                <w:b/>
                <w:i/>
                <w:color w:val="000000" w:themeColor="text1"/>
              </w:rPr>
              <w:lastRenderedPageBreak/>
              <w:t>fost pusă în aplicare retroactiv și a vizat instituții culturale bulgare; invită Macedonia de Nord să renunțe la modificările legislative respective și să protejeze existența instituțiilor cetățenilor macedoneni care se identifică drept bulgari; </w:t>
            </w:r>
          </w:p>
        </w:tc>
      </w:tr>
    </w:tbl>
    <w:p w14:paraId="430D45F0"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F40D2F7" w14:textId="77777777" w:rsidR="00162C2A" w:rsidRPr="00B33620" w:rsidRDefault="00162C2A" w:rsidP="00162C2A">
      <w:pPr>
        <w:rPr>
          <w:color w:val="000000" w:themeColor="text1"/>
        </w:rPr>
      </w:pPr>
      <w:r w:rsidRPr="00B33620">
        <w:rPr>
          <w:rStyle w:val="HideTWBExt"/>
        </w:rPr>
        <w:t>&lt;/Amend&gt;</w:t>
      </w:r>
    </w:p>
    <w:p w14:paraId="42C981B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151</w:t>
      </w:r>
      <w:r w:rsidRPr="00B33620">
        <w:rPr>
          <w:rStyle w:val="HideTWBExt"/>
          <w:b w:val="0"/>
        </w:rPr>
        <w:t>&lt;/NumAm&gt;</w:t>
      </w:r>
    </w:p>
    <w:p w14:paraId="4781E47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5D261EF7"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A7EC7FE" w14:textId="77777777" w:rsidR="00162C2A" w:rsidRPr="00B33620" w:rsidRDefault="00162C2A" w:rsidP="00162C2A">
      <w:pPr>
        <w:pStyle w:val="NormalBold"/>
        <w:rPr>
          <w:color w:val="000000" w:themeColor="text1"/>
        </w:rPr>
      </w:pPr>
      <w:r w:rsidRPr="00B33620">
        <w:rPr>
          <w:rStyle w:val="HideTWBExt"/>
          <w:b w:val="0"/>
        </w:rPr>
        <w:t>&lt;/RepeatBlock-By&gt;</w:t>
      </w:r>
    </w:p>
    <w:p w14:paraId="0CCB221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7E74C0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4D359AA" w14:textId="77777777" w:rsidTr="00C04C9E">
        <w:trPr>
          <w:trHeight w:hRule="exact" w:val="240"/>
          <w:jc w:val="center"/>
        </w:trPr>
        <w:tc>
          <w:tcPr>
            <w:tcW w:w="9752" w:type="dxa"/>
            <w:gridSpan w:val="2"/>
            <w:tcBorders>
              <w:top w:val="nil"/>
              <w:left w:val="nil"/>
              <w:bottom w:val="nil"/>
              <w:right w:val="nil"/>
            </w:tcBorders>
          </w:tcPr>
          <w:p w14:paraId="2F5D996B" w14:textId="77777777" w:rsidR="00162C2A" w:rsidRPr="00B33620" w:rsidRDefault="00162C2A" w:rsidP="00C04C9E">
            <w:pPr>
              <w:rPr>
                <w:color w:val="000000" w:themeColor="text1"/>
              </w:rPr>
            </w:pPr>
          </w:p>
        </w:tc>
      </w:tr>
      <w:tr w:rsidR="00C55D45" w:rsidRPr="00B33620" w14:paraId="1C4D20D9" w14:textId="77777777" w:rsidTr="00C04C9E">
        <w:trPr>
          <w:trHeight w:val="240"/>
          <w:jc w:val="center"/>
        </w:trPr>
        <w:tc>
          <w:tcPr>
            <w:tcW w:w="4876" w:type="dxa"/>
            <w:tcBorders>
              <w:top w:val="nil"/>
              <w:left w:val="nil"/>
              <w:bottom w:val="nil"/>
              <w:right w:val="nil"/>
            </w:tcBorders>
          </w:tcPr>
          <w:p w14:paraId="2B23A6A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1BD0A9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3CA9B16" w14:textId="77777777" w:rsidTr="00C04C9E">
        <w:trPr>
          <w:jc w:val="center"/>
        </w:trPr>
        <w:tc>
          <w:tcPr>
            <w:tcW w:w="4876" w:type="dxa"/>
            <w:tcBorders>
              <w:top w:val="nil"/>
              <w:left w:val="nil"/>
              <w:bottom w:val="nil"/>
              <w:right w:val="nil"/>
            </w:tcBorders>
          </w:tcPr>
          <w:p w14:paraId="55F1E951" w14:textId="77777777" w:rsidR="00162C2A" w:rsidRPr="00B33620" w:rsidRDefault="00162C2A" w:rsidP="00C04C9E">
            <w:pPr>
              <w:pStyle w:val="Normal6a"/>
              <w:rPr>
                <w:color w:val="000000" w:themeColor="text1"/>
              </w:rPr>
            </w:pPr>
            <w:r w:rsidRPr="00B33620">
              <w:rPr>
                <w:color w:val="000000" w:themeColor="text1"/>
              </w:rPr>
              <w:t>18.</w:t>
            </w:r>
            <w:r w:rsidRPr="00B33620">
              <w:rPr>
                <w:color w:val="000000" w:themeColor="text1"/>
              </w:rPr>
              <w:tab/>
              <w:t>salută societatea civilă dinamică și constructivă a țării, care joacă un rol vital și pozitiv în procesul de reformă; constată că, deși organizațiile societății civile își desfășoară activitatea într-un mediu general favorabil, este necesar să fie puse în aplicare cadre juridice și financiare pentru a asigura mecanisme transparente de finanțare publică;</w:t>
            </w:r>
          </w:p>
        </w:tc>
        <w:tc>
          <w:tcPr>
            <w:tcW w:w="4876" w:type="dxa"/>
            <w:tcBorders>
              <w:top w:val="nil"/>
              <w:left w:val="nil"/>
              <w:bottom w:val="nil"/>
              <w:right w:val="nil"/>
            </w:tcBorders>
          </w:tcPr>
          <w:p w14:paraId="3C90A304" w14:textId="0E31D2B1" w:rsidR="00162C2A" w:rsidRPr="00B33620" w:rsidRDefault="00162C2A" w:rsidP="00C04C9E">
            <w:pPr>
              <w:pStyle w:val="Normal6a"/>
              <w:rPr>
                <w:color w:val="000000" w:themeColor="text1"/>
              </w:rPr>
            </w:pPr>
            <w:r w:rsidRPr="00B33620">
              <w:rPr>
                <w:color w:val="000000" w:themeColor="text1"/>
              </w:rPr>
              <w:t>18.</w:t>
            </w:r>
            <w:r w:rsidRPr="00B33620">
              <w:rPr>
                <w:color w:val="000000" w:themeColor="text1"/>
              </w:rPr>
              <w:tab/>
            </w:r>
            <w:r w:rsidRPr="00B33620">
              <w:rPr>
                <w:b/>
                <w:i/>
                <w:color w:val="000000" w:themeColor="text1"/>
              </w:rPr>
              <w:t>subliniază că societatea civilă este esențială pentru stimularea democrației și a pluralismului și pentru promovarea bunei guvernanțe și a progresului social;</w:t>
            </w:r>
            <w:r w:rsidRPr="00B33620">
              <w:rPr>
                <w:color w:val="000000" w:themeColor="text1"/>
              </w:rPr>
              <w:t xml:space="preserve"> salută societatea civilă dinamică și constructivă a țării, care joacă un rol vital și pozitiv în procesul de reformă </w:t>
            </w:r>
            <w:r w:rsidRPr="00B33620">
              <w:rPr>
                <w:b/>
                <w:i/>
                <w:color w:val="000000" w:themeColor="text1"/>
              </w:rPr>
              <w:t>și reamintește că este necesară continuarea eforturilor pentru a asigura consultări incluzive, semnificative și prompte, precum și transparență și mecanisme formale pentru cooperare</w:t>
            </w:r>
            <w:r w:rsidRPr="00B33620">
              <w:rPr>
                <w:color w:val="000000" w:themeColor="text1"/>
              </w:rPr>
              <w:t>;</w:t>
            </w:r>
            <w:r w:rsidRPr="00B33620">
              <w:rPr>
                <w:b/>
                <w:i/>
                <w:color w:val="000000" w:themeColor="text1"/>
              </w:rPr>
              <w:t xml:space="preserve"> </w:t>
            </w:r>
            <w:r w:rsidRPr="00B33620">
              <w:rPr>
                <w:b/>
                <w:bCs/>
                <w:i/>
                <w:iCs/>
                <w:color w:val="000000" w:themeColor="text1"/>
              </w:rPr>
              <w:t>salută, în acest context, inițierea recentă a procesului pentru reinstituirea Consiliului pentru cooperarea între guvern și sectorul societății civile și solicită intensificarea cooperării, în special în ceea ce privește atenuarea efectelor recentei „înghețări” a fondurilor USAID asupra sectorului societății civile;</w:t>
            </w:r>
            <w:r w:rsidRPr="00B33620">
              <w:rPr>
                <w:color w:val="000000" w:themeColor="text1"/>
              </w:rPr>
              <w:t xml:space="preserve"> constată că, deși organizațiile societății civile își desfășoară activitatea într-un mediu general favorabil, este necesar să fie puse în aplicare cadre juridice și financiare pentru a asigura </w:t>
            </w:r>
            <w:r w:rsidRPr="00B33620">
              <w:rPr>
                <w:b/>
                <w:bCs/>
                <w:i/>
                <w:iCs/>
                <w:color w:val="000000" w:themeColor="text1"/>
              </w:rPr>
              <w:t>majorarea finanțării publice pentru organizațiile societății civile, precum și</w:t>
            </w:r>
            <w:r w:rsidRPr="00B33620">
              <w:rPr>
                <w:color w:val="000000" w:themeColor="text1"/>
              </w:rPr>
              <w:t xml:space="preserve"> mecanisme transparente de finanțare publică; </w:t>
            </w:r>
            <w:r w:rsidRPr="00B33620">
              <w:rPr>
                <w:b/>
                <w:i/>
                <w:color w:val="000000" w:themeColor="text1"/>
              </w:rPr>
              <w:t xml:space="preserve">își exprimă îngrijorarea cu </w:t>
            </w:r>
            <w:r w:rsidRPr="00B33620">
              <w:rPr>
                <w:b/>
                <w:i/>
                <w:color w:val="000000" w:themeColor="text1"/>
              </w:rPr>
              <w:lastRenderedPageBreak/>
              <w:t>privire la rapoartele care prezintă o intensificare a declarațiilor ostile către societatea civilă și încurajează Ministerul Afacerilor Interne să elaboreze un protocol de securitate pentru apărătorii drepturilor omului, împreună cu organizațiile societății civile, pentru a asigura protejarea lor împotriva amenințărilor venite din partea actorilor nestatali;</w:t>
            </w:r>
          </w:p>
        </w:tc>
      </w:tr>
    </w:tbl>
    <w:p w14:paraId="5EAC4B2B"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2CCA8F6" w14:textId="77777777" w:rsidR="00162C2A" w:rsidRPr="00B33620" w:rsidRDefault="00162C2A" w:rsidP="00162C2A">
      <w:pPr>
        <w:rPr>
          <w:color w:val="000000" w:themeColor="text1"/>
        </w:rPr>
      </w:pPr>
      <w:r w:rsidRPr="00B33620">
        <w:rPr>
          <w:rStyle w:val="HideTWBExt"/>
        </w:rPr>
        <w:t>&lt;/Amend&gt;</w:t>
      </w:r>
    </w:p>
    <w:p w14:paraId="4A042F9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152</w:t>
      </w:r>
      <w:r w:rsidRPr="00B33620">
        <w:rPr>
          <w:rStyle w:val="HideTWBExt"/>
          <w:b w:val="0"/>
        </w:rPr>
        <w:t>&lt;/NumAm&gt;</w:t>
      </w:r>
    </w:p>
    <w:p w14:paraId="1DA1988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5B655E7D" w14:textId="77777777" w:rsidR="00162C2A" w:rsidRPr="00B33620" w:rsidRDefault="00162C2A" w:rsidP="00162C2A">
      <w:pPr>
        <w:pStyle w:val="NormalBold"/>
        <w:rPr>
          <w:color w:val="000000" w:themeColor="text1"/>
        </w:rPr>
      </w:pPr>
      <w:r w:rsidRPr="00B33620">
        <w:rPr>
          <w:rStyle w:val="HideTWBExt"/>
          <w:b w:val="0"/>
        </w:rPr>
        <w:t>&lt;/RepeatBlock-By&gt;</w:t>
      </w:r>
    </w:p>
    <w:p w14:paraId="5AE6CD6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361F8A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2DCB4EB" w14:textId="77777777" w:rsidTr="00C04C9E">
        <w:trPr>
          <w:trHeight w:hRule="exact" w:val="240"/>
          <w:jc w:val="center"/>
        </w:trPr>
        <w:tc>
          <w:tcPr>
            <w:tcW w:w="9752" w:type="dxa"/>
            <w:gridSpan w:val="2"/>
            <w:tcBorders>
              <w:top w:val="nil"/>
              <w:left w:val="nil"/>
              <w:bottom w:val="nil"/>
              <w:right w:val="nil"/>
            </w:tcBorders>
          </w:tcPr>
          <w:p w14:paraId="408BEBAA" w14:textId="77777777" w:rsidR="00162C2A" w:rsidRPr="00B33620" w:rsidRDefault="00162C2A" w:rsidP="00C04C9E">
            <w:pPr>
              <w:rPr>
                <w:color w:val="000000" w:themeColor="text1"/>
              </w:rPr>
            </w:pPr>
          </w:p>
        </w:tc>
      </w:tr>
      <w:tr w:rsidR="00C55D45" w:rsidRPr="00B33620" w14:paraId="265CF6E0" w14:textId="77777777" w:rsidTr="00C04C9E">
        <w:trPr>
          <w:trHeight w:val="240"/>
          <w:jc w:val="center"/>
        </w:trPr>
        <w:tc>
          <w:tcPr>
            <w:tcW w:w="4876" w:type="dxa"/>
            <w:tcBorders>
              <w:top w:val="nil"/>
              <w:left w:val="nil"/>
              <w:bottom w:val="nil"/>
              <w:right w:val="nil"/>
            </w:tcBorders>
          </w:tcPr>
          <w:p w14:paraId="7815853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CA58E9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FC377DE" w14:textId="77777777" w:rsidTr="00C04C9E">
        <w:trPr>
          <w:jc w:val="center"/>
        </w:trPr>
        <w:tc>
          <w:tcPr>
            <w:tcW w:w="4876" w:type="dxa"/>
            <w:tcBorders>
              <w:top w:val="nil"/>
              <w:left w:val="nil"/>
              <w:bottom w:val="nil"/>
              <w:right w:val="nil"/>
            </w:tcBorders>
          </w:tcPr>
          <w:p w14:paraId="5777C11F" w14:textId="77777777" w:rsidR="00162C2A" w:rsidRPr="00B33620" w:rsidRDefault="00162C2A" w:rsidP="00C04C9E">
            <w:pPr>
              <w:pStyle w:val="Normal6a"/>
              <w:rPr>
                <w:color w:val="000000" w:themeColor="text1"/>
              </w:rPr>
            </w:pPr>
            <w:r w:rsidRPr="00B33620">
              <w:rPr>
                <w:color w:val="000000" w:themeColor="text1"/>
              </w:rPr>
              <w:t>18.</w:t>
            </w:r>
            <w:r w:rsidRPr="00B33620">
              <w:rPr>
                <w:color w:val="000000" w:themeColor="text1"/>
              </w:rPr>
              <w:tab/>
              <w:t xml:space="preserve">salută societatea civilă dinamică </w:t>
            </w:r>
            <w:r w:rsidRPr="00B33620">
              <w:rPr>
                <w:b/>
                <w:i/>
                <w:color w:val="000000" w:themeColor="text1"/>
              </w:rPr>
              <w:t>și constructivă</w:t>
            </w:r>
            <w:r w:rsidRPr="00B33620">
              <w:rPr>
                <w:color w:val="000000" w:themeColor="text1"/>
              </w:rPr>
              <w:t xml:space="preserve"> a țării, care joacă un rol </w:t>
            </w:r>
            <w:r w:rsidRPr="00B33620">
              <w:rPr>
                <w:b/>
                <w:bCs/>
                <w:i/>
                <w:iCs/>
                <w:color w:val="000000" w:themeColor="text1"/>
              </w:rPr>
              <w:t>vital și</w:t>
            </w:r>
            <w:r w:rsidRPr="00B33620">
              <w:rPr>
                <w:color w:val="000000" w:themeColor="text1"/>
              </w:rPr>
              <w:t xml:space="preserve"> pozitiv în procesul de reformă; constată că, deși organizațiile societății civile își desfășoară activitatea într-un mediu general favorabil, este necesar să fie puse în aplicare cadre juridice și financiare pentru a asigura mecanisme transparente de finanțare publică;</w:t>
            </w:r>
          </w:p>
        </w:tc>
        <w:tc>
          <w:tcPr>
            <w:tcW w:w="4876" w:type="dxa"/>
            <w:tcBorders>
              <w:top w:val="nil"/>
              <w:left w:val="nil"/>
              <w:bottom w:val="nil"/>
              <w:right w:val="nil"/>
            </w:tcBorders>
          </w:tcPr>
          <w:p w14:paraId="2838A29F" w14:textId="286C86A0" w:rsidR="00162C2A" w:rsidRPr="00B33620" w:rsidRDefault="00162C2A" w:rsidP="00C04C9E">
            <w:pPr>
              <w:pStyle w:val="Normal6a"/>
              <w:rPr>
                <w:color w:val="000000" w:themeColor="text1"/>
              </w:rPr>
            </w:pPr>
            <w:r w:rsidRPr="00B33620">
              <w:rPr>
                <w:color w:val="000000" w:themeColor="text1"/>
              </w:rPr>
              <w:t>18.</w:t>
            </w:r>
            <w:r w:rsidRPr="00B33620">
              <w:rPr>
                <w:color w:val="000000" w:themeColor="text1"/>
              </w:rPr>
              <w:tab/>
              <w:t xml:space="preserve">salută societatea civilă dinamică a țării, care joacă un rol pozitiv în procesul de reformă; constată că, deși organizațiile societății civile își desfășoară activitatea într-un mediu general favorabil, este necesar să fie puse în aplicare cadre juridice și financiare pentru a asigura mecanisme transparente de finanțare publică; </w:t>
            </w:r>
            <w:r w:rsidRPr="00B33620">
              <w:rPr>
                <w:b/>
                <w:i/>
                <w:color w:val="000000" w:themeColor="text1"/>
              </w:rPr>
              <w:t>ia act de faptul că Guvernul Macedoniei de Nord a dat dovadă de o bună colaborare cu societatea civilă și subliniază că este important să se asigure consultări incluzive și transparența; observă totuși cu îngrijorare lipsa de colaborare cu societatea civilă care reprezintă și apără drepturile diferitelor comunități etnice de pe teritoriul țării;</w:t>
            </w:r>
          </w:p>
        </w:tc>
      </w:tr>
    </w:tbl>
    <w:p w14:paraId="28DA4BC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999D9BF" w14:textId="77777777" w:rsidR="00162C2A" w:rsidRPr="00B33620" w:rsidRDefault="00162C2A" w:rsidP="00162C2A">
      <w:pPr>
        <w:rPr>
          <w:color w:val="000000" w:themeColor="text1"/>
        </w:rPr>
      </w:pPr>
      <w:r w:rsidRPr="00B33620">
        <w:rPr>
          <w:rStyle w:val="HideTWBExt"/>
        </w:rPr>
        <w:t>&lt;/Amend&gt;</w:t>
      </w:r>
    </w:p>
    <w:p w14:paraId="64959D9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153</w:t>
      </w:r>
      <w:r w:rsidRPr="00B33620">
        <w:rPr>
          <w:rStyle w:val="HideTWBExt"/>
          <w:b w:val="0"/>
        </w:rPr>
        <w:t>&lt;/NumAm&gt;</w:t>
      </w:r>
    </w:p>
    <w:p w14:paraId="5ACBBC5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Ivaylo Valchev, Emil Radev, Eva Maydell, Radan Kanev, Kristian Vigenin, Tsvetelina Penkova, Ilia Lazarov, Andrey Novakov</w:t>
      </w:r>
      <w:r w:rsidRPr="00B33620">
        <w:rPr>
          <w:rStyle w:val="HideTWBExt"/>
          <w:b w:val="0"/>
        </w:rPr>
        <w:t>&lt;/Members&gt;</w:t>
      </w:r>
    </w:p>
    <w:p w14:paraId="55053391" w14:textId="77777777" w:rsidR="00162C2A" w:rsidRPr="00B33620" w:rsidRDefault="00162C2A" w:rsidP="00162C2A">
      <w:pPr>
        <w:pStyle w:val="NormalBold"/>
        <w:rPr>
          <w:color w:val="000000" w:themeColor="text1"/>
        </w:rPr>
      </w:pPr>
      <w:r w:rsidRPr="00B33620">
        <w:rPr>
          <w:rStyle w:val="HideTWBExt"/>
          <w:b w:val="0"/>
        </w:rPr>
        <w:t>&lt;/RepeatBlock-By&gt;</w:t>
      </w:r>
    </w:p>
    <w:p w14:paraId="439812F9" w14:textId="77777777" w:rsidR="00162C2A" w:rsidRPr="00B33620" w:rsidRDefault="00162C2A" w:rsidP="00162C2A">
      <w:pPr>
        <w:pStyle w:val="NormalBold"/>
        <w:rPr>
          <w:color w:val="000000" w:themeColor="text1"/>
        </w:rPr>
      </w:pPr>
      <w:r w:rsidRPr="00B33620">
        <w:rPr>
          <w:rStyle w:val="HideTWBExt"/>
          <w:b w:val="0"/>
        </w:rPr>
        <w:lastRenderedPageBreak/>
        <w:t>&lt;DocAmend&gt;</w:t>
      </w:r>
      <w:r w:rsidRPr="00B33620">
        <w:rPr>
          <w:color w:val="000000" w:themeColor="text1"/>
        </w:rPr>
        <w:t>Propunere de rezoluție</w:t>
      </w:r>
      <w:r w:rsidRPr="00B33620">
        <w:rPr>
          <w:rStyle w:val="HideTWBExt"/>
          <w:b w:val="0"/>
        </w:rPr>
        <w:t>&lt;/DocAmend&gt;</w:t>
      </w:r>
    </w:p>
    <w:p w14:paraId="3C1CB75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3752E10" w14:textId="77777777" w:rsidTr="00C04C9E">
        <w:trPr>
          <w:trHeight w:hRule="exact" w:val="240"/>
          <w:jc w:val="center"/>
        </w:trPr>
        <w:tc>
          <w:tcPr>
            <w:tcW w:w="9752" w:type="dxa"/>
            <w:gridSpan w:val="2"/>
            <w:tcBorders>
              <w:top w:val="nil"/>
              <w:left w:val="nil"/>
              <w:bottom w:val="nil"/>
              <w:right w:val="nil"/>
            </w:tcBorders>
          </w:tcPr>
          <w:p w14:paraId="34B373FB" w14:textId="77777777" w:rsidR="00162C2A" w:rsidRPr="00B33620" w:rsidRDefault="00162C2A" w:rsidP="00C04C9E">
            <w:pPr>
              <w:rPr>
                <w:color w:val="000000" w:themeColor="text1"/>
              </w:rPr>
            </w:pPr>
          </w:p>
        </w:tc>
      </w:tr>
      <w:tr w:rsidR="00C55D45" w:rsidRPr="00B33620" w14:paraId="085F6688" w14:textId="77777777" w:rsidTr="00C04C9E">
        <w:trPr>
          <w:trHeight w:val="240"/>
          <w:jc w:val="center"/>
        </w:trPr>
        <w:tc>
          <w:tcPr>
            <w:tcW w:w="4876" w:type="dxa"/>
            <w:tcBorders>
              <w:top w:val="nil"/>
              <w:left w:val="nil"/>
              <w:bottom w:val="nil"/>
              <w:right w:val="nil"/>
            </w:tcBorders>
          </w:tcPr>
          <w:p w14:paraId="2174F96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F9092E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D8515EF" w14:textId="77777777" w:rsidTr="00C04C9E">
        <w:trPr>
          <w:jc w:val="center"/>
        </w:trPr>
        <w:tc>
          <w:tcPr>
            <w:tcW w:w="4876" w:type="dxa"/>
            <w:tcBorders>
              <w:top w:val="nil"/>
              <w:left w:val="nil"/>
              <w:bottom w:val="nil"/>
              <w:right w:val="nil"/>
            </w:tcBorders>
          </w:tcPr>
          <w:p w14:paraId="4EED2A0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B711D7C" w14:textId="77777777" w:rsidR="00162C2A" w:rsidRPr="00B33620" w:rsidRDefault="00162C2A" w:rsidP="00C04C9E">
            <w:pPr>
              <w:pStyle w:val="Normal6a"/>
              <w:rPr>
                <w:color w:val="000000" w:themeColor="text1"/>
              </w:rPr>
            </w:pPr>
            <w:r w:rsidRPr="00B33620">
              <w:rPr>
                <w:b/>
                <w:i/>
                <w:color w:val="000000" w:themeColor="text1"/>
              </w:rPr>
              <w:t>18a.</w:t>
            </w:r>
            <w:r w:rsidRPr="00B33620">
              <w:rPr>
                <w:color w:val="000000" w:themeColor="text1"/>
              </w:rPr>
              <w:tab/>
            </w:r>
            <w:r w:rsidRPr="00B33620">
              <w:rPr>
                <w:b/>
                <w:i/>
                <w:color w:val="000000" w:themeColor="text1"/>
              </w:rPr>
              <w:t>regretă intensificarea discriminării împotriva cetățenilor din Macedonia de Nord care se identifică drept bulgari, care se reflectă, printre altele, în incendierea clubului cultural bulgar organizat ca ONG „Ivan Mihaylov” din Bitola în iunie 2022, focurile de armă asupra clubului cultural bulgar organizat ca ONG „Tsar Boris III” din Ohrid în noiembrie 2022, atacul împotriva Centrului cultural și de informare al statului bulgar din Skopje, care a avut loc în martie 2023, și, cel mai important, atacul brutal asupra lui Christian Pendikov din ianuarie 2023, care a fost motivat de autoidentificarea sa drept bulgar, astfel cum a menționat parchetul din Ohrid, Macedonia de Nord; condamnă în cei mai duri termeni astfel de acte de violență și de infracțiuni motivate de ură;</w:t>
            </w:r>
          </w:p>
        </w:tc>
      </w:tr>
    </w:tbl>
    <w:p w14:paraId="35A73D4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BE6A342" w14:textId="77777777" w:rsidR="00162C2A" w:rsidRPr="00B33620" w:rsidRDefault="00162C2A" w:rsidP="00162C2A">
      <w:pPr>
        <w:rPr>
          <w:color w:val="000000" w:themeColor="text1"/>
        </w:rPr>
      </w:pPr>
      <w:r w:rsidRPr="00B33620">
        <w:rPr>
          <w:rStyle w:val="HideTWBExt"/>
        </w:rPr>
        <w:t>&lt;/Amend&gt;</w:t>
      </w:r>
    </w:p>
    <w:p w14:paraId="27B3738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154</w:t>
      </w:r>
      <w:r w:rsidRPr="00B33620">
        <w:rPr>
          <w:rStyle w:val="HideTWBExt"/>
          <w:b w:val="0"/>
        </w:rPr>
        <w:t>&lt;/NumAm&gt;</w:t>
      </w:r>
    </w:p>
    <w:p w14:paraId="2A62B36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2788DE85" w14:textId="77777777" w:rsidR="00162C2A" w:rsidRPr="00B33620" w:rsidRDefault="00162C2A" w:rsidP="00162C2A">
      <w:pPr>
        <w:pStyle w:val="NormalBold"/>
        <w:rPr>
          <w:color w:val="000000" w:themeColor="text1"/>
        </w:rPr>
      </w:pPr>
      <w:r w:rsidRPr="00B33620">
        <w:rPr>
          <w:rStyle w:val="HideTWBExt"/>
          <w:b w:val="0"/>
        </w:rPr>
        <w:t>&lt;/RepeatBlock-By&gt;</w:t>
      </w:r>
    </w:p>
    <w:p w14:paraId="48CD49F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69B64A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23C5072" w14:textId="77777777" w:rsidTr="00C04C9E">
        <w:trPr>
          <w:trHeight w:hRule="exact" w:val="240"/>
          <w:jc w:val="center"/>
        </w:trPr>
        <w:tc>
          <w:tcPr>
            <w:tcW w:w="9752" w:type="dxa"/>
            <w:gridSpan w:val="2"/>
            <w:tcBorders>
              <w:top w:val="nil"/>
              <w:left w:val="nil"/>
              <w:bottom w:val="nil"/>
              <w:right w:val="nil"/>
            </w:tcBorders>
          </w:tcPr>
          <w:p w14:paraId="1271C918" w14:textId="77777777" w:rsidR="00162C2A" w:rsidRPr="00B33620" w:rsidRDefault="00162C2A" w:rsidP="00C04C9E">
            <w:pPr>
              <w:rPr>
                <w:color w:val="000000" w:themeColor="text1"/>
              </w:rPr>
            </w:pPr>
          </w:p>
        </w:tc>
      </w:tr>
      <w:tr w:rsidR="00C55D45" w:rsidRPr="00B33620" w14:paraId="1404BF8D" w14:textId="77777777" w:rsidTr="00C04C9E">
        <w:trPr>
          <w:trHeight w:val="240"/>
          <w:jc w:val="center"/>
        </w:trPr>
        <w:tc>
          <w:tcPr>
            <w:tcW w:w="4876" w:type="dxa"/>
            <w:tcBorders>
              <w:top w:val="nil"/>
              <w:left w:val="nil"/>
              <w:bottom w:val="nil"/>
              <w:right w:val="nil"/>
            </w:tcBorders>
          </w:tcPr>
          <w:p w14:paraId="4EE6FE2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EB0143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DDA1495" w14:textId="77777777" w:rsidTr="00C04C9E">
        <w:trPr>
          <w:jc w:val="center"/>
        </w:trPr>
        <w:tc>
          <w:tcPr>
            <w:tcW w:w="4876" w:type="dxa"/>
            <w:tcBorders>
              <w:top w:val="nil"/>
              <w:left w:val="nil"/>
              <w:bottom w:val="nil"/>
              <w:right w:val="nil"/>
            </w:tcBorders>
          </w:tcPr>
          <w:p w14:paraId="15354CD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8D13B3B" w14:textId="77777777" w:rsidR="00162C2A" w:rsidRPr="00B33620" w:rsidRDefault="00162C2A" w:rsidP="00C04C9E">
            <w:pPr>
              <w:pStyle w:val="Normal6a"/>
              <w:rPr>
                <w:color w:val="000000" w:themeColor="text1"/>
              </w:rPr>
            </w:pPr>
            <w:r w:rsidRPr="00B33620">
              <w:rPr>
                <w:b/>
                <w:i/>
                <w:color w:val="000000" w:themeColor="text1"/>
              </w:rPr>
              <w:t>18a.</w:t>
            </w:r>
            <w:r w:rsidRPr="00B33620">
              <w:rPr>
                <w:color w:val="000000" w:themeColor="text1"/>
              </w:rPr>
              <w:tab/>
            </w:r>
            <w:r w:rsidRPr="00B33620">
              <w:rPr>
                <w:b/>
                <w:i/>
                <w:color w:val="000000" w:themeColor="text1"/>
              </w:rPr>
              <w:t xml:space="preserve">reamintește că sunt necesare acțiuni legislative urgente pentru a asigura transparența în ceea ce privește proprietatea asupra mass-mediei și sponsorizarea străină; observă că anumite entități diplomatice din China au finanțat conținut și materiale de opinie plătite diseminate prin canale macedonene fără o etichetare clară; solicită informarea obligatorie privind conținutul mediatic finanțat din surse străine, inclusiv privind </w:t>
            </w:r>
            <w:r w:rsidRPr="00B33620">
              <w:rPr>
                <w:b/>
                <w:i/>
                <w:color w:val="000000" w:themeColor="text1"/>
              </w:rPr>
              <w:lastRenderedPageBreak/>
              <w:t>platformele online, și recomandă să se creeze un registru național al influențelor mediatice;</w:t>
            </w:r>
          </w:p>
        </w:tc>
      </w:tr>
    </w:tbl>
    <w:p w14:paraId="42548347"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F3D0AE4" w14:textId="77777777" w:rsidR="00162C2A" w:rsidRPr="00B33620" w:rsidRDefault="00162C2A" w:rsidP="00162C2A">
      <w:pPr>
        <w:rPr>
          <w:color w:val="000000" w:themeColor="text1"/>
        </w:rPr>
      </w:pPr>
      <w:r w:rsidRPr="00B33620">
        <w:rPr>
          <w:rStyle w:val="HideTWBExt"/>
        </w:rPr>
        <w:t>&lt;/Amend&gt;</w:t>
      </w:r>
    </w:p>
    <w:p w14:paraId="13E0D01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155</w:t>
      </w:r>
      <w:r w:rsidRPr="00B33620">
        <w:rPr>
          <w:rStyle w:val="HideTWBExt"/>
          <w:b w:val="0"/>
        </w:rPr>
        <w:t>&lt;/NumAm&gt;</w:t>
      </w:r>
    </w:p>
    <w:p w14:paraId="329BC8C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Nikola Minchev, Petras Auštrevičius, Lucia Yar</w:t>
      </w:r>
      <w:r w:rsidRPr="00B33620">
        <w:rPr>
          <w:rStyle w:val="HideTWBExt"/>
          <w:b w:val="0"/>
        </w:rPr>
        <w:t>&lt;/Members&gt;</w:t>
      </w:r>
    </w:p>
    <w:p w14:paraId="1D72BD55" w14:textId="77777777" w:rsidR="00162C2A" w:rsidRPr="00B33620" w:rsidRDefault="00162C2A" w:rsidP="00162C2A">
      <w:pPr>
        <w:pStyle w:val="NormalBold"/>
        <w:rPr>
          <w:color w:val="000000" w:themeColor="text1"/>
        </w:rPr>
      </w:pPr>
      <w:r w:rsidRPr="00B33620">
        <w:rPr>
          <w:rStyle w:val="HideTWBExt"/>
          <w:b w:val="0"/>
        </w:rPr>
        <w:t>&lt;/RepeatBlock-By&gt;</w:t>
      </w:r>
    </w:p>
    <w:p w14:paraId="55D6387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640741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9E1D686" w14:textId="77777777" w:rsidTr="00C04C9E">
        <w:trPr>
          <w:trHeight w:hRule="exact" w:val="240"/>
          <w:jc w:val="center"/>
        </w:trPr>
        <w:tc>
          <w:tcPr>
            <w:tcW w:w="9752" w:type="dxa"/>
            <w:gridSpan w:val="2"/>
            <w:tcBorders>
              <w:top w:val="nil"/>
              <w:left w:val="nil"/>
              <w:bottom w:val="nil"/>
              <w:right w:val="nil"/>
            </w:tcBorders>
          </w:tcPr>
          <w:p w14:paraId="41B14CF3" w14:textId="77777777" w:rsidR="00162C2A" w:rsidRPr="00B33620" w:rsidRDefault="00162C2A" w:rsidP="00C04C9E">
            <w:pPr>
              <w:rPr>
                <w:color w:val="000000" w:themeColor="text1"/>
              </w:rPr>
            </w:pPr>
          </w:p>
        </w:tc>
      </w:tr>
      <w:tr w:rsidR="00C55D45" w:rsidRPr="00B33620" w14:paraId="393FF24F" w14:textId="77777777" w:rsidTr="00C04C9E">
        <w:trPr>
          <w:trHeight w:val="240"/>
          <w:jc w:val="center"/>
        </w:trPr>
        <w:tc>
          <w:tcPr>
            <w:tcW w:w="4876" w:type="dxa"/>
            <w:tcBorders>
              <w:top w:val="nil"/>
              <w:left w:val="nil"/>
              <w:bottom w:val="nil"/>
              <w:right w:val="nil"/>
            </w:tcBorders>
          </w:tcPr>
          <w:p w14:paraId="77EFC11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3D0B86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97C879C" w14:textId="77777777" w:rsidTr="00C04C9E">
        <w:trPr>
          <w:jc w:val="center"/>
        </w:trPr>
        <w:tc>
          <w:tcPr>
            <w:tcW w:w="4876" w:type="dxa"/>
            <w:tcBorders>
              <w:top w:val="nil"/>
              <w:left w:val="nil"/>
              <w:bottom w:val="nil"/>
              <w:right w:val="nil"/>
            </w:tcBorders>
          </w:tcPr>
          <w:p w14:paraId="653F89D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1976EA5" w14:textId="433EA6F7" w:rsidR="00162C2A" w:rsidRPr="00B33620" w:rsidRDefault="00162C2A" w:rsidP="00C04C9E">
            <w:pPr>
              <w:pStyle w:val="Normal6a"/>
              <w:rPr>
                <w:color w:val="000000" w:themeColor="text1"/>
              </w:rPr>
            </w:pPr>
            <w:r w:rsidRPr="00B33620">
              <w:rPr>
                <w:b/>
                <w:i/>
                <w:color w:val="000000" w:themeColor="text1"/>
              </w:rPr>
              <w:t>18a.</w:t>
            </w:r>
            <w:r w:rsidRPr="00B33620">
              <w:rPr>
                <w:color w:val="000000" w:themeColor="text1"/>
              </w:rPr>
              <w:tab/>
            </w:r>
            <w:r w:rsidRPr="00B33620">
              <w:rPr>
                <w:b/>
                <w:i/>
                <w:color w:val="000000" w:themeColor="text1"/>
              </w:rPr>
              <w:t>îndeamnă să se intensifice și mai mult rolul societății civile prin asigurarea că aceasta este inclusă continuu și semnificativ în procesul decizional și prin consultarea Comisiei de la Veneția înainte de a adopta acte legislative viitoare în domeniu;</w:t>
            </w:r>
          </w:p>
        </w:tc>
      </w:tr>
    </w:tbl>
    <w:p w14:paraId="796B331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0936414" w14:textId="77777777" w:rsidR="00162C2A" w:rsidRPr="00B33620" w:rsidRDefault="00162C2A" w:rsidP="00162C2A">
      <w:pPr>
        <w:rPr>
          <w:color w:val="000000" w:themeColor="text1"/>
        </w:rPr>
      </w:pPr>
      <w:r w:rsidRPr="00B33620">
        <w:rPr>
          <w:rStyle w:val="HideTWBExt"/>
        </w:rPr>
        <w:t>&lt;/Amend&gt;</w:t>
      </w:r>
    </w:p>
    <w:p w14:paraId="706755E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156</w:t>
      </w:r>
      <w:r w:rsidRPr="00B33620">
        <w:rPr>
          <w:rStyle w:val="HideTWBExt"/>
          <w:b w:val="0"/>
        </w:rPr>
        <w:t>&lt;/NumAm&gt;</w:t>
      </w:r>
    </w:p>
    <w:p w14:paraId="475899F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D17D1E1"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05DB7836" w14:textId="77777777" w:rsidR="00162C2A" w:rsidRPr="00B33620" w:rsidRDefault="00162C2A" w:rsidP="00162C2A">
      <w:pPr>
        <w:pStyle w:val="NormalBold"/>
        <w:rPr>
          <w:color w:val="000000" w:themeColor="text1"/>
        </w:rPr>
      </w:pPr>
      <w:r w:rsidRPr="00B33620">
        <w:rPr>
          <w:rStyle w:val="HideTWBExt"/>
          <w:b w:val="0"/>
        </w:rPr>
        <w:t>&lt;/RepeatBlock-By&gt;</w:t>
      </w:r>
    </w:p>
    <w:p w14:paraId="4F9F706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2A90A5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18CAF2A" w14:textId="77777777" w:rsidTr="00C04C9E">
        <w:trPr>
          <w:trHeight w:hRule="exact" w:val="240"/>
          <w:jc w:val="center"/>
        </w:trPr>
        <w:tc>
          <w:tcPr>
            <w:tcW w:w="9752" w:type="dxa"/>
            <w:gridSpan w:val="2"/>
            <w:tcBorders>
              <w:top w:val="nil"/>
              <w:left w:val="nil"/>
              <w:bottom w:val="nil"/>
              <w:right w:val="nil"/>
            </w:tcBorders>
          </w:tcPr>
          <w:p w14:paraId="19FFB342" w14:textId="77777777" w:rsidR="00162C2A" w:rsidRPr="00B33620" w:rsidRDefault="00162C2A" w:rsidP="00C04C9E">
            <w:pPr>
              <w:rPr>
                <w:color w:val="000000" w:themeColor="text1"/>
              </w:rPr>
            </w:pPr>
          </w:p>
        </w:tc>
      </w:tr>
      <w:tr w:rsidR="00C55D45" w:rsidRPr="00B33620" w14:paraId="22CCDC96" w14:textId="77777777" w:rsidTr="00C04C9E">
        <w:trPr>
          <w:trHeight w:val="240"/>
          <w:jc w:val="center"/>
        </w:trPr>
        <w:tc>
          <w:tcPr>
            <w:tcW w:w="4876" w:type="dxa"/>
            <w:tcBorders>
              <w:top w:val="nil"/>
              <w:left w:val="nil"/>
              <w:bottom w:val="nil"/>
              <w:right w:val="nil"/>
            </w:tcBorders>
          </w:tcPr>
          <w:p w14:paraId="0D289CF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A1AD79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E097016" w14:textId="77777777" w:rsidTr="00C04C9E">
        <w:trPr>
          <w:jc w:val="center"/>
        </w:trPr>
        <w:tc>
          <w:tcPr>
            <w:tcW w:w="4876" w:type="dxa"/>
            <w:tcBorders>
              <w:top w:val="nil"/>
              <w:left w:val="nil"/>
              <w:bottom w:val="nil"/>
              <w:right w:val="nil"/>
            </w:tcBorders>
          </w:tcPr>
          <w:p w14:paraId="28372EE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80E0CAE" w14:textId="55982E31" w:rsidR="00162C2A" w:rsidRPr="00B33620" w:rsidRDefault="00162C2A" w:rsidP="00C04C9E">
            <w:pPr>
              <w:pStyle w:val="Normal6a"/>
              <w:rPr>
                <w:color w:val="000000" w:themeColor="text1"/>
              </w:rPr>
            </w:pPr>
            <w:r w:rsidRPr="00B33620">
              <w:rPr>
                <w:b/>
                <w:i/>
                <w:color w:val="000000" w:themeColor="text1"/>
              </w:rPr>
              <w:t>18a.</w:t>
            </w:r>
            <w:r w:rsidRPr="00B33620">
              <w:rPr>
                <w:color w:val="000000" w:themeColor="text1"/>
              </w:rPr>
              <w:tab/>
            </w:r>
            <w:r w:rsidRPr="00B33620">
              <w:rPr>
                <w:b/>
                <w:i/>
                <w:color w:val="000000" w:themeColor="text1"/>
              </w:rPr>
              <w:t>invită autoritățile să adopte un cadru juridic care să protejeze eficient jurnaliștii, apărătorii drepturilor omului, activiștii de mediu și alte părți interesate împotriva acțiunilor strategice în justiție împotriva mobilizării publice (SLAPP);</w:t>
            </w:r>
          </w:p>
        </w:tc>
      </w:tr>
    </w:tbl>
    <w:p w14:paraId="4B1DE60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50E0231" w14:textId="77777777" w:rsidR="00162C2A" w:rsidRPr="00B33620" w:rsidRDefault="00162C2A" w:rsidP="00162C2A">
      <w:pPr>
        <w:rPr>
          <w:color w:val="000000" w:themeColor="text1"/>
        </w:rPr>
      </w:pPr>
      <w:r w:rsidRPr="00B33620">
        <w:rPr>
          <w:rStyle w:val="HideTWBExt"/>
        </w:rPr>
        <w:t>&lt;/Amend&gt;</w:t>
      </w:r>
    </w:p>
    <w:p w14:paraId="5B83417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157</w:t>
      </w:r>
      <w:r w:rsidRPr="00B33620">
        <w:rPr>
          <w:rStyle w:val="HideTWBExt"/>
          <w:b w:val="0"/>
        </w:rPr>
        <w:t>&lt;/NumAm&gt;</w:t>
      </w:r>
    </w:p>
    <w:p w14:paraId="55728D9A" w14:textId="77777777" w:rsidR="00162C2A" w:rsidRPr="00B33620" w:rsidRDefault="00162C2A" w:rsidP="00162C2A">
      <w:pPr>
        <w:pStyle w:val="NormalBold"/>
        <w:rPr>
          <w:color w:val="000000" w:themeColor="text1"/>
        </w:rPr>
      </w:pPr>
      <w:r w:rsidRPr="00B33620">
        <w:rPr>
          <w:rStyle w:val="HideTWBExt"/>
          <w:b w:val="0"/>
        </w:rPr>
        <w:lastRenderedPageBreak/>
        <w:t>&lt;RepeatBlock-By&gt;&lt;Members&gt;</w:t>
      </w:r>
      <w:r w:rsidRPr="00B33620">
        <w:rPr>
          <w:color w:val="000000" w:themeColor="text1"/>
        </w:rPr>
        <w:t>Andrey Kovatchev, Ivaylo Valchev, Emil Radev, Eva Maydell, Radan Kanev, Kristian Vigenin, Tsvetelina Penkova, Ilia Lazarov, Andrey Novakov</w:t>
      </w:r>
      <w:r w:rsidRPr="00B33620">
        <w:rPr>
          <w:rStyle w:val="HideTWBExt"/>
          <w:b w:val="0"/>
        </w:rPr>
        <w:t>&lt;/Members&gt;</w:t>
      </w:r>
    </w:p>
    <w:p w14:paraId="26AF28F6" w14:textId="77777777" w:rsidR="00162C2A" w:rsidRPr="00B33620" w:rsidRDefault="00162C2A" w:rsidP="00162C2A">
      <w:pPr>
        <w:pStyle w:val="NormalBold"/>
        <w:rPr>
          <w:color w:val="000000" w:themeColor="text1"/>
        </w:rPr>
      </w:pPr>
      <w:r w:rsidRPr="00B33620">
        <w:rPr>
          <w:rStyle w:val="HideTWBExt"/>
          <w:b w:val="0"/>
        </w:rPr>
        <w:t>&lt;/RepeatBlock-By&gt;</w:t>
      </w:r>
    </w:p>
    <w:p w14:paraId="28C31AF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FED648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18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3C63D80" w14:textId="77777777" w:rsidTr="00C04C9E">
        <w:trPr>
          <w:trHeight w:hRule="exact" w:val="240"/>
          <w:jc w:val="center"/>
        </w:trPr>
        <w:tc>
          <w:tcPr>
            <w:tcW w:w="9752" w:type="dxa"/>
            <w:gridSpan w:val="2"/>
            <w:tcBorders>
              <w:top w:val="nil"/>
              <w:left w:val="nil"/>
              <w:bottom w:val="nil"/>
              <w:right w:val="nil"/>
            </w:tcBorders>
          </w:tcPr>
          <w:p w14:paraId="31361B68" w14:textId="77777777" w:rsidR="00162C2A" w:rsidRPr="00B33620" w:rsidRDefault="00162C2A" w:rsidP="00C04C9E">
            <w:pPr>
              <w:rPr>
                <w:color w:val="000000" w:themeColor="text1"/>
              </w:rPr>
            </w:pPr>
          </w:p>
        </w:tc>
      </w:tr>
      <w:tr w:rsidR="00C55D45" w:rsidRPr="00B33620" w14:paraId="298CF9AA" w14:textId="77777777" w:rsidTr="00C04C9E">
        <w:trPr>
          <w:trHeight w:val="240"/>
          <w:jc w:val="center"/>
        </w:trPr>
        <w:tc>
          <w:tcPr>
            <w:tcW w:w="4876" w:type="dxa"/>
            <w:tcBorders>
              <w:top w:val="nil"/>
              <w:left w:val="nil"/>
              <w:bottom w:val="nil"/>
              <w:right w:val="nil"/>
            </w:tcBorders>
          </w:tcPr>
          <w:p w14:paraId="67320D5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637E65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3741375" w14:textId="77777777" w:rsidTr="00C04C9E">
        <w:trPr>
          <w:jc w:val="center"/>
        </w:trPr>
        <w:tc>
          <w:tcPr>
            <w:tcW w:w="4876" w:type="dxa"/>
            <w:tcBorders>
              <w:top w:val="nil"/>
              <w:left w:val="nil"/>
              <w:bottom w:val="nil"/>
              <w:right w:val="nil"/>
            </w:tcBorders>
          </w:tcPr>
          <w:p w14:paraId="2052C8F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2F4C69C" w14:textId="79C62EE8" w:rsidR="00162C2A" w:rsidRPr="00B33620" w:rsidRDefault="00162C2A" w:rsidP="00C04C9E">
            <w:pPr>
              <w:pStyle w:val="Normal6a"/>
              <w:rPr>
                <w:color w:val="000000" w:themeColor="text1"/>
              </w:rPr>
            </w:pPr>
            <w:r w:rsidRPr="00B33620">
              <w:rPr>
                <w:b/>
                <w:i/>
                <w:color w:val="000000" w:themeColor="text1"/>
              </w:rPr>
              <w:t>18b.</w:t>
            </w:r>
            <w:r w:rsidRPr="00B33620">
              <w:rPr>
                <w:color w:val="000000" w:themeColor="text1"/>
              </w:rPr>
              <w:tab/>
            </w:r>
            <w:r w:rsidRPr="00B33620">
              <w:rPr>
                <w:b/>
                <w:i/>
                <w:color w:val="000000" w:themeColor="text1"/>
              </w:rPr>
              <w:t>își exprimă profunda îngrijorare față de acțiunea în justiție pendinte împotriva lui Ljupco Georgievski, fostul administrator al asociației bulgare din Bitola care poartă numele lui Vancho Mihailov, în legătură cu acuzații de răspândire de materiale rasiste și xenofobe; regretă că Ljupco Georgievski este pasibil de o pedeapsă cu închisoarea de trei până la cinci ani din cauza unor acuzații fabricate fără nicio dovadă a vreunei fapte ilegale; condamnă cu fermitate utilizarea tacticilor represive și persecutarea persoanelor fizice pe baza identității lor etnice și a dreptului la autodeterminare; solicită respingerea imediată a tuturor acuzațiilor împotriva lui Ljupco Georgievski;</w:t>
            </w:r>
          </w:p>
        </w:tc>
      </w:tr>
    </w:tbl>
    <w:p w14:paraId="371B3F9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B63D774" w14:textId="77777777" w:rsidR="00162C2A" w:rsidRPr="00B33620" w:rsidRDefault="00162C2A" w:rsidP="00162C2A">
      <w:pPr>
        <w:rPr>
          <w:color w:val="000000" w:themeColor="text1"/>
        </w:rPr>
      </w:pPr>
      <w:r w:rsidRPr="00B33620">
        <w:rPr>
          <w:rStyle w:val="HideTWBExt"/>
        </w:rPr>
        <w:t>&lt;/Amend&gt;</w:t>
      </w:r>
    </w:p>
    <w:p w14:paraId="29A4D1A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158</w:t>
      </w:r>
      <w:r w:rsidRPr="00B33620">
        <w:rPr>
          <w:rStyle w:val="HideTWBExt"/>
          <w:b w:val="0"/>
        </w:rPr>
        <w:t>&lt;/NumAm&gt;</w:t>
      </w:r>
    </w:p>
    <w:p w14:paraId="330CD18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DCE50A4" w14:textId="77777777" w:rsidR="00162C2A" w:rsidRPr="00B33620" w:rsidRDefault="00162C2A" w:rsidP="00162C2A">
      <w:pPr>
        <w:pStyle w:val="NormalBold"/>
        <w:rPr>
          <w:color w:val="000000" w:themeColor="text1"/>
        </w:rPr>
      </w:pPr>
      <w:r w:rsidRPr="00B33620">
        <w:rPr>
          <w:rStyle w:val="HideTWBExt"/>
          <w:b w:val="0"/>
        </w:rPr>
        <w:t>&lt;/RepeatBlock-By&gt;</w:t>
      </w:r>
    </w:p>
    <w:p w14:paraId="3EF86EB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BBB6CF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Subtitlul 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E1F46E9" w14:textId="77777777" w:rsidTr="00C04C9E">
        <w:trPr>
          <w:trHeight w:hRule="exact" w:val="240"/>
          <w:jc w:val="center"/>
        </w:trPr>
        <w:tc>
          <w:tcPr>
            <w:tcW w:w="9752" w:type="dxa"/>
            <w:gridSpan w:val="2"/>
            <w:tcBorders>
              <w:top w:val="nil"/>
              <w:left w:val="nil"/>
              <w:bottom w:val="nil"/>
              <w:right w:val="nil"/>
            </w:tcBorders>
          </w:tcPr>
          <w:p w14:paraId="404FBD55" w14:textId="77777777" w:rsidR="00162C2A" w:rsidRPr="00B33620" w:rsidRDefault="00162C2A" w:rsidP="00C04C9E">
            <w:pPr>
              <w:rPr>
                <w:color w:val="000000" w:themeColor="text1"/>
              </w:rPr>
            </w:pPr>
          </w:p>
        </w:tc>
      </w:tr>
      <w:tr w:rsidR="00C55D45" w:rsidRPr="00B33620" w14:paraId="27D74DA9" w14:textId="77777777" w:rsidTr="00C04C9E">
        <w:trPr>
          <w:trHeight w:val="240"/>
          <w:jc w:val="center"/>
        </w:trPr>
        <w:tc>
          <w:tcPr>
            <w:tcW w:w="4876" w:type="dxa"/>
            <w:tcBorders>
              <w:top w:val="nil"/>
              <w:left w:val="nil"/>
              <w:bottom w:val="nil"/>
              <w:right w:val="nil"/>
            </w:tcBorders>
          </w:tcPr>
          <w:p w14:paraId="20F03B1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B1821D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305D00C" w14:textId="77777777" w:rsidTr="00C04C9E">
        <w:trPr>
          <w:jc w:val="center"/>
        </w:trPr>
        <w:tc>
          <w:tcPr>
            <w:tcW w:w="4876" w:type="dxa"/>
            <w:tcBorders>
              <w:top w:val="nil"/>
              <w:left w:val="nil"/>
              <w:bottom w:val="nil"/>
              <w:right w:val="nil"/>
            </w:tcBorders>
          </w:tcPr>
          <w:p w14:paraId="09CB1F5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07E295E" w14:textId="49201F7A" w:rsidR="00162C2A" w:rsidRPr="00B33620" w:rsidRDefault="00162C2A" w:rsidP="00C04C9E">
            <w:pPr>
              <w:pStyle w:val="Normal6a"/>
              <w:rPr>
                <w:color w:val="000000" w:themeColor="text1"/>
              </w:rPr>
            </w:pPr>
            <w:r w:rsidRPr="00B33620">
              <w:rPr>
                <w:b/>
                <w:i/>
                <w:color w:val="000000" w:themeColor="text1"/>
              </w:rPr>
              <w:t>înde</w:t>
            </w:r>
            <w:bookmarkStart w:id="0" w:name="_GoBack"/>
            <w:bookmarkEnd w:id="0"/>
            <w:r w:rsidRPr="00B33620">
              <w:rPr>
                <w:b/>
                <w:i/>
                <w:color w:val="000000" w:themeColor="text1"/>
              </w:rPr>
              <w:t xml:space="preserve">amnă cu fermitate să se reia lucrările privind manualele școlare de istorie din Bulgaria și Macedonia de Nord; subliniază că textele ar trebui să reflecte interpretarea faptelor istorice și personalitățile din istoria comună a ambelor popoare, pe baza unor documente și surse istorice autentice, astfel cum s-a convenit în Protocolul celei de-a doua reuniuni a Comisiei </w:t>
            </w:r>
            <w:r w:rsidRPr="00B33620">
              <w:rPr>
                <w:b/>
                <w:i/>
                <w:color w:val="000000" w:themeColor="text1"/>
              </w:rPr>
              <w:lastRenderedPageBreak/>
              <w:t>interguvernamentale comune înființate în temeiul articolului 12 din Tratatul de prietenie, bună vecinătate și cooperare cu Bulgaria; </w:t>
            </w:r>
          </w:p>
        </w:tc>
      </w:tr>
    </w:tbl>
    <w:p w14:paraId="610B081E"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F4343BB" w14:textId="77777777" w:rsidR="00162C2A" w:rsidRPr="00B33620" w:rsidRDefault="00162C2A" w:rsidP="00162C2A">
      <w:pPr>
        <w:rPr>
          <w:color w:val="000000" w:themeColor="text1"/>
        </w:rPr>
      </w:pPr>
      <w:r w:rsidRPr="00B33620">
        <w:rPr>
          <w:rStyle w:val="HideTWBExt"/>
        </w:rPr>
        <w:t>&lt;/Amend&gt;</w:t>
      </w:r>
    </w:p>
    <w:p w14:paraId="5F50384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159</w:t>
      </w:r>
      <w:r w:rsidRPr="00B33620">
        <w:rPr>
          <w:rStyle w:val="HideTWBExt"/>
          <w:b w:val="0"/>
        </w:rPr>
        <w:t>&lt;/NumAm&gt;</w:t>
      </w:r>
    </w:p>
    <w:p w14:paraId="238B965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3D1286CE" w14:textId="77777777" w:rsidR="00162C2A" w:rsidRPr="00B33620" w:rsidRDefault="00162C2A" w:rsidP="00162C2A">
      <w:pPr>
        <w:pStyle w:val="NormalBold"/>
        <w:rPr>
          <w:color w:val="000000" w:themeColor="text1"/>
        </w:rPr>
      </w:pPr>
      <w:r w:rsidRPr="00B33620">
        <w:rPr>
          <w:rStyle w:val="HideTWBExt"/>
          <w:b w:val="0"/>
        </w:rPr>
        <w:t>&lt;/RepeatBlock-By&gt;</w:t>
      </w:r>
    </w:p>
    <w:p w14:paraId="0ACA5D7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0703C6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344DC0A" w14:textId="77777777" w:rsidTr="00C04C9E">
        <w:trPr>
          <w:trHeight w:hRule="exact" w:val="240"/>
          <w:jc w:val="center"/>
        </w:trPr>
        <w:tc>
          <w:tcPr>
            <w:tcW w:w="9752" w:type="dxa"/>
            <w:gridSpan w:val="2"/>
            <w:tcBorders>
              <w:top w:val="nil"/>
              <w:left w:val="nil"/>
              <w:bottom w:val="nil"/>
              <w:right w:val="nil"/>
            </w:tcBorders>
          </w:tcPr>
          <w:p w14:paraId="3CCB0328" w14:textId="77777777" w:rsidR="00162C2A" w:rsidRPr="00B33620" w:rsidRDefault="00162C2A" w:rsidP="00C04C9E">
            <w:pPr>
              <w:rPr>
                <w:color w:val="000000" w:themeColor="text1"/>
              </w:rPr>
            </w:pPr>
          </w:p>
        </w:tc>
      </w:tr>
      <w:tr w:rsidR="00C55D45" w:rsidRPr="00B33620" w14:paraId="3DEC4C24" w14:textId="77777777" w:rsidTr="00C04C9E">
        <w:trPr>
          <w:trHeight w:val="240"/>
          <w:jc w:val="center"/>
        </w:trPr>
        <w:tc>
          <w:tcPr>
            <w:tcW w:w="4876" w:type="dxa"/>
            <w:tcBorders>
              <w:top w:val="nil"/>
              <w:left w:val="nil"/>
              <w:bottom w:val="nil"/>
              <w:right w:val="nil"/>
            </w:tcBorders>
          </w:tcPr>
          <w:p w14:paraId="13BA428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B97E9A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209C475" w14:textId="77777777" w:rsidTr="00C04C9E">
        <w:trPr>
          <w:jc w:val="center"/>
        </w:trPr>
        <w:tc>
          <w:tcPr>
            <w:tcW w:w="4876" w:type="dxa"/>
            <w:tcBorders>
              <w:top w:val="nil"/>
              <w:left w:val="nil"/>
              <w:bottom w:val="nil"/>
              <w:right w:val="nil"/>
            </w:tcBorders>
          </w:tcPr>
          <w:p w14:paraId="2D31E735" w14:textId="77777777" w:rsidR="00162C2A" w:rsidRPr="00B33620" w:rsidRDefault="00162C2A" w:rsidP="00C04C9E">
            <w:pPr>
              <w:pStyle w:val="Normal6a"/>
              <w:rPr>
                <w:color w:val="000000" w:themeColor="text1"/>
              </w:rPr>
            </w:pPr>
            <w:r w:rsidRPr="00B33620">
              <w:rPr>
                <w:color w:val="000000" w:themeColor="text1"/>
              </w:rPr>
              <w:t>19.</w:t>
            </w:r>
            <w:r w:rsidRPr="00B33620">
              <w:rPr>
                <w:color w:val="000000" w:themeColor="text1"/>
              </w:rPr>
              <w:tab/>
              <w:t>își exprimă îngrijorarea cu privire la lipsa progreselor în ceea ce privește egalitatea de gen și la creșterea influenței mișcărilor ostile egalității de gen; îndeamnă autoritățile naționale să îmbunătățească accesul la servicii pentru victimele violenței de gen;</w:t>
            </w:r>
          </w:p>
        </w:tc>
        <w:tc>
          <w:tcPr>
            <w:tcW w:w="4876" w:type="dxa"/>
            <w:tcBorders>
              <w:top w:val="nil"/>
              <w:left w:val="nil"/>
              <w:bottom w:val="nil"/>
              <w:right w:val="nil"/>
            </w:tcBorders>
          </w:tcPr>
          <w:p w14:paraId="6E7FA5D5" w14:textId="11F812E7" w:rsidR="00162C2A" w:rsidRPr="00B33620" w:rsidRDefault="00162C2A" w:rsidP="00C04C9E">
            <w:pPr>
              <w:pStyle w:val="Normal6a"/>
              <w:rPr>
                <w:color w:val="000000" w:themeColor="text1"/>
              </w:rPr>
            </w:pPr>
            <w:r w:rsidRPr="00B33620">
              <w:rPr>
                <w:color w:val="000000" w:themeColor="text1"/>
              </w:rPr>
              <w:t>19.</w:t>
            </w:r>
            <w:r w:rsidRPr="00B33620">
              <w:rPr>
                <w:color w:val="000000" w:themeColor="text1"/>
              </w:rPr>
              <w:tab/>
              <w:t>își exprimă îngrijorarea cu privire la lipsa progreselor în ceea ce privește egalitatea de gen și la creșterea influenței mișcărilor ostile egalității de gen</w:t>
            </w:r>
            <w:r w:rsidRPr="00B33620">
              <w:rPr>
                <w:b/>
                <w:bCs/>
                <w:i/>
                <w:iCs/>
                <w:color w:val="000000" w:themeColor="text1"/>
              </w:rPr>
              <w:t>, precum și la creșterea influenței care are impact negativ asupra proceselor legislative și decizionale</w:t>
            </w:r>
            <w:r w:rsidRPr="00B33620">
              <w:rPr>
                <w:color w:val="000000" w:themeColor="text1"/>
              </w:rPr>
              <w:t>;</w:t>
            </w:r>
            <w:r w:rsidRPr="00B33620">
              <w:rPr>
                <w:b/>
                <w:i/>
                <w:color w:val="000000" w:themeColor="text1"/>
              </w:rPr>
              <w:t xml:space="preserve"> invită autoritățile să consolideze punerea în aplicare a strategiei naționale pentru egalitatea de gen (2022-2027) prin asigurarea finanțării adecvate, intensificând coordonarea interinstituțională și aliniind politicile naționale la acquis-ul UE; </w:t>
            </w:r>
            <w:r w:rsidRPr="00B33620">
              <w:rPr>
                <w:b/>
                <w:bCs/>
                <w:i/>
                <w:iCs/>
                <w:color w:val="000000" w:themeColor="text1"/>
              </w:rPr>
              <w:t>îndeamnă guvernul să pună în aplicare pe deplin Convenția de la Istanbul;</w:t>
            </w:r>
            <w:r w:rsidRPr="00B33620">
              <w:rPr>
                <w:color w:val="000000" w:themeColor="text1"/>
              </w:rPr>
              <w:t xml:space="preserve"> îndeamnă autoritățile naționale să îmbunătățească accesul la servicii pentru victimele violenței de gen;</w:t>
            </w:r>
          </w:p>
        </w:tc>
      </w:tr>
    </w:tbl>
    <w:p w14:paraId="3BC27B8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F096DF1" w14:textId="77777777" w:rsidR="00162C2A" w:rsidRPr="00B33620" w:rsidRDefault="00162C2A" w:rsidP="00162C2A">
      <w:pPr>
        <w:rPr>
          <w:color w:val="000000" w:themeColor="text1"/>
        </w:rPr>
      </w:pPr>
      <w:r w:rsidRPr="00B33620">
        <w:rPr>
          <w:rStyle w:val="HideTWBExt"/>
        </w:rPr>
        <w:t>&lt;/Amend&gt;</w:t>
      </w:r>
    </w:p>
    <w:p w14:paraId="0A5CA56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160</w:t>
      </w:r>
      <w:r w:rsidRPr="00B33620">
        <w:rPr>
          <w:rStyle w:val="HideTWBExt"/>
          <w:b w:val="0"/>
        </w:rPr>
        <w:t>&lt;/NumAm&gt;</w:t>
      </w:r>
    </w:p>
    <w:p w14:paraId="1F41659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AE3F6AD"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067B1EFF" w14:textId="77777777" w:rsidR="00162C2A" w:rsidRPr="00B33620" w:rsidRDefault="00162C2A" w:rsidP="00162C2A">
      <w:pPr>
        <w:pStyle w:val="NormalBold"/>
        <w:rPr>
          <w:color w:val="000000" w:themeColor="text1"/>
        </w:rPr>
      </w:pPr>
      <w:r w:rsidRPr="00B33620">
        <w:rPr>
          <w:rStyle w:val="HideTWBExt"/>
          <w:b w:val="0"/>
        </w:rPr>
        <w:t>&lt;/RepeatBlock-By&gt;</w:t>
      </w:r>
    </w:p>
    <w:p w14:paraId="3C60CF7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902DB5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CE02257" w14:textId="77777777" w:rsidTr="00C04C9E">
        <w:trPr>
          <w:trHeight w:hRule="exact" w:val="240"/>
          <w:jc w:val="center"/>
        </w:trPr>
        <w:tc>
          <w:tcPr>
            <w:tcW w:w="9752" w:type="dxa"/>
            <w:gridSpan w:val="2"/>
            <w:tcBorders>
              <w:top w:val="nil"/>
              <w:left w:val="nil"/>
              <w:bottom w:val="nil"/>
              <w:right w:val="nil"/>
            </w:tcBorders>
          </w:tcPr>
          <w:p w14:paraId="2DA6A3A1" w14:textId="77777777" w:rsidR="00162C2A" w:rsidRPr="00B33620" w:rsidRDefault="00162C2A" w:rsidP="00C04C9E">
            <w:pPr>
              <w:rPr>
                <w:color w:val="000000" w:themeColor="text1"/>
              </w:rPr>
            </w:pPr>
          </w:p>
        </w:tc>
      </w:tr>
      <w:tr w:rsidR="00C55D45" w:rsidRPr="00B33620" w14:paraId="21BAE982" w14:textId="77777777" w:rsidTr="00C04C9E">
        <w:trPr>
          <w:trHeight w:val="240"/>
          <w:jc w:val="center"/>
        </w:trPr>
        <w:tc>
          <w:tcPr>
            <w:tcW w:w="4876" w:type="dxa"/>
            <w:tcBorders>
              <w:top w:val="nil"/>
              <w:left w:val="nil"/>
              <w:bottom w:val="nil"/>
              <w:right w:val="nil"/>
            </w:tcBorders>
          </w:tcPr>
          <w:p w14:paraId="6D924F0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EF91D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EC7F97F" w14:textId="77777777" w:rsidTr="00C04C9E">
        <w:trPr>
          <w:jc w:val="center"/>
        </w:trPr>
        <w:tc>
          <w:tcPr>
            <w:tcW w:w="4876" w:type="dxa"/>
            <w:tcBorders>
              <w:top w:val="nil"/>
              <w:left w:val="nil"/>
              <w:bottom w:val="nil"/>
              <w:right w:val="nil"/>
            </w:tcBorders>
          </w:tcPr>
          <w:p w14:paraId="1A9CD222" w14:textId="74F9F132" w:rsidR="00162C2A" w:rsidRPr="00B33620" w:rsidRDefault="00162C2A" w:rsidP="00C04C9E">
            <w:pPr>
              <w:pStyle w:val="Normal6a"/>
              <w:rPr>
                <w:color w:val="000000" w:themeColor="text1"/>
              </w:rPr>
            </w:pPr>
            <w:r w:rsidRPr="00B33620">
              <w:rPr>
                <w:color w:val="000000" w:themeColor="text1"/>
              </w:rPr>
              <w:lastRenderedPageBreak/>
              <w:t>19.</w:t>
            </w:r>
            <w:r w:rsidRPr="00B33620">
              <w:rPr>
                <w:color w:val="000000" w:themeColor="text1"/>
              </w:rPr>
              <w:tab/>
              <w:t xml:space="preserve">își exprimă îngrijorarea cu privire la lipsa progreselor în ceea ce privește egalitatea de gen și la creșterea influenței mișcărilor ostile egalității de gen; </w:t>
            </w:r>
            <w:r w:rsidRPr="00B33620">
              <w:rPr>
                <w:b/>
                <w:bCs/>
                <w:i/>
                <w:iCs/>
                <w:color w:val="000000" w:themeColor="text1"/>
              </w:rPr>
              <w:t xml:space="preserve">îndeamnă autoritățile naționale </w:t>
            </w:r>
            <w:r w:rsidRPr="00B33620">
              <w:rPr>
                <w:color w:val="000000" w:themeColor="text1"/>
              </w:rPr>
              <w:t>să îmbunătățească</w:t>
            </w:r>
            <w:r w:rsidRPr="00B33620">
              <w:rPr>
                <w:b/>
                <w:bCs/>
                <w:i/>
                <w:iCs/>
                <w:color w:val="000000" w:themeColor="text1"/>
              </w:rPr>
              <w:t xml:space="preserve"> accesul la servicii pentru victimele violenței </w:t>
            </w:r>
            <w:r w:rsidRPr="00B33620">
              <w:rPr>
                <w:color w:val="000000" w:themeColor="text1"/>
              </w:rPr>
              <w:t>de gen;</w:t>
            </w:r>
          </w:p>
        </w:tc>
        <w:tc>
          <w:tcPr>
            <w:tcW w:w="4876" w:type="dxa"/>
            <w:tcBorders>
              <w:top w:val="nil"/>
              <w:left w:val="nil"/>
              <w:bottom w:val="nil"/>
              <w:right w:val="nil"/>
            </w:tcBorders>
          </w:tcPr>
          <w:p w14:paraId="0D3614C8" w14:textId="35D1496D" w:rsidR="00162C2A" w:rsidRPr="00B33620" w:rsidRDefault="00162C2A" w:rsidP="00C04C9E">
            <w:pPr>
              <w:pStyle w:val="Normal6a"/>
              <w:rPr>
                <w:color w:val="000000" w:themeColor="text1"/>
              </w:rPr>
            </w:pPr>
            <w:r w:rsidRPr="00B33620">
              <w:rPr>
                <w:color w:val="000000" w:themeColor="text1"/>
              </w:rPr>
              <w:t>19.</w:t>
            </w:r>
            <w:r w:rsidRPr="00B33620">
              <w:rPr>
                <w:color w:val="000000" w:themeColor="text1"/>
              </w:rPr>
              <w:tab/>
              <w:t xml:space="preserve">își exprimă îngrijorarea cu privire la lipsa progreselor în ceea ce privește egalitatea de gen și la creșterea influenței mișcărilor ostile egalității de gen; </w:t>
            </w:r>
            <w:r w:rsidRPr="00B33620">
              <w:rPr>
                <w:b/>
                <w:bCs/>
                <w:i/>
                <w:iCs/>
                <w:color w:val="000000" w:themeColor="text1"/>
              </w:rPr>
              <w:t xml:space="preserve">invită guvernul să adopte noua Lege privind egalitatea de gen pentru a consolida structurile guvernamentale formale menite să promoveze egalitatea de gen, </w:t>
            </w:r>
            <w:r w:rsidRPr="00B33620">
              <w:rPr>
                <w:color w:val="000000" w:themeColor="text1"/>
              </w:rPr>
              <w:t>să îmbunătățească</w:t>
            </w:r>
            <w:r w:rsidRPr="00B33620">
              <w:rPr>
                <w:b/>
                <w:bCs/>
                <w:i/>
                <w:iCs/>
                <w:color w:val="000000" w:themeColor="text1"/>
              </w:rPr>
              <w:t xml:space="preserve"> statutul și drepturile femeilor la toate nivelurile și să asigure punerea efectivă în aplicare a strategiei privind egalitatea </w:t>
            </w:r>
            <w:r w:rsidRPr="00B33620">
              <w:rPr>
                <w:color w:val="000000" w:themeColor="text1"/>
              </w:rPr>
              <w:t>de gen</w:t>
            </w:r>
            <w:r w:rsidRPr="00B33620">
              <w:rPr>
                <w:b/>
                <w:bCs/>
                <w:i/>
                <w:iCs/>
                <w:color w:val="000000" w:themeColor="text1"/>
              </w:rPr>
              <w:t xml:space="preserve"> și a planului național de acțiune</w:t>
            </w:r>
            <w:r w:rsidRPr="00B33620">
              <w:rPr>
                <w:color w:val="000000" w:themeColor="text1"/>
              </w:rPr>
              <w:t>;</w:t>
            </w:r>
          </w:p>
        </w:tc>
      </w:tr>
    </w:tbl>
    <w:p w14:paraId="08BB69D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8D8E5FB" w14:textId="77777777" w:rsidR="00162C2A" w:rsidRPr="00B33620" w:rsidRDefault="00162C2A" w:rsidP="00162C2A">
      <w:pPr>
        <w:rPr>
          <w:color w:val="000000" w:themeColor="text1"/>
        </w:rPr>
      </w:pPr>
      <w:r w:rsidRPr="00B33620">
        <w:rPr>
          <w:rStyle w:val="HideTWBExt"/>
        </w:rPr>
        <w:t>&lt;/Amend&gt;</w:t>
      </w:r>
    </w:p>
    <w:p w14:paraId="60B2A90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161</w:t>
      </w:r>
      <w:r w:rsidRPr="00B33620">
        <w:rPr>
          <w:rStyle w:val="HideTWBExt"/>
          <w:b w:val="0"/>
        </w:rPr>
        <w:t>&lt;/NumAm&gt;</w:t>
      </w:r>
    </w:p>
    <w:p w14:paraId="410AEE1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5B5D0148" w14:textId="77777777" w:rsidR="00162C2A" w:rsidRPr="00B33620" w:rsidRDefault="00162C2A" w:rsidP="00162C2A">
      <w:pPr>
        <w:pStyle w:val="NormalBold"/>
        <w:rPr>
          <w:color w:val="000000" w:themeColor="text1"/>
        </w:rPr>
      </w:pPr>
      <w:r w:rsidRPr="00B33620">
        <w:rPr>
          <w:rStyle w:val="HideTWBExt"/>
          <w:b w:val="0"/>
        </w:rPr>
        <w:t>&lt;/RepeatBlock-By&gt;</w:t>
      </w:r>
    </w:p>
    <w:p w14:paraId="1A071CF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DEE381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5755436" w14:textId="77777777" w:rsidTr="00C04C9E">
        <w:trPr>
          <w:trHeight w:hRule="exact" w:val="240"/>
          <w:jc w:val="center"/>
        </w:trPr>
        <w:tc>
          <w:tcPr>
            <w:tcW w:w="9752" w:type="dxa"/>
            <w:gridSpan w:val="2"/>
            <w:tcBorders>
              <w:top w:val="nil"/>
              <w:left w:val="nil"/>
              <w:bottom w:val="nil"/>
              <w:right w:val="nil"/>
            </w:tcBorders>
          </w:tcPr>
          <w:p w14:paraId="56E9E14E" w14:textId="77777777" w:rsidR="00162C2A" w:rsidRPr="00B33620" w:rsidRDefault="00162C2A" w:rsidP="00C04C9E">
            <w:pPr>
              <w:rPr>
                <w:color w:val="000000" w:themeColor="text1"/>
              </w:rPr>
            </w:pPr>
          </w:p>
        </w:tc>
      </w:tr>
      <w:tr w:rsidR="00C55D45" w:rsidRPr="00B33620" w14:paraId="75084AC2" w14:textId="77777777" w:rsidTr="00C04C9E">
        <w:trPr>
          <w:trHeight w:val="240"/>
          <w:jc w:val="center"/>
        </w:trPr>
        <w:tc>
          <w:tcPr>
            <w:tcW w:w="4876" w:type="dxa"/>
            <w:tcBorders>
              <w:top w:val="nil"/>
              <w:left w:val="nil"/>
              <w:bottom w:val="nil"/>
              <w:right w:val="nil"/>
            </w:tcBorders>
          </w:tcPr>
          <w:p w14:paraId="612C848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3E4A12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C9A0663" w14:textId="77777777" w:rsidTr="00C04C9E">
        <w:trPr>
          <w:jc w:val="center"/>
        </w:trPr>
        <w:tc>
          <w:tcPr>
            <w:tcW w:w="4876" w:type="dxa"/>
            <w:tcBorders>
              <w:top w:val="nil"/>
              <w:left w:val="nil"/>
              <w:bottom w:val="nil"/>
              <w:right w:val="nil"/>
            </w:tcBorders>
          </w:tcPr>
          <w:p w14:paraId="5A28E7A4" w14:textId="77777777" w:rsidR="00162C2A" w:rsidRPr="00B33620" w:rsidRDefault="00162C2A" w:rsidP="00C04C9E">
            <w:pPr>
              <w:pStyle w:val="Normal6a"/>
              <w:rPr>
                <w:color w:val="000000" w:themeColor="text1"/>
              </w:rPr>
            </w:pPr>
            <w:r w:rsidRPr="00B33620">
              <w:rPr>
                <w:color w:val="000000" w:themeColor="text1"/>
              </w:rPr>
              <w:t>19.</w:t>
            </w:r>
            <w:r w:rsidRPr="00B33620">
              <w:rPr>
                <w:color w:val="000000" w:themeColor="text1"/>
              </w:rPr>
              <w:tab/>
              <w:t>își exprimă îngrijorarea cu privire la lipsa progreselor în ceea ce privește egalitatea de gen și la creșterea influenței mișcărilor ostile egalității de gen; îndeamnă autoritățile naționale să îmbunătățească accesul la servicii pentru victimele violenței de gen;</w:t>
            </w:r>
          </w:p>
        </w:tc>
        <w:tc>
          <w:tcPr>
            <w:tcW w:w="4876" w:type="dxa"/>
            <w:tcBorders>
              <w:top w:val="nil"/>
              <w:left w:val="nil"/>
              <w:bottom w:val="nil"/>
              <w:right w:val="nil"/>
            </w:tcBorders>
          </w:tcPr>
          <w:p w14:paraId="6E4B5F75" w14:textId="38FA9B7C" w:rsidR="00162C2A" w:rsidRPr="00B33620" w:rsidRDefault="00162C2A" w:rsidP="00C04C9E">
            <w:pPr>
              <w:pStyle w:val="Normal6a"/>
              <w:rPr>
                <w:color w:val="000000" w:themeColor="text1"/>
              </w:rPr>
            </w:pPr>
            <w:r w:rsidRPr="00B33620">
              <w:rPr>
                <w:color w:val="000000" w:themeColor="text1"/>
              </w:rPr>
              <w:t>19.</w:t>
            </w:r>
            <w:r w:rsidRPr="00B33620">
              <w:rPr>
                <w:color w:val="000000" w:themeColor="text1"/>
              </w:rPr>
              <w:tab/>
            </w:r>
            <w:r w:rsidRPr="00B33620">
              <w:rPr>
                <w:b/>
                <w:bCs/>
                <w:i/>
                <w:iCs/>
                <w:color w:val="000000" w:themeColor="text1"/>
              </w:rPr>
              <w:t>felicită Macedonia de Nord pentru că a ratificat majoritatea instrumentelor internaționale în domeniul drepturilor omului, dar</w:t>
            </w:r>
            <w:r w:rsidRPr="00B33620">
              <w:rPr>
                <w:color w:val="000000" w:themeColor="text1"/>
              </w:rPr>
              <w:t xml:space="preserve"> își exprimă îngrijorarea cu privire la </w:t>
            </w:r>
            <w:r w:rsidRPr="00B33620">
              <w:rPr>
                <w:b/>
                <w:bCs/>
                <w:i/>
                <w:iCs/>
                <w:color w:val="000000" w:themeColor="text1"/>
              </w:rPr>
              <w:t>nivelul punerii în aplicare, la</w:t>
            </w:r>
            <w:r w:rsidRPr="00B33620">
              <w:rPr>
                <w:color w:val="000000" w:themeColor="text1"/>
              </w:rPr>
              <w:t xml:space="preserve"> lipsa progreselor în ceea ce privește egalitatea de gen și la creșterea influenței mișcărilor ostile egalității de gen; îndeamnă autoritățile naționale să îmbunătățească accesul la servicii pentru victimele violenței de gen;</w:t>
            </w:r>
          </w:p>
        </w:tc>
      </w:tr>
    </w:tbl>
    <w:p w14:paraId="1BF3D99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F000BF" w14:textId="77777777" w:rsidR="00162C2A" w:rsidRPr="00B33620" w:rsidRDefault="00162C2A" w:rsidP="00162C2A">
      <w:pPr>
        <w:rPr>
          <w:color w:val="000000" w:themeColor="text1"/>
        </w:rPr>
      </w:pPr>
      <w:r w:rsidRPr="00B33620">
        <w:rPr>
          <w:rStyle w:val="HideTWBExt"/>
        </w:rPr>
        <w:t>&lt;/Amend&gt;</w:t>
      </w:r>
    </w:p>
    <w:p w14:paraId="7D4526A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162</w:t>
      </w:r>
      <w:r w:rsidRPr="00B33620">
        <w:rPr>
          <w:rStyle w:val="HideTWBExt"/>
          <w:b w:val="0"/>
        </w:rPr>
        <w:t>&lt;/NumAm&gt;</w:t>
      </w:r>
    </w:p>
    <w:p w14:paraId="60E8216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4456D66B" w14:textId="77777777" w:rsidR="00162C2A" w:rsidRPr="00B33620" w:rsidRDefault="00162C2A" w:rsidP="00162C2A">
      <w:pPr>
        <w:pStyle w:val="NormalBold"/>
        <w:rPr>
          <w:color w:val="000000" w:themeColor="text1"/>
        </w:rPr>
      </w:pPr>
      <w:r w:rsidRPr="00B33620">
        <w:rPr>
          <w:rStyle w:val="HideTWBExt"/>
          <w:b w:val="0"/>
        </w:rPr>
        <w:t>&lt;/RepeatBlock-By&gt;</w:t>
      </w:r>
    </w:p>
    <w:p w14:paraId="526CAAD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DE2465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B1ADA88" w14:textId="77777777" w:rsidTr="00C04C9E">
        <w:trPr>
          <w:trHeight w:hRule="exact" w:val="240"/>
          <w:jc w:val="center"/>
        </w:trPr>
        <w:tc>
          <w:tcPr>
            <w:tcW w:w="9752" w:type="dxa"/>
            <w:gridSpan w:val="2"/>
            <w:tcBorders>
              <w:top w:val="nil"/>
              <w:left w:val="nil"/>
              <w:bottom w:val="nil"/>
              <w:right w:val="nil"/>
            </w:tcBorders>
          </w:tcPr>
          <w:p w14:paraId="5CB0F103" w14:textId="77777777" w:rsidR="00162C2A" w:rsidRPr="00B33620" w:rsidRDefault="00162C2A" w:rsidP="00C04C9E">
            <w:pPr>
              <w:rPr>
                <w:color w:val="000000" w:themeColor="text1"/>
              </w:rPr>
            </w:pPr>
          </w:p>
        </w:tc>
      </w:tr>
      <w:tr w:rsidR="00C55D45" w:rsidRPr="00B33620" w14:paraId="6981EEDE" w14:textId="77777777" w:rsidTr="00C04C9E">
        <w:trPr>
          <w:trHeight w:val="240"/>
          <w:jc w:val="center"/>
        </w:trPr>
        <w:tc>
          <w:tcPr>
            <w:tcW w:w="4876" w:type="dxa"/>
            <w:tcBorders>
              <w:top w:val="nil"/>
              <w:left w:val="nil"/>
              <w:bottom w:val="nil"/>
              <w:right w:val="nil"/>
            </w:tcBorders>
          </w:tcPr>
          <w:p w14:paraId="203E501A"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1193ADD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BCFB1B9" w14:textId="77777777" w:rsidTr="00C04C9E">
        <w:trPr>
          <w:jc w:val="center"/>
        </w:trPr>
        <w:tc>
          <w:tcPr>
            <w:tcW w:w="4876" w:type="dxa"/>
            <w:tcBorders>
              <w:top w:val="nil"/>
              <w:left w:val="nil"/>
              <w:bottom w:val="nil"/>
              <w:right w:val="nil"/>
            </w:tcBorders>
          </w:tcPr>
          <w:p w14:paraId="38B5B6F5" w14:textId="77777777" w:rsidR="00162C2A" w:rsidRPr="00B33620" w:rsidRDefault="00162C2A" w:rsidP="00C04C9E">
            <w:pPr>
              <w:pStyle w:val="Normal6a"/>
              <w:rPr>
                <w:color w:val="000000" w:themeColor="text1"/>
              </w:rPr>
            </w:pPr>
            <w:r w:rsidRPr="00B33620">
              <w:rPr>
                <w:color w:val="000000" w:themeColor="text1"/>
              </w:rPr>
              <w:t>19.</w:t>
            </w:r>
            <w:r w:rsidRPr="00B33620">
              <w:rPr>
                <w:color w:val="000000" w:themeColor="text1"/>
              </w:rPr>
              <w:tab/>
              <w:t xml:space="preserve">își exprimă îngrijorarea cu privire la lipsa progreselor în ceea ce privește egalitatea de gen </w:t>
            </w:r>
            <w:r w:rsidRPr="00B33620">
              <w:rPr>
                <w:b/>
                <w:bCs/>
                <w:i/>
                <w:iCs/>
                <w:color w:val="000000" w:themeColor="text1"/>
              </w:rPr>
              <w:t>și la creșterea influenței mișcărilor ostile egalității de gen</w:t>
            </w:r>
            <w:r w:rsidRPr="00B33620">
              <w:rPr>
                <w:color w:val="000000" w:themeColor="text1"/>
              </w:rPr>
              <w:t>; îndeamnă autoritățile naționale să îmbunătățească accesul la servicii pentru victimele violenței de gen;</w:t>
            </w:r>
          </w:p>
        </w:tc>
        <w:tc>
          <w:tcPr>
            <w:tcW w:w="4876" w:type="dxa"/>
            <w:tcBorders>
              <w:top w:val="nil"/>
              <w:left w:val="nil"/>
              <w:bottom w:val="nil"/>
              <w:right w:val="nil"/>
            </w:tcBorders>
          </w:tcPr>
          <w:p w14:paraId="2E389598" w14:textId="77777777" w:rsidR="00162C2A" w:rsidRPr="00B33620" w:rsidRDefault="00162C2A" w:rsidP="00C04C9E">
            <w:pPr>
              <w:pStyle w:val="Normal6a"/>
              <w:rPr>
                <w:color w:val="000000" w:themeColor="text1"/>
              </w:rPr>
            </w:pPr>
            <w:r w:rsidRPr="00B33620">
              <w:rPr>
                <w:color w:val="000000" w:themeColor="text1"/>
              </w:rPr>
              <w:t>19.</w:t>
            </w:r>
            <w:r w:rsidRPr="00B33620">
              <w:rPr>
                <w:color w:val="000000" w:themeColor="text1"/>
              </w:rPr>
              <w:tab/>
              <w:t>își exprimă îngrijorarea cu privire la lipsa progreselor în ceea ce privește egalitatea de gen; îndeamnă autoritățile naționale să îmbunătățească accesul la servicii pentru victimele violenței de gen;</w:t>
            </w:r>
          </w:p>
        </w:tc>
      </w:tr>
    </w:tbl>
    <w:p w14:paraId="79E1E75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A73D17C" w14:textId="77777777" w:rsidR="00162C2A" w:rsidRPr="00B33620" w:rsidRDefault="00162C2A" w:rsidP="00162C2A">
      <w:pPr>
        <w:rPr>
          <w:color w:val="000000" w:themeColor="text1"/>
        </w:rPr>
      </w:pPr>
      <w:r w:rsidRPr="00B33620">
        <w:rPr>
          <w:rStyle w:val="HideTWBExt"/>
        </w:rPr>
        <w:t>&lt;/Amend&gt;</w:t>
      </w:r>
    </w:p>
    <w:p w14:paraId="4BECFF7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163</w:t>
      </w:r>
      <w:r w:rsidRPr="00B33620">
        <w:rPr>
          <w:rStyle w:val="HideTWBExt"/>
          <w:b w:val="0"/>
        </w:rPr>
        <w:t>&lt;/NumAm&gt;</w:t>
      </w:r>
    </w:p>
    <w:p w14:paraId="5E1239B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C3E3E55"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7AEA3CEF" w14:textId="77777777" w:rsidR="00162C2A" w:rsidRPr="00B33620" w:rsidRDefault="00162C2A" w:rsidP="00162C2A">
      <w:pPr>
        <w:pStyle w:val="NormalBold"/>
        <w:rPr>
          <w:color w:val="000000" w:themeColor="text1"/>
        </w:rPr>
      </w:pPr>
      <w:r w:rsidRPr="00B33620">
        <w:rPr>
          <w:rStyle w:val="HideTWBExt"/>
          <w:b w:val="0"/>
        </w:rPr>
        <w:t>&lt;/RepeatBlock-By&gt;</w:t>
      </w:r>
    </w:p>
    <w:p w14:paraId="073098F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E69AE4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1C043AD" w14:textId="77777777" w:rsidTr="00C04C9E">
        <w:trPr>
          <w:trHeight w:hRule="exact" w:val="240"/>
          <w:jc w:val="center"/>
        </w:trPr>
        <w:tc>
          <w:tcPr>
            <w:tcW w:w="9752" w:type="dxa"/>
            <w:gridSpan w:val="2"/>
            <w:tcBorders>
              <w:top w:val="nil"/>
              <w:left w:val="nil"/>
              <w:bottom w:val="nil"/>
              <w:right w:val="nil"/>
            </w:tcBorders>
          </w:tcPr>
          <w:p w14:paraId="674F8C25" w14:textId="77777777" w:rsidR="00162C2A" w:rsidRPr="00B33620" w:rsidRDefault="00162C2A" w:rsidP="00C04C9E">
            <w:pPr>
              <w:rPr>
                <w:color w:val="000000" w:themeColor="text1"/>
              </w:rPr>
            </w:pPr>
          </w:p>
        </w:tc>
      </w:tr>
      <w:tr w:rsidR="00C55D45" w:rsidRPr="00B33620" w14:paraId="59D6884F" w14:textId="77777777" w:rsidTr="00C04C9E">
        <w:trPr>
          <w:trHeight w:val="240"/>
          <w:jc w:val="center"/>
        </w:trPr>
        <w:tc>
          <w:tcPr>
            <w:tcW w:w="4876" w:type="dxa"/>
            <w:tcBorders>
              <w:top w:val="nil"/>
              <w:left w:val="nil"/>
              <w:bottom w:val="nil"/>
              <w:right w:val="nil"/>
            </w:tcBorders>
          </w:tcPr>
          <w:p w14:paraId="77F134B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B7F330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878560D" w14:textId="77777777" w:rsidTr="00C04C9E">
        <w:trPr>
          <w:jc w:val="center"/>
        </w:trPr>
        <w:tc>
          <w:tcPr>
            <w:tcW w:w="4876" w:type="dxa"/>
            <w:tcBorders>
              <w:top w:val="nil"/>
              <w:left w:val="nil"/>
              <w:bottom w:val="nil"/>
              <w:right w:val="nil"/>
            </w:tcBorders>
          </w:tcPr>
          <w:p w14:paraId="1638320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4E38BD6" w14:textId="7255A1E6" w:rsidR="00162C2A" w:rsidRPr="00B33620" w:rsidRDefault="00162C2A" w:rsidP="00C04C9E">
            <w:pPr>
              <w:pStyle w:val="Normal6a"/>
              <w:rPr>
                <w:color w:val="000000" w:themeColor="text1"/>
              </w:rPr>
            </w:pPr>
            <w:r w:rsidRPr="00B33620">
              <w:rPr>
                <w:b/>
                <w:i/>
                <w:color w:val="000000" w:themeColor="text1"/>
              </w:rPr>
              <w:t>19a.</w:t>
            </w:r>
            <w:r w:rsidRPr="00B33620">
              <w:rPr>
                <w:color w:val="000000" w:themeColor="text1"/>
              </w:rPr>
              <w:tab/>
            </w:r>
            <w:r w:rsidRPr="00B33620">
              <w:rPr>
                <w:b/>
                <w:i/>
                <w:color w:val="000000" w:themeColor="text1"/>
              </w:rPr>
              <w:t>îndeamnă autoritățile să asigure punerea în aplicare deplină și efectivă a cadrului juridic existent pentru protejarea victimelor violenței de gen și a violenței în familie, prin alocarea de resurse bugetare suficiente pentru prevenire și prin îmbunătățirea accesului la servicii de sprijin, mecanisme de protecție și asigurarea respectării drepturilor sociale și economice ale supraviețuitorilor garantate prin lege; încurajează, în acest context, autoritățile să mărească capacitatea adăposturilor și personalul, precum și numărul de agenți de aplicare a legii, de judecători, de profesioniști din domeniul medical și de lucrători sociali calificați și sensibili la dimensiunea de gen;</w:t>
            </w:r>
          </w:p>
        </w:tc>
      </w:tr>
    </w:tbl>
    <w:p w14:paraId="2B8A0B3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9DDE6D1" w14:textId="77777777" w:rsidR="00162C2A" w:rsidRPr="00B33620" w:rsidRDefault="00162C2A" w:rsidP="00162C2A">
      <w:pPr>
        <w:rPr>
          <w:color w:val="000000" w:themeColor="text1"/>
        </w:rPr>
      </w:pPr>
      <w:r w:rsidRPr="00B33620">
        <w:rPr>
          <w:rStyle w:val="HideTWBExt"/>
        </w:rPr>
        <w:t>&lt;/Amend&gt;</w:t>
      </w:r>
    </w:p>
    <w:p w14:paraId="6515052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164</w:t>
      </w:r>
      <w:r w:rsidRPr="00B33620">
        <w:rPr>
          <w:rStyle w:val="HideTWBExt"/>
          <w:b w:val="0"/>
        </w:rPr>
        <w:t>&lt;/NumAm&gt;</w:t>
      </w:r>
    </w:p>
    <w:p w14:paraId="7274BDD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03A455FA" w14:textId="77777777" w:rsidR="00162C2A" w:rsidRPr="00B33620" w:rsidRDefault="00162C2A" w:rsidP="00162C2A">
      <w:pPr>
        <w:pStyle w:val="NormalBold"/>
        <w:rPr>
          <w:color w:val="000000" w:themeColor="text1"/>
        </w:rPr>
      </w:pPr>
      <w:r w:rsidRPr="00B33620">
        <w:rPr>
          <w:rStyle w:val="HideTWBExt"/>
          <w:b w:val="0"/>
        </w:rPr>
        <w:t>&lt;/RepeatBlock-By&gt;</w:t>
      </w:r>
    </w:p>
    <w:p w14:paraId="5282FC03" w14:textId="77777777" w:rsidR="00162C2A" w:rsidRPr="00B33620" w:rsidRDefault="00162C2A" w:rsidP="00162C2A">
      <w:pPr>
        <w:pStyle w:val="NormalBold"/>
        <w:rPr>
          <w:color w:val="000000" w:themeColor="text1"/>
        </w:rPr>
      </w:pPr>
      <w:r w:rsidRPr="00B33620">
        <w:rPr>
          <w:rStyle w:val="HideTWBExt"/>
          <w:b w:val="0"/>
        </w:rPr>
        <w:lastRenderedPageBreak/>
        <w:t>&lt;DocAmend&gt;</w:t>
      </w:r>
      <w:r w:rsidRPr="00B33620">
        <w:rPr>
          <w:color w:val="000000" w:themeColor="text1"/>
        </w:rPr>
        <w:t>Propunere de rezoluție</w:t>
      </w:r>
      <w:r w:rsidRPr="00B33620">
        <w:rPr>
          <w:rStyle w:val="HideTWBExt"/>
          <w:b w:val="0"/>
        </w:rPr>
        <w:t>&lt;/DocAmend&gt;</w:t>
      </w:r>
    </w:p>
    <w:p w14:paraId="060ACEA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263EAB9" w14:textId="77777777" w:rsidTr="00C04C9E">
        <w:trPr>
          <w:trHeight w:hRule="exact" w:val="240"/>
          <w:jc w:val="center"/>
        </w:trPr>
        <w:tc>
          <w:tcPr>
            <w:tcW w:w="9752" w:type="dxa"/>
            <w:gridSpan w:val="2"/>
            <w:tcBorders>
              <w:top w:val="nil"/>
              <w:left w:val="nil"/>
              <w:bottom w:val="nil"/>
              <w:right w:val="nil"/>
            </w:tcBorders>
          </w:tcPr>
          <w:p w14:paraId="67A725D9" w14:textId="77777777" w:rsidR="00162C2A" w:rsidRPr="00B33620" w:rsidRDefault="00162C2A" w:rsidP="00C04C9E">
            <w:pPr>
              <w:rPr>
                <w:color w:val="000000" w:themeColor="text1"/>
              </w:rPr>
            </w:pPr>
          </w:p>
        </w:tc>
      </w:tr>
      <w:tr w:rsidR="00C55D45" w:rsidRPr="00B33620" w14:paraId="0DBFC329" w14:textId="77777777" w:rsidTr="00C04C9E">
        <w:trPr>
          <w:trHeight w:val="240"/>
          <w:jc w:val="center"/>
        </w:trPr>
        <w:tc>
          <w:tcPr>
            <w:tcW w:w="4876" w:type="dxa"/>
            <w:tcBorders>
              <w:top w:val="nil"/>
              <w:left w:val="nil"/>
              <w:bottom w:val="nil"/>
              <w:right w:val="nil"/>
            </w:tcBorders>
          </w:tcPr>
          <w:p w14:paraId="1E307C7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523E97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4ED07CE" w14:textId="77777777" w:rsidTr="00C04C9E">
        <w:trPr>
          <w:jc w:val="center"/>
        </w:trPr>
        <w:tc>
          <w:tcPr>
            <w:tcW w:w="4876" w:type="dxa"/>
            <w:tcBorders>
              <w:top w:val="nil"/>
              <w:left w:val="nil"/>
              <w:bottom w:val="nil"/>
              <w:right w:val="nil"/>
            </w:tcBorders>
          </w:tcPr>
          <w:p w14:paraId="10AEC25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B61E077" w14:textId="48DD98C8" w:rsidR="00162C2A" w:rsidRPr="00B33620" w:rsidRDefault="00162C2A" w:rsidP="00C04C9E">
            <w:pPr>
              <w:pStyle w:val="Normal6a"/>
              <w:rPr>
                <w:color w:val="000000" w:themeColor="text1"/>
              </w:rPr>
            </w:pPr>
            <w:r w:rsidRPr="00B33620">
              <w:rPr>
                <w:b/>
                <w:i/>
                <w:color w:val="000000" w:themeColor="text1"/>
              </w:rPr>
              <w:t>19a.</w:t>
            </w:r>
            <w:r w:rsidRPr="00B33620">
              <w:rPr>
                <w:color w:val="000000" w:themeColor="text1"/>
              </w:rPr>
              <w:tab/>
            </w:r>
            <w:r w:rsidRPr="00B33620">
              <w:rPr>
                <w:b/>
                <w:i/>
                <w:color w:val="000000" w:themeColor="text1"/>
              </w:rPr>
              <w:t>regretă ostilitatea față de Bulgaria; reamintește că discursurile de incitare la ură ale politicienilor îndreptate împotriva comunității bulgare au condus la atacuri violente împotriva cetățenilor Macedoniei de Nord care se identifică drept bulgari, precum și împotriva instituțiilor culturale bulgare din țară; îndeamnă, prin urmare, elita politică din Macedonia de Nord să se abțină de la discursuri de incitare la ură împotriva Bulgariei, întrucât acestea pot conduce la hărțuiri, abuzuri fizice și violență;</w:t>
            </w:r>
          </w:p>
        </w:tc>
      </w:tr>
    </w:tbl>
    <w:p w14:paraId="645123C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7D58C9D" w14:textId="77777777" w:rsidR="00162C2A" w:rsidRPr="00B33620" w:rsidRDefault="00162C2A" w:rsidP="00162C2A">
      <w:pPr>
        <w:rPr>
          <w:color w:val="000000" w:themeColor="text1"/>
        </w:rPr>
      </w:pPr>
      <w:r w:rsidRPr="00B33620">
        <w:rPr>
          <w:rStyle w:val="HideTWBExt"/>
        </w:rPr>
        <w:t>&lt;/Amend&gt;</w:t>
      </w:r>
    </w:p>
    <w:p w14:paraId="528FB86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165</w:t>
      </w:r>
      <w:r w:rsidRPr="00B33620">
        <w:rPr>
          <w:rStyle w:val="HideTWBExt"/>
          <w:b w:val="0"/>
        </w:rPr>
        <w:t>&lt;/NumAm&gt;</w:t>
      </w:r>
    </w:p>
    <w:p w14:paraId="6EA2FBA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7D9DD9A9" w14:textId="77777777" w:rsidR="00162C2A" w:rsidRPr="00B33620" w:rsidRDefault="00162C2A" w:rsidP="00162C2A">
      <w:pPr>
        <w:pStyle w:val="NormalBold"/>
        <w:rPr>
          <w:color w:val="000000" w:themeColor="text1"/>
        </w:rPr>
      </w:pPr>
      <w:r w:rsidRPr="00B33620">
        <w:rPr>
          <w:rStyle w:val="HideTWBExt"/>
          <w:b w:val="0"/>
        </w:rPr>
        <w:t>&lt;/RepeatBlock-By&gt;</w:t>
      </w:r>
    </w:p>
    <w:p w14:paraId="2BB4230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8B190E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CBBC97A" w14:textId="77777777" w:rsidTr="00C04C9E">
        <w:trPr>
          <w:trHeight w:hRule="exact" w:val="240"/>
          <w:jc w:val="center"/>
        </w:trPr>
        <w:tc>
          <w:tcPr>
            <w:tcW w:w="9752" w:type="dxa"/>
            <w:gridSpan w:val="2"/>
            <w:tcBorders>
              <w:top w:val="nil"/>
              <w:left w:val="nil"/>
              <w:bottom w:val="nil"/>
              <w:right w:val="nil"/>
            </w:tcBorders>
          </w:tcPr>
          <w:p w14:paraId="0F10A5F8" w14:textId="77777777" w:rsidR="00162C2A" w:rsidRPr="00B33620" w:rsidRDefault="00162C2A" w:rsidP="00C04C9E">
            <w:pPr>
              <w:rPr>
                <w:color w:val="000000" w:themeColor="text1"/>
              </w:rPr>
            </w:pPr>
          </w:p>
        </w:tc>
      </w:tr>
      <w:tr w:rsidR="00C55D45" w:rsidRPr="00B33620" w14:paraId="094B06AB" w14:textId="77777777" w:rsidTr="00C04C9E">
        <w:trPr>
          <w:trHeight w:val="240"/>
          <w:jc w:val="center"/>
        </w:trPr>
        <w:tc>
          <w:tcPr>
            <w:tcW w:w="4876" w:type="dxa"/>
            <w:tcBorders>
              <w:top w:val="nil"/>
              <w:left w:val="nil"/>
              <w:bottom w:val="nil"/>
              <w:right w:val="nil"/>
            </w:tcBorders>
          </w:tcPr>
          <w:p w14:paraId="1B2D118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B0566F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A57C9FF" w14:textId="77777777" w:rsidTr="00C04C9E">
        <w:trPr>
          <w:jc w:val="center"/>
        </w:trPr>
        <w:tc>
          <w:tcPr>
            <w:tcW w:w="4876" w:type="dxa"/>
            <w:tcBorders>
              <w:top w:val="nil"/>
              <w:left w:val="nil"/>
              <w:bottom w:val="nil"/>
              <w:right w:val="nil"/>
            </w:tcBorders>
          </w:tcPr>
          <w:p w14:paraId="1E4B7CC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0FFA488" w14:textId="22CEE5A4" w:rsidR="00162C2A" w:rsidRPr="00B33620" w:rsidRDefault="00162C2A" w:rsidP="00C04C9E">
            <w:pPr>
              <w:pStyle w:val="Normal6a"/>
              <w:rPr>
                <w:color w:val="000000" w:themeColor="text1"/>
              </w:rPr>
            </w:pPr>
            <w:r w:rsidRPr="00B33620">
              <w:rPr>
                <w:b/>
                <w:i/>
                <w:color w:val="000000" w:themeColor="text1"/>
              </w:rPr>
              <w:t>19a.</w:t>
            </w:r>
            <w:r w:rsidRPr="00B33620">
              <w:rPr>
                <w:color w:val="000000" w:themeColor="text1"/>
              </w:rPr>
              <w:tab/>
            </w:r>
            <w:r w:rsidRPr="00B33620">
              <w:rPr>
                <w:b/>
                <w:i/>
                <w:color w:val="000000" w:themeColor="text1"/>
              </w:rPr>
              <w:t>constată cu îngrijorare situația cumplită a tinerelor din închisori și a fetelor cu vârsta între 14 și 16 ani care sunt lipsite de educație și de formare profesională și care adesea iau prea multe medicamente și nu beneficiază de asistență medicală suficientă; îndeamnă autoritățile din Macedonia de Nord să ia măsuri urgente pentru a îmbunătăți situația tuturor deținuților, pentru a reduce corupția și a stopa tratamentul inuman;</w:t>
            </w:r>
          </w:p>
        </w:tc>
      </w:tr>
    </w:tbl>
    <w:p w14:paraId="14ED3E9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C87D3FD" w14:textId="77777777" w:rsidR="00162C2A" w:rsidRPr="00B33620" w:rsidRDefault="00162C2A" w:rsidP="00162C2A">
      <w:pPr>
        <w:rPr>
          <w:color w:val="000000" w:themeColor="text1"/>
        </w:rPr>
      </w:pPr>
      <w:r w:rsidRPr="00B33620">
        <w:rPr>
          <w:rStyle w:val="HideTWBExt"/>
        </w:rPr>
        <w:t>&lt;/Amend&gt;</w:t>
      </w:r>
    </w:p>
    <w:p w14:paraId="3E4285F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166</w:t>
      </w:r>
      <w:r w:rsidRPr="00B33620">
        <w:rPr>
          <w:rStyle w:val="HideTWBExt"/>
          <w:b w:val="0"/>
        </w:rPr>
        <w:t>&lt;/NumAm&gt;</w:t>
      </w:r>
    </w:p>
    <w:p w14:paraId="19197174" w14:textId="77777777" w:rsidR="00162C2A" w:rsidRPr="00B33620" w:rsidRDefault="00162C2A" w:rsidP="00162C2A">
      <w:pPr>
        <w:pStyle w:val="NormalBold"/>
        <w:rPr>
          <w:color w:val="000000" w:themeColor="text1"/>
        </w:rPr>
      </w:pPr>
      <w:r w:rsidRPr="00B33620">
        <w:rPr>
          <w:rStyle w:val="HideTWBExt"/>
          <w:b w:val="0"/>
        </w:rPr>
        <w:lastRenderedPageBreak/>
        <w:t>&lt;RepeatBlock-By&gt;&lt;Members&gt;</w:t>
      </w:r>
      <w:r w:rsidRPr="00B33620">
        <w:rPr>
          <w:color w:val="000000" w:themeColor="text1"/>
        </w:rPr>
        <w:t>Ivaylo Valchev</w:t>
      </w:r>
      <w:r w:rsidRPr="00B33620">
        <w:rPr>
          <w:rStyle w:val="HideTWBExt"/>
          <w:b w:val="0"/>
        </w:rPr>
        <w:t>&lt;/Members&gt;</w:t>
      </w:r>
    </w:p>
    <w:p w14:paraId="00222F22" w14:textId="77777777" w:rsidR="00162C2A" w:rsidRPr="00B33620" w:rsidRDefault="00162C2A" w:rsidP="00162C2A">
      <w:pPr>
        <w:pStyle w:val="NormalBold"/>
        <w:rPr>
          <w:color w:val="000000" w:themeColor="text1"/>
        </w:rPr>
      </w:pPr>
      <w:r w:rsidRPr="00B33620">
        <w:rPr>
          <w:rStyle w:val="HideTWBExt"/>
          <w:b w:val="0"/>
        </w:rPr>
        <w:t>&lt;/RepeatBlock-By&gt;</w:t>
      </w:r>
    </w:p>
    <w:p w14:paraId="3A76E37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E0174A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FF4898F" w14:textId="77777777" w:rsidTr="00C04C9E">
        <w:trPr>
          <w:trHeight w:hRule="exact" w:val="240"/>
          <w:jc w:val="center"/>
        </w:trPr>
        <w:tc>
          <w:tcPr>
            <w:tcW w:w="9752" w:type="dxa"/>
            <w:gridSpan w:val="2"/>
            <w:tcBorders>
              <w:top w:val="nil"/>
              <w:left w:val="nil"/>
              <w:bottom w:val="nil"/>
              <w:right w:val="nil"/>
            </w:tcBorders>
          </w:tcPr>
          <w:p w14:paraId="18E5B8F0" w14:textId="77777777" w:rsidR="00162C2A" w:rsidRPr="00B33620" w:rsidRDefault="00162C2A" w:rsidP="00C04C9E">
            <w:pPr>
              <w:rPr>
                <w:color w:val="000000" w:themeColor="text1"/>
              </w:rPr>
            </w:pPr>
          </w:p>
        </w:tc>
      </w:tr>
      <w:tr w:rsidR="00C55D45" w:rsidRPr="00B33620" w14:paraId="75936B92" w14:textId="77777777" w:rsidTr="00C04C9E">
        <w:trPr>
          <w:trHeight w:val="240"/>
          <w:jc w:val="center"/>
        </w:trPr>
        <w:tc>
          <w:tcPr>
            <w:tcW w:w="4876" w:type="dxa"/>
            <w:tcBorders>
              <w:top w:val="nil"/>
              <w:left w:val="nil"/>
              <w:bottom w:val="nil"/>
              <w:right w:val="nil"/>
            </w:tcBorders>
          </w:tcPr>
          <w:p w14:paraId="234DF98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16AB44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C628503" w14:textId="77777777" w:rsidTr="00C04C9E">
        <w:trPr>
          <w:jc w:val="center"/>
        </w:trPr>
        <w:tc>
          <w:tcPr>
            <w:tcW w:w="4876" w:type="dxa"/>
            <w:tcBorders>
              <w:top w:val="nil"/>
              <w:left w:val="nil"/>
              <w:bottom w:val="nil"/>
              <w:right w:val="nil"/>
            </w:tcBorders>
          </w:tcPr>
          <w:p w14:paraId="3392C77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0F9DB65" w14:textId="6E9DFA25" w:rsidR="00162C2A" w:rsidRPr="00B33620" w:rsidRDefault="00162C2A" w:rsidP="00C04C9E">
            <w:pPr>
              <w:pStyle w:val="Normal6a"/>
              <w:rPr>
                <w:color w:val="000000" w:themeColor="text1"/>
              </w:rPr>
            </w:pPr>
            <w:r w:rsidRPr="00B33620">
              <w:rPr>
                <w:b/>
                <w:i/>
                <w:color w:val="000000" w:themeColor="text1"/>
              </w:rPr>
              <w:t>19b.</w:t>
            </w:r>
            <w:r w:rsidRPr="00B33620">
              <w:rPr>
                <w:color w:val="000000" w:themeColor="text1"/>
              </w:rPr>
              <w:tab/>
            </w:r>
            <w:r w:rsidRPr="00B33620">
              <w:rPr>
                <w:b/>
                <w:i/>
                <w:color w:val="000000" w:themeColor="text1"/>
              </w:rPr>
              <w:t>invită Macedonia de Nord să pună în aplicare recomandările din Raportul Comisiei Europene împotriva Rasismului și Intoleranței (ECRI) privind Macedonia de Nord adoptat în 2023, pentru a aborda urgent încălcările drepturilor omului care vizează comunitatea bulgară din țară; invită Macedonia de Nord să dea curs într-un mod cuprinzător Recomandării de politică generală a ECRI privind combaterea discursurilor de incitare la ură și să abordeze pe deplin constatările și recomandările prevăzute în raportul său;</w:t>
            </w:r>
          </w:p>
        </w:tc>
      </w:tr>
    </w:tbl>
    <w:p w14:paraId="5A959D5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8C1862B" w14:textId="77777777" w:rsidR="00162C2A" w:rsidRPr="00B33620" w:rsidRDefault="00162C2A" w:rsidP="00162C2A">
      <w:pPr>
        <w:rPr>
          <w:color w:val="000000" w:themeColor="text1"/>
        </w:rPr>
      </w:pPr>
      <w:r w:rsidRPr="00B33620">
        <w:rPr>
          <w:rStyle w:val="HideTWBExt"/>
        </w:rPr>
        <w:t>&lt;/Amend&gt;</w:t>
      </w:r>
    </w:p>
    <w:p w14:paraId="53ED70C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167</w:t>
      </w:r>
      <w:r w:rsidRPr="00B33620">
        <w:rPr>
          <w:rStyle w:val="HideTWBExt"/>
          <w:b w:val="0"/>
        </w:rPr>
        <w:t>&lt;/NumAm&gt;</w:t>
      </w:r>
    </w:p>
    <w:p w14:paraId="570C1C1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069DA49A" w14:textId="77777777" w:rsidR="00162C2A" w:rsidRPr="00B33620" w:rsidRDefault="00162C2A" w:rsidP="00162C2A">
      <w:pPr>
        <w:pStyle w:val="NormalBold"/>
        <w:rPr>
          <w:color w:val="000000" w:themeColor="text1"/>
        </w:rPr>
      </w:pPr>
      <w:r w:rsidRPr="00B33620">
        <w:rPr>
          <w:rStyle w:val="HideTWBExt"/>
          <w:b w:val="0"/>
        </w:rPr>
        <w:t>&lt;/RepeatBlock-By&gt;</w:t>
      </w:r>
    </w:p>
    <w:p w14:paraId="68C0550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58BBAE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B08C379" w14:textId="77777777" w:rsidTr="00C04C9E">
        <w:trPr>
          <w:trHeight w:hRule="exact" w:val="240"/>
          <w:jc w:val="center"/>
        </w:trPr>
        <w:tc>
          <w:tcPr>
            <w:tcW w:w="9752" w:type="dxa"/>
            <w:gridSpan w:val="2"/>
            <w:tcBorders>
              <w:top w:val="nil"/>
              <w:left w:val="nil"/>
              <w:bottom w:val="nil"/>
              <w:right w:val="nil"/>
            </w:tcBorders>
          </w:tcPr>
          <w:p w14:paraId="4C8DE7F7" w14:textId="77777777" w:rsidR="00162C2A" w:rsidRPr="00B33620" w:rsidRDefault="00162C2A" w:rsidP="00C04C9E">
            <w:pPr>
              <w:rPr>
                <w:color w:val="000000" w:themeColor="text1"/>
              </w:rPr>
            </w:pPr>
          </w:p>
        </w:tc>
      </w:tr>
      <w:tr w:rsidR="00C55D45" w:rsidRPr="00B33620" w14:paraId="6221A867" w14:textId="77777777" w:rsidTr="00C04C9E">
        <w:trPr>
          <w:trHeight w:val="240"/>
          <w:jc w:val="center"/>
        </w:trPr>
        <w:tc>
          <w:tcPr>
            <w:tcW w:w="4876" w:type="dxa"/>
            <w:tcBorders>
              <w:top w:val="nil"/>
              <w:left w:val="nil"/>
              <w:bottom w:val="nil"/>
              <w:right w:val="nil"/>
            </w:tcBorders>
          </w:tcPr>
          <w:p w14:paraId="1A3FE38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07B11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A3DE2BD" w14:textId="77777777" w:rsidTr="00C04C9E">
        <w:trPr>
          <w:jc w:val="center"/>
        </w:trPr>
        <w:tc>
          <w:tcPr>
            <w:tcW w:w="4876" w:type="dxa"/>
            <w:tcBorders>
              <w:top w:val="nil"/>
              <w:left w:val="nil"/>
              <w:bottom w:val="nil"/>
              <w:right w:val="nil"/>
            </w:tcBorders>
          </w:tcPr>
          <w:p w14:paraId="40466A9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873B6EF" w14:textId="0F014FED" w:rsidR="00162C2A" w:rsidRPr="00B33620" w:rsidRDefault="00162C2A" w:rsidP="00C04C9E">
            <w:pPr>
              <w:pStyle w:val="Normal6a"/>
              <w:rPr>
                <w:color w:val="000000" w:themeColor="text1"/>
              </w:rPr>
            </w:pPr>
            <w:r w:rsidRPr="00B33620">
              <w:rPr>
                <w:b/>
                <w:i/>
                <w:color w:val="000000" w:themeColor="text1"/>
              </w:rPr>
              <w:t>19b.</w:t>
            </w:r>
            <w:r w:rsidRPr="00B33620">
              <w:rPr>
                <w:color w:val="000000" w:themeColor="text1"/>
              </w:rPr>
              <w:tab/>
            </w:r>
            <w:r w:rsidRPr="00B33620">
              <w:rPr>
                <w:b/>
                <w:i/>
                <w:color w:val="000000" w:themeColor="text1"/>
              </w:rPr>
              <w:t>ia act de adoptarea în 2023 a Legii privind plata de despăgubiri victimelor infracțiunilor violente, care include standardele Convenției de la Istanbul pentru a asigura protecții mai bune pentru victimele violenței de gen; îndeamnă autoritățile să-și intensifice eforturile de a reduce și de a atenua violența de gen și violența în familie;</w:t>
            </w:r>
          </w:p>
        </w:tc>
      </w:tr>
    </w:tbl>
    <w:p w14:paraId="7330466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E0A8E4E" w14:textId="77777777" w:rsidR="00162C2A" w:rsidRPr="00B33620" w:rsidRDefault="00162C2A" w:rsidP="00162C2A">
      <w:pPr>
        <w:rPr>
          <w:color w:val="000000" w:themeColor="text1"/>
        </w:rPr>
      </w:pPr>
      <w:r w:rsidRPr="00B33620">
        <w:rPr>
          <w:rStyle w:val="HideTWBExt"/>
        </w:rPr>
        <w:t>&lt;/Amend&gt;</w:t>
      </w:r>
    </w:p>
    <w:p w14:paraId="6929D8D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168</w:t>
      </w:r>
      <w:r w:rsidRPr="00B33620">
        <w:rPr>
          <w:rStyle w:val="HideTWBExt"/>
          <w:b w:val="0"/>
        </w:rPr>
        <w:t>&lt;/NumAm&gt;</w:t>
      </w:r>
    </w:p>
    <w:p w14:paraId="056FAA4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7E47CA0" w14:textId="77777777" w:rsidR="00162C2A" w:rsidRPr="00B33620" w:rsidRDefault="00162C2A" w:rsidP="00162C2A">
      <w:pPr>
        <w:rPr>
          <w:color w:val="000000" w:themeColor="text1"/>
        </w:rPr>
      </w:pPr>
      <w:r w:rsidRPr="00B33620">
        <w:rPr>
          <w:rStyle w:val="HideTWBExt"/>
        </w:rPr>
        <w:lastRenderedPageBreak/>
        <w:t>&lt;AuNomDe&gt;</w:t>
      </w:r>
      <w:r w:rsidRPr="00B33620">
        <w:rPr>
          <w:rStyle w:val="HideTWBInt"/>
        </w:rPr>
        <w:t>{Greens/EFA}</w:t>
      </w:r>
      <w:r w:rsidRPr="00B33620">
        <w:rPr>
          <w:color w:val="000000" w:themeColor="text1"/>
        </w:rPr>
        <w:t>în numele Grupului Verts/ALE</w:t>
      </w:r>
      <w:r w:rsidRPr="00B33620">
        <w:rPr>
          <w:rStyle w:val="HideTWBExt"/>
        </w:rPr>
        <w:t>&lt;/AuNomDe&gt;</w:t>
      </w:r>
    </w:p>
    <w:p w14:paraId="038DD242" w14:textId="77777777" w:rsidR="00162C2A" w:rsidRPr="00B33620" w:rsidRDefault="00162C2A" w:rsidP="00162C2A">
      <w:pPr>
        <w:pStyle w:val="NormalBold"/>
        <w:rPr>
          <w:color w:val="000000" w:themeColor="text1"/>
        </w:rPr>
      </w:pPr>
      <w:r w:rsidRPr="00B33620">
        <w:rPr>
          <w:rStyle w:val="HideTWBExt"/>
          <w:b w:val="0"/>
        </w:rPr>
        <w:t>&lt;/RepeatBlock-By&gt;</w:t>
      </w:r>
    </w:p>
    <w:p w14:paraId="72C7D01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6860ED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19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1B053A5" w14:textId="77777777" w:rsidTr="00C04C9E">
        <w:trPr>
          <w:trHeight w:hRule="exact" w:val="240"/>
          <w:jc w:val="center"/>
        </w:trPr>
        <w:tc>
          <w:tcPr>
            <w:tcW w:w="9752" w:type="dxa"/>
            <w:gridSpan w:val="2"/>
            <w:tcBorders>
              <w:top w:val="nil"/>
              <w:left w:val="nil"/>
              <w:bottom w:val="nil"/>
              <w:right w:val="nil"/>
            </w:tcBorders>
          </w:tcPr>
          <w:p w14:paraId="0FF33E79" w14:textId="77777777" w:rsidR="00162C2A" w:rsidRPr="00B33620" w:rsidRDefault="00162C2A" w:rsidP="00C04C9E">
            <w:pPr>
              <w:rPr>
                <w:color w:val="000000" w:themeColor="text1"/>
              </w:rPr>
            </w:pPr>
          </w:p>
        </w:tc>
      </w:tr>
      <w:tr w:rsidR="00C55D45" w:rsidRPr="00B33620" w14:paraId="5F8A3EAF" w14:textId="77777777" w:rsidTr="00C04C9E">
        <w:trPr>
          <w:trHeight w:val="240"/>
          <w:jc w:val="center"/>
        </w:trPr>
        <w:tc>
          <w:tcPr>
            <w:tcW w:w="4876" w:type="dxa"/>
            <w:tcBorders>
              <w:top w:val="nil"/>
              <w:left w:val="nil"/>
              <w:bottom w:val="nil"/>
              <w:right w:val="nil"/>
            </w:tcBorders>
          </w:tcPr>
          <w:p w14:paraId="6485907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303456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75DAE29" w14:textId="77777777" w:rsidTr="00C04C9E">
        <w:trPr>
          <w:jc w:val="center"/>
        </w:trPr>
        <w:tc>
          <w:tcPr>
            <w:tcW w:w="4876" w:type="dxa"/>
            <w:tcBorders>
              <w:top w:val="nil"/>
              <w:left w:val="nil"/>
              <w:bottom w:val="nil"/>
              <w:right w:val="nil"/>
            </w:tcBorders>
          </w:tcPr>
          <w:p w14:paraId="5593975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A20CCCE" w14:textId="77777777" w:rsidR="00162C2A" w:rsidRPr="00B33620" w:rsidRDefault="00162C2A" w:rsidP="00C04C9E">
            <w:pPr>
              <w:pStyle w:val="Normal6a"/>
              <w:rPr>
                <w:color w:val="000000" w:themeColor="text1"/>
              </w:rPr>
            </w:pPr>
            <w:r w:rsidRPr="00B33620">
              <w:rPr>
                <w:b/>
                <w:i/>
                <w:color w:val="000000" w:themeColor="text1"/>
              </w:rPr>
              <w:t>19b.</w:t>
            </w:r>
            <w:r w:rsidRPr="00B33620">
              <w:rPr>
                <w:color w:val="000000" w:themeColor="text1"/>
              </w:rPr>
              <w:tab/>
            </w:r>
            <w:r w:rsidRPr="00B33620">
              <w:rPr>
                <w:b/>
                <w:i/>
                <w:color w:val="000000" w:themeColor="text1"/>
              </w:rPr>
              <w:t>invită autoritățile din Macedonia de Nord să îmbunătățească urgent situația din centrele de detenție și să consolideze eliberarea condiționată și reintegrarea foștilor deținuți în societate;</w:t>
            </w:r>
          </w:p>
        </w:tc>
      </w:tr>
    </w:tbl>
    <w:p w14:paraId="5FEF44F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936A5E7" w14:textId="77777777" w:rsidR="00162C2A" w:rsidRPr="00B33620" w:rsidRDefault="00162C2A" w:rsidP="00162C2A">
      <w:pPr>
        <w:rPr>
          <w:color w:val="000000" w:themeColor="text1"/>
        </w:rPr>
      </w:pPr>
      <w:r w:rsidRPr="00B33620">
        <w:rPr>
          <w:rStyle w:val="HideTWBExt"/>
        </w:rPr>
        <w:t>&lt;/Amend&gt;</w:t>
      </w:r>
    </w:p>
    <w:p w14:paraId="1927F97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169</w:t>
      </w:r>
      <w:r w:rsidRPr="00B33620">
        <w:rPr>
          <w:rStyle w:val="HideTWBExt"/>
          <w:b w:val="0"/>
        </w:rPr>
        <w:t>&lt;/NumAm&gt;</w:t>
      </w:r>
    </w:p>
    <w:p w14:paraId="2D9978C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73BB7FD9" w14:textId="77777777" w:rsidR="00162C2A" w:rsidRPr="00B33620" w:rsidRDefault="00162C2A" w:rsidP="00162C2A">
      <w:pPr>
        <w:pStyle w:val="NormalBold"/>
        <w:rPr>
          <w:color w:val="000000" w:themeColor="text1"/>
        </w:rPr>
      </w:pPr>
      <w:r w:rsidRPr="00B33620">
        <w:rPr>
          <w:rStyle w:val="HideTWBExt"/>
          <w:b w:val="0"/>
        </w:rPr>
        <w:t>&lt;/RepeatBlock-By&gt;</w:t>
      </w:r>
    </w:p>
    <w:p w14:paraId="7B2496F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5BFD08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AE8674E" w14:textId="77777777" w:rsidTr="00C04C9E">
        <w:trPr>
          <w:trHeight w:hRule="exact" w:val="240"/>
          <w:jc w:val="center"/>
        </w:trPr>
        <w:tc>
          <w:tcPr>
            <w:tcW w:w="9752" w:type="dxa"/>
            <w:gridSpan w:val="2"/>
            <w:tcBorders>
              <w:top w:val="nil"/>
              <w:left w:val="nil"/>
              <w:bottom w:val="nil"/>
              <w:right w:val="nil"/>
            </w:tcBorders>
          </w:tcPr>
          <w:p w14:paraId="6AAEB1D0" w14:textId="77777777" w:rsidR="00162C2A" w:rsidRPr="00B33620" w:rsidRDefault="00162C2A" w:rsidP="00C04C9E">
            <w:pPr>
              <w:rPr>
                <w:color w:val="000000" w:themeColor="text1"/>
              </w:rPr>
            </w:pPr>
          </w:p>
        </w:tc>
      </w:tr>
      <w:tr w:rsidR="00C55D45" w:rsidRPr="00B33620" w14:paraId="2427B830" w14:textId="77777777" w:rsidTr="00C04C9E">
        <w:trPr>
          <w:trHeight w:val="240"/>
          <w:jc w:val="center"/>
        </w:trPr>
        <w:tc>
          <w:tcPr>
            <w:tcW w:w="4876" w:type="dxa"/>
            <w:tcBorders>
              <w:top w:val="nil"/>
              <w:left w:val="nil"/>
              <w:bottom w:val="nil"/>
              <w:right w:val="nil"/>
            </w:tcBorders>
          </w:tcPr>
          <w:p w14:paraId="50D0070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7A9B23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6972F66" w14:textId="77777777" w:rsidTr="00C04C9E">
        <w:trPr>
          <w:jc w:val="center"/>
        </w:trPr>
        <w:tc>
          <w:tcPr>
            <w:tcW w:w="4876" w:type="dxa"/>
            <w:tcBorders>
              <w:top w:val="nil"/>
              <w:left w:val="nil"/>
              <w:bottom w:val="nil"/>
              <w:right w:val="nil"/>
            </w:tcBorders>
          </w:tcPr>
          <w:p w14:paraId="22D1BDBD"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remarcă faptul că relațiile interetnice au rămas stabile, iar Acordul-cadru de la Ohrid continuă să fie pus în aplicare; solicită finanțare și personal adecvat pentru instituțiile care protejează drepturile comunităților nemajoritare;</w:t>
            </w:r>
          </w:p>
        </w:tc>
        <w:tc>
          <w:tcPr>
            <w:tcW w:w="4876" w:type="dxa"/>
            <w:tcBorders>
              <w:top w:val="nil"/>
              <w:left w:val="nil"/>
              <w:bottom w:val="nil"/>
              <w:right w:val="nil"/>
            </w:tcBorders>
          </w:tcPr>
          <w:p w14:paraId="6368CD41" w14:textId="3C631E63"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 xml:space="preserve">remarcă faptul că relațiile interetnice au rămas stabile, iar Acordul-cadru de la Ohrid continuă să fie pus în aplicare; solicită finanțare și personal adecvat pentru instituțiile care protejează drepturile comunităților nemajoritare; </w:t>
            </w:r>
            <w:r w:rsidRPr="00B33620">
              <w:rPr>
                <w:b/>
                <w:i/>
                <w:color w:val="000000" w:themeColor="text1"/>
              </w:rPr>
              <w:t>îndeamnă Macedonia de Nord să pună în aplicare pe deplin recomandările Comitetului consultativ pentru Convenția-cadru pentru protecția minorităților naționale în ceea ce privește strategia „O societate pentru toți și interculturalism”; invită Macedonia de Nord să asigure un nivel suficient al finanțării și personalului pentru Agenția de punere în aplicare în domeniul lingvistic și Agenția de punere în aplicare a drepturilor comunitare;</w:t>
            </w:r>
          </w:p>
        </w:tc>
      </w:tr>
    </w:tbl>
    <w:p w14:paraId="31022E6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BBAF0CC" w14:textId="77777777" w:rsidR="00162C2A" w:rsidRPr="00B33620" w:rsidRDefault="00162C2A" w:rsidP="00162C2A">
      <w:pPr>
        <w:rPr>
          <w:color w:val="000000" w:themeColor="text1"/>
        </w:rPr>
      </w:pPr>
      <w:r w:rsidRPr="00B33620">
        <w:rPr>
          <w:rStyle w:val="HideTWBExt"/>
        </w:rPr>
        <w:t>&lt;/Amend&gt;</w:t>
      </w:r>
    </w:p>
    <w:p w14:paraId="1A66CD1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170</w:t>
      </w:r>
      <w:r w:rsidRPr="00B33620">
        <w:rPr>
          <w:rStyle w:val="HideTWBExt"/>
          <w:b w:val="0"/>
        </w:rPr>
        <w:t>&lt;/NumAm&gt;</w:t>
      </w:r>
    </w:p>
    <w:p w14:paraId="74D655B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5DA2A145" w14:textId="77777777" w:rsidR="00162C2A" w:rsidRPr="00B33620" w:rsidRDefault="00162C2A" w:rsidP="00162C2A">
      <w:pPr>
        <w:pStyle w:val="NormalBold"/>
        <w:rPr>
          <w:color w:val="000000" w:themeColor="text1"/>
        </w:rPr>
      </w:pPr>
      <w:r w:rsidRPr="00B33620">
        <w:rPr>
          <w:rStyle w:val="HideTWBExt"/>
          <w:b w:val="0"/>
        </w:rPr>
        <w:lastRenderedPageBreak/>
        <w:t>&lt;/RepeatBlock-By&gt;</w:t>
      </w:r>
    </w:p>
    <w:p w14:paraId="4311CDF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D17B79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F30F7EB" w14:textId="77777777" w:rsidTr="00C04C9E">
        <w:trPr>
          <w:trHeight w:hRule="exact" w:val="240"/>
          <w:jc w:val="center"/>
        </w:trPr>
        <w:tc>
          <w:tcPr>
            <w:tcW w:w="9752" w:type="dxa"/>
            <w:gridSpan w:val="2"/>
            <w:tcBorders>
              <w:top w:val="nil"/>
              <w:left w:val="nil"/>
              <w:bottom w:val="nil"/>
              <w:right w:val="nil"/>
            </w:tcBorders>
          </w:tcPr>
          <w:p w14:paraId="31EB693C" w14:textId="77777777" w:rsidR="00162C2A" w:rsidRPr="00B33620" w:rsidRDefault="00162C2A" w:rsidP="00C04C9E">
            <w:pPr>
              <w:rPr>
                <w:color w:val="000000" w:themeColor="text1"/>
              </w:rPr>
            </w:pPr>
          </w:p>
        </w:tc>
      </w:tr>
      <w:tr w:rsidR="00C55D45" w:rsidRPr="00B33620" w14:paraId="1612C603" w14:textId="77777777" w:rsidTr="00C04C9E">
        <w:trPr>
          <w:trHeight w:val="240"/>
          <w:jc w:val="center"/>
        </w:trPr>
        <w:tc>
          <w:tcPr>
            <w:tcW w:w="4876" w:type="dxa"/>
            <w:tcBorders>
              <w:top w:val="nil"/>
              <w:left w:val="nil"/>
              <w:bottom w:val="nil"/>
              <w:right w:val="nil"/>
            </w:tcBorders>
          </w:tcPr>
          <w:p w14:paraId="04A3B30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71830B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F73DA6E" w14:textId="77777777" w:rsidTr="00C04C9E">
        <w:trPr>
          <w:jc w:val="center"/>
        </w:trPr>
        <w:tc>
          <w:tcPr>
            <w:tcW w:w="4876" w:type="dxa"/>
            <w:tcBorders>
              <w:top w:val="nil"/>
              <w:left w:val="nil"/>
              <w:bottom w:val="nil"/>
              <w:right w:val="nil"/>
            </w:tcBorders>
          </w:tcPr>
          <w:p w14:paraId="69432486"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remarcă faptul că relațiile interetnice au rămas stabile, iar Acordul-cadru de la Ohrid continuă să fie pus în aplicare; solicită finanțare și personal adecvat pentru instituțiile care protejează drepturile comunităților nemajoritare;</w:t>
            </w:r>
          </w:p>
        </w:tc>
        <w:tc>
          <w:tcPr>
            <w:tcW w:w="4876" w:type="dxa"/>
            <w:tcBorders>
              <w:top w:val="nil"/>
              <w:left w:val="nil"/>
              <w:bottom w:val="nil"/>
              <w:right w:val="nil"/>
            </w:tcBorders>
          </w:tcPr>
          <w:p w14:paraId="4FDD14CD" w14:textId="41918672"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 xml:space="preserve">remarcă faptul că relațiile interetnice au rămas stabile, iar Acordul-cadru de la Ohrid continuă să fie pus în aplicare; </w:t>
            </w:r>
            <w:r w:rsidRPr="00B33620">
              <w:rPr>
                <w:b/>
                <w:i/>
                <w:color w:val="000000" w:themeColor="text1"/>
              </w:rPr>
              <w:t>își exprimă îngrijorarea cu privire la eliminarea, printr-o hotărâre a Curții Constituționale, a cotelor introduse în temeiul Acordului-cadru de la Ohrid pentru reprezentanții albanezi și cei ai altor comunități din administrație; subliniază că administrația Macedoniei de Nord ar trebui să reflecte alcătuirea multietnică a țării;</w:t>
            </w:r>
            <w:r w:rsidRPr="00B33620">
              <w:rPr>
                <w:color w:val="000000" w:themeColor="text1"/>
              </w:rPr>
              <w:t xml:space="preserve"> solicită finanțare și personal adecvat pentru instituțiile care protejează drepturile comunităților nemajoritare;</w:t>
            </w:r>
          </w:p>
        </w:tc>
      </w:tr>
    </w:tbl>
    <w:p w14:paraId="4A8FA59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3D1A1C0" w14:textId="77777777" w:rsidR="00162C2A" w:rsidRPr="00B33620" w:rsidRDefault="00162C2A" w:rsidP="00162C2A">
      <w:pPr>
        <w:rPr>
          <w:color w:val="000000" w:themeColor="text1"/>
        </w:rPr>
      </w:pPr>
      <w:r w:rsidRPr="00B33620">
        <w:rPr>
          <w:rStyle w:val="HideTWBExt"/>
        </w:rPr>
        <w:t>&lt;/Amend&gt;</w:t>
      </w:r>
    </w:p>
    <w:p w14:paraId="649C372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171</w:t>
      </w:r>
      <w:r w:rsidRPr="00B33620">
        <w:rPr>
          <w:rStyle w:val="HideTWBExt"/>
          <w:b w:val="0"/>
        </w:rPr>
        <w:t>&lt;/NumAm&gt;</w:t>
      </w:r>
    </w:p>
    <w:p w14:paraId="57FD497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2AF7E95E" w14:textId="77777777" w:rsidR="00162C2A" w:rsidRPr="00B33620" w:rsidRDefault="00162C2A" w:rsidP="00162C2A">
      <w:pPr>
        <w:pStyle w:val="NormalBold"/>
        <w:rPr>
          <w:color w:val="000000" w:themeColor="text1"/>
        </w:rPr>
      </w:pPr>
      <w:r w:rsidRPr="00B33620">
        <w:rPr>
          <w:rStyle w:val="HideTWBExt"/>
          <w:b w:val="0"/>
        </w:rPr>
        <w:t>&lt;/RepeatBlock-By&gt;</w:t>
      </w:r>
    </w:p>
    <w:p w14:paraId="03C0892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C5A540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CC34C80" w14:textId="77777777" w:rsidTr="00C04C9E">
        <w:trPr>
          <w:trHeight w:hRule="exact" w:val="240"/>
          <w:jc w:val="center"/>
        </w:trPr>
        <w:tc>
          <w:tcPr>
            <w:tcW w:w="9752" w:type="dxa"/>
            <w:gridSpan w:val="2"/>
            <w:tcBorders>
              <w:top w:val="nil"/>
              <w:left w:val="nil"/>
              <w:bottom w:val="nil"/>
              <w:right w:val="nil"/>
            </w:tcBorders>
          </w:tcPr>
          <w:p w14:paraId="0055F5CC" w14:textId="77777777" w:rsidR="00162C2A" w:rsidRPr="00B33620" w:rsidRDefault="00162C2A" w:rsidP="00C04C9E">
            <w:pPr>
              <w:rPr>
                <w:color w:val="000000" w:themeColor="text1"/>
              </w:rPr>
            </w:pPr>
          </w:p>
        </w:tc>
      </w:tr>
      <w:tr w:rsidR="00C55D45" w:rsidRPr="00B33620" w14:paraId="117C53AB" w14:textId="77777777" w:rsidTr="00C04C9E">
        <w:trPr>
          <w:trHeight w:val="240"/>
          <w:jc w:val="center"/>
        </w:trPr>
        <w:tc>
          <w:tcPr>
            <w:tcW w:w="4876" w:type="dxa"/>
            <w:tcBorders>
              <w:top w:val="nil"/>
              <w:left w:val="nil"/>
              <w:bottom w:val="nil"/>
              <w:right w:val="nil"/>
            </w:tcBorders>
          </w:tcPr>
          <w:p w14:paraId="6B5ACFF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5E8727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622C784" w14:textId="77777777" w:rsidTr="00C04C9E">
        <w:trPr>
          <w:jc w:val="center"/>
        </w:trPr>
        <w:tc>
          <w:tcPr>
            <w:tcW w:w="4876" w:type="dxa"/>
            <w:tcBorders>
              <w:top w:val="nil"/>
              <w:left w:val="nil"/>
              <w:bottom w:val="nil"/>
              <w:right w:val="nil"/>
            </w:tcBorders>
          </w:tcPr>
          <w:p w14:paraId="69A27413"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 xml:space="preserve">remarcă </w:t>
            </w:r>
            <w:r w:rsidRPr="00B33620">
              <w:rPr>
                <w:b/>
                <w:bCs/>
                <w:i/>
                <w:iCs/>
                <w:color w:val="000000" w:themeColor="text1"/>
              </w:rPr>
              <w:t>faptul că relațiile</w:t>
            </w:r>
            <w:r w:rsidRPr="00B33620">
              <w:rPr>
                <w:color w:val="000000" w:themeColor="text1"/>
              </w:rPr>
              <w:t xml:space="preserve"> interetnice </w:t>
            </w:r>
            <w:r w:rsidRPr="00B33620">
              <w:rPr>
                <w:b/>
                <w:bCs/>
                <w:i/>
                <w:iCs/>
                <w:color w:val="000000" w:themeColor="text1"/>
              </w:rPr>
              <w:t>au rămas stabile, iar</w:t>
            </w:r>
            <w:r w:rsidRPr="00B33620">
              <w:rPr>
                <w:color w:val="000000" w:themeColor="text1"/>
              </w:rPr>
              <w:t xml:space="preserve"> Acordul-cadru de la Ohrid continuă să fie pus în aplicare; </w:t>
            </w:r>
            <w:r w:rsidRPr="00B33620">
              <w:rPr>
                <w:b/>
                <w:bCs/>
                <w:i/>
                <w:iCs/>
                <w:color w:val="000000" w:themeColor="text1"/>
              </w:rPr>
              <w:t>solicită finanțare și</w:t>
            </w:r>
            <w:r w:rsidRPr="00B33620">
              <w:rPr>
                <w:color w:val="000000" w:themeColor="text1"/>
              </w:rPr>
              <w:t xml:space="preserve"> personal adecvat pentru instituțiile care protejează drepturile comunităților nemajoritare;</w:t>
            </w:r>
          </w:p>
        </w:tc>
        <w:tc>
          <w:tcPr>
            <w:tcW w:w="4876" w:type="dxa"/>
            <w:tcBorders>
              <w:top w:val="nil"/>
              <w:left w:val="nil"/>
              <w:bottom w:val="nil"/>
              <w:right w:val="nil"/>
            </w:tcBorders>
          </w:tcPr>
          <w:p w14:paraId="184BFC82" w14:textId="06DF8C06"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 xml:space="preserve">remarcă </w:t>
            </w:r>
            <w:r w:rsidRPr="00B33620">
              <w:rPr>
                <w:b/>
                <w:bCs/>
                <w:i/>
                <w:iCs/>
                <w:color w:val="000000" w:themeColor="text1"/>
              </w:rPr>
              <w:t>stabilitatea continuă a relațiilor</w:t>
            </w:r>
            <w:r w:rsidRPr="00B33620">
              <w:rPr>
                <w:color w:val="000000" w:themeColor="text1"/>
              </w:rPr>
              <w:t xml:space="preserve"> interetnice </w:t>
            </w:r>
            <w:r w:rsidRPr="00B33620">
              <w:rPr>
                <w:b/>
                <w:bCs/>
                <w:i/>
                <w:iCs/>
                <w:color w:val="000000" w:themeColor="text1"/>
              </w:rPr>
              <w:t>și că</w:t>
            </w:r>
            <w:r w:rsidRPr="00B33620">
              <w:rPr>
                <w:color w:val="000000" w:themeColor="text1"/>
              </w:rPr>
              <w:t xml:space="preserve"> Acordul-cadru de la Ohrid continuă să fie pus în aplicare; </w:t>
            </w:r>
            <w:r w:rsidRPr="00B33620">
              <w:rPr>
                <w:b/>
                <w:bCs/>
                <w:i/>
                <w:iCs/>
                <w:color w:val="000000" w:themeColor="text1"/>
              </w:rPr>
              <w:t>salută eforturile Macedoniei de Nord în consolidarea măsurilor de protecție a drepturilor minorităților și încurajează totodată continuarea sprijinului financiar și a asigurării de</w:t>
            </w:r>
            <w:r w:rsidRPr="00B33620">
              <w:rPr>
                <w:color w:val="000000" w:themeColor="text1"/>
              </w:rPr>
              <w:t xml:space="preserve"> personal adecvat pentru instituțiile care protejează drepturile comunităților nemajoritare; </w:t>
            </w:r>
            <w:r w:rsidRPr="00B33620">
              <w:rPr>
                <w:b/>
                <w:i/>
                <w:color w:val="000000" w:themeColor="text1"/>
              </w:rPr>
              <w:t xml:space="preserve">invită reprezentanții politici ai comunităților minoritare să evite să promoveze discursuri etnice dezbinătoare care reflectă politici ce au provocat suferințe profunde și războaie în trecutul recent al </w:t>
            </w:r>
            <w:r w:rsidRPr="00B33620">
              <w:rPr>
                <w:b/>
                <w:i/>
                <w:color w:val="000000" w:themeColor="text1"/>
              </w:rPr>
              <w:lastRenderedPageBreak/>
              <w:t>regiunii;</w:t>
            </w:r>
          </w:p>
        </w:tc>
      </w:tr>
    </w:tbl>
    <w:p w14:paraId="6F4CE6F2"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44C381" w14:textId="77777777" w:rsidR="00162C2A" w:rsidRPr="00B33620" w:rsidRDefault="00162C2A" w:rsidP="00162C2A">
      <w:pPr>
        <w:rPr>
          <w:color w:val="000000" w:themeColor="text1"/>
        </w:rPr>
      </w:pPr>
      <w:r w:rsidRPr="00B33620">
        <w:rPr>
          <w:rStyle w:val="HideTWBExt"/>
        </w:rPr>
        <w:t>&lt;/Amend&gt;</w:t>
      </w:r>
    </w:p>
    <w:p w14:paraId="4DB2364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172</w:t>
      </w:r>
      <w:r w:rsidRPr="00B33620">
        <w:rPr>
          <w:rStyle w:val="HideTWBExt"/>
          <w:b w:val="0"/>
        </w:rPr>
        <w:t>&lt;/NumAm&gt;</w:t>
      </w:r>
    </w:p>
    <w:p w14:paraId="48D9680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5779E39C" w14:textId="77777777" w:rsidR="00162C2A" w:rsidRPr="00B33620" w:rsidRDefault="00162C2A" w:rsidP="00162C2A">
      <w:pPr>
        <w:pStyle w:val="NormalBold"/>
        <w:rPr>
          <w:color w:val="000000" w:themeColor="text1"/>
        </w:rPr>
      </w:pPr>
      <w:r w:rsidRPr="00B33620">
        <w:rPr>
          <w:rStyle w:val="HideTWBExt"/>
          <w:b w:val="0"/>
        </w:rPr>
        <w:t>&lt;/RepeatBlock-By&gt;</w:t>
      </w:r>
    </w:p>
    <w:p w14:paraId="7A1DC18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296E49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034168E" w14:textId="77777777" w:rsidTr="00C04C9E">
        <w:trPr>
          <w:trHeight w:hRule="exact" w:val="240"/>
          <w:jc w:val="center"/>
        </w:trPr>
        <w:tc>
          <w:tcPr>
            <w:tcW w:w="9752" w:type="dxa"/>
            <w:gridSpan w:val="2"/>
            <w:tcBorders>
              <w:top w:val="nil"/>
              <w:left w:val="nil"/>
              <w:bottom w:val="nil"/>
              <w:right w:val="nil"/>
            </w:tcBorders>
          </w:tcPr>
          <w:p w14:paraId="51CC2855" w14:textId="77777777" w:rsidR="00162C2A" w:rsidRPr="00B33620" w:rsidRDefault="00162C2A" w:rsidP="00C04C9E">
            <w:pPr>
              <w:rPr>
                <w:color w:val="000000" w:themeColor="text1"/>
              </w:rPr>
            </w:pPr>
          </w:p>
        </w:tc>
      </w:tr>
      <w:tr w:rsidR="00C55D45" w:rsidRPr="00B33620" w14:paraId="395B6F18" w14:textId="77777777" w:rsidTr="00C04C9E">
        <w:trPr>
          <w:trHeight w:val="240"/>
          <w:jc w:val="center"/>
        </w:trPr>
        <w:tc>
          <w:tcPr>
            <w:tcW w:w="4876" w:type="dxa"/>
            <w:tcBorders>
              <w:top w:val="nil"/>
              <w:left w:val="nil"/>
              <w:bottom w:val="nil"/>
              <w:right w:val="nil"/>
            </w:tcBorders>
          </w:tcPr>
          <w:p w14:paraId="0951F89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8BB6D4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7A1B761" w14:textId="77777777" w:rsidTr="00C04C9E">
        <w:trPr>
          <w:jc w:val="center"/>
        </w:trPr>
        <w:tc>
          <w:tcPr>
            <w:tcW w:w="4876" w:type="dxa"/>
            <w:tcBorders>
              <w:top w:val="nil"/>
              <w:left w:val="nil"/>
              <w:bottom w:val="nil"/>
              <w:right w:val="nil"/>
            </w:tcBorders>
          </w:tcPr>
          <w:p w14:paraId="03C1B7B3"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remarcă faptul că relațiile interetnice au rămas stabile</w:t>
            </w:r>
            <w:r w:rsidRPr="00B33620">
              <w:rPr>
                <w:b/>
                <w:bCs/>
                <w:i/>
                <w:iCs/>
                <w:color w:val="000000" w:themeColor="text1"/>
              </w:rPr>
              <w:t>, iar Acordul-cadru de la Ohrid continuă să fie pus în aplicare</w:t>
            </w:r>
            <w:r w:rsidRPr="00B33620">
              <w:rPr>
                <w:color w:val="000000" w:themeColor="text1"/>
              </w:rPr>
              <w:t>; solicită finanțare și personal adecvat pentru instituțiile care protejează drepturile comunităților nemajoritare;</w:t>
            </w:r>
          </w:p>
        </w:tc>
        <w:tc>
          <w:tcPr>
            <w:tcW w:w="4876" w:type="dxa"/>
            <w:tcBorders>
              <w:top w:val="nil"/>
              <w:left w:val="nil"/>
              <w:bottom w:val="nil"/>
              <w:right w:val="nil"/>
            </w:tcBorders>
          </w:tcPr>
          <w:p w14:paraId="39B1088C" w14:textId="5D69073B"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remarcă faptul că relațiile interetnice au rămas stabile; solicită finanțare și personal adecvat pentru instituțiile care protejează drepturile comunităților nemajoritare;</w:t>
            </w:r>
            <w:r w:rsidRPr="00B33620">
              <w:rPr>
                <w:b/>
                <w:i/>
                <w:color w:val="000000" w:themeColor="text1"/>
              </w:rPr>
              <w:t> invită Macedonia de Nord să dea curs într-un mod cuprinzător Recomandării de politică generală nr. 15 a ECRI privind combaterea discursurilor de incitare la ură și să abordeze pe deplin constatările și recomandările prevăzute în raportul ECRI din septembrie 2023;</w:t>
            </w:r>
          </w:p>
        </w:tc>
      </w:tr>
    </w:tbl>
    <w:p w14:paraId="7204D9E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F277E2E" w14:textId="77777777" w:rsidR="00162C2A" w:rsidRPr="00B33620" w:rsidRDefault="00162C2A" w:rsidP="00162C2A">
      <w:pPr>
        <w:rPr>
          <w:color w:val="000000" w:themeColor="text1"/>
        </w:rPr>
      </w:pPr>
      <w:r w:rsidRPr="00B33620">
        <w:rPr>
          <w:rStyle w:val="HideTWBExt"/>
        </w:rPr>
        <w:t>&lt;/Amend&gt;</w:t>
      </w:r>
    </w:p>
    <w:p w14:paraId="156104F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173</w:t>
      </w:r>
      <w:r w:rsidRPr="00B33620">
        <w:rPr>
          <w:rStyle w:val="HideTWBExt"/>
          <w:b w:val="0"/>
        </w:rPr>
        <w:t>&lt;/NumAm&gt;</w:t>
      </w:r>
    </w:p>
    <w:p w14:paraId="4607771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Kefalogiannis</w:t>
      </w:r>
      <w:r w:rsidRPr="00B33620">
        <w:rPr>
          <w:rStyle w:val="HideTWBExt"/>
          <w:b w:val="0"/>
        </w:rPr>
        <w:t>&lt;/Members&gt;</w:t>
      </w:r>
    </w:p>
    <w:p w14:paraId="277018D4" w14:textId="77777777" w:rsidR="00162C2A" w:rsidRPr="00B33620" w:rsidRDefault="00162C2A" w:rsidP="00162C2A">
      <w:pPr>
        <w:pStyle w:val="NormalBold"/>
        <w:rPr>
          <w:color w:val="000000" w:themeColor="text1"/>
        </w:rPr>
      </w:pPr>
      <w:r w:rsidRPr="00B33620">
        <w:rPr>
          <w:rStyle w:val="HideTWBExt"/>
          <w:b w:val="0"/>
        </w:rPr>
        <w:t>&lt;/RepeatBlock-By&gt;</w:t>
      </w:r>
    </w:p>
    <w:p w14:paraId="1275395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625543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56095FD" w14:textId="77777777" w:rsidTr="00C04C9E">
        <w:trPr>
          <w:trHeight w:hRule="exact" w:val="240"/>
          <w:jc w:val="center"/>
        </w:trPr>
        <w:tc>
          <w:tcPr>
            <w:tcW w:w="9752" w:type="dxa"/>
            <w:gridSpan w:val="2"/>
            <w:tcBorders>
              <w:top w:val="nil"/>
              <w:left w:val="nil"/>
              <w:bottom w:val="nil"/>
              <w:right w:val="nil"/>
            </w:tcBorders>
          </w:tcPr>
          <w:p w14:paraId="511B74E7" w14:textId="77777777" w:rsidR="00162C2A" w:rsidRPr="00B33620" w:rsidRDefault="00162C2A" w:rsidP="00C04C9E">
            <w:pPr>
              <w:rPr>
                <w:color w:val="000000" w:themeColor="text1"/>
              </w:rPr>
            </w:pPr>
          </w:p>
        </w:tc>
      </w:tr>
      <w:tr w:rsidR="00C55D45" w:rsidRPr="00B33620" w14:paraId="05B1B6C8" w14:textId="77777777" w:rsidTr="00C04C9E">
        <w:trPr>
          <w:trHeight w:val="240"/>
          <w:jc w:val="center"/>
        </w:trPr>
        <w:tc>
          <w:tcPr>
            <w:tcW w:w="4876" w:type="dxa"/>
            <w:tcBorders>
              <w:top w:val="nil"/>
              <w:left w:val="nil"/>
              <w:bottom w:val="nil"/>
              <w:right w:val="nil"/>
            </w:tcBorders>
          </w:tcPr>
          <w:p w14:paraId="0566DD1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63D389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F5C124C" w14:textId="77777777" w:rsidTr="00C04C9E">
        <w:trPr>
          <w:jc w:val="center"/>
        </w:trPr>
        <w:tc>
          <w:tcPr>
            <w:tcW w:w="4876" w:type="dxa"/>
            <w:tcBorders>
              <w:top w:val="nil"/>
              <w:left w:val="nil"/>
              <w:bottom w:val="nil"/>
              <w:right w:val="nil"/>
            </w:tcBorders>
          </w:tcPr>
          <w:p w14:paraId="0DBDBEAC"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remarcă faptul că relațiile interetnice au rămas stabile, iar Acordul-cadru de la Ohrid continuă să fie pus în aplicare; solicită finanțare și personal adecvat pentru instituțiile care protejează drepturile comunităților nemajoritare;</w:t>
            </w:r>
          </w:p>
        </w:tc>
        <w:tc>
          <w:tcPr>
            <w:tcW w:w="4876" w:type="dxa"/>
            <w:tcBorders>
              <w:top w:val="nil"/>
              <w:left w:val="nil"/>
              <w:bottom w:val="nil"/>
              <w:right w:val="nil"/>
            </w:tcBorders>
          </w:tcPr>
          <w:p w14:paraId="43487FCF" w14:textId="492A29B3"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 xml:space="preserve">remarcă faptul că relațiile interetnice au rămas stabile, iar Acordul-cadru de la Ohrid continuă să fie pus în aplicare; solicită finanțare și personal adecvat pentru instituțiile care protejează drepturile comunităților nemajoritare; </w:t>
            </w:r>
            <w:r w:rsidRPr="00B33620">
              <w:rPr>
                <w:b/>
                <w:i/>
                <w:color w:val="000000" w:themeColor="text1"/>
              </w:rPr>
              <w:t>așteaptă hotărârea definitivă referitoare la Legea privind regimul lingvistic care a fost contestată și care poate avea impact asupra relațiilor interetnice;</w:t>
            </w:r>
          </w:p>
        </w:tc>
      </w:tr>
    </w:tbl>
    <w:p w14:paraId="1A36CF3E"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3B94B00" w14:textId="77777777" w:rsidR="00162C2A" w:rsidRPr="00B33620" w:rsidRDefault="00162C2A" w:rsidP="00162C2A">
      <w:pPr>
        <w:rPr>
          <w:color w:val="000000" w:themeColor="text1"/>
        </w:rPr>
      </w:pPr>
      <w:r w:rsidRPr="00B33620">
        <w:rPr>
          <w:rStyle w:val="HideTWBExt"/>
        </w:rPr>
        <w:t>&lt;/Amend&gt;</w:t>
      </w:r>
    </w:p>
    <w:p w14:paraId="19F2A12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174</w:t>
      </w:r>
      <w:r w:rsidRPr="00B33620">
        <w:rPr>
          <w:rStyle w:val="HideTWBExt"/>
          <w:b w:val="0"/>
        </w:rPr>
        <w:t>&lt;/NumAm&gt;</w:t>
      </w:r>
    </w:p>
    <w:p w14:paraId="0C1D2B6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Vangelis Meimarakis</w:t>
      </w:r>
      <w:r w:rsidRPr="00B33620">
        <w:rPr>
          <w:rStyle w:val="HideTWBExt"/>
          <w:b w:val="0"/>
        </w:rPr>
        <w:t>&lt;/Members&gt;</w:t>
      </w:r>
    </w:p>
    <w:p w14:paraId="5617379B" w14:textId="77777777" w:rsidR="00162C2A" w:rsidRPr="00B33620" w:rsidRDefault="00162C2A" w:rsidP="00162C2A">
      <w:pPr>
        <w:pStyle w:val="NormalBold"/>
        <w:rPr>
          <w:color w:val="000000" w:themeColor="text1"/>
        </w:rPr>
      </w:pPr>
      <w:r w:rsidRPr="00B33620">
        <w:rPr>
          <w:rStyle w:val="HideTWBExt"/>
          <w:b w:val="0"/>
        </w:rPr>
        <w:t>&lt;/RepeatBlock-By&gt;</w:t>
      </w:r>
    </w:p>
    <w:p w14:paraId="53BD14B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7CFACE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5156658" w14:textId="77777777" w:rsidTr="00C04C9E">
        <w:trPr>
          <w:trHeight w:hRule="exact" w:val="240"/>
          <w:jc w:val="center"/>
        </w:trPr>
        <w:tc>
          <w:tcPr>
            <w:tcW w:w="9752" w:type="dxa"/>
            <w:gridSpan w:val="2"/>
            <w:tcBorders>
              <w:top w:val="nil"/>
              <w:left w:val="nil"/>
              <w:bottom w:val="nil"/>
              <w:right w:val="nil"/>
            </w:tcBorders>
          </w:tcPr>
          <w:p w14:paraId="15291B9F" w14:textId="77777777" w:rsidR="00162C2A" w:rsidRPr="00B33620" w:rsidRDefault="00162C2A" w:rsidP="00C04C9E">
            <w:pPr>
              <w:rPr>
                <w:color w:val="000000" w:themeColor="text1"/>
              </w:rPr>
            </w:pPr>
          </w:p>
        </w:tc>
      </w:tr>
      <w:tr w:rsidR="00C55D45" w:rsidRPr="00B33620" w14:paraId="3055EE64" w14:textId="77777777" w:rsidTr="00C04C9E">
        <w:trPr>
          <w:trHeight w:val="240"/>
          <w:jc w:val="center"/>
        </w:trPr>
        <w:tc>
          <w:tcPr>
            <w:tcW w:w="4876" w:type="dxa"/>
            <w:tcBorders>
              <w:top w:val="nil"/>
              <w:left w:val="nil"/>
              <w:bottom w:val="nil"/>
              <w:right w:val="nil"/>
            </w:tcBorders>
          </w:tcPr>
          <w:p w14:paraId="0104380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9E63A4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850E3BD" w14:textId="77777777" w:rsidTr="00C04C9E">
        <w:trPr>
          <w:jc w:val="center"/>
        </w:trPr>
        <w:tc>
          <w:tcPr>
            <w:tcW w:w="4876" w:type="dxa"/>
            <w:tcBorders>
              <w:top w:val="nil"/>
              <w:left w:val="nil"/>
              <w:bottom w:val="nil"/>
              <w:right w:val="nil"/>
            </w:tcBorders>
          </w:tcPr>
          <w:p w14:paraId="6BA72D55"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remarcă faptul că relațiile interetnice au rămas stabile, iar Acordul-cadru de la Ohrid continuă să fie pus în aplicare; solicită finanțare și personal adecvat pentru instituțiile care protejează drepturile comunităților nemajoritare;</w:t>
            </w:r>
          </w:p>
        </w:tc>
        <w:tc>
          <w:tcPr>
            <w:tcW w:w="4876" w:type="dxa"/>
            <w:tcBorders>
              <w:top w:val="nil"/>
              <w:left w:val="nil"/>
              <w:bottom w:val="nil"/>
              <w:right w:val="nil"/>
            </w:tcBorders>
          </w:tcPr>
          <w:p w14:paraId="07830484" w14:textId="718E9011"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t xml:space="preserve">remarcă faptul că relațiile interetnice au rămas stabile, iar Acordul-cadru de la Ohrid continuă să fie pus în aplicare; solicită finanțare și personal adecvat pentru instituțiile care protejează drepturile comunităților nemajoritare; </w:t>
            </w:r>
            <w:r w:rsidRPr="00B33620">
              <w:rPr>
                <w:b/>
                <w:i/>
                <w:color w:val="000000" w:themeColor="text1"/>
              </w:rPr>
              <w:t>așteaptă hotărârea definitivă referitoare la Legea privind regimul lingvistic care a fost contestată și care poate avea impact asupra relațiilor interetnice;</w:t>
            </w:r>
          </w:p>
        </w:tc>
      </w:tr>
    </w:tbl>
    <w:p w14:paraId="623DB4C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4E394B" w14:textId="77777777" w:rsidR="00162C2A" w:rsidRPr="00B33620" w:rsidRDefault="00162C2A" w:rsidP="00162C2A">
      <w:pPr>
        <w:rPr>
          <w:color w:val="000000" w:themeColor="text1"/>
        </w:rPr>
      </w:pPr>
      <w:r w:rsidRPr="00B33620">
        <w:rPr>
          <w:rStyle w:val="HideTWBExt"/>
        </w:rPr>
        <w:t>&lt;/Amend&gt;</w:t>
      </w:r>
    </w:p>
    <w:p w14:paraId="5EA4556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175</w:t>
      </w:r>
      <w:r w:rsidRPr="00B33620">
        <w:rPr>
          <w:rStyle w:val="HideTWBExt"/>
          <w:b w:val="0"/>
        </w:rPr>
        <w:t>&lt;/NumAm&gt;</w:t>
      </w:r>
    </w:p>
    <w:p w14:paraId="616E781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6600D780" w14:textId="77777777" w:rsidR="00162C2A" w:rsidRPr="00B33620" w:rsidRDefault="00162C2A" w:rsidP="00162C2A">
      <w:pPr>
        <w:pStyle w:val="NormalBold"/>
        <w:rPr>
          <w:color w:val="000000" w:themeColor="text1"/>
        </w:rPr>
      </w:pPr>
      <w:r w:rsidRPr="00B33620">
        <w:rPr>
          <w:rStyle w:val="HideTWBExt"/>
          <w:b w:val="0"/>
        </w:rPr>
        <w:t>&lt;/RepeatBlock-By&gt;</w:t>
      </w:r>
    </w:p>
    <w:p w14:paraId="4958339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7C0563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0E6E04D" w14:textId="77777777" w:rsidTr="00C04C9E">
        <w:trPr>
          <w:trHeight w:hRule="exact" w:val="240"/>
          <w:jc w:val="center"/>
        </w:trPr>
        <w:tc>
          <w:tcPr>
            <w:tcW w:w="9752" w:type="dxa"/>
            <w:gridSpan w:val="2"/>
            <w:tcBorders>
              <w:top w:val="nil"/>
              <w:left w:val="nil"/>
              <w:bottom w:val="nil"/>
              <w:right w:val="nil"/>
            </w:tcBorders>
          </w:tcPr>
          <w:p w14:paraId="08B84976" w14:textId="77777777" w:rsidR="00162C2A" w:rsidRPr="00B33620" w:rsidRDefault="00162C2A" w:rsidP="00C04C9E">
            <w:pPr>
              <w:rPr>
                <w:color w:val="000000" w:themeColor="text1"/>
              </w:rPr>
            </w:pPr>
          </w:p>
        </w:tc>
      </w:tr>
      <w:tr w:rsidR="00C55D45" w:rsidRPr="00B33620" w14:paraId="76EF0D41" w14:textId="77777777" w:rsidTr="00C04C9E">
        <w:trPr>
          <w:trHeight w:val="240"/>
          <w:jc w:val="center"/>
        </w:trPr>
        <w:tc>
          <w:tcPr>
            <w:tcW w:w="4876" w:type="dxa"/>
            <w:tcBorders>
              <w:top w:val="nil"/>
              <w:left w:val="nil"/>
              <w:bottom w:val="nil"/>
              <w:right w:val="nil"/>
            </w:tcBorders>
          </w:tcPr>
          <w:p w14:paraId="5437B8C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8B9473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A0044F8" w14:textId="77777777" w:rsidTr="00C04C9E">
        <w:trPr>
          <w:jc w:val="center"/>
        </w:trPr>
        <w:tc>
          <w:tcPr>
            <w:tcW w:w="4876" w:type="dxa"/>
            <w:tcBorders>
              <w:top w:val="nil"/>
              <w:left w:val="nil"/>
              <w:bottom w:val="nil"/>
              <w:right w:val="nil"/>
            </w:tcBorders>
          </w:tcPr>
          <w:p w14:paraId="4BDC8101"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r>
            <w:r w:rsidRPr="00B33620">
              <w:rPr>
                <w:b/>
                <w:bCs/>
                <w:i/>
                <w:iCs/>
                <w:color w:val="000000" w:themeColor="text1"/>
              </w:rPr>
              <w:t>remarcă</w:t>
            </w:r>
            <w:r w:rsidRPr="00B33620">
              <w:rPr>
                <w:color w:val="000000" w:themeColor="text1"/>
              </w:rPr>
              <w:t xml:space="preserve"> faptul că relațiile interetnice au rămas stabile, iar Acordul-cadru de la Ohrid continuă să fie pus în aplicare; solicită finanțare și personal adecvat pentru instituțiile care protejează drepturile comunităților nemajoritare;</w:t>
            </w:r>
          </w:p>
        </w:tc>
        <w:tc>
          <w:tcPr>
            <w:tcW w:w="4876" w:type="dxa"/>
            <w:tcBorders>
              <w:top w:val="nil"/>
              <w:left w:val="nil"/>
              <w:bottom w:val="nil"/>
              <w:right w:val="nil"/>
            </w:tcBorders>
          </w:tcPr>
          <w:p w14:paraId="654DF015" w14:textId="77777777" w:rsidR="00162C2A" w:rsidRPr="00B33620" w:rsidRDefault="00162C2A" w:rsidP="00C04C9E">
            <w:pPr>
              <w:pStyle w:val="Normal6a"/>
              <w:rPr>
                <w:color w:val="000000" w:themeColor="text1"/>
              </w:rPr>
            </w:pPr>
            <w:r w:rsidRPr="00B33620">
              <w:rPr>
                <w:color w:val="000000" w:themeColor="text1"/>
              </w:rPr>
              <w:t>20.</w:t>
            </w:r>
            <w:r w:rsidRPr="00B33620">
              <w:rPr>
                <w:color w:val="000000" w:themeColor="text1"/>
              </w:rPr>
              <w:tab/>
            </w:r>
            <w:r w:rsidRPr="00B33620">
              <w:rPr>
                <w:b/>
                <w:bCs/>
                <w:i/>
                <w:iCs/>
                <w:color w:val="000000" w:themeColor="text1"/>
              </w:rPr>
              <w:t>salută</w:t>
            </w:r>
            <w:r w:rsidRPr="00B33620">
              <w:rPr>
                <w:color w:val="000000" w:themeColor="text1"/>
              </w:rPr>
              <w:t xml:space="preserve"> faptul că relațiile interetnice au rămas stabile, iar Acordul-cadru de la Ohrid continuă să fie pus în aplicare; solicită finanțare și personal adecvat pentru instituțiile care protejează drepturile comunităților nemajoritare;</w:t>
            </w:r>
          </w:p>
        </w:tc>
      </w:tr>
    </w:tbl>
    <w:p w14:paraId="7762DB2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67E20CA" w14:textId="77777777" w:rsidR="00162C2A" w:rsidRPr="00B33620" w:rsidRDefault="00162C2A" w:rsidP="00162C2A">
      <w:pPr>
        <w:rPr>
          <w:color w:val="000000" w:themeColor="text1"/>
        </w:rPr>
      </w:pPr>
      <w:r w:rsidRPr="00B33620">
        <w:rPr>
          <w:rStyle w:val="HideTWBExt"/>
        </w:rPr>
        <w:t>&lt;/Amend&gt;</w:t>
      </w:r>
    </w:p>
    <w:p w14:paraId="557C9BE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176</w:t>
      </w:r>
      <w:r w:rsidRPr="00B33620">
        <w:rPr>
          <w:rStyle w:val="HideTWBExt"/>
          <w:b w:val="0"/>
        </w:rPr>
        <w:t>&lt;/NumAm&gt;</w:t>
      </w:r>
    </w:p>
    <w:p w14:paraId="2875D02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Hristo Petrov, Dan Barna</w:t>
      </w:r>
      <w:r w:rsidRPr="00B33620">
        <w:rPr>
          <w:rStyle w:val="HideTWBExt"/>
          <w:b w:val="0"/>
        </w:rPr>
        <w:t>&lt;/Members&gt;</w:t>
      </w:r>
    </w:p>
    <w:p w14:paraId="4ABE21FB" w14:textId="77777777" w:rsidR="00162C2A" w:rsidRPr="00B33620" w:rsidRDefault="00162C2A" w:rsidP="00162C2A">
      <w:pPr>
        <w:pStyle w:val="NormalBold"/>
        <w:rPr>
          <w:color w:val="000000" w:themeColor="text1"/>
        </w:rPr>
      </w:pPr>
      <w:r w:rsidRPr="00B33620">
        <w:rPr>
          <w:rStyle w:val="HideTWBExt"/>
          <w:b w:val="0"/>
        </w:rPr>
        <w:t>&lt;/RepeatBlock-By&gt;</w:t>
      </w:r>
    </w:p>
    <w:p w14:paraId="7B2A8986" w14:textId="77777777" w:rsidR="00162C2A" w:rsidRPr="00B33620" w:rsidRDefault="00162C2A" w:rsidP="00162C2A">
      <w:pPr>
        <w:pStyle w:val="NormalBold"/>
        <w:rPr>
          <w:color w:val="000000" w:themeColor="text1"/>
        </w:rPr>
      </w:pPr>
      <w:r w:rsidRPr="00B33620">
        <w:rPr>
          <w:rStyle w:val="HideTWBExt"/>
          <w:b w:val="0"/>
        </w:rPr>
        <w:lastRenderedPageBreak/>
        <w:t>&lt;DocAmend&gt;</w:t>
      </w:r>
      <w:r w:rsidRPr="00B33620">
        <w:rPr>
          <w:color w:val="000000" w:themeColor="text1"/>
        </w:rPr>
        <w:t>Propunere de rezoluție</w:t>
      </w:r>
      <w:r w:rsidRPr="00B33620">
        <w:rPr>
          <w:rStyle w:val="HideTWBExt"/>
          <w:b w:val="0"/>
        </w:rPr>
        <w:t>&lt;/DocAmend&gt;</w:t>
      </w:r>
    </w:p>
    <w:p w14:paraId="29EAD6B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428F9C9" w14:textId="77777777" w:rsidTr="00C04C9E">
        <w:trPr>
          <w:trHeight w:hRule="exact" w:val="240"/>
          <w:jc w:val="center"/>
        </w:trPr>
        <w:tc>
          <w:tcPr>
            <w:tcW w:w="9752" w:type="dxa"/>
            <w:gridSpan w:val="2"/>
            <w:tcBorders>
              <w:top w:val="nil"/>
              <w:left w:val="nil"/>
              <w:bottom w:val="nil"/>
              <w:right w:val="nil"/>
            </w:tcBorders>
          </w:tcPr>
          <w:p w14:paraId="313CCA48" w14:textId="77777777" w:rsidR="00162C2A" w:rsidRPr="00B33620" w:rsidRDefault="00162C2A" w:rsidP="00C04C9E">
            <w:pPr>
              <w:rPr>
                <w:color w:val="000000" w:themeColor="text1"/>
              </w:rPr>
            </w:pPr>
          </w:p>
        </w:tc>
      </w:tr>
      <w:tr w:rsidR="00C55D45" w:rsidRPr="00B33620" w14:paraId="433F8088" w14:textId="77777777" w:rsidTr="00C04C9E">
        <w:trPr>
          <w:trHeight w:val="240"/>
          <w:jc w:val="center"/>
        </w:trPr>
        <w:tc>
          <w:tcPr>
            <w:tcW w:w="4876" w:type="dxa"/>
            <w:tcBorders>
              <w:top w:val="nil"/>
              <w:left w:val="nil"/>
              <w:bottom w:val="nil"/>
              <w:right w:val="nil"/>
            </w:tcBorders>
          </w:tcPr>
          <w:p w14:paraId="33034E6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0E318E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BF8750C" w14:textId="77777777" w:rsidTr="00C04C9E">
        <w:trPr>
          <w:jc w:val="center"/>
        </w:trPr>
        <w:tc>
          <w:tcPr>
            <w:tcW w:w="4876" w:type="dxa"/>
            <w:tcBorders>
              <w:top w:val="nil"/>
              <w:left w:val="nil"/>
              <w:bottom w:val="nil"/>
              <w:right w:val="nil"/>
            </w:tcBorders>
          </w:tcPr>
          <w:p w14:paraId="7632ABB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0F32C55" w14:textId="5FDA896E" w:rsidR="00162C2A" w:rsidRPr="00B33620" w:rsidRDefault="00162C2A" w:rsidP="00E612AB">
            <w:pPr>
              <w:pStyle w:val="Normal6a"/>
              <w:rPr>
                <w:color w:val="000000" w:themeColor="text1"/>
              </w:rPr>
            </w:pPr>
            <w:r w:rsidRPr="00B33620">
              <w:rPr>
                <w:b/>
                <w:i/>
                <w:color w:val="000000" w:themeColor="text1"/>
              </w:rPr>
              <w:t>20a.</w:t>
            </w:r>
            <w:r w:rsidRPr="00B33620">
              <w:rPr>
                <w:color w:val="000000" w:themeColor="text1"/>
              </w:rPr>
              <w:tab/>
            </w:r>
            <w:r w:rsidRPr="00B33620">
              <w:rPr>
                <w:b/>
                <w:i/>
                <w:color w:val="000000" w:themeColor="text1"/>
              </w:rPr>
              <w:t>salută progresul înregistrat de Macedonia de Nord în alinierea cadrului său legislativ și instituțional pentru drepturile copilului la acquis-ul UE și la standardele internaționale privind drepturil</w:t>
            </w:r>
            <w:r w:rsidR="00E612AB">
              <w:rPr>
                <w:b/>
                <w:i/>
                <w:color w:val="000000" w:themeColor="text1"/>
              </w:rPr>
              <w:t>e</w:t>
            </w:r>
            <w:r w:rsidRPr="00B33620">
              <w:rPr>
                <w:b/>
                <w:i/>
                <w:color w:val="000000" w:themeColor="text1"/>
              </w:rPr>
              <w:t xml:space="preserve"> omului; observă totuși cu îngrijorare că există în continuare cazuri de violență și discriminare împotriva copiilor, inclusiv împotriva copiilor romi; solicită, prin urmare, ca Macedonia de Nord să instituie un organism național responsabil pentru coordonarea tuturor politicilor care au legătură cu punerea în aplicare a Convenției ONU privind drepturile copilului și a protocoalelor facultative;</w:t>
            </w:r>
          </w:p>
        </w:tc>
      </w:tr>
    </w:tbl>
    <w:p w14:paraId="65AF21B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AADCAA5" w14:textId="77777777" w:rsidR="00162C2A" w:rsidRPr="00B33620" w:rsidRDefault="00162C2A" w:rsidP="00162C2A">
      <w:pPr>
        <w:rPr>
          <w:color w:val="000000" w:themeColor="text1"/>
        </w:rPr>
      </w:pPr>
      <w:r w:rsidRPr="00B33620">
        <w:rPr>
          <w:rStyle w:val="HideTWBExt"/>
        </w:rPr>
        <w:t>&lt;/Amend&gt;</w:t>
      </w:r>
    </w:p>
    <w:p w14:paraId="54FED80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177</w:t>
      </w:r>
      <w:r w:rsidRPr="00B33620">
        <w:rPr>
          <w:rStyle w:val="HideTWBExt"/>
          <w:b w:val="0"/>
        </w:rPr>
        <w:t>&lt;/NumAm&gt;</w:t>
      </w:r>
    </w:p>
    <w:p w14:paraId="4FB3337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28CAB779" w14:textId="77777777" w:rsidR="00162C2A" w:rsidRPr="00B33620" w:rsidRDefault="00162C2A" w:rsidP="00162C2A">
      <w:pPr>
        <w:pStyle w:val="NormalBold"/>
        <w:rPr>
          <w:color w:val="000000" w:themeColor="text1"/>
        </w:rPr>
      </w:pPr>
      <w:r w:rsidRPr="00B33620">
        <w:rPr>
          <w:rStyle w:val="HideTWBExt"/>
          <w:b w:val="0"/>
        </w:rPr>
        <w:t>&lt;/RepeatBlock-By&gt;</w:t>
      </w:r>
    </w:p>
    <w:p w14:paraId="03ED62D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4F6A42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B7897A5" w14:textId="77777777" w:rsidTr="00C04C9E">
        <w:trPr>
          <w:trHeight w:hRule="exact" w:val="240"/>
          <w:jc w:val="center"/>
        </w:trPr>
        <w:tc>
          <w:tcPr>
            <w:tcW w:w="9752" w:type="dxa"/>
            <w:gridSpan w:val="2"/>
            <w:tcBorders>
              <w:top w:val="nil"/>
              <w:left w:val="nil"/>
              <w:bottom w:val="nil"/>
              <w:right w:val="nil"/>
            </w:tcBorders>
          </w:tcPr>
          <w:p w14:paraId="45056821" w14:textId="77777777" w:rsidR="00162C2A" w:rsidRPr="00B33620" w:rsidRDefault="00162C2A" w:rsidP="00C04C9E">
            <w:pPr>
              <w:rPr>
                <w:color w:val="000000" w:themeColor="text1"/>
              </w:rPr>
            </w:pPr>
          </w:p>
        </w:tc>
      </w:tr>
      <w:tr w:rsidR="00C55D45" w:rsidRPr="00B33620" w14:paraId="62F898F3" w14:textId="77777777" w:rsidTr="00C04C9E">
        <w:trPr>
          <w:trHeight w:val="240"/>
          <w:jc w:val="center"/>
        </w:trPr>
        <w:tc>
          <w:tcPr>
            <w:tcW w:w="4876" w:type="dxa"/>
            <w:tcBorders>
              <w:top w:val="nil"/>
              <w:left w:val="nil"/>
              <w:bottom w:val="nil"/>
              <w:right w:val="nil"/>
            </w:tcBorders>
          </w:tcPr>
          <w:p w14:paraId="5C5E971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3D73AD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B9CD757" w14:textId="77777777" w:rsidTr="00C04C9E">
        <w:trPr>
          <w:jc w:val="center"/>
        </w:trPr>
        <w:tc>
          <w:tcPr>
            <w:tcW w:w="4876" w:type="dxa"/>
            <w:tcBorders>
              <w:top w:val="nil"/>
              <w:left w:val="nil"/>
              <w:bottom w:val="nil"/>
              <w:right w:val="nil"/>
            </w:tcBorders>
          </w:tcPr>
          <w:p w14:paraId="76109C7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65024B3" w14:textId="77777777" w:rsidR="00162C2A" w:rsidRPr="00B33620" w:rsidRDefault="00162C2A" w:rsidP="00C04C9E">
            <w:pPr>
              <w:pStyle w:val="Normal6a"/>
              <w:rPr>
                <w:color w:val="000000" w:themeColor="text1"/>
              </w:rPr>
            </w:pPr>
            <w:r w:rsidRPr="00B33620">
              <w:rPr>
                <w:b/>
                <w:i/>
                <w:color w:val="000000" w:themeColor="text1"/>
              </w:rPr>
              <w:t>20a.</w:t>
            </w:r>
            <w:r w:rsidRPr="00B33620">
              <w:rPr>
                <w:color w:val="000000" w:themeColor="text1"/>
              </w:rPr>
              <w:tab/>
            </w:r>
            <w:r w:rsidRPr="00B33620">
              <w:rPr>
                <w:b/>
                <w:i/>
                <w:color w:val="000000" w:themeColor="text1"/>
              </w:rPr>
              <w:t>invită Republica Macedonia de Nord să garanteze pe deplin drepturi și oportunități egale pentru toate comunitățile etnice din țară, inclusiv prin modificări constituționale și legislative adecvate în toate actele legislative relevante, și să se asigure că nu va exista niciun dezavantaj pentru cetățeni ca urmare a exercitării dreptului lor de a se identifica ca aparținând oricărui grup etnic;</w:t>
            </w:r>
          </w:p>
        </w:tc>
      </w:tr>
    </w:tbl>
    <w:p w14:paraId="4AFE2F9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474D853" w14:textId="77777777" w:rsidR="00162C2A" w:rsidRPr="00B33620" w:rsidRDefault="00162C2A" w:rsidP="00162C2A">
      <w:pPr>
        <w:rPr>
          <w:color w:val="000000" w:themeColor="text1"/>
        </w:rPr>
      </w:pPr>
      <w:r w:rsidRPr="00B33620">
        <w:rPr>
          <w:rStyle w:val="HideTWBExt"/>
        </w:rPr>
        <w:t>&lt;/Amend&gt;</w:t>
      </w:r>
    </w:p>
    <w:p w14:paraId="3B456FF5" w14:textId="77777777" w:rsidR="00162C2A" w:rsidRPr="00B33620" w:rsidRDefault="00162C2A" w:rsidP="00162C2A">
      <w:pPr>
        <w:pStyle w:val="AmNumberTabs"/>
        <w:rPr>
          <w:color w:val="000000" w:themeColor="text1"/>
        </w:rPr>
      </w:pPr>
      <w:r w:rsidRPr="00B33620">
        <w:rPr>
          <w:rStyle w:val="HideTWBExt"/>
          <w:b w:val="0"/>
        </w:rPr>
        <w:lastRenderedPageBreak/>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178</w:t>
      </w:r>
      <w:r w:rsidRPr="00B33620">
        <w:rPr>
          <w:rStyle w:val="HideTWBExt"/>
          <w:b w:val="0"/>
        </w:rPr>
        <w:t>&lt;/NumAm&gt;</w:t>
      </w:r>
    </w:p>
    <w:p w14:paraId="71E4ECF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7664575C" w14:textId="77777777" w:rsidR="00162C2A" w:rsidRPr="00B33620" w:rsidRDefault="00162C2A" w:rsidP="00162C2A">
      <w:pPr>
        <w:pStyle w:val="NormalBold"/>
        <w:rPr>
          <w:color w:val="000000" w:themeColor="text1"/>
        </w:rPr>
      </w:pPr>
      <w:r w:rsidRPr="00B33620">
        <w:rPr>
          <w:rStyle w:val="HideTWBExt"/>
          <w:b w:val="0"/>
        </w:rPr>
        <w:t>&lt;/RepeatBlock-By&gt;</w:t>
      </w:r>
    </w:p>
    <w:p w14:paraId="0278602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F0CA7A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967E775" w14:textId="77777777" w:rsidTr="00C04C9E">
        <w:trPr>
          <w:trHeight w:hRule="exact" w:val="240"/>
          <w:jc w:val="center"/>
        </w:trPr>
        <w:tc>
          <w:tcPr>
            <w:tcW w:w="9752" w:type="dxa"/>
            <w:gridSpan w:val="2"/>
            <w:tcBorders>
              <w:top w:val="nil"/>
              <w:left w:val="nil"/>
              <w:bottom w:val="nil"/>
              <w:right w:val="nil"/>
            </w:tcBorders>
          </w:tcPr>
          <w:p w14:paraId="0387BCF0" w14:textId="77777777" w:rsidR="00162C2A" w:rsidRPr="00B33620" w:rsidRDefault="00162C2A" w:rsidP="00C04C9E">
            <w:pPr>
              <w:rPr>
                <w:color w:val="000000" w:themeColor="text1"/>
              </w:rPr>
            </w:pPr>
          </w:p>
        </w:tc>
      </w:tr>
      <w:tr w:rsidR="00C55D45" w:rsidRPr="00B33620" w14:paraId="668443E8" w14:textId="77777777" w:rsidTr="00C04C9E">
        <w:trPr>
          <w:trHeight w:val="240"/>
          <w:jc w:val="center"/>
        </w:trPr>
        <w:tc>
          <w:tcPr>
            <w:tcW w:w="4876" w:type="dxa"/>
            <w:tcBorders>
              <w:top w:val="nil"/>
              <w:left w:val="nil"/>
              <w:bottom w:val="nil"/>
              <w:right w:val="nil"/>
            </w:tcBorders>
          </w:tcPr>
          <w:p w14:paraId="722723A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290C28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ADA7FFA" w14:textId="77777777" w:rsidTr="00C04C9E">
        <w:trPr>
          <w:jc w:val="center"/>
        </w:trPr>
        <w:tc>
          <w:tcPr>
            <w:tcW w:w="4876" w:type="dxa"/>
            <w:tcBorders>
              <w:top w:val="nil"/>
              <w:left w:val="nil"/>
              <w:bottom w:val="nil"/>
              <w:right w:val="nil"/>
            </w:tcBorders>
          </w:tcPr>
          <w:p w14:paraId="7B2E0D5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0C1EE2A" w14:textId="77777777" w:rsidR="00162C2A" w:rsidRPr="00B33620" w:rsidRDefault="00162C2A" w:rsidP="00C04C9E">
            <w:pPr>
              <w:pStyle w:val="Normal6a"/>
              <w:rPr>
                <w:color w:val="000000" w:themeColor="text1"/>
              </w:rPr>
            </w:pPr>
            <w:r w:rsidRPr="00B33620">
              <w:rPr>
                <w:b/>
                <w:i/>
                <w:color w:val="000000" w:themeColor="text1"/>
              </w:rPr>
              <w:t>20a.</w:t>
            </w:r>
            <w:r w:rsidRPr="00B33620">
              <w:rPr>
                <w:color w:val="000000" w:themeColor="text1"/>
              </w:rPr>
              <w:tab/>
            </w:r>
            <w:r w:rsidRPr="00B33620">
              <w:rPr>
                <w:b/>
                <w:i/>
                <w:color w:val="000000" w:themeColor="text1"/>
              </w:rPr>
              <w:t>regretă că Macedonia de Nord nu a ratificat Carta europeană a limbilor regionale sau minoritare care a fost semnată în 1996;</w:t>
            </w:r>
          </w:p>
        </w:tc>
      </w:tr>
    </w:tbl>
    <w:p w14:paraId="4B6C4E9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50F0C16" w14:textId="77777777" w:rsidR="00162C2A" w:rsidRPr="00B33620" w:rsidRDefault="00162C2A" w:rsidP="00162C2A">
      <w:pPr>
        <w:rPr>
          <w:color w:val="000000" w:themeColor="text1"/>
        </w:rPr>
      </w:pPr>
      <w:r w:rsidRPr="00B33620">
        <w:rPr>
          <w:rStyle w:val="HideTWBExt"/>
        </w:rPr>
        <w:t>&lt;/Amend&gt;</w:t>
      </w:r>
    </w:p>
    <w:p w14:paraId="70A8485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179</w:t>
      </w:r>
      <w:r w:rsidRPr="00B33620">
        <w:rPr>
          <w:rStyle w:val="HideTWBExt"/>
          <w:b w:val="0"/>
        </w:rPr>
        <w:t>&lt;/NumAm&gt;</w:t>
      </w:r>
    </w:p>
    <w:p w14:paraId="02ED68C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Davor Ivo Stier, Tomislav Sokol</w:t>
      </w:r>
      <w:r w:rsidRPr="00B33620">
        <w:rPr>
          <w:rStyle w:val="HideTWBExt"/>
          <w:b w:val="0"/>
        </w:rPr>
        <w:t>&lt;/Members&gt;</w:t>
      </w:r>
    </w:p>
    <w:p w14:paraId="68D8CB3E" w14:textId="77777777" w:rsidR="00162C2A" w:rsidRPr="00B33620" w:rsidRDefault="00162C2A" w:rsidP="00162C2A">
      <w:pPr>
        <w:pStyle w:val="NormalBold"/>
        <w:rPr>
          <w:color w:val="000000" w:themeColor="text1"/>
        </w:rPr>
      </w:pPr>
      <w:r w:rsidRPr="00B33620">
        <w:rPr>
          <w:rStyle w:val="HideTWBExt"/>
          <w:b w:val="0"/>
        </w:rPr>
        <w:t>&lt;/RepeatBlock-By&gt;</w:t>
      </w:r>
    </w:p>
    <w:p w14:paraId="5FF9F18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2B3970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F1E872C" w14:textId="77777777" w:rsidTr="00C04C9E">
        <w:trPr>
          <w:trHeight w:hRule="exact" w:val="240"/>
          <w:jc w:val="center"/>
        </w:trPr>
        <w:tc>
          <w:tcPr>
            <w:tcW w:w="9752" w:type="dxa"/>
            <w:gridSpan w:val="2"/>
            <w:tcBorders>
              <w:top w:val="nil"/>
              <w:left w:val="nil"/>
              <w:bottom w:val="nil"/>
              <w:right w:val="nil"/>
            </w:tcBorders>
          </w:tcPr>
          <w:p w14:paraId="0EB55F87" w14:textId="77777777" w:rsidR="00162C2A" w:rsidRPr="00B33620" w:rsidRDefault="00162C2A" w:rsidP="00C04C9E">
            <w:pPr>
              <w:rPr>
                <w:color w:val="000000" w:themeColor="text1"/>
              </w:rPr>
            </w:pPr>
          </w:p>
        </w:tc>
      </w:tr>
      <w:tr w:rsidR="00C55D45" w:rsidRPr="00B33620" w14:paraId="003AE5CD" w14:textId="77777777" w:rsidTr="00C04C9E">
        <w:trPr>
          <w:trHeight w:val="240"/>
          <w:jc w:val="center"/>
        </w:trPr>
        <w:tc>
          <w:tcPr>
            <w:tcW w:w="4876" w:type="dxa"/>
            <w:tcBorders>
              <w:top w:val="nil"/>
              <w:left w:val="nil"/>
              <w:bottom w:val="nil"/>
              <w:right w:val="nil"/>
            </w:tcBorders>
          </w:tcPr>
          <w:p w14:paraId="3134879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74369B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A8E2956" w14:textId="77777777" w:rsidTr="00C04C9E">
        <w:trPr>
          <w:jc w:val="center"/>
        </w:trPr>
        <w:tc>
          <w:tcPr>
            <w:tcW w:w="4876" w:type="dxa"/>
            <w:tcBorders>
              <w:top w:val="nil"/>
              <w:left w:val="nil"/>
              <w:bottom w:val="nil"/>
              <w:right w:val="nil"/>
            </w:tcBorders>
          </w:tcPr>
          <w:p w14:paraId="6E8EA0E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0C04118" w14:textId="77777777" w:rsidR="00162C2A" w:rsidRPr="00B33620" w:rsidRDefault="00162C2A" w:rsidP="00C04C9E">
            <w:pPr>
              <w:pStyle w:val="Normal6a"/>
              <w:rPr>
                <w:color w:val="000000" w:themeColor="text1"/>
              </w:rPr>
            </w:pPr>
            <w:r w:rsidRPr="00B33620">
              <w:rPr>
                <w:b/>
                <w:i/>
                <w:color w:val="000000" w:themeColor="text1"/>
              </w:rPr>
              <w:t>20b.</w:t>
            </w:r>
            <w:r w:rsidRPr="00B33620">
              <w:rPr>
                <w:color w:val="000000" w:themeColor="text1"/>
              </w:rPr>
              <w:tab/>
            </w:r>
            <w:r w:rsidRPr="00B33620">
              <w:rPr>
                <w:b/>
                <w:i/>
                <w:color w:val="000000" w:themeColor="text1"/>
              </w:rPr>
              <w:t>invită Republica Macedonia de Nord să-și modifice Constituția pentru a include comunitățile etnice cu identitate muntenegreană, croată și bulgară atât în preambul, cât și în toate celelalte părți interne relevante care au legătură cu drepturile comunităților;</w:t>
            </w:r>
          </w:p>
        </w:tc>
      </w:tr>
    </w:tbl>
    <w:p w14:paraId="5AD4863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62D8169" w14:textId="77777777" w:rsidR="00162C2A" w:rsidRPr="00B33620" w:rsidRDefault="00162C2A" w:rsidP="00162C2A">
      <w:pPr>
        <w:rPr>
          <w:color w:val="000000" w:themeColor="text1"/>
        </w:rPr>
      </w:pPr>
      <w:r w:rsidRPr="00B33620">
        <w:rPr>
          <w:rStyle w:val="HideTWBExt"/>
        </w:rPr>
        <w:t>&lt;/Amend&gt;</w:t>
      </w:r>
    </w:p>
    <w:p w14:paraId="3C9E1FD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180</w:t>
      </w:r>
      <w:r w:rsidRPr="00B33620">
        <w:rPr>
          <w:rStyle w:val="HideTWBExt"/>
          <w:b w:val="0"/>
        </w:rPr>
        <w:t>&lt;/NumAm&gt;</w:t>
      </w:r>
    </w:p>
    <w:p w14:paraId="1937AC3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Hristo Petrov, Dan Barna</w:t>
      </w:r>
      <w:r w:rsidRPr="00B33620">
        <w:rPr>
          <w:rStyle w:val="HideTWBExt"/>
          <w:b w:val="0"/>
        </w:rPr>
        <w:t>&lt;/Members&gt;</w:t>
      </w:r>
    </w:p>
    <w:p w14:paraId="07D63CD5" w14:textId="77777777" w:rsidR="00162C2A" w:rsidRPr="00B33620" w:rsidRDefault="00162C2A" w:rsidP="00162C2A">
      <w:pPr>
        <w:pStyle w:val="NormalBold"/>
        <w:rPr>
          <w:color w:val="000000" w:themeColor="text1"/>
        </w:rPr>
      </w:pPr>
      <w:r w:rsidRPr="00B33620">
        <w:rPr>
          <w:rStyle w:val="HideTWBExt"/>
          <w:b w:val="0"/>
        </w:rPr>
        <w:t>&lt;/RepeatBlock-By&gt;</w:t>
      </w:r>
    </w:p>
    <w:p w14:paraId="40E8671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EC86BB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FCBBFBD" w14:textId="77777777" w:rsidTr="00C04C9E">
        <w:trPr>
          <w:trHeight w:hRule="exact" w:val="240"/>
          <w:jc w:val="center"/>
        </w:trPr>
        <w:tc>
          <w:tcPr>
            <w:tcW w:w="9752" w:type="dxa"/>
            <w:gridSpan w:val="2"/>
            <w:tcBorders>
              <w:top w:val="nil"/>
              <w:left w:val="nil"/>
              <w:bottom w:val="nil"/>
              <w:right w:val="nil"/>
            </w:tcBorders>
          </w:tcPr>
          <w:p w14:paraId="59D8734A" w14:textId="77777777" w:rsidR="00162C2A" w:rsidRPr="00B33620" w:rsidRDefault="00162C2A" w:rsidP="00C04C9E">
            <w:pPr>
              <w:rPr>
                <w:color w:val="000000" w:themeColor="text1"/>
              </w:rPr>
            </w:pPr>
          </w:p>
        </w:tc>
      </w:tr>
      <w:tr w:rsidR="00C55D45" w:rsidRPr="00B33620" w14:paraId="5710DFE9" w14:textId="77777777" w:rsidTr="00C04C9E">
        <w:trPr>
          <w:trHeight w:val="240"/>
          <w:jc w:val="center"/>
        </w:trPr>
        <w:tc>
          <w:tcPr>
            <w:tcW w:w="4876" w:type="dxa"/>
            <w:tcBorders>
              <w:top w:val="nil"/>
              <w:left w:val="nil"/>
              <w:bottom w:val="nil"/>
              <w:right w:val="nil"/>
            </w:tcBorders>
          </w:tcPr>
          <w:p w14:paraId="2687980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AE0A46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CC799D6" w14:textId="77777777" w:rsidTr="00C04C9E">
        <w:trPr>
          <w:jc w:val="center"/>
        </w:trPr>
        <w:tc>
          <w:tcPr>
            <w:tcW w:w="4876" w:type="dxa"/>
            <w:tcBorders>
              <w:top w:val="nil"/>
              <w:left w:val="nil"/>
              <w:bottom w:val="nil"/>
              <w:right w:val="nil"/>
            </w:tcBorders>
          </w:tcPr>
          <w:p w14:paraId="3D6AC037"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35CDE43" w14:textId="147E0CF5" w:rsidR="00162C2A" w:rsidRPr="00B33620" w:rsidRDefault="00162C2A" w:rsidP="00C04C9E">
            <w:pPr>
              <w:pStyle w:val="Normal6a"/>
              <w:rPr>
                <w:color w:val="000000" w:themeColor="text1"/>
              </w:rPr>
            </w:pPr>
            <w:r w:rsidRPr="00B33620">
              <w:rPr>
                <w:b/>
                <w:i/>
                <w:color w:val="000000" w:themeColor="text1"/>
              </w:rPr>
              <w:t>20b.</w:t>
            </w:r>
            <w:r w:rsidRPr="00B33620">
              <w:rPr>
                <w:color w:val="000000" w:themeColor="text1"/>
              </w:rPr>
              <w:tab/>
            </w:r>
            <w:r w:rsidRPr="00B33620">
              <w:rPr>
                <w:b/>
                <w:i/>
                <w:color w:val="000000" w:themeColor="text1"/>
              </w:rPr>
              <w:t xml:space="preserve">ia act de progresul în punerea în aplicare a Strategiei pentru dezinstituționalizare; salută transferul cu succes al copiilor din instituții către </w:t>
            </w:r>
            <w:r w:rsidRPr="00B33620">
              <w:rPr>
                <w:b/>
                <w:i/>
                <w:color w:val="000000" w:themeColor="text1"/>
              </w:rPr>
              <w:lastRenderedPageBreak/>
              <w:t>îngrijirea în familie sau în case destinate grupurilor mici;</w:t>
            </w:r>
          </w:p>
        </w:tc>
      </w:tr>
    </w:tbl>
    <w:p w14:paraId="70659D5A"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5527425" w14:textId="77777777" w:rsidR="00162C2A" w:rsidRPr="00B33620" w:rsidRDefault="00162C2A" w:rsidP="00162C2A">
      <w:pPr>
        <w:rPr>
          <w:color w:val="000000" w:themeColor="text1"/>
        </w:rPr>
      </w:pPr>
      <w:r w:rsidRPr="00B33620">
        <w:rPr>
          <w:rStyle w:val="HideTWBExt"/>
        </w:rPr>
        <w:t>&lt;/Amend&gt;</w:t>
      </w:r>
    </w:p>
    <w:p w14:paraId="5FA5AF2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181</w:t>
      </w:r>
      <w:r w:rsidRPr="00B33620">
        <w:rPr>
          <w:rStyle w:val="HideTWBExt"/>
          <w:b w:val="0"/>
        </w:rPr>
        <w:t>&lt;/NumAm&gt;</w:t>
      </w:r>
    </w:p>
    <w:p w14:paraId="723C8B0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17AEB063" w14:textId="77777777" w:rsidR="00162C2A" w:rsidRPr="00B33620" w:rsidRDefault="00162C2A" w:rsidP="00162C2A">
      <w:pPr>
        <w:pStyle w:val="NormalBold"/>
        <w:rPr>
          <w:color w:val="000000" w:themeColor="text1"/>
        </w:rPr>
      </w:pPr>
      <w:r w:rsidRPr="00B33620">
        <w:rPr>
          <w:rStyle w:val="HideTWBExt"/>
          <w:b w:val="0"/>
        </w:rPr>
        <w:t>&lt;/RepeatBlock-By&gt;</w:t>
      </w:r>
    </w:p>
    <w:p w14:paraId="23B190D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E0D8D5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20 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8A9A226" w14:textId="77777777" w:rsidTr="00C04C9E">
        <w:trPr>
          <w:trHeight w:hRule="exact" w:val="240"/>
          <w:jc w:val="center"/>
        </w:trPr>
        <w:tc>
          <w:tcPr>
            <w:tcW w:w="9752" w:type="dxa"/>
            <w:gridSpan w:val="2"/>
            <w:tcBorders>
              <w:top w:val="nil"/>
              <w:left w:val="nil"/>
              <w:bottom w:val="nil"/>
              <w:right w:val="nil"/>
            </w:tcBorders>
          </w:tcPr>
          <w:p w14:paraId="18F5617C" w14:textId="77777777" w:rsidR="00162C2A" w:rsidRPr="00B33620" w:rsidRDefault="00162C2A" w:rsidP="00C04C9E">
            <w:pPr>
              <w:rPr>
                <w:color w:val="000000" w:themeColor="text1"/>
              </w:rPr>
            </w:pPr>
          </w:p>
        </w:tc>
      </w:tr>
      <w:tr w:rsidR="00C55D45" w:rsidRPr="00B33620" w14:paraId="031F34AE" w14:textId="77777777" w:rsidTr="00C04C9E">
        <w:trPr>
          <w:trHeight w:val="240"/>
          <w:jc w:val="center"/>
        </w:trPr>
        <w:tc>
          <w:tcPr>
            <w:tcW w:w="4876" w:type="dxa"/>
            <w:tcBorders>
              <w:top w:val="nil"/>
              <w:left w:val="nil"/>
              <w:bottom w:val="nil"/>
              <w:right w:val="nil"/>
            </w:tcBorders>
          </w:tcPr>
          <w:p w14:paraId="3EBE45F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48E535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072C457" w14:textId="77777777" w:rsidTr="00C04C9E">
        <w:trPr>
          <w:jc w:val="center"/>
        </w:trPr>
        <w:tc>
          <w:tcPr>
            <w:tcW w:w="4876" w:type="dxa"/>
            <w:tcBorders>
              <w:top w:val="nil"/>
              <w:left w:val="nil"/>
              <w:bottom w:val="nil"/>
              <w:right w:val="nil"/>
            </w:tcBorders>
          </w:tcPr>
          <w:p w14:paraId="5F349A0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006D054" w14:textId="77777777" w:rsidR="00162C2A" w:rsidRPr="00B33620" w:rsidRDefault="00162C2A" w:rsidP="00C04C9E">
            <w:pPr>
              <w:pStyle w:val="Normal6a"/>
              <w:rPr>
                <w:color w:val="000000" w:themeColor="text1"/>
              </w:rPr>
            </w:pPr>
            <w:r w:rsidRPr="00B33620">
              <w:rPr>
                <w:b/>
                <w:i/>
                <w:color w:val="000000" w:themeColor="text1"/>
              </w:rPr>
              <w:t>20c.</w:t>
            </w:r>
            <w:r w:rsidRPr="00B33620">
              <w:rPr>
                <w:color w:val="000000" w:themeColor="text1"/>
              </w:rPr>
              <w:tab/>
            </w:r>
            <w:r w:rsidRPr="00B33620">
              <w:rPr>
                <w:b/>
                <w:i/>
                <w:color w:val="000000" w:themeColor="text1"/>
              </w:rPr>
              <w:t>regretă lipsa continuă de progrese în punerea în aplicare a recomandărilor anterioare ale Parlamentului European privind discriminarea, discursul de incitare la ură, amenințările și intimidarea cetățenilor care își exprimă în mod deschis identitatea bulgară și/sau originea etnică bulgară;</w:t>
            </w:r>
          </w:p>
        </w:tc>
      </w:tr>
    </w:tbl>
    <w:p w14:paraId="6DE2FC5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7F6BE8A" w14:textId="77777777" w:rsidR="00162C2A" w:rsidRPr="00B33620" w:rsidRDefault="00162C2A" w:rsidP="00162C2A">
      <w:pPr>
        <w:rPr>
          <w:color w:val="000000" w:themeColor="text1"/>
        </w:rPr>
      </w:pPr>
      <w:r w:rsidRPr="00B33620">
        <w:rPr>
          <w:rStyle w:val="HideTWBExt"/>
        </w:rPr>
        <w:t>&lt;/Amend&gt;</w:t>
      </w:r>
    </w:p>
    <w:p w14:paraId="11F67C5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182</w:t>
      </w:r>
      <w:r w:rsidRPr="00B33620">
        <w:rPr>
          <w:rStyle w:val="HideTWBExt"/>
          <w:b w:val="0"/>
        </w:rPr>
        <w:t>&lt;/NumAm&gt;</w:t>
      </w:r>
    </w:p>
    <w:p w14:paraId="380C2B9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45F0CC25"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41D47930" w14:textId="77777777" w:rsidR="00162C2A" w:rsidRPr="00B33620" w:rsidRDefault="00162C2A" w:rsidP="00162C2A">
      <w:pPr>
        <w:pStyle w:val="NormalBold"/>
        <w:rPr>
          <w:color w:val="000000" w:themeColor="text1"/>
        </w:rPr>
      </w:pPr>
      <w:r w:rsidRPr="00B33620">
        <w:rPr>
          <w:rStyle w:val="HideTWBExt"/>
          <w:b w:val="0"/>
        </w:rPr>
        <w:t>&lt;/RepeatBlock-By&gt;</w:t>
      </w:r>
    </w:p>
    <w:p w14:paraId="0F3A06C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0238A3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FFAF6A1" w14:textId="77777777" w:rsidTr="00C04C9E">
        <w:trPr>
          <w:trHeight w:hRule="exact" w:val="240"/>
          <w:jc w:val="center"/>
        </w:trPr>
        <w:tc>
          <w:tcPr>
            <w:tcW w:w="9752" w:type="dxa"/>
            <w:gridSpan w:val="2"/>
            <w:tcBorders>
              <w:top w:val="nil"/>
              <w:left w:val="nil"/>
              <w:bottom w:val="nil"/>
              <w:right w:val="nil"/>
            </w:tcBorders>
          </w:tcPr>
          <w:p w14:paraId="2E7A2C1C" w14:textId="77777777" w:rsidR="00162C2A" w:rsidRPr="00B33620" w:rsidRDefault="00162C2A" w:rsidP="00C04C9E">
            <w:pPr>
              <w:rPr>
                <w:color w:val="000000" w:themeColor="text1"/>
              </w:rPr>
            </w:pPr>
          </w:p>
        </w:tc>
      </w:tr>
      <w:tr w:rsidR="00C55D45" w:rsidRPr="00B33620" w14:paraId="55A70CB1" w14:textId="77777777" w:rsidTr="00C04C9E">
        <w:trPr>
          <w:trHeight w:val="240"/>
          <w:jc w:val="center"/>
        </w:trPr>
        <w:tc>
          <w:tcPr>
            <w:tcW w:w="4876" w:type="dxa"/>
            <w:tcBorders>
              <w:top w:val="nil"/>
              <w:left w:val="nil"/>
              <w:bottom w:val="nil"/>
              <w:right w:val="nil"/>
            </w:tcBorders>
          </w:tcPr>
          <w:p w14:paraId="79D44AC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045179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7E66CE8" w14:textId="77777777" w:rsidTr="00C04C9E">
        <w:trPr>
          <w:jc w:val="center"/>
        </w:trPr>
        <w:tc>
          <w:tcPr>
            <w:tcW w:w="4876" w:type="dxa"/>
            <w:tcBorders>
              <w:top w:val="nil"/>
              <w:left w:val="nil"/>
              <w:bottom w:val="nil"/>
              <w:right w:val="nil"/>
            </w:tcBorders>
          </w:tcPr>
          <w:p w14:paraId="049EC06A" w14:textId="77777777" w:rsidR="00162C2A" w:rsidRPr="00B33620" w:rsidRDefault="00162C2A" w:rsidP="00C04C9E">
            <w:pPr>
              <w:pStyle w:val="Normal6a"/>
              <w:rPr>
                <w:color w:val="000000" w:themeColor="text1"/>
              </w:rPr>
            </w:pPr>
            <w:r w:rsidRPr="00B33620">
              <w:rPr>
                <w:color w:val="000000" w:themeColor="text1"/>
              </w:rPr>
              <w:t>21.</w:t>
            </w:r>
            <w:r w:rsidRPr="00B33620">
              <w:rPr>
                <w:color w:val="000000" w:themeColor="text1"/>
              </w:rPr>
              <w:tab/>
              <w:t>constată că persoanele cu dizabilități se confruntă în continuare cu obstacole semnificative, deoarece legislația țării nu este încă aliniată la Convenția Națiunilor Unite privind drepturile persoanelor cu dizabilități;</w:t>
            </w:r>
          </w:p>
        </w:tc>
        <w:tc>
          <w:tcPr>
            <w:tcW w:w="4876" w:type="dxa"/>
            <w:tcBorders>
              <w:top w:val="nil"/>
              <w:left w:val="nil"/>
              <w:bottom w:val="nil"/>
              <w:right w:val="nil"/>
            </w:tcBorders>
          </w:tcPr>
          <w:p w14:paraId="59485B61" w14:textId="42C3BFD0" w:rsidR="00162C2A" w:rsidRPr="00B33620" w:rsidRDefault="00162C2A" w:rsidP="00C04C9E">
            <w:pPr>
              <w:pStyle w:val="Normal6a"/>
              <w:rPr>
                <w:color w:val="000000" w:themeColor="text1"/>
              </w:rPr>
            </w:pPr>
            <w:r w:rsidRPr="00B33620">
              <w:rPr>
                <w:color w:val="000000" w:themeColor="text1"/>
              </w:rPr>
              <w:t>21.</w:t>
            </w:r>
            <w:r w:rsidRPr="00B33620">
              <w:rPr>
                <w:color w:val="000000" w:themeColor="text1"/>
              </w:rPr>
              <w:tab/>
              <w:t xml:space="preserve">constată că persoanele cu dizabilități se confruntă în continuare cu obstacole semnificative, deoarece legislația țării nu este încă aliniată la Convenția Națiunilor Unite privind drepturile persoanelor cu dizabilități; </w:t>
            </w:r>
            <w:r w:rsidRPr="00B33620">
              <w:rPr>
                <w:b/>
                <w:i/>
                <w:color w:val="000000" w:themeColor="text1"/>
              </w:rPr>
              <w:t xml:space="preserve">salută strategia națională pentru drepturile persoanelor cu dizabilități pentru perioada 2023-2030 și îndeamnă să fie pusă în aplicare în mod corespunzător, inclusiv în ceea ce privește asigurarea unui număr suficient de asistenți educaționali, pentru a include </w:t>
            </w:r>
            <w:r w:rsidRPr="00B33620">
              <w:rPr>
                <w:b/>
                <w:i/>
                <w:color w:val="000000" w:themeColor="text1"/>
              </w:rPr>
              <w:lastRenderedPageBreak/>
              <w:t>efectiv și fără probleme copiii cu dizabilități în procesul educațional;</w:t>
            </w:r>
          </w:p>
        </w:tc>
      </w:tr>
    </w:tbl>
    <w:p w14:paraId="6DECE3DC"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3EE581F" w14:textId="77777777" w:rsidR="00162C2A" w:rsidRPr="00B33620" w:rsidRDefault="00162C2A" w:rsidP="00162C2A">
      <w:pPr>
        <w:rPr>
          <w:color w:val="000000" w:themeColor="text1"/>
        </w:rPr>
      </w:pPr>
      <w:r w:rsidRPr="00B33620">
        <w:rPr>
          <w:rStyle w:val="HideTWBExt"/>
        </w:rPr>
        <w:t>&lt;/Amend&gt;</w:t>
      </w:r>
    </w:p>
    <w:p w14:paraId="03C2BAC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183</w:t>
      </w:r>
      <w:r w:rsidRPr="00B33620">
        <w:rPr>
          <w:rStyle w:val="HideTWBExt"/>
          <w:b w:val="0"/>
        </w:rPr>
        <w:t>&lt;/NumAm&gt;</w:t>
      </w:r>
    </w:p>
    <w:p w14:paraId="6084A6B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5BFD3B7C" w14:textId="77777777" w:rsidR="00162C2A" w:rsidRPr="00B33620" w:rsidRDefault="00162C2A" w:rsidP="00162C2A">
      <w:pPr>
        <w:pStyle w:val="NormalBold"/>
        <w:rPr>
          <w:color w:val="000000" w:themeColor="text1"/>
        </w:rPr>
      </w:pPr>
      <w:r w:rsidRPr="00B33620">
        <w:rPr>
          <w:rStyle w:val="HideTWBExt"/>
          <w:b w:val="0"/>
        </w:rPr>
        <w:t>&lt;/RepeatBlock-By&gt;</w:t>
      </w:r>
    </w:p>
    <w:p w14:paraId="1CDFDEF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3785D5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02B4BE0" w14:textId="77777777" w:rsidTr="00C04C9E">
        <w:trPr>
          <w:trHeight w:hRule="exact" w:val="240"/>
          <w:jc w:val="center"/>
        </w:trPr>
        <w:tc>
          <w:tcPr>
            <w:tcW w:w="9752" w:type="dxa"/>
            <w:gridSpan w:val="2"/>
            <w:tcBorders>
              <w:top w:val="nil"/>
              <w:left w:val="nil"/>
              <w:bottom w:val="nil"/>
              <w:right w:val="nil"/>
            </w:tcBorders>
          </w:tcPr>
          <w:p w14:paraId="4BA12593" w14:textId="77777777" w:rsidR="00162C2A" w:rsidRPr="00B33620" w:rsidRDefault="00162C2A" w:rsidP="00C04C9E">
            <w:pPr>
              <w:rPr>
                <w:color w:val="000000" w:themeColor="text1"/>
              </w:rPr>
            </w:pPr>
          </w:p>
        </w:tc>
      </w:tr>
      <w:tr w:rsidR="00C55D45" w:rsidRPr="00B33620" w14:paraId="4809B3F1" w14:textId="77777777" w:rsidTr="00C04C9E">
        <w:trPr>
          <w:trHeight w:val="240"/>
          <w:jc w:val="center"/>
        </w:trPr>
        <w:tc>
          <w:tcPr>
            <w:tcW w:w="4876" w:type="dxa"/>
            <w:tcBorders>
              <w:top w:val="nil"/>
              <w:left w:val="nil"/>
              <w:bottom w:val="nil"/>
              <w:right w:val="nil"/>
            </w:tcBorders>
          </w:tcPr>
          <w:p w14:paraId="180A913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870BCD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B2D5087" w14:textId="77777777" w:rsidTr="00C04C9E">
        <w:trPr>
          <w:jc w:val="center"/>
        </w:trPr>
        <w:tc>
          <w:tcPr>
            <w:tcW w:w="4876" w:type="dxa"/>
            <w:tcBorders>
              <w:top w:val="nil"/>
              <w:left w:val="nil"/>
              <w:bottom w:val="nil"/>
              <w:right w:val="nil"/>
            </w:tcBorders>
          </w:tcPr>
          <w:p w14:paraId="3749122C" w14:textId="77777777" w:rsidR="00162C2A" w:rsidRPr="00B33620" w:rsidRDefault="00162C2A" w:rsidP="00C04C9E">
            <w:pPr>
              <w:pStyle w:val="Normal6a"/>
              <w:rPr>
                <w:color w:val="000000" w:themeColor="text1"/>
              </w:rPr>
            </w:pPr>
            <w:r w:rsidRPr="00B33620">
              <w:rPr>
                <w:color w:val="000000" w:themeColor="text1"/>
              </w:rPr>
              <w:t>21.</w:t>
            </w:r>
            <w:r w:rsidRPr="00B33620">
              <w:rPr>
                <w:color w:val="000000" w:themeColor="text1"/>
              </w:rPr>
              <w:tab/>
              <w:t>constată că persoanele cu dizabilități se confruntă în continuare cu obstacole semnificative, deoarece legislația țării nu este încă aliniată la Convenția Națiunilor Unite privind drepturile persoanelor cu dizabilități;</w:t>
            </w:r>
          </w:p>
        </w:tc>
        <w:tc>
          <w:tcPr>
            <w:tcW w:w="4876" w:type="dxa"/>
            <w:tcBorders>
              <w:top w:val="nil"/>
              <w:left w:val="nil"/>
              <w:bottom w:val="nil"/>
              <w:right w:val="nil"/>
            </w:tcBorders>
          </w:tcPr>
          <w:p w14:paraId="094AF1DD" w14:textId="77777777" w:rsidR="00162C2A" w:rsidRPr="00B33620" w:rsidRDefault="00162C2A" w:rsidP="00C04C9E">
            <w:pPr>
              <w:pStyle w:val="Normal6a"/>
              <w:rPr>
                <w:color w:val="000000" w:themeColor="text1"/>
              </w:rPr>
            </w:pPr>
            <w:r w:rsidRPr="00B33620">
              <w:rPr>
                <w:color w:val="000000" w:themeColor="text1"/>
              </w:rPr>
              <w:t>21.</w:t>
            </w:r>
            <w:r w:rsidRPr="00B33620">
              <w:rPr>
                <w:color w:val="000000" w:themeColor="text1"/>
              </w:rPr>
              <w:tab/>
              <w:t xml:space="preserve">constată că persoanele cu dizabilități se confruntă în continuare cu obstacole semnificative, deoarece legislația țării nu este încă aliniată la Convenția Națiunilor Unite privind drepturile persoanelor cu dizabilități; </w:t>
            </w:r>
            <w:r w:rsidRPr="00B33620">
              <w:rPr>
                <w:b/>
                <w:i/>
                <w:color w:val="000000" w:themeColor="text1"/>
              </w:rPr>
              <w:t>invită Macedonia de Nord să garanteze o educație de calitate pentru copiii cu dizabilități;</w:t>
            </w:r>
          </w:p>
        </w:tc>
      </w:tr>
    </w:tbl>
    <w:p w14:paraId="3477091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5A453C1" w14:textId="77777777" w:rsidR="00162C2A" w:rsidRPr="00B33620" w:rsidRDefault="00162C2A" w:rsidP="00162C2A">
      <w:pPr>
        <w:rPr>
          <w:color w:val="000000" w:themeColor="text1"/>
        </w:rPr>
      </w:pPr>
      <w:r w:rsidRPr="00B33620">
        <w:rPr>
          <w:rStyle w:val="HideTWBExt"/>
        </w:rPr>
        <w:t>&lt;/Amend&gt;</w:t>
      </w:r>
    </w:p>
    <w:p w14:paraId="638A6D0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184</w:t>
      </w:r>
      <w:r w:rsidRPr="00B33620">
        <w:rPr>
          <w:rStyle w:val="HideTWBExt"/>
          <w:b w:val="0"/>
        </w:rPr>
        <w:t>&lt;/NumAm&gt;</w:t>
      </w:r>
    </w:p>
    <w:p w14:paraId="5085F3E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w:t>
      </w:r>
      <w:r w:rsidRPr="00B33620">
        <w:rPr>
          <w:rStyle w:val="HideTWBExt"/>
          <w:b w:val="0"/>
        </w:rPr>
        <w:t>&lt;/Members&gt;</w:t>
      </w:r>
    </w:p>
    <w:p w14:paraId="3DEA7B2C" w14:textId="77777777" w:rsidR="00162C2A" w:rsidRPr="00B33620" w:rsidRDefault="00162C2A" w:rsidP="00162C2A">
      <w:pPr>
        <w:pStyle w:val="NormalBold"/>
        <w:rPr>
          <w:color w:val="000000" w:themeColor="text1"/>
        </w:rPr>
      </w:pPr>
      <w:r w:rsidRPr="00B33620">
        <w:rPr>
          <w:rStyle w:val="HideTWBExt"/>
          <w:b w:val="0"/>
        </w:rPr>
        <w:t>&lt;/RepeatBlock-By&gt;</w:t>
      </w:r>
    </w:p>
    <w:p w14:paraId="67841EC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29E73D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E43423F" w14:textId="77777777" w:rsidTr="00C04C9E">
        <w:trPr>
          <w:trHeight w:hRule="exact" w:val="240"/>
          <w:jc w:val="center"/>
        </w:trPr>
        <w:tc>
          <w:tcPr>
            <w:tcW w:w="9752" w:type="dxa"/>
            <w:gridSpan w:val="2"/>
            <w:tcBorders>
              <w:top w:val="nil"/>
              <w:left w:val="nil"/>
              <w:bottom w:val="nil"/>
              <w:right w:val="nil"/>
            </w:tcBorders>
          </w:tcPr>
          <w:p w14:paraId="23CDEE7F" w14:textId="77777777" w:rsidR="00162C2A" w:rsidRPr="00B33620" w:rsidRDefault="00162C2A" w:rsidP="00C04C9E">
            <w:pPr>
              <w:rPr>
                <w:color w:val="000000" w:themeColor="text1"/>
              </w:rPr>
            </w:pPr>
          </w:p>
        </w:tc>
      </w:tr>
      <w:tr w:rsidR="00C55D45" w:rsidRPr="00B33620" w14:paraId="58D468AE" w14:textId="77777777" w:rsidTr="00C04C9E">
        <w:trPr>
          <w:trHeight w:val="240"/>
          <w:jc w:val="center"/>
        </w:trPr>
        <w:tc>
          <w:tcPr>
            <w:tcW w:w="4876" w:type="dxa"/>
            <w:tcBorders>
              <w:top w:val="nil"/>
              <w:left w:val="nil"/>
              <w:bottom w:val="nil"/>
              <w:right w:val="nil"/>
            </w:tcBorders>
          </w:tcPr>
          <w:p w14:paraId="655148F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A6A3DD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3CEE6A6" w14:textId="77777777" w:rsidTr="00C04C9E">
        <w:trPr>
          <w:jc w:val="center"/>
        </w:trPr>
        <w:tc>
          <w:tcPr>
            <w:tcW w:w="4876" w:type="dxa"/>
            <w:tcBorders>
              <w:top w:val="nil"/>
              <w:left w:val="nil"/>
              <w:bottom w:val="nil"/>
              <w:right w:val="nil"/>
            </w:tcBorders>
          </w:tcPr>
          <w:p w14:paraId="67C0BEF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869F452" w14:textId="6AA259DD" w:rsidR="00162C2A" w:rsidRPr="00B33620" w:rsidRDefault="00162C2A" w:rsidP="00C04C9E">
            <w:pPr>
              <w:pStyle w:val="Normal6a"/>
              <w:rPr>
                <w:color w:val="000000" w:themeColor="text1"/>
              </w:rPr>
            </w:pPr>
            <w:r w:rsidRPr="00B33620">
              <w:rPr>
                <w:b/>
                <w:i/>
                <w:color w:val="000000" w:themeColor="text1"/>
              </w:rPr>
              <w:t>21a.</w:t>
            </w:r>
            <w:r w:rsidRPr="00B33620">
              <w:rPr>
                <w:color w:val="000000" w:themeColor="text1"/>
              </w:rPr>
              <w:tab/>
            </w:r>
            <w:r w:rsidRPr="00B33620">
              <w:rPr>
                <w:b/>
                <w:i/>
                <w:color w:val="000000" w:themeColor="text1"/>
              </w:rPr>
              <w:t>ia act cu îngrijorare de răspândirea discursurilor de incitare la ură pe platformele sociale, în special a celor care vizează romii, persoanele LGBTI+ și alte grupuri marginalizate;</w:t>
            </w:r>
          </w:p>
        </w:tc>
      </w:tr>
    </w:tbl>
    <w:p w14:paraId="7373479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88F6605" w14:textId="77777777" w:rsidR="00162C2A" w:rsidRPr="00B33620" w:rsidRDefault="00162C2A" w:rsidP="00162C2A">
      <w:pPr>
        <w:rPr>
          <w:color w:val="000000" w:themeColor="text1"/>
        </w:rPr>
      </w:pPr>
      <w:r w:rsidRPr="00B33620">
        <w:rPr>
          <w:rStyle w:val="HideTWBExt"/>
        </w:rPr>
        <w:t>&lt;/Amend&gt;</w:t>
      </w:r>
    </w:p>
    <w:p w14:paraId="5BACC4B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185</w:t>
      </w:r>
      <w:r w:rsidRPr="00B33620">
        <w:rPr>
          <w:rStyle w:val="HideTWBExt"/>
          <w:b w:val="0"/>
        </w:rPr>
        <w:t>&lt;/NumAm&gt;</w:t>
      </w:r>
    </w:p>
    <w:p w14:paraId="0E03371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C660178" w14:textId="77777777" w:rsidR="00162C2A" w:rsidRPr="00B33620" w:rsidRDefault="00162C2A" w:rsidP="00162C2A">
      <w:pPr>
        <w:rPr>
          <w:color w:val="000000" w:themeColor="text1"/>
        </w:rPr>
      </w:pPr>
      <w:r w:rsidRPr="00B33620">
        <w:rPr>
          <w:rStyle w:val="HideTWBExt"/>
        </w:rPr>
        <w:lastRenderedPageBreak/>
        <w:t>&lt;AuNomDe&gt;</w:t>
      </w:r>
      <w:r w:rsidRPr="00B33620">
        <w:rPr>
          <w:rStyle w:val="HideTWBInt"/>
        </w:rPr>
        <w:t>{Greens/EFA}</w:t>
      </w:r>
      <w:r w:rsidRPr="00B33620">
        <w:rPr>
          <w:color w:val="000000" w:themeColor="text1"/>
        </w:rPr>
        <w:t>în numele Grupului Verts/ALE</w:t>
      </w:r>
      <w:r w:rsidRPr="00B33620">
        <w:rPr>
          <w:rStyle w:val="HideTWBExt"/>
        </w:rPr>
        <w:t>&lt;/AuNomDe&gt;</w:t>
      </w:r>
    </w:p>
    <w:p w14:paraId="60531955" w14:textId="77777777" w:rsidR="00162C2A" w:rsidRPr="00B33620" w:rsidRDefault="00162C2A" w:rsidP="00162C2A">
      <w:pPr>
        <w:pStyle w:val="NormalBold"/>
        <w:rPr>
          <w:color w:val="000000" w:themeColor="text1"/>
        </w:rPr>
      </w:pPr>
      <w:r w:rsidRPr="00B33620">
        <w:rPr>
          <w:rStyle w:val="HideTWBExt"/>
          <w:b w:val="0"/>
        </w:rPr>
        <w:t>&lt;/RepeatBlock-By&gt;</w:t>
      </w:r>
    </w:p>
    <w:p w14:paraId="6EFFA95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10F87A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E770F71" w14:textId="77777777" w:rsidTr="00C04C9E">
        <w:trPr>
          <w:trHeight w:hRule="exact" w:val="240"/>
          <w:jc w:val="center"/>
        </w:trPr>
        <w:tc>
          <w:tcPr>
            <w:tcW w:w="9752" w:type="dxa"/>
            <w:gridSpan w:val="2"/>
            <w:tcBorders>
              <w:top w:val="nil"/>
              <w:left w:val="nil"/>
              <w:bottom w:val="nil"/>
              <w:right w:val="nil"/>
            </w:tcBorders>
          </w:tcPr>
          <w:p w14:paraId="2BD3FBFE" w14:textId="77777777" w:rsidR="00162C2A" w:rsidRPr="00B33620" w:rsidRDefault="00162C2A" w:rsidP="00C04C9E">
            <w:pPr>
              <w:rPr>
                <w:color w:val="000000" w:themeColor="text1"/>
              </w:rPr>
            </w:pPr>
          </w:p>
        </w:tc>
      </w:tr>
      <w:tr w:rsidR="00C55D45" w:rsidRPr="00B33620" w14:paraId="3F94D6E1" w14:textId="77777777" w:rsidTr="00C04C9E">
        <w:trPr>
          <w:trHeight w:val="240"/>
          <w:jc w:val="center"/>
        </w:trPr>
        <w:tc>
          <w:tcPr>
            <w:tcW w:w="4876" w:type="dxa"/>
            <w:tcBorders>
              <w:top w:val="nil"/>
              <w:left w:val="nil"/>
              <w:bottom w:val="nil"/>
              <w:right w:val="nil"/>
            </w:tcBorders>
          </w:tcPr>
          <w:p w14:paraId="38986FE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B0951D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3190F85" w14:textId="77777777" w:rsidTr="00C04C9E">
        <w:trPr>
          <w:jc w:val="center"/>
        </w:trPr>
        <w:tc>
          <w:tcPr>
            <w:tcW w:w="4876" w:type="dxa"/>
            <w:tcBorders>
              <w:top w:val="nil"/>
              <w:left w:val="nil"/>
              <w:bottom w:val="nil"/>
              <w:right w:val="nil"/>
            </w:tcBorders>
          </w:tcPr>
          <w:p w14:paraId="4C045DAA" w14:textId="77777777" w:rsidR="00162C2A" w:rsidRPr="00B33620" w:rsidRDefault="00162C2A" w:rsidP="00C04C9E">
            <w:pPr>
              <w:pStyle w:val="Normal6a"/>
              <w:rPr>
                <w:color w:val="000000" w:themeColor="text1"/>
              </w:rPr>
            </w:pPr>
            <w:r w:rsidRPr="00B33620">
              <w:rPr>
                <w:color w:val="000000" w:themeColor="text1"/>
              </w:rPr>
              <w:t>22.</w:t>
            </w:r>
            <w:r w:rsidRPr="00B33620">
              <w:rPr>
                <w:color w:val="000000" w:themeColor="text1"/>
              </w:rPr>
              <w:tab/>
              <w:t>salută prima hotărâre judecătorească privind discursurile de incitare la ură împotriva comunității LGBTIQ, dar solicită insistent să se asigure în mod sistematic urmărirea penală a tuturor cazurilor de discursuri de incitare la ură, de infracțiuni motivate de ură și de intimidare;</w:t>
            </w:r>
          </w:p>
        </w:tc>
        <w:tc>
          <w:tcPr>
            <w:tcW w:w="4876" w:type="dxa"/>
            <w:tcBorders>
              <w:top w:val="nil"/>
              <w:left w:val="nil"/>
              <w:bottom w:val="nil"/>
              <w:right w:val="nil"/>
            </w:tcBorders>
          </w:tcPr>
          <w:p w14:paraId="5E8A1A1F" w14:textId="082BF668" w:rsidR="00162C2A" w:rsidRPr="00B33620" w:rsidRDefault="00162C2A" w:rsidP="00C04C9E">
            <w:pPr>
              <w:pStyle w:val="Normal6a"/>
              <w:rPr>
                <w:color w:val="000000" w:themeColor="text1"/>
              </w:rPr>
            </w:pPr>
            <w:r w:rsidRPr="00B33620">
              <w:rPr>
                <w:color w:val="000000" w:themeColor="text1"/>
              </w:rPr>
              <w:t>22.</w:t>
            </w:r>
            <w:r w:rsidRPr="00B33620">
              <w:rPr>
                <w:color w:val="000000" w:themeColor="text1"/>
              </w:rPr>
              <w:tab/>
              <w:t>salută prima hotărâre judecătorească privind discursurile de incitare la ură împotriva comunității LGBTIQ, dar solicită insistent să se asigure în mod sistematic urmărirea penală a tuturor cazurilor de discursuri de incitare la ură, de infracțiuni motivate de ură și de intimidare</w:t>
            </w:r>
            <w:r w:rsidRPr="00B33620">
              <w:rPr>
                <w:b/>
                <w:bCs/>
                <w:i/>
                <w:iCs/>
                <w:color w:val="000000" w:themeColor="text1"/>
              </w:rPr>
              <w:t>, să se includă discursul de incitare la ură în Codul penal și ca instituțiile competente ale statului să păstreze statistici adecvate privind cazurile de discursuri de incitare la ură și de infracțiuni motivate de ură</w:t>
            </w:r>
            <w:r w:rsidRPr="00B33620">
              <w:rPr>
                <w:color w:val="000000" w:themeColor="text1"/>
              </w:rPr>
              <w:t>;</w:t>
            </w:r>
          </w:p>
        </w:tc>
      </w:tr>
    </w:tbl>
    <w:p w14:paraId="23754F9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67BFBE5" w14:textId="77777777" w:rsidR="00162C2A" w:rsidRPr="00B33620" w:rsidRDefault="00162C2A" w:rsidP="00162C2A">
      <w:pPr>
        <w:rPr>
          <w:color w:val="000000" w:themeColor="text1"/>
        </w:rPr>
      </w:pPr>
      <w:r w:rsidRPr="00B33620">
        <w:rPr>
          <w:rStyle w:val="HideTWBExt"/>
        </w:rPr>
        <w:t>&lt;/Amend&gt;</w:t>
      </w:r>
    </w:p>
    <w:p w14:paraId="500AFC5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186</w:t>
      </w:r>
      <w:r w:rsidRPr="00B33620">
        <w:rPr>
          <w:rStyle w:val="HideTWBExt"/>
          <w:b w:val="0"/>
        </w:rPr>
        <w:t>&lt;/NumAm&gt;</w:t>
      </w:r>
    </w:p>
    <w:p w14:paraId="507E700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1D9C12F6" w14:textId="77777777" w:rsidR="00162C2A" w:rsidRPr="00B33620" w:rsidRDefault="00162C2A" w:rsidP="00162C2A">
      <w:pPr>
        <w:pStyle w:val="NormalBold"/>
        <w:rPr>
          <w:color w:val="000000" w:themeColor="text1"/>
        </w:rPr>
      </w:pPr>
      <w:r w:rsidRPr="00B33620">
        <w:rPr>
          <w:rStyle w:val="HideTWBExt"/>
          <w:b w:val="0"/>
        </w:rPr>
        <w:t>&lt;/RepeatBlock-By&gt;</w:t>
      </w:r>
    </w:p>
    <w:p w14:paraId="0790221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F79759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0E8E57E" w14:textId="77777777" w:rsidTr="00C04C9E">
        <w:trPr>
          <w:trHeight w:hRule="exact" w:val="240"/>
          <w:jc w:val="center"/>
        </w:trPr>
        <w:tc>
          <w:tcPr>
            <w:tcW w:w="9752" w:type="dxa"/>
            <w:gridSpan w:val="2"/>
            <w:tcBorders>
              <w:top w:val="nil"/>
              <w:left w:val="nil"/>
              <w:bottom w:val="nil"/>
              <w:right w:val="nil"/>
            </w:tcBorders>
          </w:tcPr>
          <w:p w14:paraId="31A137DD" w14:textId="77777777" w:rsidR="00162C2A" w:rsidRPr="00B33620" w:rsidRDefault="00162C2A" w:rsidP="00C04C9E">
            <w:pPr>
              <w:rPr>
                <w:color w:val="000000" w:themeColor="text1"/>
              </w:rPr>
            </w:pPr>
          </w:p>
        </w:tc>
      </w:tr>
      <w:tr w:rsidR="00C55D45" w:rsidRPr="00B33620" w14:paraId="33C9F653" w14:textId="77777777" w:rsidTr="00C04C9E">
        <w:trPr>
          <w:trHeight w:val="240"/>
          <w:jc w:val="center"/>
        </w:trPr>
        <w:tc>
          <w:tcPr>
            <w:tcW w:w="4876" w:type="dxa"/>
            <w:tcBorders>
              <w:top w:val="nil"/>
              <w:left w:val="nil"/>
              <w:bottom w:val="nil"/>
              <w:right w:val="nil"/>
            </w:tcBorders>
          </w:tcPr>
          <w:p w14:paraId="51B8BBD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70AC8E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6FC2A42" w14:textId="77777777" w:rsidTr="00C04C9E">
        <w:trPr>
          <w:jc w:val="center"/>
        </w:trPr>
        <w:tc>
          <w:tcPr>
            <w:tcW w:w="4876" w:type="dxa"/>
            <w:tcBorders>
              <w:top w:val="nil"/>
              <w:left w:val="nil"/>
              <w:bottom w:val="nil"/>
              <w:right w:val="nil"/>
            </w:tcBorders>
          </w:tcPr>
          <w:p w14:paraId="65FB8EAA" w14:textId="77777777" w:rsidR="00162C2A" w:rsidRPr="00B33620" w:rsidRDefault="00162C2A" w:rsidP="00C04C9E">
            <w:pPr>
              <w:pStyle w:val="Normal6a"/>
              <w:rPr>
                <w:color w:val="000000" w:themeColor="text1"/>
              </w:rPr>
            </w:pPr>
            <w:r w:rsidRPr="00B33620">
              <w:rPr>
                <w:color w:val="000000" w:themeColor="text1"/>
              </w:rPr>
              <w:t>22.</w:t>
            </w:r>
            <w:r w:rsidRPr="00B33620">
              <w:rPr>
                <w:color w:val="000000" w:themeColor="text1"/>
              </w:rPr>
              <w:tab/>
              <w:t>salută prima hotărâre judecătorească privind discursurile de incitare la ură împotriva comunității LGBTIQ, dar solicită insistent să se asigure în mod sistematic urmărirea penală a tuturor cazurilor de discursuri de incitare la ură, de infracțiuni motivate de ură și de intimidare;</w:t>
            </w:r>
          </w:p>
        </w:tc>
        <w:tc>
          <w:tcPr>
            <w:tcW w:w="4876" w:type="dxa"/>
            <w:tcBorders>
              <w:top w:val="nil"/>
              <w:left w:val="nil"/>
              <w:bottom w:val="nil"/>
              <w:right w:val="nil"/>
            </w:tcBorders>
          </w:tcPr>
          <w:p w14:paraId="7E9CF8A7" w14:textId="77777777" w:rsidR="00162C2A" w:rsidRPr="00B33620" w:rsidRDefault="00162C2A" w:rsidP="00C04C9E">
            <w:pPr>
              <w:pStyle w:val="Normal6a"/>
              <w:rPr>
                <w:color w:val="000000" w:themeColor="text1"/>
              </w:rPr>
            </w:pPr>
            <w:r w:rsidRPr="00B33620">
              <w:rPr>
                <w:color w:val="000000" w:themeColor="text1"/>
              </w:rPr>
              <w:t>22.</w:t>
            </w:r>
            <w:r w:rsidRPr="00B33620">
              <w:rPr>
                <w:color w:val="000000" w:themeColor="text1"/>
              </w:rPr>
              <w:tab/>
              <w:t xml:space="preserve">salută prima hotărâre judecătorească privind discursurile de incitare la ură împotriva comunității LGBTIQ, dar solicită insistent să se asigure în mod sistematic urmărirea penală a tuturor </w:t>
            </w:r>
            <w:r w:rsidRPr="00B33620">
              <w:rPr>
                <w:b/>
                <w:bCs/>
                <w:i/>
                <w:iCs/>
                <w:color w:val="000000" w:themeColor="text1"/>
              </w:rPr>
              <w:t>tipurilor de discriminare și a tuturor</w:t>
            </w:r>
            <w:r w:rsidRPr="00B33620">
              <w:rPr>
                <w:color w:val="000000" w:themeColor="text1"/>
              </w:rPr>
              <w:t xml:space="preserve"> cazurilor de discursuri de incitare la ură, de infracțiuni motivate de ură și de intimidare;</w:t>
            </w:r>
          </w:p>
        </w:tc>
      </w:tr>
    </w:tbl>
    <w:p w14:paraId="72EE0F1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1C62C37" w14:textId="77777777" w:rsidR="00162C2A" w:rsidRPr="00B33620" w:rsidRDefault="00162C2A" w:rsidP="00162C2A">
      <w:pPr>
        <w:rPr>
          <w:color w:val="000000" w:themeColor="text1"/>
        </w:rPr>
      </w:pPr>
      <w:r w:rsidRPr="00B33620">
        <w:rPr>
          <w:rStyle w:val="HideTWBExt"/>
        </w:rPr>
        <w:t>&lt;/Amend&gt;</w:t>
      </w:r>
    </w:p>
    <w:p w14:paraId="0F2F272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187</w:t>
      </w:r>
      <w:r w:rsidRPr="00B33620">
        <w:rPr>
          <w:rStyle w:val="HideTWBExt"/>
          <w:b w:val="0"/>
        </w:rPr>
        <w:t>&lt;/NumAm&gt;</w:t>
      </w:r>
    </w:p>
    <w:p w14:paraId="1EFE2B4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17D04041" w14:textId="77777777" w:rsidR="00162C2A" w:rsidRPr="00B33620" w:rsidRDefault="00162C2A" w:rsidP="00162C2A">
      <w:pPr>
        <w:pStyle w:val="NormalBold"/>
        <w:rPr>
          <w:color w:val="000000" w:themeColor="text1"/>
        </w:rPr>
      </w:pPr>
      <w:r w:rsidRPr="00B33620">
        <w:rPr>
          <w:rStyle w:val="HideTWBExt"/>
          <w:b w:val="0"/>
        </w:rPr>
        <w:lastRenderedPageBreak/>
        <w:t>&lt;/RepeatBlock-By&gt;</w:t>
      </w:r>
    </w:p>
    <w:p w14:paraId="2B3DCD3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CF5808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F7A2516" w14:textId="77777777" w:rsidTr="00C04C9E">
        <w:trPr>
          <w:trHeight w:hRule="exact" w:val="240"/>
          <w:jc w:val="center"/>
        </w:trPr>
        <w:tc>
          <w:tcPr>
            <w:tcW w:w="9752" w:type="dxa"/>
            <w:gridSpan w:val="2"/>
            <w:tcBorders>
              <w:top w:val="nil"/>
              <w:left w:val="nil"/>
              <w:bottom w:val="nil"/>
              <w:right w:val="nil"/>
            </w:tcBorders>
          </w:tcPr>
          <w:p w14:paraId="7150AFEE" w14:textId="77777777" w:rsidR="00162C2A" w:rsidRPr="00B33620" w:rsidRDefault="00162C2A" w:rsidP="00C04C9E">
            <w:pPr>
              <w:rPr>
                <w:color w:val="000000" w:themeColor="text1"/>
              </w:rPr>
            </w:pPr>
          </w:p>
        </w:tc>
      </w:tr>
      <w:tr w:rsidR="00C55D45" w:rsidRPr="00B33620" w14:paraId="135AE74F" w14:textId="77777777" w:rsidTr="00C04C9E">
        <w:trPr>
          <w:trHeight w:val="240"/>
          <w:jc w:val="center"/>
        </w:trPr>
        <w:tc>
          <w:tcPr>
            <w:tcW w:w="4876" w:type="dxa"/>
            <w:tcBorders>
              <w:top w:val="nil"/>
              <w:left w:val="nil"/>
              <w:bottom w:val="nil"/>
              <w:right w:val="nil"/>
            </w:tcBorders>
          </w:tcPr>
          <w:p w14:paraId="4BED9EE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5F6AD1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645A7FC" w14:textId="77777777" w:rsidTr="00C04C9E">
        <w:trPr>
          <w:jc w:val="center"/>
        </w:trPr>
        <w:tc>
          <w:tcPr>
            <w:tcW w:w="4876" w:type="dxa"/>
            <w:tcBorders>
              <w:top w:val="nil"/>
              <w:left w:val="nil"/>
              <w:bottom w:val="nil"/>
              <w:right w:val="nil"/>
            </w:tcBorders>
          </w:tcPr>
          <w:p w14:paraId="21686BB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DF9E151" w14:textId="19989C8B" w:rsidR="00162C2A" w:rsidRPr="00B33620" w:rsidRDefault="00162C2A" w:rsidP="00C04C9E">
            <w:pPr>
              <w:pStyle w:val="Normal6a"/>
              <w:rPr>
                <w:color w:val="000000" w:themeColor="text1"/>
              </w:rPr>
            </w:pPr>
            <w:r w:rsidRPr="00B33620">
              <w:rPr>
                <w:b/>
                <w:i/>
                <w:color w:val="000000" w:themeColor="text1"/>
              </w:rPr>
              <w:t>22a.</w:t>
            </w:r>
            <w:r w:rsidRPr="00B33620">
              <w:rPr>
                <w:color w:val="000000" w:themeColor="text1"/>
              </w:rPr>
              <w:tab/>
            </w:r>
            <w:r w:rsidRPr="00B33620">
              <w:rPr>
                <w:b/>
                <w:i/>
                <w:color w:val="000000" w:themeColor="text1"/>
              </w:rPr>
              <w:t>invită Macedonia de Nord să continue să consolideze drepturile fundamentale, inclusiv drepturile persoanelor care aparțin minorităților sau comunităților, libertatea mass-mediei și libertatea de exprimare; regretă profund atacurile violente continue, discursurile publice și discursurile de incitare la ură împotriva persoanelor care se identifică drept bulgari, în special declarațiile provocatoare ale funcționarilor guvernamentali care vizează Bulgaria, poporul bulgar și elita politică din Bulgaria;</w:t>
            </w:r>
          </w:p>
        </w:tc>
      </w:tr>
    </w:tbl>
    <w:p w14:paraId="294A33E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EB712F2" w14:textId="77777777" w:rsidR="00162C2A" w:rsidRPr="00B33620" w:rsidRDefault="00162C2A" w:rsidP="00162C2A">
      <w:pPr>
        <w:rPr>
          <w:color w:val="000000" w:themeColor="text1"/>
        </w:rPr>
      </w:pPr>
      <w:r w:rsidRPr="00B33620">
        <w:rPr>
          <w:rStyle w:val="HideTWBExt"/>
        </w:rPr>
        <w:t>&lt;/Amend&gt;</w:t>
      </w:r>
    </w:p>
    <w:p w14:paraId="1A59F89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188</w:t>
      </w:r>
      <w:r w:rsidRPr="00B33620">
        <w:rPr>
          <w:rStyle w:val="HideTWBExt"/>
          <w:b w:val="0"/>
        </w:rPr>
        <w:t>&lt;/NumAm&gt;</w:t>
      </w:r>
    </w:p>
    <w:p w14:paraId="08A1FFF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Nikola Minchev, Petras Auštrevičius, Lucia Yar</w:t>
      </w:r>
      <w:r w:rsidRPr="00B33620">
        <w:rPr>
          <w:rStyle w:val="HideTWBExt"/>
          <w:b w:val="0"/>
        </w:rPr>
        <w:t>&lt;/Members&gt;</w:t>
      </w:r>
    </w:p>
    <w:p w14:paraId="49E6458E" w14:textId="77777777" w:rsidR="00162C2A" w:rsidRPr="00B33620" w:rsidRDefault="00162C2A" w:rsidP="00162C2A">
      <w:pPr>
        <w:pStyle w:val="NormalBold"/>
        <w:rPr>
          <w:color w:val="000000" w:themeColor="text1"/>
        </w:rPr>
      </w:pPr>
      <w:r w:rsidRPr="00B33620">
        <w:rPr>
          <w:rStyle w:val="HideTWBExt"/>
          <w:b w:val="0"/>
        </w:rPr>
        <w:t>&lt;/RepeatBlock-By&gt;</w:t>
      </w:r>
    </w:p>
    <w:p w14:paraId="22073EB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AFDBC1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870C0FB" w14:textId="77777777" w:rsidTr="00C04C9E">
        <w:trPr>
          <w:trHeight w:hRule="exact" w:val="240"/>
          <w:jc w:val="center"/>
        </w:trPr>
        <w:tc>
          <w:tcPr>
            <w:tcW w:w="9752" w:type="dxa"/>
            <w:gridSpan w:val="2"/>
            <w:tcBorders>
              <w:top w:val="nil"/>
              <w:left w:val="nil"/>
              <w:bottom w:val="nil"/>
              <w:right w:val="nil"/>
            </w:tcBorders>
          </w:tcPr>
          <w:p w14:paraId="43247386" w14:textId="77777777" w:rsidR="00162C2A" w:rsidRPr="00B33620" w:rsidRDefault="00162C2A" w:rsidP="00C04C9E">
            <w:pPr>
              <w:rPr>
                <w:color w:val="000000" w:themeColor="text1"/>
              </w:rPr>
            </w:pPr>
          </w:p>
        </w:tc>
      </w:tr>
      <w:tr w:rsidR="00C55D45" w:rsidRPr="00B33620" w14:paraId="3F6B9E39" w14:textId="77777777" w:rsidTr="00C04C9E">
        <w:trPr>
          <w:trHeight w:val="240"/>
          <w:jc w:val="center"/>
        </w:trPr>
        <w:tc>
          <w:tcPr>
            <w:tcW w:w="4876" w:type="dxa"/>
            <w:tcBorders>
              <w:top w:val="nil"/>
              <w:left w:val="nil"/>
              <w:bottom w:val="nil"/>
              <w:right w:val="nil"/>
            </w:tcBorders>
          </w:tcPr>
          <w:p w14:paraId="48A84D3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BA68C9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A1713C2" w14:textId="77777777" w:rsidTr="00C04C9E">
        <w:trPr>
          <w:jc w:val="center"/>
        </w:trPr>
        <w:tc>
          <w:tcPr>
            <w:tcW w:w="4876" w:type="dxa"/>
            <w:tcBorders>
              <w:top w:val="nil"/>
              <w:left w:val="nil"/>
              <w:bottom w:val="nil"/>
              <w:right w:val="nil"/>
            </w:tcBorders>
          </w:tcPr>
          <w:p w14:paraId="1EA1BAD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D8889B1" w14:textId="349942E5" w:rsidR="00162C2A" w:rsidRPr="00B33620" w:rsidRDefault="00162C2A" w:rsidP="00C04C9E">
            <w:pPr>
              <w:pStyle w:val="Normal6a"/>
              <w:rPr>
                <w:color w:val="000000" w:themeColor="text1"/>
              </w:rPr>
            </w:pPr>
            <w:r w:rsidRPr="00B33620">
              <w:rPr>
                <w:b/>
                <w:i/>
                <w:color w:val="000000" w:themeColor="text1"/>
              </w:rPr>
              <w:t>22a.</w:t>
            </w:r>
            <w:r w:rsidRPr="00B33620">
              <w:rPr>
                <w:color w:val="000000" w:themeColor="text1"/>
              </w:rPr>
              <w:tab/>
            </w:r>
            <w:r w:rsidRPr="00B33620">
              <w:rPr>
                <w:b/>
                <w:i/>
                <w:color w:val="000000" w:themeColor="text1"/>
              </w:rPr>
              <w:t>invită Macedonia de Nord să dea curs într-un mod cuprinzător Recomandării de politică generală nr. 15 a Comisiei Europene împotriva Rasismului și Intoleranței privind combaterea discursurilor de incitare la ură și să abordeze pe deplin constatările și recomandările prevăzute în raportul ECRI din septembrie 2023;</w:t>
            </w:r>
          </w:p>
        </w:tc>
      </w:tr>
    </w:tbl>
    <w:p w14:paraId="225DC5C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2785382" w14:textId="77777777" w:rsidR="00162C2A" w:rsidRPr="00B33620" w:rsidRDefault="00162C2A" w:rsidP="00162C2A">
      <w:pPr>
        <w:rPr>
          <w:color w:val="000000" w:themeColor="text1"/>
        </w:rPr>
      </w:pPr>
      <w:r w:rsidRPr="00B33620">
        <w:rPr>
          <w:rStyle w:val="HideTWBExt"/>
        </w:rPr>
        <w:t>&lt;/Amend&gt;</w:t>
      </w:r>
    </w:p>
    <w:p w14:paraId="6B02179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189</w:t>
      </w:r>
      <w:r w:rsidRPr="00B33620">
        <w:rPr>
          <w:rStyle w:val="HideTWBExt"/>
          <w:b w:val="0"/>
        </w:rPr>
        <w:t>&lt;/NumAm&gt;</w:t>
      </w:r>
    </w:p>
    <w:p w14:paraId="4A4EE9B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506A16BB" w14:textId="77777777" w:rsidR="00162C2A" w:rsidRPr="00B33620" w:rsidRDefault="00162C2A" w:rsidP="00162C2A">
      <w:pPr>
        <w:rPr>
          <w:color w:val="000000" w:themeColor="text1"/>
        </w:rPr>
      </w:pPr>
      <w:r w:rsidRPr="00B33620">
        <w:rPr>
          <w:rStyle w:val="HideTWBExt"/>
        </w:rPr>
        <w:lastRenderedPageBreak/>
        <w:t>&lt;AuNomDe&gt;</w:t>
      </w:r>
      <w:r w:rsidRPr="00B33620">
        <w:rPr>
          <w:rStyle w:val="HideTWBInt"/>
        </w:rPr>
        <w:t>{Greens/EFA}</w:t>
      </w:r>
      <w:r w:rsidRPr="00B33620">
        <w:rPr>
          <w:color w:val="000000" w:themeColor="text1"/>
        </w:rPr>
        <w:t>în numele Grupului Verts/ALE</w:t>
      </w:r>
      <w:r w:rsidRPr="00B33620">
        <w:rPr>
          <w:rStyle w:val="HideTWBExt"/>
        </w:rPr>
        <w:t>&lt;/AuNomDe&gt;</w:t>
      </w:r>
    </w:p>
    <w:p w14:paraId="10F6F5AE" w14:textId="77777777" w:rsidR="00162C2A" w:rsidRPr="00B33620" w:rsidRDefault="00162C2A" w:rsidP="00162C2A">
      <w:pPr>
        <w:pStyle w:val="NormalBold"/>
        <w:rPr>
          <w:color w:val="000000" w:themeColor="text1"/>
        </w:rPr>
      </w:pPr>
      <w:r w:rsidRPr="00B33620">
        <w:rPr>
          <w:rStyle w:val="HideTWBExt"/>
          <w:b w:val="0"/>
        </w:rPr>
        <w:t>&lt;/RepeatBlock-By&gt;</w:t>
      </w:r>
    </w:p>
    <w:p w14:paraId="6D3BBD5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7DBCE7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B46660E" w14:textId="77777777" w:rsidTr="00C04C9E">
        <w:trPr>
          <w:trHeight w:hRule="exact" w:val="240"/>
          <w:jc w:val="center"/>
        </w:trPr>
        <w:tc>
          <w:tcPr>
            <w:tcW w:w="9752" w:type="dxa"/>
            <w:gridSpan w:val="2"/>
            <w:tcBorders>
              <w:top w:val="nil"/>
              <w:left w:val="nil"/>
              <w:bottom w:val="nil"/>
              <w:right w:val="nil"/>
            </w:tcBorders>
          </w:tcPr>
          <w:p w14:paraId="368C3127" w14:textId="77777777" w:rsidR="00162C2A" w:rsidRPr="00B33620" w:rsidRDefault="00162C2A" w:rsidP="00C04C9E">
            <w:pPr>
              <w:rPr>
                <w:color w:val="000000" w:themeColor="text1"/>
              </w:rPr>
            </w:pPr>
          </w:p>
        </w:tc>
      </w:tr>
      <w:tr w:rsidR="00C55D45" w:rsidRPr="00B33620" w14:paraId="0E28F31F" w14:textId="77777777" w:rsidTr="00C04C9E">
        <w:trPr>
          <w:trHeight w:val="240"/>
          <w:jc w:val="center"/>
        </w:trPr>
        <w:tc>
          <w:tcPr>
            <w:tcW w:w="4876" w:type="dxa"/>
            <w:tcBorders>
              <w:top w:val="nil"/>
              <w:left w:val="nil"/>
              <w:bottom w:val="nil"/>
              <w:right w:val="nil"/>
            </w:tcBorders>
          </w:tcPr>
          <w:p w14:paraId="16C60C7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6D901D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6F31C02" w14:textId="77777777" w:rsidTr="00C04C9E">
        <w:trPr>
          <w:jc w:val="center"/>
        </w:trPr>
        <w:tc>
          <w:tcPr>
            <w:tcW w:w="4876" w:type="dxa"/>
            <w:tcBorders>
              <w:top w:val="nil"/>
              <w:left w:val="nil"/>
              <w:bottom w:val="nil"/>
              <w:right w:val="nil"/>
            </w:tcBorders>
          </w:tcPr>
          <w:p w14:paraId="5403A77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B3BFA03" w14:textId="2A3FE57D" w:rsidR="00162C2A" w:rsidRPr="00B33620" w:rsidRDefault="00162C2A" w:rsidP="00C04C9E">
            <w:pPr>
              <w:pStyle w:val="Normal6a"/>
              <w:rPr>
                <w:color w:val="000000" w:themeColor="text1"/>
              </w:rPr>
            </w:pPr>
            <w:r w:rsidRPr="00B33620">
              <w:rPr>
                <w:b/>
                <w:i/>
                <w:color w:val="000000" w:themeColor="text1"/>
              </w:rPr>
              <w:t>22a.</w:t>
            </w:r>
            <w:r w:rsidRPr="00B33620">
              <w:rPr>
                <w:color w:val="000000" w:themeColor="text1"/>
              </w:rPr>
              <w:tab/>
            </w:r>
            <w:r w:rsidRPr="00B33620">
              <w:rPr>
                <w:b/>
                <w:i/>
                <w:color w:val="000000" w:themeColor="text1"/>
              </w:rPr>
              <w:t>încurajează Parlamentul să înființeze un grup inter-partide și interparlamentar privind persoanele LGBTIQ+ și să demareze activitatea acestuia pentru a sprijini și a consolida drepturile persoanelor LGBTIQ+;</w:t>
            </w:r>
          </w:p>
        </w:tc>
      </w:tr>
    </w:tbl>
    <w:p w14:paraId="2786472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5656A01" w14:textId="77777777" w:rsidR="00162C2A" w:rsidRPr="00B33620" w:rsidRDefault="00162C2A" w:rsidP="00162C2A">
      <w:pPr>
        <w:rPr>
          <w:color w:val="000000" w:themeColor="text1"/>
        </w:rPr>
      </w:pPr>
      <w:r w:rsidRPr="00B33620">
        <w:rPr>
          <w:rStyle w:val="HideTWBExt"/>
        </w:rPr>
        <w:t>&lt;/Amend&gt;</w:t>
      </w:r>
    </w:p>
    <w:p w14:paraId="2FC3C27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190</w:t>
      </w:r>
      <w:r w:rsidRPr="00B33620">
        <w:rPr>
          <w:rStyle w:val="HideTWBExt"/>
          <w:b w:val="0"/>
        </w:rPr>
        <w:t>&lt;/NumAm&gt;</w:t>
      </w:r>
    </w:p>
    <w:p w14:paraId="0409148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6B6412DE"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7934BA78" w14:textId="77777777" w:rsidR="00162C2A" w:rsidRPr="00B33620" w:rsidRDefault="00162C2A" w:rsidP="00162C2A">
      <w:pPr>
        <w:pStyle w:val="NormalBold"/>
        <w:rPr>
          <w:color w:val="000000" w:themeColor="text1"/>
        </w:rPr>
      </w:pPr>
      <w:r w:rsidRPr="00B33620">
        <w:rPr>
          <w:rStyle w:val="HideTWBExt"/>
          <w:b w:val="0"/>
        </w:rPr>
        <w:t>&lt;/RepeatBlock-By&gt;</w:t>
      </w:r>
    </w:p>
    <w:p w14:paraId="76E2761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8DA45B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22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29BAA45" w14:textId="77777777" w:rsidTr="00C04C9E">
        <w:trPr>
          <w:trHeight w:hRule="exact" w:val="240"/>
          <w:jc w:val="center"/>
        </w:trPr>
        <w:tc>
          <w:tcPr>
            <w:tcW w:w="9752" w:type="dxa"/>
            <w:gridSpan w:val="2"/>
            <w:tcBorders>
              <w:top w:val="nil"/>
              <w:left w:val="nil"/>
              <w:bottom w:val="nil"/>
              <w:right w:val="nil"/>
            </w:tcBorders>
          </w:tcPr>
          <w:p w14:paraId="18B1A88B" w14:textId="77777777" w:rsidR="00162C2A" w:rsidRPr="00B33620" w:rsidRDefault="00162C2A" w:rsidP="00C04C9E">
            <w:pPr>
              <w:rPr>
                <w:color w:val="000000" w:themeColor="text1"/>
              </w:rPr>
            </w:pPr>
          </w:p>
        </w:tc>
      </w:tr>
      <w:tr w:rsidR="00C55D45" w:rsidRPr="00B33620" w14:paraId="77916A81" w14:textId="77777777" w:rsidTr="00C04C9E">
        <w:trPr>
          <w:trHeight w:val="240"/>
          <w:jc w:val="center"/>
        </w:trPr>
        <w:tc>
          <w:tcPr>
            <w:tcW w:w="4876" w:type="dxa"/>
            <w:tcBorders>
              <w:top w:val="nil"/>
              <w:left w:val="nil"/>
              <w:bottom w:val="nil"/>
              <w:right w:val="nil"/>
            </w:tcBorders>
          </w:tcPr>
          <w:p w14:paraId="58E007B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959C1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2729504" w14:textId="77777777" w:rsidTr="00C04C9E">
        <w:trPr>
          <w:jc w:val="center"/>
        </w:trPr>
        <w:tc>
          <w:tcPr>
            <w:tcW w:w="4876" w:type="dxa"/>
            <w:tcBorders>
              <w:top w:val="nil"/>
              <w:left w:val="nil"/>
              <w:bottom w:val="nil"/>
              <w:right w:val="nil"/>
            </w:tcBorders>
          </w:tcPr>
          <w:p w14:paraId="20AFBC6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0DB26F7" w14:textId="77777777" w:rsidR="00162C2A" w:rsidRPr="00B33620" w:rsidRDefault="00162C2A" w:rsidP="00C04C9E">
            <w:pPr>
              <w:pStyle w:val="Normal6a"/>
              <w:rPr>
                <w:color w:val="000000" w:themeColor="text1"/>
              </w:rPr>
            </w:pPr>
            <w:r w:rsidRPr="00B33620">
              <w:rPr>
                <w:b/>
                <w:i/>
                <w:color w:val="000000" w:themeColor="text1"/>
              </w:rPr>
              <w:t>22b.</w:t>
            </w:r>
            <w:r w:rsidRPr="00B33620">
              <w:rPr>
                <w:color w:val="000000" w:themeColor="text1"/>
              </w:rPr>
              <w:tab/>
            </w:r>
            <w:r w:rsidRPr="00B33620">
              <w:rPr>
                <w:b/>
                <w:i/>
                <w:color w:val="000000" w:themeColor="text1"/>
              </w:rPr>
              <w:t>îndeamnă toți actorii politici să modifice Legea privind registrul de stare civilă și să asigure recunoașterea juridică rapidă și fără piedici a identității de gen pe baza autodeterminării, pentru a apăra drepturile omului, a asigura demnitatea și a stabili un proces juridic clar și accesibil în conformitate cu standardele internaționale;</w:t>
            </w:r>
          </w:p>
        </w:tc>
      </w:tr>
    </w:tbl>
    <w:p w14:paraId="40CB98A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DAB8B6A" w14:textId="77777777" w:rsidR="00162C2A" w:rsidRPr="00B33620" w:rsidRDefault="00162C2A" w:rsidP="00162C2A">
      <w:pPr>
        <w:rPr>
          <w:color w:val="000000" w:themeColor="text1"/>
        </w:rPr>
      </w:pPr>
      <w:r w:rsidRPr="00B33620">
        <w:rPr>
          <w:rStyle w:val="HideTWBExt"/>
        </w:rPr>
        <w:t>&lt;/Amend&gt;</w:t>
      </w:r>
    </w:p>
    <w:p w14:paraId="792D08A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191</w:t>
      </w:r>
      <w:r w:rsidRPr="00B33620">
        <w:rPr>
          <w:rStyle w:val="HideTWBExt"/>
          <w:b w:val="0"/>
        </w:rPr>
        <w:t>&lt;/NumAm&gt;</w:t>
      </w:r>
    </w:p>
    <w:p w14:paraId="4FB26E2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B39771D"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369B40F1" w14:textId="77777777" w:rsidR="00162C2A" w:rsidRPr="00B33620" w:rsidRDefault="00162C2A" w:rsidP="00162C2A">
      <w:pPr>
        <w:pStyle w:val="NormalBold"/>
        <w:rPr>
          <w:color w:val="000000" w:themeColor="text1"/>
        </w:rPr>
      </w:pPr>
      <w:r w:rsidRPr="00B33620">
        <w:rPr>
          <w:rStyle w:val="HideTWBExt"/>
          <w:b w:val="0"/>
        </w:rPr>
        <w:t>&lt;/RepeatBlock-By&gt;</w:t>
      </w:r>
    </w:p>
    <w:p w14:paraId="7D173A3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F22041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22 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FA75855" w14:textId="77777777" w:rsidTr="00C04C9E">
        <w:trPr>
          <w:trHeight w:hRule="exact" w:val="240"/>
          <w:jc w:val="center"/>
        </w:trPr>
        <w:tc>
          <w:tcPr>
            <w:tcW w:w="9752" w:type="dxa"/>
            <w:gridSpan w:val="2"/>
            <w:tcBorders>
              <w:top w:val="nil"/>
              <w:left w:val="nil"/>
              <w:bottom w:val="nil"/>
              <w:right w:val="nil"/>
            </w:tcBorders>
          </w:tcPr>
          <w:p w14:paraId="5703963C" w14:textId="77777777" w:rsidR="00162C2A" w:rsidRPr="00B33620" w:rsidRDefault="00162C2A" w:rsidP="00C04C9E">
            <w:pPr>
              <w:rPr>
                <w:color w:val="000000" w:themeColor="text1"/>
              </w:rPr>
            </w:pPr>
          </w:p>
        </w:tc>
      </w:tr>
      <w:tr w:rsidR="00C55D45" w:rsidRPr="00B33620" w14:paraId="7F6D8714" w14:textId="77777777" w:rsidTr="00C04C9E">
        <w:trPr>
          <w:trHeight w:val="240"/>
          <w:jc w:val="center"/>
        </w:trPr>
        <w:tc>
          <w:tcPr>
            <w:tcW w:w="4876" w:type="dxa"/>
            <w:tcBorders>
              <w:top w:val="nil"/>
              <w:left w:val="nil"/>
              <w:bottom w:val="nil"/>
              <w:right w:val="nil"/>
            </w:tcBorders>
          </w:tcPr>
          <w:p w14:paraId="11F49B3C"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6FF404E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95BBA99" w14:textId="77777777" w:rsidTr="00C04C9E">
        <w:trPr>
          <w:jc w:val="center"/>
        </w:trPr>
        <w:tc>
          <w:tcPr>
            <w:tcW w:w="4876" w:type="dxa"/>
            <w:tcBorders>
              <w:top w:val="nil"/>
              <w:left w:val="nil"/>
              <w:bottom w:val="nil"/>
              <w:right w:val="nil"/>
            </w:tcBorders>
          </w:tcPr>
          <w:p w14:paraId="27E4170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455599C" w14:textId="4A7FB1E2" w:rsidR="00162C2A" w:rsidRPr="00B33620" w:rsidRDefault="00162C2A" w:rsidP="00C04C9E">
            <w:pPr>
              <w:pStyle w:val="Normal6a"/>
              <w:rPr>
                <w:color w:val="000000" w:themeColor="text1"/>
              </w:rPr>
            </w:pPr>
            <w:r w:rsidRPr="00B33620">
              <w:rPr>
                <w:b/>
                <w:i/>
                <w:color w:val="000000" w:themeColor="text1"/>
              </w:rPr>
              <w:t>22c.</w:t>
            </w:r>
            <w:r w:rsidRPr="00B33620">
              <w:rPr>
                <w:color w:val="000000" w:themeColor="text1"/>
              </w:rPr>
              <w:tab/>
            </w:r>
            <w:r w:rsidRPr="00B33620">
              <w:rPr>
                <w:b/>
                <w:i/>
                <w:color w:val="000000" w:themeColor="text1"/>
              </w:rPr>
              <w:t>recomandă ca noua Lege privind învățământul primar să continue să prevadă măsuri de protecție explicite împotriva discriminării bazate pe gen, orientare sexuală și identitate de gen, asigurând alinierea cu angajamentele naționale și internaționale;</w:t>
            </w:r>
          </w:p>
        </w:tc>
      </w:tr>
    </w:tbl>
    <w:p w14:paraId="1F123C0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996889B" w14:textId="77777777" w:rsidR="00162C2A" w:rsidRPr="00B33620" w:rsidRDefault="00162C2A" w:rsidP="00162C2A">
      <w:pPr>
        <w:rPr>
          <w:color w:val="000000" w:themeColor="text1"/>
        </w:rPr>
      </w:pPr>
      <w:r w:rsidRPr="00B33620">
        <w:rPr>
          <w:rStyle w:val="HideTWBExt"/>
        </w:rPr>
        <w:t>&lt;/Amend&gt;</w:t>
      </w:r>
    </w:p>
    <w:p w14:paraId="2157093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192</w:t>
      </w:r>
      <w:r w:rsidRPr="00B33620">
        <w:rPr>
          <w:rStyle w:val="HideTWBExt"/>
          <w:b w:val="0"/>
        </w:rPr>
        <w:t>&lt;/NumAm&gt;</w:t>
      </w:r>
    </w:p>
    <w:p w14:paraId="2309C9D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499119CB" w14:textId="77777777" w:rsidR="00162C2A" w:rsidRPr="00B33620" w:rsidRDefault="00162C2A" w:rsidP="00162C2A">
      <w:pPr>
        <w:pStyle w:val="NormalBold"/>
        <w:rPr>
          <w:color w:val="000000" w:themeColor="text1"/>
        </w:rPr>
      </w:pPr>
      <w:r w:rsidRPr="00B33620">
        <w:rPr>
          <w:rStyle w:val="HideTWBExt"/>
          <w:b w:val="0"/>
        </w:rPr>
        <w:t>&lt;/RepeatBlock-By&gt;</w:t>
      </w:r>
    </w:p>
    <w:p w14:paraId="5E974EA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DB1F2B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3236071" w14:textId="77777777" w:rsidTr="00C04C9E">
        <w:trPr>
          <w:trHeight w:hRule="exact" w:val="240"/>
          <w:jc w:val="center"/>
        </w:trPr>
        <w:tc>
          <w:tcPr>
            <w:tcW w:w="9752" w:type="dxa"/>
            <w:gridSpan w:val="2"/>
            <w:tcBorders>
              <w:top w:val="nil"/>
              <w:left w:val="nil"/>
              <w:bottom w:val="nil"/>
              <w:right w:val="nil"/>
            </w:tcBorders>
          </w:tcPr>
          <w:p w14:paraId="5EB9A608" w14:textId="77777777" w:rsidR="00162C2A" w:rsidRPr="00B33620" w:rsidRDefault="00162C2A" w:rsidP="00C04C9E">
            <w:pPr>
              <w:rPr>
                <w:color w:val="000000" w:themeColor="text1"/>
              </w:rPr>
            </w:pPr>
          </w:p>
        </w:tc>
      </w:tr>
      <w:tr w:rsidR="00C55D45" w:rsidRPr="00B33620" w14:paraId="0ED808BF" w14:textId="77777777" w:rsidTr="00C04C9E">
        <w:trPr>
          <w:trHeight w:val="240"/>
          <w:jc w:val="center"/>
        </w:trPr>
        <w:tc>
          <w:tcPr>
            <w:tcW w:w="4876" w:type="dxa"/>
            <w:tcBorders>
              <w:top w:val="nil"/>
              <w:left w:val="nil"/>
              <w:bottom w:val="nil"/>
              <w:right w:val="nil"/>
            </w:tcBorders>
          </w:tcPr>
          <w:p w14:paraId="4F37993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2FE3F8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76620A3" w14:textId="77777777" w:rsidTr="00C04C9E">
        <w:trPr>
          <w:jc w:val="center"/>
        </w:trPr>
        <w:tc>
          <w:tcPr>
            <w:tcW w:w="4876" w:type="dxa"/>
            <w:tcBorders>
              <w:top w:val="nil"/>
              <w:left w:val="nil"/>
              <w:bottom w:val="nil"/>
              <w:right w:val="nil"/>
            </w:tcBorders>
          </w:tcPr>
          <w:p w14:paraId="10D42DAE" w14:textId="77777777" w:rsidR="00162C2A" w:rsidRPr="00B33620" w:rsidRDefault="00162C2A" w:rsidP="00C04C9E">
            <w:pPr>
              <w:pStyle w:val="Normal6a"/>
              <w:rPr>
                <w:color w:val="000000" w:themeColor="text1"/>
              </w:rPr>
            </w:pPr>
            <w:r w:rsidRPr="00B33620">
              <w:rPr>
                <w:color w:val="000000" w:themeColor="text1"/>
              </w:rPr>
              <w:t>23.</w:t>
            </w:r>
            <w:r w:rsidRPr="00B33620">
              <w:rPr>
                <w:color w:val="000000" w:themeColor="text1"/>
              </w:rPr>
              <w:tab/>
              <w:t>invită Macedonia de Nord să consolideze gestionarea migrației, să îmbunătățească alinierea la acquis-ul UE și să elaboreze mecanisme de răspuns la provocările persistente referitoare la gestionarea migrației legale și neregulamentare;</w:t>
            </w:r>
          </w:p>
        </w:tc>
        <w:tc>
          <w:tcPr>
            <w:tcW w:w="4876" w:type="dxa"/>
            <w:tcBorders>
              <w:top w:val="nil"/>
              <w:left w:val="nil"/>
              <w:bottom w:val="nil"/>
              <w:right w:val="nil"/>
            </w:tcBorders>
          </w:tcPr>
          <w:p w14:paraId="36E918B8" w14:textId="3DB27E2E" w:rsidR="00162C2A" w:rsidRPr="00B33620" w:rsidRDefault="00162C2A" w:rsidP="00C04C9E">
            <w:pPr>
              <w:pStyle w:val="Normal6a"/>
              <w:rPr>
                <w:color w:val="000000" w:themeColor="text1"/>
              </w:rPr>
            </w:pPr>
            <w:r w:rsidRPr="00B33620">
              <w:rPr>
                <w:color w:val="000000" w:themeColor="text1"/>
              </w:rPr>
              <w:t>23.</w:t>
            </w:r>
            <w:r w:rsidRPr="00B33620">
              <w:rPr>
                <w:color w:val="000000" w:themeColor="text1"/>
              </w:rPr>
              <w:tab/>
              <w:t xml:space="preserve">invită Macedonia de Nord să consolideze gestionarea migrației, să îmbunătățească alinierea la acquis-ul UE și să elaboreze mecanisme de răspuns la provocările persistente referitoare la gestionarea migrației legale și neregulamentare; </w:t>
            </w:r>
            <w:r w:rsidRPr="00B33620">
              <w:rPr>
                <w:b/>
                <w:i/>
                <w:color w:val="000000" w:themeColor="text1"/>
              </w:rPr>
              <w:t>salută recentul Acord privind statutul Frontex, care intensifică cooperarea în domeniul gestionării frontierelor și consolidează capacitatea țării de a combate migrația ilegală, traficul de persoane și criminalitatea organizată; încurajează continuarea elaborării de proceduri de azil, de condiții de primire și de politici de integrare în conformitate cu cadrele UE în materie de migrație; subliniază importanța cooperării regionale în domeniul gestionării migrației și îndeamnă să se consolideze sprijinul UE în ceea ce privește resursele, asistența tehnică și consolidarea capacităților pentru a răspunde efectiv provocărilor legate de migrație;</w:t>
            </w:r>
          </w:p>
        </w:tc>
      </w:tr>
    </w:tbl>
    <w:p w14:paraId="13FEE63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4D3372E" w14:textId="77777777" w:rsidR="00162C2A" w:rsidRPr="00B33620" w:rsidRDefault="00162C2A" w:rsidP="00162C2A">
      <w:pPr>
        <w:rPr>
          <w:color w:val="000000" w:themeColor="text1"/>
        </w:rPr>
      </w:pPr>
      <w:r w:rsidRPr="00B33620">
        <w:rPr>
          <w:rStyle w:val="HideTWBExt"/>
        </w:rPr>
        <w:lastRenderedPageBreak/>
        <w:t>&lt;/Amend&gt;</w:t>
      </w:r>
    </w:p>
    <w:p w14:paraId="1E5C141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193</w:t>
      </w:r>
      <w:r w:rsidRPr="00B33620">
        <w:rPr>
          <w:rStyle w:val="HideTWBExt"/>
          <w:b w:val="0"/>
        </w:rPr>
        <w:t>&lt;/NumAm&gt;</w:t>
      </w:r>
    </w:p>
    <w:p w14:paraId="4D7CBAB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45139C9A" w14:textId="77777777" w:rsidR="00162C2A" w:rsidRPr="00B33620" w:rsidRDefault="00162C2A" w:rsidP="00162C2A">
      <w:pPr>
        <w:pStyle w:val="NormalBold"/>
        <w:rPr>
          <w:color w:val="000000" w:themeColor="text1"/>
        </w:rPr>
      </w:pPr>
      <w:r w:rsidRPr="00B33620">
        <w:rPr>
          <w:rStyle w:val="HideTWBExt"/>
          <w:b w:val="0"/>
        </w:rPr>
        <w:t>&lt;/RepeatBlock-By&gt;</w:t>
      </w:r>
    </w:p>
    <w:p w14:paraId="1C6B9A8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714446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212668E" w14:textId="77777777" w:rsidTr="00C04C9E">
        <w:trPr>
          <w:trHeight w:hRule="exact" w:val="240"/>
          <w:jc w:val="center"/>
        </w:trPr>
        <w:tc>
          <w:tcPr>
            <w:tcW w:w="9752" w:type="dxa"/>
            <w:gridSpan w:val="2"/>
            <w:tcBorders>
              <w:top w:val="nil"/>
              <w:left w:val="nil"/>
              <w:bottom w:val="nil"/>
              <w:right w:val="nil"/>
            </w:tcBorders>
          </w:tcPr>
          <w:p w14:paraId="0F90D39A" w14:textId="77777777" w:rsidR="00162C2A" w:rsidRPr="00B33620" w:rsidRDefault="00162C2A" w:rsidP="00C04C9E">
            <w:pPr>
              <w:rPr>
                <w:color w:val="000000" w:themeColor="text1"/>
              </w:rPr>
            </w:pPr>
          </w:p>
        </w:tc>
      </w:tr>
      <w:tr w:rsidR="00C55D45" w:rsidRPr="00B33620" w14:paraId="3F84DE6B" w14:textId="77777777" w:rsidTr="00C04C9E">
        <w:trPr>
          <w:trHeight w:val="240"/>
          <w:jc w:val="center"/>
        </w:trPr>
        <w:tc>
          <w:tcPr>
            <w:tcW w:w="4876" w:type="dxa"/>
            <w:tcBorders>
              <w:top w:val="nil"/>
              <w:left w:val="nil"/>
              <w:bottom w:val="nil"/>
              <w:right w:val="nil"/>
            </w:tcBorders>
          </w:tcPr>
          <w:p w14:paraId="56F5247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5858D2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F0C094" w14:textId="77777777" w:rsidTr="00C04C9E">
        <w:trPr>
          <w:jc w:val="center"/>
        </w:trPr>
        <w:tc>
          <w:tcPr>
            <w:tcW w:w="4876" w:type="dxa"/>
            <w:tcBorders>
              <w:top w:val="nil"/>
              <w:left w:val="nil"/>
              <w:bottom w:val="nil"/>
              <w:right w:val="nil"/>
            </w:tcBorders>
          </w:tcPr>
          <w:p w14:paraId="67559320" w14:textId="77777777" w:rsidR="00162C2A" w:rsidRPr="00B33620" w:rsidRDefault="00162C2A" w:rsidP="00C04C9E">
            <w:pPr>
              <w:pStyle w:val="Normal6a"/>
              <w:rPr>
                <w:color w:val="000000" w:themeColor="text1"/>
              </w:rPr>
            </w:pPr>
            <w:r w:rsidRPr="00B33620">
              <w:rPr>
                <w:color w:val="000000" w:themeColor="text1"/>
              </w:rPr>
              <w:t>23.</w:t>
            </w:r>
            <w:r w:rsidRPr="00B33620">
              <w:rPr>
                <w:color w:val="000000" w:themeColor="text1"/>
              </w:rPr>
              <w:tab/>
              <w:t>invită Macedonia de Nord să consolideze gestionarea migrației, să îmbunătățească alinierea la acquis-ul UE și să elaboreze mecanisme de răspuns la provocările persistente referitoare la gestionarea migrației legale și neregulamentare;</w:t>
            </w:r>
          </w:p>
        </w:tc>
        <w:tc>
          <w:tcPr>
            <w:tcW w:w="4876" w:type="dxa"/>
            <w:tcBorders>
              <w:top w:val="nil"/>
              <w:left w:val="nil"/>
              <w:bottom w:val="nil"/>
              <w:right w:val="nil"/>
            </w:tcBorders>
          </w:tcPr>
          <w:p w14:paraId="58FA0DD0" w14:textId="77777777" w:rsidR="00162C2A" w:rsidRPr="00B33620" w:rsidRDefault="00162C2A" w:rsidP="00C04C9E">
            <w:pPr>
              <w:pStyle w:val="Normal6a"/>
              <w:rPr>
                <w:color w:val="000000" w:themeColor="text1"/>
              </w:rPr>
            </w:pPr>
            <w:r w:rsidRPr="00B33620">
              <w:rPr>
                <w:color w:val="000000" w:themeColor="text1"/>
              </w:rPr>
              <w:t>23.</w:t>
            </w:r>
            <w:r w:rsidRPr="00B33620">
              <w:rPr>
                <w:color w:val="000000" w:themeColor="text1"/>
              </w:rPr>
              <w:tab/>
              <w:t>invită Macedonia de Nord să consolideze gestionarea migrației, să îmbunătățească alinierea la acquis-ul UE și să elaboreze mecanisme de răspuns la provocările persistente referitoare la gestionarea migrației legale și neregulamentare</w:t>
            </w:r>
            <w:r w:rsidRPr="00B33620">
              <w:rPr>
                <w:b/>
                <w:bCs/>
                <w:i/>
                <w:iCs/>
                <w:color w:val="000000" w:themeColor="text1"/>
              </w:rPr>
              <w:t>, apărând totodată drepturile fundamentale ale omului</w:t>
            </w:r>
            <w:r w:rsidRPr="00B33620">
              <w:rPr>
                <w:color w:val="000000" w:themeColor="text1"/>
              </w:rPr>
              <w:t>;</w:t>
            </w:r>
          </w:p>
        </w:tc>
      </w:tr>
    </w:tbl>
    <w:p w14:paraId="2E18A35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23F1594" w14:textId="77777777" w:rsidR="00162C2A" w:rsidRPr="00B33620" w:rsidRDefault="00162C2A" w:rsidP="00162C2A">
      <w:pPr>
        <w:rPr>
          <w:color w:val="000000" w:themeColor="text1"/>
        </w:rPr>
      </w:pPr>
      <w:r w:rsidRPr="00B33620">
        <w:rPr>
          <w:rStyle w:val="HideTWBExt"/>
        </w:rPr>
        <w:t>&lt;/Amend&gt;</w:t>
      </w:r>
    </w:p>
    <w:p w14:paraId="6EC4F96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194</w:t>
      </w:r>
      <w:r w:rsidRPr="00B33620">
        <w:rPr>
          <w:rStyle w:val="HideTWBExt"/>
          <w:b w:val="0"/>
        </w:rPr>
        <w:t>&lt;/NumAm&gt;</w:t>
      </w:r>
    </w:p>
    <w:p w14:paraId="15A01F0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Sebastian Tynkkynen</w:t>
      </w:r>
      <w:r w:rsidRPr="00B33620">
        <w:rPr>
          <w:rStyle w:val="HideTWBExt"/>
          <w:b w:val="0"/>
        </w:rPr>
        <w:t>&lt;/Members&gt;</w:t>
      </w:r>
    </w:p>
    <w:p w14:paraId="3AD36E9E" w14:textId="77777777" w:rsidR="00162C2A" w:rsidRPr="00B33620" w:rsidRDefault="00162C2A" w:rsidP="00162C2A">
      <w:pPr>
        <w:pStyle w:val="NormalBold"/>
        <w:rPr>
          <w:color w:val="000000" w:themeColor="text1"/>
        </w:rPr>
      </w:pPr>
      <w:r w:rsidRPr="00B33620">
        <w:rPr>
          <w:rStyle w:val="HideTWBExt"/>
          <w:b w:val="0"/>
        </w:rPr>
        <w:t>&lt;/RepeatBlock-By&gt;</w:t>
      </w:r>
    </w:p>
    <w:p w14:paraId="5C476EC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B7197C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628DEA9" w14:textId="77777777" w:rsidTr="00C04C9E">
        <w:trPr>
          <w:trHeight w:hRule="exact" w:val="240"/>
          <w:jc w:val="center"/>
        </w:trPr>
        <w:tc>
          <w:tcPr>
            <w:tcW w:w="9752" w:type="dxa"/>
            <w:gridSpan w:val="2"/>
            <w:tcBorders>
              <w:top w:val="nil"/>
              <w:left w:val="nil"/>
              <w:bottom w:val="nil"/>
              <w:right w:val="nil"/>
            </w:tcBorders>
          </w:tcPr>
          <w:p w14:paraId="0FD915E0" w14:textId="77777777" w:rsidR="00162C2A" w:rsidRPr="00B33620" w:rsidRDefault="00162C2A" w:rsidP="00C04C9E">
            <w:pPr>
              <w:rPr>
                <w:color w:val="000000" w:themeColor="text1"/>
              </w:rPr>
            </w:pPr>
          </w:p>
        </w:tc>
      </w:tr>
      <w:tr w:rsidR="00C55D45" w:rsidRPr="00B33620" w14:paraId="269BF565" w14:textId="77777777" w:rsidTr="00C04C9E">
        <w:trPr>
          <w:trHeight w:val="240"/>
          <w:jc w:val="center"/>
        </w:trPr>
        <w:tc>
          <w:tcPr>
            <w:tcW w:w="4876" w:type="dxa"/>
            <w:tcBorders>
              <w:top w:val="nil"/>
              <w:left w:val="nil"/>
              <w:bottom w:val="nil"/>
              <w:right w:val="nil"/>
            </w:tcBorders>
          </w:tcPr>
          <w:p w14:paraId="38F2BA4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2E1418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0C8BB6" w14:textId="77777777" w:rsidTr="00C04C9E">
        <w:trPr>
          <w:jc w:val="center"/>
        </w:trPr>
        <w:tc>
          <w:tcPr>
            <w:tcW w:w="4876" w:type="dxa"/>
            <w:tcBorders>
              <w:top w:val="nil"/>
              <w:left w:val="nil"/>
              <w:bottom w:val="nil"/>
              <w:right w:val="nil"/>
            </w:tcBorders>
          </w:tcPr>
          <w:p w14:paraId="4821E840" w14:textId="77777777" w:rsidR="00162C2A" w:rsidRPr="00B33620" w:rsidRDefault="00162C2A" w:rsidP="00C04C9E">
            <w:pPr>
              <w:pStyle w:val="Normal6a"/>
              <w:rPr>
                <w:color w:val="000000" w:themeColor="text1"/>
              </w:rPr>
            </w:pPr>
            <w:r w:rsidRPr="00B33620">
              <w:rPr>
                <w:color w:val="000000" w:themeColor="text1"/>
              </w:rPr>
              <w:t>23.</w:t>
            </w:r>
            <w:r w:rsidRPr="00B33620">
              <w:rPr>
                <w:color w:val="000000" w:themeColor="text1"/>
              </w:rPr>
              <w:tab/>
            </w:r>
            <w:r w:rsidRPr="00B33620">
              <w:rPr>
                <w:b/>
                <w:bCs/>
                <w:i/>
                <w:iCs/>
                <w:color w:val="000000" w:themeColor="text1"/>
              </w:rPr>
              <w:t>invită</w:t>
            </w:r>
            <w:r w:rsidRPr="00B33620">
              <w:rPr>
                <w:color w:val="000000" w:themeColor="text1"/>
              </w:rPr>
              <w:t xml:space="preserve"> Macedonia de Nord să consolideze gestionarea migrației, să îmbunătățească alinierea la acquis-ul UE și să elaboreze mecanisme de răspuns la provocările persistente referitoare la gestionarea migrației legale și </w:t>
            </w:r>
            <w:r w:rsidRPr="00B33620">
              <w:rPr>
                <w:b/>
                <w:bCs/>
                <w:i/>
                <w:iCs/>
                <w:color w:val="000000" w:themeColor="text1"/>
              </w:rPr>
              <w:t>neregulamentare</w:t>
            </w:r>
            <w:r w:rsidRPr="00B33620">
              <w:rPr>
                <w:color w:val="000000" w:themeColor="text1"/>
              </w:rPr>
              <w:t>;</w:t>
            </w:r>
          </w:p>
        </w:tc>
        <w:tc>
          <w:tcPr>
            <w:tcW w:w="4876" w:type="dxa"/>
            <w:tcBorders>
              <w:top w:val="nil"/>
              <w:left w:val="nil"/>
              <w:bottom w:val="nil"/>
              <w:right w:val="nil"/>
            </w:tcBorders>
          </w:tcPr>
          <w:p w14:paraId="57D7C0CE" w14:textId="77777777" w:rsidR="00162C2A" w:rsidRPr="00B33620" w:rsidRDefault="00162C2A" w:rsidP="00C04C9E">
            <w:pPr>
              <w:pStyle w:val="Normal6a"/>
              <w:rPr>
                <w:color w:val="000000" w:themeColor="text1"/>
              </w:rPr>
            </w:pPr>
            <w:r w:rsidRPr="00B33620">
              <w:rPr>
                <w:color w:val="000000" w:themeColor="text1"/>
              </w:rPr>
              <w:t>23.</w:t>
            </w:r>
            <w:r w:rsidRPr="00B33620">
              <w:rPr>
                <w:color w:val="000000" w:themeColor="text1"/>
              </w:rPr>
              <w:tab/>
            </w:r>
            <w:r w:rsidRPr="00B33620">
              <w:rPr>
                <w:b/>
                <w:bCs/>
                <w:i/>
                <w:iCs/>
                <w:color w:val="000000" w:themeColor="text1"/>
              </w:rPr>
              <w:t>insistă că</w:t>
            </w:r>
            <w:r w:rsidRPr="00B33620">
              <w:rPr>
                <w:color w:val="000000" w:themeColor="text1"/>
              </w:rPr>
              <w:t xml:space="preserve"> Macedonia de Nord </w:t>
            </w:r>
            <w:r w:rsidRPr="00B33620">
              <w:rPr>
                <w:b/>
                <w:bCs/>
                <w:i/>
                <w:iCs/>
                <w:color w:val="000000" w:themeColor="text1"/>
              </w:rPr>
              <w:t>ar trebui</w:t>
            </w:r>
            <w:r w:rsidRPr="00B33620">
              <w:rPr>
                <w:b/>
                <w:bCs/>
                <w:color w:val="000000" w:themeColor="text1"/>
              </w:rPr>
              <w:t xml:space="preserve"> </w:t>
            </w:r>
            <w:r w:rsidRPr="00B33620">
              <w:rPr>
                <w:color w:val="000000" w:themeColor="text1"/>
              </w:rPr>
              <w:t xml:space="preserve">să consolideze gestionarea migrației, să îmbunătățească alinierea la acquis-ul UE și să elaboreze mecanisme de răspuns la provocările persistente referitoare la gestionarea migrației legale și </w:t>
            </w:r>
            <w:r w:rsidRPr="00B33620">
              <w:rPr>
                <w:b/>
                <w:bCs/>
                <w:i/>
                <w:iCs/>
                <w:color w:val="000000" w:themeColor="text1"/>
              </w:rPr>
              <w:t>ilegale</w:t>
            </w:r>
            <w:r w:rsidRPr="00B33620">
              <w:rPr>
                <w:color w:val="000000" w:themeColor="text1"/>
              </w:rPr>
              <w:t>;</w:t>
            </w:r>
          </w:p>
        </w:tc>
      </w:tr>
    </w:tbl>
    <w:p w14:paraId="7B5875A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{FI}</w:t>
      </w:r>
      <w:r w:rsidRPr="00B33620">
        <w:rPr>
          <w:color w:val="000000" w:themeColor="text1"/>
        </w:rPr>
        <w:t>fi</w:t>
      </w:r>
      <w:r w:rsidRPr="00B33620">
        <w:rPr>
          <w:rStyle w:val="HideTWBExt"/>
        </w:rPr>
        <w:t>&lt;/Original&gt;</w:t>
      </w:r>
    </w:p>
    <w:p w14:paraId="0BA715F0" w14:textId="77777777" w:rsidR="00162C2A" w:rsidRPr="00B33620" w:rsidRDefault="00162C2A" w:rsidP="00162C2A">
      <w:pPr>
        <w:rPr>
          <w:color w:val="000000" w:themeColor="text1"/>
        </w:rPr>
      </w:pPr>
      <w:r w:rsidRPr="00B33620">
        <w:rPr>
          <w:rStyle w:val="HideTWBExt"/>
        </w:rPr>
        <w:t>&lt;/Amend&gt;</w:t>
      </w:r>
    </w:p>
    <w:p w14:paraId="3F03C62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195</w:t>
      </w:r>
      <w:r w:rsidRPr="00B33620">
        <w:rPr>
          <w:rStyle w:val="HideTWBExt"/>
          <w:b w:val="0"/>
        </w:rPr>
        <w:t>&lt;/NumAm&gt;</w:t>
      </w:r>
    </w:p>
    <w:p w14:paraId="0ED5ABE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363149D6" w14:textId="77777777" w:rsidR="00162C2A" w:rsidRPr="00B33620" w:rsidRDefault="00162C2A" w:rsidP="00162C2A">
      <w:pPr>
        <w:pStyle w:val="NormalBold"/>
        <w:rPr>
          <w:color w:val="000000" w:themeColor="text1"/>
        </w:rPr>
      </w:pPr>
      <w:r w:rsidRPr="00B33620">
        <w:rPr>
          <w:rStyle w:val="HideTWBExt"/>
          <w:b w:val="0"/>
        </w:rPr>
        <w:t>&lt;/RepeatBlock-By&gt;</w:t>
      </w:r>
    </w:p>
    <w:p w14:paraId="1BEA6D1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B66BBE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5821CFB" w14:textId="77777777" w:rsidTr="00C04C9E">
        <w:trPr>
          <w:trHeight w:hRule="exact" w:val="240"/>
          <w:jc w:val="center"/>
        </w:trPr>
        <w:tc>
          <w:tcPr>
            <w:tcW w:w="9752" w:type="dxa"/>
            <w:gridSpan w:val="2"/>
            <w:tcBorders>
              <w:top w:val="nil"/>
              <w:left w:val="nil"/>
              <w:bottom w:val="nil"/>
              <w:right w:val="nil"/>
            </w:tcBorders>
          </w:tcPr>
          <w:p w14:paraId="7F4281FF" w14:textId="77777777" w:rsidR="00162C2A" w:rsidRPr="00B33620" w:rsidRDefault="00162C2A" w:rsidP="00C04C9E">
            <w:pPr>
              <w:rPr>
                <w:color w:val="000000" w:themeColor="text1"/>
              </w:rPr>
            </w:pPr>
          </w:p>
        </w:tc>
      </w:tr>
      <w:tr w:rsidR="00C55D45" w:rsidRPr="00B33620" w14:paraId="7011396D" w14:textId="77777777" w:rsidTr="00C04C9E">
        <w:trPr>
          <w:trHeight w:val="240"/>
          <w:jc w:val="center"/>
        </w:trPr>
        <w:tc>
          <w:tcPr>
            <w:tcW w:w="4876" w:type="dxa"/>
            <w:tcBorders>
              <w:top w:val="nil"/>
              <w:left w:val="nil"/>
              <w:bottom w:val="nil"/>
              <w:right w:val="nil"/>
            </w:tcBorders>
          </w:tcPr>
          <w:p w14:paraId="5B9EA113" w14:textId="77777777" w:rsidR="00162C2A" w:rsidRPr="00B33620" w:rsidRDefault="00162C2A" w:rsidP="00C04C9E">
            <w:pPr>
              <w:pStyle w:val="AmColumnHeading"/>
              <w:rPr>
                <w:color w:val="000000" w:themeColor="text1"/>
              </w:rPr>
            </w:pPr>
            <w:r w:rsidRPr="00B33620">
              <w:rPr>
                <w:color w:val="000000" w:themeColor="text1"/>
              </w:rPr>
              <w:lastRenderedPageBreak/>
              <w:t>Propunerea de rezoluție</w:t>
            </w:r>
          </w:p>
        </w:tc>
        <w:tc>
          <w:tcPr>
            <w:tcW w:w="4876" w:type="dxa"/>
            <w:tcBorders>
              <w:top w:val="nil"/>
              <w:left w:val="nil"/>
              <w:bottom w:val="nil"/>
              <w:right w:val="nil"/>
            </w:tcBorders>
          </w:tcPr>
          <w:p w14:paraId="6F96323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6EBC7C2" w14:textId="77777777" w:rsidTr="00C04C9E">
        <w:trPr>
          <w:jc w:val="center"/>
        </w:trPr>
        <w:tc>
          <w:tcPr>
            <w:tcW w:w="4876" w:type="dxa"/>
            <w:tcBorders>
              <w:top w:val="nil"/>
              <w:left w:val="nil"/>
              <w:bottom w:val="nil"/>
              <w:right w:val="nil"/>
            </w:tcBorders>
          </w:tcPr>
          <w:p w14:paraId="5FD4F58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7DBD0F4" w14:textId="039F7CD6" w:rsidR="00162C2A" w:rsidRPr="00B33620" w:rsidRDefault="00162C2A" w:rsidP="00C04C9E">
            <w:pPr>
              <w:pStyle w:val="Normal6a"/>
              <w:rPr>
                <w:color w:val="000000" w:themeColor="text1"/>
              </w:rPr>
            </w:pPr>
            <w:r w:rsidRPr="00B33620">
              <w:rPr>
                <w:b/>
                <w:i/>
                <w:color w:val="000000" w:themeColor="text1"/>
              </w:rPr>
              <w:t>23a.</w:t>
            </w:r>
            <w:r w:rsidRPr="00B33620">
              <w:rPr>
                <w:color w:val="000000" w:themeColor="text1"/>
              </w:rPr>
              <w:tab/>
            </w:r>
            <w:r w:rsidRPr="00B33620">
              <w:rPr>
                <w:b/>
                <w:i/>
                <w:color w:val="000000" w:themeColor="text1"/>
              </w:rPr>
              <w:t>remarcă importanța cooperării cu UE în lupta împotriva traficului de persoane și introducerii ilegale de migranți pe „ruta Balcanilor”; solicită continuarea alinierii Codului penal la acquis-ul UE în domeniul traficului de persoane, în special în ceea ce privește sancțiunile pentru anumite infracțiuni; solicită să se consolideze capacitățile autorităților de aplicare a legii pentru a permite în continuare investigații proactive;</w:t>
            </w:r>
          </w:p>
        </w:tc>
      </w:tr>
    </w:tbl>
    <w:p w14:paraId="6E5B09E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597FE78" w14:textId="77777777" w:rsidR="00162C2A" w:rsidRPr="00B33620" w:rsidRDefault="00162C2A" w:rsidP="00162C2A">
      <w:pPr>
        <w:rPr>
          <w:color w:val="000000" w:themeColor="text1"/>
        </w:rPr>
      </w:pPr>
      <w:r w:rsidRPr="00B33620">
        <w:rPr>
          <w:rStyle w:val="HideTWBExt"/>
        </w:rPr>
        <w:t>&lt;/Amend&gt;</w:t>
      </w:r>
    </w:p>
    <w:p w14:paraId="469BF37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196</w:t>
      </w:r>
      <w:r w:rsidRPr="00B33620">
        <w:rPr>
          <w:rStyle w:val="HideTWBExt"/>
          <w:b w:val="0"/>
        </w:rPr>
        <w:t>&lt;/NumAm&gt;</w:t>
      </w:r>
    </w:p>
    <w:p w14:paraId="67D87CE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Davor Ivo Stier, Karlo Ressler</w:t>
      </w:r>
      <w:r w:rsidRPr="00B33620">
        <w:rPr>
          <w:rStyle w:val="HideTWBExt"/>
          <w:b w:val="0"/>
        </w:rPr>
        <w:t>&lt;/Members&gt;</w:t>
      </w:r>
    </w:p>
    <w:p w14:paraId="773C8986" w14:textId="77777777" w:rsidR="00162C2A" w:rsidRPr="00B33620" w:rsidRDefault="00162C2A" w:rsidP="00162C2A">
      <w:pPr>
        <w:pStyle w:val="NormalBold"/>
        <w:rPr>
          <w:color w:val="000000" w:themeColor="text1"/>
        </w:rPr>
      </w:pPr>
      <w:r w:rsidRPr="00B33620">
        <w:rPr>
          <w:rStyle w:val="HideTWBExt"/>
          <w:b w:val="0"/>
        </w:rPr>
        <w:t>&lt;/RepeatBlock-By&gt;</w:t>
      </w:r>
    </w:p>
    <w:p w14:paraId="6874D13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48A13D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7A61F62" w14:textId="77777777" w:rsidTr="00C04C9E">
        <w:trPr>
          <w:trHeight w:hRule="exact" w:val="240"/>
          <w:jc w:val="center"/>
        </w:trPr>
        <w:tc>
          <w:tcPr>
            <w:tcW w:w="9752" w:type="dxa"/>
            <w:gridSpan w:val="2"/>
            <w:tcBorders>
              <w:top w:val="nil"/>
              <w:left w:val="nil"/>
              <w:bottom w:val="nil"/>
              <w:right w:val="nil"/>
            </w:tcBorders>
          </w:tcPr>
          <w:p w14:paraId="20285DE0" w14:textId="77777777" w:rsidR="00162C2A" w:rsidRPr="00B33620" w:rsidRDefault="00162C2A" w:rsidP="00C04C9E">
            <w:pPr>
              <w:rPr>
                <w:color w:val="000000" w:themeColor="text1"/>
              </w:rPr>
            </w:pPr>
          </w:p>
        </w:tc>
      </w:tr>
      <w:tr w:rsidR="00C55D45" w:rsidRPr="00B33620" w14:paraId="1DAD204F" w14:textId="77777777" w:rsidTr="00C04C9E">
        <w:trPr>
          <w:trHeight w:val="240"/>
          <w:jc w:val="center"/>
        </w:trPr>
        <w:tc>
          <w:tcPr>
            <w:tcW w:w="4876" w:type="dxa"/>
            <w:tcBorders>
              <w:top w:val="nil"/>
              <w:left w:val="nil"/>
              <w:bottom w:val="nil"/>
              <w:right w:val="nil"/>
            </w:tcBorders>
          </w:tcPr>
          <w:p w14:paraId="4B0ED79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372297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18526AF" w14:textId="77777777" w:rsidTr="00C04C9E">
        <w:trPr>
          <w:jc w:val="center"/>
        </w:trPr>
        <w:tc>
          <w:tcPr>
            <w:tcW w:w="4876" w:type="dxa"/>
            <w:tcBorders>
              <w:top w:val="nil"/>
              <w:left w:val="nil"/>
              <w:bottom w:val="nil"/>
              <w:right w:val="nil"/>
            </w:tcBorders>
          </w:tcPr>
          <w:p w14:paraId="15BD300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5E807EF" w14:textId="77777777" w:rsidR="00162C2A" w:rsidRPr="00B33620" w:rsidRDefault="00162C2A" w:rsidP="00C04C9E">
            <w:pPr>
              <w:pStyle w:val="Normal6a"/>
              <w:rPr>
                <w:color w:val="000000" w:themeColor="text1"/>
              </w:rPr>
            </w:pPr>
            <w:r w:rsidRPr="00B33620">
              <w:rPr>
                <w:b/>
                <w:i/>
                <w:color w:val="000000" w:themeColor="text1"/>
              </w:rPr>
              <w:t>23a.</w:t>
            </w:r>
            <w:r w:rsidRPr="00B33620">
              <w:rPr>
                <w:color w:val="000000" w:themeColor="text1"/>
              </w:rPr>
              <w:tab/>
            </w:r>
            <w:r w:rsidRPr="00B33620">
              <w:rPr>
                <w:b/>
                <w:i/>
                <w:color w:val="000000" w:themeColor="text1"/>
              </w:rPr>
              <w:t>încurajează Macedonia de Nord să ia măsuri semnificative pentru recunoașterea și integrarea minorităților naționale în Constituția sa, promovând incluziunea, protejând diversitatea și consolidând coeziunea socială în conformitate cu valorile europene și principiile democratice;</w:t>
            </w:r>
          </w:p>
        </w:tc>
      </w:tr>
    </w:tbl>
    <w:p w14:paraId="6C29A64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4DD7739" w14:textId="77777777" w:rsidR="00162C2A" w:rsidRPr="00B33620" w:rsidRDefault="00162C2A" w:rsidP="00162C2A">
      <w:pPr>
        <w:rPr>
          <w:color w:val="000000" w:themeColor="text1"/>
        </w:rPr>
      </w:pPr>
      <w:r w:rsidRPr="00B33620">
        <w:rPr>
          <w:rStyle w:val="HideTWBExt"/>
        </w:rPr>
        <w:t>&lt;/Amend&gt;</w:t>
      </w:r>
    </w:p>
    <w:p w14:paraId="13FE42F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197</w:t>
      </w:r>
      <w:r w:rsidRPr="00B33620">
        <w:rPr>
          <w:rStyle w:val="HideTWBExt"/>
          <w:b w:val="0"/>
        </w:rPr>
        <w:t>&lt;/NumAm&gt;</w:t>
      </w:r>
    </w:p>
    <w:p w14:paraId="1C5CF3A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34FB0370" w14:textId="77777777" w:rsidR="00162C2A" w:rsidRPr="00B33620" w:rsidRDefault="00162C2A" w:rsidP="00162C2A">
      <w:pPr>
        <w:pStyle w:val="NormalBold"/>
        <w:rPr>
          <w:color w:val="000000" w:themeColor="text1"/>
        </w:rPr>
      </w:pPr>
      <w:r w:rsidRPr="00B33620">
        <w:rPr>
          <w:rStyle w:val="HideTWBExt"/>
          <w:b w:val="0"/>
        </w:rPr>
        <w:t>&lt;/RepeatBlock-By&gt;</w:t>
      </w:r>
    </w:p>
    <w:p w14:paraId="1CBFB00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0D0322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A46897D" w14:textId="77777777" w:rsidTr="00C04C9E">
        <w:trPr>
          <w:trHeight w:hRule="exact" w:val="240"/>
          <w:jc w:val="center"/>
        </w:trPr>
        <w:tc>
          <w:tcPr>
            <w:tcW w:w="9752" w:type="dxa"/>
            <w:gridSpan w:val="2"/>
            <w:tcBorders>
              <w:top w:val="nil"/>
              <w:left w:val="nil"/>
              <w:bottom w:val="nil"/>
              <w:right w:val="nil"/>
            </w:tcBorders>
          </w:tcPr>
          <w:p w14:paraId="4E205AC1" w14:textId="77777777" w:rsidR="00162C2A" w:rsidRPr="00B33620" w:rsidRDefault="00162C2A" w:rsidP="00C04C9E">
            <w:pPr>
              <w:rPr>
                <w:color w:val="000000" w:themeColor="text1"/>
              </w:rPr>
            </w:pPr>
          </w:p>
        </w:tc>
      </w:tr>
      <w:tr w:rsidR="00C55D45" w:rsidRPr="00B33620" w14:paraId="1136CC16" w14:textId="77777777" w:rsidTr="00C04C9E">
        <w:trPr>
          <w:trHeight w:val="240"/>
          <w:jc w:val="center"/>
        </w:trPr>
        <w:tc>
          <w:tcPr>
            <w:tcW w:w="4876" w:type="dxa"/>
            <w:tcBorders>
              <w:top w:val="nil"/>
              <w:left w:val="nil"/>
              <w:bottom w:val="nil"/>
              <w:right w:val="nil"/>
            </w:tcBorders>
          </w:tcPr>
          <w:p w14:paraId="0F154A8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ED8761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6049FFA" w14:textId="77777777" w:rsidTr="00C04C9E">
        <w:trPr>
          <w:jc w:val="center"/>
        </w:trPr>
        <w:tc>
          <w:tcPr>
            <w:tcW w:w="4876" w:type="dxa"/>
            <w:tcBorders>
              <w:top w:val="nil"/>
              <w:left w:val="nil"/>
              <w:bottom w:val="nil"/>
              <w:right w:val="nil"/>
            </w:tcBorders>
          </w:tcPr>
          <w:p w14:paraId="7E40344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0221177" w14:textId="77777777" w:rsidR="00162C2A" w:rsidRPr="00B33620" w:rsidRDefault="00162C2A" w:rsidP="00C04C9E">
            <w:pPr>
              <w:pStyle w:val="Normal6a"/>
              <w:rPr>
                <w:color w:val="000000" w:themeColor="text1"/>
              </w:rPr>
            </w:pPr>
            <w:r w:rsidRPr="00B33620">
              <w:rPr>
                <w:b/>
                <w:i/>
                <w:color w:val="000000" w:themeColor="text1"/>
              </w:rPr>
              <w:t>23a.</w:t>
            </w:r>
            <w:r w:rsidRPr="00B33620">
              <w:rPr>
                <w:color w:val="000000" w:themeColor="text1"/>
              </w:rPr>
              <w:tab/>
            </w:r>
            <w:r w:rsidRPr="00B33620">
              <w:rPr>
                <w:b/>
                <w:i/>
                <w:color w:val="000000" w:themeColor="text1"/>
              </w:rPr>
              <w:t xml:space="preserve">invită Macedonia de Nord să </w:t>
            </w:r>
            <w:r w:rsidRPr="00B33620">
              <w:rPr>
                <w:b/>
                <w:i/>
                <w:color w:val="000000" w:themeColor="text1"/>
              </w:rPr>
              <w:lastRenderedPageBreak/>
              <w:t>înceteze să acorde automat cetățenia pentru interese economice speciale în temeiul unei legi adoptate în 2012; reamintește că dispozițiile acestei legi provoacă riscuri pentru securitate și de migrație;</w:t>
            </w:r>
          </w:p>
        </w:tc>
      </w:tr>
    </w:tbl>
    <w:p w14:paraId="6A7A17EE"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8F4F314" w14:textId="77777777" w:rsidR="00162C2A" w:rsidRPr="00B33620" w:rsidRDefault="00162C2A" w:rsidP="00162C2A">
      <w:pPr>
        <w:rPr>
          <w:color w:val="000000" w:themeColor="text1"/>
        </w:rPr>
      </w:pPr>
      <w:r w:rsidRPr="00B33620">
        <w:rPr>
          <w:rStyle w:val="HideTWBExt"/>
        </w:rPr>
        <w:t>&lt;/Amend&gt;</w:t>
      </w:r>
    </w:p>
    <w:p w14:paraId="2F0B176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198</w:t>
      </w:r>
      <w:r w:rsidRPr="00B33620">
        <w:rPr>
          <w:rStyle w:val="HideTWBExt"/>
          <w:b w:val="0"/>
        </w:rPr>
        <w:t>&lt;/NumAm&gt;</w:t>
      </w:r>
    </w:p>
    <w:p w14:paraId="578EA9A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1710666F" w14:textId="77777777" w:rsidR="00162C2A" w:rsidRPr="00B33620" w:rsidRDefault="00162C2A" w:rsidP="00162C2A">
      <w:pPr>
        <w:pStyle w:val="NormalBold"/>
        <w:rPr>
          <w:color w:val="000000" w:themeColor="text1"/>
        </w:rPr>
      </w:pPr>
      <w:r w:rsidRPr="00B33620">
        <w:rPr>
          <w:rStyle w:val="HideTWBExt"/>
          <w:b w:val="0"/>
        </w:rPr>
        <w:t>&lt;/RepeatBlock-By&gt;</w:t>
      </w:r>
    </w:p>
    <w:p w14:paraId="6B366B3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1BC145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23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0B23A8D" w14:textId="77777777" w:rsidTr="00C04C9E">
        <w:trPr>
          <w:trHeight w:hRule="exact" w:val="240"/>
          <w:jc w:val="center"/>
        </w:trPr>
        <w:tc>
          <w:tcPr>
            <w:tcW w:w="9752" w:type="dxa"/>
            <w:gridSpan w:val="2"/>
            <w:tcBorders>
              <w:top w:val="nil"/>
              <w:left w:val="nil"/>
              <w:bottom w:val="nil"/>
              <w:right w:val="nil"/>
            </w:tcBorders>
          </w:tcPr>
          <w:p w14:paraId="47653515" w14:textId="77777777" w:rsidR="00162C2A" w:rsidRPr="00B33620" w:rsidRDefault="00162C2A" w:rsidP="00C04C9E">
            <w:pPr>
              <w:rPr>
                <w:color w:val="000000" w:themeColor="text1"/>
              </w:rPr>
            </w:pPr>
          </w:p>
        </w:tc>
      </w:tr>
      <w:tr w:rsidR="00C55D45" w:rsidRPr="00B33620" w14:paraId="2A617DED" w14:textId="77777777" w:rsidTr="00C04C9E">
        <w:trPr>
          <w:trHeight w:val="240"/>
          <w:jc w:val="center"/>
        </w:trPr>
        <w:tc>
          <w:tcPr>
            <w:tcW w:w="4876" w:type="dxa"/>
            <w:tcBorders>
              <w:top w:val="nil"/>
              <w:left w:val="nil"/>
              <w:bottom w:val="nil"/>
              <w:right w:val="nil"/>
            </w:tcBorders>
          </w:tcPr>
          <w:p w14:paraId="207CF77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52F15B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2D3F1A7" w14:textId="77777777" w:rsidTr="00C04C9E">
        <w:trPr>
          <w:jc w:val="center"/>
        </w:trPr>
        <w:tc>
          <w:tcPr>
            <w:tcW w:w="4876" w:type="dxa"/>
            <w:tcBorders>
              <w:top w:val="nil"/>
              <w:left w:val="nil"/>
              <w:bottom w:val="nil"/>
              <w:right w:val="nil"/>
            </w:tcBorders>
          </w:tcPr>
          <w:p w14:paraId="7928C29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BBDFE5D" w14:textId="77777777" w:rsidR="00162C2A" w:rsidRPr="00B33620" w:rsidRDefault="00162C2A" w:rsidP="00C04C9E">
            <w:pPr>
              <w:pStyle w:val="Normal6a"/>
              <w:rPr>
                <w:color w:val="000000" w:themeColor="text1"/>
              </w:rPr>
            </w:pPr>
            <w:r w:rsidRPr="00B33620">
              <w:rPr>
                <w:b/>
                <w:i/>
                <w:color w:val="000000" w:themeColor="text1"/>
              </w:rPr>
              <w:t>23b.</w:t>
            </w:r>
            <w:r w:rsidRPr="00B33620">
              <w:rPr>
                <w:color w:val="000000" w:themeColor="text1"/>
              </w:rPr>
              <w:tab/>
            </w:r>
            <w:r w:rsidRPr="00B33620">
              <w:rPr>
                <w:b/>
                <w:i/>
                <w:color w:val="000000" w:themeColor="text1"/>
              </w:rPr>
              <w:t>subliniază rolul Frontex în gestionarea migrației; observă că, de când Frontex a devenit operațională la granița sudică, înregistrarea migranților aflați în situație ilegală reținuți s-a îmbunătățit considerabil; consideră că este necesar ca lupta împotriva introducerii ilegale de migranți să fie intensificată prin vizarea membrilor individuali ai grupurilor de introducere ilegală de migranți, inclusiv prin cooperare internațională;</w:t>
            </w:r>
          </w:p>
        </w:tc>
      </w:tr>
    </w:tbl>
    <w:p w14:paraId="07EA728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8387D3C" w14:textId="77777777" w:rsidR="00162C2A" w:rsidRPr="00B33620" w:rsidRDefault="00162C2A" w:rsidP="00162C2A">
      <w:pPr>
        <w:rPr>
          <w:color w:val="000000" w:themeColor="text1"/>
        </w:rPr>
      </w:pPr>
      <w:r w:rsidRPr="00B33620">
        <w:rPr>
          <w:rStyle w:val="HideTWBExt"/>
        </w:rPr>
        <w:t>&lt;/Amend&gt;</w:t>
      </w:r>
    </w:p>
    <w:p w14:paraId="785C0E7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199</w:t>
      </w:r>
      <w:r w:rsidRPr="00B33620">
        <w:rPr>
          <w:rStyle w:val="HideTWBExt"/>
          <w:b w:val="0"/>
        </w:rPr>
        <w:t>&lt;/NumAm&gt;</w:t>
      </w:r>
    </w:p>
    <w:p w14:paraId="7EA4D6E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14D65CAD" w14:textId="77777777" w:rsidR="00162C2A" w:rsidRPr="00B33620" w:rsidRDefault="00162C2A" w:rsidP="00162C2A">
      <w:pPr>
        <w:pStyle w:val="NormalBold"/>
        <w:rPr>
          <w:color w:val="000000" w:themeColor="text1"/>
        </w:rPr>
      </w:pPr>
      <w:r w:rsidRPr="00B33620">
        <w:rPr>
          <w:rStyle w:val="HideTWBExt"/>
          <w:b w:val="0"/>
        </w:rPr>
        <w:t>&lt;/RepeatBlock-By&gt;</w:t>
      </w:r>
    </w:p>
    <w:p w14:paraId="7EAE283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A48EDB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0879C78" w14:textId="77777777" w:rsidTr="00C04C9E">
        <w:trPr>
          <w:trHeight w:hRule="exact" w:val="240"/>
          <w:jc w:val="center"/>
        </w:trPr>
        <w:tc>
          <w:tcPr>
            <w:tcW w:w="9752" w:type="dxa"/>
            <w:gridSpan w:val="2"/>
            <w:tcBorders>
              <w:top w:val="nil"/>
              <w:left w:val="nil"/>
              <w:bottom w:val="nil"/>
              <w:right w:val="nil"/>
            </w:tcBorders>
          </w:tcPr>
          <w:p w14:paraId="5AD46084" w14:textId="77777777" w:rsidR="00162C2A" w:rsidRPr="00B33620" w:rsidRDefault="00162C2A" w:rsidP="00C04C9E">
            <w:pPr>
              <w:rPr>
                <w:color w:val="000000" w:themeColor="text1"/>
              </w:rPr>
            </w:pPr>
          </w:p>
        </w:tc>
      </w:tr>
      <w:tr w:rsidR="00C55D45" w:rsidRPr="00B33620" w14:paraId="6AA9E4BF" w14:textId="77777777" w:rsidTr="00C04C9E">
        <w:trPr>
          <w:trHeight w:val="240"/>
          <w:jc w:val="center"/>
        </w:trPr>
        <w:tc>
          <w:tcPr>
            <w:tcW w:w="4876" w:type="dxa"/>
            <w:tcBorders>
              <w:top w:val="nil"/>
              <w:left w:val="nil"/>
              <w:bottom w:val="nil"/>
              <w:right w:val="nil"/>
            </w:tcBorders>
          </w:tcPr>
          <w:p w14:paraId="0D8A6C6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26C955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DD5DC0E" w14:textId="77777777" w:rsidTr="00C04C9E">
        <w:trPr>
          <w:jc w:val="center"/>
        </w:trPr>
        <w:tc>
          <w:tcPr>
            <w:tcW w:w="4876" w:type="dxa"/>
            <w:tcBorders>
              <w:top w:val="nil"/>
              <w:left w:val="nil"/>
              <w:bottom w:val="nil"/>
              <w:right w:val="nil"/>
            </w:tcBorders>
          </w:tcPr>
          <w:p w14:paraId="12B971CB" w14:textId="77777777" w:rsidR="00162C2A" w:rsidRPr="00B33620" w:rsidRDefault="00162C2A" w:rsidP="00C04C9E">
            <w:pPr>
              <w:pStyle w:val="Normal6a"/>
              <w:rPr>
                <w:color w:val="000000" w:themeColor="text1"/>
              </w:rPr>
            </w:pPr>
            <w:r w:rsidRPr="00B33620">
              <w:rPr>
                <w:color w:val="000000" w:themeColor="text1"/>
              </w:rPr>
              <w:t>24.</w:t>
            </w:r>
            <w:r w:rsidRPr="00B33620">
              <w:rPr>
                <w:color w:val="000000" w:themeColor="text1"/>
              </w:rPr>
              <w:tab/>
              <w:t>constată cu profundă îngrijorare că bilanțul țării în ceea ce privește combaterea corupției s-a înrăutățit, în special din cauza modificărilor Codului penal care au slăbit cadrul juridic, ceea ce a dus la închiderea multor cazuri aflate pe rolul instanțelor;</w:t>
            </w:r>
          </w:p>
        </w:tc>
        <w:tc>
          <w:tcPr>
            <w:tcW w:w="4876" w:type="dxa"/>
            <w:tcBorders>
              <w:top w:val="nil"/>
              <w:left w:val="nil"/>
              <w:bottom w:val="nil"/>
              <w:right w:val="nil"/>
            </w:tcBorders>
          </w:tcPr>
          <w:p w14:paraId="6F4F3CA1" w14:textId="1884D438" w:rsidR="00162C2A" w:rsidRPr="00B33620" w:rsidRDefault="00162C2A" w:rsidP="00C04C9E">
            <w:pPr>
              <w:pStyle w:val="Normal6a"/>
              <w:rPr>
                <w:color w:val="000000" w:themeColor="text1"/>
              </w:rPr>
            </w:pPr>
            <w:r w:rsidRPr="00B33620">
              <w:rPr>
                <w:color w:val="000000" w:themeColor="text1"/>
              </w:rPr>
              <w:t>24.</w:t>
            </w:r>
            <w:r w:rsidRPr="00B33620">
              <w:rPr>
                <w:color w:val="000000" w:themeColor="text1"/>
              </w:rPr>
              <w:tab/>
              <w:t xml:space="preserve">constată cu profundă îngrijorare că bilanțul țării în ceea ce privește combaterea corupției s-a înrăutățit, în special din cauza modificărilor Codului penal care au slăbit cadrul juridic, ceea ce a dus la închiderea multor cazuri aflate pe rolul instanțelor; </w:t>
            </w:r>
            <w:r w:rsidRPr="00B33620">
              <w:rPr>
                <w:b/>
                <w:i/>
                <w:color w:val="000000" w:themeColor="text1"/>
              </w:rPr>
              <w:lastRenderedPageBreak/>
              <w:t>îndeamnă să se revizuiască recentele modificări ale Codului penal legate de standardele privind pedepsele și termenele de prescripție, pentru a asigura că urmărirea penală pentru acte de corupție, în special în cazuri complexe și la nivel înalt, nu este afectată negativ;</w:t>
            </w:r>
          </w:p>
        </w:tc>
      </w:tr>
    </w:tbl>
    <w:p w14:paraId="2067F0C3"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E8C1CFD" w14:textId="77777777" w:rsidR="00162C2A" w:rsidRPr="00B33620" w:rsidRDefault="00162C2A" w:rsidP="00162C2A">
      <w:pPr>
        <w:rPr>
          <w:color w:val="000000" w:themeColor="text1"/>
        </w:rPr>
      </w:pPr>
      <w:r w:rsidRPr="00B33620">
        <w:rPr>
          <w:rStyle w:val="HideTWBExt"/>
        </w:rPr>
        <w:t>&lt;/Amend&gt;</w:t>
      </w:r>
    </w:p>
    <w:p w14:paraId="6323653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200</w:t>
      </w:r>
      <w:r w:rsidRPr="00B33620">
        <w:rPr>
          <w:rStyle w:val="HideTWBExt"/>
          <w:b w:val="0"/>
        </w:rPr>
        <w:t>&lt;/NumAm&gt;</w:t>
      </w:r>
    </w:p>
    <w:p w14:paraId="5FEFA4C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792764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8CFB2BF" w14:textId="77777777" w:rsidR="00162C2A" w:rsidRPr="00B33620" w:rsidRDefault="00162C2A" w:rsidP="00162C2A">
      <w:pPr>
        <w:pStyle w:val="NormalBold"/>
        <w:rPr>
          <w:color w:val="000000" w:themeColor="text1"/>
        </w:rPr>
      </w:pPr>
      <w:r w:rsidRPr="00B33620">
        <w:rPr>
          <w:rStyle w:val="HideTWBExt"/>
          <w:b w:val="0"/>
        </w:rPr>
        <w:t>&lt;/RepeatBlock-By&gt;</w:t>
      </w:r>
    </w:p>
    <w:p w14:paraId="73090B0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CF8C38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067EA1C" w14:textId="77777777" w:rsidTr="00C04C9E">
        <w:trPr>
          <w:trHeight w:hRule="exact" w:val="240"/>
          <w:jc w:val="center"/>
        </w:trPr>
        <w:tc>
          <w:tcPr>
            <w:tcW w:w="9752" w:type="dxa"/>
            <w:gridSpan w:val="2"/>
            <w:tcBorders>
              <w:top w:val="nil"/>
              <w:left w:val="nil"/>
              <w:bottom w:val="nil"/>
              <w:right w:val="nil"/>
            </w:tcBorders>
          </w:tcPr>
          <w:p w14:paraId="2E716CCE" w14:textId="77777777" w:rsidR="00162C2A" w:rsidRPr="00B33620" w:rsidRDefault="00162C2A" w:rsidP="00C04C9E">
            <w:pPr>
              <w:rPr>
                <w:color w:val="000000" w:themeColor="text1"/>
              </w:rPr>
            </w:pPr>
          </w:p>
        </w:tc>
      </w:tr>
      <w:tr w:rsidR="00C55D45" w:rsidRPr="00B33620" w14:paraId="14EAFE64" w14:textId="77777777" w:rsidTr="00C04C9E">
        <w:trPr>
          <w:trHeight w:val="240"/>
          <w:jc w:val="center"/>
        </w:trPr>
        <w:tc>
          <w:tcPr>
            <w:tcW w:w="4876" w:type="dxa"/>
            <w:tcBorders>
              <w:top w:val="nil"/>
              <w:left w:val="nil"/>
              <w:bottom w:val="nil"/>
              <w:right w:val="nil"/>
            </w:tcBorders>
          </w:tcPr>
          <w:p w14:paraId="3D8D14C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8620F1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C39A75D" w14:textId="77777777" w:rsidTr="00C04C9E">
        <w:trPr>
          <w:jc w:val="center"/>
        </w:trPr>
        <w:tc>
          <w:tcPr>
            <w:tcW w:w="4876" w:type="dxa"/>
            <w:tcBorders>
              <w:top w:val="nil"/>
              <w:left w:val="nil"/>
              <w:bottom w:val="nil"/>
              <w:right w:val="nil"/>
            </w:tcBorders>
          </w:tcPr>
          <w:p w14:paraId="162E0BE9" w14:textId="77777777" w:rsidR="00162C2A" w:rsidRPr="00B33620" w:rsidRDefault="00162C2A" w:rsidP="00C04C9E">
            <w:pPr>
              <w:pStyle w:val="Normal6a"/>
              <w:rPr>
                <w:color w:val="000000" w:themeColor="text1"/>
              </w:rPr>
            </w:pPr>
            <w:r w:rsidRPr="00B33620">
              <w:rPr>
                <w:color w:val="000000" w:themeColor="text1"/>
              </w:rPr>
              <w:t>24.</w:t>
            </w:r>
            <w:r w:rsidRPr="00B33620">
              <w:rPr>
                <w:color w:val="000000" w:themeColor="text1"/>
              </w:rPr>
              <w:tab/>
              <w:t>constată cu profundă îngrijorare că bilanțul țării în ceea ce privește combaterea corupției s-a înrăutățit, în special din cauza modificărilor Codului penal care au slăbit cadrul juridic, ceea ce a dus la închiderea multor cazuri aflate pe rolul instanțelor;</w:t>
            </w:r>
          </w:p>
        </w:tc>
        <w:tc>
          <w:tcPr>
            <w:tcW w:w="4876" w:type="dxa"/>
            <w:tcBorders>
              <w:top w:val="nil"/>
              <w:left w:val="nil"/>
              <w:bottom w:val="nil"/>
              <w:right w:val="nil"/>
            </w:tcBorders>
          </w:tcPr>
          <w:p w14:paraId="7F8BAB5A" w14:textId="77777777" w:rsidR="00162C2A" w:rsidRPr="00B33620" w:rsidRDefault="00162C2A" w:rsidP="00C04C9E">
            <w:pPr>
              <w:pStyle w:val="Normal6a"/>
              <w:rPr>
                <w:color w:val="000000" w:themeColor="text1"/>
              </w:rPr>
            </w:pPr>
            <w:r w:rsidRPr="00B33620">
              <w:rPr>
                <w:color w:val="000000" w:themeColor="text1"/>
              </w:rPr>
              <w:t>24.</w:t>
            </w:r>
            <w:r w:rsidRPr="00B33620">
              <w:rPr>
                <w:color w:val="000000" w:themeColor="text1"/>
              </w:rPr>
              <w:tab/>
              <w:t>constată cu profundă îngrijorare că bilanțul țării în ceea ce privește combaterea corupției</w:t>
            </w:r>
            <w:r w:rsidRPr="00B33620">
              <w:rPr>
                <w:b/>
                <w:bCs/>
                <w:i/>
                <w:iCs/>
                <w:color w:val="000000" w:themeColor="text1"/>
              </w:rPr>
              <w:t>, inclusiv a corupției la nivel înalt,</w:t>
            </w:r>
            <w:r w:rsidRPr="00B33620">
              <w:rPr>
                <w:color w:val="000000" w:themeColor="text1"/>
              </w:rPr>
              <w:t xml:space="preserve"> s-a înrăutățit, în special din cauza modificărilor Codului penal care au slăbit cadrul juridic, ceea ce a dus la închiderea multor cazuri aflate pe rolul instanțelor; </w:t>
            </w:r>
            <w:r w:rsidRPr="00B33620">
              <w:rPr>
                <w:b/>
                <w:i/>
                <w:color w:val="000000" w:themeColor="text1"/>
              </w:rPr>
              <w:t>îndeamnă să se consolideze cadrul de combatere a corupției și să se asigure tragerea la răspundere efectivă, în special în cazuri de corupție la nivel înalt, prin anchete corespunzătoare, urmărirea penală și condamnări definitive;</w:t>
            </w:r>
          </w:p>
        </w:tc>
      </w:tr>
    </w:tbl>
    <w:p w14:paraId="3AD6647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DD80BBB" w14:textId="77777777" w:rsidR="00162C2A" w:rsidRPr="00B33620" w:rsidRDefault="00162C2A" w:rsidP="00162C2A">
      <w:pPr>
        <w:rPr>
          <w:color w:val="000000" w:themeColor="text1"/>
        </w:rPr>
      </w:pPr>
      <w:r w:rsidRPr="00B33620">
        <w:rPr>
          <w:rStyle w:val="HideTWBExt"/>
        </w:rPr>
        <w:t>&lt;/Amend&gt;</w:t>
      </w:r>
    </w:p>
    <w:p w14:paraId="05E0C5D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201</w:t>
      </w:r>
      <w:r w:rsidRPr="00B33620">
        <w:rPr>
          <w:rStyle w:val="HideTWBExt"/>
          <w:b w:val="0"/>
        </w:rPr>
        <w:t>&lt;/NumAm&gt;</w:t>
      </w:r>
    </w:p>
    <w:p w14:paraId="1B132E5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49E47F0A" w14:textId="77777777" w:rsidR="00162C2A" w:rsidRPr="00B33620" w:rsidRDefault="00162C2A" w:rsidP="00162C2A">
      <w:pPr>
        <w:pStyle w:val="NormalBold"/>
        <w:rPr>
          <w:color w:val="000000" w:themeColor="text1"/>
        </w:rPr>
      </w:pPr>
      <w:r w:rsidRPr="00B33620">
        <w:rPr>
          <w:rStyle w:val="HideTWBExt"/>
          <w:b w:val="0"/>
        </w:rPr>
        <w:t>&lt;/RepeatBlock-By&gt;</w:t>
      </w:r>
    </w:p>
    <w:p w14:paraId="5DEA838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8C4337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24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6C0A506" w14:textId="77777777" w:rsidTr="00C04C9E">
        <w:trPr>
          <w:trHeight w:hRule="exact" w:val="240"/>
          <w:jc w:val="center"/>
        </w:trPr>
        <w:tc>
          <w:tcPr>
            <w:tcW w:w="9752" w:type="dxa"/>
            <w:gridSpan w:val="2"/>
            <w:tcBorders>
              <w:top w:val="nil"/>
              <w:left w:val="nil"/>
              <w:bottom w:val="nil"/>
              <w:right w:val="nil"/>
            </w:tcBorders>
          </w:tcPr>
          <w:p w14:paraId="69F77E99" w14:textId="77777777" w:rsidR="00162C2A" w:rsidRPr="00B33620" w:rsidRDefault="00162C2A" w:rsidP="00C04C9E">
            <w:pPr>
              <w:rPr>
                <w:color w:val="000000" w:themeColor="text1"/>
              </w:rPr>
            </w:pPr>
          </w:p>
        </w:tc>
      </w:tr>
      <w:tr w:rsidR="00C55D45" w:rsidRPr="00B33620" w14:paraId="25570E95" w14:textId="77777777" w:rsidTr="00C04C9E">
        <w:trPr>
          <w:trHeight w:val="240"/>
          <w:jc w:val="center"/>
        </w:trPr>
        <w:tc>
          <w:tcPr>
            <w:tcW w:w="4876" w:type="dxa"/>
            <w:tcBorders>
              <w:top w:val="nil"/>
              <w:left w:val="nil"/>
              <w:bottom w:val="nil"/>
              <w:right w:val="nil"/>
            </w:tcBorders>
          </w:tcPr>
          <w:p w14:paraId="3787B12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BA49E3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1737257" w14:textId="77777777" w:rsidTr="00C04C9E">
        <w:trPr>
          <w:jc w:val="center"/>
        </w:trPr>
        <w:tc>
          <w:tcPr>
            <w:tcW w:w="4876" w:type="dxa"/>
            <w:tcBorders>
              <w:top w:val="nil"/>
              <w:left w:val="nil"/>
              <w:bottom w:val="nil"/>
              <w:right w:val="nil"/>
            </w:tcBorders>
          </w:tcPr>
          <w:p w14:paraId="17D7392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6B96564" w14:textId="27D8A3ED" w:rsidR="00162C2A" w:rsidRPr="00B33620" w:rsidRDefault="00162C2A" w:rsidP="00C04C9E">
            <w:pPr>
              <w:pStyle w:val="Normal6a"/>
              <w:rPr>
                <w:color w:val="000000" w:themeColor="text1"/>
              </w:rPr>
            </w:pPr>
            <w:r w:rsidRPr="00B33620">
              <w:rPr>
                <w:b/>
                <w:i/>
                <w:color w:val="000000" w:themeColor="text1"/>
              </w:rPr>
              <w:t>24a.</w:t>
            </w:r>
            <w:r w:rsidRPr="00B33620">
              <w:rPr>
                <w:color w:val="000000" w:themeColor="text1"/>
              </w:rPr>
              <w:tab/>
            </w:r>
            <w:r w:rsidRPr="00B33620">
              <w:rPr>
                <w:b/>
                <w:i/>
                <w:color w:val="000000" w:themeColor="text1"/>
              </w:rPr>
              <w:t xml:space="preserve">își exprimă îngrijorarea cu privire la creșterea corupției în Macedonia de </w:t>
            </w:r>
            <w:r w:rsidRPr="00B33620">
              <w:rPr>
                <w:b/>
                <w:i/>
                <w:color w:val="000000" w:themeColor="text1"/>
              </w:rPr>
              <w:lastRenderedPageBreak/>
              <w:t xml:space="preserve">Nord, astfel cum arată coborârea poziției țării în clasificarea în funcție de indicele de percepție a corupției (IPC) al Transparency International; observă că, în 2024, IPC pentru Macedonia de Nord a scăzut la 40 de puncte, țara ocupând locul 88 în clasamentul celor 180 de țări, în comparație cu </w:t>
            </w:r>
            <w:r w:rsidRPr="00B33620">
              <w:rPr>
                <w:b/>
                <w:bCs/>
                <w:i/>
                <w:color w:val="000000" w:themeColor="text1"/>
              </w:rPr>
              <w:t xml:space="preserve">anul 2023 când Macedonia </w:t>
            </w:r>
            <w:r w:rsidRPr="00B33620">
              <w:rPr>
                <w:b/>
                <w:i/>
                <w:color w:val="000000" w:themeColor="text1"/>
              </w:rPr>
              <w:t>de Nord înregistra un IPC de 42 de puncte și ocupa locul 76 în clasament; reiterează că acest declin reflectă nevoia urgentă de reforme cuprinzătoare pentru a consolida independența sistemului judiciar, pentru a crește transparența și pentru a combate corupția la nivel înalt;</w:t>
            </w:r>
          </w:p>
        </w:tc>
      </w:tr>
    </w:tbl>
    <w:p w14:paraId="44F6323F"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3F26F09" w14:textId="77777777" w:rsidR="00162C2A" w:rsidRPr="00B33620" w:rsidRDefault="00162C2A" w:rsidP="00162C2A">
      <w:pPr>
        <w:rPr>
          <w:color w:val="000000" w:themeColor="text1"/>
        </w:rPr>
      </w:pPr>
      <w:r w:rsidRPr="00B33620">
        <w:rPr>
          <w:rStyle w:val="HideTWBExt"/>
        </w:rPr>
        <w:t>&lt;/Amend&gt;</w:t>
      </w:r>
    </w:p>
    <w:p w14:paraId="7855705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202</w:t>
      </w:r>
      <w:r w:rsidRPr="00B33620">
        <w:rPr>
          <w:rStyle w:val="HideTWBExt"/>
          <w:b w:val="0"/>
        </w:rPr>
        <w:t>&lt;/NumAm&gt;</w:t>
      </w:r>
    </w:p>
    <w:p w14:paraId="00C4E81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1D07C23F" w14:textId="77777777" w:rsidR="00162C2A" w:rsidRPr="00B33620" w:rsidRDefault="00162C2A" w:rsidP="00162C2A">
      <w:pPr>
        <w:pStyle w:val="NormalBold"/>
        <w:rPr>
          <w:color w:val="000000" w:themeColor="text1"/>
        </w:rPr>
      </w:pPr>
      <w:r w:rsidRPr="00B33620">
        <w:rPr>
          <w:rStyle w:val="HideTWBExt"/>
          <w:b w:val="0"/>
        </w:rPr>
        <w:t>&lt;/RepeatBlock-By&gt;</w:t>
      </w:r>
    </w:p>
    <w:p w14:paraId="4DB3BE3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394DC0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24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9FA0FBF" w14:textId="77777777" w:rsidTr="00C04C9E">
        <w:trPr>
          <w:trHeight w:hRule="exact" w:val="240"/>
          <w:jc w:val="center"/>
        </w:trPr>
        <w:tc>
          <w:tcPr>
            <w:tcW w:w="9752" w:type="dxa"/>
            <w:gridSpan w:val="2"/>
            <w:tcBorders>
              <w:top w:val="nil"/>
              <w:left w:val="nil"/>
              <w:bottom w:val="nil"/>
              <w:right w:val="nil"/>
            </w:tcBorders>
          </w:tcPr>
          <w:p w14:paraId="00C8949E" w14:textId="77777777" w:rsidR="00162C2A" w:rsidRPr="00B33620" w:rsidRDefault="00162C2A" w:rsidP="00C04C9E">
            <w:pPr>
              <w:rPr>
                <w:color w:val="000000" w:themeColor="text1"/>
              </w:rPr>
            </w:pPr>
          </w:p>
        </w:tc>
      </w:tr>
      <w:tr w:rsidR="00C55D45" w:rsidRPr="00B33620" w14:paraId="5927D70E" w14:textId="77777777" w:rsidTr="00C04C9E">
        <w:trPr>
          <w:trHeight w:val="240"/>
          <w:jc w:val="center"/>
        </w:trPr>
        <w:tc>
          <w:tcPr>
            <w:tcW w:w="4876" w:type="dxa"/>
            <w:tcBorders>
              <w:top w:val="nil"/>
              <w:left w:val="nil"/>
              <w:bottom w:val="nil"/>
              <w:right w:val="nil"/>
            </w:tcBorders>
          </w:tcPr>
          <w:p w14:paraId="793ADB8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204471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51E9202" w14:textId="77777777" w:rsidTr="00C04C9E">
        <w:trPr>
          <w:jc w:val="center"/>
        </w:trPr>
        <w:tc>
          <w:tcPr>
            <w:tcW w:w="4876" w:type="dxa"/>
            <w:tcBorders>
              <w:top w:val="nil"/>
              <w:left w:val="nil"/>
              <w:bottom w:val="nil"/>
              <w:right w:val="nil"/>
            </w:tcBorders>
          </w:tcPr>
          <w:p w14:paraId="6872198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C4A9AB8" w14:textId="77777777" w:rsidR="00162C2A" w:rsidRPr="00B33620" w:rsidRDefault="00162C2A" w:rsidP="00C04C9E">
            <w:pPr>
              <w:pStyle w:val="Normal6a"/>
              <w:rPr>
                <w:color w:val="000000" w:themeColor="text1"/>
              </w:rPr>
            </w:pPr>
            <w:r w:rsidRPr="00B33620">
              <w:rPr>
                <w:b/>
                <w:i/>
                <w:color w:val="000000" w:themeColor="text1"/>
              </w:rPr>
              <w:t>24a.</w:t>
            </w:r>
            <w:r w:rsidRPr="00B33620">
              <w:rPr>
                <w:color w:val="000000" w:themeColor="text1"/>
              </w:rPr>
              <w:tab/>
            </w:r>
            <w:r w:rsidRPr="00B33620">
              <w:rPr>
                <w:b/>
                <w:i/>
                <w:color w:val="000000" w:themeColor="text1"/>
              </w:rPr>
              <w:t>regretă modificările legislative discriminatorii ale Legii privind fundațiile și asociațiile, care restricționează și controlează numirea ONG-urilor, anulând înregistrarea juridică a organizațiilor societății civile bulgare; reamintește că modificările respective au fost puse în aplicare retroactiv pentru toate cele 17 000 de organizații deja existente și că au fost utilizate în mod selectiv pentru a închide cele două centre culturale bulgare din țară organizate ca ONG-uri;</w:t>
            </w:r>
          </w:p>
        </w:tc>
      </w:tr>
    </w:tbl>
    <w:p w14:paraId="10D438A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88E6E62" w14:textId="77777777" w:rsidR="00162C2A" w:rsidRPr="00B33620" w:rsidRDefault="00162C2A" w:rsidP="00162C2A">
      <w:pPr>
        <w:rPr>
          <w:color w:val="000000" w:themeColor="text1"/>
        </w:rPr>
      </w:pPr>
      <w:r w:rsidRPr="00B33620">
        <w:rPr>
          <w:rStyle w:val="HideTWBExt"/>
        </w:rPr>
        <w:t>&lt;/Amend&gt;</w:t>
      </w:r>
    </w:p>
    <w:p w14:paraId="5694BA7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203</w:t>
      </w:r>
      <w:r w:rsidRPr="00B33620">
        <w:rPr>
          <w:rStyle w:val="HideTWBExt"/>
          <w:b w:val="0"/>
        </w:rPr>
        <w:t>&lt;/NumAm&gt;</w:t>
      </w:r>
    </w:p>
    <w:p w14:paraId="22C2941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1DB811EC" w14:textId="77777777" w:rsidR="00162C2A" w:rsidRPr="00B33620" w:rsidRDefault="00162C2A" w:rsidP="00162C2A">
      <w:pPr>
        <w:pStyle w:val="NormalBold"/>
        <w:rPr>
          <w:color w:val="000000" w:themeColor="text1"/>
        </w:rPr>
      </w:pPr>
      <w:r w:rsidRPr="00B33620">
        <w:rPr>
          <w:rStyle w:val="HideTWBExt"/>
          <w:b w:val="0"/>
        </w:rPr>
        <w:t>&lt;/RepeatBlock-By&gt;</w:t>
      </w:r>
    </w:p>
    <w:p w14:paraId="39943CDD" w14:textId="77777777" w:rsidR="00162C2A" w:rsidRPr="00B33620" w:rsidRDefault="00162C2A" w:rsidP="00162C2A">
      <w:pPr>
        <w:pStyle w:val="NormalBold"/>
        <w:rPr>
          <w:color w:val="000000" w:themeColor="text1"/>
        </w:rPr>
      </w:pPr>
      <w:r w:rsidRPr="00B33620">
        <w:rPr>
          <w:rStyle w:val="HideTWBExt"/>
          <w:b w:val="0"/>
        </w:rPr>
        <w:lastRenderedPageBreak/>
        <w:t>&lt;DocAmend&gt;</w:t>
      </w:r>
      <w:r w:rsidRPr="00B33620">
        <w:rPr>
          <w:color w:val="000000" w:themeColor="text1"/>
        </w:rPr>
        <w:t>Propunere de rezoluție</w:t>
      </w:r>
      <w:r w:rsidRPr="00B33620">
        <w:rPr>
          <w:rStyle w:val="HideTWBExt"/>
          <w:b w:val="0"/>
        </w:rPr>
        <w:t>&lt;/DocAmend&gt;</w:t>
      </w:r>
    </w:p>
    <w:p w14:paraId="06EFB19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24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9D0FF01" w14:textId="77777777" w:rsidTr="00C04C9E">
        <w:trPr>
          <w:trHeight w:hRule="exact" w:val="240"/>
          <w:jc w:val="center"/>
        </w:trPr>
        <w:tc>
          <w:tcPr>
            <w:tcW w:w="9752" w:type="dxa"/>
            <w:gridSpan w:val="2"/>
            <w:tcBorders>
              <w:top w:val="nil"/>
              <w:left w:val="nil"/>
              <w:bottom w:val="nil"/>
              <w:right w:val="nil"/>
            </w:tcBorders>
          </w:tcPr>
          <w:p w14:paraId="347DD13E" w14:textId="77777777" w:rsidR="00162C2A" w:rsidRPr="00B33620" w:rsidRDefault="00162C2A" w:rsidP="00C04C9E">
            <w:pPr>
              <w:rPr>
                <w:color w:val="000000" w:themeColor="text1"/>
              </w:rPr>
            </w:pPr>
          </w:p>
        </w:tc>
      </w:tr>
      <w:tr w:rsidR="00C55D45" w:rsidRPr="00B33620" w14:paraId="707178BC" w14:textId="77777777" w:rsidTr="00C04C9E">
        <w:trPr>
          <w:trHeight w:val="240"/>
          <w:jc w:val="center"/>
        </w:trPr>
        <w:tc>
          <w:tcPr>
            <w:tcW w:w="4876" w:type="dxa"/>
            <w:tcBorders>
              <w:top w:val="nil"/>
              <w:left w:val="nil"/>
              <w:bottom w:val="nil"/>
              <w:right w:val="nil"/>
            </w:tcBorders>
          </w:tcPr>
          <w:p w14:paraId="41D3AE2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0CC80A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417AE40" w14:textId="77777777" w:rsidTr="00C04C9E">
        <w:trPr>
          <w:jc w:val="center"/>
        </w:trPr>
        <w:tc>
          <w:tcPr>
            <w:tcW w:w="4876" w:type="dxa"/>
            <w:tcBorders>
              <w:top w:val="nil"/>
              <w:left w:val="nil"/>
              <w:bottom w:val="nil"/>
              <w:right w:val="nil"/>
            </w:tcBorders>
          </w:tcPr>
          <w:p w14:paraId="4C31C94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D042BF9" w14:textId="77777777" w:rsidR="00162C2A" w:rsidRPr="00B33620" w:rsidRDefault="00162C2A" w:rsidP="00C04C9E">
            <w:pPr>
              <w:pStyle w:val="Normal6a"/>
              <w:rPr>
                <w:color w:val="000000" w:themeColor="text1"/>
              </w:rPr>
            </w:pPr>
            <w:r w:rsidRPr="00B33620">
              <w:rPr>
                <w:b/>
                <w:i/>
                <w:color w:val="000000" w:themeColor="text1"/>
              </w:rPr>
              <w:t>24a.</w:t>
            </w:r>
            <w:r w:rsidRPr="00B33620">
              <w:rPr>
                <w:color w:val="000000" w:themeColor="text1"/>
              </w:rPr>
              <w:tab/>
            </w:r>
            <w:r w:rsidRPr="00B33620">
              <w:rPr>
                <w:b/>
                <w:i/>
                <w:color w:val="000000" w:themeColor="text1"/>
              </w:rPr>
              <w:t>reamintește că este nevoie de resurse financiare și umane suficiente pentru a asigura o aplicare eficace și coerentă a mecanismelor de descurajare, prevenire, depistare, anchetare și sancționare a persoanelor care ocupă funcții publice prin măsuri ample ce abordează conflictele de interese, activitățile de lobby, codurile deontologice și protecția avertizorilor;</w:t>
            </w:r>
          </w:p>
        </w:tc>
      </w:tr>
    </w:tbl>
    <w:p w14:paraId="6B8488F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6876304" w14:textId="77777777" w:rsidR="00162C2A" w:rsidRPr="00B33620" w:rsidRDefault="00162C2A" w:rsidP="00162C2A">
      <w:pPr>
        <w:rPr>
          <w:color w:val="000000" w:themeColor="text1"/>
        </w:rPr>
      </w:pPr>
      <w:r w:rsidRPr="00B33620">
        <w:rPr>
          <w:rStyle w:val="HideTWBExt"/>
        </w:rPr>
        <w:t>&lt;/Amend&gt;</w:t>
      </w:r>
    </w:p>
    <w:p w14:paraId="36ACED5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204</w:t>
      </w:r>
      <w:r w:rsidRPr="00B33620">
        <w:rPr>
          <w:rStyle w:val="HideTWBExt"/>
          <w:b w:val="0"/>
        </w:rPr>
        <w:t>&lt;/NumAm&gt;</w:t>
      </w:r>
    </w:p>
    <w:p w14:paraId="231A941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4DB06D54" w14:textId="77777777" w:rsidR="00162C2A" w:rsidRPr="00B33620" w:rsidRDefault="00162C2A" w:rsidP="00162C2A">
      <w:pPr>
        <w:pStyle w:val="NormalBold"/>
        <w:rPr>
          <w:color w:val="000000" w:themeColor="text1"/>
        </w:rPr>
      </w:pPr>
      <w:r w:rsidRPr="00B33620">
        <w:rPr>
          <w:rStyle w:val="HideTWBExt"/>
          <w:b w:val="0"/>
        </w:rPr>
        <w:t>&lt;/RepeatBlock-By&gt;</w:t>
      </w:r>
    </w:p>
    <w:p w14:paraId="045F1F1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038543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24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1CB5D2E" w14:textId="77777777" w:rsidTr="00C04C9E">
        <w:trPr>
          <w:trHeight w:hRule="exact" w:val="240"/>
          <w:jc w:val="center"/>
        </w:trPr>
        <w:tc>
          <w:tcPr>
            <w:tcW w:w="9752" w:type="dxa"/>
            <w:gridSpan w:val="2"/>
            <w:tcBorders>
              <w:top w:val="nil"/>
              <w:left w:val="nil"/>
              <w:bottom w:val="nil"/>
              <w:right w:val="nil"/>
            </w:tcBorders>
          </w:tcPr>
          <w:p w14:paraId="1C04089E" w14:textId="77777777" w:rsidR="00162C2A" w:rsidRPr="00B33620" w:rsidRDefault="00162C2A" w:rsidP="00C04C9E">
            <w:pPr>
              <w:rPr>
                <w:color w:val="000000" w:themeColor="text1"/>
              </w:rPr>
            </w:pPr>
          </w:p>
        </w:tc>
      </w:tr>
      <w:tr w:rsidR="00C55D45" w:rsidRPr="00B33620" w14:paraId="1E7D8EED" w14:textId="77777777" w:rsidTr="00C04C9E">
        <w:trPr>
          <w:trHeight w:val="240"/>
          <w:jc w:val="center"/>
        </w:trPr>
        <w:tc>
          <w:tcPr>
            <w:tcW w:w="4876" w:type="dxa"/>
            <w:tcBorders>
              <w:top w:val="nil"/>
              <w:left w:val="nil"/>
              <w:bottom w:val="nil"/>
              <w:right w:val="nil"/>
            </w:tcBorders>
          </w:tcPr>
          <w:p w14:paraId="51C2880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EE83D1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3A8FFB" w14:textId="77777777" w:rsidTr="00C04C9E">
        <w:trPr>
          <w:jc w:val="center"/>
        </w:trPr>
        <w:tc>
          <w:tcPr>
            <w:tcW w:w="4876" w:type="dxa"/>
            <w:tcBorders>
              <w:top w:val="nil"/>
              <w:left w:val="nil"/>
              <w:bottom w:val="nil"/>
              <w:right w:val="nil"/>
            </w:tcBorders>
          </w:tcPr>
          <w:p w14:paraId="51E0EA9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C93C007" w14:textId="7C59DC1F" w:rsidR="00162C2A" w:rsidRPr="00B33620" w:rsidRDefault="00162C2A" w:rsidP="00E612AB">
            <w:pPr>
              <w:pStyle w:val="Normal6a"/>
              <w:rPr>
                <w:color w:val="000000" w:themeColor="text1"/>
              </w:rPr>
            </w:pPr>
            <w:r w:rsidRPr="00B33620">
              <w:rPr>
                <w:b/>
                <w:i/>
                <w:color w:val="000000" w:themeColor="text1"/>
              </w:rPr>
              <w:t>24b.</w:t>
            </w:r>
            <w:r w:rsidRPr="00B33620">
              <w:rPr>
                <w:color w:val="000000" w:themeColor="text1"/>
              </w:rPr>
              <w:tab/>
            </w:r>
            <w:r w:rsidRPr="00B33620">
              <w:rPr>
                <w:b/>
                <w:i/>
                <w:color w:val="000000" w:themeColor="text1"/>
              </w:rPr>
              <w:t>observă cu îngrijorare alinierea parțială a Macedoniei de Nord la acquis-ul UE în lupta împotriva criminalității organizate; își reiterează apelul de a continua alinierea la acquis-ul UE și de a realiza investigații financiare sistematice, consolidând înghețarea, confiscarea și gestionarea activelor dobândite ilegal;</w:t>
            </w:r>
          </w:p>
        </w:tc>
      </w:tr>
    </w:tbl>
    <w:p w14:paraId="60B255F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497DC83" w14:textId="77777777" w:rsidR="00162C2A" w:rsidRPr="00B33620" w:rsidRDefault="00162C2A" w:rsidP="00162C2A">
      <w:pPr>
        <w:rPr>
          <w:color w:val="000000" w:themeColor="text1"/>
        </w:rPr>
      </w:pPr>
      <w:r w:rsidRPr="00B33620">
        <w:rPr>
          <w:rStyle w:val="HideTWBExt"/>
        </w:rPr>
        <w:t>&lt;/Amend&gt;</w:t>
      </w:r>
    </w:p>
    <w:p w14:paraId="7EAD61E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205</w:t>
      </w:r>
      <w:r w:rsidRPr="00B33620">
        <w:rPr>
          <w:rStyle w:val="HideTWBExt"/>
          <w:b w:val="0"/>
        </w:rPr>
        <w:t>&lt;/NumAm&gt;</w:t>
      </w:r>
    </w:p>
    <w:p w14:paraId="5C92AB0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01B8BF35" w14:textId="77777777" w:rsidR="00162C2A" w:rsidRPr="00B33620" w:rsidRDefault="00162C2A" w:rsidP="00162C2A">
      <w:pPr>
        <w:pStyle w:val="NormalBold"/>
        <w:rPr>
          <w:color w:val="000000" w:themeColor="text1"/>
        </w:rPr>
      </w:pPr>
      <w:r w:rsidRPr="00B33620">
        <w:rPr>
          <w:rStyle w:val="HideTWBExt"/>
          <w:b w:val="0"/>
        </w:rPr>
        <w:t>&lt;/RepeatBlock-By&gt;</w:t>
      </w:r>
    </w:p>
    <w:p w14:paraId="278C118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389F1A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24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893FD1C" w14:textId="77777777" w:rsidTr="00C04C9E">
        <w:trPr>
          <w:trHeight w:hRule="exact" w:val="240"/>
          <w:jc w:val="center"/>
        </w:trPr>
        <w:tc>
          <w:tcPr>
            <w:tcW w:w="9752" w:type="dxa"/>
            <w:gridSpan w:val="2"/>
            <w:tcBorders>
              <w:top w:val="nil"/>
              <w:left w:val="nil"/>
              <w:bottom w:val="nil"/>
              <w:right w:val="nil"/>
            </w:tcBorders>
          </w:tcPr>
          <w:p w14:paraId="1E08F461" w14:textId="77777777" w:rsidR="00162C2A" w:rsidRPr="00B33620" w:rsidRDefault="00162C2A" w:rsidP="00C04C9E">
            <w:pPr>
              <w:rPr>
                <w:color w:val="000000" w:themeColor="text1"/>
              </w:rPr>
            </w:pPr>
          </w:p>
        </w:tc>
      </w:tr>
      <w:tr w:rsidR="00C55D45" w:rsidRPr="00B33620" w14:paraId="456F5406" w14:textId="77777777" w:rsidTr="00C04C9E">
        <w:trPr>
          <w:trHeight w:val="240"/>
          <w:jc w:val="center"/>
        </w:trPr>
        <w:tc>
          <w:tcPr>
            <w:tcW w:w="4876" w:type="dxa"/>
            <w:tcBorders>
              <w:top w:val="nil"/>
              <w:left w:val="nil"/>
              <w:bottom w:val="nil"/>
              <w:right w:val="nil"/>
            </w:tcBorders>
          </w:tcPr>
          <w:p w14:paraId="40620D2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C9EDC1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3A424A8" w14:textId="77777777" w:rsidTr="00C04C9E">
        <w:trPr>
          <w:jc w:val="center"/>
        </w:trPr>
        <w:tc>
          <w:tcPr>
            <w:tcW w:w="4876" w:type="dxa"/>
            <w:tcBorders>
              <w:top w:val="nil"/>
              <w:left w:val="nil"/>
              <w:bottom w:val="nil"/>
              <w:right w:val="nil"/>
            </w:tcBorders>
          </w:tcPr>
          <w:p w14:paraId="5AF73DF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A106FF6" w14:textId="3D15808F" w:rsidR="00162C2A" w:rsidRPr="00B33620" w:rsidRDefault="00162C2A" w:rsidP="00C04C9E">
            <w:pPr>
              <w:pStyle w:val="Normal6a"/>
              <w:rPr>
                <w:color w:val="000000" w:themeColor="text1"/>
              </w:rPr>
            </w:pPr>
            <w:r w:rsidRPr="00B33620">
              <w:rPr>
                <w:b/>
                <w:i/>
                <w:color w:val="000000" w:themeColor="text1"/>
              </w:rPr>
              <w:t>24b.</w:t>
            </w:r>
            <w:r w:rsidRPr="00B33620">
              <w:rPr>
                <w:color w:val="000000" w:themeColor="text1"/>
              </w:rPr>
              <w:tab/>
            </w:r>
            <w:r w:rsidRPr="00B33620">
              <w:rPr>
                <w:b/>
                <w:i/>
                <w:color w:val="000000" w:themeColor="text1"/>
              </w:rPr>
              <w:t>îndeamnă Macedonia de Nord să pună în aplicare recomandările din Raportul ECRI din 2023 privind Macedonia de Nord pentru a combate aceste încălcări ale drepturilor omului; invită Macedonia de Nord să renunțe la modificările legislative și să protejeze existența asociațiilor de persoane din Macedonia de Nord care se identifică drept bulgari;</w:t>
            </w:r>
          </w:p>
        </w:tc>
      </w:tr>
    </w:tbl>
    <w:p w14:paraId="0B1F174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2CCB4E4" w14:textId="77777777" w:rsidR="00162C2A" w:rsidRPr="00B33620" w:rsidRDefault="00162C2A" w:rsidP="00162C2A">
      <w:pPr>
        <w:rPr>
          <w:color w:val="000000" w:themeColor="text1"/>
        </w:rPr>
      </w:pPr>
      <w:r w:rsidRPr="00B33620">
        <w:rPr>
          <w:rStyle w:val="HideTWBExt"/>
        </w:rPr>
        <w:t>&lt;/Amend&gt;</w:t>
      </w:r>
    </w:p>
    <w:p w14:paraId="4C23AB1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206</w:t>
      </w:r>
      <w:r w:rsidRPr="00B33620">
        <w:rPr>
          <w:rStyle w:val="HideTWBExt"/>
          <w:b w:val="0"/>
        </w:rPr>
        <w:t>&lt;/NumAm&gt;</w:t>
      </w:r>
    </w:p>
    <w:p w14:paraId="0F680ED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60E146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05310258" w14:textId="77777777" w:rsidR="00162C2A" w:rsidRPr="00B33620" w:rsidRDefault="00162C2A" w:rsidP="00162C2A">
      <w:pPr>
        <w:pStyle w:val="NormalBold"/>
        <w:rPr>
          <w:color w:val="000000" w:themeColor="text1"/>
        </w:rPr>
      </w:pPr>
      <w:r w:rsidRPr="00B33620">
        <w:rPr>
          <w:rStyle w:val="HideTWBExt"/>
          <w:b w:val="0"/>
        </w:rPr>
        <w:t>&lt;/RepeatBlock-By&gt;</w:t>
      </w:r>
    </w:p>
    <w:p w14:paraId="44339E6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B514E6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6067176" w14:textId="77777777" w:rsidTr="00C04C9E">
        <w:trPr>
          <w:trHeight w:hRule="exact" w:val="240"/>
          <w:jc w:val="center"/>
        </w:trPr>
        <w:tc>
          <w:tcPr>
            <w:tcW w:w="9752" w:type="dxa"/>
            <w:gridSpan w:val="2"/>
            <w:tcBorders>
              <w:top w:val="nil"/>
              <w:left w:val="nil"/>
              <w:bottom w:val="nil"/>
              <w:right w:val="nil"/>
            </w:tcBorders>
          </w:tcPr>
          <w:p w14:paraId="4939B5F6" w14:textId="77777777" w:rsidR="00162C2A" w:rsidRPr="00B33620" w:rsidRDefault="00162C2A" w:rsidP="00C04C9E">
            <w:pPr>
              <w:rPr>
                <w:color w:val="000000" w:themeColor="text1"/>
              </w:rPr>
            </w:pPr>
          </w:p>
        </w:tc>
      </w:tr>
      <w:tr w:rsidR="00C55D45" w:rsidRPr="00B33620" w14:paraId="2911CA64" w14:textId="77777777" w:rsidTr="00C04C9E">
        <w:trPr>
          <w:trHeight w:val="240"/>
          <w:jc w:val="center"/>
        </w:trPr>
        <w:tc>
          <w:tcPr>
            <w:tcW w:w="4876" w:type="dxa"/>
            <w:tcBorders>
              <w:top w:val="nil"/>
              <w:left w:val="nil"/>
              <w:bottom w:val="nil"/>
              <w:right w:val="nil"/>
            </w:tcBorders>
          </w:tcPr>
          <w:p w14:paraId="003BA69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B71D55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5644146" w14:textId="77777777" w:rsidTr="00C04C9E">
        <w:trPr>
          <w:jc w:val="center"/>
        </w:trPr>
        <w:tc>
          <w:tcPr>
            <w:tcW w:w="4876" w:type="dxa"/>
            <w:tcBorders>
              <w:top w:val="nil"/>
              <w:left w:val="nil"/>
              <w:bottom w:val="nil"/>
              <w:right w:val="nil"/>
            </w:tcBorders>
          </w:tcPr>
          <w:p w14:paraId="2A8E1C23" w14:textId="77777777" w:rsidR="00162C2A" w:rsidRPr="00B33620" w:rsidRDefault="00162C2A" w:rsidP="00C04C9E">
            <w:pPr>
              <w:pStyle w:val="Normal6a"/>
              <w:rPr>
                <w:color w:val="000000" w:themeColor="text1"/>
              </w:rPr>
            </w:pPr>
            <w:r w:rsidRPr="00B33620">
              <w:rPr>
                <w:color w:val="000000" w:themeColor="text1"/>
              </w:rPr>
              <w:t>25.</w:t>
            </w:r>
            <w:r w:rsidRPr="00B33620">
              <w:rPr>
                <w:color w:val="000000" w:themeColor="text1"/>
              </w:rPr>
              <w:tab/>
              <w:t>constată că nivelul perceput al încrederii în sistemul judiciar rămâne foarte scăzut; solicită consolidarea independenței, a transparenței și a funcționării eficace a organismelor judiciare;</w:t>
            </w:r>
          </w:p>
        </w:tc>
        <w:tc>
          <w:tcPr>
            <w:tcW w:w="4876" w:type="dxa"/>
            <w:tcBorders>
              <w:top w:val="nil"/>
              <w:left w:val="nil"/>
              <w:bottom w:val="nil"/>
              <w:right w:val="nil"/>
            </w:tcBorders>
          </w:tcPr>
          <w:p w14:paraId="28DA2FB0" w14:textId="70766A87" w:rsidR="00162C2A" w:rsidRPr="00B33620" w:rsidRDefault="00162C2A" w:rsidP="00C04C9E">
            <w:pPr>
              <w:pStyle w:val="Normal6a"/>
              <w:rPr>
                <w:color w:val="000000" w:themeColor="text1"/>
              </w:rPr>
            </w:pPr>
            <w:r w:rsidRPr="00B33620">
              <w:rPr>
                <w:color w:val="000000" w:themeColor="text1"/>
              </w:rPr>
              <w:t>25.</w:t>
            </w:r>
            <w:r w:rsidRPr="00B33620">
              <w:rPr>
                <w:color w:val="000000" w:themeColor="text1"/>
              </w:rPr>
              <w:tab/>
              <w:t xml:space="preserve">constată că nivelul perceput al încrederii în sistemul judiciar rămâne foarte scăzut </w:t>
            </w:r>
            <w:r w:rsidRPr="00B33620">
              <w:rPr>
                <w:b/>
                <w:bCs/>
                <w:i/>
                <w:iCs/>
                <w:color w:val="000000" w:themeColor="text1"/>
              </w:rPr>
              <w:t>și că sunt necesare eforturi suplimentare pentru a preveni influența nejustificată și intimidarea</w:t>
            </w:r>
            <w:r w:rsidRPr="00B33620">
              <w:rPr>
                <w:color w:val="000000" w:themeColor="text1"/>
              </w:rPr>
              <w:t>;</w:t>
            </w:r>
            <w:r w:rsidRPr="00B33620">
              <w:rPr>
                <w:b/>
                <w:i/>
                <w:color w:val="000000" w:themeColor="text1"/>
              </w:rPr>
              <w:t xml:space="preserve"> </w:t>
            </w:r>
            <w:r w:rsidRPr="00B33620">
              <w:rPr>
                <w:b/>
                <w:bCs/>
                <w:i/>
                <w:iCs/>
                <w:color w:val="000000" w:themeColor="text1"/>
              </w:rPr>
              <w:t>îndeamnă să se rezolve problema deficitului major de judecători și procurori, care are impact asupra calității și eficienței justiției;</w:t>
            </w:r>
            <w:r w:rsidRPr="00B33620">
              <w:rPr>
                <w:color w:val="000000" w:themeColor="text1"/>
              </w:rPr>
              <w:t xml:space="preserve"> solicită consolidarea independenței, a transparenței și a funcționării eficace a organismelor judiciare;</w:t>
            </w:r>
          </w:p>
        </w:tc>
      </w:tr>
    </w:tbl>
    <w:p w14:paraId="022903D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A8441F0" w14:textId="77777777" w:rsidR="00162C2A" w:rsidRPr="00B33620" w:rsidRDefault="00162C2A" w:rsidP="00162C2A">
      <w:pPr>
        <w:rPr>
          <w:color w:val="000000" w:themeColor="text1"/>
        </w:rPr>
      </w:pPr>
      <w:r w:rsidRPr="00B33620">
        <w:rPr>
          <w:rStyle w:val="HideTWBExt"/>
        </w:rPr>
        <w:t>&lt;/Amend&gt;</w:t>
      </w:r>
    </w:p>
    <w:p w14:paraId="05DB110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207</w:t>
      </w:r>
      <w:r w:rsidRPr="00B33620">
        <w:rPr>
          <w:rStyle w:val="HideTWBExt"/>
          <w:b w:val="0"/>
        </w:rPr>
        <w:t>&lt;/NumAm&gt;</w:t>
      </w:r>
    </w:p>
    <w:p w14:paraId="4029CB8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1E72EA65" w14:textId="77777777" w:rsidR="00162C2A" w:rsidRPr="00B33620" w:rsidRDefault="00162C2A" w:rsidP="00162C2A">
      <w:pPr>
        <w:pStyle w:val="NormalBold"/>
        <w:rPr>
          <w:color w:val="000000" w:themeColor="text1"/>
        </w:rPr>
      </w:pPr>
      <w:r w:rsidRPr="00B33620">
        <w:rPr>
          <w:rStyle w:val="HideTWBExt"/>
          <w:b w:val="0"/>
        </w:rPr>
        <w:t>&lt;/RepeatBlock-By&gt;</w:t>
      </w:r>
    </w:p>
    <w:p w14:paraId="3996D61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A9F3EE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21946C4" w14:textId="77777777" w:rsidTr="00C04C9E">
        <w:trPr>
          <w:trHeight w:hRule="exact" w:val="240"/>
          <w:jc w:val="center"/>
        </w:trPr>
        <w:tc>
          <w:tcPr>
            <w:tcW w:w="9752" w:type="dxa"/>
            <w:gridSpan w:val="2"/>
            <w:tcBorders>
              <w:top w:val="nil"/>
              <w:left w:val="nil"/>
              <w:bottom w:val="nil"/>
              <w:right w:val="nil"/>
            </w:tcBorders>
          </w:tcPr>
          <w:p w14:paraId="7A3D70B2" w14:textId="77777777" w:rsidR="00162C2A" w:rsidRPr="00B33620" w:rsidRDefault="00162C2A" w:rsidP="00C04C9E">
            <w:pPr>
              <w:rPr>
                <w:color w:val="000000" w:themeColor="text1"/>
              </w:rPr>
            </w:pPr>
          </w:p>
        </w:tc>
      </w:tr>
      <w:tr w:rsidR="00C55D45" w:rsidRPr="00B33620" w14:paraId="7743101E" w14:textId="77777777" w:rsidTr="00C04C9E">
        <w:trPr>
          <w:trHeight w:val="240"/>
          <w:jc w:val="center"/>
        </w:trPr>
        <w:tc>
          <w:tcPr>
            <w:tcW w:w="4876" w:type="dxa"/>
            <w:tcBorders>
              <w:top w:val="nil"/>
              <w:left w:val="nil"/>
              <w:bottom w:val="nil"/>
              <w:right w:val="nil"/>
            </w:tcBorders>
          </w:tcPr>
          <w:p w14:paraId="3EBC887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1CC576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E2E0C5C" w14:textId="77777777" w:rsidTr="00C04C9E">
        <w:trPr>
          <w:jc w:val="center"/>
        </w:trPr>
        <w:tc>
          <w:tcPr>
            <w:tcW w:w="4876" w:type="dxa"/>
            <w:tcBorders>
              <w:top w:val="nil"/>
              <w:left w:val="nil"/>
              <w:bottom w:val="nil"/>
              <w:right w:val="nil"/>
            </w:tcBorders>
          </w:tcPr>
          <w:p w14:paraId="62CE4416" w14:textId="77777777" w:rsidR="00162C2A" w:rsidRPr="00B33620" w:rsidRDefault="00162C2A" w:rsidP="00C04C9E">
            <w:pPr>
              <w:pStyle w:val="Normal6a"/>
              <w:rPr>
                <w:color w:val="000000" w:themeColor="text1"/>
              </w:rPr>
            </w:pPr>
            <w:r w:rsidRPr="00B33620">
              <w:rPr>
                <w:color w:val="000000" w:themeColor="text1"/>
              </w:rPr>
              <w:t>25.</w:t>
            </w:r>
            <w:r w:rsidRPr="00B33620">
              <w:rPr>
                <w:color w:val="000000" w:themeColor="text1"/>
              </w:rPr>
              <w:tab/>
              <w:t xml:space="preserve">constată că nivelul perceput al </w:t>
            </w:r>
            <w:r w:rsidRPr="00B33620">
              <w:rPr>
                <w:color w:val="000000" w:themeColor="text1"/>
              </w:rPr>
              <w:lastRenderedPageBreak/>
              <w:t>încrederii în sistemul judiciar rămâne foarte scăzut; solicită consolidarea independenței, a transparenței și a funcționării eficace a organismelor judiciare;</w:t>
            </w:r>
          </w:p>
        </w:tc>
        <w:tc>
          <w:tcPr>
            <w:tcW w:w="4876" w:type="dxa"/>
            <w:tcBorders>
              <w:top w:val="nil"/>
              <w:left w:val="nil"/>
              <w:bottom w:val="nil"/>
              <w:right w:val="nil"/>
            </w:tcBorders>
          </w:tcPr>
          <w:p w14:paraId="1E16DD21" w14:textId="77777777" w:rsidR="00162C2A" w:rsidRPr="00B33620" w:rsidRDefault="00162C2A" w:rsidP="00C04C9E">
            <w:pPr>
              <w:pStyle w:val="Normal6a"/>
              <w:rPr>
                <w:color w:val="000000" w:themeColor="text1"/>
              </w:rPr>
            </w:pPr>
            <w:r w:rsidRPr="00B33620">
              <w:rPr>
                <w:color w:val="000000" w:themeColor="text1"/>
              </w:rPr>
              <w:lastRenderedPageBreak/>
              <w:t>25.</w:t>
            </w:r>
            <w:r w:rsidRPr="00B33620">
              <w:rPr>
                <w:color w:val="000000" w:themeColor="text1"/>
              </w:rPr>
              <w:tab/>
              <w:t xml:space="preserve">constată că nivelul perceput al </w:t>
            </w:r>
            <w:r w:rsidRPr="00B33620">
              <w:rPr>
                <w:color w:val="000000" w:themeColor="text1"/>
              </w:rPr>
              <w:lastRenderedPageBreak/>
              <w:t>încrederii în sistemul judiciar rămâne foarte scăzut; solicită consolidarea independenței, a transparenței și a funcționării eficace a organismelor judiciare;</w:t>
            </w:r>
            <w:r w:rsidRPr="00B33620">
              <w:rPr>
                <w:b/>
                <w:i/>
                <w:color w:val="000000" w:themeColor="text1"/>
              </w:rPr>
              <w:t> consideră că această consolidare trebuie să vizeze și numirile în sistemul judiciar și funcționarea Consiliului judiciar; îndeamnă toate părțile interesate relevante să respecte pe deplin independența sistemului judiciar;</w:t>
            </w:r>
          </w:p>
        </w:tc>
      </w:tr>
    </w:tbl>
    <w:p w14:paraId="779D094C" w14:textId="77777777" w:rsidR="00162C2A" w:rsidRPr="00B33620" w:rsidRDefault="00162C2A" w:rsidP="00162C2A">
      <w:pPr>
        <w:pStyle w:val="AmOrLang"/>
        <w:rPr>
          <w:color w:val="000000" w:themeColor="text1"/>
        </w:rPr>
      </w:pPr>
      <w:r w:rsidRPr="00B33620">
        <w:rPr>
          <w:color w:val="000000" w:themeColor="text1"/>
        </w:rPr>
        <w:lastRenderedPageBreak/>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E7AADC1" w14:textId="77777777" w:rsidR="00162C2A" w:rsidRPr="00B33620" w:rsidRDefault="00162C2A" w:rsidP="00162C2A">
      <w:pPr>
        <w:rPr>
          <w:color w:val="000000" w:themeColor="text1"/>
        </w:rPr>
      </w:pPr>
      <w:r w:rsidRPr="00B33620">
        <w:rPr>
          <w:rStyle w:val="HideTWBExt"/>
        </w:rPr>
        <w:t>&lt;/Amend&gt;</w:t>
      </w:r>
    </w:p>
    <w:p w14:paraId="375329D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208</w:t>
      </w:r>
      <w:r w:rsidRPr="00B33620">
        <w:rPr>
          <w:rStyle w:val="HideTWBExt"/>
          <w:b w:val="0"/>
        </w:rPr>
        <w:t>&lt;/NumAm&gt;</w:t>
      </w:r>
    </w:p>
    <w:p w14:paraId="0C77E76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6EF54843" w14:textId="77777777" w:rsidR="00162C2A" w:rsidRPr="00B33620" w:rsidRDefault="00162C2A" w:rsidP="00162C2A">
      <w:pPr>
        <w:pStyle w:val="NormalBold"/>
        <w:rPr>
          <w:color w:val="000000" w:themeColor="text1"/>
        </w:rPr>
      </w:pPr>
      <w:r w:rsidRPr="00B33620">
        <w:rPr>
          <w:rStyle w:val="HideTWBExt"/>
          <w:b w:val="0"/>
        </w:rPr>
        <w:t>&lt;/RepeatBlock-By&gt;</w:t>
      </w:r>
    </w:p>
    <w:p w14:paraId="52E2171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69DBF9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FD18FFF" w14:textId="77777777" w:rsidTr="00C04C9E">
        <w:trPr>
          <w:trHeight w:hRule="exact" w:val="240"/>
          <w:jc w:val="center"/>
        </w:trPr>
        <w:tc>
          <w:tcPr>
            <w:tcW w:w="9752" w:type="dxa"/>
            <w:gridSpan w:val="2"/>
            <w:tcBorders>
              <w:top w:val="nil"/>
              <w:left w:val="nil"/>
              <w:bottom w:val="nil"/>
              <w:right w:val="nil"/>
            </w:tcBorders>
          </w:tcPr>
          <w:p w14:paraId="2CCB56E6" w14:textId="77777777" w:rsidR="00162C2A" w:rsidRPr="00B33620" w:rsidRDefault="00162C2A" w:rsidP="00C04C9E">
            <w:pPr>
              <w:rPr>
                <w:color w:val="000000" w:themeColor="text1"/>
              </w:rPr>
            </w:pPr>
          </w:p>
        </w:tc>
      </w:tr>
      <w:tr w:rsidR="00C55D45" w:rsidRPr="00B33620" w14:paraId="63ED7245" w14:textId="77777777" w:rsidTr="00C04C9E">
        <w:trPr>
          <w:trHeight w:val="240"/>
          <w:jc w:val="center"/>
        </w:trPr>
        <w:tc>
          <w:tcPr>
            <w:tcW w:w="4876" w:type="dxa"/>
            <w:tcBorders>
              <w:top w:val="nil"/>
              <w:left w:val="nil"/>
              <w:bottom w:val="nil"/>
              <w:right w:val="nil"/>
            </w:tcBorders>
          </w:tcPr>
          <w:p w14:paraId="758DE65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FCA034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3376A8C" w14:textId="77777777" w:rsidTr="00C04C9E">
        <w:trPr>
          <w:jc w:val="center"/>
        </w:trPr>
        <w:tc>
          <w:tcPr>
            <w:tcW w:w="4876" w:type="dxa"/>
            <w:tcBorders>
              <w:top w:val="nil"/>
              <w:left w:val="nil"/>
              <w:bottom w:val="nil"/>
              <w:right w:val="nil"/>
            </w:tcBorders>
          </w:tcPr>
          <w:p w14:paraId="27459DFB" w14:textId="77777777" w:rsidR="00162C2A" w:rsidRPr="00B33620" w:rsidRDefault="00162C2A" w:rsidP="00C04C9E">
            <w:pPr>
              <w:pStyle w:val="Normal6a"/>
              <w:rPr>
                <w:color w:val="000000" w:themeColor="text1"/>
              </w:rPr>
            </w:pPr>
            <w:r w:rsidRPr="00B33620">
              <w:rPr>
                <w:color w:val="000000" w:themeColor="text1"/>
              </w:rPr>
              <w:t>25.</w:t>
            </w:r>
            <w:r w:rsidRPr="00B33620">
              <w:rPr>
                <w:color w:val="000000" w:themeColor="text1"/>
              </w:rPr>
              <w:tab/>
              <w:t>constată că nivelul perceput al încrederii în sistemul judiciar rămâne foarte scăzut; solicită consolidarea independenței, a transparenței și a funcționării eficace a organismelor judiciare;</w:t>
            </w:r>
          </w:p>
        </w:tc>
        <w:tc>
          <w:tcPr>
            <w:tcW w:w="4876" w:type="dxa"/>
            <w:tcBorders>
              <w:top w:val="nil"/>
              <w:left w:val="nil"/>
              <w:bottom w:val="nil"/>
              <w:right w:val="nil"/>
            </w:tcBorders>
          </w:tcPr>
          <w:p w14:paraId="34CA62A7" w14:textId="77777777" w:rsidR="00162C2A" w:rsidRPr="00B33620" w:rsidRDefault="00162C2A" w:rsidP="00C04C9E">
            <w:pPr>
              <w:pStyle w:val="Normal6a"/>
              <w:rPr>
                <w:color w:val="000000" w:themeColor="text1"/>
              </w:rPr>
            </w:pPr>
            <w:r w:rsidRPr="00B33620">
              <w:rPr>
                <w:color w:val="000000" w:themeColor="text1"/>
              </w:rPr>
              <w:t>25.</w:t>
            </w:r>
            <w:r w:rsidRPr="00B33620">
              <w:rPr>
                <w:color w:val="000000" w:themeColor="text1"/>
              </w:rPr>
              <w:tab/>
              <w:t xml:space="preserve">constată că nivelul perceput al încrederii în sistemul judiciar rămâne foarte scăzut; solicită consolidarea independenței, a transparenței și a </w:t>
            </w:r>
            <w:r w:rsidRPr="00B33620">
              <w:rPr>
                <w:b/>
                <w:bCs/>
                <w:i/>
                <w:iCs/>
                <w:color w:val="000000" w:themeColor="text1"/>
              </w:rPr>
              <w:t>alocării fondurilor necesare</w:t>
            </w:r>
            <w:r w:rsidRPr="00B33620">
              <w:rPr>
                <w:color w:val="000000" w:themeColor="text1"/>
              </w:rPr>
              <w:t xml:space="preserve"> funcționării eficace a organismelor judiciare;</w:t>
            </w:r>
          </w:p>
        </w:tc>
      </w:tr>
    </w:tbl>
    <w:p w14:paraId="0FFF5A7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23D9C3B" w14:textId="77777777" w:rsidR="00162C2A" w:rsidRPr="00B33620" w:rsidRDefault="00162C2A" w:rsidP="00162C2A">
      <w:pPr>
        <w:rPr>
          <w:color w:val="000000" w:themeColor="text1"/>
        </w:rPr>
      </w:pPr>
      <w:r w:rsidRPr="00B33620">
        <w:rPr>
          <w:rStyle w:val="HideTWBExt"/>
        </w:rPr>
        <w:t>&lt;/Amend&gt;</w:t>
      </w:r>
    </w:p>
    <w:p w14:paraId="160B1CF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209</w:t>
      </w:r>
      <w:r w:rsidRPr="00B33620">
        <w:rPr>
          <w:rStyle w:val="HideTWBExt"/>
          <w:b w:val="0"/>
        </w:rPr>
        <w:t>&lt;/NumAm&gt;</w:t>
      </w:r>
    </w:p>
    <w:p w14:paraId="4363B4E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6320EFF1" w14:textId="77777777" w:rsidR="00162C2A" w:rsidRPr="00B33620" w:rsidRDefault="00162C2A" w:rsidP="00162C2A">
      <w:pPr>
        <w:pStyle w:val="NormalBold"/>
        <w:rPr>
          <w:color w:val="000000" w:themeColor="text1"/>
        </w:rPr>
      </w:pPr>
      <w:r w:rsidRPr="00B33620">
        <w:rPr>
          <w:rStyle w:val="HideTWBExt"/>
          <w:b w:val="0"/>
        </w:rPr>
        <w:t>&lt;/RepeatBlock-By&gt;</w:t>
      </w:r>
    </w:p>
    <w:p w14:paraId="01A1D67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8ACFB2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7DECBA9" w14:textId="77777777" w:rsidTr="00C04C9E">
        <w:trPr>
          <w:trHeight w:hRule="exact" w:val="240"/>
          <w:jc w:val="center"/>
        </w:trPr>
        <w:tc>
          <w:tcPr>
            <w:tcW w:w="9752" w:type="dxa"/>
            <w:gridSpan w:val="2"/>
            <w:tcBorders>
              <w:top w:val="nil"/>
              <w:left w:val="nil"/>
              <w:bottom w:val="nil"/>
              <w:right w:val="nil"/>
            </w:tcBorders>
          </w:tcPr>
          <w:p w14:paraId="5F2CE1C9" w14:textId="77777777" w:rsidR="00162C2A" w:rsidRPr="00B33620" w:rsidRDefault="00162C2A" w:rsidP="00C04C9E">
            <w:pPr>
              <w:rPr>
                <w:color w:val="000000" w:themeColor="text1"/>
              </w:rPr>
            </w:pPr>
          </w:p>
        </w:tc>
      </w:tr>
      <w:tr w:rsidR="00C55D45" w:rsidRPr="00B33620" w14:paraId="7FADD3E6" w14:textId="77777777" w:rsidTr="00C04C9E">
        <w:trPr>
          <w:trHeight w:val="240"/>
          <w:jc w:val="center"/>
        </w:trPr>
        <w:tc>
          <w:tcPr>
            <w:tcW w:w="4876" w:type="dxa"/>
            <w:tcBorders>
              <w:top w:val="nil"/>
              <w:left w:val="nil"/>
              <w:bottom w:val="nil"/>
              <w:right w:val="nil"/>
            </w:tcBorders>
          </w:tcPr>
          <w:p w14:paraId="193804F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52320C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83DB76B" w14:textId="77777777" w:rsidTr="00C04C9E">
        <w:trPr>
          <w:jc w:val="center"/>
        </w:trPr>
        <w:tc>
          <w:tcPr>
            <w:tcW w:w="4876" w:type="dxa"/>
            <w:tcBorders>
              <w:top w:val="nil"/>
              <w:left w:val="nil"/>
              <w:bottom w:val="nil"/>
              <w:right w:val="nil"/>
            </w:tcBorders>
          </w:tcPr>
          <w:p w14:paraId="4AA71BA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7DDEF9B" w14:textId="09E1B9E1" w:rsidR="00162C2A" w:rsidRPr="00B33620" w:rsidRDefault="00162C2A" w:rsidP="00C04C9E">
            <w:pPr>
              <w:pStyle w:val="Normal6a"/>
              <w:rPr>
                <w:color w:val="000000" w:themeColor="text1"/>
              </w:rPr>
            </w:pPr>
            <w:r w:rsidRPr="00B33620">
              <w:rPr>
                <w:b/>
                <w:i/>
                <w:color w:val="000000" w:themeColor="text1"/>
              </w:rPr>
              <w:t>25a.</w:t>
            </w:r>
            <w:r w:rsidRPr="00B33620">
              <w:rPr>
                <w:color w:val="000000" w:themeColor="text1"/>
              </w:rPr>
              <w:tab/>
            </w:r>
            <w:r w:rsidRPr="00B33620">
              <w:rPr>
                <w:b/>
                <w:i/>
                <w:color w:val="000000" w:themeColor="text1"/>
              </w:rPr>
              <w:t>salută progresul înregistrat în punerea în aplicare a recomandărilor Biroului Ombudsmanului și îndeamnă autoritățile să continue în direcția punerii în aplicare efective a acestora;</w:t>
            </w:r>
          </w:p>
        </w:tc>
      </w:tr>
    </w:tbl>
    <w:p w14:paraId="22B260D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03A9B5C" w14:textId="77777777" w:rsidR="00162C2A" w:rsidRPr="00B33620" w:rsidRDefault="00162C2A" w:rsidP="00162C2A">
      <w:pPr>
        <w:rPr>
          <w:color w:val="000000" w:themeColor="text1"/>
        </w:rPr>
      </w:pPr>
      <w:r w:rsidRPr="00B33620">
        <w:rPr>
          <w:rStyle w:val="HideTWBExt"/>
        </w:rPr>
        <w:t>&lt;/Amend&gt;</w:t>
      </w:r>
    </w:p>
    <w:p w14:paraId="44CD197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210</w:t>
      </w:r>
      <w:r w:rsidRPr="00B33620">
        <w:rPr>
          <w:rStyle w:val="HideTWBExt"/>
          <w:b w:val="0"/>
        </w:rPr>
        <w:t>&lt;/NumAm&gt;</w:t>
      </w:r>
    </w:p>
    <w:p w14:paraId="0B57102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61254F2"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2851A008" w14:textId="77777777" w:rsidR="00162C2A" w:rsidRPr="00B33620" w:rsidRDefault="00162C2A" w:rsidP="00162C2A">
      <w:pPr>
        <w:pStyle w:val="NormalBold"/>
        <w:rPr>
          <w:color w:val="000000" w:themeColor="text1"/>
        </w:rPr>
      </w:pPr>
      <w:r w:rsidRPr="00B33620">
        <w:rPr>
          <w:rStyle w:val="HideTWBExt"/>
          <w:b w:val="0"/>
        </w:rPr>
        <w:t>&lt;/RepeatBlock-By&gt;</w:t>
      </w:r>
    </w:p>
    <w:p w14:paraId="5E751DC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E0386E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B3AAAC6" w14:textId="77777777" w:rsidTr="00C04C9E">
        <w:trPr>
          <w:trHeight w:hRule="exact" w:val="240"/>
          <w:jc w:val="center"/>
        </w:trPr>
        <w:tc>
          <w:tcPr>
            <w:tcW w:w="9752" w:type="dxa"/>
            <w:gridSpan w:val="2"/>
            <w:tcBorders>
              <w:top w:val="nil"/>
              <w:left w:val="nil"/>
              <w:bottom w:val="nil"/>
              <w:right w:val="nil"/>
            </w:tcBorders>
          </w:tcPr>
          <w:p w14:paraId="785BF7B4" w14:textId="77777777" w:rsidR="00162C2A" w:rsidRPr="00B33620" w:rsidRDefault="00162C2A" w:rsidP="00C04C9E">
            <w:pPr>
              <w:rPr>
                <w:color w:val="000000" w:themeColor="text1"/>
              </w:rPr>
            </w:pPr>
          </w:p>
        </w:tc>
      </w:tr>
      <w:tr w:rsidR="00C55D45" w:rsidRPr="00B33620" w14:paraId="64A757E0" w14:textId="77777777" w:rsidTr="00C04C9E">
        <w:trPr>
          <w:trHeight w:val="240"/>
          <w:jc w:val="center"/>
        </w:trPr>
        <w:tc>
          <w:tcPr>
            <w:tcW w:w="4876" w:type="dxa"/>
            <w:tcBorders>
              <w:top w:val="nil"/>
              <w:left w:val="nil"/>
              <w:bottom w:val="nil"/>
              <w:right w:val="nil"/>
            </w:tcBorders>
          </w:tcPr>
          <w:p w14:paraId="14B66DD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5A0609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544AE3A" w14:textId="77777777" w:rsidTr="00C04C9E">
        <w:trPr>
          <w:jc w:val="center"/>
        </w:trPr>
        <w:tc>
          <w:tcPr>
            <w:tcW w:w="4876" w:type="dxa"/>
            <w:tcBorders>
              <w:top w:val="nil"/>
              <w:left w:val="nil"/>
              <w:bottom w:val="nil"/>
              <w:right w:val="nil"/>
            </w:tcBorders>
          </w:tcPr>
          <w:p w14:paraId="02E31B5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D9CD92E" w14:textId="77777777" w:rsidR="00162C2A" w:rsidRPr="00B33620" w:rsidRDefault="00162C2A" w:rsidP="00C04C9E">
            <w:pPr>
              <w:pStyle w:val="Normal6a"/>
              <w:rPr>
                <w:color w:val="000000" w:themeColor="text1"/>
              </w:rPr>
            </w:pPr>
            <w:r w:rsidRPr="00B33620">
              <w:rPr>
                <w:b/>
                <w:i/>
                <w:color w:val="000000" w:themeColor="text1"/>
              </w:rPr>
              <w:t>25a.</w:t>
            </w:r>
            <w:r w:rsidRPr="00B33620">
              <w:rPr>
                <w:color w:val="000000" w:themeColor="text1"/>
              </w:rPr>
              <w:tab/>
            </w:r>
            <w:r w:rsidRPr="00B33620">
              <w:rPr>
                <w:b/>
                <w:i/>
                <w:color w:val="000000" w:themeColor="text1"/>
              </w:rPr>
              <w:t>solicită consolidarea Consiliului Judiciar și a Consiliului Procurorilor, asigurând în același timp independența lor; îndeamnă ferm actorii politici să înceteze să intervină în activitatea instituțiilor judiciare;</w:t>
            </w:r>
          </w:p>
        </w:tc>
      </w:tr>
    </w:tbl>
    <w:p w14:paraId="16DCC2D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E2C38F5" w14:textId="77777777" w:rsidR="00162C2A" w:rsidRPr="00B33620" w:rsidRDefault="00162C2A" w:rsidP="00162C2A">
      <w:pPr>
        <w:rPr>
          <w:color w:val="000000" w:themeColor="text1"/>
        </w:rPr>
      </w:pPr>
      <w:r w:rsidRPr="00B33620">
        <w:rPr>
          <w:rStyle w:val="HideTWBExt"/>
        </w:rPr>
        <w:t>&lt;/Amend&gt;</w:t>
      </w:r>
    </w:p>
    <w:p w14:paraId="36E4729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211</w:t>
      </w:r>
      <w:r w:rsidRPr="00B33620">
        <w:rPr>
          <w:rStyle w:val="HideTWBExt"/>
          <w:b w:val="0"/>
        </w:rPr>
        <w:t>&lt;/NumAm&gt;</w:t>
      </w:r>
    </w:p>
    <w:p w14:paraId="750DBE0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2B413B2A" w14:textId="77777777" w:rsidR="00162C2A" w:rsidRPr="00B33620" w:rsidRDefault="00162C2A" w:rsidP="00162C2A">
      <w:pPr>
        <w:pStyle w:val="NormalBold"/>
        <w:rPr>
          <w:color w:val="000000" w:themeColor="text1"/>
        </w:rPr>
      </w:pPr>
      <w:r w:rsidRPr="00B33620">
        <w:rPr>
          <w:rStyle w:val="HideTWBExt"/>
          <w:b w:val="0"/>
        </w:rPr>
        <w:t>&lt;/RepeatBlock-By&gt;</w:t>
      </w:r>
    </w:p>
    <w:p w14:paraId="00877B8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89A7F2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75AF10C" w14:textId="77777777" w:rsidTr="00C04C9E">
        <w:trPr>
          <w:trHeight w:hRule="exact" w:val="240"/>
          <w:jc w:val="center"/>
        </w:trPr>
        <w:tc>
          <w:tcPr>
            <w:tcW w:w="9752" w:type="dxa"/>
            <w:gridSpan w:val="2"/>
            <w:tcBorders>
              <w:top w:val="nil"/>
              <w:left w:val="nil"/>
              <w:bottom w:val="nil"/>
              <w:right w:val="nil"/>
            </w:tcBorders>
          </w:tcPr>
          <w:p w14:paraId="0A0D9D5F" w14:textId="77777777" w:rsidR="00162C2A" w:rsidRPr="00B33620" w:rsidRDefault="00162C2A" w:rsidP="00C04C9E">
            <w:pPr>
              <w:rPr>
                <w:color w:val="000000" w:themeColor="text1"/>
              </w:rPr>
            </w:pPr>
          </w:p>
        </w:tc>
      </w:tr>
      <w:tr w:rsidR="00C55D45" w:rsidRPr="00B33620" w14:paraId="04678B0D" w14:textId="77777777" w:rsidTr="00C04C9E">
        <w:trPr>
          <w:trHeight w:val="240"/>
          <w:jc w:val="center"/>
        </w:trPr>
        <w:tc>
          <w:tcPr>
            <w:tcW w:w="4876" w:type="dxa"/>
            <w:tcBorders>
              <w:top w:val="nil"/>
              <w:left w:val="nil"/>
              <w:bottom w:val="nil"/>
              <w:right w:val="nil"/>
            </w:tcBorders>
          </w:tcPr>
          <w:p w14:paraId="06DE214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2AFFC1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EDC5895" w14:textId="77777777" w:rsidTr="00C04C9E">
        <w:trPr>
          <w:jc w:val="center"/>
        </w:trPr>
        <w:tc>
          <w:tcPr>
            <w:tcW w:w="4876" w:type="dxa"/>
            <w:tcBorders>
              <w:top w:val="nil"/>
              <w:left w:val="nil"/>
              <w:bottom w:val="nil"/>
              <w:right w:val="nil"/>
            </w:tcBorders>
          </w:tcPr>
          <w:p w14:paraId="134E3323"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 xml:space="preserve">ia act cu îngrijorare de lipsa de progrese în prevenirea și combaterea corupției și de faptul că anchetele financiare rămân </w:t>
            </w:r>
            <w:r w:rsidRPr="00B33620">
              <w:rPr>
                <w:b/>
                <w:bCs/>
                <w:i/>
                <w:iCs/>
                <w:color w:val="000000" w:themeColor="text1"/>
              </w:rPr>
              <w:t>un domeniu în care există deficiențe</w:t>
            </w:r>
            <w:r w:rsidRPr="00B33620">
              <w:rPr>
                <w:color w:val="000000" w:themeColor="text1"/>
              </w:rPr>
              <w:t xml:space="preserve">; solicită consolidarea capacității operaționale și a cooperării </w:t>
            </w:r>
            <w:r w:rsidRPr="00B33620">
              <w:rPr>
                <w:b/>
                <w:bCs/>
                <w:i/>
                <w:iCs/>
                <w:color w:val="000000" w:themeColor="text1"/>
              </w:rPr>
              <w:t>structurilor</w:t>
            </w:r>
            <w:r w:rsidRPr="00B33620">
              <w:rPr>
                <w:color w:val="000000" w:themeColor="text1"/>
              </w:rPr>
              <w:t xml:space="preserve"> responsabile cu combaterea criminalității organizate și a criminalității financiare;</w:t>
            </w:r>
          </w:p>
        </w:tc>
        <w:tc>
          <w:tcPr>
            <w:tcW w:w="4876" w:type="dxa"/>
            <w:tcBorders>
              <w:top w:val="nil"/>
              <w:left w:val="nil"/>
              <w:bottom w:val="nil"/>
              <w:right w:val="nil"/>
            </w:tcBorders>
          </w:tcPr>
          <w:p w14:paraId="3A0C8F25"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 xml:space="preserve">ia act cu îngrijorare de lipsa de progrese în prevenirea și combaterea corupției și de faptul că anchetele financiare rămân </w:t>
            </w:r>
            <w:r w:rsidRPr="00B33620">
              <w:rPr>
                <w:b/>
                <w:bCs/>
                <w:i/>
                <w:iCs/>
                <w:color w:val="000000" w:themeColor="text1"/>
              </w:rPr>
              <w:t>problematice</w:t>
            </w:r>
            <w:r w:rsidRPr="00B33620">
              <w:rPr>
                <w:color w:val="000000" w:themeColor="text1"/>
              </w:rPr>
              <w:t xml:space="preserve">; solicită consolidarea capacității operaționale și a cooperării </w:t>
            </w:r>
            <w:r w:rsidRPr="00B33620">
              <w:rPr>
                <w:b/>
                <w:bCs/>
                <w:i/>
                <w:iCs/>
                <w:color w:val="000000" w:themeColor="text1"/>
              </w:rPr>
              <w:t>agențiilor</w:t>
            </w:r>
            <w:r w:rsidRPr="00B33620">
              <w:rPr>
                <w:b/>
                <w:bCs/>
                <w:color w:val="000000" w:themeColor="text1"/>
              </w:rPr>
              <w:t xml:space="preserve"> </w:t>
            </w:r>
            <w:r w:rsidRPr="00B33620">
              <w:rPr>
                <w:color w:val="000000" w:themeColor="text1"/>
              </w:rPr>
              <w:t xml:space="preserve">responsabile cu combaterea criminalității organizate și a criminalității financiare; </w:t>
            </w:r>
            <w:r w:rsidRPr="00B33620">
              <w:rPr>
                <w:b/>
                <w:i/>
                <w:color w:val="000000" w:themeColor="text1"/>
              </w:rPr>
              <w:t>încurajează intensificarea luptei împotriva criminalității organizate, economice și cibernetice printr-un parteneriat consolidat cu Europol, cu Centrul european de combatere a criminalității informatice și cu Eurojust;</w:t>
            </w:r>
          </w:p>
        </w:tc>
      </w:tr>
    </w:tbl>
    <w:p w14:paraId="363F135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CD4ACF8" w14:textId="77777777" w:rsidR="00162C2A" w:rsidRPr="00B33620" w:rsidRDefault="00162C2A" w:rsidP="00162C2A">
      <w:pPr>
        <w:rPr>
          <w:color w:val="000000" w:themeColor="text1"/>
        </w:rPr>
      </w:pPr>
      <w:r w:rsidRPr="00B33620">
        <w:rPr>
          <w:rStyle w:val="HideTWBExt"/>
        </w:rPr>
        <w:t>&lt;/Amend&gt;</w:t>
      </w:r>
    </w:p>
    <w:p w14:paraId="16D64E6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212</w:t>
      </w:r>
      <w:r w:rsidRPr="00B33620">
        <w:rPr>
          <w:rStyle w:val="HideTWBExt"/>
          <w:b w:val="0"/>
        </w:rPr>
        <w:t>&lt;/NumAm&gt;</w:t>
      </w:r>
    </w:p>
    <w:p w14:paraId="368AE8B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0A0D79EA" w14:textId="77777777" w:rsidR="00162C2A" w:rsidRPr="00B33620" w:rsidRDefault="00162C2A" w:rsidP="00162C2A">
      <w:pPr>
        <w:pStyle w:val="NormalBold"/>
        <w:rPr>
          <w:color w:val="000000" w:themeColor="text1"/>
        </w:rPr>
      </w:pPr>
      <w:r w:rsidRPr="00B33620">
        <w:rPr>
          <w:rStyle w:val="HideTWBExt"/>
          <w:b w:val="0"/>
        </w:rPr>
        <w:t>&lt;/RepeatBlock-By&gt;</w:t>
      </w:r>
    </w:p>
    <w:p w14:paraId="420AAE8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ED6EE9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0F9FD6B" w14:textId="77777777" w:rsidTr="00C04C9E">
        <w:trPr>
          <w:trHeight w:hRule="exact" w:val="240"/>
          <w:jc w:val="center"/>
        </w:trPr>
        <w:tc>
          <w:tcPr>
            <w:tcW w:w="9752" w:type="dxa"/>
            <w:gridSpan w:val="2"/>
            <w:tcBorders>
              <w:top w:val="nil"/>
              <w:left w:val="nil"/>
              <w:bottom w:val="nil"/>
              <w:right w:val="nil"/>
            </w:tcBorders>
          </w:tcPr>
          <w:p w14:paraId="068C5733" w14:textId="77777777" w:rsidR="00162C2A" w:rsidRPr="00B33620" w:rsidRDefault="00162C2A" w:rsidP="00C04C9E">
            <w:pPr>
              <w:rPr>
                <w:color w:val="000000" w:themeColor="text1"/>
              </w:rPr>
            </w:pPr>
          </w:p>
        </w:tc>
      </w:tr>
      <w:tr w:rsidR="00C55D45" w:rsidRPr="00B33620" w14:paraId="512A4ECE" w14:textId="77777777" w:rsidTr="00C04C9E">
        <w:trPr>
          <w:trHeight w:val="240"/>
          <w:jc w:val="center"/>
        </w:trPr>
        <w:tc>
          <w:tcPr>
            <w:tcW w:w="4876" w:type="dxa"/>
            <w:tcBorders>
              <w:top w:val="nil"/>
              <w:left w:val="nil"/>
              <w:bottom w:val="nil"/>
              <w:right w:val="nil"/>
            </w:tcBorders>
          </w:tcPr>
          <w:p w14:paraId="217BCD1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76947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975E8D1" w14:textId="77777777" w:rsidTr="00C04C9E">
        <w:trPr>
          <w:jc w:val="center"/>
        </w:trPr>
        <w:tc>
          <w:tcPr>
            <w:tcW w:w="4876" w:type="dxa"/>
            <w:tcBorders>
              <w:top w:val="nil"/>
              <w:left w:val="nil"/>
              <w:bottom w:val="nil"/>
              <w:right w:val="nil"/>
            </w:tcBorders>
          </w:tcPr>
          <w:p w14:paraId="5F1E09CE"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ia act cu îngrijorare de lipsa de progrese în prevenirea și combaterea corupției și de faptul că anchetele financiare rămân un domeniu în care există deficiențe; solicită consolidarea capacității operaționale și a cooperării structurilor responsabile cu combaterea criminalității organizate și a criminalității financiare;</w:t>
            </w:r>
          </w:p>
        </w:tc>
        <w:tc>
          <w:tcPr>
            <w:tcW w:w="4876" w:type="dxa"/>
            <w:tcBorders>
              <w:top w:val="nil"/>
              <w:left w:val="nil"/>
              <w:bottom w:val="nil"/>
              <w:right w:val="nil"/>
            </w:tcBorders>
          </w:tcPr>
          <w:p w14:paraId="1E6AFCEE"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ia act cu îngrijorare de lipsa de progrese în prevenirea și combaterea corupției și de faptul că anchetele financiare rămân un domeniu în care există deficiențe;</w:t>
            </w:r>
            <w:r w:rsidRPr="00B33620">
              <w:rPr>
                <w:b/>
                <w:i/>
                <w:color w:val="000000" w:themeColor="text1"/>
              </w:rPr>
              <w:t xml:space="preserve"> </w:t>
            </w:r>
            <w:r w:rsidRPr="00B33620">
              <w:rPr>
                <w:b/>
                <w:bCs/>
                <w:i/>
                <w:iCs/>
                <w:color w:val="000000" w:themeColor="text1"/>
              </w:rPr>
              <w:t>subliniază modul în care corupția continuă să afecteze grav domenii de politică esențiale;</w:t>
            </w:r>
            <w:r w:rsidRPr="00B33620">
              <w:rPr>
                <w:color w:val="000000" w:themeColor="text1"/>
              </w:rPr>
              <w:t xml:space="preserve"> solicită consolidarea capacității operaționale și a cooperării structurilor responsabile cu combaterea criminalității organizate și a criminalității financiare;</w:t>
            </w:r>
          </w:p>
        </w:tc>
      </w:tr>
    </w:tbl>
    <w:p w14:paraId="0B714FC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50F35F4" w14:textId="77777777" w:rsidR="00162C2A" w:rsidRPr="00B33620" w:rsidRDefault="00162C2A" w:rsidP="00162C2A">
      <w:pPr>
        <w:rPr>
          <w:color w:val="000000" w:themeColor="text1"/>
        </w:rPr>
      </w:pPr>
      <w:r w:rsidRPr="00B33620">
        <w:rPr>
          <w:rStyle w:val="HideTWBExt"/>
        </w:rPr>
        <w:t>&lt;/Amend&gt;</w:t>
      </w:r>
    </w:p>
    <w:p w14:paraId="4C9BC14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213</w:t>
      </w:r>
      <w:r w:rsidRPr="00B33620">
        <w:rPr>
          <w:rStyle w:val="HideTWBExt"/>
          <w:b w:val="0"/>
        </w:rPr>
        <w:t>&lt;/NumAm&gt;</w:t>
      </w:r>
    </w:p>
    <w:p w14:paraId="0E52E77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1D8565F8" w14:textId="77777777" w:rsidR="00162C2A" w:rsidRPr="00B33620" w:rsidRDefault="00162C2A" w:rsidP="00162C2A">
      <w:pPr>
        <w:pStyle w:val="NormalBold"/>
        <w:rPr>
          <w:color w:val="000000" w:themeColor="text1"/>
        </w:rPr>
      </w:pPr>
      <w:r w:rsidRPr="00B33620">
        <w:rPr>
          <w:rStyle w:val="HideTWBExt"/>
          <w:b w:val="0"/>
        </w:rPr>
        <w:t>&lt;/RepeatBlock-By&gt;</w:t>
      </w:r>
    </w:p>
    <w:p w14:paraId="21A58A0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6ABF09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6F1F815" w14:textId="77777777" w:rsidTr="00C04C9E">
        <w:trPr>
          <w:trHeight w:hRule="exact" w:val="240"/>
          <w:jc w:val="center"/>
        </w:trPr>
        <w:tc>
          <w:tcPr>
            <w:tcW w:w="9752" w:type="dxa"/>
            <w:gridSpan w:val="2"/>
            <w:tcBorders>
              <w:top w:val="nil"/>
              <w:left w:val="nil"/>
              <w:bottom w:val="nil"/>
              <w:right w:val="nil"/>
            </w:tcBorders>
          </w:tcPr>
          <w:p w14:paraId="6D3A0C2C" w14:textId="77777777" w:rsidR="00162C2A" w:rsidRPr="00B33620" w:rsidRDefault="00162C2A" w:rsidP="00C04C9E">
            <w:pPr>
              <w:rPr>
                <w:color w:val="000000" w:themeColor="text1"/>
              </w:rPr>
            </w:pPr>
          </w:p>
        </w:tc>
      </w:tr>
      <w:tr w:rsidR="00C55D45" w:rsidRPr="00B33620" w14:paraId="7D03351E" w14:textId="77777777" w:rsidTr="00C04C9E">
        <w:trPr>
          <w:trHeight w:val="240"/>
          <w:jc w:val="center"/>
        </w:trPr>
        <w:tc>
          <w:tcPr>
            <w:tcW w:w="4876" w:type="dxa"/>
            <w:tcBorders>
              <w:top w:val="nil"/>
              <w:left w:val="nil"/>
              <w:bottom w:val="nil"/>
              <w:right w:val="nil"/>
            </w:tcBorders>
          </w:tcPr>
          <w:p w14:paraId="6BC7207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13518B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C068C18" w14:textId="77777777" w:rsidTr="00C04C9E">
        <w:trPr>
          <w:jc w:val="center"/>
        </w:trPr>
        <w:tc>
          <w:tcPr>
            <w:tcW w:w="4876" w:type="dxa"/>
            <w:tcBorders>
              <w:top w:val="nil"/>
              <w:left w:val="nil"/>
              <w:bottom w:val="nil"/>
              <w:right w:val="nil"/>
            </w:tcBorders>
          </w:tcPr>
          <w:p w14:paraId="7F19C904"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ia act cu îngrijorare de lipsa de progrese în prevenirea și combaterea corupției și de faptul că anchetele financiare rămân un domeniu în care există deficiențe; solicită consolidarea capacității operaționale și a cooperării structurilor responsabile cu combaterea criminalității organizate și a criminalității financiare;</w:t>
            </w:r>
          </w:p>
        </w:tc>
        <w:tc>
          <w:tcPr>
            <w:tcW w:w="4876" w:type="dxa"/>
            <w:tcBorders>
              <w:top w:val="nil"/>
              <w:left w:val="nil"/>
              <w:bottom w:val="nil"/>
              <w:right w:val="nil"/>
            </w:tcBorders>
          </w:tcPr>
          <w:p w14:paraId="1B4187E1"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 xml:space="preserve">ia act cu îngrijorare de lipsa de progrese în prevenirea și combaterea corupției și de faptul că anchetele financiare rămân un domeniu în care există deficiențe; solicită consolidarea capacității operaționale și a cooperării structurilor responsabile cu combaterea criminalității organizate și a criminalității financiare; </w:t>
            </w:r>
            <w:r w:rsidRPr="00B33620">
              <w:rPr>
                <w:b/>
                <w:i/>
                <w:color w:val="000000" w:themeColor="text1"/>
              </w:rPr>
              <w:t>invită Macedonia de Nord să-și intensifice eforturile de a combate spălarea banilor;</w:t>
            </w:r>
          </w:p>
        </w:tc>
      </w:tr>
    </w:tbl>
    <w:p w14:paraId="623947E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A87C121" w14:textId="77777777" w:rsidR="00162C2A" w:rsidRPr="00B33620" w:rsidRDefault="00162C2A" w:rsidP="00162C2A">
      <w:pPr>
        <w:rPr>
          <w:color w:val="000000" w:themeColor="text1"/>
        </w:rPr>
      </w:pPr>
      <w:r w:rsidRPr="00B33620">
        <w:rPr>
          <w:rStyle w:val="HideTWBExt"/>
        </w:rPr>
        <w:t>&lt;/Amend&gt;</w:t>
      </w:r>
    </w:p>
    <w:p w14:paraId="6BB22D7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214</w:t>
      </w:r>
      <w:r w:rsidRPr="00B33620">
        <w:rPr>
          <w:rStyle w:val="HideTWBExt"/>
          <w:b w:val="0"/>
        </w:rPr>
        <w:t>&lt;/NumAm&gt;</w:t>
      </w:r>
    </w:p>
    <w:p w14:paraId="2D86942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1EEE9448" w14:textId="77777777" w:rsidR="00162C2A" w:rsidRPr="00B33620" w:rsidRDefault="00162C2A" w:rsidP="00162C2A">
      <w:pPr>
        <w:pStyle w:val="NormalBold"/>
        <w:rPr>
          <w:color w:val="000000" w:themeColor="text1"/>
        </w:rPr>
      </w:pPr>
      <w:r w:rsidRPr="00B33620">
        <w:rPr>
          <w:rStyle w:val="HideTWBExt"/>
          <w:b w:val="0"/>
        </w:rPr>
        <w:t>&lt;/RepeatBlock-By&gt;</w:t>
      </w:r>
    </w:p>
    <w:p w14:paraId="41BB482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8CBCA4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9915568" w14:textId="77777777" w:rsidTr="00C04C9E">
        <w:trPr>
          <w:trHeight w:hRule="exact" w:val="240"/>
          <w:jc w:val="center"/>
        </w:trPr>
        <w:tc>
          <w:tcPr>
            <w:tcW w:w="9752" w:type="dxa"/>
            <w:gridSpan w:val="2"/>
            <w:tcBorders>
              <w:top w:val="nil"/>
              <w:left w:val="nil"/>
              <w:bottom w:val="nil"/>
              <w:right w:val="nil"/>
            </w:tcBorders>
          </w:tcPr>
          <w:p w14:paraId="4D1BAB8E" w14:textId="77777777" w:rsidR="00162C2A" w:rsidRPr="00B33620" w:rsidRDefault="00162C2A" w:rsidP="00C04C9E">
            <w:pPr>
              <w:rPr>
                <w:color w:val="000000" w:themeColor="text1"/>
              </w:rPr>
            </w:pPr>
          </w:p>
        </w:tc>
      </w:tr>
      <w:tr w:rsidR="00C55D45" w:rsidRPr="00B33620" w14:paraId="41A75E81" w14:textId="77777777" w:rsidTr="00C04C9E">
        <w:trPr>
          <w:trHeight w:val="240"/>
          <w:jc w:val="center"/>
        </w:trPr>
        <w:tc>
          <w:tcPr>
            <w:tcW w:w="4876" w:type="dxa"/>
            <w:tcBorders>
              <w:top w:val="nil"/>
              <w:left w:val="nil"/>
              <w:bottom w:val="nil"/>
              <w:right w:val="nil"/>
            </w:tcBorders>
          </w:tcPr>
          <w:p w14:paraId="1786431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4C76CD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2AE0E23" w14:textId="77777777" w:rsidTr="00C04C9E">
        <w:trPr>
          <w:jc w:val="center"/>
        </w:trPr>
        <w:tc>
          <w:tcPr>
            <w:tcW w:w="4876" w:type="dxa"/>
            <w:tcBorders>
              <w:top w:val="nil"/>
              <w:left w:val="nil"/>
              <w:bottom w:val="nil"/>
              <w:right w:val="nil"/>
            </w:tcBorders>
          </w:tcPr>
          <w:p w14:paraId="4CE15201"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ia act cu îngrijorare de lipsa de progrese în prevenirea și combaterea corupției și de faptul că anchetele financiare rămân un domeniu în care există deficiențe; solicită consolidarea capacității operaționale și a cooperării structurilor responsabile cu combaterea criminalității organizate și a criminalității financiare;</w:t>
            </w:r>
          </w:p>
        </w:tc>
        <w:tc>
          <w:tcPr>
            <w:tcW w:w="4876" w:type="dxa"/>
            <w:tcBorders>
              <w:top w:val="nil"/>
              <w:left w:val="nil"/>
              <w:bottom w:val="nil"/>
              <w:right w:val="nil"/>
            </w:tcBorders>
          </w:tcPr>
          <w:p w14:paraId="7B13D3B7"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ia act cu îngrijorare de lipsa de progrese în prevenirea și combaterea corupției și de faptul că anchetele financiare rămân un domeniu în care există deficiențe; solicită consolidarea capacității operaționale și a cooperării structurilor responsabile cu combaterea criminalității organizate și a criminalității financiare</w:t>
            </w:r>
            <w:r w:rsidRPr="00B33620">
              <w:rPr>
                <w:b/>
                <w:bCs/>
                <w:i/>
                <w:iCs/>
                <w:color w:val="000000" w:themeColor="text1"/>
              </w:rPr>
              <w:t>, inclusiv prin asigurarea resurselor financiare necesare</w:t>
            </w:r>
            <w:r w:rsidRPr="00B33620">
              <w:rPr>
                <w:color w:val="000000" w:themeColor="text1"/>
              </w:rPr>
              <w:t>;</w:t>
            </w:r>
          </w:p>
        </w:tc>
      </w:tr>
    </w:tbl>
    <w:p w14:paraId="2A613BE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F43783C" w14:textId="77777777" w:rsidR="00162C2A" w:rsidRPr="00B33620" w:rsidRDefault="00162C2A" w:rsidP="00162C2A">
      <w:pPr>
        <w:rPr>
          <w:color w:val="000000" w:themeColor="text1"/>
        </w:rPr>
      </w:pPr>
      <w:r w:rsidRPr="00B33620">
        <w:rPr>
          <w:rStyle w:val="HideTWBExt"/>
        </w:rPr>
        <w:t>&lt;/Amend&gt;</w:t>
      </w:r>
    </w:p>
    <w:p w14:paraId="576027A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215</w:t>
      </w:r>
      <w:r w:rsidRPr="00B33620">
        <w:rPr>
          <w:rStyle w:val="HideTWBExt"/>
          <w:b w:val="0"/>
        </w:rPr>
        <w:t>&lt;/NumAm&gt;</w:t>
      </w:r>
    </w:p>
    <w:p w14:paraId="1EDDFAC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44EB48BD"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1525254" w14:textId="77777777" w:rsidR="00162C2A" w:rsidRPr="00B33620" w:rsidRDefault="00162C2A" w:rsidP="00162C2A">
      <w:pPr>
        <w:pStyle w:val="NormalBold"/>
        <w:rPr>
          <w:color w:val="000000" w:themeColor="text1"/>
        </w:rPr>
      </w:pPr>
      <w:r w:rsidRPr="00B33620">
        <w:rPr>
          <w:rStyle w:val="HideTWBExt"/>
          <w:b w:val="0"/>
        </w:rPr>
        <w:t>&lt;/RepeatBlock-By&gt;</w:t>
      </w:r>
    </w:p>
    <w:p w14:paraId="1E2D27E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561668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452657E" w14:textId="77777777" w:rsidTr="00C04C9E">
        <w:trPr>
          <w:trHeight w:hRule="exact" w:val="240"/>
          <w:jc w:val="center"/>
        </w:trPr>
        <w:tc>
          <w:tcPr>
            <w:tcW w:w="9752" w:type="dxa"/>
            <w:gridSpan w:val="2"/>
            <w:tcBorders>
              <w:top w:val="nil"/>
              <w:left w:val="nil"/>
              <w:bottom w:val="nil"/>
              <w:right w:val="nil"/>
            </w:tcBorders>
          </w:tcPr>
          <w:p w14:paraId="44A7CC38" w14:textId="77777777" w:rsidR="00162C2A" w:rsidRPr="00B33620" w:rsidRDefault="00162C2A" w:rsidP="00C04C9E">
            <w:pPr>
              <w:rPr>
                <w:color w:val="000000" w:themeColor="text1"/>
              </w:rPr>
            </w:pPr>
          </w:p>
        </w:tc>
      </w:tr>
      <w:tr w:rsidR="00C55D45" w:rsidRPr="00B33620" w14:paraId="6D00E501" w14:textId="77777777" w:rsidTr="00C04C9E">
        <w:trPr>
          <w:trHeight w:val="240"/>
          <w:jc w:val="center"/>
        </w:trPr>
        <w:tc>
          <w:tcPr>
            <w:tcW w:w="4876" w:type="dxa"/>
            <w:tcBorders>
              <w:top w:val="nil"/>
              <w:left w:val="nil"/>
              <w:bottom w:val="nil"/>
              <w:right w:val="nil"/>
            </w:tcBorders>
          </w:tcPr>
          <w:p w14:paraId="180C9B3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6AB845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F701566" w14:textId="77777777" w:rsidTr="00C04C9E">
        <w:trPr>
          <w:jc w:val="center"/>
        </w:trPr>
        <w:tc>
          <w:tcPr>
            <w:tcW w:w="4876" w:type="dxa"/>
            <w:tcBorders>
              <w:top w:val="nil"/>
              <w:left w:val="nil"/>
              <w:bottom w:val="nil"/>
              <w:right w:val="nil"/>
            </w:tcBorders>
          </w:tcPr>
          <w:p w14:paraId="565E4AAD"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ia act cu îngrijorare de lipsa de progrese în prevenirea și combaterea corupției și de faptul că anchetele financiare rămân un domeniu în care există deficiențe; solicită consolidarea capacității operaționale și a cooperării structurilor responsabile cu combaterea criminalității organizate și a criminalității financiare;</w:t>
            </w:r>
          </w:p>
        </w:tc>
        <w:tc>
          <w:tcPr>
            <w:tcW w:w="4876" w:type="dxa"/>
            <w:tcBorders>
              <w:top w:val="nil"/>
              <w:left w:val="nil"/>
              <w:bottom w:val="nil"/>
              <w:right w:val="nil"/>
            </w:tcBorders>
          </w:tcPr>
          <w:p w14:paraId="7A63BDAA" w14:textId="77777777" w:rsidR="00162C2A" w:rsidRPr="00B33620" w:rsidRDefault="00162C2A" w:rsidP="00C04C9E">
            <w:pPr>
              <w:pStyle w:val="Normal6a"/>
              <w:rPr>
                <w:color w:val="000000" w:themeColor="text1"/>
              </w:rPr>
            </w:pPr>
            <w:r w:rsidRPr="00B33620">
              <w:rPr>
                <w:color w:val="000000" w:themeColor="text1"/>
              </w:rPr>
              <w:t>26.</w:t>
            </w:r>
            <w:r w:rsidRPr="00B33620">
              <w:rPr>
                <w:color w:val="000000" w:themeColor="text1"/>
              </w:rPr>
              <w:tab/>
              <w:t xml:space="preserve">ia act cu îngrijorare de lipsa de progrese în prevenirea și combaterea corupției și de faptul că anchetele financiare rămân un domeniu în care există deficiențe; solicită consolidarea </w:t>
            </w:r>
            <w:r w:rsidRPr="00B33620">
              <w:rPr>
                <w:b/>
                <w:bCs/>
                <w:i/>
                <w:iCs/>
                <w:color w:val="000000" w:themeColor="text1"/>
              </w:rPr>
              <w:t>considerabilă a</w:t>
            </w:r>
            <w:r w:rsidRPr="00B33620">
              <w:rPr>
                <w:color w:val="000000" w:themeColor="text1"/>
              </w:rPr>
              <w:t xml:space="preserve"> capacității operaționale și a cooperării structurilor responsabile cu combaterea criminalității organizate și a criminalității financiare;</w:t>
            </w:r>
          </w:p>
        </w:tc>
      </w:tr>
    </w:tbl>
    <w:p w14:paraId="69F1C09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A767F8D" w14:textId="77777777" w:rsidR="00162C2A" w:rsidRPr="00B33620" w:rsidRDefault="00162C2A" w:rsidP="00162C2A">
      <w:pPr>
        <w:rPr>
          <w:color w:val="000000" w:themeColor="text1"/>
        </w:rPr>
      </w:pPr>
      <w:r w:rsidRPr="00B33620">
        <w:rPr>
          <w:rStyle w:val="HideTWBExt"/>
        </w:rPr>
        <w:t>&lt;/Amend&gt;</w:t>
      </w:r>
    </w:p>
    <w:p w14:paraId="6C0822C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216</w:t>
      </w:r>
      <w:r w:rsidRPr="00B33620">
        <w:rPr>
          <w:rStyle w:val="HideTWBExt"/>
          <w:b w:val="0"/>
        </w:rPr>
        <w:t>&lt;/NumAm&gt;</w:t>
      </w:r>
    </w:p>
    <w:p w14:paraId="0F2A644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68562F71" w14:textId="77777777" w:rsidR="00162C2A" w:rsidRPr="00B33620" w:rsidRDefault="00162C2A" w:rsidP="00162C2A">
      <w:pPr>
        <w:pStyle w:val="NormalBold"/>
        <w:rPr>
          <w:color w:val="000000" w:themeColor="text1"/>
        </w:rPr>
      </w:pPr>
      <w:r w:rsidRPr="00B33620">
        <w:rPr>
          <w:rStyle w:val="HideTWBExt"/>
          <w:b w:val="0"/>
        </w:rPr>
        <w:t>&lt;/RepeatBlock-By&gt;</w:t>
      </w:r>
    </w:p>
    <w:p w14:paraId="4D66E39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F369E2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599EBEF" w14:textId="77777777" w:rsidTr="00C04C9E">
        <w:trPr>
          <w:trHeight w:hRule="exact" w:val="240"/>
          <w:jc w:val="center"/>
        </w:trPr>
        <w:tc>
          <w:tcPr>
            <w:tcW w:w="9752" w:type="dxa"/>
            <w:gridSpan w:val="2"/>
            <w:tcBorders>
              <w:top w:val="nil"/>
              <w:left w:val="nil"/>
              <w:bottom w:val="nil"/>
              <w:right w:val="nil"/>
            </w:tcBorders>
          </w:tcPr>
          <w:p w14:paraId="6D5F21A0" w14:textId="77777777" w:rsidR="00162C2A" w:rsidRPr="00B33620" w:rsidRDefault="00162C2A" w:rsidP="00C04C9E">
            <w:pPr>
              <w:rPr>
                <w:color w:val="000000" w:themeColor="text1"/>
              </w:rPr>
            </w:pPr>
          </w:p>
        </w:tc>
      </w:tr>
      <w:tr w:rsidR="00C55D45" w:rsidRPr="00B33620" w14:paraId="2E9E5B2F" w14:textId="77777777" w:rsidTr="00C04C9E">
        <w:trPr>
          <w:trHeight w:val="240"/>
          <w:jc w:val="center"/>
        </w:trPr>
        <w:tc>
          <w:tcPr>
            <w:tcW w:w="4876" w:type="dxa"/>
            <w:tcBorders>
              <w:top w:val="nil"/>
              <w:left w:val="nil"/>
              <w:bottom w:val="nil"/>
              <w:right w:val="nil"/>
            </w:tcBorders>
          </w:tcPr>
          <w:p w14:paraId="2CFD36E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930C26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A29723F" w14:textId="77777777" w:rsidTr="00C04C9E">
        <w:trPr>
          <w:jc w:val="center"/>
        </w:trPr>
        <w:tc>
          <w:tcPr>
            <w:tcW w:w="4876" w:type="dxa"/>
            <w:tcBorders>
              <w:top w:val="nil"/>
              <w:left w:val="nil"/>
              <w:bottom w:val="nil"/>
              <w:right w:val="nil"/>
            </w:tcBorders>
          </w:tcPr>
          <w:p w14:paraId="0C1CE04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AD50B90" w14:textId="77777777" w:rsidR="00162C2A" w:rsidRPr="00B33620" w:rsidRDefault="00162C2A" w:rsidP="00C04C9E">
            <w:pPr>
              <w:pStyle w:val="Normal6a"/>
              <w:rPr>
                <w:color w:val="000000" w:themeColor="text1"/>
              </w:rPr>
            </w:pPr>
            <w:r w:rsidRPr="00B33620">
              <w:rPr>
                <w:b/>
                <w:i/>
                <w:color w:val="000000" w:themeColor="text1"/>
              </w:rPr>
              <w:t>26a.</w:t>
            </w:r>
            <w:r w:rsidRPr="00B33620">
              <w:rPr>
                <w:color w:val="000000" w:themeColor="text1"/>
              </w:rPr>
              <w:tab/>
            </w:r>
            <w:r w:rsidRPr="00B33620">
              <w:rPr>
                <w:b/>
                <w:i/>
                <w:color w:val="000000" w:themeColor="text1"/>
              </w:rPr>
              <w:t>solicită să se pună în practică toate măsurile necesare pentru a contracara în mod eficace criminalitatea organizată; îndeamnă autoritățile să îmbunătățească coordonarea prin Centrul Național de Coordonare pentru Lupta Împotriva Criminalității Organizate, precum și să aloce fondurile și personalul necesare Parchetului de Bază pentru Criminalitatea Organizată și Corupție; subliniază că este necesar să se acorde o atenție specială și să se aloce resurse dezvăluirii schemelor de spălare a banilor;</w:t>
            </w:r>
          </w:p>
        </w:tc>
      </w:tr>
    </w:tbl>
    <w:p w14:paraId="5310BA0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3BE2C0F" w14:textId="77777777" w:rsidR="00162C2A" w:rsidRPr="00B33620" w:rsidRDefault="00162C2A" w:rsidP="00162C2A">
      <w:pPr>
        <w:rPr>
          <w:color w:val="000000" w:themeColor="text1"/>
        </w:rPr>
      </w:pPr>
      <w:r w:rsidRPr="00B33620">
        <w:rPr>
          <w:rStyle w:val="HideTWBExt"/>
        </w:rPr>
        <w:t>&lt;/Amend&gt;</w:t>
      </w:r>
    </w:p>
    <w:p w14:paraId="1A45EA0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217</w:t>
      </w:r>
      <w:r w:rsidRPr="00B33620">
        <w:rPr>
          <w:rStyle w:val="HideTWBExt"/>
          <w:b w:val="0"/>
        </w:rPr>
        <w:t>&lt;/NumAm&gt;</w:t>
      </w:r>
    </w:p>
    <w:p w14:paraId="072F101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33881EA3" w14:textId="77777777" w:rsidR="00162C2A" w:rsidRPr="00B33620" w:rsidRDefault="00162C2A" w:rsidP="00162C2A">
      <w:pPr>
        <w:pStyle w:val="NormalBold"/>
        <w:rPr>
          <w:color w:val="000000" w:themeColor="text1"/>
        </w:rPr>
      </w:pPr>
      <w:r w:rsidRPr="00B33620">
        <w:rPr>
          <w:rStyle w:val="HideTWBExt"/>
          <w:b w:val="0"/>
        </w:rPr>
        <w:t>&lt;/RepeatBlock-By&gt;</w:t>
      </w:r>
    </w:p>
    <w:p w14:paraId="080C317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6D2DC2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EBD88D7" w14:textId="77777777" w:rsidTr="00C04C9E">
        <w:trPr>
          <w:trHeight w:hRule="exact" w:val="240"/>
          <w:jc w:val="center"/>
        </w:trPr>
        <w:tc>
          <w:tcPr>
            <w:tcW w:w="9752" w:type="dxa"/>
            <w:gridSpan w:val="2"/>
            <w:tcBorders>
              <w:top w:val="nil"/>
              <w:left w:val="nil"/>
              <w:bottom w:val="nil"/>
              <w:right w:val="nil"/>
            </w:tcBorders>
          </w:tcPr>
          <w:p w14:paraId="7253AA6A" w14:textId="77777777" w:rsidR="00162C2A" w:rsidRPr="00B33620" w:rsidRDefault="00162C2A" w:rsidP="00C04C9E">
            <w:pPr>
              <w:rPr>
                <w:color w:val="000000" w:themeColor="text1"/>
              </w:rPr>
            </w:pPr>
          </w:p>
        </w:tc>
      </w:tr>
      <w:tr w:rsidR="00C55D45" w:rsidRPr="00B33620" w14:paraId="35F3819E" w14:textId="77777777" w:rsidTr="00C04C9E">
        <w:trPr>
          <w:trHeight w:val="240"/>
          <w:jc w:val="center"/>
        </w:trPr>
        <w:tc>
          <w:tcPr>
            <w:tcW w:w="4876" w:type="dxa"/>
            <w:tcBorders>
              <w:top w:val="nil"/>
              <w:left w:val="nil"/>
              <w:bottom w:val="nil"/>
              <w:right w:val="nil"/>
            </w:tcBorders>
          </w:tcPr>
          <w:p w14:paraId="18375BF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ED03E5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AF90778" w14:textId="77777777" w:rsidTr="00C04C9E">
        <w:trPr>
          <w:jc w:val="center"/>
        </w:trPr>
        <w:tc>
          <w:tcPr>
            <w:tcW w:w="4876" w:type="dxa"/>
            <w:tcBorders>
              <w:top w:val="nil"/>
              <w:left w:val="nil"/>
              <w:bottom w:val="nil"/>
              <w:right w:val="nil"/>
            </w:tcBorders>
          </w:tcPr>
          <w:p w14:paraId="59C05C3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39EB7AC" w14:textId="33A49187" w:rsidR="00162C2A" w:rsidRPr="00B33620" w:rsidRDefault="00162C2A" w:rsidP="00C04C9E">
            <w:pPr>
              <w:pStyle w:val="Normal6a"/>
              <w:rPr>
                <w:color w:val="000000" w:themeColor="text1"/>
              </w:rPr>
            </w:pPr>
            <w:r w:rsidRPr="00B33620">
              <w:rPr>
                <w:b/>
                <w:i/>
                <w:color w:val="000000" w:themeColor="text1"/>
              </w:rPr>
              <w:t>26a.</w:t>
            </w:r>
            <w:r w:rsidRPr="00B33620">
              <w:rPr>
                <w:color w:val="000000" w:themeColor="text1"/>
              </w:rPr>
              <w:tab/>
            </w:r>
            <w:r w:rsidRPr="00B33620">
              <w:rPr>
                <w:b/>
                <w:i/>
                <w:color w:val="000000" w:themeColor="text1"/>
              </w:rPr>
              <w:t>invită Macedonia de Nord să-și intensifice eforturile în lupta împotriva traficului de persoane, în special prin continuarea alinierii Codului penal la acquis-ul UE;</w:t>
            </w:r>
          </w:p>
        </w:tc>
      </w:tr>
    </w:tbl>
    <w:p w14:paraId="7EA0531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7A0AB04" w14:textId="77777777" w:rsidR="00162C2A" w:rsidRPr="00B33620" w:rsidRDefault="00162C2A" w:rsidP="00162C2A">
      <w:pPr>
        <w:rPr>
          <w:color w:val="000000" w:themeColor="text1"/>
        </w:rPr>
      </w:pPr>
      <w:r w:rsidRPr="00B33620">
        <w:rPr>
          <w:rStyle w:val="HideTWBExt"/>
        </w:rPr>
        <w:t>&lt;/Amend&gt;</w:t>
      </w:r>
    </w:p>
    <w:p w14:paraId="2508DEA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218</w:t>
      </w:r>
      <w:r w:rsidRPr="00B33620">
        <w:rPr>
          <w:rStyle w:val="HideTWBExt"/>
          <w:b w:val="0"/>
        </w:rPr>
        <w:t>&lt;/NumAm&gt;</w:t>
      </w:r>
    </w:p>
    <w:p w14:paraId="6052FC3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6AA2CFBA" w14:textId="77777777" w:rsidR="00162C2A" w:rsidRPr="00B33620" w:rsidRDefault="00162C2A" w:rsidP="00162C2A">
      <w:pPr>
        <w:pStyle w:val="NormalBold"/>
        <w:rPr>
          <w:color w:val="000000" w:themeColor="text1"/>
        </w:rPr>
      </w:pPr>
      <w:r w:rsidRPr="00B33620">
        <w:rPr>
          <w:rStyle w:val="HideTWBExt"/>
          <w:b w:val="0"/>
        </w:rPr>
        <w:t>&lt;/RepeatBlock-By&gt;</w:t>
      </w:r>
    </w:p>
    <w:p w14:paraId="0307F52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3559AA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26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E72A060" w14:textId="77777777" w:rsidTr="00C04C9E">
        <w:trPr>
          <w:trHeight w:hRule="exact" w:val="240"/>
          <w:jc w:val="center"/>
        </w:trPr>
        <w:tc>
          <w:tcPr>
            <w:tcW w:w="9752" w:type="dxa"/>
            <w:gridSpan w:val="2"/>
            <w:tcBorders>
              <w:top w:val="nil"/>
              <w:left w:val="nil"/>
              <w:bottom w:val="nil"/>
              <w:right w:val="nil"/>
            </w:tcBorders>
          </w:tcPr>
          <w:p w14:paraId="661C1586" w14:textId="77777777" w:rsidR="00162C2A" w:rsidRPr="00B33620" w:rsidRDefault="00162C2A" w:rsidP="00C04C9E">
            <w:pPr>
              <w:rPr>
                <w:color w:val="000000" w:themeColor="text1"/>
              </w:rPr>
            </w:pPr>
          </w:p>
        </w:tc>
      </w:tr>
      <w:tr w:rsidR="00C55D45" w:rsidRPr="00B33620" w14:paraId="1B3B6EF9" w14:textId="77777777" w:rsidTr="00C04C9E">
        <w:trPr>
          <w:trHeight w:val="240"/>
          <w:jc w:val="center"/>
        </w:trPr>
        <w:tc>
          <w:tcPr>
            <w:tcW w:w="4876" w:type="dxa"/>
            <w:tcBorders>
              <w:top w:val="nil"/>
              <w:left w:val="nil"/>
              <w:bottom w:val="nil"/>
              <w:right w:val="nil"/>
            </w:tcBorders>
          </w:tcPr>
          <w:p w14:paraId="6E7F75E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ADA7EB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98D9F65" w14:textId="77777777" w:rsidTr="00C04C9E">
        <w:trPr>
          <w:jc w:val="center"/>
        </w:trPr>
        <w:tc>
          <w:tcPr>
            <w:tcW w:w="4876" w:type="dxa"/>
            <w:tcBorders>
              <w:top w:val="nil"/>
              <w:left w:val="nil"/>
              <w:bottom w:val="nil"/>
              <w:right w:val="nil"/>
            </w:tcBorders>
          </w:tcPr>
          <w:p w14:paraId="521D070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EA420DD" w14:textId="77777777" w:rsidR="00162C2A" w:rsidRPr="00B33620" w:rsidRDefault="00162C2A" w:rsidP="00C04C9E">
            <w:pPr>
              <w:pStyle w:val="Normal6a"/>
              <w:rPr>
                <w:color w:val="000000" w:themeColor="text1"/>
              </w:rPr>
            </w:pPr>
            <w:r w:rsidRPr="00B33620">
              <w:rPr>
                <w:b/>
                <w:i/>
                <w:color w:val="000000" w:themeColor="text1"/>
              </w:rPr>
              <w:t>26b.</w:t>
            </w:r>
            <w:r w:rsidRPr="00B33620">
              <w:rPr>
                <w:color w:val="000000" w:themeColor="text1"/>
              </w:rPr>
              <w:tab/>
            </w:r>
            <w:r w:rsidRPr="00B33620">
              <w:rPr>
                <w:b/>
                <w:i/>
                <w:color w:val="000000" w:themeColor="text1"/>
              </w:rPr>
              <w:t>invită Macedonia de Nord să-și alinieze legislația privind drogurile la acquis-ul UE; </w:t>
            </w:r>
          </w:p>
        </w:tc>
      </w:tr>
    </w:tbl>
    <w:p w14:paraId="0928A8C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7DEBD64" w14:textId="77777777" w:rsidR="00162C2A" w:rsidRPr="00B33620" w:rsidRDefault="00162C2A" w:rsidP="00162C2A">
      <w:pPr>
        <w:rPr>
          <w:color w:val="000000" w:themeColor="text1"/>
        </w:rPr>
      </w:pPr>
      <w:r w:rsidRPr="00B33620">
        <w:rPr>
          <w:rStyle w:val="HideTWBExt"/>
        </w:rPr>
        <w:t>&lt;/Amend&gt;</w:t>
      </w:r>
    </w:p>
    <w:p w14:paraId="117B51A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219</w:t>
      </w:r>
      <w:r w:rsidRPr="00B33620">
        <w:rPr>
          <w:rStyle w:val="HideTWBExt"/>
          <w:b w:val="0"/>
        </w:rPr>
        <w:t>&lt;/NumAm&gt;</w:t>
      </w:r>
    </w:p>
    <w:p w14:paraId="42F8927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5516CEEB" w14:textId="77777777" w:rsidR="00162C2A" w:rsidRPr="00B33620" w:rsidRDefault="00162C2A" w:rsidP="00162C2A">
      <w:pPr>
        <w:pStyle w:val="NormalBold"/>
        <w:rPr>
          <w:color w:val="000000" w:themeColor="text1"/>
        </w:rPr>
      </w:pPr>
      <w:r w:rsidRPr="00B33620">
        <w:rPr>
          <w:rStyle w:val="HideTWBExt"/>
          <w:b w:val="0"/>
        </w:rPr>
        <w:t>&lt;/RepeatBlock-By&gt;</w:t>
      </w:r>
    </w:p>
    <w:p w14:paraId="670CED5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5FA89A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603A05C" w14:textId="77777777" w:rsidTr="00C04C9E">
        <w:trPr>
          <w:trHeight w:hRule="exact" w:val="240"/>
          <w:jc w:val="center"/>
        </w:trPr>
        <w:tc>
          <w:tcPr>
            <w:tcW w:w="9752" w:type="dxa"/>
            <w:gridSpan w:val="2"/>
            <w:tcBorders>
              <w:top w:val="nil"/>
              <w:left w:val="nil"/>
              <w:bottom w:val="nil"/>
              <w:right w:val="nil"/>
            </w:tcBorders>
          </w:tcPr>
          <w:p w14:paraId="2780DF4F" w14:textId="77777777" w:rsidR="00162C2A" w:rsidRPr="00B33620" w:rsidRDefault="00162C2A" w:rsidP="00C04C9E">
            <w:pPr>
              <w:rPr>
                <w:color w:val="000000" w:themeColor="text1"/>
              </w:rPr>
            </w:pPr>
          </w:p>
        </w:tc>
      </w:tr>
      <w:tr w:rsidR="00C55D45" w:rsidRPr="00B33620" w14:paraId="4EF15963" w14:textId="77777777" w:rsidTr="00C04C9E">
        <w:trPr>
          <w:trHeight w:val="240"/>
          <w:jc w:val="center"/>
        </w:trPr>
        <w:tc>
          <w:tcPr>
            <w:tcW w:w="4876" w:type="dxa"/>
            <w:tcBorders>
              <w:top w:val="nil"/>
              <w:left w:val="nil"/>
              <w:bottom w:val="nil"/>
              <w:right w:val="nil"/>
            </w:tcBorders>
          </w:tcPr>
          <w:p w14:paraId="242BA7E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9D5823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E01892D" w14:textId="77777777" w:rsidTr="00C04C9E">
        <w:trPr>
          <w:jc w:val="center"/>
        </w:trPr>
        <w:tc>
          <w:tcPr>
            <w:tcW w:w="4876" w:type="dxa"/>
            <w:tcBorders>
              <w:top w:val="nil"/>
              <w:left w:val="nil"/>
              <w:bottom w:val="nil"/>
              <w:right w:val="nil"/>
            </w:tcBorders>
          </w:tcPr>
          <w:p w14:paraId="1BFF09E7" w14:textId="77777777" w:rsidR="00162C2A" w:rsidRPr="00B33620" w:rsidRDefault="00162C2A" w:rsidP="00C04C9E">
            <w:pPr>
              <w:pStyle w:val="Normal6a"/>
              <w:rPr>
                <w:color w:val="000000" w:themeColor="text1"/>
              </w:rPr>
            </w:pPr>
            <w:r w:rsidRPr="00B33620">
              <w:rPr>
                <w:color w:val="000000" w:themeColor="text1"/>
              </w:rPr>
              <w:t>27.</w:t>
            </w:r>
            <w:r w:rsidRPr="00B33620">
              <w:rPr>
                <w:color w:val="000000" w:themeColor="text1"/>
              </w:rPr>
              <w:tab/>
              <w:t>solicită consolidarea independenței organismelor de securitate și de informații prin cadre de reglementare adecvate;</w:t>
            </w:r>
          </w:p>
        </w:tc>
        <w:tc>
          <w:tcPr>
            <w:tcW w:w="4876" w:type="dxa"/>
            <w:tcBorders>
              <w:top w:val="nil"/>
              <w:left w:val="nil"/>
              <w:bottom w:val="nil"/>
              <w:right w:val="nil"/>
            </w:tcBorders>
          </w:tcPr>
          <w:p w14:paraId="222B9BB7" w14:textId="1076ECEF" w:rsidR="00162C2A" w:rsidRPr="00B33620" w:rsidRDefault="00162C2A" w:rsidP="00C04C9E">
            <w:pPr>
              <w:pStyle w:val="Normal6a"/>
              <w:rPr>
                <w:color w:val="000000" w:themeColor="text1"/>
              </w:rPr>
            </w:pPr>
            <w:r w:rsidRPr="00B33620">
              <w:rPr>
                <w:color w:val="000000" w:themeColor="text1"/>
              </w:rPr>
              <w:t>27.</w:t>
            </w:r>
            <w:r w:rsidRPr="00B33620">
              <w:rPr>
                <w:color w:val="000000" w:themeColor="text1"/>
              </w:rPr>
              <w:tab/>
              <w:t xml:space="preserve">solicită consolidarea independenței organismelor de securitate și de informații prin </w:t>
            </w:r>
            <w:r w:rsidRPr="00B33620">
              <w:rPr>
                <w:b/>
                <w:bCs/>
                <w:i/>
                <w:iCs/>
                <w:color w:val="000000" w:themeColor="text1"/>
              </w:rPr>
              <w:t>stabilirea de</w:t>
            </w:r>
            <w:r w:rsidRPr="00B33620">
              <w:rPr>
                <w:color w:val="000000" w:themeColor="text1"/>
              </w:rPr>
              <w:t xml:space="preserve"> cadre de reglementare adecvate</w:t>
            </w:r>
            <w:r w:rsidRPr="00B33620">
              <w:rPr>
                <w:b/>
                <w:bCs/>
                <w:i/>
                <w:iCs/>
                <w:color w:val="000000" w:themeColor="text1"/>
              </w:rPr>
              <w:t>, consolidând totodată și mecanismele de supraveghere</w:t>
            </w:r>
            <w:r w:rsidRPr="00B33620">
              <w:rPr>
                <w:color w:val="000000" w:themeColor="text1"/>
              </w:rPr>
              <w:t>;</w:t>
            </w:r>
            <w:r w:rsidRPr="00B33620">
              <w:rPr>
                <w:b/>
                <w:i/>
                <w:color w:val="000000" w:themeColor="text1"/>
              </w:rPr>
              <w:t xml:space="preserve"> evidențiază că consolidarea mecanismelor de supraveghere promovează încrederea publică, atenuează riscurile de abuz de putere și asigură că operațiunile de securitate și de informații sunt desfășurate cu integritate și cu respectarea principiilor democratice; consideră că această abordare cuprinzătoare va crește securitatea națională și, în plus, va proteja drepturile cetățenilor;</w:t>
            </w:r>
          </w:p>
        </w:tc>
      </w:tr>
    </w:tbl>
    <w:p w14:paraId="1BF8916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9EF51F9" w14:textId="77777777" w:rsidR="00162C2A" w:rsidRPr="00B33620" w:rsidRDefault="00162C2A" w:rsidP="00162C2A">
      <w:pPr>
        <w:rPr>
          <w:color w:val="000000" w:themeColor="text1"/>
        </w:rPr>
      </w:pPr>
      <w:r w:rsidRPr="00B33620">
        <w:rPr>
          <w:rStyle w:val="HideTWBExt"/>
        </w:rPr>
        <w:t>&lt;/Amend&gt;</w:t>
      </w:r>
    </w:p>
    <w:p w14:paraId="0F48902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220</w:t>
      </w:r>
      <w:r w:rsidRPr="00B33620">
        <w:rPr>
          <w:rStyle w:val="HideTWBExt"/>
          <w:b w:val="0"/>
        </w:rPr>
        <w:t>&lt;/NumAm&gt;</w:t>
      </w:r>
    </w:p>
    <w:p w14:paraId="6DCFDC0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5A39A00F" w14:textId="77777777" w:rsidR="00162C2A" w:rsidRPr="00B33620" w:rsidRDefault="00162C2A" w:rsidP="00162C2A">
      <w:pPr>
        <w:pStyle w:val="NormalBold"/>
        <w:rPr>
          <w:color w:val="000000" w:themeColor="text1"/>
        </w:rPr>
      </w:pPr>
      <w:r w:rsidRPr="00B33620">
        <w:rPr>
          <w:rStyle w:val="HideTWBExt"/>
          <w:b w:val="0"/>
        </w:rPr>
        <w:t>&lt;/RepeatBlock-By&gt;</w:t>
      </w:r>
    </w:p>
    <w:p w14:paraId="6FBE484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1E783B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548926A" w14:textId="77777777" w:rsidTr="00C04C9E">
        <w:trPr>
          <w:trHeight w:hRule="exact" w:val="240"/>
          <w:jc w:val="center"/>
        </w:trPr>
        <w:tc>
          <w:tcPr>
            <w:tcW w:w="9752" w:type="dxa"/>
            <w:gridSpan w:val="2"/>
            <w:tcBorders>
              <w:top w:val="nil"/>
              <w:left w:val="nil"/>
              <w:bottom w:val="nil"/>
              <w:right w:val="nil"/>
            </w:tcBorders>
          </w:tcPr>
          <w:p w14:paraId="59B3E442" w14:textId="77777777" w:rsidR="00162C2A" w:rsidRPr="00B33620" w:rsidRDefault="00162C2A" w:rsidP="00C04C9E">
            <w:pPr>
              <w:rPr>
                <w:color w:val="000000" w:themeColor="text1"/>
              </w:rPr>
            </w:pPr>
          </w:p>
        </w:tc>
      </w:tr>
      <w:tr w:rsidR="00C55D45" w:rsidRPr="00B33620" w14:paraId="1828DE4F" w14:textId="77777777" w:rsidTr="00C04C9E">
        <w:trPr>
          <w:trHeight w:val="240"/>
          <w:jc w:val="center"/>
        </w:trPr>
        <w:tc>
          <w:tcPr>
            <w:tcW w:w="4876" w:type="dxa"/>
            <w:tcBorders>
              <w:top w:val="nil"/>
              <w:left w:val="nil"/>
              <w:bottom w:val="nil"/>
              <w:right w:val="nil"/>
            </w:tcBorders>
          </w:tcPr>
          <w:p w14:paraId="2C25CF9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198A61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C9E170B" w14:textId="77777777" w:rsidTr="00C04C9E">
        <w:trPr>
          <w:jc w:val="center"/>
        </w:trPr>
        <w:tc>
          <w:tcPr>
            <w:tcW w:w="4876" w:type="dxa"/>
            <w:tcBorders>
              <w:top w:val="nil"/>
              <w:left w:val="nil"/>
              <w:bottom w:val="nil"/>
              <w:right w:val="nil"/>
            </w:tcBorders>
          </w:tcPr>
          <w:p w14:paraId="72E52C47" w14:textId="77777777" w:rsidR="00162C2A" w:rsidRPr="00B33620" w:rsidRDefault="00162C2A" w:rsidP="00C04C9E">
            <w:pPr>
              <w:pStyle w:val="Normal6a"/>
              <w:rPr>
                <w:color w:val="000000" w:themeColor="text1"/>
              </w:rPr>
            </w:pPr>
            <w:r w:rsidRPr="00B33620">
              <w:rPr>
                <w:color w:val="000000" w:themeColor="text1"/>
              </w:rPr>
              <w:t>27.</w:t>
            </w:r>
            <w:r w:rsidRPr="00B33620">
              <w:rPr>
                <w:color w:val="000000" w:themeColor="text1"/>
              </w:rPr>
              <w:tab/>
              <w:t>solicită consolidarea independenței organismelor de securitate și de informații prin cadre de reglementare adecvate;</w:t>
            </w:r>
          </w:p>
        </w:tc>
        <w:tc>
          <w:tcPr>
            <w:tcW w:w="4876" w:type="dxa"/>
            <w:tcBorders>
              <w:top w:val="nil"/>
              <w:left w:val="nil"/>
              <w:bottom w:val="nil"/>
              <w:right w:val="nil"/>
            </w:tcBorders>
          </w:tcPr>
          <w:p w14:paraId="5CE086BE" w14:textId="77777777" w:rsidR="00162C2A" w:rsidRPr="00B33620" w:rsidRDefault="00162C2A" w:rsidP="00C04C9E">
            <w:pPr>
              <w:pStyle w:val="Normal6a"/>
              <w:rPr>
                <w:color w:val="000000" w:themeColor="text1"/>
              </w:rPr>
            </w:pPr>
            <w:r w:rsidRPr="00B33620">
              <w:rPr>
                <w:color w:val="000000" w:themeColor="text1"/>
              </w:rPr>
              <w:t>27.</w:t>
            </w:r>
            <w:r w:rsidRPr="00B33620">
              <w:rPr>
                <w:color w:val="000000" w:themeColor="text1"/>
              </w:rPr>
              <w:tab/>
              <w:t xml:space="preserve">solicită </w:t>
            </w:r>
            <w:r w:rsidRPr="00B33620">
              <w:rPr>
                <w:b/>
                <w:bCs/>
                <w:i/>
                <w:iCs/>
                <w:color w:val="000000" w:themeColor="text1"/>
              </w:rPr>
              <w:t>punerea în aplicare rapidă a reformelor actuale în sectorul securității și al informațiilor și</w:t>
            </w:r>
            <w:r w:rsidRPr="00B33620">
              <w:rPr>
                <w:color w:val="000000" w:themeColor="text1"/>
              </w:rPr>
              <w:t xml:space="preserve"> consolidarea independenței organismelor de securitate și de informații prin cadre de reglementare adecvate; </w:t>
            </w:r>
            <w:r w:rsidRPr="00B33620">
              <w:rPr>
                <w:b/>
                <w:i/>
                <w:color w:val="000000" w:themeColor="text1"/>
              </w:rPr>
              <w:t>constată, cu îngrijorare, că Agenția Națională de Securitate continuă să se afle în incinta Ministerului Afacerilor Interne, punând sub semnul întrebării statutul său de organ administrativ de stat independent;</w:t>
            </w:r>
          </w:p>
        </w:tc>
      </w:tr>
    </w:tbl>
    <w:p w14:paraId="47E6C9A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BD3D307" w14:textId="77777777" w:rsidR="00162C2A" w:rsidRPr="00B33620" w:rsidRDefault="00162C2A" w:rsidP="00162C2A">
      <w:pPr>
        <w:rPr>
          <w:color w:val="000000" w:themeColor="text1"/>
        </w:rPr>
      </w:pPr>
      <w:r w:rsidRPr="00B33620">
        <w:rPr>
          <w:rStyle w:val="HideTWBExt"/>
        </w:rPr>
        <w:t>&lt;/Amend&gt;</w:t>
      </w:r>
    </w:p>
    <w:p w14:paraId="0D86700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221</w:t>
      </w:r>
      <w:r w:rsidRPr="00B33620">
        <w:rPr>
          <w:rStyle w:val="HideTWBExt"/>
          <w:b w:val="0"/>
        </w:rPr>
        <w:t>&lt;/NumAm&gt;</w:t>
      </w:r>
    </w:p>
    <w:p w14:paraId="798507D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7F89FB78" w14:textId="77777777" w:rsidR="00162C2A" w:rsidRPr="00B33620" w:rsidRDefault="00162C2A" w:rsidP="00162C2A">
      <w:pPr>
        <w:pStyle w:val="NormalBold"/>
        <w:rPr>
          <w:color w:val="000000" w:themeColor="text1"/>
        </w:rPr>
      </w:pPr>
      <w:r w:rsidRPr="00B33620">
        <w:rPr>
          <w:rStyle w:val="HideTWBExt"/>
          <w:b w:val="0"/>
        </w:rPr>
        <w:t>&lt;/RepeatBlock-By&gt;</w:t>
      </w:r>
    </w:p>
    <w:p w14:paraId="6B81384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7590E9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27</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F381FD7" w14:textId="77777777" w:rsidTr="00C04C9E">
        <w:trPr>
          <w:trHeight w:hRule="exact" w:val="240"/>
          <w:jc w:val="center"/>
        </w:trPr>
        <w:tc>
          <w:tcPr>
            <w:tcW w:w="9752" w:type="dxa"/>
            <w:gridSpan w:val="2"/>
            <w:tcBorders>
              <w:top w:val="nil"/>
              <w:left w:val="nil"/>
              <w:bottom w:val="nil"/>
              <w:right w:val="nil"/>
            </w:tcBorders>
          </w:tcPr>
          <w:p w14:paraId="0E911750" w14:textId="77777777" w:rsidR="00162C2A" w:rsidRPr="00B33620" w:rsidRDefault="00162C2A" w:rsidP="00C04C9E">
            <w:pPr>
              <w:rPr>
                <w:color w:val="000000" w:themeColor="text1"/>
              </w:rPr>
            </w:pPr>
          </w:p>
        </w:tc>
      </w:tr>
      <w:tr w:rsidR="00C55D45" w:rsidRPr="00B33620" w14:paraId="43D30C1E" w14:textId="77777777" w:rsidTr="00C04C9E">
        <w:trPr>
          <w:trHeight w:val="240"/>
          <w:jc w:val="center"/>
        </w:trPr>
        <w:tc>
          <w:tcPr>
            <w:tcW w:w="4876" w:type="dxa"/>
            <w:tcBorders>
              <w:top w:val="nil"/>
              <w:left w:val="nil"/>
              <w:bottom w:val="nil"/>
              <w:right w:val="nil"/>
            </w:tcBorders>
          </w:tcPr>
          <w:p w14:paraId="572A7BC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3DA96A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9F689F3" w14:textId="77777777" w:rsidTr="00C04C9E">
        <w:trPr>
          <w:jc w:val="center"/>
        </w:trPr>
        <w:tc>
          <w:tcPr>
            <w:tcW w:w="4876" w:type="dxa"/>
            <w:tcBorders>
              <w:top w:val="nil"/>
              <w:left w:val="nil"/>
              <w:bottom w:val="nil"/>
              <w:right w:val="nil"/>
            </w:tcBorders>
          </w:tcPr>
          <w:p w14:paraId="1284A741" w14:textId="77777777" w:rsidR="00162C2A" w:rsidRPr="00B33620" w:rsidRDefault="00162C2A" w:rsidP="00C04C9E">
            <w:pPr>
              <w:pStyle w:val="Normal6a"/>
              <w:rPr>
                <w:color w:val="000000" w:themeColor="text1"/>
              </w:rPr>
            </w:pPr>
            <w:r w:rsidRPr="00B33620">
              <w:rPr>
                <w:color w:val="000000" w:themeColor="text1"/>
              </w:rPr>
              <w:t>27.</w:t>
            </w:r>
            <w:r w:rsidRPr="00B33620">
              <w:rPr>
                <w:color w:val="000000" w:themeColor="text1"/>
              </w:rPr>
              <w:tab/>
              <w:t>solicită consolidarea independenței organismelor de securitate și de informații prin cadre de reglementare adecvate;</w:t>
            </w:r>
          </w:p>
        </w:tc>
        <w:tc>
          <w:tcPr>
            <w:tcW w:w="4876" w:type="dxa"/>
            <w:tcBorders>
              <w:top w:val="nil"/>
              <w:left w:val="nil"/>
              <w:bottom w:val="nil"/>
              <w:right w:val="nil"/>
            </w:tcBorders>
          </w:tcPr>
          <w:p w14:paraId="06111F9D" w14:textId="77777777" w:rsidR="00162C2A" w:rsidRPr="00B33620" w:rsidRDefault="00162C2A" w:rsidP="00C04C9E">
            <w:pPr>
              <w:pStyle w:val="Normal6a"/>
              <w:rPr>
                <w:color w:val="000000" w:themeColor="text1"/>
              </w:rPr>
            </w:pPr>
            <w:r w:rsidRPr="00B33620">
              <w:rPr>
                <w:color w:val="000000" w:themeColor="text1"/>
              </w:rPr>
              <w:t>27.</w:t>
            </w:r>
            <w:r w:rsidRPr="00B33620">
              <w:rPr>
                <w:color w:val="000000" w:themeColor="text1"/>
              </w:rPr>
              <w:tab/>
              <w:t xml:space="preserve">solicită consolidarea independenței </w:t>
            </w:r>
            <w:r w:rsidRPr="00B33620">
              <w:rPr>
                <w:b/>
                <w:bCs/>
                <w:i/>
                <w:iCs/>
                <w:color w:val="000000" w:themeColor="text1"/>
              </w:rPr>
              <w:t>și</w:t>
            </w:r>
            <w:r w:rsidRPr="00B33620">
              <w:rPr>
                <w:color w:val="000000" w:themeColor="text1"/>
              </w:rPr>
              <w:t xml:space="preserve"> </w:t>
            </w:r>
            <w:r w:rsidRPr="00B33620">
              <w:rPr>
                <w:b/>
                <w:bCs/>
                <w:i/>
                <w:iCs/>
                <w:color w:val="000000" w:themeColor="text1"/>
              </w:rPr>
              <w:t>a</w:t>
            </w:r>
            <w:r w:rsidRPr="00B33620">
              <w:rPr>
                <w:color w:val="000000" w:themeColor="text1"/>
              </w:rPr>
              <w:t xml:space="preserve"> </w:t>
            </w:r>
            <w:r w:rsidRPr="00B33620">
              <w:rPr>
                <w:b/>
                <w:bCs/>
                <w:i/>
                <w:iCs/>
                <w:color w:val="000000" w:themeColor="text1"/>
              </w:rPr>
              <w:t>supravegherii democratice a</w:t>
            </w:r>
            <w:r w:rsidRPr="00B33620">
              <w:rPr>
                <w:color w:val="000000" w:themeColor="text1"/>
              </w:rPr>
              <w:t xml:space="preserve"> organismelor de securitate și de informații prin cadre de reglementare adecvate;</w:t>
            </w:r>
          </w:p>
        </w:tc>
      </w:tr>
    </w:tbl>
    <w:p w14:paraId="621706C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86C7995" w14:textId="77777777" w:rsidR="00162C2A" w:rsidRPr="00B33620" w:rsidRDefault="00162C2A" w:rsidP="00162C2A">
      <w:pPr>
        <w:rPr>
          <w:color w:val="000000" w:themeColor="text1"/>
        </w:rPr>
      </w:pPr>
      <w:r w:rsidRPr="00B33620">
        <w:rPr>
          <w:rStyle w:val="HideTWBExt"/>
        </w:rPr>
        <w:t>&lt;/Amend&gt;</w:t>
      </w:r>
    </w:p>
    <w:p w14:paraId="3E6E3ED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222</w:t>
      </w:r>
      <w:r w:rsidRPr="00B33620">
        <w:rPr>
          <w:rStyle w:val="HideTWBExt"/>
          <w:b w:val="0"/>
        </w:rPr>
        <w:t>&lt;/NumAm&gt;</w:t>
      </w:r>
    </w:p>
    <w:p w14:paraId="266D6D2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4F019A6E" w14:textId="77777777" w:rsidR="00162C2A" w:rsidRPr="00B33620" w:rsidRDefault="00162C2A" w:rsidP="00162C2A">
      <w:pPr>
        <w:pStyle w:val="NormalBold"/>
        <w:rPr>
          <w:color w:val="000000" w:themeColor="text1"/>
        </w:rPr>
      </w:pPr>
      <w:r w:rsidRPr="00B33620">
        <w:rPr>
          <w:rStyle w:val="HideTWBExt"/>
          <w:b w:val="0"/>
        </w:rPr>
        <w:t>&lt;/RepeatBlock-By&gt;</w:t>
      </w:r>
    </w:p>
    <w:p w14:paraId="0B8E545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E455F8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8CC1C78" w14:textId="77777777" w:rsidTr="00C04C9E">
        <w:trPr>
          <w:trHeight w:hRule="exact" w:val="240"/>
          <w:jc w:val="center"/>
        </w:trPr>
        <w:tc>
          <w:tcPr>
            <w:tcW w:w="9752" w:type="dxa"/>
            <w:gridSpan w:val="2"/>
            <w:tcBorders>
              <w:top w:val="nil"/>
              <w:left w:val="nil"/>
              <w:bottom w:val="nil"/>
              <w:right w:val="nil"/>
            </w:tcBorders>
          </w:tcPr>
          <w:p w14:paraId="766F5992" w14:textId="77777777" w:rsidR="00162C2A" w:rsidRPr="00B33620" w:rsidRDefault="00162C2A" w:rsidP="00C04C9E">
            <w:pPr>
              <w:rPr>
                <w:color w:val="000000" w:themeColor="text1"/>
              </w:rPr>
            </w:pPr>
          </w:p>
        </w:tc>
      </w:tr>
      <w:tr w:rsidR="00C55D45" w:rsidRPr="00B33620" w14:paraId="495F5EF3" w14:textId="77777777" w:rsidTr="00C04C9E">
        <w:trPr>
          <w:trHeight w:val="240"/>
          <w:jc w:val="center"/>
        </w:trPr>
        <w:tc>
          <w:tcPr>
            <w:tcW w:w="4876" w:type="dxa"/>
            <w:tcBorders>
              <w:top w:val="nil"/>
              <w:left w:val="nil"/>
              <w:bottom w:val="nil"/>
              <w:right w:val="nil"/>
            </w:tcBorders>
          </w:tcPr>
          <w:p w14:paraId="396CE6C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1DD7F0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E90C227" w14:textId="77777777" w:rsidTr="00C04C9E">
        <w:trPr>
          <w:jc w:val="center"/>
        </w:trPr>
        <w:tc>
          <w:tcPr>
            <w:tcW w:w="4876" w:type="dxa"/>
            <w:tcBorders>
              <w:top w:val="nil"/>
              <w:left w:val="nil"/>
              <w:bottom w:val="nil"/>
              <w:right w:val="nil"/>
            </w:tcBorders>
          </w:tcPr>
          <w:p w14:paraId="6ACA7295"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p>
        </w:tc>
        <w:tc>
          <w:tcPr>
            <w:tcW w:w="4876" w:type="dxa"/>
            <w:tcBorders>
              <w:top w:val="nil"/>
              <w:left w:val="nil"/>
              <w:bottom w:val="nil"/>
              <w:right w:val="nil"/>
            </w:tcBorders>
          </w:tcPr>
          <w:p w14:paraId="739AA3F4"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 xml:space="preserve">solicită eforturi suplimentare pentru a consolida reziliența împotriva ingerințelor străine și a manipulării informațiilor; </w:t>
            </w:r>
            <w:r w:rsidRPr="00B33620">
              <w:rPr>
                <w:b/>
                <w:i/>
                <w:color w:val="000000" w:themeColor="text1"/>
              </w:rPr>
              <w:t>constată cu îngrijorare că actori străini, în special din Rusia și din China, continuă să exercite o influență negativă prin dezinformare, amenințări hibride și corupție strategică, inclusiv prin fluxuri financiare netransparente și practici de investiții coercitive;</w:t>
            </w:r>
          </w:p>
        </w:tc>
      </w:tr>
    </w:tbl>
    <w:p w14:paraId="6275050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E4F5DA6" w14:textId="77777777" w:rsidR="00162C2A" w:rsidRPr="00B33620" w:rsidRDefault="00162C2A" w:rsidP="00162C2A">
      <w:pPr>
        <w:rPr>
          <w:color w:val="000000" w:themeColor="text1"/>
        </w:rPr>
      </w:pPr>
      <w:r w:rsidRPr="00B33620">
        <w:rPr>
          <w:rStyle w:val="HideTWBExt"/>
        </w:rPr>
        <w:t>&lt;/Amend&gt;</w:t>
      </w:r>
    </w:p>
    <w:p w14:paraId="05DE426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223</w:t>
      </w:r>
      <w:r w:rsidRPr="00B33620">
        <w:rPr>
          <w:rStyle w:val="HideTWBExt"/>
          <w:b w:val="0"/>
        </w:rPr>
        <w:t>&lt;/NumAm&gt;</w:t>
      </w:r>
    </w:p>
    <w:p w14:paraId="3AA71E2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383B72E3" w14:textId="77777777" w:rsidR="00162C2A" w:rsidRPr="00B33620" w:rsidRDefault="00162C2A" w:rsidP="00162C2A">
      <w:pPr>
        <w:pStyle w:val="NormalBold"/>
        <w:rPr>
          <w:color w:val="000000" w:themeColor="text1"/>
        </w:rPr>
      </w:pPr>
      <w:r w:rsidRPr="00B33620">
        <w:rPr>
          <w:rStyle w:val="HideTWBExt"/>
          <w:b w:val="0"/>
        </w:rPr>
        <w:t>&lt;/RepeatBlock-By&gt;</w:t>
      </w:r>
    </w:p>
    <w:p w14:paraId="5BB3505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91D3C2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25A1AD2" w14:textId="77777777" w:rsidTr="00C04C9E">
        <w:trPr>
          <w:trHeight w:hRule="exact" w:val="240"/>
          <w:jc w:val="center"/>
        </w:trPr>
        <w:tc>
          <w:tcPr>
            <w:tcW w:w="9752" w:type="dxa"/>
            <w:gridSpan w:val="2"/>
            <w:tcBorders>
              <w:top w:val="nil"/>
              <w:left w:val="nil"/>
              <w:bottom w:val="nil"/>
              <w:right w:val="nil"/>
            </w:tcBorders>
          </w:tcPr>
          <w:p w14:paraId="419A2A6B" w14:textId="77777777" w:rsidR="00162C2A" w:rsidRPr="00B33620" w:rsidRDefault="00162C2A" w:rsidP="00C04C9E">
            <w:pPr>
              <w:rPr>
                <w:color w:val="000000" w:themeColor="text1"/>
              </w:rPr>
            </w:pPr>
          </w:p>
        </w:tc>
      </w:tr>
      <w:tr w:rsidR="00C55D45" w:rsidRPr="00B33620" w14:paraId="7546C863" w14:textId="77777777" w:rsidTr="00C04C9E">
        <w:trPr>
          <w:trHeight w:val="240"/>
          <w:jc w:val="center"/>
        </w:trPr>
        <w:tc>
          <w:tcPr>
            <w:tcW w:w="4876" w:type="dxa"/>
            <w:tcBorders>
              <w:top w:val="nil"/>
              <w:left w:val="nil"/>
              <w:bottom w:val="nil"/>
              <w:right w:val="nil"/>
            </w:tcBorders>
          </w:tcPr>
          <w:p w14:paraId="65C3BCD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131243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8524981" w14:textId="77777777" w:rsidTr="00C04C9E">
        <w:trPr>
          <w:jc w:val="center"/>
        </w:trPr>
        <w:tc>
          <w:tcPr>
            <w:tcW w:w="4876" w:type="dxa"/>
            <w:tcBorders>
              <w:top w:val="nil"/>
              <w:left w:val="nil"/>
              <w:bottom w:val="nil"/>
              <w:right w:val="nil"/>
            </w:tcBorders>
          </w:tcPr>
          <w:p w14:paraId="37827494"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p>
        </w:tc>
        <w:tc>
          <w:tcPr>
            <w:tcW w:w="4876" w:type="dxa"/>
            <w:tcBorders>
              <w:top w:val="nil"/>
              <w:left w:val="nil"/>
              <w:bottom w:val="nil"/>
              <w:right w:val="nil"/>
            </w:tcBorders>
          </w:tcPr>
          <w:p w14:paraId="22BF19EC"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r>
            <w:r w:rsidRPr="00B33620">
              <w:rPr>
                <w:b/>
                <w:i/>
                <w:color w:val="000000" w:themeColor="text1"/>
              </w:rPr>
              <w:t>salută determinarea puternică a Macedoniei de Nord de a contracara amenințările hibride; salută inițiativa guvernului de a crea un cadru național strategic pentru a contracara dezinformarea;</w:t>
            </w:r>
            <w:r w:rsidRPr="00B33620">
              <w:rPr>
                <w:color w:val="000000" w:themeColor="text1"/>
              </w:rPr>
              <w:t xml:space="preserve"> solicită eforturi suplimentare pentru a consolida reziliența împotriva ingerințelor străine și a manipulării informațiilor;</w:t>
            </w:r>
          </w:p>
        </w:tc>
      </w:tr>
    </w:tbl>
    <w:p w14:paraId="27DA9A6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8613DC7" w14:textId="77777777" w:rsidR="00162C2A" w:rsidRPr="00B33620" w:rsidRDefault="00162C2A" w:rsidP="00162C2A">
      <w:pPr>
        <w:rPr>
          <w:color w:val="000000" w:themeColor="text1"/>
        </w:rPr>
      </w:pPr>
      <w:r w:rsidRPr="00B33620">
        <w:rPr>
          <w:rStyle w:val="HideTWBExt"/>
        </w:rPr>
        <w:t>&lt;/Amend&gt;</w:t>
      </w:r>
    </w:p>
    <w:p w14:paraId="2A82B9E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224</w:t>
      </w:r>
      <w:r w:rsidRPr="00B33620">
        <w:rPr>
          <w:rStyle w:val="HideTWBExt"/>
          <w:b w:val="0"/>
        </w:rPr>
        <w:t>&lt;/NumAm&gt;</w:t>
      </w:r>
    </w:p>
    <w:p w14:paraId="74222F7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5E843861" w14:textId="77777777" w:rsidR="00162C2A" w:rsidRPr="00B33620" w:rsidRDefault="00162C2A" w:rsidP="00162C2A">
      <w:pPr>
        <w:pStyle w:val="NormalBold"/>
        <w:rPr>
          <w:color w:val="000000" w:themeColor="text1"/>
        </w:rPr>
      </w:pPr>
      <w:r w:rsidRPr="00B33620">
        <w:rPr>
          <w:rStyle w:val="HideTWBExt"/>
          <w:b w:val="0"/>
        </w:rPr>
        <w:t>&lt;/RepeatBlock-By&gt;</w:t>
      </w:r>
    </w:p>
    <w:p w14:paraId="1173D22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352181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0E40172" w14:textId="77777777" w:rsidTr="00C04C9E">
        <w:trPr>
          <w:trHeight w:hRule="exact" w:val="240"/>
          <w:jc w:val="center"/>
        </w:trPr>
        <w:tc>
          <w:tcPr>
            <w:tcW w:w="9752" w:type="dxa"/>
            <w:gridSpan w:val="2"/>
            <w:tcBorders>
              <w:top w:val="nil"/>
              <w:left w:val="nil"/>
              <w:bottom w:val="nil"/>
              <w:right w:val="nil"/>
            </w:tcBorders>
          </w:tcPr>
          <w:p w14:paraId="1F7399E7" w14:textId="77777777" w:rsidR="00162C2A" w:rsidRPr="00B33620" w:rsidRDefault="00162C2A" w:rsidP="00C04C9E">
            <w:pPr>
              <w:rPr>
                <w:color w:val="000000" w:themeColor="text1"/>
              </w:rPr>
            </w:pPr>
          </w:p>
        </w:tc>
      </w:tr>
      <w:tr w:rsidR="00C55D45" w:rsidRPr="00B33620" w14:paraId="1E7BBCC6" w14:textId="77777777" w:rsidTr="00C04C9E">
        <w:trPr>
          <w:trHeight w:val="240"/>
          <w:jc w:val="center"/>
        </w:trPr>
        <w:tc>
          <w:tcPr>
            <w:tcW w:w="4876" w:type="dxa"/>
            <w:tcBorders>
              <w:top w:val="nil"/>
              <w:left w:val="nil"/>
              <w:bottom w:val="nil"/>
              <w:right w:val="nil"/>
            </w:tcBorders>
          </w:tcPr>
          <w:p w14:paraId="361833A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98355B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C028FDE" w14:textId="77777777" w:rsidTr="00C04C9E">
        <w:trPr>
          <w:jc w:val="center"/>
        </w:trPr>
        <w:tc>
          <w:tcPr>
            <w:tcW w:w="4876" w:type="dxa"/>
            <w:tcBorders>
              <w:top w:val="nil"/>
              <w:left w:val="nil"/>
              <w:bottom w:val="nil"/>
              <w:right w:val="nil"/>
            </w:tcBorders>
          </w:tcPr>
          <w:p w14:paraId="0C05BE5E"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p>
        </w:tc>
        <w:tc>
          <w:tcPr>
            <w:tcW w:w="4876" w:type="dxa"/>
            <w:tcBorders>
              <w:top w:val="nil"/>
              <w:left w:val="nil"/>
              <w:bottom w:val="nil"/>
              <w:right w:val="nil"/>
            </w:tcBorders>
          </w:tcPr>
          <w:p w14:paraId="5364C5BC" w14:textId="4DC33F58"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 xml:space="preserve">solicită eforturi suplimentare pentru a consolida reziliența împotriva ingerințelor străine și a manipulării informațiilor; </w:t>
            </w:r>
            <w:r w:rsidRPr="00B33620">
              <w:rPr>
                <w:b/>
                <w:i/>
                <w:color w:val="000000" w:themeColor="text1"/>
              </w:rPr>
              <w:t>își exprimă îngrijorarea cu privire la împrumutul de 500 de milioane USD acordat de Guvernul Ungariei imediat după primirea unui împrumut de 1 miliard USD de la China;</w:t>
            </w:r>
          </w:p>
        </w:tc>
      </w:tr>
    </w:tbl>
    <w:p w14:paraId="695617E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6E0EEF6" w14:textId="77777777" w:rsidR="00162C2A" w:rsidRPr="00B33620" w:rsidRDefault="00162C2A" w:rsidP="00162C2A">
      <w:pPr>
        <w:rPr>
          <w:color w:val="000000" w:themeColor="text1"/>
        </w:rPr>
      </w:pPr>
      <w:r w:rsidRPr="00B33620">
        <w:rPr>
          <w:rStyle w:val="HideTWBExt"/>
        </w:rPr>
        <w:t>&lt;/Amend&gt;</w:t>
      </w:r>
    </w:p>
    <w:p w14:paraId="3C32A21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225</w:t>
      </w:r>
      <w:r w:rsidRPr="00B33620">
        <w:rPr>
          <w:rStyle w:val="HideTWBExt"/>
          <w:b w:val="0"/>
        </w:rPr>
        <w:t>&lt;/NumAm&gt;</w:t>
      </w:r>
    </w:p>
    <w:p w14:paraId="7D80C93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50B3DE5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F6521E5" w14:textId="77777777" w:rsidR="00162C2A" w:rsidRPr="00B33620" w:rsidRDefault="00162C2A" w:rsidP="00162C2A">
      <w:pPr>
        <w:pStyle w:val="NormalBold"/>
        <w:rPr>
          <w:color w:val="000000" w:themeColor="text1"/>
        </w:rPr>
      </w:pPr>
      <w:r w:rsidRPr="00B33620">
        <w:rPr>
          <w:rStyle w:val="HideTWBExt"/>
          <w:b w:val="0"/>
        </w:rPr>
        <w:t>&lt;/RepeatBlock-By&gt;</w:t>
      </w:r>
    </w:p>
    <w:p w14:paraId="05D21ED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8F4FC7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B7BBAD0" w14:textId="77777777" w:rsidTr="00C04C9E">
        <w:trPr>
          <w:trHeight w:hRule="exact" w:val="240"/>
          <w:jc w:val="center"/>
        </w:trPr>
        <w:tc>
          <w:tcPr>
            <w:tcW w:w="9752" w:type="dxa"/>
            <w:gridSpan w:val="2"/>
            <w:tcBorders>
              <w:top w:val="nil"/>
              <w:left w:val="nil"/>
              <w:bottom w:val="nil"/>
              <w:right w:val="nil"/>
            </w:tcBorders>
          </w:tcPr>
          <w:p w14:paraId="1987029B" w14:textId="77777777" w:rsidR="00162C2A" w:rsidRPr="00B33620" w:rsidRDefault="00162C2A" w:rsidP="00C04C9E">
            <w:pPr>
              <w:rPr>
                <w:color w:val="000000" w:themeColor="text1"/>
              </w:rPr>
            </w:pPr>
          </w:p>
        </w:tc>
      </w:tr>
      <w:tr w:rsidR="00C55D45" w:rsidRPr="00B33620" w14:paraId="070F1E08" w14:textId="77777777" w:rsidTr="00C04C9E">
        <w:trPr>
          <w:trHeight w:val="240"/>
          <w:jc w:val="center"/>
        </w:trPr>
        <w:tc>
          <w:tcPr>
            <w:tcW w:w="4876" w:type="dxa"/>
            <w:tcBorders>
              <w:top w:val="nil"/>
              <w:left w:val="nil"/>
              <w:bottom w:val="nil"/>
              <w:right w:val="nil"/>
            </w:tcBorders>
          </w:tcPr>
          <w:p w14:paraId="04BABAD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A9EBEE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93D621C" w14:textId="77777777" w:rsidTr="00C04C9E">
        <w:trPr>
          <w:jc w:val="center"/>
        </w:trPr>
        <w:tc>
          <w:tcPr>
            <w:tcW w:w="4876" w:type="dxa"/>
            <w:tcBorders>
              <w:top w:val="nil"/>
              <w:left w:val="nil"/>
              <w:bottom w:val="nil"/>
              <w:right w:val="nil"/>
            </w:tcBorders>
          </w:tcPr>
          <w:p w14:paraId="69FFD885"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p>
        </w:tc>
        <w:tc>
          <w:tcPr>
            <w:tcW w:w="4876" w:type="dxa"/>
            <w:tcBorders>
              <w:top w:val="nil"/>
              <w:left w:val="nil"/>
              <w:bottom w:val="nil"/>
              <w:right w:val="nil"/>
            </w:tcBorders>
          </w:tcPr>
          <w:p w14:paraId="17224853"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 xml:space="preserve">solicită eforturi suplimentare pentru a consolida reziliența împotriva ingerințelor străine și a manipulării informațiilor; </w:t>
            </w:r>
            <w:r w:rsidRPr="00B33620">
              <w:rPr>
                <w:b/>
                <w:i/>
                <w:color w:val="000000" w:themeColor="text1"/>
              </w:rPr>
              <w:t>subliniază că este necesar să se elaboreze o strategie națională pentru a consolida reziliența împotriva dezinformării ca amenințare la adresa securității statului;</w:t>
            </w:r>
          </w:p>
        </w:tc>
      </w:tr>
    </w:tbl>
    <w:p w14:paraId="62E98A5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46DE27C" w14:textId="77777777" w:rsidR="00162C2A" w:rsidRPr="00B33620" w:rsidRDefault="00162C2A" w:rsidP="00162C2A">
      <w:pPr>
        <w:rPr>
          <w:color w:val="000000" w:themeColor="text1"/>
        </w:rPr>
      </w:pPr>
      <w:r w:rsidRPr="00B33620">
        <w:rPr>
          <w:rStyle w:val="HideTWBExt"/>
        </w:rPr>
        <w:t>&lt;/Amend&gt;</w:t>
      </w:r>
    </w:p>
    <w:p w14:paraId="35E279D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226</w:t>
      </w:r>
      <w:r w:rsidRPr="00B33620">
        <w:rPr>
          <w:rStyle w:val="HideTWBExt"/>
          <w:b w:val="0"/>
        </w:rPr>
        <w:t>&lt;/NumAm&gt;</w:t>
      </w:r>
    </w:p>
    <w:p w14:paraId="4C69C9E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Ioan-Rareș Bogdan</w:t>
      </w:r>
      <w:r w:rsidRPr="00B33620">
        <w:rPr>
          <w:rStyle w:val="HideTWBExt"/>
          <w:b w:val="0"/>
        </w:rPr>
        <w:t>&lt;/Members&gt;</w:t>
      </w:r>
    </w:p>
    <w:p w14:paraId="1173B315" w14:textId="77777777" w:rsidR="00162C2A" w:rsidRPr="00B33620" w:rsidRDefault="00162C2A" w:rsidP="00162C2A">
      <w:pPr>
        <w:pStyle w:val="NormalBold"/>
        <w:rPr>
          <w:color w:val="000000" w:themeColor="text1"/>
        </w:rPr>
      </w:pPr>
      <w:r w:rsidRPr="00B33620">
        <w:rPr>
          <w:rStyle w:val="HideTWBExt"/>
          <w:b w:val="0"/>
        </w:rPr>
        <w:t>&lt;/RepeatBlock-By&gt;</w:t>
      </w:r>
    </w:p>
    <w:p w14:paraId="1EA9F26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8C49DE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59125AD" w14:textId="77777777" w:rsidTr="00C04C9E">
        <w:trPr>
          <w:trHeight w:hRule="exact" w:val="240"/>
          <w:jc w:val="center"/>
        </w:trPr>
        <w:tc>
          <w:tcPr>
            <w:tcW w:w="9752" w:type="dxa"/>
            <w:gridSpan w:val="2"/>
            <w:tcBorders>
              <w:top w:val="nil"/>
              <w:left w:val="nil"/>
              <w:bottom w:val="nil"/>
              <w:right w:val="nil"/>
            </w:tcBorders>
          </w:tcPr>
          <w:p w14:paraId="29EB5E66" w14:textId="77777777" w:rsidR="00162C2A" w:rsidRPr="00B33620" w:rsidRDefault="00162C2A" w:rsidP="00C04C9E">
            <w:pPr>
              <w:rPr>
                <w:color w:val="000000" w:themeColor="text1"/>
              </w:rPr>
            </w:pPr>
          </w:p>
        </w:tc>
      </w:tr>
      <w:tr w:rsidR="00C55D45" w:rsidRPr="00B33620" w14:paraId="759A50D8" w14:textId="77777777" w:rsidTr="00C04C9E">
        <w:trPr>
          <w:trHeight w:val="240"/>
          <w:jc w:val="center"/>
        </w:trPr>
        <w:tc>
          <w:tcPr>
            <w:tcW w:w="4876" w:type="dxa"/>
            <w:tcBorders>
              <w:top w:val="nil"/>
              <w:left w:val="nil"/>
              <w:bottom w:val="nil"/>
              <w:right w:val="nil"/>
            </w:tcBorders>
          </w:tcPr>
          <w:p w14:paraId="6C5F47A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E4C711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86F7DF5" w14:textId="77777777" w:rsidTr="00C04C9E">
        <w:trPr>
          <w:jc w:val="center"/>
        </w:trPr>
        <w:tc>
          <w:tcPr>
            <w:tcW w:w="4876" w:type="dxa"/>
            <w:tcBorders>
              <w:top w:val="nil"/>
              <w:left w:val="nil"/>
              <w:bottom w:val="nil"/>
              <w:right w:val="nil"/>
            </w:tcBorders>
          </w:tcPr>
          <w:p w14:paraId="3C1C6D19"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p>
        </w:tc>
        <w:tc>
          <w:tcPr>
            <w:tcW w:w="4876" w:type="dxa"/>
            <w:tcBorders>
              <w:top w:val="nil"/>
              <w:left w:val="nil"/>
              <w:bottom w:val="nil"/>
              <w:right w:val="nil"/>
            </w:tcBorders>
          </w:tcPr>
          <w:p w14:paraId="29923106"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r w:rsidRPr="00B33620">
              <w:rPr>
                <w:b/>
                <w:bCs/>
                <w:i/>
                <w:iCs/>
                <w:color w:val="000000" w:themeColor="text1"/>
              </w:rPr>
              <w:t>, inclusiv prin măsuri de securitate cibernetică consolidate și intensificarea comunicării strategice</w:t>
            </w:r>
            <w:r w:rsidRPr="00B33620">
              <w:rPr>
                <w:color w:val="000000" w:themeColor="text1"/>
              </w:rPr>
              <w:t>;</w:t>
            </w:r>
          </w:p>
        </w:tc>
      </w:tr>
    </w:tbl>
    <w:p w14:paraId="1840047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AF8D2C6" w14:textId="77777777" w:rsidR="00162C2A" w:rsidRPr="00B33620" w:rsidRDefault="00162C2A" w:rsidP="00162C2A">
      <w:pPr>
        <w:rPr>
          <w:color w:val="000000" w:themeColor="text1"/>
        </w:rPr>
      </w:pPr>
      <w:r w:rsidRPr="00B33620">
        <w:rPr>
          <w:rStyle w:val="HideTWBExt"/>
        </w:rPr>
        <w:t>&lt;/Amend&gt;</w:t>
      </w:r>
    </w:p>
    <w:p w14:paraId="788B51B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227</w:t>
      </w:r>
      <w:r w:rsidRPr="00B33620">
        <w:rPr>
          <w:rStyle w:val="HideTWBExt"/>
          <w:b w:val="0"/>
        </w:rPr>
        <w:t>&lt;/NumAm&gt;</w:t>
      </w:r>
    </w:p>
    <w:p w14:paraId="13CB9EE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059B8BF0" w14:textId="77777777" w:rsidR="00162C2A" w:rsidRPr="00B33620" w:rsidRDefault="00162C2A" w:rsidP="00162C2A">
      <w:pPr>
        <w:pStyle w:val="NormalBold"/>
        <w:rPr>
          <w:color w:val="000000" w:themeColor="text1"/>
        </w:rPr>
      </w:pPr>
      <w:r w:rsidRPr="00B33620">
        <w:rPr>
          <w:rStyle w:val="HideTWBExt"/>
          <w:b w:val="0"/>
        </w:rPr>
        <w:t>&lt;/RepeatBlock-By&gt;</w:t>
      </w:r>
    </w:p>
    <w:p w14:paraId="3B543A5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950339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DF6B923" w14:textId="77777777" w:rsidTr="00C04C9E">
        <w:trPr>
          <w:trHeight w:hRule="exact" w:val="240"/>
          <w:jc w:val="center"/>
        </w:trPr>
        <w:tc>
          <w:tcPr>
            <w:tcW w:w="9752" w:type="dxa"/>
            <w:gridSpan w:val="2"/>
            <w:tcBorders>
              <w:top w:val="nil"/>
              <w:left w:val="nil"/>
              <w:bottom w:val="nil"/>
              <w:right w:val="nil"/>
            </w:tcBorders>
          </w:tcPr>
          <w:p w14:paraId="04D802F9" w14:textId="77777777" w:rsidR="00162C2A" w:rsidRPr="00B33620" w:rsidRDefault="00162C2A" w:rsidP="00C04C9E">
            <w:pPr>
              <w:rPr>
                <w:color w:val="000000" w:themeColor="text1"/>
              </w:rPr>
            </w:pPr>
          </w:p>
        </w:tc>
      </w:tr>
      <w:tr w:rsidR="00C55D45" w:rsidRPr="00B33620" w14:paraId="2D505C09" w14:textId="77777777" w:rsidTr="00C04C9E">
        <w:trPr>
          <w:trHeight w:val="240"/>
          <w:jc w:val="center"/>
        </w:trPr>
        <w:tc>
          <w:tcPr>
            <w:tcW w:w="4876" w:type="dxa"/>
            <w:tcBorders>
              <w:top w:val="nil"/>
              <w:left w:val="nil"/>
              <w:bottom w:val="nil"/>
              <w:right w:val="nil"/>
            </w:tcBorders>
          </w:tcPr>
          <w:p w14:paraId="2D2953C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7FA7A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C7A6970" w14:textId="77777777" w:rsidTr="00C04C9E">
        <w:trPr>
          <w:jc w:val="center"/>
        </w:trPr>
        <w:tc>
          <w:tcPr>
            <w:tcW w:w="4876" w:type="dxa"/>
            <w:tcBorders>
              <w:top w:val="nil"/>
              <w:left w:val="nil"/>
              <w:bottom w:val="nil"/>
              <w:right w:val="nil"/>
            </w:tcBorders>
          </w:tcPr>
          <w:p w14:paraId="7EE783FB"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p>
        </w:tc>
        <w:tc>
          <w:tcPr>
            <w:tcW w:w="4876" w:type="dxa"/>
            <w:tcBorders>
              <w:top w:val="nil"/>
              <w:left w:val="nil"/>
              <w:bottom w:val="nil"/>
              <w:right w:val="nil"/>
            </w:tcBorders>
          </w:tcPr>
          <w:p w14:paraId="12BF35AA" w14:textId="77777777" w:rsidR="00162C2A" w:rsidRPr="00B33620" w:rsidRDefault="00162C2A" w:rsidP="00C04C9E">
            <w:pPr>
              <w:pStyle w:val="Normal6a"/>
              <w:rPr>
                <w:color w:val="000000" w:themeColor="text1"/>
              </w:rPr>
            </w:pPr>
            <w:r w:rsidRPr="00B33620">
              <w:rPr>
                <w:color w:val="000000" w:themeColor="text1"/>
              </w:rPr>
              <w:t>28.</w:t>
            </w:r>
            <w:r w:rsidRPr="00B33620">
              <w:rPr>
                <w:color w:val="000000" w:themeColor="text1"/>
              </w:rPr>
              <w:tab/>
              <w:t>solicită eforturi suplimentare pentru a consolida reziliența împotriva ingerințelor străine și a manipulării informațiilor</w:t>
            </w:r>
            <w:r w:rsidRPr="00B33620">
              <w:rPr>
                <w:b/>
                <w:bCs/>
                <w:i/>
                <w:iCs/>
                <w:color w:val="000000" w:themeColor="text1"/>
              </w:rPr>
              <w:t>, inclusiv prin propuneri legislative, educație și alfabetizare mediatică</w:t>
            </w:r>
            <w:r w:rsidRPr="00B33620">
              <w:rPr>
                <w:color w:val="000000" w:themeColor="text1"/>
              </w:rPr>
              <w:t>;</w:t>
            </w:r>
          </w:p>
        </w:tc>
      </w:tr>
    </w:tbl>
    <w:p w14:paraId="0F2BCDC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E80ECFC" w14:textId="77777777" w:rsidR="00162C2A" w:rsidRPr="00B33620" w:rsidRDefault="00162C2A" w:rsidP="00162C2A">
      <w:pPr>
        <w:rPr>
          <w:color w:val="000000" w:themeColor="text1"/>
        </w:rPr>
      </w:pPr>
      <w:r w:rsidRPr="00B33620">
        <w:rPr>
          <w:rStyle w:val="HideTWBExt"/>
        </w:rPr>
        <w:t>&lt;/Amend&gt;</w:t>
      </w:r>
    </w:p>
    <w:p w14:paraId="070423A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228</w:t>
      </w:r>
      <w:r w:rsidRPr="00B33620">
        <w:rPr>
          <w:rStyle w:val="HideTWBExt"/>
          <w:b w:val="0"/>
        </w:rPr>
        <w:t>&lt;/NumAm&gt;</w:t>
      </w:r>
    </w:p>
    <w:p w14:paraId="44D8B1F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482FDA3F" w14:textId="77777777" w:rsidR="00162C2A" w:rsidRPr="00B33620" w:rsidRDefault="00162C2A" w:rsidP="00162C2A">
      <w:pPr>
        <w:pStyle w:val="NormalBold"/>
        <w:rPr>
          <w:color w:val="000000" w:themeColor="text1"/>
        </w:rPr>
      </w:pPr>
      <w:r w:rsidRPr="00B33620">
        <w:rPr>
          <w:rStyle w:val="HideTWBExt"/>
          <w:b w:val="0"/>
        </w:rPr>
        <w:t>&lt;/RepeatBlock-By&gt;</w:t>
      </w:r>
    </w:p>
    <w:p w14:paraId="6ED47F5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92658B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A84D232" w14:textId="77777777" w:rsidTr="00C04C9E">
        <w:trPr>
          <w:trHeight w:hRule="exact" w:val="240"/>
          <w:jc w:val="center"/>
        </w:trPr>
        <w:tc>
          <w:tcPr>
            <w:tcW w:w="9752" w:type="dxa"/>
            <w:gridSpan w:val="2"/>
            <w:tcBorders>
              <w:top w:val="nil"/>
              <w:left w:val="nil"/>
              <w:bottom w:val="nil"/>
              <w:right w:val="nil"/>
            </w:tcBorders>
          </w:tcPr>
          <w:p w14:paraId="7F264728" w14:textId="77777777" w:rsidR="00162C2A" w:rsidRPr="00B33620" w:rsidRDefault="00162C2A" w:rsidP="00C04C9E">
            <w:pPr>
              <w:rPr>
                <w:color w:val="000000" w:themeColor="text1"/>
              </w:rPr>
            </w:pPr>
          </w:p>
        </w:tc>
      </w:tr>
      <w:tr w:rsidR="00C55D45" w:rsidRPr="00B33620" w14:paraId="0306530F" w14:textId="77777777" w:rsidTr="00C04C9E">
        <w:trPr>
          <w:trHeight w:val="240"/>
          <w:jc w:val="center"/>
        </w:trPr>
        <w:tc>
          <w:tcPr>
            <w:tcW w:w="4876" w:type="dxa"/>
            <w:tcBorders>
              <w:top w:val="nil"/>
              <w:left w:val="nil"/>
              <w:bottom w:val="nil"/>
              <w:right w:val="nil"/>
            </w:tcBorders>
          </w:tcPr>
          <w:p w14:paraId="5480D45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D5F7B3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CB60F36" w14:textId="77777777" w:rsidTr="00C04C9E">
        <w:trPr>
          <w:jc w:val="center"/>
        </w:trPr>
        <w:tc>
          <w:tcPr>
            <w:tcW w:w="4876" w:type="dxa"/>
            <w:tcBorders>
              <w:top w:val="nil"/>
              <w:left w:val="nil"/>
              <w:bottom w:val="nil"/>
              <w:right w:val="nil"/>
            </w:tcBorders>
          </w:tcPr>
          <w:p w14:paraId="24AD1FE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0AE606E" w14:textId="04C10A1C" w:rsidR="00162C2A" w:rsidRPr="00B33620" w:rsidRDefault="00162C2A" w:rsidP="00C04C9E">
            <w:pPr>
              <w:pStyle w:val="Normal6a"/>
              <w:rPr>
                <w:color w:val="000000" w:themeColor="text1"/>
              </w:rPr>
            </w:pPr>
            <w:r w:rsidRPr="00B33620">
              <w:rPr>
                <w:b/>
                <w:i/>
                <w:color w:val="000000" w:themeColor="text1"/>
              </w:rPr>
              <w:t>28a.</w:t>
            </w:r>
            <w:r w:rsidRPr="00B33620">
              <w:rPr>
                <w:color w:val="000000" w:themeColor="text1"/>
              </w:rPr>
              <w:tab/>
            </w:r>
            <w:r w:rsidRPr="00B33620">
              <w:rPr>
                <w:b/>
                <w:i/>
                <w:color w:val="000000" w:themeColor="text1"/>
              </w:rPr>
              <w:t>își exprimă regretul profund și solidaritatea cu poporul din Macedonia de Nord în urma incendiului devastator din clubul de noapte Pulse din Kočani care a avut loc la 16 martie 2025 și care s-a soldat cu 59 de decese și peste 150 de răniți; consideră că acest eveniment tragic a scos la iveală probleme critice în ceea ce privește siguranța publică și conformitatea în materie de reglementare; recunoaște măsurile rapide luate de autoritățile din Macedonia de Nord, inclusiv reținerea unor persoane suspectate de corupție și inițierea de inspecții la nivel național ale locurilor de distracție pentru a asigura respectarea standardelor de siguranță;</w:t>
            </w:r>
          </w:p>
        </w:tc>
      </w:tr>
    </w:tbl>
    <w:p w14:paraId="4F726DB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3E91E23" w14:textId="77777777" w:rsidR="00162C2A" w:rsidRPr="00B33620" w:rsidRDefault="00162C2A" w:rsidP="00162C2A">
      <w:pPr>
        <w:rPr>
          <w:color w:val="000000" w:themeColor="text1"/>
        </w:rPr>
      </w:pPr>
      <w:r w:rsidRPr="00B33620">
        <w:rPr>
          <w:rStyle w:val="HideTWBExt"/>
        </w:rPr>
        <w:t>&lt;/Amend&gt;</w:t>
      </w:r>
    </w:p>
    <w:p w14:paraId="59CA21C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229</w:t>
      </w:r>
      <w:r w:rsidRPr="00B33620">
        <w:rPr>
          <w:rStyle w:val="HideTWBExt"/>
          <w:b w:val="0"/>
        </w:rPr>
        <w:t>&lt;/NumAm&gt;</w:t>
      </w:r>
    </w:p>
    <w:p w14:paraId="3A7DC01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053FA13B" w14:textId="77777777" w:rsidR="00162C2A" w:rsidRPr="00B33620" w:rsidRDefault="00162C2A" w:rsidP="00162C2A">
      <w:pPr>
        <w:pStyle w:val="NormalBold"/>
        <w:rPr>
          <w:color w:val="000000" w:themeColor="text1"/>
        </w:rPr>
      </w:pPr>
      <w:r w:rsidRPr="00B33620">
        <w:rPr>
          <w:rStyle w:val="HideTWBExt"/>
          <w:b w:val="0"/>
        </w:rPr>
        <w:t>&lt;/RepeatBlock-By&gt;</w:t>
      </w:r>
    </w:p>
    <w:p w14:paraId="75190A9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CB8C2A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5A47232" w14:textId="77777777" w:rsidTr="00C04C9E">
        <w:trPr>
          <w:trHeight w:hRule="exact" w:val="240"/>
          <w:jc w:val="center"/>
        </w:trPr>
        <w:tc>
          <w:tcPr>
            <w:tcW w:w="9752" w:type="dxa"/>
            <w:gridSpan w:val="2"/>
            <w:tcBorders>
              <w:top w:val="nil"/>
              <w:left w:val="nil"/>
              <w:bottom w:val="nil"/>
              <w:right w:val="nil"/>
            </w:tcBorders>
          </w:tcPr>
          <w:p w14:paraId="3710AC08" w14:textId="77777777" w:rsidR="00162C2A" w:rsidRPr="00B33620" w:rsidRDefault="00162C2A" w:rsidP="00C04C9E">
            <w:pPr>
              <w:rPr>
                <w:color w:val="000000" w:themeColor="text1"/>
              </w:rPr>
            </w:pPr>
          </w:p>
        </w:tc>
      </w:tr>
      <w:tr w:rsidR="00C55D45" w:rsidRPr="00B33620" w14:paraId="15EBD24D" w14:textId="77777777" w:rsidTr="00C04C9E">
        <w:trPr>
          <w:trHeight w:val="240"/>
          <w:jc w:val="center"/>
        </w:trPr>
        <w:tc>
          <w:tcPr>
            <w:tcW w:w="4876" w:type="dxa"/>
            <w:tcBorders>
              <w:top w:val="nil"/>
              <w:left w:val="nil"/>
              <w:bottom w:val="nil"/>
              <w:right w:val="nil"/>
            </w:tcBorders>
          </w:tcPr>
          <w:p w14:paraId="60BD9FF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5AF6CB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FD4A467" w14:textId="77777777" w:rsidTr="00C04C9E">
        <w:trPr>
          <w:jc w:val="center"/>
        </w:trPr>
        <w:tc>
          <w:tcPr>
            <w:tcW w:w="4876" w:type="dxa"/>
            <w:tcBorders>
              <w:top w:val="nil"/>
              <w:left w:val="nil"/>
              <w:bottom w:val="nil"/>
              <w:right w:val="nil"/>
            </w:tcBorders>
          </w:tcPr>
          <w:p w14:paraId="12EF919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BB026FE" w14:textId="77777777" w:rsidR="00162C2A" w:rsidRPr="00B33620" w:rsidRDefault="00162C2A" w:rsidP="00C04C9E">
            <w:pPr>
              <w:pStyle w:val="Normal6a"/>
              <w:rPr>
                <w:color w:val="000000" w:themeColor="text1"/>
              </w:rPr>
            </w:pPr>
            <w:r w:rsidRPr="00B33620">
              <w:rPr>
                <w:b/>
                <w:i/>
                <w:color w:val="000000" w:themeColor="text1"/>
              </w:rPr>
              <w:t>28a.</w:t>
            </w:r>
            <w:r w:rsidRPr="00B33620">
              <w:rPr>
                <w:color w:val="000000" w:themeColor="text1"/>
              </w:rPr>
              <w:tab/>
            </w:r>
            <w:r w:rsidRPr="00B33620">
              <w:rPr>
                <w:b/>
                <w:i/>
                <w:color w:val="000000" w:themeColor="text1"/>
              </w:rPr>
              <w:t>ia act cu profund regret de incendiul tragic din clubul de noapte Kočani în care peste 50 de tineri au murit și alți peste 150 au fost răniți; salută rapiditatea cu care a fost utilizat mecanismul de protecție civilă al Uniunii și ajutorul furnizat de statele membre pentru salvarea unui număr cât mai mare de vieți; invită autoritățile Macedoniei de Nord să deruleze toate anchetele și procedurile necesare pentru a aduce în fața justiției persoanele responsabile și, de asemenea, pentru a actualiza și a pune în aplicare pe deplin legislația cu scopul de a preveni tragediile similare și a asigura siguranța cetățenilor;</w:t>
            </w:r>
          </w:p>
        </w:tc>
      </w:tr>
    </w:tbl>
    <w:p w14:paraId="1BB4043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412BB79" w14:textId="77777777" w:rsidR="00162C2A" w:rsidRPr="00B33620" w:rsidRDefault="00162C2A" w:rsidP="00162C2A">
      <w:pPr>
        <w:rPr>
          <w:color w:val="000000" w:themeColor="text1"/>
        </w:rPr>
      </w:pPr>
      <w:r w:rsidRPr="00B33620">
        <w:rPr>
          <w:rStyle w:val="HideTWBExt"/>
        </w:rPr>
        <w:t>&lt;/Amend&gt;</w:t>
      </w:r>
    </w:p>
    <w:p w14:paraId="2EBCF97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230</w:t>
      </w:r>
      <w:r w:rsidRPr="00B33620">
        <w:rPr>
          <w:rStyle w:val="HideTWBExt"/>
          <w:b w:val="0"/>
        </w:rPr>
        <w:t>&lt;/NumAm&gt;</w:t>
      </w:r>
    </w:p>
    <w:p w14:paraId="22BC1EA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5EFE7BF"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7F9A5B61" w14:textId="77777777" w:rsidR="00162C2A" w:rsidRPr="00B33620" w:rsidRDefault="00162C2A" w:rsidP="00162C2A">
      <w:pPr>
        <w:pStyle w:val="NormalBold"/>
        <w:rPr>
          <w:color w:val="000000" w:themeColor="text1"/>
        </w:rPr>
      </w:pPr>
      <w:r w:rsidRPr="00B33620">
        <w:rPr>
          <w:rStyle w:val="HideTWBExt"/>
          <w:b w:val="0"/>
        </w:rPr>
        <w:t>&lt;/RepeatBlock-By&gt;</w:t>
      </w:r>
    </w:p>
    <w:p w14:paraId="5FB0A60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6DD415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1D03281" w14:textId="77777777" w:rsidTr="00C04C9E">
        <w:trPr>
          <w:trHeight w:hRule="exact" w:val="240"/>
          <w:jc w:val="center"/>
        </w:trPr>
        <w:tc>
          <w:tcPr>
            <w:tcW w:w="9752" w:type="dxa"/>
            <w:gridSpan w:val="2"/>
            <w:tcBorders>
              <w:top w:val="nil"/>
              <w:left w:val="nil"/>
              <w:bottom w:val="nil"/>
              <w:right w:val="nil"/>
            </w:tcBorders>
          </w:tcPr>
          <w:p w14:paraId="411F88CF" w14:textId="77777777" w:rsidR="00162C2A" w:rsidRPr="00B33620" w:rsidRDefault="00162C2A" w:rsidP="00C04C9E">
            <w:pPr>
              <w:rPr>
                <w:color w:val="000000" w:themeColor="text1"/>
              </w:rPr>
            </w:pPr>
          </w:p>
        </w:tc>
      </w:tr>
      <w:tr w:rsidR="00C55D45" w:rsidRPr="00B33620" w14:paraId="444E973D" w14:textId="77777777" w:rsidTr="00C04C9E">
        <w:trPr>
          <w:trHeight w:val="240"/>
          <w:jc w:val="center"/>
        </w:trPr>
        <w:tc>
          <w:tcPr>
            <w:tcW w:w="4876" w:type="dxa"/>
            <w:tcBorders>
              <w:top w:val="nil"/>
              <w:left w:val="nil"/>
              <w:bottom w:val="nil"/>
              <w:right w:val="nil"/>
            </w:tcBorders>
          </w:tcPr>
          <w:p w14:paraId="5B2E7FB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1E75FB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6DE6DE7" w14:textId="77777777" w:rsidTr="00C04C9E">
        <w:trPr>
          <w:jc w:val="center"/>
        </w:trPr>
        <w:tc>
          <w:tcPr>
            <w:tcW w:w="4876" w:type="dxa"/>
            <w:tcBorders>
              <w:top w:val="nil"/>
              <w:left w:val="nil"/>
              <w:bottom w:val="nil"/>
              <w:right w:val="nil"/>
            </w:tcBorders>
          </w:tcPr>
          <w:p w14:paraId="160CD0C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4B174E7" w14:textId="77777777" w:rsidR="00162C2A" w:rsidRPr="00B33620" w:rsidRDefault="00162C2A" w:rsidP="00C04C9E">
            <w:pPr>
              <w:pStyle w:val="Normal6a"/>
              <w:rPr>
                <w:color w:val="000000" w:themeColor="text1"/>
              </w:rPr>
            </w:pPr>
            <w:r w:rsidRPr="00B33620">
              <w:rPr>
                <w:b/>
                <w:i/>
                <w:color w:val="000000" w:themeColor="text1"/>
              </w:rPr>
              <w:t>28a.</w:t>
            </w:r>
            <w:r w:rsidRPr="00B33620">
              <w:rPr>
                <w:color w:val="000000" w:themeColor="text1"/>
              </w:rPr>
              <w:tab/>
            </w:r>
            <w:r w:rsidRPr="00B33620">
              <w:rPr>
                <w:b/>
                <w:i/>
                <w:color w:val="000000" w:themeColor="text1"/>
              </w:rPr>
              <w:t>este extrem de îngrijorat de faptul că Macedonia de Nord și alte țări implicate în procesul de aderare la UE din Balcanii de Vest sunt lovite grav în mod deosebit de ingerințe străine și campanii de dezinformare care își au originea în Rusia și în China; este îngrijorat de rolul Ungariei și al Serbiei în promovarea obiectivelor geopolitice ale Chinei și ale Rusiei; observă, în acest context, riscul dependenței de China din cauza acordurilor de împrumut asimetrice, precum și a împrumutului recent din partea Ungariei, care provine aparent din China;</w:t>
            </w:r>
          </w:p>
        </w:tc>
      </w:tr>
    </w:tbl>
    <w:p w14:paraId="3E2B024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303ED1D" w14:textId="77777777" w:rsidR="00162C2A" w:rsidRPr="00B33620" w:rsidRDefault="00162C2A" w:rsidP="00162C2A">
      <w:pPr>
        <w:rPr>
          <w:color w:val="000000" w:themeColor="text1"/>
        </w:rPr>
      </w:pPr>
      <w:r w:rsidRPr="00B33620">
        <w:rPr>
          <w:rStyle w:val="HideTWBExt"/>
        </w:rPr>
        <w:t>&lt;/Amend&gt;</w:t>
      </w:r>
    </w:p>
    <w:p w14:paraId="2A9F8D8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231</w:t>
      </w:r>
      <w:r w:rsidRPr="00B33620">
        <w:rPr>
          <w:rStyle w:val="HideTWBExt"/>
          <w:b w:val="0"/>
        </w:rPr>
        <w:t>&lt;/NumAm&gt;</w:t>
      </w:r>
    </w:p>
    <w:p w14:paraId="4604A49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3B2C2CEC" w14:textId="77777777" w:rsidR="00162C2A" w:rsidRPr="00B33620" w:rsidRDefault="00162C2A" w:rsidP="00162C2A">
      <w:pPr>
        <w:pStyle w:val="NormalBold"/>
        <w:rPr>
          <w:color w:val="000000" w:themeColor="text1"/>
        </w:rPr>
      </w:pPr>
      <w:r w:rsidRPr="00B33620">
        <w:rPr>
          <w:rStyle w:val="HideTWBExt"/>
          <w:b w:val="0"/>
        </w:rPr>
        <w:t>&lt;/RepeatBlock-By&gt;</w:t>
      </w:r>
    </w:p>
    <w:p w14:paraId="28C4265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7FE96F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8B2A196" w14:textId="77777777" w:rsidTr="00C04C9E">
        <w:trPr>
          <w:trHeight w:hRule="exact" w:val="240"/>
          <w:jc w:val="center"/>
        </w:trPr>
        <w:tc>
          <w:tcPr>
            <w:tcW w:w="9752" w:type="dxa"/>
            <w:gridSpan w:val="2"/>
            <w:tcBorders>
              <w:top w:val="nil"/>
              <w:left w:val="nil"/>
              <w:bottom w:val="nil"/>
              <w:right w:val="nil"/>
            </w:tcBorders>
          </w:tcPr>
          <w:p w14:paraId="4CF25BA5" w14:textId="77777777" w:rsidR="00162C2A" w:rsidRPr="00B33620" w:rsidRDefault="00162C2A" w:rsidP="00C04C9E">
            <w:pPr>
              <w:rPr>
                <w:color w:val="000000" w:themeColor="text1"/>
              </w:rPr>
            </w:pPr>
          </w:p>
        </w:tc>
      </w:tr>
      <w:tr w:rsidR="00C55D45" w:rsidRPr="00B33620" w14:paraId="66E9A643" w14:textId="77777777" w:rsidTr="00C04C9E">
        <w:trPr>
          <w:trHeight w:val="240"/>
          <w:jc w:val="center"/>
        </w:trPr>
        <w:tc>
          <w:tcPr>
            <w:tcW w:w="4876" w:type="dxa"/>
            <w:tcBorders>
              <w:top w:val="nil"/>
              <w:left w:val="nil"/>
              <w:bottom w:val="nil"/>
              <w:right w:val="nil"/>
            </w:tcBorders>
          </w:tcPr>
          <w:p w14:paraId="47EDA66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31565A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D95E39A" w14:textId="77777777" w:rsidTr="00C04C9E">
        <w:trPr>
          <w:jc w:val="center"/>
        </w:trPr>
        <w:tc>
          <w:tcPr>
            <w:tcW w:w="4876" w:type="dxa"/>
            <w:tcBorders>
              <w:top w:val="nil"/>
              <w:left w:val="nil"/>
              <w:bottom w:val="nil"/>
              <w:right w:val="nil"/>
            </w:tcBorders>
          </w:tcPr>
          <w:p w14:paraId="2C9C361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FD370A8" w14:textId="7CAD7690" w:rsidR="00162C2A" w:rsidRPr="00B33620" w:rsidRDefault="00162C2A" w:rsidP="00C04C9E">
            <w:pPr>
              <w:pStyle w:val="Normal6a"/>
              <w:rPr>
                <w:color w:val="000000" w:themeColor="text1"/>
              </w:rPr>
            </w:pPr>
            <w:r w:rsidRPr="00B33620">
              <w:rPr>
                <w:b/>
                <w:i/>
                <w:color w:val="000000" w:themeColor="text1"/>
              </w:rPr>
              <w:t>28a.</w:t>
            </w:r>
            <w:r w:rsidRPr="00B33620">
              <w:rPr>
                <w:color w:val="000000" w:themeColor="text1"/>
              </w:rPr>
              <w:tab/>
            </w:r>
            <w:r w:rsidRPr="00B33620">
              <w:rPr>
                <w:b/>
                <w:i/>
                <w:color w:val="000000" w:themeColor="text1"/>
              </w:rPr>
              <w:t>observă că fluxurile financiare ilegale din surse ruse intrate în Macedonia de Nord, estimate la un total de peste șase miliarde USD în perioada 2000-2022, au avut legătură cu eforturi de a dobândi influență politică și proprietatea asupra mass-mediei cu scopul de a submina guvernanța democratică și integrarea în UE; îndeamnă autoritățile să consolideze asigurarea respectării legislației privind combaterea spălării banilor și să crească transparența în ceea ce privește donațiile străine pentru partidele politice, ONG-uri și canalele mass-media;</w:t>
            </w:r>
          </w:p>
        </w:tc>
      </w:tr>
    </w:tbl>
    <w:p w14:paraId="2A496D7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DF9B5C3" w14:textId="77777777" w:rsidR="00162C2A" w:rsidRPr="00B33620" w:rsidRDefault="00162C2A" w:rsidP="00162C2A">
      <w:pPr>
        <w:rPr>
          <w:color w:val="000000" w:themeColor="text1"/>
        </w:rPr>
      </w:pPr>
      <w:r w:rsidRPr="00B33620">
        <w:rPr>
          <w:rStyle w:val="HideTWBExt"/>
        </w:rPr>
        <w:t>&lt;/Amend&gt;</w:t>
      </w:r>
    </w:p>
    <w:p w14:paraId="64AC36A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232</w:t>
      </w:r>
      <w:r w:rsidRPr="00B33620">
        <w:rPr>
          <w:rStyle w:val="HideTWBExt"/>
          <w:b w:val="0"/>
        </w:rPr>
        <w:t>&lt;/NumAm&gt;</w:t>
      </w:r>
    </w:p>
    <w:p w14:paraId="3DBA606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3211ACFB" w14:textId="77777777" w:rsidR="00162C2A" w:rsidRPr="00B33620" w:rsidRDefault="00162C2A" w:rsidP="00162C2A">
      <w:pPr>
        <w:pStyle w:val="NormalBold"/>
        <w:rPr>
          <w:color w:val="000000" w:themeColor="text1"/>
        </w:rPr>
      </w:pPr>
      <w:r w:rsidRPr="00B33620">
        <w:rPr>
          <w:rStyle w:val="HideTWBExt"/>
          <w:b w:val="0"/>
        </w:rPr>
        <w:t>&lt;/RepeatBlock-By&gt;</w:t>
      </w:r>
    </w:p>
    <w:p w14:paraId="6B25F74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A8CD77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5BA6625" w14:textId="77777777" w:rsidTr="00C04C9E">
        <w:trPr>
          <w:trHeight w:hRule="exact" w:val="240"/>
          <w:jc w:val="center"/>
        </w:trPr>
        <w:tc>
          <w:tcPr>
            <w:tcW w:w="9752" w:type="dxa"/>
            <w:gridSpan w:val="2"/>
            <w:tcBorders>
              <w:top w:val="nil"/>
              <w:left w:val="nil"/>
              <w:bottom w:val="nil"/>
              <w:right w:val="nil"/>
            </w:tcBorders>
          </w:tcPr>
          <w:p w14:paraId="78335E6D" w14:textId="77777777" w:rsidR="00162C2A" w:rsidRPr="00B33620" w:rsidRDefault="00162C2A" w:rsidP="00C04C9E">
            <w:pPr>
              <w:rPr>
                <w:color w:val="000000" w:themeColor="text1"/>
              </w:rPr>
            </w:pPr>
          </w:p>
        </w:tc>
      </w:tr>
      <w:tr w:rsidR="00C55D45" w:rsidRPr="00B33620" w14:paraId="4CE717C9" w14:textId="77777777" w:rsidTr="00C04C9E">
        <w:trPr>
          <w:trHeight w:val="240"/>
          <w:jc w:val="center"/>
        </w:trPr>
        <w:tc>
          <w:tcPr>
            <w:tcW w:w="4876" w:type="dxa"/>
            <w:tcBorders>
              <w:top w:val="nil"/>
              <w:left w:val="nil"/>
              <w:bottom w:val="nil"/>
              <w:right w:val="nil"/>
            </w:tcBorders>
          </w:tcPr>
          <w:p w14:paraId="3AED7EA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4214F2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B804870" w14:textId="77777777" w:rsidTr="00C04C9E">
        <w:trPr>
          <w:jc w:val="center"/>
        </w:trPr>
        <w:tc>
          <w:tcPr>
            <w:tcW w:w="4876" w:type="dxa"/>
            <w:tcBorders>
              <w:top w:val="nil"/>
              <w:left w:val="nil"/>
              <w:bottom w:val="nil"/>
              <w:right w:val="nil"/>
            </w:tcBorders>
          </w:tcPr>
          <w:p w14:paraId="58885AD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2114492" w14:textId="77777777" w:rsidR="00162C2A" w:rsidRPr="00B33620" w:rsidRDefault="00162C2A" w:rsidP="00C04C9E">
            <w:pPr>
              <w:pStyle w:val="Normal6a"/>
              <w:rPr>
                <w:color w:val="000000" w:themeColor="text1"/>
              </w:rPr>
            </w:pPr>
            <w:r w:rsidRPr="00B33620">
              <w:rPr>
                <w:b/>
                <w:i/>
                <w:color w:val="000000" w:themeColor="text1"/>
              </w:rPr>
              <w:t>28a.</w:t>
            </w:r>
            <w:r w:rsidRPr="00B33620">
              <w:rPr>
                <w:color w:val="000000" w:themeColor="text1"/>
              </w:rPr>
              <w:tab/>
            </w:r>
            <w:r w:rsidRPr="00B33620">
              <w:rPr>
                <w:b/>
                <w:i/>
                <w:color w:val="000000" w:themeColor="text1"/>
              </w:rPr>
              <w:t>își exprimă îngrijorarea cu privire la rolul mass-mediei finanțate de o rețea din Ungaria, care include canale mass-media majore precum TV Alpha și portalurile „Republika”, „Kurir”, „Lider”, „Denesen”, „Ekonomki”, „Vistina” și „Netpres”;</w:t>
            </w:r>
          </w:p>
        </w:tc>
      </w:tr>
    </w:tbl>
    <w:p w14:paraId="3367E1C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34C9DA1" w14:textId="77777777" w:rsidR="00162C2A" w:rsidRPr="00B33620" w:rsidRDefault="00162C2A" w:rsidP="00162C2A">
      <w:pPr>
        <w:rPr>
          <w:color w:val="000000" w:themeColor="text1"/>
        </w:rPr>
      </w:pPr>
      <w:r w:rsidRPr="00B33620">
        <w:rPr>
          <w:rStyle w:val="HideTWBExt"/>
        </w:rPr>
        <w:t>&lt;/Amend&gt;</w:t>
      </w:r>
    </w:p>
    <w:p w14:paraId="4DDDC8F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233</w:t>
      </w:r>
      <w:r w:rsidRPr="00B33620">
        <w:rPr>
          <w:rStyle w:val="HideTWBExt"/>
          <w:b w:val="0"/>
        </w:rPr>
        <w:t>&lt;/NumAm&gt;</w:t>
      </w:r>
    </w:p>
    <w:p w14:paraId="5073F8E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0C1FDCAF" w14:textId="77777777" w:rsidR="00162C2A" w:rsidRPr="00B33620" w:rsidRDefault="00162C2A" w:rsidP="00162C2A">
      <w:pPr>
        <w:pStyle w:val="NormalBold"/>
        <w:rPr>
          <w:color w:val="000000" w:themeColor="text1"/>
        </w:rPr>
      </w:pPr>
      <w:r w:rsidRPr="00B33620">
        <w:rPr>
          <w:rStyle w:val="HideTWBExt"/>
          <w:b w:val="0"/>
        </w:rPr>
        <w:t>&lt;/RepeatBlock-By&gt;</w:t>
      </w:r>
    </w:p>
    <w:p w14:paraId="3D61CC3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BE50F8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28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8660E55" w14:textId="77777777" w:rsidTr="00C04C9E">
        <w:trPr>
          <w:trHeight w:hRule="exact" w:val="240"/>
          <w:jc w:val="center"/>
        </w:trPr>
        <w:tc>
          <w:tcPr>
            <w:tcW w:w="9752" w:type="dxa"/>
            <w:gridSpan w:val="2"/>
            <w:tcBorders>
              <w:top w:val="nil"/>
              <w:left w:val="nil"/>
              <w:bottom w:val="nil"/>
              <w:right w:val="nil"/>
            </w:tcBorders>
          </w:tcPr>
          <w:p w14:paraId="4D90D5C7" w14:textId="77777777" w:rsidR="00162C2A" w:rsidRPr="00B33620" w:rsidRDefault="00162C2A" w:rsidP="00C04C9E">
            <w:pPr>
              <w:rPr>
                <w:color w:val="000000" w:themeColor="text1"/>
              </w:rPr>
            </w:pPr>
          </w:p>
        </w:tc>
      </w:tr>
      <w:tr w:rsidR="00C55D45" w:rsidRPr="00B33620" w14:paraId="1A391083" w14:textId="77777777" w:rsidTr="00C04C9E">
        <w:trPr>
          <w:trHeight w:val="240"/>
          <w:jc w:val="center"/>
        </w:trPr>
        <w:tc>
          <w:tcPr>
            <w:tcW w:w="4876" w:type="dxa"/>
            <w:tcBorders>
              <w:top w:val="nil"/>
              <w:left w:val="nil"/>
              <w:bottom w:val="nil"/>
              <w:right w:val="nil"/>
            </w:tcBorders>
          </w:tcPr>
          <w:p w14:paraId="0E40A0F5"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06B94D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46BF30A" w14:textId="77777777" w:rsidTr="00C04C9E">
        <w:trPr>
          <w:jc w:val="center"/>
        </w:trPr>
        <w:tc>
          <w:tcPr>
            <w:tcW w:w="4876" w:type="dxa"/>
            <w:tcBorders>
              <w:top w:val="nil"/>
              <w:left w:val="nil"/>
              <w:bottom w:val="nil"/>
              <w:right w:val="nil"/>
            </w:tcBorders>
          </w:tcPr>
          <w:p w14:paraId="1A3B2B5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AFB43FB" w14:textId="25AA5A77" w:rsidR="00162C2A" w:rsidRPr="00B33620" w:rsidRDefault="00162C2A" w:rsidP="00C04C9E">
            <w:pPr>
              <w:pStyle w:val="Normal6a"/>
              <w:rPr>
                <w:color w:val="000000" w:themeColor="text1"/>
              </w:rPr>
            </w:pPr>
            <w:r w:rsidRPr="00B33620">
              <w:rPr>
                <w:b/>
                <w:i/>
                <w:color w:val="000000" w:themeColor="text1"/>
              </w:rPr>
              <w:t>28b.</w:t>
            </w:r>
            <w:r w:rsidRPr="00B33620">
              <w:rPr>
                <w:color w:val="000000" w:themeColor="text1"/>
              </w:rPr>
              <w:tab/>
            </w:r>
            <w:r w:rsidRPr="00B33620">
              <w:rPr>
                <w:b/>
                <w:i/>
                <w:color w:val="000000" w:themeColor="text1"/>
              </w:rPr>
              <w:t>salută expulzarea de către Macedonia de Nord, în perioada 2018-2023, a 13 diplomați ruși suspectați de activitate subversivă; încurajează țara să continue să aplice instrumente de contrainformații și de diligență necesară pentru a identifica agenții străini nedeclarați care operează prin canale diplomatice sau „soft power”; recomandă să se adopte verificările de securitate națională pentru numirile la nivel înalt, în special în cazul în care sunt implicate informații sensibile sau domenii de politică strategice;</w:t>
            </w:r>
          </w:p>
        </w:tc>
      </w:tr>
    </w:tbl>
    <w:p w14:paraId="7C578E0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5F0F371" w14:textId="77777777" w:rsidR="00162C2A" w:rsidRPr="00B33620" w:rsidRDefault="00162C2A" w:rsidP="00162C2A">
      <w:pPr>
        <w:rPr>
          <w:color w:val="000000" w:themeColor="text1"/>
        </w:rPr>
      </w:pPr>
      <w:r w:rsidRPr="00B33620">
        <w:rPr>
          <w:rStyle w:val="HideTWBExt"/>
        </w:rPr>
        <w:t>&lt;/Amend&gt;</w:t>
      </w:r>
    </w:p>
    <w:p w14:paraId="42DA963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234</w:t>
      </w:r>
      <w:r w:rsidRPr="00B33620">
        <w:rPr>
          <w:rStyle w:val="HideTWBExt"/>
          <w:b w:val="0"/>
        </w:rPr>
        <w:t>&lt;/NumAm&gt;</w:t>
      </w:r>
    </w:p>
    <w:p w14:paraId="56C09A0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35E31D7F" w14:textId="77777777" w:rsidR="00162C2A" w:rsidRPr="00B33620" w:rsidRDefault="00162C2A" w:rsidP="00162C2A">
      <w:pPr>
        <w:pStyle w:val="NormalBold"/>
        <w:rPr>
          <w:color w:val="000000" w:themeColor="text1"/>
        </w:rPr>
      </w:pPr>
      <w:r w:rsidRPr="00B33620">
        <w:rPr>
          <w:rStyle w:val="HideTWBExt"/>
          <w:b w:val="0"/>
        </w:rPr>
        <w:t>&lt;/RepeatBlock-By&gt;</w:t>
      </w:r>
    </w:p>
    <w:p w14:paraId="64EF682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F7A8F6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127BAC7" w14:textId="77777777" w:rsidTr="00C04C9E">
        <w:trPr>
          <w:trHeight w:hRule="exact" w:val="240"/>
          <w:jc w:val="center"/>
        </w:trPr>
        <w:tc>
          <w:tcPr>
            <w:tcW w:w="9752" w:type="dxa"/>
            <w:gridSpan w:val="2"/>
            <w:tcBorders>
              <w:top w:val="nil"/>
              <w:left w:val="nil"/>
              <w:bottom w:val="nil"/>
              <w:right w:val="nil"/>
            </w:tcBorders>
          </w:tcPr>
          <w:p w14:paraId="2BDC6552" w14:textId="77777777" w:rsidR="00162C2A" w:rsidRPr="00B33620" w:rsidRDefault="00162C2A" w:rsidP="00C04C9E">
            <w:pPr>
              <w:rPr>
                <w:color w:val="000000" w:themeColor="text1"/>
              </w:rPr>
            </w:pPr>
          </w:p>
        </w:tc>
      </w:tr>
      <w:tr w:rsidR="00C55D45" w:rsidRPr="00B33620" w14:paraId="14ED14CB" w14:textId="77777777" w:rsidTr="00C04C9E">
        <w:trPr>
          <w:trHeight w:val="240"/>
          <w:jc w:val="center"/>
        </w:trPr>
        <w:tc>
          <w:tcPr>
            <w:tcW w:w="4876" w:type="dxa"/>
            <w:tcBorders>
              <w:top w:val="nil"/>
              <w:left w:val="nil"/>
              <w:bottom w:val="nil"/>
              <w:right w:val="nil"/>
            </w:tcBorders>
          </w:tcPr>
          <w:p w14:paraId="2C3542C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24FA80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A27A6AE" w14:textId="77777777" w:rsidTr="00C04C9E">
        <w:trPr>
          <w:jc w:val="center"/>
        </w:trPr>
        <w:tc>
          <w:tcPr>
            <w:tcW w:w="4876" w:type="dxa"/>
            <w:tcBorders>
              <w:top w:val="nil"/>
              <w:left w:val="nil"/>
              <w:bottom w:val="nil"/>
              <w:right w:val="nil"/>
            </w:tcBorders>
          </w:tcPr>
          <w:p w14:paraId="66436ED5" w14:textId="77777777" w:rsidR="00162C2A" w:rsidRPr="00B33620" w:rsidRDefault="00162C2A" w:rsidP="00C04C9E">
            <w:pPr>
              <w:pStyle w:val="Normal6a"/>
              <w:rPr>
                <w:color w:val="000000" w:themeColor="text1"/>
              </w:rPr>
            </w:pPr>
            <w:r w:rsidRPr="00B33620">
              <w:rPr>
                <w:color w:val="000000" w:themeColor="text1"/>
              </w:rPr>
              <w:t>29.</w:t>
            </w:r>
            <w:r w:rsidRPr="00B33620">
              <w:rPr>
                <w:color w:val="000000" w:themeColor="text1"/>
              </w:rPr>
              <w:tab/>
              <w:t>recomandă Macedoniei de Nord să continue să ia măsuri pentru a îmbunătăți climatul de afaceri și infrastructura, a consolida sistemul de educație și infrastructura digitală și a îmbunătăți funcționarea sistemelor de protecție socială;</w:t>
            </w:r>
          </w:p>
        </w:tc>
        <w:tc>
          <w:tcPr>
            <w:tcW w:w="4876" w:type="dxa"/>
            <w:tcBorders>
              <w:top w:val="nil"/>
              <w:left w:val="nil"/>
              <w:bottom w:val="nil"/>
              <w:right w:val="nil"/>
            </w:tcBorders>
          </w:tcPr>
          <w:p w14:paraId="43FFDF55" w14:textId="135D4D4B" w:rsidR="00162C2A" w:rsidRPr="00B33620" w:rsidRDefault="00162C2A" w:rsidP="00C04C9E">
            <w:pPr>
              <w:pStyle w:val="Normal6a"/>
              <w:rPr>
                <w:color w:val="000000" w:themeColor="text1"/>
              </w:rPr>
            </w:pPr>
            <w:r w:rsidRPr="00B33620">
              <w:rPr>
                <w:color w:val="000000" w:themeColor="text1"/>
              </w:rPr>
              <w:t>29.</w:t>
            </w:r>
            <w:r w:rsidRPr="00B33620">
              <w:rPr>
                <w:color w:val="000000" w:themeColor="text1"/>
              </w:rPr>
              <w:tab/>
              <w:t>recomandă Macedoniei de Nord să continue să ia măsuri pentru a îmbunătăți climatul de afaceri și infrastructura, a consolida sistemul de educație și infrastructura digitală și a îmbunătăți funcționarea sistemelor de protecție socială;</w:t>
            </w:r>
            <w:r w:rsidRPr="00B33620">
              <w:rPr>
                <w:b/>
                <w:i/>
                <w:color w:val="000000" w:themeColor="text1"/>
              </w:rPr>
              <w:t> salută includerea reformelor privind capitalul uman în Agenda de reforme din cadrul Planului de creștere și invită Macedonia de Nord să depună un efort suficient pentru a pune în aplicare aceste reforme cu scopul de a obține rezultate durabile în dezvoltarea capitalului uman pentru copii și tineri, ca fundament al unor societăți reziliente și al creșterii durabile;</w:t>
            </w:r>
          </w:p>
        </w:tc>
      </w:tr>
    </w:tbl>
    <w:p w14:paraId="6E32432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946A56E" w14:textId="77777777" w:rsidR="00162C2A" w:rsidRPr="00B33620" w:rsidRDefault="00162C2A" w:rsidP="00162C2A">
      <w:pPr>
        <w:rPr>
          <w:color w:val="000000" w:themeColor="text1"/>
        </w:rPr>
      </w:pPr>
      <w:r w:rsidRPr="00B33620">
        <w:rPr>
          <w:rStyle w:val="HideTWBExt"/>
        </w:rPr>
        <w:t>&lt;/Amend&gt;</w:t>
      </w:r>
    </w:p>
    <w:p w14:paraId="169FD04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235</w:t>
      </w:r>
      <w:r w:rsidRPr="00B33620">
        <w:rPr>
          <w:rStyle w:val="HideTWBExt"/>
          <w:b w:val="0"/>
        </w:rPr>
        <w:t>&lt;/NumAm&gt;</w:t>
      </w:r>
    </w:p>
    <w:p w14:paraId="0C06362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6558EB8E"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F51A1EC" w14:textId="77777777" w:rsidR="00162C2A" w:rsidRPr="00B33620" w:rsidRDefault="00162C2A" w:rsidP="00162C2A">
      <w:pPr>
        <w:pStyle w:val="NormalBold"/>
        <w:rPr>
          <w:color w:val="000000" w:themeColor="text1"/>
        </w:rPr>
      </w:pPr>
      <w:r w:rsidRPr="00B33620">
        <w:rPr>
          <w:rStyle w:val="HideTWBExt"/>
          <w:b w:val="0"/>
        </w:rPr>
        <w:t>&lt;/RepeatBlock-By&gt;</w:t>
      </w:r>
    </w:p>
    <w:p w14:paraId="19BD8D7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7E8C09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29</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B8210A1" w14:textId="77777777" w:rsidTr="00C04C9E">
        <w:trPr>
          <w:trHeight w:hRule="exact" w:val="240"/>
          <w:jc w:val="center"/>
        </w:trPr>
        <w:tc>
          <w:tcPr>
            <w:tcW w:w="9752" w:type="dxa"/>
            <w:gridSpan w:val="2"/>
            <w:tcBorders>
              <w:top w:val="nil"/>
              <w:left w:val="nil"/>
              <w:bottom w:val="nil"/>
              <w:right w:val="nil"/>
            </w:tcBorders>
          </w:tcPr>
          <w:p w14:paraId="5730F05D" w14:textId="77777777" w:rsidR="00162C2A" w:rsidRPr="00B33620" w:rsidRDefault="00162C2A" w:rsidP="00C04C9E">
            <w:pPr>
              <w:rPr>
                <w:color w:val="000000" w:themeColor="text1"/>
              </w:rPr>
            </w:pPr>
          </w:p>
        </w:tc>
      </w:tr>
      <w:tr w:rsidR="00C55D45" w:rsidRPr="00B33620" w14:paraId="4E2049F9" w14:textId="77777777" w:rsidTr="00C04C9E">
        <w:trPr>
          <w:trHeight w:val="240"/>
          <w:jc w:val="center"/>
        </w:trPr>
        <w:tc>
          <w:tcPr>
            <w:tcW w:w="4876" w:type="dxa"/>
            <w:tcBorders>
              <w:top w:val="nil"/>
              <w:left w:val="nil"/>
              <w:bottom w:val="nil"/>
              <w:right w:val="nil"/>
            </w:tcBorders>
          </w:tcPr>
          <w:p w14:paraId="17C4B91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0FDA7E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E9F422F" w14:textId="77777777" w:rsidTr="00C04C9E">
        <w:trPr>
          <w:jc w:val="center"/>
        </w:trPr>
        <w:tc>
          <w:tcPr>
            <w:tcW w:w="4876" w:type="dxa"/>
            <w:tcBorders>
              <w:top w:val="nil"/>
              <w:left w:val="nil"/>
              <w:bottom w:val="nil"/>
              <w:right w:val="nil"/>
            </w:tcBorders>
          </w:tcPr>
          <w:p w14:paraId="47C2C0AE" w14:textId="77777777" w:rsidR="00162C2A" w:rsidRPr="00B33620" w:rsidRDefault="00162C2A" w:rsidP="00C04C9E">
            <w:pPr>
              <w:pStyle w:val="Normal6a"/>
              <w:rPr>
                <w:color w:val="000000" w:themeColor="text1"/>
              </w:rPr>
            </w:pPr>
            <w:r w:rsidRPr="00B33620">
              <w:rPr>
                <w:color w:val="000000" w:themeColor="text1"/>
              </w:rPr>
              <w:t>29.</w:t>
            </w:r>
            <w:r w:rsidRPr="00B33620">
              <w:rPr>
                <w:color w:val="000000" w:themeColor="text1"/>
              </w:rPr>
              <w:tab/>
              <w:t>recomandă Macedoniei de Nord să continue să ia măsuri pentru a îmbunătăți climatul de afaceri și infrastructura, a consolida sistemul de educație și infrastructura digitală și a îmbunătăți funcționarea sistemelor de protecție socială;</w:t>
            </w:r>
          </w:p>
        </w:tc>
        <w:tc>
          <w:tcPr>
            <w:tcW w:w="4876" w:type="dxa"/>
            <w:tcBorders>
              <w:top w:val="nil"/>
              <w:left w:val="nil"/>
              <w:bottom w:val="nil"/>
              <w:right w:val="nil"/>
            </w:tcBorders>
          </w:tcPr>
          <w:p w14:paraId="1566AA48" w14:textId="77777777" w:rsidR="00162C2A" w:rsidRPr="00B33620" w:rsidRDefault="00162C2A" w:rsidP="00C04C9E">
            <w:pPr>
              <w:pStyle w:val="Normal6a"/>
              <w:rPr>
                <w:color w:val="000000" w:themeColor="text1"/>
              </w:rPr>
            </w:pPr>
            <w:r w:rsidRPr="00B33620">
              <w:rPr>
                <w:color w:val="000000" w:themeColor="text1"/>
              </w:rPr>
              <w:t>29.</w:t>
            </w:r>
            <w:r w:rsidRPr="00B33620">
              <w:rPr>
                <w:color w:val="000000" w:themeColor="text1"/>
              </w:rPr>
              <w:tab/>
              <w:t>recomandă Macedoniei de Nord să continue să ia măsuri pentru a îmbunătăți climatul de afaceri și infrastructura, a consolida sistemul de educație și infrastructura digitală și a îmbunătăți funcționarea sistemelor de protecție socială</w:t>
            </w:r>
            <w:r w:rsidRPr="00B33620">
              <w:rPr>
                <w:b/>
                <w:bCs/>
                <w:i/>
                <w:iCs/>
                <w:color w:val="000000" w:themeColor="text1"/>
              </w:rPr>
              <w:t>, precum și legătura lor cu inițiative de ocupare a forței de muncă</w:t>
            </w:r>
            <w:r w:rsidRPr="00B33620">
              <w:rPr>
                <w:color w:val="000000" w:themeColor="text1"/>
              </w:rPr>
              <w:t>;</w:t>
            </w:r>
          </w:p>
        </w:tc>
      </w:tr>
    </w:tbl>
    <w:p w14:paraId="5EBAB72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C102D5A" w14:textId="77777777" w:rsidR="00162C2A" w:rsidRPr="00B33620" w:rsidRDefault="00162C2A" w:rsidP="00162C2A">
      <w:pPr>
        <w:rPr>
          <w:color w:val="000000" w:themeColor="text1"/>
        </w:rPr>
      </w:pPr>
      <w:r w:rsidRPr="00B33620">
        <w:rPr>
          <w:rStyle w:val="HideTWBExt"/>
        </w:rPr>
        <w:t>&lt;/Amend&gt;</w:t>
      </w:r>
    </w:p>
    <w:p w14:paraId="5F35856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236</w:t>
      </w:r>
      <w:r w:rsidRPr="00B33620">
        <w:rPr>
          <w:rStyle w:val="HideTWBExt"/>
          <w:b w:val="0"/>
        </w:rPr>
        <w:t>&lt;/NumAm&gt;</w:t>
      </w:r>
    </w:p>
    <w:p w14:paraId="234BD4E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2F346263" w14:textId="77777777" w:rsidR="00162C2A" w:rsidRPr="00B33620" w:rsidRDefault="00162C2A" w:rsidP="00162C2A">
      <w:pPr>
        <w:pStyle w:val="NormalBold"/>
        <w:rPr>
          <w:color w:val="000000" w:themeColor="text1"/>
        </w:rPr>
      </w:pPr>
      <w:r w:rsidRPr="00B33620">
        <w:rPr>
          <w:rStyle w:val="HideTWBExt"/>
          <w:b w:val="0"/>
        </w:rPr>
        <w:t>&lt;/RepeatBlock-By&gt;</w:t>
      </w:r>
    </w:p>
    <w:p w14:paraId="07AF451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9FA1DA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29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B44DFDA" w14:textId="77777777" w:rsidTr="00C04C9E">
        <w:trPr>
          <w:trHeight w:hRule="exact" w:val="240"/>
          <w:jc w:val="center"/>
        </w:trPr>
        <w:tc>
          <w:tcPr>
            <w:tcW w:w="9752" w:type="dxa"/>
            <w:gridSpan w:val="2"/>
            <w:tcBorders>
              <w:top w:val="nil"/>
              <w:left w:val="nil"/>
              <w:bottom w:val="nil"/>
              <w:right w:val="nil"/>
            </w:tcBorders>
          </w:tcPr>
          <w:p w14:paraId="3B508681" w14:textId="77777777" w:rsidR="00162C2A" w:rsidRPr="00B33620" w:rsidRDefault="00162C2A" w:rsidP="00C04C9E">
            <w:pPr>
              <w:rPr>
                <w:color w:val="000000" w:themeColor="text1"/>
              </w:rPr>
            </w:pPr>
          </w:p>
        </w:tc>
      </w:tr>
      <w:tr w:rsidR="00C55D45" w:rsidRPr="00B33620" w14:paraId="0DD353A3" w14:textId="77777777" w:rsidTr="00C04C9E">
        <w:trPr>
          <w:trHeight w:val="240"/>
          <w:jc w:val="center"/>
        </w:trPr>
        <w:tc>
          <w:tcPr>
            <w:tcW w:w="4876" w:type="dxa"/>
            <w:tcBorders>
              <w:top w:val="nil"/>
              <w:left w:val="nil"/>
              <w:bottom w:val="nil"/>
              <w:right w:val="nil"/>
            </w:tcBorders>
          </w:tcPr>
          <w:p w14:paraId="3C4C71A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BB0199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3CA5C50" w14:textId="77777777" w:rsidTr="00C04C9E">
        <w:trPr>
          <w:jc w:val="center"/>
        </w:trPr>
        <w:tc>
          <w:tcPr>
            <w:tcW w:w="4876" w:type="dxa"/>
            <w:tcBorders>
              <w:top w:val="nil"/>
              <w:left w:val="nil"/>
              <w:bottom w:val="nil"/>
              <w:right w:val="nil"/>
            </w:tcBorders>
          </w:tcPr>
          <w:p w14:paraId="7F3C3F2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54F71B7" w14:textId="77777777" w:rsidR="00162C2A" w:rsidRPr="00B33620" w:rsidRDefault="00162C2A" w:rsidP="00C04C9E">
            <w:pPr>
              <w:pStyle w:val="Normal6a"/>
              <w:rPr>
                <w:color w:val="000000" w:themeColor="text1"/>
              </w:rPr>
            </w:pPr>
            <w:r w:rsidRPr="00B33620">
              <w:rPr>
                <w:b/>
                <w:i/>
                <w:color w:val="000000" w:themeColor="text1"/>
              </w:rPr>
              <w:t>29a.</w:t>
            </w:r>
            <w:r w:rsidRPr="00B33620">
              <w:rPr>
                <w:color w:val="000000" w:themeColor="text1"/>
              </w:rPr>
              <w:tab/>
            </w:r>
            <w:r w:rsidRPr="00B33620">
              <w:rPr>
                <w:b/>
                <w:i/>
                <w:color w:val="000000" w:themeColor="text1"/>
              </w:rPr>
              <w:t>ia act de scăderea pe termen lung a ratelor șomajului; observă totuși că aceasta trebuie însoțită de o creștere a salariilor reale, de îmbunătățirea condițiilor de muncă și de asigurarea drepturilor lucrătorilor, inclusiv a drepturilor sindicatelor;</w:t>
            </w:r>
          </w:p>
        </w:tc>
      </w:tr>
    </w:tbl>
    <w:p w14:paraId="554432F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4632523" w14:textId="77777777" w:rsidR="00162C2A" w:rsidRPr="00B33620" w:rsidRDefault="00162C2A" w:rsidP="00162C2A">
      <w:pPr>
        <w:rPr>
          <w:color w:val="000000" w:themeColor="text1"/>
        </w:rPr>
      </w:pPr>
      <w:r w:rsidRPr="00B33620">
        <w:rPr>
          <w:rStyle w:val="HideTWBExt"/>
        </w:rPr>
        <w:t>&lt;/Amend&gt;</w:t>
      </w:r>
    </w:p>
    <w:p w14:paraId="0A1A88C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237</w:t>
      </w:r>
      <w:r w:rsidRPr="00B33620">
        <w:rPr>
          <w:rStyle w:val="HideTWBExt"/>
          <w:b w:val="0"/>
        </w:rPr>
        <w:t>&lt;/NumAm&gt;</w:t>
      </w:r>
    </w:p>
    <w:p w14:paraId="36FE2E0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5039C147" w14:textId="77777777" w:rsidR="00162C2A" w:rsidRPr="00B33620" w:rsidRDefault="00162C2A" w:rsidP="00162C2A">
      <w:pPr>
        <w:pStyle w:val="NormalBold"/>
        <w:rPr>
          <w:color w:val="000000" w:themeColor="text1"/>
        </w:rPr>
      </w:pPr>
      <w:r w:rsidRPr="00B33620">
        <w:rPr>
          <w:rStyle w:val="HideTWBExt"/>
          <w:b w:val="0"/>
        </w:rPr>
        <w:t>&lt;/RepeatBlock-By&gt;</w:t>
      </w:r>
    </w:p>
    <w:p w14:paraId="52B893B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E08966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29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8AFFE1D" w14:textId="77777777" w:rsidTr="00C04C9E">
        <w:trPr>
          <w:trHeight w:hRule="exact" w:val="240"/>
          <w:jc w:val="center"/>
        </w:trPr>
        <w:tc>
          <w:tcPr>
            <w:tcW w:w="9752" w:type="dxa"/>
            <w:gridSpan w:val="2"/>
            <w:tcBorders>
              <w:top w:val="nil"/>
              <w:left w:val="nil"/>
              <w:bottom w:val="nil"/>
              <w:right w:val="nil"/>
            </w:tcBorders>
          </w:tcPr>
          <w:p w14:paraId="7A7F8220" w14:textId="77777777" w:rsidR="00162C2A" w:rsidRPr="00B33620" w:rsidRDefault="00162C2A" w:rsidP="00C04C9E">
            <w:pPr>
              <w:rPr>
                <w:color w:val="000000" w:themeColor="text1"/>
              </w:rPr>
            </w:pPr>
          </w:p>
        </w:tc>
      </w:tr>
      <w:tr w:rsidR="00C55D45" w:rsidRPr="00B33620" w14:paraId="7032B3DA" w14:textId="77777777" w:rsidTr="00C04C9E">
        <w:trPr>
          <w:trHeight w:val="240"/>
          <w:jc w:val="center"/>
        </w:trPr>
        <w:tc>
          <w:tcPr>
            <w:tcW w:w="4876" w:type="dxa"/>
            <w:tcBorders>
              <w:top w:val="nil"/>
              <w:left w:val="nil"/>
              <w:bottom w:val="nil"/>
              <w:right w:val="nil"/>
            </w:tcBorders>
          </w:tcPr>
          <w:p w14:paraId="62B4550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B2E099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B8A8A09" w14:textId="77777777" w:rsidTr="00C04C9E">
        <w:trPr>
          <w:jc w:val="center"/>
        </w:trPr>
        <w:tc>
          <w:tcPr>
            <w:tcW w:w="4876" w:type="dxa"/>
            <w:tcBorders>
              <w:top w:val="nil"/>
              <w:left w:val="nil"/>
              <w:bottom w:val="nil"/>
              <w:right w:val="nil"/>
            </w:tcBorders>
          </w:tcPr>
          <w:p w14:paraId="642AB5C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58C1EE8" w14:textId="77777777" w:rsidR="00162C2A" w:rsidRPr="00B33620" w:rsidRDefault="00162C2A" w:rsidP="00C04C9E">
            <w:pPr>
              <w:pStyle w:val="Normal6a"/>
              <w:rPr>
                <w:color w:val="000000" w:themeColor="text1"/>
              </w:rPr>
            </w:pPr>
            <w:r w:rsidRPr="00B33620">
              <w:rPr>
                <w:b/>
                <w:i/>
                <w:color w:val="000000" w:themeColor="text1"/>
              </w:rPr>
              <w:t>29b.</w:t>
            </w:r>
            <w:r w:rsidRPr="00B33620">
              <w:rPr>
                <w:color w:val="000000" w:themeColor="text1"/>
              </w:rPr>
              <w:tab/>
            </w:r>
            <w:r w:rsidRPr="00B33620">
              <w:rPr>
                <w:b/>
                <w:i/>
                <w:color w:val="000000" w:themeColor="text1"/>
              </w:rPr>
              <w:t>solicită punerea în aplicare pe deplin a Legii privind soluționarea amiabilă a conflictelor de muncă;</w:t>
            </w:r>
          </w:p>
        </w:tc>
      </w:tr>
    </w:tbl>
    <w:p w14:paraId="0CDE80B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EFCD9A7" w14:textId="77777777" w:rsidR="00162C2A" w:rsidRPr="00B33620" w:rsidRDefault="00162C2A" w:rsidP="00162C2A">
      <w:pPr>
        <w:rPr>
          <w:color w:val="000000" w:themeColor="text1"/>
        </w:rPr>
      </w:pPr>
      <w:r w:rsidRPr="00B33620">
        <w:rPr>
          <w:rStyle w:val="HideTWBExt"/>
        </w:rPr>
        <w:t>&lt;/Amend&gt;</w:t>
      </w:r>
    </w:p>
    <w:p w14:paraId="3562B3E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238</w:t>
      </w:r>
      <w:r w:rsidRPr="00B33620">
        <w:rPr>
          <w:rStyle w:val="HideTWBExt"/>
          <w:b w:val="0"/>
        </w:rPr>
        <w:t>&lt;/NumAm&gt;</w:t>
      </w:r>
    </w:p>
    <w:p w14:paraId="269C9AE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60F07985" w14:textId="77777777" w:rsidR="00162C2A" w:rsidRPr="00B33620" w:rsidRDefault="00162C2A" w:rsidP="00162C2A">
      <w:pPr>
        <w:pStyle w:val="NormalBold"/>
        <w:rPr>
          <w:color w:val="000000" w:themeColor="text1"/>
        </w:rPr>
      </w:pPr>
      <w:r w:rsidRPr="00B33620">
        <w:rPr>
          <w:rStyle w:val="HideTWBExt"/>
          <w:b w:val="0"/>
        </w:rPr>
        <w:t>&lt;/RepeatBlock-By&gt;</w:t>
      </w:r>
    </w:p>
    <w:p w14:paraId="0472D41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43F11A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29 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9620B6D" w14:textId="77777777" w:rsidTr="00C04C9E">
        <w:trPr>
          <w:trHeight w:hRule="exact" w:val="240"/>
          <w:jc w:val="center"/>
        </w:trPr>
        <w:tc>
          <w:tcPr>
            <w:tcW w:w="9752" w:type="dxa"/>
            <w:gridSpan w:val="2"/>
            <w:tcBorders>
              <w:top w:val="nil"/>
              <w:left w:val="nil"/>
              <w:bottom w:val="nil"/>
              <w:right w:val="nil"/>
            </w:tcBorders>
          </w:tcPr>
          <w:p w14:paraId="42942BD3" w14:textId="77777777" w:rsidR="00162C2A" w:rsidRPr="00B33620" w:rsidRDefault="00162C2A" w:rsidP="00C04C9E">
            <w:pPr>
              <w:rPr>
                <w:color w:val="000000" w:themeColor="text1"/>
              </w:rPr>
            </w:pPr>
          </w:p>
        </w:tc>
      </w:tr>
      <w:tr w:rsidR="00C55D45" w:rsidRPr="00B33620" w14:paraId="194DB06B" w14:textId="77777777" w:rsidTr="00C04C9E">
        <w:trPr>
          <w:trHeight w:val="240"/>
          <w:jc w:val="center"/>
        </w:trPr>
        <w:tc>
          <w:tcPr>
            <w:tcW w:w="4876" w:type="dxa"/>
            <w:tcBorders>
              <w:top w:val="nil"/>
              <w:left w:val="nil"/>
              <w:bottom w:val="nil"/>
              <w:right w:val="nil"/>
            </w:tcBorders>
          </w:tcPr>
          <w:p w14:paraId="515D434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1EA6C6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15952FB" w14:textId="77777777" w:rsidTr="00C04C9E">
        <w:trPr>
          <w:jc w:val="center"/>
        </w:trPr>
        <w:tc>
          <w:tcPr>
            <w:tcW w:w="4876" w:type="dxa"/>
            <w:tcBorders>
              <w:top w:val="nil"/>
              <w:left w:val="nil"/>
              <w:bottom w:val="nil"/>
              <w:right w:val="nil"/>
            </w:tcBorders>
          </w:tcPr>
          <w:p w14:paraId="5475BC2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3C03FB8" w14:textId="7D6AE359" w:rsidR="00162C2A" w:rsidRPr="00B33620" w:rsidRDefault="00162C2A" w:rsidP="00C04C9E">
            <w:pPr>
              <w:pStyle w:val="Normal6a"/>
              <w:rPr>
                <w:color w:val="000000" w:themeColor="text1"/>
              </w:rPr>
            </w:pPr>
            <w:r w:rsidRPr="00B33620">
              <w:rPr>
                <w:b/>
                <w:i/>
                <w:color w:val="000000" w:themeColor="text1"/>
              </w:rPr>
              <w:t>29c.</w:t>
            </w:r>
            <w:r w:rsidRPr="00B33620">
              <w:rPr>
                <w:color w:val="000000" w:themeColor="text1"/>
              </w:rPr>
              <w:tab/>
            </w:r>
            <w:r w:rsidRPr="00B33620">
              <w:rPr>
                <w:b/>
                <w:i/>
                <w:color w:val="000000" w:themeColor="text1"/>
              </w:rPr>
              <w:t>încurajează strategiile de activare a pieței muncii pentru tineri, șomerii de lungă durată și persoanele slab calificate, precum și pentru femei, persoane cu dizabilități și romi și să se asigure că aceste măsuri sunt evaluate în mod corespunzător;</w:t>
            </w:r>
          </w:p>
        </w:tc>
      </w:tr>
    </w:tbl>
    <w:p w14:paraId="1AD1388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7738377" w14:textId="77777777" w:rsidR="00162C2A" w:rsidRPr="00B33620" w:rsidRDefault="00162C2A" w:rsidP="00162C2A">
      <w:pPr>
        <w:rPr>
          <w:color w:val="000000" w:themeColor="text1"/>
        </w:rPr>
      </w:pPr>
      <w:r w:rsidRPr="00B33620">
        <w:rPr>
          <w:rStyle w:val="HideTWBExt"/>
        </w:rPr>
        <w:t>&lt;/Amend&gt;</w:t>
      </w:r>
    </w:p>
    <w:p w14:paraId="1BD6CBE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239</w:t>
      </w:r>
      <w:r w:rsidRPr="00B33620">
        <w:rPr>
          <w:rStyle w:val="HideTWBExt"/>
          <w:b w:val="0"/>
        </w:rPr>
        <w:t>&lt;/NumAm&gt;</w:t>
      </w:r>
    </w:p>
    <w:p w14:paraId="1A58B0A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577D29A4" w14:textId="77777777" w:rsidR="00162C2A" w:rsidRPr="00B33620" w:rsidRDefault="00162C2A" w:rsidP="00162C2A">
      <w:pPr>
        <w:pStyle w:val="NormalBold"/>
        <w:rPr>
          <w:color w:val="000000" w:themeColor="text1"/>
        </w:rPr>
      </w:pPr>
      <w:r w:rsidRPr="00B33620">
        <w:rPr>
          <w:rStyle w:val="HideTWBExt"/>
          <w:b w:val="0"/>
        </w:rPr>
        <w:t>&lt;/RepeatBlock-By&gt;</w:t>
      </w:r>
    </w:p>
    <w:p w14:paraId="77B35CE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700127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5040BD3" w14:textId="77777777" w:rsidTr="00C04C9E">
        <w:trPr>
          <w:trHeight w:hRule="exact" w:val="240"/>
          <w:jc w:val="center"/>
        </w:trPr>
        <w:tc>
          <w:tcPr>
            <w:tcW w:w="9752" w:type="dxa"/>
            <w:gridSpan w:val="2"/>
            <w:tcBorders>
              <w:top w:val="nil"/>
              <w:left w:val="nil"/>
              <w:bottom w:val="nil"/>
              <w:right w:val="nil"/>
            </w:tcBorders>
          </w:tcPr>
          <w:p w14:paraId="18D02ABB" w14:textId="77777777" w:rsidR="00162C2A" w:rsidRPr="00B33620" w:rsidRDefault="00162C2A" w:rsidP="00C04C9E">
            <w:pPr>
              <w:rPr>
                <w:color w:val="000000" w:themeColor="text1"/>
              </w:rPr>
            </w:pPr>
          </w:p>
        </w:tc>
      </w:tr>
      <w:tr w:rsidR="00C55D45" w:rsidRPr="00B33620" w14:paraId="017EC910" w14:textId="77777777" w:rsidTr="00C04C9E">
        <w:trPr>
          <w:trHeight w:val="240"/>
          <w:jc w:val="center"/>
        </w:trPr>
        <w:tc>
          <w:tcPr>
            <w:tcW w:w="4876" w:type="dxa"/>
            <w:tcBorders>
              <w:top w:val="nil"/>
              <w:left w:val="nil"/>
              <w:bottom w:val="nil"/>
              <w:right w:val="nil"/>
            </w:tcBorders>
          </w:tcPr>
          <w:p w14:paraId="0746407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D250D5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9C952F0" w14:textId="77777777" w:rsidTr="00C04C9E">
        <w:trPr>
          <w:jc w:val="center"/>
        </w:trPr>
        <w:tc>
          <w:tcPr>
            <w:tcW w:w="4876" w:type="dxa"/>
            <w:tcBorders>
              <w:top w:val="nil"/>
              <w:left w:val="nil"/>
              <w:bottom w:val="nil"/>
              <w:right w:val="nil"/>
            </w:tcBorders>
          </w:tcPr>
          <w:p w14:paraId="77F40C3A" w14:textId="77777777" w:rsidR="00162C2A" w:rsidRPr="00B33620" w:rsidRDefault="00162C2A" w:rsidP="00C04C9E">
            <w:pPr>
              <w:pStyle w:val="Normal6a"/>
              <w:rPr>
                <w:color w:val="000000" w:themeColor="text1"/>
              </w:rPr>
            </w:pPr>
            <w:r w:rsidRPr="00B33620">
              <w:rPr>
                <w:color w:val="000000" w:themeColor="text1"/>
              </w:rPr>
              <w:t>30.</w:t>
            </w:r>
            <w:r w:rsidRPr="00B33620">
              <w:rPr>
                <w:color w:val="000000" w:themeColor="text1"/>
              </w:rPr>
              <w:tab/>
              <w:t xml:space="preserve">încurajează Macedonia de Nord să realizeze progrese în procesul său de transformare digitală; subliniază necesitatea de a aborda problema exodului creierelor, în special </w:t>
            </w:r>
            <w:r w:rsidRPr="00B33620">
              <w:rPr>
                <w:b/>
                <w:bCs/>
                <w:i/>
                <w:iCs/>
                <w:color w:val="000000" w:themeColor="text1"/>
              </w:rPr>
              <w:t xml:space="preserve">al personalului </w:t>
            </w:r>
            <w:r w:rsidRPr="00B33620">
              <w:rPr>
                <w:color w:val="000000" w:themeColor="text1"/>
              </w:rPr>
              <w:t>medical</w:t>
            </w:r>
            <w:r w:rsidRPr="00B33620">
              <w:rPr>
                <w:b/>
                <w:bCs/>
                <w:i/>
                <w:iCs/>
                <w:color w:val="000000" w:themeColor="text1"/>
              </w:rPr>
              <w:t xml:space="preserve"> și al tinerilor profesioniști</w:t>
            </w:r>
            <w:r w:rsidRPr="00B33620">
              <w:rPr>
                <w:color w:val="000000" w:themeColor="text1"/>
              </w:rPr>
              <w:t>;</w:t>
            </w:r>
          </w:p>
        </w:tc>
        <w:tc>
          <w:tcPr>
            <w:tcW w:w="4876" w:type="dxa"/>
            <w:tcBorders>
              <w:top w:val="nil"/>
              <w:left w:val="nil"/>
              <w:bottom w:val="nil"/>
              <w:right w:val="nil"/>
            </w:tcBorders>
          </w:tcPr>
          <w:p w14:paraId="68860DB9" w14:textId="08A0DAE0" w:rsidR="00162C2A" w:rsidRPr="00B33620" w:rsidRDefault="00162C2A" w:rsidP="00C04C9E">
            <w:pPr>
              <w:pStyle w:val="Normal6a"/>
              <w:rPr>
                <w:color w:val="000000" w:themeColor="text1"/>
              </w:rPr>
            </w:pPr>
            <w:r w:rsidRPr="00B33620">
              <w:rPr>
                <w:color w:val="000000" w:themeColor="text1"/>
              </w:rPr>
              <w:t>30.</w:t>
            </w:r>
            <w:r w:rsidRPr="00B33620">
              <w:rPr>
                <w:color w:val="000000" w:themeColor="text1"/>
              </w:rPr>
              <w:tab/>
              <w:t xml:space="preserve">încurajează Macedonia de Nord să realizeze progrese în procesul său de transformare digitală; </w:t>
            </w:r>
            <w:r w:rsidRPr="00B33620">
              <w:rPr>
                <w:b/>
                <w:bCs/>
                <w:i/>
                <w:iCs/>
                <w:color w:val="000000" w:themeColor="text1"/>
              </w:rPr>
              <w:t xml:space="preserve">recunoaște provocările demografice cu care se confruntă Macedonia de Nord, inclusiv scăderea populației, emigrarea tinerilor profesioniști și îmbătrânirea forței de muncă, și </w:t>
            </w:r>
            <w:r w:rsidRPr="00B33620">
              <w:rPr>
                <w:color w:val="000000" w:themeColor="text1"/>
              </w:rPr>
              <w:t xml:space="preserve">subliniază necesitatea de a aborda problema exodului creierelor, în special </w:t>
            </w:r>
            <w:r w:rsidRPr="00B33620">
              <w:rPr>
                <w:b/>
                <w:bCs/>
                <w:i/>
                <w:iCs/>
                <w:color w:val="000000" w:themeColor="text1"/>
              </w:rPr>
              <w:t xml:space="preserve">în domeniul </w:t>
            </w:r>
            <w:r w:rsidRPr="00B33620">
              <w:rPr>
                <w:color w:val="000000" w:themeColor="text1"/>
              </w:rPr>
              <w:t>medical</w:t>
            </w:r>
            <w:r w:rsidRPr="00B33620">
              <w:rPr>
                <w:b/>
                <w:bCs/>
                <w:i/>
                <w:iCs/>
                <w:color w:val="000000" w:themeColor="text1"/>
              </w:rPr>
              <w:t>, tehnologic și educațional</w:t>
            </w:r>
            <w:r w:rsidRPr="00B33620">
              <w:rPr>
                <w:color w:val="000000" w:themeColor="text1"/>
              </w:rPr>
              <w:t>;</w:t>
            </w:r>
            <w:r w:rsidRPr="00B33620">
              <w:rPr>
                <w:b/>
                <w:i/>
                <w:color w:val="000000" w:themeColor="text1"/>
              </w:rPr>
              <w:t xml:space="preserve"> invită să se pună în aplicare politici specifice pentru a inversa exodul creierelor, a îmbunătăți politicile sociale favorabile familiilor și a încuraja migrația de revenire; </w:t>
            </w:r>
            <w:r w:rsidRPr="00B33620">
              <w:rPr>
                <w:b/>
                <w:bCs/>
                <w:i/>
                <w:iCs/>
                <w:color w:val="000000" w:themeColor="text1"/>
              </w:rPr>
              <w:t>încurajează cooperarea cu UE în ceea ce privește strategiile de reziliență demografică, inclusiv stimulentele pentru piața muncii, sprijinul pentru familiile tinere în obținerea unei locuințe și investițiile în educație și dezvoltarea competențelor pentru a se adapta nevoilor viitoare ale pieței muncii;</w:t>
            </w:r>
          </w:p>
        </w:tc>
      </w:tr>
    </w:tbl>
    <w:p w14:paraId="3B7FAE2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C482C63" w14:textId="77777777" w:rsidR="00162C2A" w:rsidRPr="00B33620" w:rsidRDefault="00162C2A" w:rsidP="00162C2A">
      <w:pPr>
        <w:rPr>
          <w:color w:val="000000" w:themeColor="text1"/>
        </w:rPr>
      </w:pPr>
      <w:r w:rsidRPr="00B33620">
        <w:rPr>
          <w:rStyle w:val="HideTWBExt"/>
        </w:rPr>
        <w:t>&lt;/Amend&gt;</w:t>
      </w:r>
    </w:p>
    <w:p w14:paraId="76C5C15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240</w:t>
      </w:r>
      <w:r w:rsidRPr="00B33620">
        <w:rPr>
          <w:rStyle w:val="HideTWBExt"/>
          <w:b w:val="0"/>
        </w:rPr>
        <w:t>&lt;/NumAm&gt;</w:t>
      </w:r>
    </w:p>
    <w:p w14:paraId="1B97454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154A9063"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891F1A4" w14:textId="77777777" w:rsidR="00162C2A" w:rsidRPr="00B33620" w:rsidRDefault="00162C2A" w:rsidP="00162C2A">
      <w:pPr>
        <w:pStyle w:val="NormalBold"/>
        <w:rPr>
          <w:color w:val="000000" w:themeColor="text1"/>
        </w:rPr>
      </w:pPr>
      <w:r w:rsidRPr="00B33620">
        <w:rPr>
          <w:rStyle w:val="HideTWBExt"/>
          <w:b w:val="0"/>
        </w:rPr>
        <w:t>&lt;/RepeatBlock-By&gt;</w:t>
      </w:r>
    </w:p>
    <w:p w14:paraId="41F00BF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1074E4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9730724" w14:textId="77777777" w:rsidTr="00C04C9E">
        <w:trPr>
          <w:trHeight w:hRule="exact" w:val="240"/>
          <w:jc w:val="center"/>
        </w:trPr>
        <w:tc>
          <w:tcPr>
            <w:tcW w:w="9752" w:type="dxa"/>
            <w:gridSpan w:val="2"/>
            <w:tcBorders>
              <w:top w:val="nil"/>
              <w:left w:val="nil"/>
              <w:bottom w:val="nil"/>
              <w:right w:val="nil"/>
            </w:tcBorders>
          </w:tcPr>
          <w:p w14:paraId="0052F44E" w14:textId="77777777" w:rsidR="00162C2A" w:rsidRPr="00B33620" w:rsidRDefault="00162C2A" w:rsidP="00C04C9E">
            <w:pPr>
              <w:rPr>
                <w:color w:val="000000" w:themeColor="text1"/>
              </w:rPr>
            </w:pPr>
          </w:p>
        </w:tc>
      </w:tr>
      <w:tr w:rsidR="00C55D45" w:rsidRPr="00B33620" w14:paraId="786F9C08" w14:textId="77777777" w:rsidTr="00C04C9E">
        <w:trPr>
          <w:trHeight w:val="240"/>
          <w:jc w:val="center"/>
        </w:trPr>
        <w:tc>
          <w:tcPr>
            <w:tcW w:w="4876" w:type="dxa"/>
            <w:tcBorders>
              <w:top w:val="nil"/>
              <w:left w:val="nil"/>
              <w:bottom w:val="nil"/>
              <w:right w:val="nil"/>
            </w:tcBorders>
          </w:tcPr>
          <w:p w14:paraId="1CE5A96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1A0948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1F84FFF" w14:textId="77777777" w:rsidTr="00C04C9E">
        <w:trPr>
          <w:jc w:val="center"/>
        </w:trPr>
        <w:tc>
          <w:tcPr>
            <w:tcW w:w="4876" w:type="dxa"/>
            <w:tcBorders>
              <w:top w:val="nil"/>
              <w:left w:val="nil"/>
              <w:bottom w:val="nil"/>
              <w:right w:val="nil"/>
            </w:tcBorders>
          </w:tcPr>
          <w:p w14:paraId="6CC1C6F1" w14:textId="77777777" w:rsidR="00162C2A" w:rsidRPr="00B33620" w:rsidRDefault="00162C2A" w:rsidP="00C04C9E">
            <w:pPr>
              <w:pStyle w:val="Normal6a"/>
              <w:rPr>
                <w:color w:val="000000" w:themeColor="text1"/>
              </w:rPr>
            </w:pPr>
            <w:r w:rsidRPr="00B33620">
              <w:rPr>
                <w:color w:val="000000" w:themeColor="text1"/>
              </w:rPr>
              <w:t>30.</w:t>
            </w:r>
            <w:r w:rsidRPr="00B33620">
              <w:rPr>
                <w:color w:val="000000" w:themeColor="text1"/>
              </w:rPr>
              <w:tab/>
              <w:t>încurajează Macedonia de Nord să realizeze progrese în procesul său de transformare digitală; subliniază necesitatea de a aborda problema exodului creierelor, în special al personalului medical și al tinerilor profesioniști;</w:t>
            </w:r>
          </w:p>
        </w:tc>
        <w:tc>
          <w:tcPr>
            <w:tcW w:w="4876" w:type="dxa"/>
            <w:tcBorders>
              <w:top w:val="nil"/>
              <w:left w:val="nil"/>
              <w:bottom w:val="nil"/>
              <w:right w:val="nil"/>
            </w:tcBorders>
          </w:tcPr>
          <w:p w14:paraId="60FA00A9" w14:textId="77777777" w:rsidR="00162C2A" w:rsidRPr="00B33620" w:rsidRDefault="00162C2A" w:rsidP="00C04C9E">
            <w:pPr>
              <w:pStyle w:val="Normal6a"/>
              <w:rPr>
                <w:color w:val="000000" w:themeColor="text1"/>
              </w:rPr>
            </w:pPr>
            <w:r w:rsidRPr="00B33620">
              <w:rPr>
                <w:color w:val="000000" w:themeColor="text1"/>
              </w:rPr>
              <w:t>30.</w:t>
            </w:r>
            <w:r w:rsidRPr="00B33620">
              <w:rPr>
                <w:color w:val="000000" w:themeColor="text1"/>
              </w:rPr>
              <w:tab/>
              <w:t>încurajează Macedonia de Nord să realizeze progrese în procesul său de transformare digitală</w:t>
            </w:r>
            <w:r w:rsidRPr="00B33620">
              <w:rPr>
                <w:b/>
                <w:bCs/>
                <w:i/>
                <w:iCs/>
                <w:color w:val="000000" w:themeColor="text1"/>
              </w:rPr>
              <w:t>, în special prin îmbunătățirea competențelor digitale ale tuturor cetățenilor și prin furnizarea accesului online la serviciile publice</w:t>
            </w:r>
            <w:r w:rsidRPr="00B33620">
              <w:rPr>
                <w:color w:val="000000" w:themeColor="text1"/>
              </w:rPr>
              <w:t>; subliniază necesitatea de a aborda problema exodului creierelor, în special al personalului medical și al tinerilor profesioniști</w:t>
            </w:r>
            <w:r w:rsidRPr="00B33620">
              <w:rPr>
                <w:b/>
                <w:bCs/>
                <w:i/>
                <w:iCs/>
                <w:color w:val="000000" w:themeColor="text1"/>
              </w:rPr>
              <w:t>, și solicită mai mult sprijin pentru inovare și competitivitate</w:t>
            </w:r>
            <w:r w:rsidRPr="00B33620">
              <w:rPr>
                <w:color w:val="000000" w:themeColor="text1"/>
              </w:rPr>
              <w:t>;</w:t>
            </w:r>
          </w:p>
        </w:tc>
      </w:tr>
    </w:tbl>
    <w:p w14:paraId="5E21EC7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6794A66" w14:textId="77777777" w:rsidR="00162C2A" w:rsidRPr="00B33620" w:rsidRDefault="00162C2A" w:rsidP="00162C2A">
      <w:pPr>
        <w:rPr>
          <w:color w:val="000000" w:themeColor="text1"/>
        </w:rPr>
      </w:pPr>
      <w:r w:rsidRPr="00B33620">
        <w:rPr>
          <w:rStyle w:val="HideTWBExt"/>
        </w:rPr>
        <w:t>&lt;/Amend&gt;</w:t>
      </w:r>
    </w:p>
    <w:p w14:paraId="124CFD6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241</w:t>
      </w:r>
      <w:r w:rsidRPr="00B33620">
        <w:rPr>
          <w:rStyle w:val="HideTWBExt"/>
          <w:b w:val="0"/>
        </w:rPr>
        <w:t>&lt;/NumAm&gt;</w:t>
      </w:r>
    </w:p>
    <w:p w14:paraId="2EA26FA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Sebastian Tynkkynen</w:t>
      </w:r>
      <w:r w:rsidRPr="00B33620">
        <w:rPr>
          <w:rStyle w:val="HideTWBExt"/>
          <w:b w:val="0"/>
        </w:rPr>
        <w:t>&lt;/Members&gt;</w:t>
      </w:r>
    </w:p>
    <w:p w14:paraId="28A115BB" w14:textId="77777777" w:rsidR="00162C2A" w:rsidRPr="00B33620" w:rsidRDefault="00162C2A" w:rsidP="00162C2A">
      <w:pPr>
        <w:pStyle w:val="NormalBold"/>
        <w:rPr>
          <w:color w:val="000000" w:themeColor="text1"/>
        </w:rPr>
      </w:pPr>
      <w:r w:rsidRPr="00B33620">
        <w:rPr>
          <w:rStyle w:val="HideTWBExt"/>
          <w:b w:val="0"/>
        </w:rPr>
        <w:t>&lt;/RepeatBlock-By&gt;</w:t>
      </w:r>
    </w:p>
    <w:p w14:paraId="46CB812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8265CF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071007C" w14:textId="77777777" w:rsidTr="00C04C9E">
        <w:trPr>
          <w:trHeight w:hRule="exact" w:val="240"/>
          <w:jc w:val="center"/>
        </w:trPr>
        <w:tc>
          <w:tcPr>
            <w:tcW w:w="9752" w:type="dxa"/>
            <w:gridSpan w:val="2"/>
            <w:tcBorders>
              <w:top w:val="nil"/>
              <w:left w:val="nil"/>
              <w:bottom w:val="nil"/>
              <w:right w:val="nil"/>
            </w:tcBorders>
          </w:tcPr>
          <w:p w14:paraId="42C8E7CA" w14:textId="77777777" w:rsidR="00162C2A" w:rsidRPr="00B33620" w:rsidRDefault="00162C2A" w:rsidP="00C04C9E">
            <w:pPr>
              <w:rPr>
                <w:color w:val="000000" w:themeColor="text1"/>
              </w:rPr>
            </w:pPr>
          </w:p>
        </w:tc>
      </w:tr>
      <w:tr w:rsidR="00C55D45" w:rsidRPr="00B33620" w14:paraId="04993C6F" w14:textId="77777777" w:rsidTr="00C04C9E">
        <w:trPr>
          <w:trHeight w:val="240"/>
          <w:jc w:val="center"/>
        </w:trPr>
        <w:tc>
          <w:tcPr>
            <w:tcW w:w="4876" w:type="dxa"/>
            <w:tcBorders>
              <w:top w:val="nil"/>
              <w:left w:val="nil"/>
              <w:bottom w:val="nil"/>
              <w:right w:val="nil"/>
            </w:tcBorders>
          </w:tcPr>
          <w:p w14:paraId="7A2C4F3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0E6E2D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D8B13EF" w14:textId="77777777" w:rsidTr="00C04C9E">
        <w:trPr>
          <w:jc w:val="center"/>
        </w:trPr>
        <w:tc>
          <w:tcPr>
            <w:tcW w:w="4876" w:type="dxa"/>
            <w:tcBorders>
              <w:top w:val="nil"/>
              <w:left w:val="nil"/>
              <w:bottom w:val="nil"/>
              <w:right w:val="nil"/>
            </w:tcBorders>
          </w:tcPr>
          <w:p w14:paraId="05B01823" w14:textId="77777777" w:rsidR="00162C2A" w:rsidRPr="00B33620" w:rsidRDefault="00162C2A" w:rsidP="00C04C9E">
            <w:pPr>
              <w:pStyle w:val="Normal6a"/>
              <w:rPr>
                <w:color w:val="000000" w:themeColor="text1"/>
              </w:rPr>
            </w:pPr>
            <w:r w:rsidRPr="00B33620">
              <w:rPr>
                <w:color w:val="000000" w:themeColor="text1"/>
              </w:rPr>
              <w:t>30.</w:t>
            </w:r>
            <w:r w:rsidRPr="00B33620">
              <w:rPr>
                <w:color w:val="000000" w:themeColor="text1"/>
              </w:rPr>
              <w:tab/>
              <w:t xml:space="preserve">încurajează Macedonia de Nord să realizeze progrese în procesul său de transformare digitală; subliniază necesitatea de a </w:t>
            </w:r>
            <w:r w:rsidRPr="00B33620">
              <w:rPr>
                <w:b/>
                <w:bCs/>
                <w:i/>
                <w:iCs/>
                <w:color w:val="000000" w:themeColor="text1"/>
              </w:rPr>
              <w:t>aborda</w:t>
            </w:r>
            <w:r w:rsidRPr="00B33620">
              <w:rPr>
                <w:color w:val="000000" w:themeColor="text1"/>
              </w:rPr>
              <w:t xml:space="preserve"> </w:t>
            </w:r>
            <w:r w:rsidRPr="00B33620">
              <w:rPr>
                <w:b/>
                <w:bCs/>
                <w:i/>
                <w:iCs/>
                <w:color w:val="000000" w:themeColor="text1"/>
              </w:rPr>
              <w:t>problema</w:t>
            </w:r>
            <w:r w:rsidRPr="00B33620">
              <w:rPr>
                <w:color w:val="000000" w:themeColor="text1"/>
              </w:rPr>
              <w:t xml:space="preserve"> exodului creierelor, în special al personalului medical și al tinerilor profesioniști;</w:t>
            </w:r>
          </w:p>
        </w:tc>
        <w:tc>
          <w:tcPr>
            <w:tcW w:w="4876" w:type="dxa"/>
            <w:tcBorders>
              <w:top w:val="nil"/>
              <w:left w:val="nil"/>
              <w:bottom w:val="nil"/>
              <w:right w:val="nil"/>
            </w:tcBorders>
          </w:tcPr>
          <w:p w14:paraId="4F9AB7D4" w14:textId="77777777" w:rsidR="00162C2A" w:rsidRPr="00B33620" w:rsidRDefault="00162C2A" w:rsidP="00C04C9E">
            <w:pPr>
              <w:pStyle w:val="Normal6a"/>
              <w:rPr>
                <w:color w:val="000000" w:themeColor="text1"/>
              </w:rPr>
            </w:pPr>
            <w:r w:rsidRPr="00B33620">
              <w:rPr>
                <w:color w:val="000000" w:themeColor="text1"/>
              </w:rPr>
              <w:t>30.</w:t>
            </w:r>
            <w:r w:rsidRPr="00B33620">
              <w:rPr>
                <w:color w:val="000000" w:themeColor="text1"/>
              </w:rPr>
              <w:tab/>
              <w:t xml:space="preserve">încurajează Macedonia de Nord să realizeze progrese în procesul său de transformare digitală; subliniază necesitatea de a </w:t>
            </w:r>
            <w:r w:rsidRPr="00B33620">
              <w:rPr>
                <w:b/>
                <w:bCs/>
                <w:i/>
                <w:iCs/>
                <w:color w:val="000000" w:themeColor="text1"/>
              </w:rPr>
              <w:t>concentra atenția asupra</w:t>
            </w:r>
            <w:r w:rsidRPr="00B33620">
              <w:rPr>
                <w:color w:val="000000" w:themeColor="text1"/>
              </w:rPr>
              <w:t xml:space="preserve"> exodului creierelor, în special al personalului medical și al tinerilor profesioniști;</w:t>
            </w:r>
          </w:p>
        </w:tc>
      </w:tr>
    </w:tbl>
    <w:p w14:paraId="5B88A27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{FI}</w:t>
      </w:r>
      <w:r w:rsidRPr="00B33620">
        <w:rPr>
          <w:color w:val="000000" w:themeColor="text1"/>
        </w:rPr>
        <w:t>fi</w:t>
      </w:r>
      <w:r w:rsidRPr="00B33620">
        <w:rPr>
          <w:rStyle w:val="HideTWBExt"/>
        </w:rPr>
        <w:t>&lt;/Original&gt;</w:t>
      </w:r>
    </w:p>
    <w:p w14:paraId="23CCDB8A" w14:textId="77777777" w:rsidR="00162C2A" w:rsidRPr="00B33620" w:rsidRDefault="00162C2A" w:rsidP="00162C2A">
      <w:pPr>
        <w:rPr>
          <w:color w:val="000000" w:themeColor="text1"/>
        </w:rPr>
      </w:pPr>
      <w:r w:rsidRPr="00B33620">
        <w:rPr>
          <w:rStyle w:val="HideTWBExt"/>
        </w:rPr>
        <w:t>&lt;/Amend&gt;</w:t>
      </w:r>
    </w:p>
    <w:p w14:paraId="1B273F6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242</w:t>
      </w:r>
      <w:r w:rsidRPr="00B33620">
        <w:rPr>
          <w:rStyle w:val="HideTWBExt"/>
          <w:b w:val="0"/>
        </w:rPr>
        <w:t>&lt;/NumAm&gt;</w:t>
      </w:r>
    </w:p>
    <w:p w14:paraId="4BB7336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4E3C7F24" w14:textId="77777777" w:rsidR="00162C2A" w:rsidRPr="00B33620" w:rsidRDefault="00162C2A" w:rsidP="00162C2A">
      <w:pPr>
        <w:pStyle w:val="NormalBold"/>
        <w:rPr>
          <w:color w:val="000000" w:themeColor="text1"/>
        </w:rPr>
      </w:pPr>
      <w:r w:rsidRPr="00B33620">
        <w:rPr>
          <w:rStyle w:val="HideTWBExt"/>
          <w:b w:val="0"/>
        </w:rPr>
        <w:t>&lt;/RepeatBlock-By&gt;</w:t>
      </w:r>
    </w:p>
    <w:p w14:paraId="01E657C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CC3378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79F88E5" w14:textId="77777777" w:rsidTr="00C04C9E">
        <w:trPr>
          <w:trHeight w:hRule="exact" w:val="240"/>
          <w:jc w:val="center"/>
        </w:trPr>
        <w:tc>
          <w:tcPr>
            <w:tcW w:w="9752" w:type="dxa"/>
            <w:gridSpan w:val="2"/>
            <w:tcBorders>
              <w:top w:val="nil"/>
              <w:left w:val="nil"/>
              <w:bottom w:val="nil"/>
              <w:right w:val="nil"/>
            </w:tcBorders>
          </w:tcPr>
          <w:p w14:paraId="68351625" w14:textId="77777777" w:rsidR="00162C2A" w:rsidRPr="00B33620" w:rsidRDefault="00162C2A" w:rsidP="00C04C9E">
            <w:pPr>
              <w:rPr>
                <w:color w:val="000000" w:themeColor="text1"/>
              </w:rPr>
            </w:pPr>
          </w:p>
        </w:tc>
      </w:tr>
      <w:tr w:rsidR="00C55D45" w:rsidRPr="00B33620" w14:paraId="3DD7B1CC" w14:textId="77777777" w:rsidTr="00C04C9E">
        <w:trPr>
          <w:trHeight w:val="240"/>
          <w:jc w:val="center"/>
        </w:trPr>
        <w:tc>
          <w:tcPr>
            <w:tcW w:w="4876" w:type="dxa"/>
            <w:tcBorders>
              <w:top w:val="nil"/>
              <w:left w:val="nil"/>
              <w:bottom w:val="nil"/>
              <w:right w:val="nil"/>
            </w:tcBorders>
          </w:tcPr>
          <w:p w14:paraId="1E5391E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7114D8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A2707D1" w14:textId="77777777" w:rsidTr="00C04C9E">
        <w:trPr>
          <w:jc w:val="center"/>
        </w:trPr>
        <w:tc>
          <w:tcPr>
            <w:tcW w:w="4876" w:type="dxa"/>
            <w:tcBorders>
              <w:top w:val="nil"/>
              <w:left w:val="nil"/>
              <w:bottom w:val="nil"/>
              <w:right w:val="nil"/>
            </w:tcBorders>
          </w:tcPr>
          <w:p w14:paraId="16CCA7B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44AF1B2" w14:textId="2F257543" w:rsidR="00162C2A" w:rsidRPr="00B33620" w:rsidRDefault="00162C2A" w:rsidP="00C04C9E">
            <w:pPr>
              <w:pStyle w:val="Normal6a"/>
              <w:rPr>
                <w:color w:val="000000" w:themeColor="text1"/>
              </w:rPr>
            </w:pPr>
            <w:r w:rsidRPr="00B33620">
              <w:rPr>
                <w:b/>
                <w:i/>
                <w:color w:val="000000" w:themeColor="text1"/>
              </w:rPr>
              <w:t>30a.</w:t>
            </w:r>
            <w:r w:rsidRPr="00B33620">
              <w:rPr>
                <w:color w:val="000000" w:themeColor="text1"/>
              </w:rPr>
              <w:tab/>
            </w:r>
            <w:r w:rsidRPr="00B33620">
              <w:rPr>
                <w:b/>
                <w:i/>
                <w:color w:val="000000" w:themeColor="text1"/>
              </w:rPr>
              <w:t>avertizează că anumite acorduri de investiții străine, în special cele încheiate cu întreprinderi din China afiliate statului, au inclus clauze coercitive și au avut legătură cu cazuri de corupție la nivel înalt; reamintește că un acord în valoare de 580 de milioane EUR pentru construcția de autostrăzi, finanțat de Exim Bank din China, a avut ca rezultat punerea sub acuzare a unor înalți funcționari, inclusiv a fostului prim-ministru, pentru corupție; solicită un mai mare control al investițiilor străine strategice, în special în sectorul infrastructurii, al energiei și al mass-mediei, pentru a asigura alinierea la normele UE și a evita influența politică nejustificată;</w:t>
            </w:r>
          </w:p>
        </w:tc>
      </w:tr>
    </w:tbl>
    <w:p w14:paraId="1663A1B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73F9338" w14:textId="77777777" w:rsidR="00162C2A" w:rsidRPr="00B33620" w:rsidRDefault="00162C2A" w:rsidP="00162C2A">
      <w:pPr>
        <w:rPr>
          <w:color w:val="000000" w:themeColor="text1"/>
        </w:rPr>
      </w:pPr>
      <w:r w:rsidRPr="00B33620">
        <w:rPr>
          <w:rStyle w:val="HideTWBExt"/>
        </w:rPr>
        <w:t>&lt;/Amend&gt;</w:t>
      </w:r>
    </w:p>
    <w:p w14:paraId="0FF9998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243</w:t>
      </w:r>
      <w:r w:rsidRPr="00B33620">
        <w:rPr>
          <w:rStyle w:val="HideTWBExt"/>
          <w:b w:val="0"/>
        </w:rPr>
        <w:t>&lt;/NumAm&gt;</w:t>
      </w:r>
    </w:p>
    <w:p w14:paraId="7584CCD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Davor Ivo Stier, Tomislav Sokol, Ondřej Kolář</w:t>
      </w:r>
      <w:r w:rsidRPr="00B33620">
        <w:rPr>
          <w:rStyle w:val="HideTWBExt"/>
          <w:b w:val="0"/>
        </w:rPr>
        <w:t>&lt;/Members&gt;</w:t>
      </w:r>
    </w:p>
    <w:p w14:paraId="02B2BE9B" w14:textId="77777777" w:rsidR="00162C2A" w:rsidRPr="00B33620" w:rsidRDefault="00162C2A" w:rsidP="00162C2A">
      <w:pPr>
        <w:pStyle w:val="NormalBold"/>
        <w:rPr>
          <w:color w:val="000000" w:themeColor="text1"/>
        </w:rPr>
      </w:pPr>
      <w:r w:rsidRPr="00B33620">
        <w:rPr>
          <w:rStyle w:val="HideTWBExt"/>
          <w:b w:val="0"/>
        </w:rPr>
        <w:t>&lt;/RepeatBlock-By&gt;</w:t>
      </w:r>
    </w:p>
    <w:p w14:paraId="1E46EED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245803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075D170" w14:textId="77777777" w:rsidTr="00C04C9E">
        <w:trPr>
          <w:trHeight w:hRule="exact" w:val="240"/>
          <w:jc w:val="center"/>
        </w:trPr>
        <w:tc>
          <w:tcPr>
            <w:tcW w:w="9752" w:type="dxa"/>
            <w:gridSpan w:val="2"/>
            <w:tcBorders>
              <w:top w:val="nil"/>
              <w:left w:val="nil"/>
              <w:bottom w:val="nil"/>
              <w:right w:val="nil"/>
            </w:tcBorders>
          </w:tcPr>
          <w:p w14:paraId="5F5524E8" w14:textId="77777777" w:rsidR="00162C2A" w:rsidRPr="00B33620" w:rsidRDefault="00162C2A" w:rsidP="00C04C9E">
            <w:pPr>
              <w:rPr>
                <w:color w:val="000000" w:themeColor="text1"/>
              </w:rPr>
            </w:pPr>
          </w:p>
        </w:tc>
      </w:tr>
      <w:tr w:rsidR="00C55D45" w:rsidRPr="00B33620" w14:paraId="51C9E2F6" w14:textId="77777777" w:rsidTr="00C04C9E">
        <w:trPr>
          <w:trHeight w:val="240"/>
          <w:jc w:val="center"/>
        </w:trPr>
        <w:tc>
          <w:tcPr>
            <w:tcW w:w="4876" w:type="dxa"/>
            <w:tcBorders>
              <w:top w:val="nil"/>
              <w:left w:val="nil"/>
              <w:bottom w:val="nil"/>
              <w:right w:val="nil"/>
            </w:tcBorders>
          </w:tcPr>
          <w:p w14:paraId="22F0AAE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5D8308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E075DD5" w14:textId="77777777" w:rsidTr="00C04C9E">
        <w:trPr>
          <w:jc w:val="center"/>
        </w:trPr>
        <w:tc>
          <w:tcPr>
            <w:tcW w:w="4876" w:type="dxa"/>
            <w:tcBorders>
              <w:top w:val="nil"/>
              <w:left w:val="nil"/>
              <w:bottom w:val="nil"/>
              <w:right w:val="nil"/>
            </w:tcBorders>
          </w:tcPr>
          <w:p w14:paraId="4914DB3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02BDE99" w14:textId="4B04358D" w:rsidR="00162C2A" w:rsidRPr="00B33620" w:rsidRDefault="00162C2A" w:rsidP="00C04C9E">
            <w:pPr>
              <w:pStyle w:val="Normal6a"/>
              <w:rPr>
                <w:color w:val="000000" w:themeColor="text1"/>
              </w:rPr>
            </w:pPr>
            <w:r w:rsidRPr="00B33620">
              <w:rPr>
                <w:b/>
                <w:i/>
                <w:color w:val="000000" w:themeColor="text1"/>
              </w:rPr>
              <w:t>30a.</w:t>
            </w:r>
            <w:r w:rsidRPr="00B33620">
              <w:rPr>
                <w:color w:val="000000" w:themeColor="text1"/>
              </w:rPr>
              <w:tab/>
            </w:r>
            <w:r w:rsidRPr="00B33620">
              <w:rPr>
                <w:b/>
                <w:i/>
                <w:color w:val="000000" w:themeColor="text1"/>
              </w:rPr>
              <w:t>își exprimă îngrijorarea cu privire la împrumutul de aproximativ 500 de milioane EUR de la Guvernul Ungariei, care face parte dintr-un împrumut în valoare de 1 miliard EUR pe care Ungaria l-a obținut de la China; își exprimă îngrijorarea cu privire la alinierea tot mai mare a Macedoniei de Nord la țări precum China, Ungaria, Rusia și Serbia;</w:t>
            </w:r>
          </w:p>
        </w:tc>
      </w:tr>
    </w:tbl>
    <w:p w14:paraId="2BA7B4C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BD02990" w14:textId="77777777" w:rsidR="00162C2A" w:rsidRPr="00B33620" w:rsidRDefault="00162C2A" w:rsidP="00162C2A">
      <w:pPr>
        <w:rPr>
          <w:color w:val="000000" w:themeColor="text1"/>
        </w:rPr>
      </w:pPr>
      <w:r w:rsidRPr="00B33620">
        <w:rPr>
          <w:rStyle w:val="HideTWBExt"/>
        </w:rPr>
        <w:t>&lt;/Amend&gt;</w:t>
      </w:r>
    </w:p>
    <w:p w14:paraId="5608CDD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244</w:t>
      </w:r>
      <w:r w:rsidRPr="00B33620">
        <w:rPr>
          <w:rStyle w:val="HideTWBExt"/>
          <w:b w:val="0"/>
        </w:rPr>
        <w:t>&lt;/NumAm&gt;</w:t>
      </w:r>
    </w:p>
    <w:p w14:paraId="2ACC84B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Davor Ivo Stier, Karlo Ressler</w:t>
      </w:r>
      <w:r w:rsidRPr="00B33620">
        <w:rPr>
          <w:rStyle w:val="HideTWBExt"/>
          <w:b w:val="0"/>
        </w:rPr>
        <w:t>&lt;/Members&gt;</w:t>
      </w:r>
    </w:p>
    <w:p w14:paraId="030B7C3B" w14:textId="77777777" w:rsidR="00162C2A" w:rsidRPr="00B33620" w:rsidRDefault="00162C2A" w:rsidP="00162C2A">
      <w:pPr>
        <w:pStyle w:val="NormalBold"/>
        <w:rPr>
          <w:color w:val="000000" w:themeColor="text1"/>
        </w:rPr>
      </w:pPr>
      <w:r w:rsidRPr="00B33620">
        <w:rPr>
          <w:rStyle w:val="HideTWBExt"/>
          <w:b w:val="0"/>
        </w:rPr>
        <w:t>&lt;/RepeatBlock-By&gt;</w:t>
      </w:r>
    </w:p>
    <w:p w14:paraId="6AA9958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6DB7CA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F830ACB" w14:textId="77777777" w:rsidTr="00C04C9E">
        <w:trPr>
          <w:trHeight w:hRule="exact" w:val="240"/>
          <w:jc w:val="center"/>
        </w:trPr>
        <w:tc>
          <w:tcPr>
            <w:tcW w:w="9752" w:type="dxa"/>
            <w:gridSpan w:val="2"/>
            <w:tcBorders>
              <w:top w:val="nil"/>
              <w:left w:val="nil"/>
              <w:bottom w:val="nil"/>
              <w:right w:val="nil"/>
            </w:tcBorders>
          </w:tcPr>
          <w:p w14:paraId="2D49B3CA" w14:textId="77777777" w:rsidR="00162C2A" w:rsidRPr="00B33620" w:rsidRDefault="00162C2A" w:rsidP="00C04C9E">
            <w:pPr>
              <w:rPr>
                <w:color w:val="000000" w:themeColor="text1"/>
              </w:rPr>
            </w:pPr>
          </w:p>
        </w:tc>
      </w:tr>
      <w:tr w:rsidR="00C55D45" w:rsidRPr="00B33620" w14:paraId="3F79D880" w14:textId="77777777" w:rsidTr="00C04C9E">
        <w:trPr>
          <w:trHeight w:val="240"/>
          <w:jc w:val="center"/>
        </w:trPr>
        <w:tc>
          <w:tcPr>
            <w:tcW w:w="4876" w:type="dxa"/>
            <w:tcBorders>
              <w:top w:val="nil"/>
              <w:left w:val="nil"/>
              <w:bottom w:val="nil"/>
              <w:right w:val="nil"/>
            </w:tcBorders>
          </w:tcPr>
          <w:p w14:paraId="614219B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FE140A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EA25B47" w14:textId="77777777" w:rsidTr="00C04C9E">
        <w:trPr>
          <w:jc w:val="center"/>
        </w:trPr>
        <w:tc>
          <w:tcPr>
            <w:tcW w:w="4876" w:type="dxa"/>
            <w:tcBorders>
              <w:top w:val="nil"/>
              <w:left w:val="nil"/>
              <w:bottom w:val="nil"/>
              <w:right w:val="nil"/>
            </w:tcBorders>
          </w:tcPr>
          <w:p w14:paraId="4073892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B628C05" w14:textId="5CF1D6D5" w:rsidR="00162C2A" w:rsidRPr="00B33620" w:rsidRDefault="00162C2A" w:rsidP="00C04C9E">
            <w:pPr>
              <w:pStyle w:val="Normal6a"/>
              <w:rPr>
                <w:color w:val="000000" w:themeColor="text1"/>
              </w:rPr>
            </w:pPr>
            <w:r w:rsidRPr="00B33620">
              <w:rPr>
                <w:b/>
                <w:i/>
                <w:color w:val="000000" w:themeColor="text1"/>
              </w:rPr>
              <w:t>30a.</w:t>
            </w:r>
            <w:r w:rsidRPr="00B33620">
              <w:rPr>
                <w:color w:val="000000" w:themeColor="text1"/>
              </w:rPr>
              <w:tab/>
            </w:r>
            <w:r w:rsidRPr="00B33620">
              <w:rPr>
                <w:b/>
                <w:i/>
                <w:color w:val="000000" w:themeColor="text1"/>
              </w:rPr>
              <w:t>felicită Macedonia de Nord pentru că a aderat la zona unică de plăți în euro (SEPA) și recunoaște că acesta este un pas important spre o integrare financiară mai profundă pe piața europeană și spre facilitarea unor tranzacții transfrontaliere mai rapide și mai eficiente;</w:t>
            </w:r>
          </w:p>
        </w:tc>
      </w:tr>
    </w:tbl>
    <w:p w14:paraId="3594AD3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3C65C6B" w14:textId="77777777" w:rsidR="00162C2A" w:rsidRPr="00B33620" w:rsidRDefault="00162C2A" w:rsidP="00162C2A">
      <w:pPr>
        <w:rPr>
          <w:color w:val="000000" w:themeColor="text1"/>
        </w:rPr>
      </w:pPr>
      <w:r w:rsidRPr="00B33620">
        <w:rPr>
          <w:rStyle w:val="HideTWBExt"/>
        </w:rPr>
        <w:t>&lt;/Amend&gt;</w:t>
      </w:r>
    </w:p>
    <w:p w14:paraId="14BFF46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245</w:t>
      </w:r>
      <w:r w:rsidRPr="00B33620">
        <w:rPr>
          <w:rStyle w:val="HideTWBExt"/>
          <w:b w:val="0"/>
        </w:rPr>
        <w:t>&lt;/NumAm&gt;</w:t>
      </w:r>
    </w:p>
    <w:p w14:paraId="230EEAC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0E50CCD3" w14:textId="77777777" w:rsidR="00162C2A" w:rsidRPr="00B33620" w:rsidRDefault="00162C2A" w:rsidP="00162C2A">
      <w:pPr>
        <w:pStyle w:val="NormalBold"/>
        <w:rPr>
          <w:color w:val="000000" w:themeColor="text1"/>
        </w:rPr>
      </w:pPr>
      <w:r w:rsidRPr="00B33620">
        <w:rPr>
          <w:rStyle w:val="HideTWBExt"/>
          <w:b w:val="0"/>
        </w:rPr>
        <w:t>&lt;/RepeatBlock-By&gt;</w:t>
      </w:r>
    </w:p>
    <w:p w14:paraId="4CCE84E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9CD925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81167E2" w14:textId="77777777" w:rsidTr="00C04C9E">
        <w:trPr>
          <w:trHeight w:hRule="exact" w:val="240"/>
          <w:jc w:val="center"/>
        </w:trPr>
        <w:tc>
          <w:tcPr>
            <w:tcW w:w="9752" w:type="dxa"/>
            <w:gridSpan w:val="2"/>
            <w:tcBorders>
              <w:top w:val="nil"/>
              <w:left w:val="nil"/>
              <w:bottom w:val="nil"/>
              <w:right w:val="nil"/>
            </w:tcBorders>
          </w:tcPr>
          <w:p w14:paraId="4E74208C" w14:textId="77777777" w:rsidR="00162C2A" w:rsidRPr="00B33620" w:rsidRDefault="00162C2A" w:rsidP="00C04C9E">
            <w:pPr>
              <w:rPr>
                <w:color w:val="000000" w:themeColor="text1"/>
              </w:rPr>
            </w:pPr>
          </w:p>
        </w:tc>
      </w:tr>
      <w:tr w:rsidR="00C55D45" w:rsidRPr="00B33620" w14:paraId="113FC86D" w14:textId="77777777" w:rsidTr="00C04C9E">
        <w:trPr>
          <w:trHeight w:val="240"/>
          <w:jc w:val="center"/>
        </w:trPr>
        <w:tc>
          <w:tcPr>
            <w:tcW w:w="4876" w:type="dxa"/>
            <w:tcBorders>
              <w:top w:val="nil"/>
              <w:left w:val="nil"/>
              <w:bottom w:val="nil"/>
              <w:right w:val="nil"/>
            </w:tcBorders>
          </w:tcPr>
          <w:p w14:paraId="2ECB3ED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635991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27B8351" w14:textId="77777777" w:rsidTr="00C04C9E">
        <w:trPr>
          <w:jc w:val="center"/>
        </w:trPr>
        <w:tc>
          <w:tcPr>
            <w:tcW w:w="4876" w:type="dxa"/>
            <w:tcBorders>
              <w:top w:val="nil"/>
              <w:left w:val="nil"/>
              <w:bottom w:val="nil"/>
              <w:right w:val="nil"/>
            </w:tcBorders>
          </w:tcPr>
          <w:p w14:paraId="56F8BDB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F93C1B8" w14:textId="518F2952" w:rsidR="00162C2A" w:rsidRPr="00B33620" w:rsidRDefault="00162C2A" w:rsidP="00C04C9E">
            <w:pPr>
              <w:pStyle w:val="Normal6a"/>
              <w:rPr>
                <w:color w:val="000000" w:themeColor="text1"/>
              </w:rPr>
            </w:pPr>
            <w:r w:rsidRPr="00B33620">
              <w:rPr>
                <w:b/>
                <w:i/>
                <w:color w:val="000000" w:themeColor="text1"/>
              </w:rPr>
              <w:t>30a.</w:t>
            </w:r>
            <w:r w:rsidRPr="00B33620">
              <w:rPr>
                <w:color w:val="000000" w:themeColor="text1"/>
              </w:rPr>
              <w:tab/>
            </w:r>
            <w:r w:rsidRPr="00B33620">
              <w:rPr>
                <w:b/>
                <w:i/>
                <w:color w:val="000000" w:themeColor="text1"/>
              </w:rPr>
              <w:t>salută efectele pozitive ale Garanției pentru tineret asupra reducerii șomajului în rândul tinerilor; invită Macedonia de Nord să-și intensifice eforturile de a reduce rata șomajului în rândul tinerilor cu vârste cuprinse între 15 și 24 de ani, care rămâne ridicată la 29,3 %; </w:t>
            </w:r>
          </w:p>
        </w:tc>
      </w:tr>
    </w:tbl>
    <w:p w14:paraId="57697B3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4A9B193" w14:textId="77777777" w:rsidR="00162C2A" w:rsidRPr="00B33620" w:rsidRDefault="00162C2A" w:rsidP="00162C2A">
      <w:pPr>
        <w:rPr>
          <w:color w:val="000000" w:themeColor="text1"/>
        </w:rPr>
      </w:pPr>
      <w:r w:rsidRPr="00B33620">
        <w:rPr>
          <w:rStyle w:val="HideTWBExt"/>
        </w:rPr>
        <w:t>&lt;/Amend&gt;</w:t>
      </w:r>
    </w:p>
    <w:p w14:paraId="12F5549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246</w:t>
      </w:r>
      <w:r w:rsidRPr="00B33620">
        <w:rPr>
          <w:rStyle w:val="HideTWBExt"/>
          <w:b w:val="0"/>
        </w:rPr>
        <w:t>&lt;/NumAm&gt;</w:t>
      </w:r>
    </w:p>
    <w:p w14:paraId="68BA68F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525A86BA" w14:textId="77777777" w:rsidR="00162C2A" w:rsidRPr="00B33620" w:rsidRDefault="00162C2A" w:rsidP="00162C2A">
      <w:pPr>
        <w:pStyle w:val="NormalBold"/>
        <w:rPr>
          <w:color w:val="000000" w:themeColor="text1"/>
        </w:rPr>
      </w:pPr>
      <w:r w:rsidRPr="00B33620">
        <w:rPr>
          <w:rStyle w:val="HideTWBExt"/>
          <w:b w:val="0"/>
        </w:rPr>
        <w:t>&lt;/RepeatBlock-By&gt;</w:t>
      </w:r>
    </w:p>
    <w:p w14:paraId="75EF7F1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FEB4FF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668088A" w14:textId="77777777" w:rsidTr="00C04C9E">
        <w:trPr>
          <w:trHeight w:hRule="exact" w:val="240"/>
          <w:jc w:val="center"/>
        </w:trPr>
        <w:tc>
          <w:tcPr>
            <w:tcW w:w="9752" w:type="dxa"/>
            <w:gridSpan w:val="2"/>
            <w:tcBorders>
              <w:top w:val="nil"/>
              <w:left w:val="nil"/>
              <w:bottom w:val="nil"/>
              <w:right w:val="nil"/>
            </w:tcBorders>
          </w:tcPr>
          <w:p w14:paraId="0166F8EB" w14:textId="77777777" w:rsidR="00162C2A" w:rsidRPr="00B33620" w:rsidRDefault="00162C2A" w:rsidP="00C04C9E">
            <w:pPr>
              <w:rPr>
                <w:color w:val="000000" w:themeColor="text1"/>
              </w:rPr>
            </w:pPr>
          </w:p>
        </w:tc>
      </w:tr>
      <w:tr w:rsidR="00C55D45" w:rsidRPr="00B33620" w14:paraId="19A96D77" w14:textId="77777777" w:rsidTr="00C04C9E">
        <w:trPr>
          <w:trHeight w:val="240"/>
          <w:jc w:val="center"/>
        </w:trPr>
        <w:tc>
          <w:tcPr>
            <w:tcW w:w="4876" w:type="dxa"/>
            <w:tcBorders>
              <w:top w:val="nil"/>
              <w:left w:val="nil"/>
              <w:bottom w:val="nil"/>
              <w:right w:val="nil"/>
            </w:tcBorders>
          </w:tcPr>
          <w:p w14:paraId="401C86A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167796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55262A3" w14:textId="77777777" w:rsidTr="00C04C9E">
        <w:trPr>
          <w:jc w:val="center"/>
        </w:trPr>
        <w:tc>
          <w:tcPr>
            <w:tcW w:w="4876" w:type="dxa"/>
            <w:tcBorders>
              <w:top w:val="nil"/>
              <w:left w:val="nil"/>
              <w:bottom w:val="nil"/>
              <w:right w:val="nil"/>
            </w:tcBorders>
          </w:tcPr>
          <w:p w14:paraId="13D92A2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D33BFD1" w14:textId="77777777" w:rsidR="00162C2A" w:rsidRPr="00B33620" w:rsidRDefault="00162C2A" w:rsidP="00C04C9E">
            <w:pPr>
              <w:pStyle w:val="Normal6a"/>
              <w:rPr>
                <w:color w:val="000000" w:themeColor="text1"/>
              </w:rPr>
            </w:pPr>
            <w:r w:rsidRPr="00B33620">
              <w:rPr>
                <w:b/>
                <w:i/>
                <w:color w:val="000000" w:themeColor="text1"/>
              </w:rPr>
              <w:t>30a.</w:t>
            </w:r>
            <w:r w:rsidRPr="00B33620">
              <w:rPr>
                <w:color w:val="000000" w:themeColor="text1"/>
              </w:rPr>
              <w:tab/>
            </w:r>
            <w:r w:rsidRPr="00B33620">
              <w:rPr>
                <w:b/>
                <w:i/>
                <w:color w:val="000000" w:themeColor="text1"/>
              </w:rPr>
              <w:t>subliniază că este necesar să se abordeze provocările sociale, să se asigure politici în domeniul ocupării forței de muncă de calitate, să se promoveze coeziunea socială ascendentă și convergența către standardele Uniunii și să se sprijine progresele în direcția Pilonului european al drepturilor sociale;</w:t>
            </w:r>
          </w:p>
        </w:tc>
      </w:tr>
    </w:tbl>
    <w:p w14:paraId="149EB30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747B72A" w14:textId="77777777" w:rsidR="00162C2A" w:rsidRPr="00B33620" w:rsidRDefault="00162C2A" w:rsidP="00162C2A">
      <w:pPr>
        <w:rPr>
          <w:color w:val="000000" w:themeColor="text1"/>
        </w:rPr>
      </w:pPr>
      <w:r w:rsidRPr="00B33620">
        <w:rPr>
          <w:rStyle w:val="HideTWBExt"/>
        </w:rPr>
        <w:t>&lt;/Amend&gt;</w:t>
      </w:r>
    </w:p>
    <w:p w14:paraId="59778AC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247</w:t>
      </w:r>
      <w:r w:rsidRPr="00B33620">
        <w:rPr>
          <w:rStyle w:val="HideTWBExt"/>
          <w:b w:val="0"/>
        </w:rPr>
        <w:t>&lt;/NumAm&gt;</w:t>
      </w:r>
    </w:p>
    <w:p w14:paraId="5A1378C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380DB35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00A55E1C" w14:textId="77777777" w:rsidR="00162C2A" w:rsidRPr="00B33620" w:rsidRDefault="00162C2A" w:rsidP="00162C2A">
      <w:pPr>
        <w:pStyle w:val="NormalBold"/>
        <w:rPr>
          <w:color w:val="000000" w:themeColor="text1"/>
        </w:rPr>
      </w:pPr>
      <w:r w:rsidRPr="00B33620">
        <w:rPr>
          <w:rStyle w:val="HideTWBExt"/>
          <w:b w:val="0"/>
        </w:rPr>
        <w:t>&lt;/RepeatBlock-By&gt;</w:t>
      </w:r>
    </w:p>
    <w:p w14:paraId="6317FB5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A110D2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34CA5DB" w14:textId="77777777" w:rsidTr="00C04C9E">
        <w:trPr>
          <w:trHeight w:hRule="exact" w:val="240"/>
          <w:jc w:val="center"/>
        </w:trPr>
        <w:tc>
          <w:tcPr>
            <w:tcW w:w="9752" w:type="dxa"/>
            <w:gridSpan w:val="2"/>
            <w:tcBorders>
              <w:top w:val="nil"/>
              <w:left w:val="nil"/>
              <w:bottom w:val="nil"/>
              <w:right w:val="nil"/>
            </w:tcBorders>
          </w:tcPr>
          <w:p w14:paraId="6B331F82" w14:textId="77777777" w:rsidR="00162C2A" w:rsidRPr="00B33620" w:rsidRDefault="00162C2A" w:rsidP="00C04C9E">
            <w:pPr>
              <w:rPr>
                <w:color w:val="000000" w:themeColor="text1"/>
              </w:rPr>
            </w:pPr>
          </w:p>
        </w:tc>
      </w:tr>
      <w:tr w:rsidR="00C55D45" w:rsidRPr="00B33620" w14:paraId="4C9C8B22" w14:textId="77777777" w:rsidTr="00C04C9E">
        <w:trPr>
          <w:trHeight w:val="240"/>
          <w:jc w:val="center"/>
        </w:trPr>
        <w:tc>
          <w:tcPr>
            <w:tcW w:w="4876" w:type="dxa"/>
            <w:tcBorders>
              <w:top w:val="nil"/>
              <w:left w:val="nil"/>
              <w:bottom w:val="nil"/>
              <w:right w:val="nil"/>
            </w:tcBorders>
          </w:tcPr>
          <w:p w14:paraId="4E837E2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8A7AF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601113C" w14:textId="77777777" w:rsidTr="00C04C9E">
        <w:trPr>
          <w:jc w:val="center"/>
        </w:trPr>
        <w:tc>
          <w:tcPr>
            <w:tcW w:w="4876" w:type="dxa"/>
            <w:tcBorders>
              <w:top w:val="nil"/>
              <w:left w:val="nil"/>
              <w:bottom w:val="nil"/>
              <w:right w:val="nil"/>
            </w:tcBorders>
          </w:tcPr>
          <w:p w14:paraId="2C9267A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7A026E7" w14:textId="14AE2943" w:rsidR="00162C2A" w:rsidRPr="00B33620" w:rsidRDefault="00162C2A" w:rsidP="00C04C9E">
            <w:pPr>
              <w:pStyle w:val="Normal6a"/>
              <w:rPr>
                <w:color w:val="000000" w:themeColor="text1"/>
              </w:rPr>
            </w:pPr>
            <w:r w:rsidRPr="00B33620">
              <w:rPr>
                <w:b/>
                <w:i/>
                <w:color w:val="000000" w:themeColor="text1"/>
              </w:rPr>
              <w:t>30a.</w:t>
            </w:r>
            <w:r w:rsidRPr="00B33620">
              <w:rPr>
                <w:color w:val="000000" w:themeColor="text1"/>
              </w:rPr>
              <w:tab/>
            </w:r>
            <w:r w:rsidRPr="00B33620">
              <w:rPr>
                <w:b/>
                <w:i/>
                <w:color w:val="000000" w:themeColor="text1"/>
              </w:rPr>
              <w:t>salută apelurile de a integra rapid întreaga regiune a Balcanilor de Vest în piața unică digitală a UE înainte de aderarea efectivă la UE, ceea ce ar fi deosebit de favorabil pentru crearea unui mediu digital sigur;</w:t>
            </w:r>
          </w:p>
        </w:tc>
      </w:tr>
    </w:tbl>
    <w:p w14:paraId="11FEEFC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C4296D6" w14:textId="77777777" w:rsidR="00162C2A" w:rsidRPr="00B33620" w:rsidRDefault="00162C2A" w:rsidP="00162C2A">
      <w:pPr>
        <w:rPr>
          <w:color w:val="000000" w:themeColor="text1"/>
        </w:rPr>
      </w:pPr>
      <w:r w:rsidRPr="00B33620">
        <w:rPr>
          <w:rStyle w:val="HideTWBExt"/>
        </w:rPr>
        <w:t>&lt;/Amend&gt;</w:t>
      </w:r>
    </w:p>
    <w:p w14:paraId="0FD78F6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248</w:t>
      </w:r>
      <w:r w:rsidRPr="00B33620">
        <w:rPr>
          <w:rStyle w:val="HideTWBExt"/>
          <w:b w:val="0"/>
        </w:rPr>
        <w:t>&lt;/NumAm&gt;</w:t>
      </w:r>
    </w:p>
    <w:p w14:paraId="5BA53BC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Sebastian Tynkkynen</w:t>
      </w:r>
      <w:r w:rsidRPr="00B33620">
        <w:rPr>
          <w:rStyle w:val="HideTWBExt"/>
          <w:b w:val="0"/>
        </w:rPr>
        <w:t>&lt;/Members&gt;</w:t>
      </w:r>
    </w:p>
    <w:p w14:paraId="6CF4426C" w14:textId="77777777" w:rsidR="00162C2A" w:rsidRPr="00B33620" w:rsidRDefault="00162C2A" w:rsidP="00162C2A">
      <w:pPr>
        <w:pStyle w:val="NormalBold"/>
        <w:rPr>
          <w:color w:val="000000" w:themeColor="text1"/>
        </w:rPr>
      </w:pPr>
      <w:r w:rsidRPr="00B33620">
        <w:rPr>
          <w:rStyle w:val="HideTWBExt"/>
          <w:b w:val="0"/>
        </w:rPr>
        <w:t>&lt;/RepeatBlock-By&gt;</w:t>
      </w:r>
    </w:p>
    <w:p w14:paraId="71A51B5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61717BF" w14:textId="7871B206"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054EE6F" w14:textId="77777777" w:rsidTr="00C04C9E">
        <w:trPr>
          <w:trHeight w:hRule="exact" w:val="240"/>
          <w:jc w:val="center"/>
        </w:trPr>
        <w:tc>
          <w:tcPr>
            <w:tcW w:w="9752" w:type="dxa"/>
            <w:gridSpan w:val="2"/>
            <w:tcBorders>
              <w:top w:val="nil"/>
              <w:left w:val="nil"/>
              <w:bottom w:val="nil"/>
              <w:right w:val="nil"/>
            </w:tcBorders>
          </w:tcPr>
          <w:p w14:paraId="1EF6E251" w14:textId="77777777" w:rsidR="00162C2A" w:rsidRPr="00B33620" w:rsidRDefault="00162C2A" w:rsidP="00C04C9E">
            <w:pPr>
              <w:rPr>
                <w:color w:val="000000" w:themeColor="text1"/>
              </w:rPr>
            </w:pPr>
          </w:p>
        </w:tc>
      </w:tr>
      <w:tr w:rsidR="00C55D45" w:rsidRPr="00B33620" w14:paraId="29991FCF" w14:textId="77777777" w:rsidTr="00C04C9E">
        <w:trPr>
          <w:trHeight w:val="240"/>
          <w:jc w:val="center"/>
        </w:trPr>
        <w:tc>
          <w:tcPr>
            <w:tcW w:w="4876" w:type="dxa"/>
            <w:tcBorders>
              <w:top w:val="nil"/>
              <w:left w:val="nil"/>
              <w:bottom w:val="nil"/>
              <w:right w:val="nil"/>
            </w:tcBorders>
          </w:tcPr>
          <w:p w14:paraId="554BC3D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6A596D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F6CA0B7" w14:textId="77777777" w:rsidTr="00C04C9E">
        <w:trPr>
          <w:jc w:val="center"/>
        </w:trPr>
        <w:tc>
          <w:tcPr>
            <w:tcW w:w="4876" w:type="dxa"/>
            <w:tcBorders>
              <w:top w:val="nil"/>
              <w:left w:val="nil"/>
              <w:bottom w:val="nil"/>
              <w:right w:val="nil"/>
            </w:tcBorders>
          </w:tcPr>
          <w:p w14:paraId="72661047"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08B69F4" w14:textId="77777777" w:rsidR="00162C2A" w:rsidRPr="00B33620" w:rsidRDefault="00162C2A" w:rsidP="00C04C9E">
            <w:pPr>
              <w:pStyle w:val="Normal6a"/>
              <w:rPr>
                <w:color w:val="000000" w:themeColor="text1"/>
              </w:rPr>
            </w:pPr>
            <w:r w:rsidRPr="00B33620">
              <w:rPr>
                <w:b/>
                <w:i/>
                <w:color w:val="000000" w:themeColor="text1"/>
              </w:rPr>
              <w:t>30a.</w:t>
            </w:r>
            <w:r w:rsidRPr="00B33620">
              <w:rPr>
                <w:color w:val="000000" w:themeColor="text1"/>
              </w:rPr>
              <w:tab/>
            </w:r>
            <w:r w:rsidRPr="00B33620">
              <w:rPr>
                <w:b/>
                <w:i/>
                <w:color w:val="000000" w:themeColor="text1"/>
              </w:rPr>
              <w:t>îndeamnă Macedonia de Nord să introducă reforme structurale pentru a consolida economia și pentru a asigura sustenabilitatea datoriei țării;</w:t>
            </w:r>
          </w:p>
        </w:tc>
      </w:tr>
    </w:tbl>
    <w:p w14:paraId="555E559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{FI}</w:t>
      </w:r>
      <w:r w:rsidRPr="00B33620">
        <w:rPr>
          <w:color w:val="000000" w:themeColor="text1"/>
        </w:rPr>
        <w:t>fi</w:t>
      </w:r>
      <w:r w:rsidRPr="00B33620">
        <w:rPr>
          <w:rStyle w:val="HideTWBExt"/>
        </w:rPr>
        <w:t>&lt;/Original&gt;</w:t>
      </w:r>
    </w:p>
    <w:p w14:paraId="1F07264E" w14:textId="77777777" w:rsidR="00162C2A" w:rsidRPr="00B33620" w:rsidRDefault="00162C2A" w:rsidP="00162C2A">
      <w:pPr>
        <w:rPr>
          <w:color w:val="000000" w:themeColor="text1"/>
        </w:rPr>
      </w:pPr>
      <w:r w:rsidRPr="00B33620">
        <w:rPr>
          <w:rStyle w:val="HideTWBExt"/>
        </w:rPr>
        <w:t>&lt;/Amend&gt;</w:t>
      </w:r>
    </w:p>
    <w:p w14:paraId="30D9534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249</w:t>
      </w:r>
      <w:r w:rsidRPr="00B33620">
        <w:rPr>
          <w:rStyle w:val="HideTWBExt"/>
          <w:b w:val="0"/>
        </w:rPr>
        <w:t>&lt;/NumAm&gt;</w:t>
      </w:r>
    </w:p>
    <w:p w14:paraId="1C5CD20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FF29E27"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09AA13D1" w14:textId="77777777" w:rsidR="00162C2A" w:rsidRPr="00B33620" w:rsidRDefault="00162C2A" w:rsidP="00162C2A">
      <w:pPr>
        <w:pStyle w:val="NormalBold"/>
        <w:rPr>
          <w:color w:val="000000" w:themeColor="text1"/>
        </w:rPr>
      </w:pPr>
      <w:r w:rsidRPr="00B33620">
        <w:rPr>
          <w:rStyle w:val="HideTWBExt"/>
          <w:b w:val="0"/>
        </w:rPr>
        <w:t>&lt;/RepeatBlock-By&gt;</w:t>
      </w:r>
    </w:p>
    <w:p w14:paraId="5CC6DDA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431B69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1EB99AB" w14:textId="77777777" w:rsidTr="00C04C9E">
        <w:trPr>
          <w:trHeight w:hRule="exact" w:val="240"/>
          <w:jc w:val="center"/>
        </w:trPr>
        <w:tc>
          <w:tcPr>
            <w:tcW w:w="9752" w:type="dxa"/>
            <w:gridSpan w:val="2"/>
            <w:tcBorders>
              <w:top w:val="nil"/>
              <w:left w:val="nil"/>
              <w:bottom w:val="nil"/>
              <w:right w:val="nil"/>
            </w:tcBorders>
          </w:tcPr>
          <w:p w14:paraId="1235B84A" w14:textId="77777777" w:rsidR="00162C2A" w:rsidRPr="00B33620" w:rsidRDefault="00162C2A" w:rsidP="00C04C9E">
            <w:pPr>
              <w:rPr>
                <w:color w:val="000000" w:themeColor="text1"/>
              </w:rPr>
            </w:pPr>
          </w:p>
        </w:tc>
      </w:tr>
      <w:tr w:rsidR="00C55D45" w:rsidRPr="00B33620" w14:paraId="09DEEFE1" w14:textId="77777777" w:rsidTr="00C04C9E">
        <w:trPr>
          <w:trHeight w:val="240"/>
          <w:jc w:val="center"/>
        </w:trPr>
        <w:tc>
          <w:tcPr>
            <w:tcW w:w="4876" w:type="dxa"/>
            <w:tcBorders>
              <w:top w:val="nil"/>
              <w:left w:val="nil"/>
              <w:bottom w:val="nil"/>
              <w:right w:val="nil"/>
            </w:tcBorders>
          </w:tcPr>
          <w:p w14:paraId="3673041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570F7C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4259150" w14:textId="77777777" w:rsidTr="00C04C9E">
        <w:trPr>
          <w:jc w:val="center"/>
        </w:trPr>
        <w:tc>
          <w:tcPr>
            <w:tcW w:w="4876" w:type="dxa"/>
            <w:tcBorders>
              <w:top w:val="nil"/>
              <w:left w:val="nil"/>
              <w:bottom w:val="nil"/>
              <w:right w:val="nil"/>
            </w:tcBorders>
          </w:tcPr>
          <w:p w14:paraId="48A54901"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7EE8308" w14:textId="692880C8" w:rsidR="00162C2A" w:rsidRPr="00B33620" w:rsidRDefault="00162C2A" w:rsidP="00C04C9E">
            <w:pPr>
              <w:pStyle w:val="Normal6a"/>
              <w:rPr>
                <w:color w:val="000000" w:themeColor="text1"/>
              </w:rPr>
            </w:pPr>
            <w:r w:rsidRPr="00B33620">
              <w:rPr>
                <w:b/>
                <w:i/>
                <w:color w:val="000000" w:themeColor="text1"/>
              </w:rPr>
              <w:t>30b.</w:t>
            </w:r>
            <w:r w:rsidRPr="00B33620">
              <w:rPr>
                <w:color w:val="000000" w:themeColor="text1"/>
              </w:rPr>
              <w:tab/>
            </w:r>
            <w:r w:rsidRPr="00B33620">
              <w:rPr>
                <w:b/>
                <w:i/>
                <w:color w:val="000000" w:themeColor="text1"/>
              </w:rPr>
              <w:t>salută eforturile de a modifica legislația muncii; îndeamnă ca Legea privind relațiile de muncă să fie aliniată pe deplin la directivele UE pentru a garanta efectiv dreptul la egalitatea de remunerare pentru aceeași muncă, a asigura transparența salarială și a consolida protecția împotriva discriminării din motive de sarcină și maternitate; insistă că este necesar să se consolideze competențele și capacitățile Inspectoratului de Stat al Muncii pentru a asigura protecția eficace a drepturilor lucrătorilor, inclusiv garanții împotriva discriminării la locul de muncă;</w:t>
            </w:r>
          </w:p>
        </w:tc>
      </w:tr>
    </w:tbl>
    <w:p w14:paraId="104487E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01D5FBD" w14:textId="77777777" w:rsidR="00162C2A" w:rsidRPr="00B33620" w:rsidRDefault="00162C2A" w:rsidP="00162C2A">
      <w:pPr>
        <w:rPr>
          <w:color w:val="000000" w:themeColor="text1"/>
        </w:rPr>
      </w:pPr>
      <w:r w:rsidRPr="00B33620">
        <w:rPr>
          <w:rStyle w:val="HideTWBExt"/>
        </w:rPr>
        <w:t>&lt;/Amend&gt;</w:t>
      </w:r>
    </w:p>
    <w:p w14:paraId="610731E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250</w:t>
      </w:r>
      <w:r w:rsidRPr="00B33620">
        <w:rPr>
          <w:rStyle w:val="HideTWBExt"/>
          <w:b w:val="0"/>
        </w:rPr>
        <w:t>&lt;/NumAm&gt;</w:t>
      </w:r>
    </w:p>
    <w:p w14:paraId="6C12DF4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B0BCD7B"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7ED6ADBD" w14:textId="77777777" w:rsidR="00162C2A" w:rsidRPr="00B33620" w:rsidRDefault="00162C2A" w:rsidP="00162C2A">
      <w:pPr>
        <w:pStyle w:val="NormalBold"/>
        <w:rPr>
          <w:color w:val="000000" w:themeColor="text1"/>
        </w:rPr>
      </w:pPr>
      <w:r w:rsidRPr="00B33620">
        <w:rPr>
          <w:rStyle w:val="HideTWBExt"/>
          <w:b w:val="0"/>
        </w:rPr>
        <w:t>&lt;/RepeatBlock-By&gt;</w:t>
      </w:r>
    </w:p>
    <w:p w14:paraId="0CD4257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1AF3A1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FF3F177" w14:textId="77777777" w:rsidTr="00C04C9E">
        <w:trPr>
          <w:trHeight w:hRule="exact" w:val="240"/>
          <w:jc w:val="center"/>
        </w:trPr>
        <w:tc>
          <w:tcPr>
            <w:tcW w:w="9752" w:type="dxa"/>
            <w:gridSpan w:val="2"/>
            <w:tcBorders>
              <w:top w:val="nil"/>
              <w:left w:val="nil"/>
              <w:bottom w:val="nil"/>
              <w:right w:val="nil"/>
            </w:tcBorders>
          </w:tcPr>
          <w:p w14:paraId="7A54BD6D" w14:textId="77777777" w:rsidR="00162C2A" w:rsidRPr="00B33620" w:rsidRDefault="00162C2A" w:rsidP="00C04C9E">
            <w:pPr>
              <w:rPr>
                <w:color w:val="000000" w:themeColor="text1"/>
              </w:rPr>
            </w:pPr>
          </w:p>
        </w:tc>
      </w:tr>
      <w:tr w:rsidR="00C55D45" w:rsidRPr="00B33620" w14:paraId="572F0367" w14:textId="77777777" w:rsidTr="00C04C9E">
        <w:trPr>
          <w:trHeight w:val="240"/>
          <w:jc w:val="center"/>
        </w:trPr>
        <w:tc>
          <w:tcPr>
            <w:tcW w:w="4876" w:type="dxa"/>
            <w:tcBorders>
              <w:top w:val="nil"/>
              <w:left w:val="nil"/>
              <w:bottom w:val="nil"/>
              <w:right w:val="nil"/>
            </w:tcBorders>
          </w:tcPr>
          <w:p w14:paraId="6C83273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E85342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86D8B91" w14:textId="77777777" w:rsidTr="00C04C9E">
        <w:trPr>
          <w:jc w:val="center"/>
        </w:trPr>
        <w:tc>
          <w:tcPr>
            <w:tcW w:w="4876" w:type="dxa"/>
            <w:tcBorders>
              <w:top w:val="nil"/>
              <w:left w:val="nil"/>
              <w:bottom w:val="nil"/>
              <w:right w:val="nil"/>
            </w:tcBorders>
          </w:tcPr>
          <w:p w14:paraId="41A25FA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D3C96B0" w14:textId="51E15A49" w:rsidR="00162C2A" w:rsidRPr="00B33620" w:rsidRDefault="00162C2A" w:rsidP="00C04C9E">
            <w:pPr>
              <w:pStyle w:val="Normal6a"/>
              <w:rPr>
                <w:color w:val="000000" w:themeColor="text1"/>
              </w:rPr>
            </w:pPr>
            <w:r w:rsidRPr="00B33620">
              <w:rPr>
                <w:b/>
                <w:i/>
                <w:color w:val="000000" w:themeColor="text1"/>
              </w:rPr>
              <w:t>30c.</w:t>
            </w:r>
            <w:r w:rsidRPr="00B33620">
              <w:rPr>
                <w:color w:val="000000" w:themeColor="text1"/>
              </w:rPr>
              <w:tab/>
            </w:r>
            <w:r w:rsidRPr="00B33620">
              <w:rPr>
                <w:b/>
                <w:i/>
                <w:color w:val="000000" w:themeColor="text1"/>
              </w:rPr>
              <w:t>îndeamnă autoritățile să pună în aplicare pe deplin dispozițiile juridice existente pentru a asigura accesul la servicii de îngrijiri primare de sănătate, acordând o atenție deosebită sănătății sexuale și sănătății reproducerii pentru femei, mame și copii și eliminând barierele legate de geografie, posibilități financiare sau alte dificultăți; solicită măsuri specifice pentru a sprijini accesul grupurilor vulnerabile de femei la îngrijiri de sănătate, inclusiv al femeilor rome, al femeilor din mediul rural și al celor care trăiesc în sărăcie;</w:t>
            </w:r>
          </w:p>
        </w:tc>
      </w:tr>
    </w:tbl>
    <w:p w14:paraId="4D902B4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ED8B7A1" w14:textId="77777777" w:rsidR="00162C2A" w:rsidRPr="00B33620" w:rsidRDefault="00162C2A" w:rsidP="00162C2A">
      <w:pPr>
        <w:rPr>
          <w:color w:val="000000" w:themeColor="text1"/>
        </w:rPr>
      </w:pPr>
      <w:r w:rsidRPr="00B33620">
        <w:rPr>
          <w:rStyle w:val="HideTWBExt"/>
        </w:rPr>
        <w:t>&lt;/Amend&gt;</w:t>
      </w:r>
    </w:p>
    <w:p w14:paraId="4F6B41F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251</w:t>
      </w:r>
      <w:r w:rsidRPr="00B33620">
        <w:rPr>
          <w:rStyle w:val="HideTWBExt"/>
          <w:b w:val="0"/>
        </w:rPr>
        <w:t>&lt;/NumAm&gt;</w:t>
      </w:r>
    </w:p>
    <w:p w14:paraId="60CE272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5FC1B4A6"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253C3333" w14:textId="77777777" w:rsidR="00162C2A" w:rsidRPr="00B33620" w:rsidRDefault="00162C2A" w:rsidP="00162C2A">
      <w:pPr>
        <w:pStyle w:val="NormalBold"/>
        <w:rPr>
          <w:color w:val="000000" w:themeColor="text1"/>
        </w:rPr>
      </w:pPr>
      <w:r w:rsidRPr="00B33620">
        <w:rPr>
          <w:rStyle w:val="HideTWBExt"/>
          <w:b w:val="0"/>
        </w:rPr>
        <w:t>&lt;/RepeatBlock-By&gt;</w:t>
      </w:r>
    </w:p>
    <w:p w14:paraId="1184FEC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62EC43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30 d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C363498" w14:textId="77777777" w:rsidTr="00C04C9E">
        <w:trPr>
          <w:trHeight w:hRule="exact" w:val="240"/>
          <w:jc w:val="center"/>
        </w:trPr>
        <w:tc>
          <w:tcPr>
            <w:tcW w:w="9752" w:type="dxa"/>
            <w:gridSpan w:val="2"/>
            <w:tcBorders>
              <w:top w:val="nil"/>
              <w:left w:val="nil"/>
              <w:bottom w:val="nil"/>
              <w:right w:val="nil"/>
            </w:tcBorders>
          </w:tcPr>
          <w:p w14:paraId="3B29C34D" w14:textId="77777777" w:rsidR="00162C2A" w:rsidRPr="00B33620" w:rsidRDefault="00162C2A" w:rsidP="00C04C9E">
            <w:pPr>
              <w:rPr>
                <w:color w:val="000000" w:themeColor="text1"/>
              </w:rPr>
            </w:pPr>
          </w:p>
        </w:tc>
      </w:tr>
      <w:tr w:rsidR="00C55D45" w:rsidRPr="00B33620" w14:paraId="58E0E0D5" w14:textId="77777777" w:rsidTr="00C04C9E">
        <w:trPr>
          <w:trHeight w:val="240"/>
          <w:jc w:val="center"/>
        </w:trPr>
        <w:tc>
          <w:tcPr>
            <w:tcW w:w="4876" w:type="dxa"/>
            <w:tcBorders>
              <w:top w:val="nil"/>
              <w:left w:val="nil"/>
              <w:bottom w:val="nil"/>
              <w:right w:val="nil"/>
            </w:tcBorders>
          </w:tcPr>
          <w:p w14:paraId="568C79F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62FF54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33D79BE" w14:textId="77777777" w:rsidTr="00C04C9E">
        <w:trPr>
          <w:jc w:val="center"/>
        </w:trPr>
        <w:tc>
          <w:tcPr>
            <w:tcW w:w="4876" w:type="dxa"/>
            <w:tcBorders>
              <w:top w:val="nil"/>
              <w:left w:val="nil"/>
              <w:bottom w:val="nil"/>
              <w:right w:val="nil"/>
            </w:tcBorders>
          </w:tcPr>
          <w:p w14:paraId="461E2EE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EF97656" w14:textId="77777777" w:rsidR="00162C2A" w:rsidRPr="00B33620" w:rsidRDefault="00162C2A" w:rsidP="00C04C9E">
            <w:pPr>
              <w:pStyle w:val="Normal6a"/>
              <w:rPr>
                <w:color w:val="000000" w:themeColor="text1"/>
              </w:rPr>
            </w:pPr>
            <w:r w:rsidRPr="00B33620">
              <w:rPr>
                <w:b/>
                <w:i/>
                <w:color w:val="000000" w:themeColor="text1"/>
              </w:rPr>
              <w:t>30d.</w:t>
            </w:r>
            <w:r w:rsidRPr="00B33620">
              <w:rPr>
                <w:color w:val="000000" w:themeColor="text1"/>
              </w:rPr>
              <w:tab/>
            </w:r>
            <w:r w:rsidRPr="00B33620">
              <w:rPr>
                <w:b/>
                <w:i/>
                <w:color w:val="000000" w:themeColor="text1"/>
              </w:rPr>
              <w:t>salută progresul realizat în punerea în aplicare a Strategiei privind romii pentru 2022-2030, dar regretă că strategia nu include o abordare clară a participării, a capacitării și a consolidării capacităților; invită autoritățile să pună în aplicare planurile de acțiune respective, asigurând o monitorizare adecvată și o participare semnificativă și transparentă a organizațiilor societății civile, în special a comunității rome;</w:t>
            </w:r>
          </w:p>
        </w:tc>
      </w:tr>
    </w:tbl>
    <w:p w14:paraId="38741FD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9F6C004" w14:textId="77777777" w:rsidR="00162C2A" w:rsidRPr="00B33620" w:rsidRDefault="00162C2A" w:rsidP="00162C2A">
      <w:pPr>
        <w:rPr>
          <w:color w:val="000000" w:themeColor="text1"/>
        </w:rPr>
      </w:pPr>
      <w:r w:rsidRPr="00B33620">
        <w:rPr>
          <w:rStyle w:val="HideTWBExt"/>
        </w:rPr>
        <w:t>&lt;/Amend&gt;</w:t>
      </w:r>
    </w:p>
    <w:p w14:paraId="05C9CFF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252</w:t>
      </w:r>
      <w:r w:rsidRPr="00B33620">
        <w:rPr>
          <w:rStyle w:val="HideTWBExt"/>
          <w:b w:val="0"/>
        </w:rPr>
        <w:t>&lt;/NumAm&gt;</w:t>
      </w:r>
    </w:p>
    <w:p w14:paraId="2A3CBBB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6F9DB5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A6017C7" w14:textId="77777777" w:rsidR="00162C2A" w:rsidRPr="00B33620" w:rsidRDefault="00162C2A" w:rsidP="00162C2A">
      <w:pPr>
        <w:pStyle w:val="NormalBold"/>
        <w:rPr>
          <w:color w:val="000000" w:themeColor="text1"/>
        </w:rPr>
      </w:pPr>
      <w:r w:rsidRPr="00B33620">
        <w:rPr>
          <w:rStyle w:val="HideTWBExt"/>
          <w:b w:val="0"/>
        </w:rPr>
        <w:t>&lt;/RepeatBlock-By&gt;</w:t>
      </w:r>
    </w:p>
    <w:p w14:paraId="037D2DA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44CF28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Subtitlul 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D6FF790" w14:textId="77777777" w:rsidTr="00C04C9E">
        <w:trPr>
          <w:trHeight w:hRule="exact" w:val="240"/>
          <w:jc w:val="center"/>
        </w:trPr>
        <w:tc>
          <w:tcPr>
            <w:tcW w:w="9752" w:type="dxa"/>
            <w:gridSpan w:val="2"/>
            <w:tcBorders>
              <w:top w:val="nil"/>
              <w:left w:val="nil"/>
              <w:bottom w:val="nil"/>
              <w:right w:val="nil"/>
            </w:tcBorders>
          </w:tcPr>
          <w:p w14:paraId="4701DC5F" w14:textId="77777777" w:rsidR="00162C2A" w:rsidRPr="00B33620" w:rsidRDefault="00162C2A" w:rsidP="00C04C9E">
            <w:pPr>
              <w:rPr>
                <w:color w:val="000000" w:themeColor="text1"/>
              </w:rPr>
            </w:pPr>
          </w:p>
        </w:tc>
      </w:tr>
      <w:tr w:rsidR="00C55D45" w:rsidRPr="00B33620" w14:paraId="08747A2A" w14:textId="77777777" w:rsidTr="00C04C9E">
        <w:trPr>
          <w:trHeight w:val="240"/>
          <w:jc w:val="center"/>
        </w:trPr>
        <w:tc>
          <w:tcPr>
            <w:tcW w:w="4876" w:type="dxa"/>
            <w:tcBorders>
              <w:top w:val="nil"/>
              <w:left w:val="nil"/>
              <w:bottom w:val="nil"/>
              <w:right w:val="nil"/>
            </w:tcBorders>
          </w:tcPr>
          <w:p w14:paraId="3B791AF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00D474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2C24CF1" w14:textId="77777777" w:rsidTr="00C04C9E">
        <w:trPr>
          <w:jc w:val="center"/>
        </w:trPr>
        <w:tc>
          <w:tcPr>
            <w:tcW w:w="4876" w:type="dxa"/>
            <w:tcBorders>
              <w:top w:val="nil"/>
              <w:left w:val="nil"/>
              <w:bottom w:val="nil"/>
              <w:right w:val="nil"/>
            </w:tcBorders>
          </w:tcPr>
          <w:p w14:paraId="777F4B09" w14:textId="77777777" w:rsidR="00162C2A" w:rsidRPr="00B33620" w:rsidRDefault="00162C2A" w:rsidP="00C04C9E">
            <w:pPr>
              <w:pStyle w:val="Normal6a"/>
              <w:rPr>
                <w:color w:val="000000" w:themeColor="text1"/>
              </w:rPr>
            </w:pPr>
            <w:r w:rsidRPr="00B33620">
              <w:rPr>
                <w:color w:val="000000" w:themeColor="text1"/>
              </w:rPr>
              <w:t>Mediul, energia și transporturile</w:t>
            </w:r>
          </w:p>
        </w:tc>
        <w:tc>
          <w:tcPr>
            <w:tcW w:w="4876" w:type="dxa"/>
            <w:tcBorders>
              <w:top w:val="nil"/>
              <w:left w:val="nil"/>
              <w:bottom w:val="nil"/>
              <w:right w:val="nil"/>
            </w:tcBorders>
          </w:tcPr>
          <w:p w14:paraId="696E97CC" w14:textId="77777777" w:rsidR="00162C2A" w:rsidRPr="00B33620" w:rsidRDefault="00162C2A" w:rsidP="00C04C9E">
            <w:pPr>
              <w:pStyle w:val="Normal6a"/>
              <w:rPr>
                <w:color w:val="000000" w:themeColor="text1"/>
              </w:rPr>
            </w:pPr>
            <w:r w:rsidRPr="00B33620">
              <w:rPr>
                <w:color w:val="000000" w:themeColor="text1"/>
              </w:rPr>
              <w:t xml:space="preserve">Mediul, </w:t>
            </w:r>
            <w:r w:rsidRPr="00B33620">
              <w:rPr>
                <w:b/>
                <w:bCs/>
                <w:i/>
                <w:iCs/>
                <w:color w:val="000000" w:themeColor="text1"/>
              </w:rPr>
              <w:t>biodiversitatea,</w:t>
            </w:r>
            <w:r w:rsidRPr="00B33620">
              <w:rPr>
                <w:color w:val="000000" w:themeColor="text1"/>
              </w:rPr>
              <w:t xml:space="preserve"> energia și transporturile</w:t>
            </w:r>
          </w:p>
        </w:tc>
      </w:tr>
    </w:tbl>
    <w:p w14:paraId="030E9F9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30DBFEB" w14:textId="77777777" w:rsidR="00162C2A" w:rsidRPr="00B33620" w:rsidRDefault="00162C2A" w:rsidP="00162C2A">
      <w:pPr>
        <w:rPr>
          <w:color w:val="000000" w:themeColor="text1"/>
        </w:rPr>
      </w:pPr>
      <w:r w:rsidRPr="00B33620">
        <w:rPr>
          <w:rStyle w:val="HideTWBExt"/>
        </w:rPr>
        <w:t>&lt;/Amend&gt;</w:t>
      </w:r>
    </w:p>
    <w:p w14:paraId="49A61F0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253</w:t>
      </w:r>
      <w:r w:rsidRPr="00B33620">
        <w:rPr>
          <w:rStyle w:val="HideTWBExt"/>
          <w:b w:val="0"/>
        </w:rPr>
        <w:t>&lt;/NumAm&gt;</w:t>
      </w:r>
    </w:p>
    <w:p w14:paraId="05007CF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EC72FD9"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3A839E67" w14:textId="77777777" w:rsidR="00162C2A" w:rsidRPr="00B33620" w:rsidRDefault="00162C2A" w:rsidP="00162C2A">
      <w:pPr>
        <w:pStyle w:val="NormalBold"/>
        <w:rPr>
          <w:color w:val="000000" w:themeColor="text1"/>
        </w:rPr>
      </w:pPr>
      <w:r w:rsidRPr="00B33620">
        <w:rPr>
          <w:rStyle w:val="HideTWBExt"/>
          <w:b w:val="0"/>
        </w:rPr>
        <w:t>&lt;/RepeatBlock-By&gt;</w:t>
      </w:r>
    </w:p>
    <w:p w14:paraId="6660B7F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77DB9A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8F68F68" w14:textId="77777777" w:rsidTr="00C04C9E">
        <w:trPr>
          <w:trHeight w:hRule="exact" w:val="240"/>
          <w:jc w:val="center"/>
        </w:trPr>
        <w:tc>
          <w:tcPr>
            <w:tcW w:w="9752" w:type="dxa"/>
            <w:gridSpan w:val="2"/>
            <w:tcBorders>
              <w:top w:val="nil"/>
              <w:left w:val="nil"/>
              <w:bottom w:val="nil"/>
              <w:right w:val="nil"/>
            </w:tcBorders>
          </w:tcPr>
          <w:p w14:paraId="1D47DD03" w14:textId="77777777" w:rsidR="00162C2A" w:rsidRPr="00B33620" w:rsidRDefault="00162C2A" w:rsidP="00C04C9E">
            <w:pPr>
              <w:rPr>
                <w:color w:val="000000" w:themeColor="text1"/>
              </w:rPr>
            </w:pPr>
          </w:p>
        </w:tc>
      </w:tr>
      <w:tr w:rsidR="00C55D45" w:rsidRPr="00B33620" w14:paraId="245AD79C" w14:textId="77777777" w:rsidTr="00C04C9E">
        <w:trPr>
          <w:trHeight w:val="240"/>
          <w:jc w:val="center"/>
        </w:trPr>
        <w:tc>
          <w:tcPr>
            <w:tcW w:w="4876" w:type="dxa"/>
            <w:tcBorders>
              <w:top w:val="nil"/>
              <w:left w:val="nil"/>
              <w:bottom w:val="nil"/>
              <w:right w:val="nil"/>
            </w:tcBorders>
          </w:tcPr>
          <w:p w14:paraId="55E8886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4C4FE4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E51BF0C" w14:textId="77777777" w:rsidTr="00C04C9E">
        <w:trPr>
          <w:jc w:val="center"/>
        </w:trPr>
        <w:tc>
          <w:tcPr>
            <w:tcW w:w="4876" w:type="dxa"/>
            <w:tcBorders>
              <w:top w:val="nil"/>
              <w:left w:val="nil"/>
              <w:bottom w:val="nil"/>
              <w:right w:val="nil"/>
            </w:tcBorders>
          </w:tcPr>
          <w:p w14:paraId="4C0E46E6" w14:textId="77777777" w:rsidR="00162C2A" w:rsidRPr="00B33620" w:rsidRDefault="00162C2A" w:rsidP="00C04C9E">
            <w:pPr>
              <w:pStyle w:val="Normal6a"/>
              <w:rPr>
                <w:color w:val="000000" w:themeColor="text1"/>
              </w:rPr>
            </w:pPr>
            <w:r w:rsidRPr="00B33620">
              <w:rPr>
                <w:color w:val="000000" w:themeColor="text1"/>
              </w:rPr>
              <w:t>31.</w:t>
            </w:r>
            <w:r w:rsidRPr="00B33620">
              <w:rPr>
                <w:color w:val="000000" w:themeColor="text1"/>
              </w:rPr>
              <w:tab/>
              <w:t>reamintește că sunt necesare eforturi suplimentare pentru a îndeplini obiectivele referitoare la eficiența energetică, energia din surse regenerabile, securitatea aprovizionării și reducerea emisiilor; îndeamnă autoritățile țării să alinieze legislația privind mediul și schimbările climatice la acquis-ul UE și să asigure punerea în aplicare a acesteia;</w:t>
            </w:r>
          </w:p>
        </w:tc>
        <w:tc>
          <w:tcPr>
            <w:tcW w:w="4876" w:type="dxa"/>
            <w:tcBorders>
              <w:top w:val="nil"/>
              <w:left w:val="nil"/>
              <w:bottom w:val="nil"/>
              <w:right w:val="nil"/>
            </w:tcBorders>
          </w:tcPr>
          <w:p w14:paraId="5AC2CD7B" w14:textId="77777777" w:rsidR="00162C2A" w:rsidRPr="00B33620" w:rsidRDefault="00162C2A" w:rsidP="00C04C9E">
            <w:pPr>
              <w:pStyle w:val="Normal6a"/>
              <w:rPr>
                <w:color w:val="000000" w:themeColor="text1"/>
              </w:rPr>
            </w:pPr>
            <w:r w:rsidRPr="00B33620">
              <w:rPr>
                <w:color w:val="000000" w:themeColor="text1"/>
              </w:rPr>
              <w:t>31.</w:t>
            </w:r>
            <w:r w:rsidRPr="00B33620">
              <w:rPr>
                <w:color w:val="000000" w:themeColor="text1"/>
              </w:rPr>
              <w:tab/>
              <w:t xml:space="preserve">reamintește că sunt necesare eforturi suplimentare pentru a îndeplini obiectivele referitoare la eficiența energetică, energia din surse regenerabile, securitatea aprovizionării și reducerea emisiilor; îndeamnă autoritățile țării să alinieze legislația privind mediul și schimbările climatice la acquis-ul UE și să asigure punerea în aplicare a acesteia; </w:t>
            </w:r>
            <w:r w:rsidRPr="00B33620">
              <w:rPr>
                <w:b/>
                <w:i/>
                <w:color w:val="000000" w:themeColor="text1"/>
              </w:rPr>
              <w:t>constată cu îngrijorare lipsa progreselor în domeniul politicilor climatice și faptul că legislația esențială este încă neadoptată; subliniază că este necesar ca egalitatea de gen și incluziunea socială să fie integrate în planificarea acțiunilor în domeniul climei în așa fel încât femeile, gospodăriile cu venituri scăzute și comunitățile marginalizate să fie consultate în mod activ și să beneficieze în mod echitabil de pe urma tranziției;</w:t>
            </w:r>
          </w:p>
        </w:tc>
      </w:tr>
    </w:tbl>
    <w:p w14:paraId="211B279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9CBC6C5" w14:textId="77777777" w:rsidR="00162C2A" w:rsidRPr="00B33620" w:rsidRDefault="00162C2A" w:rsidP="00162C2A">
      <w:pPr>
        <w:rPr>
          <w:color w:val="000000" w:themeColor="text1"/>
        </w:rPr>
      </w:pPr>
      <w:r w:rsidRPr="00B33620">
        <w:rPr>
          <w:rStyle w:val="HideTWBExt"/>
        </w:rPr>
        <w:t>&lt;/Amend&gt;</w:t>
      </w:r>
    </w:p>
    <w:p w14:paraId="20E9D88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254</w:t>
      </w:r>
      <w:r w:rsidRPr="00B33620">
        <w:rPr>
          <w:rStyle w:val="HideTWBExt"/>
          <w:b w:val="0"/>
        </w:rPr>
        <w:t>&lt;/NumAm&gt;</w:t>
      </w:r>
    </w:p>
    <w:p w14:paraId="462581B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27EF6523" w14:textId="77777777" w:rsidR="00162C2A" w:rsidRPr="00B33620" w:rsidRDefault="00162C2A" w:rsidP="00162C2A">
      <w:pPr>
        <w:pStyle w:val="NormalBold"/>
        <w:rPr>
          <w:color w:val="000000" w:themeColor="text1"/>
        </w:rPr>
      </w:pPr>
      <w:r w:rsidRPr="00B33620">
        <w:rPr>
          <w:rStyle w:val="HideTWBExt"/>
          <w:b w:val="0"/>
        </w:rPr>
        <w:t>&lt;/RepeatBlock-By&gt;</w:t>
      </w:r>
    </w:p>
    <w:p w14:paraId="2607C70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36A62A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1B2747C" w14:textId="77777777" w:rsidTr="00C04C9E">
        <w:trPr>
          <w:trHeight w:hRule="exact" w:val="240"/>
          <w:jc w:val="center"/>
        </w:trPr>
        <w:tc>
          <w:tcPr>
            <w:tcW w:w="9752" w:type="dxa"/>
            <w:gridSpan w:val="2"/>
            <w:tcBorders>
              <w:top w:val="nil"/>
              <w:left w:val="nil"/>
              <w:bottom w:val="nil"/>
              <w:right w:val="nil"/>
            </w:tcBorders>
          </w:tcPr>
          <w:p w14:paraId="73579315" w14:textId="77777777" w:rsidR="00162C2A" w:rsidRPr="00B33620" w:rsidRDefault="00162C2A" w:rsidP="00C04C9E">
            <w:pPr>
              <w:rPr>
                <w:color w:val="000000" w:themeColor="text1"/>
              </w:rPr>
            </w:pPr>
          </w:p>
        </w:tc>
      </w:tr>
      <w:tr w:rsidR="00C55D45" w:rsidRPr="00B33620" w14:paraId="18EA7CA6" w14:textId="77777777" w:rsidTr="00C04C9E">
        <w:trPr>
          <w:trHeight w:val="240"/>
          <w:jc w:val="center"/>
        </w:trPr>
        <w:tc>
          <w:tcPr>
            <w:tcW w:w="4876" w:type="dxa"/>
            <w:tcBorders>
              <w:top w:val="nil"/>
              <w:left w:val="nil"/>
              <w:bottom w:val="nil"/>
              <w:right w:val="nil"/>
            </w:tcBorders>
          </w:tcPr>
          <w:p w14:paraId="362B633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98AB26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3519B10" w14:textId="77777777" w:rsidTr="00C04C9E">
        <w:trPr>
          <w:jc w:val="center"/>
        </w:trPr>
        <w:tc>
          <w:tcPr>
            <w:tcW w:w="4876" w:type="dxa"/>
            <w:tcBorders>
              <w:top w:val="nil"/>
              <w:left w:val="nil"/>
              <w:bottom w:val="nil"/>
              <w:right w:val="nil"/>
            </w:tcBorders>
          </w:tcPr>
          <w:p w14:paraId="76BCA95E" w14:textId="77777777" w:rsidR="00162C2A" w:rsidRPr="00B33620" w:rsidRDefault="00162C2A" w:rsidP="00C04C9E">
            <w:pPr>
              <w:pStyle w:val="Normal6a"/>
              <w:rPr>
                <w:color w:val="000000" w:themeColor="text1"/>
              </w:rPr>
            </w:pPr>
            <w:r w:rsidRPr="00B33620">
              <w:rPr>
                <w:color w:val="000000" w:themeColor="text1"/>
              </w:rPr>
              <w:t>31.</w:t>
            </w:r>
            <w:r w:rsidRPr="00B33620">
              <w:rPr>
                <w:color w:val="000000" w:themeColor="text1"/>
              </w:rPr>
              <w:tab/>
              <w:t xml:space="preserve">reamintește că sunt necesare eforturi suplimentare pentru a îndeplini obiectivele referitoare la eficiența energetică, energia din surse regenerabile, securitatea aprovizionării și reducerea emisiilor; îndeamnă autoritățile țării </w:t>
            </w:r>
            <w:r w:rsidRPr="00B33620">
              <w:rPr>
                <w:b/>
                <w:bCs/>
                <w:i/>
                <w:iCs/>
                <w:color w:val="000000" w:themeColor="text1"/>
              </w:rPr>
              <w:t>să</w:t>
            </w:r>
            <w:r w:rsidRPr="00B33620">
              <w:rPr>
                <w:color w:val="000000" w:themeColor="text1"/>
              </w:rPr>
              <w:t xml:space="preserve"> alinieze legislația privind mediul și schimbările climatice la acquis-ul UE și să asigure punerea în aplicare a acesteia;</w:t>
            </w:r>
          </w:p>
        </w:tc>
        <w:tc>
          <w:tcPr>
            <w:tcW w:w="4876" w:type="dxa"/>
            <w:tcBorders>
              <w:top w:val="nil"/>
              <w:left w:val="nil"/>
              <w:bottom w:val="nil"/>
              <w:right w:val="nil"/>
            </w:tcBorders>
          </w:tcPr>
          <w:p w14:paraId="3EBA7CC6" w14:textId="77777777" w:rsidR="00162C2A" w:rsidRPr="00B33620" w:rsidRDefault="00162C2A" w:rsidP="00C04C9E">
            <w:pPr>
              <w:pStyle w:val="Normal6a"/>
              <w:rPr>
                <w:color w:val="000000" w:themeColor="text1"/>
              </w:rPr>
            </w:pPr>
            <w:r w:rsidRPr="00B33620">
              <w:rPr>
                <w:color w:val="000000" w:themeColor="text1"/>
              </w:rPr>
              <w:t>31.</w:t>
            </w:r>
            <w:r w:rsidRPr="00B33620">
              <w:rPr>
                <w:color w:val="000000" w:themeColor="text1"/>
              </w:rPr>
              <w:tab/>
            </w:r>
            <w:r w:rsidRPr="00B33620">
              <w:rPr>
                <w:b/>
                <w:i/>
                <w:color w:val="000000" w:themeColor="text1"/>
              </w:rPr>
              <w:t xml:space="preserve">salută adoptarea în 2024 a „Legii energiei” și subliniază importanța acesteia pentru garantarea unei aprovizionări cu energie sigure, securizate și de înaltă calitate, precum și crearea unui sector energetic eficient, competitiv și sustenabil din punct de vedere financiar; </w:t>
            </w:r>
            <w:r w:rsidRPr="00B33620">
              <w:rPr>
                <w:b/>
                <w:bCs/>
                <w:i/>
                <w:iCs/>
                <w:color w:val="000000" w:themeColor="text1"/>
              </w:rPr>
              <w:t xml:space="preserve">încurajează autoritățile să continue pe această cale ambițioasă și </w:t>
            </w:r>
            <w:r w:rsidRPr="00B33620">
              <w:rPr>
                <w:color w:val="000000" w:themeColor="text1"/>
              </w:rPr>
              <w:t xml:space="preserve">reamintește că sunt necesare eforturi suplimentare pentru a îndeplini </w:t>
            </w:r>
            <w:r w:rsidRPr="00B33620">
              <w:rPr>
                <w:b/>
                <w:bCs/>
                <w:i/>
                <w:iCs/>
                <w:color w:val="000000" w:themeColor="text1"/>
              </w:rPr>
              <w:t>pe deplin</w:t>
            </w:r>
            <w:r w:rsidRPr="00B33620">
              <w:rPr>
                <w:color w:val="000000" w:themeColor="text1"/>
              </w:rPr>
              <w:t xml:space="preserve"> obiectivele referitoare la eficiența energetică, energia din surse regenerabile, securitatea aprovizionării și reducerea emisiilor; îndeamnă autoritățile țării </w:t>
            </w:r>
            <w:r w:rsidRPr="00B33620">
              <w:rPr>
                <w:b/>
                <w:bCs/>
                <w:i/>
                <w:iCs/>
                <w:color w:val="000000" w:themeColor="text1"/>
              </w:rPr>
              <w:t>să-și</w:t>
            </w:r>
            <w:r w:rsidRPr="00B33620">
              <w:rPr>
                <w:color w:val="000000" w:themeColor="text1"/>
              </w:rPr>
              <w:t xml:space="preserve"> alinieze legislația privind mediul și schimbările climatice la acquis-ul UE și să asigure punerea în aplicare a acesteia;</w:t>
            </w:r>
          </w:p>
        </w:tc>
      </w:tr>
    </w:tbl>
    <w:p w14:paraId="3CB6743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E94BBFE" w14:textId="77777777" w:rsidR="00162C2A" w:rsidRPr="00B33620" w:rsidRDefault="00162C2A" w:rsidP="00162C2A">
      <w:pPr>
        <w:rPr>
          <w:color w:val="000000" w:themeColor="text1"/>
        </w:rPr>
      </w:pPr>
      <w:r w:rsidRPr="00B33620">
        <w:rPr>
          <w:rStyle w:val="HideTWBExt"/>
        </w:rPr>
        <w:t>&lt;/Amend&gt;</w:t>
      </w:r>
    </w:p>
    <w:p w14:paraId="41A68B2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255</w:t>
      </w:r>
      <w:r w:rsidRPr="00B33620">
        <w:rPr>
          <w:rStyle w:val="HideTWBExt"/>
          <w:b w:val="0"/>
        </w:rPr>
        <w:t>&lt;/NumAm&gt;</w:t>
      </w:r>
    </w:p>
    <w:p w14:paraId="2D356E8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75DDE138" w14:textId="77777777" w:rsidR="00162C2A" w:rsidRPr="00B33620" w:rsidRDefault="00162C2A" w:rsidP="00162C2A">
      <w:pPr>
        <w:pStyle w:val="NormalBold"/>
        <w:rPr>
          <w:color w:val="000000" w:themeColor="text1"/>
        </w:rPr>
      </w:pPr>
      <w:r w:rsidRPr="00B33620">
        <w:rPr>
          <w:rStyle w:val="HideTWBExt"/>
          <w:b w:val="0"/>
        </w:rPr>
        <w:t>&lt;/RepeatBlock-By&gt;</w:t>
      </w:r>
    </w:p>
    <w:p w14:paraId="5C1619A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6E3F74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57531D4" w14:textId="77777777" w:rsidTr="00C04C9E">
        <w:trPr>
          <w:trHeight w:hRule="exact" w:val="240"/>
          <w:jc w:val="center"/>
        </w:trPr>
        <w:tc>
          <w:tcPr>
            <w:tcW w:w="9752" w:type="dxa"/>
            <w:gridSpan w:val="2"/>
            <w:tcBorders>
              <w:top w:val="nil"/>
              <w:left w:val="nil"/>
              <w:bottom w:val="nil"/>
              <w:right w:val="nil"/>
            </w:tcBorders>
          </w:tcPr>
          <w:p w14:paraId="02919106" w14:textId="77777777" w:rsidR="00162C2A" w:rsidRPr="00B33620" w:rsidRDefault="00162C2A" w:rsidP="00C04C9E">
            <w:pPr>
              <w:rPr>
                <w:color w:val="000000" w:themeColor="text1"/>
              </w:rPr>
            </w:pPr>
          </w:p>
        </w:tc>
      </w:tr>
      <w:tr w:rsidR="00C55D45" w:rsidRPr="00B33620" w14:paraId="3BB63CCF" w14:textId="77777777" w:rsidTr="00C04C9E">
        <w:trPr>
          <w:trHeight w:val="240"/>
          <w:jc w:val="center"/>
        </w:trPr>
        <w:tc>
          <w:tcPr>
            <w:tcW w:w="4876" w:type="dxa"/>
            <w:tcBorders>
              <w:top w:val="nil"/>
              <w:left w:val="nil"/>
              <w:bottom w:val="nil"/>
              <w:right w:val="nil"/>
            </w:tcBorders>
          </w:tcPr>
          <w:p w14:paraId="1C0550A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2F4282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D5109FE" w14:textId="77777777" w:rsidTr="00C04C9E">
        <w:trPr>
          <w:jc w:val="center"/>
        </w:trPr>
        <w:tc>
          <w:tcPr>
            <w:tcW w:w="4876" w:type="dxa"/>
            <w:tcBorders>
              <w:top w:val="nil"/>
              <w:left w:val="nil"/>
              <w:bottom w:val="nil"/>
              <w:right w:val="nil"/>
            </w:tcBorders>
          </w:tcPr>
          <w:p w14:paraId="5947B1B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E7944CC" w14:textId="41B4A52B" w:rsidR="00162C2A" w:rsidRPr="00B33620" w:rsidRDefault="00162C2A" w:rsidP="00C04C9E">
            <w:pPr>
              <w:pStyle w:val="Normal6a"/>
              <w:rPr>
                <w:color w:val="000000" w:themeColor="text1"/>
              </w:rPr>
            </w:pPr>
            <w:r w:rsidRPr="00B33620">
              <w:rPr>
                <w:b/>
                <w:i/>
                <w:color w:val="000000" w:themeColor="text1"/>
              </w:rPr>
              <w:t>31a.</w:t>
            </w:r>
            <w:r w:rsidRPr="00B33620">
              <w:rPr>
                <w:color w:val="000000" w:themeColor="text1"/>
              </w:rPr>
              <w:tab/>
            </w:r>
            <w:r w:rsidRPr="00B33620">
              <w:rPr>
                <w:b/>
                <w:i/>
                <w:color w:val="000000" w:themeColor="text1"/>
              </w:rPr>
              <w:t>constată cu îngrijorare că gestionarea apelor uzate și calitatea aerului și a apei rămân probleme deosebit de mari pentru Macedonia de Nord; îndeamnă administrația centrală și autoritățile locale să-și intensifice eforturile pentru a îmbunătăți calitatea aerului și a reduce poluarea potențial fatală; reamintește că situația este deosebit de alarmantă în Skopje, care a fost în mod constant unul dintre cele mai poluate orașe din Europa;</w:t>
            </w:r>
          </w:p>
        </w:tc>
      </w:tr>
    </w:tbl>
    <w:p w14:paraId="28F944D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DD2D7C6" w14:textId="77777777" w:rsidR="00162C2A" w:rsidRPr="00B33620" w:rsidRDefault="00162C2A" w:rsidP="00162C2A">
      <w:pPr>
        <w:rPr>
          <w:color w:val="000000" w:themeColor="text1"/>
        </w:rPr>
      </w:pPr>
      <w:r w:rsidRPr="00B33620">
        <w:rPr>
          <w:rStyle w:val="HideTWBExt"/>
        </w:rPr>
        <w:t>&lt;/Amend&gt;</w:t>
      </w:r>
    </w:p>
    <w:p w14:paraId="253EF8F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256</w:t>
      </w:r>
      <w:r w:rsidRPr="00B33620">
        <w:rPr>
          <w:rStyle w:val="HideTWBExt"/>
          <w:b w:val="0"/>
        </w:rPr>
        <w:t>&lt;/NumAm&gt;</w:t>
      </w:r>
    </w:p>
    <w:p w14:paraId="7BE2588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356BE8DF" w14:textId="77777777" w:rsidR="00162C2A" w:rsidRPr="00B33620" w:rsidRDefault="00162C2A" w:rsidP="00162C2A">
      <w:pPr>
        <w:pStyle w:val="NormalBold"/>
        <w:rPr>
          <w:color w:val="000000" w:themeColor="text1"/>
        </w:rPr>
      </w:pPr>
      <w:r w:rsidRPr="00B33620">
        <w:rPr>
          <w:rStyle w:val="HideTWBExt"/>
          <w:b w:val="0"/>
        </w:rPr>
        <w:t>&lt;/RepeatBlock-By&gt;</w:t>
      </w:r>
    </w:p>
    <w:p w14:paraId="07D1902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D93D32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41B14C8" w14:textId="77777777" w:rsidTr="00C04C9E">
        <w:trPr>
          <w:trHeight w:hRule="exact" w:val="240"/>
          <w:jc w:val="center"/>
        </w:trPr>
        <w:tc>
          <w:tcPr>
            <w:tcW w:w="9752" w:type="dxa"/>
            <w:gridSpan w:val="2"/>
            <w:tcBorders>
              <w:top w:val="nil"/>
              <w:left w:val="nil"/>
              <w:bottom w:val="nil"/>
              <w:right w:val="nil"/>
            </w:tcBorders>
          </w:tcPr>
          <w:p w14:paraId="7B194939" w14:textId="77777777" w:rsidR="00162C2A" w:rsidRPr="00B33620" w:rsidRDefault="00162C2A" w:rsidP="00C04C9E">
            <w:pPr>
              <w:rPr>
                <w:color w:val="000000" w:themeColor="text1"/>
              </w:rPr>
            </w:pPr>
          </w:p>
        </w:tc>
      </w:tr>
      <w:tr w:rsidR="00C55D45" w:rsidRPr="00B33620" w14:paraId="3E8DF07B" w14:textId="77777777" w:rsidTr="00C04C9E">
        <w:trPr>
          <w:trHeight w:val="240"/>
          <w:jc w:val="center"/>
        </w:trPr>
        <w:tc>
          <w:tcPr>
            <w:tcW w:w="4876" w:type="dxa"/>
            <w:tcBorders>
              <w:top w:val="nil"/>
              <w:left w:val="nil"/>
              <w:bottom w:val="nil"/>
              <w:right w:val="nil"/>
            </w:tcBorders>
          </w:tcPr>
          <w:p w14:paraId="6DF906E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58AF2B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64F5072" w14:textId="77777777" w:rsidTr="00C04C9E">
        <w:trPr>
          <w:jc w:val="center"/>
        </w:trPr>
        <w:tc>
          <w:tcPr>
            <w:tcW w:w="4876" w:type="dxa"/>
            <w:tcBorders>
              <w:top w:val="nil"/>
              <w:left w:val="nil"/>
              <w:bottom w:val="nil"/>
              <w:right w:val="nil"/>
            </w:tcBorders>
          </w:tcPr>
          <w:p w14:paraId="664F79A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1FA9C6A" w14:textId="5E67C6D9" w:rsidR="00162C2A" w:rsidRPr="00B33620" w:rsidRDefault="00162C2A" w:rsidP="00C04C9E">
            <w:pPr>
              <w:pStyle w:val="Normal6a"/>
              <w:rPr>
                <w:color w:val="000000" w:themeColor="text1"/>
              </w:rPr>
            </w:pPr>
            <w:r w:rsidRPr="00B33620">
              <w:rPr>
                <w:b/>
                <w:i/>
                <w:color w:val="000000" w:themeColor="text1"/>
              </w:rPr>
              <w:t>31a.</w:t>
            </w:r>
            <w:r w:rsidRPr="00B33620">
              <w:rPr>
                <w:color w:val="000000" w:themeColor="text1"/>
              </w:rPr>
              <w:tab/>
            </w:r>
            <w:r w:rsidRPr="00B33620">
              <w:rPr>
                <w:b/>
                <w:i/>
                <w:color w:val="000000" w:themeColor="text1"/>
              </w:rPr>
              <w:t>solicită o tranziție verde accelerată și sustenabilă, protejând în același timp persoanele vulnerabile din punct de vedere social, în conformitate cu Agenda verde 2020 și cu Acordul de la Paris; subliniază că este necesar să se abordeze problema lipsei de personal specializat și slaba capacitate instituțională și administrativă, care subminează controlul calității și efectuarea adecvată a evaluărilor impactului asupra mediului;</w:t>
            </w:r>
          </w:p>
        </w:tc>
      </w:tr>
    </w:tbl>
    <w:p w14:paraId="3BCDF94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7E03CA1" w14:textId="77777777" w:rsidR="00162C2A" w:rsidRPr="00B33620" w:rsidRDefault="00162C2A" w:rsidP="00162C2A">
      <w:pPr>
        <w:rPr>
          <w:color w:val="000000" w:themeColor="text1"/>
        </w:rPr>
      </w:pPr>
      <w:r w:rsidRPr="00B33620">
        <w:rPr>
          <w:rStyle w:val="HideTWBExt"/>
        </w:rPr>
        <w:t>&lt;/Amend&gt;</w:t>
      </w:r>
    </w:p>
    <w:p w14:paraId="28830FB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257</w:t>
      </w:r>
      <w:r w:rsidRPr="00B33620">
        <w:rPr>
          <w:rStyle w:val="HideTWBExt"/>
          <w:b w:val="0"/>
        </w:rPr>
        <w:t>&lt;/NumAm&gt;</w:t>
      </w:r>
    </w:p>
    <w:p w14:paraId="46FF6E9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5041B79F" w14:textId="77777777" w:rsidR="00162C2A" w:rsidRPr="00B33620" w:rsidRDefault="00162C2A" w:rsidP="00162C2A">
      <w:pPr>
        <w:pStyle w:val="NormalBold"/>
        <w:rPr>
          <w:color w:val="000000" w:themeColor="text1"/>
        </w:rPr>
      </w:pPr>
      <w:r w:rsidRPr="00B33620">
        <w:rPr>
          <w:rStyle w:val="HideTWBExt"/>
          <w:b w:val="0"/>
        </w:rPr>
        <w:t>&lt;/RepeatBlock-By&gt;</w:t>
      </w:r>
    </w:p>
    <w:p w14:paraId="042E2DC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A9EC4B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D4BF4C1" w14:textId="77777777" w:rsidTr="00C04C9E">
        <w:trPr>
          <w:trHeight w:hRule="exact" w:val="240"/>
          <w:jc w:val="center"/>
        </w:trPr>
        <w:tc>
          <w:tcPr>
            <w:tcW w:w="9752" w:type="dxa"/>
            <w:gridSpan w:val="2"/>
            <w:tcBorders>
              <w:top w:val="nil"/>
              <w:left w:val="nil"/>
              <w:bottom w:val="nil"/>
              <w:right w:val="nil"/>
            </w:tcBorders>
          </w:tcPr>
          <w:p w14:paraId="37ECAA3F" w14:textId="77777777" w:rsidR="00162C2A" w:rsidRPr="00B33620" w:rsidRDefault="00162C2A" w:rsidP="00C04C9E">
            <w:pPr>
              <w:rPr>
                <w:color w:val="000000" w:themeColor="text1"/>
              </w:rPr>
            </w:pPr>
          </w:p>
        </w:tc>
      </w:tr>
      <w:tr w:rsidR="00C55D45" w:rsidRPr="00B33620" w14:paraId="18848A5A" w14:textId="77777777" w:rsidTr="00C04C9E">
        <w:trPr>
          <w:trHeight w:val="240"/>
          <w:jc w:val="center"/>
        </w:trPr>
        <w:tc>
          <w:tcPr>
            <w:tcW w:w="4876" w:type="dxa"/>
            <w:tcBorders>
              <w:top w:val="nil"/>
              <w:left w:val="nil"/>
              <w:bottom w:val="nil"/>
              <w:right w:val="nil"/>
            </w:tcBorders>
          </w:tcPr>
          <w:p w14:paraId="35F936A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4B17FE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D4934FC" w14:textId="77777777" w:rsidTr="00C04C9E">
        <w:trPr>
          <w:jc w:val="center"/>
        </w:trPr>
        <w:tc>
          <w:tcPr>
            <w:tcW w:w="4876" w:type="dxa"/>
            <w:tcBorders>
              <w:top w:val="nil"/>
              <w:left w:val="nil"/>
              <w:bottom w:val="nil"/>
              <w:right w:val="nil"/>
            </w:tcBorders>
          </w:tcPr>
          <w:p w14:paraId="2FBC527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6B4B323" w14:textId="77777777" w:rsidR="00162C2A" w:rsidRPr="00B33620" w:rsidRDefault="00162C2A" w:rsidP="00C04C9E">
            <w:pPr>
              <w:pStyle w:val="Normal6a"/>
              <w:rPr>
                <w:color w:val="000000" w:themeColor="text1"/>
              </w:rPr>
            </w:pPr>
            <w:r w:rsidRPr="00B33620">
              <w:rPr>
                <w:b/>
                <w:i/>
                <w:color w:val="000000" w:themeColor="text1"/>
              </w:rPr>
              <w:t>31a.</w:t>
            </w:r>
            <w:r w:rsidRPr="00B33620">
              <w:rPr>
                <w:color w:val="000000" w:themeColor="text1"/>
              </w:rPr>
              <w:tab/>
            </w:r>
            <w:r w:rsidRPr="00B33620">
              <w:rPr>
                <w:b/>
                <w:i/>
                <w:color w:val="000000" w:themeColor="text1"/>
              </w:rPr>
              <w:t>salută sprijinul financiar și tehnic continuu al Băncii Europene de Investiții în Macedonia de Nord, inclusiv proiectele strategice de infrastructură precum Coridorul feroviar VIII, stația de tratare a apelor uzate din Skopje și dezvoltarea infrastructurii municipale pentru apă;</w:t>
            </w:r>
          </w:p>
        </w:tc>
      </w:tr>
    </w:tbl>
    <w:p w14:paraId="3C82774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267618" w14:textId="77777777" w:rsidR="00162C2A" w:rsidRPr="00B33620" w:rsidRDefault="00162C2A" w:rsidP="00162C2A">
      <w:pPr>
        <w:rPr>
          <w:color w:val="000000" w:themeColor="text1"/>
        </w:rPr>
      </w:pPr>
      <w:r w:rsidRPr="00B33620">
        <w:rPr>
          <w:rStyle w:val="HideTWBExt"/>
        </w:rPr>
        <w:t>&lt;/Amend&gt;</w:t>
      </w:r>
    </w:p>
    <w:p w14:paraId="256AFFE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258</w:t>
      </w:r>
      <w:r w:rsidRPr="00B33620">
        <w:rPr>
          <w:rStyle w:val="HideTWBExt"/>
          <w:b w:val="0"/>
        </w:rPr>
        <w:t>&lt;/NumAm&gt;</w:t>
      </w:r>
    </w:p>
    <w:p w14:paraId="14E8EFA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473DC6BC" w14:textId="77777777" w:rsidR="00162C2A" w:rsidRPr="00B33620" w:rsidRDefault="00162C2A" w:rsidP="00162C2A">
      <w:pPr>
        <w:pStyle w:val="NormalBold"/>
        <w:rPr>
          <w:color w:val="000000" w:themeColor="text1"/>
        </w:rPr>
      </w:pPr>
      <w:r w:rsidRPr="00B33620">
        <w:rPr>
          <w:rStyle w:val="HideTWBExt"/>
          <w:b w:val="0"/>
        </w:rPr>
        <w:t>&lt;/RepeatBlock-By&gt;</w:t>
      </w:r>
    </w:p>
    <w:p w14:paraId="27FDEC9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369617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49BB3CF" w14:textId="77777777" w:rsidTr="00C04C9E">
        <w:trPr>
          <w:trHeight w:hRule="exact" w:val="240"/>
          <w:jc w:val="center"/>
        </w:trPr>
        <w:tc>
          <w:tcPr>
            <w:tcW w:w="9752" w:type="dxa"/>
            <w:gridSpan w:val="2"/>
            <w:tcBorders>
              <w:top w:val="nil"/>
              <w:left w:val="nil"/>
              <w:bottom w:val="nil"/>
              <w:right w:val="nil"/>
            </w:tcBorders>
          </w:tcPr>
          <w:p w14:paraId="0CCC4C67" w14:textId="77777777" w:rsidR="00162C2A" w:rsidRPr="00B33620" w:rsidRDefault="00162C2A" w:rsidP="00C04C9E">
            <w:pPr>
              <w:rPr>
                <w:color w:val="000000" w:themeColor="text1"/>
              </w:rPr>
            </w:pPr>
          </w:p>
        </w:tc>
      </w:tr>
      <w:tr w:rsidR="00C55D45" w:rsidRPr="00B33620" w14:paraId="14FB8011" w14:textId="77777777" w:rsidTr="00C04C9E">
        <w:trPr>
          <w:trHeight w:val="240"/>
          <w:jc w:val="center"/>
        </w:trPr>
        <w:tc>
          <w:tcPr>
            <w:tcW w:w="4876" w:type="dxa"/>
            <w:tcBorders>
              <w:top w:val="nil"/>
              <w:left w:val="nil"/>
              <w:bottom w:val="nil"/>
              <w:right w:val="nil"/>
            </w:tcBorders>
          </w:tcPr>
          <w:p w14:paraId="344DBC0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3247D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B1CA5C0" w14:textId="77777777" w:rsidTr="00C04C9E">
        <w:trPr>
          <w:jc w:val="center"/>
        </w:trPr>
        <w:tc>
          <w:tcPr>
            <w:tcW w:w="4876" w:type="dxa"/>
            <w:tcBorders>
              <w:top w:val="nil"/>
              <w:left w:val="nil"/>
              <w:bottom w:val="nil"/>
              <w:right w:val="nil"/>
            </w:tcBorders>
          </w:tcPr>
          <w:p w14:paraId="0F6CC80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B432CDB" w14:textId="77777777" w:rsidR="00162C2A" w:rsidRPr="00B33620" w:rsidRDefault="00162C2A" w:rsidP="00C04C9E">
            <w:pPr>
              <w:pStyle w:val="Normal6a"/>
              <w:rPr>
                <w:color w:val="000000" w:themeColor="text1"/>
              </w:rPr>
            </w:pPr>
            <w:r w:rsidRPr="00B33620">
              <w:rPr>
                <w:b/>
                <w:i/>
                <w:color w:val="000000" w:themeColor="text1"/>
              </w:rPr>
              <w:t>31a.</w:t>
            </w:r>
            <w:r w:rsidRPr="00B33620">
              <w:rPr>
                <w:color w:val="000000" w:themeColor="text1"/>
              </w:rPr>
              <w:tab/>
            </w:r>
            <w:r w:rsidRPr="00B33620">
              <w:rPr>
                <w:b/>
                <w:i/>
                <w:color w:val="000000" w:themeColor="text1"/>
              </w:rPr>
              <w:t>salută semnarea agendei de reforme și programul multianual de lucru din cadrul Mecanismului de reformă și creștere pentru Macedonia de Nord, care vor furniza sprijin pentru IMM-uri, pentru reducerea birocrației și pentru digitalizarea sistemului public;</w:t>
            </w:r>
          </w:p>
        </w:tc>
      </w:tr>
    </w:tbl>
    <w:p w14:paraId="550F889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FF7305D" w14:textId="77777777" w:rsidR="00162C2A" w:rsidRPr="00B33620" w:rsidRDefault="00162C2A" w:rsidP="00162C2A">
      <w:pPr>
        <w:rPr>
          <w:color w:val="000000" w:themeColor="text1"/>
        </w:rPr>
      </w:pPr>
      <w:r w:rsidRPr="00B33620">
        <w:rPr>
          <w:rStyle w:val="HideTWBExt"/>
        </w:rPr>
        <w:t>&lt;/Amend&gt;</w:t>
      </w:r>
    </w:p>
    <w:p w14:paraId="54AAD02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259</w:t>
      </w:r>
      <w:r w:rsidRPr="00B33620">
        <w:rPr>
          <w:rStyle w:val="HideTWBExt"/>
          <w:b w:val="0"/>
        </w:rPr>
        <w:t>&lt;/NumAm&gt;</w:t>
      </w:r>
    </w:p>
    <w:p w14:paraId="3801863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D8708CF"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3069A758" w14:textId="77777777" w:rsidR="00162C2A" w:rsidRPr="00B33620" w:rsidRDefault="00162C2A" w:rsidP="00162C2A">
      <w:pPr>
        <w:pStyle w:val="NormalBold"/>
        <w:rPr>
          <w:color w:val="000000" w:themeColor="text1"/>
        </w:rPr>
      </w:pPr>
      <w:r w:rsidRPr="00B33620">
        <w:rPr>
          <w:rStyle w:val="HideTWBExt"/>
          <w:b w:val="0"/>
        </w:rPr>
        <w:t>&lt;/RepeatBlock-By&gt;</w:t>
      </w:r>
    </w:p>
    <w:p w14:paraId="6045B30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CF13DF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840F6DB" w14:textId="77777777" w:rsidTr="00C04C9E">
        <w:trPr>
          <w:trHeight w:hRule="exact" w:val="240"/>
          <w:jc w:val="center"/>
        </w:trPr>
        <w:tc>
          <w:tcPr>
            <w:tcW w:w="9752" w:type="dxa"/>
            <w:gridSpan w:val="2"/>
            <w:tcBorders>
              <w:top w:val="nil"/>
              <w:left w:val="nil"/>
              <w:bottom w:val="nil"/>
              <w:right w:val="nil"/>
            </w:tcBorders>
          </w:tcPr>
          <w:p w14:paraId="7DE36906" w14:textId="77777777" w:rsidR="00162C2A" w:rsidRPr="00B33620" w:rsidRDefault="00162C2A" w:rsidP="00C04C9E">
            <w:pPr>
              <w:rPr>
                <w:color w:val="000000" w:themeColor="text1"/>
              </w:rPr>
            </w:pPr>
          </w:p>
        </w:tc>
      </w:tr>
      <w:tr w:rsidR="00C55D45" w:rsidRPr="00B33620" w14:paraId="00B596DA" w14:textId="77777777" w:rsidTr="00C04C9E">
        <w:trPr>
          <w:trHeight w:val="240"/>
          <w:jc w:val="center"/>
        </w:trPr>
        <w:tc>
          <w:tcPr>
            <w:tcW w:w="4876" w:type="dxa"/>
            <w:tcBorders>
              <w:top w:val="nil"/>
              <w:left w:val="nil"/>
              <w:bottom w:val="nil"/>
              <w:right w:val="nil"/>
            </w:tcBorders>
          </w:tcPr>
          <w:p w14:paraId="0F4AE3C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71160A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18768DD" w14:textId="77777777" w:rsidTr="00C04C9E">
        <w:trPr>
          <w:jc w:val="center"/>
        </w:trPr>
        <w:tc>
          <w:tcPr>
            <w:tcW w:w="4876" w:type="dxa"/>
            <w:tcBorders>
              <w:top w:val="nil"/>
              <w:left w:val="nil"/>
              <w:bottom w:val="nil"/>
              <w:right w:val="nil"/>
            </w:tcBorders>
          </w:tcPr>
          <w:p w14:paraId="5168D4CE"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DB8B1BD" w14:textId="77777777" w:rsidR="00162C2A" w:rsidRPr="00B33620" w:rsidRDefault="00162C2A" w:rsidP="00C04C9E">
            <w:pPr>
              <w:pStyle w:val="Normal6a"/>
              <w:rPr>
                <w:color w:val="000000" w:themeColor="text1"/>
              </w:rPr>
            </w:pPr>
            <w:r w:rsidRPr="00B33620">
              <w:rPr>
                <w:b/>
                <w:i/>
                <w:color w:val="000000" w:themeColor="text1"/>
              </w:rPr>
              <w:t>31a.</w:t>
            </w:r>
            <w:r w:rsidRPr="00B33620">
              <w:rPr>
                <w:color w:val="000000" w:themeColor="text1"/>
              </w:rPr>
              <w:tab/>
            </w:r>
            <w:r w:rsidRPr="00B33620">
              <w:rPr>
                <w:b/>
                <w:i/>
                <w:color w:val="000000" w:themeColor="text1"/>
              </w:rPr>
              <w:t>solicită o tranziție incluzivă și justă prin mobilizarea de fonduri publice și private pentru tranziția verde, operaționalizând pe deplin mecanismele de finanțare specifice și valorificând sprijinul UE și internațional;</w:t>
            </w:r>
          </w:p>
        </w:tc>
      </w:tr>
    </w:tbl>
    <w:p w14:paraId="72CED1E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3569EA7" w14:textId="77777777" w:rsidR="00162C2A" w:rsidRPr="00B33620" w:rsidRDefault="00162C2A" w:rsidP="00162C2A">
      <w:pPr>
        <w:rPr>
          <w:color w:val="000000" w:themeColor="text1"/>
        </w:rPr>
      </w:pPr>
      <w:r w:rsidRPr="00B33620">
        <w:rPr>
          <w:rStyle w:val="HideTWBExt"/>
        </w:rPr>
        <w:t>&lt;/Amend&gt;</w:t>
      </w:r>
    </w:p>
    <w:p w14:paraId="3E5FA03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260</w:t>
      </w:r>
      <w:r w:rsidRPr="00B33620">
        <w:rPr>
          <w:rStyle w:val="HideTWBExt"/>
          <w:b w:val="0"/>
        </w:rPr>
        <w:t>&lt;/NumAm&gt;</w:t>
      </w:r>
    </w:p>
    <w:p w14:paraId="7592D2E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1CB27942" w14:textId="77777777" w:rsidR="00162C2A" w:rsidRPr="00B33620" w:rsidRDefault="00162C2A" w:rsidP="00162C2A">
      <w:pPr>
        <w:pStyle w:val="NormalBold"/>
        <w:rPr>
          <w:color w:val="000000" w:themeColor="text1"/>
        </w:rPr>
      </w:pPr>
      <w:r w:rsidRPr="00B33620">
        <w:rPr>
          <w:rStyle w:val="HideTWBExt"/>
          <w:b w:val="0"/>
        </w:rPr>
        <w:t>&lt;/RepeatBlock-By&gt;</w:t>
      </w:r>
    </w:p>
    <w:p w14:paraId="05E2A46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2CAE66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454DAC0" w14:textId="77777777" w:rsidTr="00C04C9E">
        <w:trPr>
          <w:trHeight w:hRule="exact" w:val="240"/>
          <w:jc w:val="center"/>
        </w:trPr>
        <w:tc>
          <w:tcPr>
            <w:tcW w:w="9752" w:type="dxa"/>
            <w:gridSpan w:val="2"/>
            <w:tcBorders>
              <w:top w:val="nil"/>
              <w:left w:val="nil"/>
              <w:bottom w:val="nil"/>
              <w:right w:val="nil"/>
            </w:tcBorders>
          </w:tcPr>
          <w:p w14:paraId="1CF6D4F7" w14:textId="77777777" w:rsidR="00162C2A" w:rsidRPr="00B33620" w:rsidRDefault="00162C2A" w:rsidP="00C04C9E">
            <w:pPr>
              <w:rPr>
                <w:color w:val="000000" w:themeColor="text1"/>
              </w:rPr>
            </w:pPr>
          </w:p>
        </w:tc>
      </w:tr>
      <w:tr w:rsidR="00C55D45" w:rsidRPr="00B33620" w14:paraId="13453101" w14:textId="77777777" w:rsidTr="00C04C9E">
        <w:trPr>
          <w:trHeight w:val="240"/>
          <w:jc w:val="center"/>
        </w:trPr>
        <w:tc>
          <w:tcPr>
            <w:tcW w:w="4876" w:type="dxa"/>
            <w:tcBorders>
              <w:top w:val="nil"/>
              <w:left w:val="nil"/>
              <w:bottom w:val="nil"/>
              <w:right w:val="nil"/>
            </w:tcBorders>
          </w:tcPr>
          <w:p w14:paraId="0658DB7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9E8CE7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7DD6173" w14:textId="77777777" w:rsidTr="00C04C9E">
        <w:trPr>
          <w:jc w:val="center"/>
        </w:trPr>
        <w:tc>
          <w:tcPr>
            <w:tcW w:w="4876" w:type="dxa"/>
            <w:tcBorders>
              <w:top w:val="nil"/>
              <w:left w:val="nil"/>
              <w:bottom w:val="nil"/>
              <w:right w:val="nil"/>
            </w:tcBorders>
          </w:tcPr>
          <w:p w14:paraId="6075A65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C7A38AF" w14:textId="77777777" w:rsidR="00162C2A" w:rsidRPr="00B33620" w:rsidRDefault="00162C2A" w:rsidP="00C04C9E">
            <w:pPr>
              <w:pStyle w:val="Normal6a"/>
              <w:rPr>
                <w:color w:val="000000" w:themeColor="text1"/>
              </w:rPr>
            </w:pPr>
            <w:r w:rsidRPr="00B33620">
              <w:rPr>
                <w:b/>
                <w:i/>
                <w:color w:val="000000" w:themeColor="text1"/>
              </w:rPr>
              <w:t>31a.</w:t>
            </w:r>
            <w:r w:rsidRPr="00B33620">
              <w:rPr>
                <w:color w:val="000000" w:themeColor="text1"/>
              </w:rPr>
              <w:tab/>
            </w:r>
            <w:r w:rsidRPr="00B33620">
              <w:rPr>
                <w:b/>
                <w:i/>
                <w:color w:val="000000" w:themeColor="text1"/>
              </w:rPr>
              <w:t>recunoaște marele potențial al Macedoniei de Nord de a servi drept centru regional în ceea ce privește utilizarea surselor regenerabile de energie;</w:t>
            </w:r>
          </w:p>
        </w:tc>
      </w:tr>
    </w:tbl>
    <w:p w14:paraId="22F0446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67C21A4" w14:textId="77777777" w:rsidR="00162C2A" w:rsidRPr="00B33620" w:rsidRDefault="00162C2A" w:rsidP="00162C2A">
      <w:pPr>
        <w:rPr>
          <w:color w:val="000000" w:themeColor="text1"/>
        </w:rPr>
      </w:pPr>
      <w:r w:rsidRPr="00B33620">
        <w:rPr>
          <w:rStyle w:val="HideTWBExt"/>
        </w:rPr>
        <w:t>&lt;/Amend&gt;</w:t>
      </w:r>
    </w:p>
    <w:p w14:paraId="6F971A6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261</w:t>
      </w:r>
      <w:r w:rsidRPr="00B33620">
        <w:rPr>
          <w:rStyle w:val="HideTWBExt"/>
          <w:b w:val="0"/>
        </w:rPr>
        <w:t>&lt;/NumAm&gt;</w:t>
      </w:r>
    </w:p>
    <w:p w14:paraId="12DBF90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1BEDF3F0" w14:textId="77777777" w:rsidR="00162C2A" w:rsidRPr="00B33620" w:rsidRDefault="00162C2A" w:rsidP="00162C2A">
      <w:pPr>
        <w:pStyle w:val="NormalBold"/>
        <w:rPr>
          <w:color w:val="000000" w:themeColor="text1"/>
        </w:rPr>
      </w:pPr>
      <w:r w:rsidRPr="00B33620">
        <w:rPr>
          <w:rStyle w:val="HideTWBExt"/>
          <w:b w:val="0"/>
        </w:rPr>
        <w:t>&lt;/RepeatBlock-By&gt;</w:t>
      </w:r>
    </w:p>
    <w:p w14:paraId="12B408F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FC8D03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15132FA" w14:textId="77777777" w:rsidTr="00C04C9E">
        <w:trPr>
          <w:trHeight w:hRule="exact" w:val="240"/>
          <w:jc w:val="center"/>
        </w:trPr>
        <w:tc>
          <w:tcPr>
            <w:tcW w:w="9752" w:type="dxa"/>
            <w:gridSpan w:val="2"/>
            <w:tcBorders>
              <w:top w:val="nil"/>
              <w:left w:val="nil"/>
              <w:bottom w:val="nil"/>
              <w:right w:val="nil"/>
            </w:tcBorders>
          </w:tcPr>
          <w:p w14:paraId="75E87158" w14:textId="77777777" w:rsidR="00162C2A" w:rsidRPr="00B33620" w:rsidRDefault="00162C2A" w:rsidP="00C04C9E">
            <w:pPr>
              <w:rPr>
                <w:color w:val="000000" w:themeColor="text1"/>
              </w:rPr>
            </w:pPr>
          </w:p>
        </w:tc>
      </w:tr>
      <w:tr w:rsidR="00C55D45" w:rsidRPr="00B33620" w14:paraId="2D907BA5" w14:textId="77777777" w:rsidTr="00C04C9E">
        <w:trPr>
          <w:trHeight w:val="240"/>
          <w:jc w:val="center"/>
        </w:trPr>
        <w:tc>
          <w:tcPr>
            <w:tcW w:w="4876" w:type="dxa"/>
            <w:tcBorders>
              <w:top w:val="nil"/>
              <w:left w:val="nil"/>
              <w:bottom w:val="nil"/>
              <w:right w:val="nil"/>
            </w:tcBorders>
          </w:tcPr>
          <w:p w14:paraId="531DA45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335AF3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252C6D1" w14:textId="77777777" w:rsidTr="00C04C9E">
        <w:trPr>
          <w:jc w:val="center"/>
        </w:trPr>
        <w:tc>
          <w:tcPr>
            <w:tcW w:w="4876" w:type="dxa"/>
            <w:tcBorders>
              <w:top w:val="nil"/>
              <w:left w:val="nil"/>
              <w:bottom w:val="nil"/>
              <w:right w:val="nil"/>
            </w:tcBorders>
          </w:tcPr>
          <w:p w14:paraId="1AE4438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1FF8309" w14:textId="77777777" w:rsidR="00162C2A" w:rsidRPr="00B33620" w:rsidRDefault="00162C2A" w:rsidP="00C04C9E">
            <w:pPr>
              <w:pStyle w:val="Normal6a"/>
              <w:rPr>
                <w:color w:val="000000" w:themeColor="text1"/>
              </w:rPr>
            </w:pPr>
            <w:r w:rsidRPr="00B33620">
              <w:rPr>
                <w:b/>
                <w:i/>
                <w:color w:val="000000" w:themeColor="text1"/>
              </w:rPr>
              <w:t>31b.</w:t>
            </w:r>
            <w:r w:rsidRPr="00B33620">
              <w:rPr>
                <w:color w:val="000000" w:themeColor="text1"/>
              </w:rPr>
              <w:tab/>
            </w:r>
            <w:r w:rsidRPr="00B33620">
              <w:rPr>
                <w:b/>
                <w:i/>
                <w:color w:val="000000" w:themeColor="text1"/>
              </w:rPr>
              <w:t>salută pașii prevăzuți în agenda de reforme cu privire la implementarea infrastructurii digitale și la noua Lege privind comunicațiile electronice, aliniind legislația națională la acquis-ul relevant al UE și ținând pasul cu tranziția digitală din întreaga lume;</w:t>
            </w:r>
          </w:p>
        </w:tc>
      </w:tr>
    </w:tbl>
    <w:p w14:paraId="3CA1EB8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AD5B5AC" w14:textId="77777777" w:rsidR="00162C2A" w:rsidRPr="00B33620" w:rsidRDefault="00162C2A" w:rsidP="00162C2A">
      <w:pPr>
        <w:rPr>
          <w:color w:val="000000" w:themeColor="text1"/>
        </w:rPr>
      </w:pPr>
      <w:r w:rsidRPr="00B33620">
        <w:rPr>
          <w:rStyle w:val="HideTWBExt"/>
        </w:rPr>
        <w:t>&lt;/Amend&gt;</w:t>
      </w:r>
    </w:p>
    <w:p w14:paraId="7468D7D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262</w:t>
      </w:r>
      <w:r w:rsidRPr="00B33620">
        <w:rPr>
          <w:rStyle w:val="HideTWBExt"/>
          <w:b w:val="0"/>
        </w:rPr>
        <w:t>&lt;/NumAm&gt;</w:t>
      </w:r>
    </w:p>
    <w:p w14:paraId="752DC5F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80FC993"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0B50591" w14:textId="77777777" w:rsidR="00162C2A" w:rsidRPr="00B33620" w:rsidRDefault="00162C2A" w:rsidP="00162C2A">
      <w:pPr>
        <w:pStyle w:val="NormalBold"/>
        <w:rPr>
          <w:color w:val="000000" w:themeColor="text1"/>
        </w:rPr>
      </w:pPr>
      <w:r w:rsidRPr="00B33620">
        <w:rPr>
          <w:rStyle w:val="HideTWBExt"/>
          <w:b w:val="0"/>
        </w:rPr>
        <w:t>&lt;/RepeatBlock-By&gt;</w:t>
      </w:r>
    </w:p>
    <w:p w14:paraId="0BA3343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F16DFB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31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95331C3" w14:textId="77777777" w:rsidTr="00C04C9E">
        <w:trPr>
          <w:trHeight w:hRule="exact" w:val="240"/>
          <w:jc w:val="center"/>
        </w:trPr>
        <w:tc>
          <w:tcPr>
            <w:tcW w:w="9752" w:type="dxa"/>
            <w:gridSpan w:val="2"/>
            <w:tcBorders>
              <w:top w:val="nil"/>
              <w:left w:val="nil"/>
              <w:bottom w:val="nil"/>
              <w:right w:val="nil"/>
            </w:tcBorders>
          </w:tcPr>
          <w:p w14:paraId="7B918974" w14:textId="77777777" w:rsidR="00162C2A" w:rsidRPr="00B33620" w:rsidRDefault="00162C2A" w:rsidP="00C04C9E">
            <w:pPr>
              <w:rPr>
                <w:color w:val="000000" w:themeColor="text1"/>
              </w:rPr>
            </w:pPr>
          </w:p>
        </w:tc>
      </w:tr>
      <w:tr w:rsidR="00C55D45" w:rsidRPr="00B33620" w14:paraId="000E204A" w14:textId="77777777" w:rsidTr="00C04C9E">
        <w:trPr>
          <w:trHeight w:val="240"/>
          <w:jc w:val="center"/>
        </w:trPr>
        <w:tc>
          <w:tcPr>
            <w:tcW w:w="4876" w:type="dxa"/>
            <w:tcBorders>
              <w:top w:val="nil"/>
              <w:left w:val="nil"/>
              <w:bottom w:val="nil"/>
              <w:right w:val="nil"/>
            </w:tcBorders>
          </w:tcPr>
          <w:p w14:paraId="27A8BAD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F13A78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AB248C3" w14:textId="77777777" w:rsidTr="00C04C9E">
        <w:trPr>
          <w:jc w:val="center"/>
        </w:trPr>
        <w:tc>
          <w:tcPr>
            <w:tcW w:w="4876" w:type="dxa"/>
            <w:tcBorders>
              <w:top w:val="nil"/>
              <w:left w:val="nil"/>
              <w:bottom w:val="nil"/>
              <w:right w:val="nil"/>
            </w:tcBorders>
          </w:tcPr>
          <w:p w14:paraId="38F9663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2D40435" w14:textId="77777777" w:rsidR="00162C2A" w:rsidRPr="00B33620" w:rsidRDefault="00162C2A" w:rsidP="00C04C9E">
            <w:pPr>
              <w:pStyle w:val="Normal6a"/>
              <w:rPr>
                <w:color w:val="000000" w:themeColor="text1"/>
              </w:rPr>
            </w:pPr>
            <w:r w:rsidRPr="00B33620">
              <w:rPr>
                <w:b/>
                <w:i/>
                <w:color w:val="000000" w:themeColor="text1"/>
              </w:rPr>
              <w:t>31b.</w:t>
            </w:r>
            <w:r w:rsidRPr="00B33620">
              <w:rPr>
                <w:color w:val="000000" w:themeColor="text1"/>
              </w:rPr>
              <w:tab/>
            </w:r>
            <w:r w:rsidRPr="00B33620">
              <w:rPr>
                <w:b/>
                <w:i/>
                <w:color w:val="000000" w:themeColor="text1"/>
              </w:rPr>
              <w:t>îndeamnă Macedonia de Nord să alinieze pe deplin evaluarea impactului asupra mediului la acquis-ul UE, concentrându-se în mod deosebit asupra legislației secundare referitoare la proiectele de centrale hidroelectrice mici;</w:t>
            </w:r>
          </w:p>
        </w:tc>
      </w:tr>
    </w:tbl>
    <w:p w14:paraId="149E1CB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0C02A9E" w14:textId="77777777" w:rsidR="00162C2A" w:rsidRPr="00B33620" w:rsidRDefault="00162C2A" w:rsidP="00162C2A">
      <w:pPr>
        <w:rPr>
          <w:color w:val="000000" w:themeColor="text1"/>
        </w:rPr>
      </w:pPr>
      <w:r w:rsidRPr="00B33620">
        <w:rPr>
          <w:rStyle w:val="HideTWBExt"/>
        </w:rPr>
        <w:t>&lt;/Amend&gt;</w:t>
      </w:r>
    </w:p>
    <w:p w14:paraId="38D9ED9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263</w:t>
      </w:r>
      <w:r w:rsidRPr="00B33620">
        <w:rPr>
          <w:rStyle w:val="HideTWBExt"/>
          <w:b w:val="0"/>
        </w:rPr>
        <w:t>&lt;/NumAm&gt;</w:t>
      </w:r>
    </w:p>
    <w:p w14:paraId="1B7D0C0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74355A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5D393A09" w14:textId="77777777" w:rsidR="00162C2A" w:rsidRPr="00B33620" w:rsidRDefault="00162C2A" w:rsidP="00162C2A">
      <w:pPr>
        <w:pStyle w:val="NormalBold"/>
        <w:rPr>
          <w:color w:val="000000" w:themeColor="text1"/>
        </w:rPr>
      </w:pPr>
      <w:r w:rsidRPr="00B33620">
        <w:rPr>
          <w:rStyle w:val="HideTWBExt"/>
          <w:b w:val="0"/>
        </w:rPr>
        <w:t>&lt;/RepeatBlock-By&gt;</w:t>
      </w:r>
    </w:p>
    <w:p w14:paraId="777453B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4BC9BA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32</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AA86C8F" w14:textId="77777777" w:rsidTr="00C04C9E">
        <w:trPr>
          <w:trHeight w:hRule="exact" w:val="240"/>
          <w:jc w:val="center"/>
        </w:trPr>
        <w:tc>
          <w:tcPr>
            <w:tcW w:w="9752" w:type="dxa"/>
            <w:gridSpan w:val="2"/>
            <w:tcBorders>
              <w:top w:val="nil"/>
              <w:left w:val="nil"/>
              <w:bottom w:val="nil"/>
              <w:right w:val="nil"/>
            </w:tcBorders>
          </w:tcPr>
          <w:p w14:paraId="12AB249E" w14:textId="77777777" w:rsidR="00162C2A" w:rsidRPr="00B33620" w:rsidRDefault="00162C2A" w:rsidP="00C04C9E">
            <w:pPr>
              <w:rPr>
                <w:color w:val="000000" w:themeColor="text1"/>
              </w:rPr>
            </w:pPr>
          </w:p>
        </w:tc>
      </w:tr>
      <w:tr w:rsidR="00C55D45" w:rsidRPr="00B33620" w14:paraId="4D4FBD78" w14:textId="77777777" w:rsidTr="00C04C9E">
        <w:trPr>
          <w:trHeight w:val="240"/>
          <w:jc w:val="center"/>
        </w:trPr>
        <w:tc>
          <w:tcPr>
            <w:tcW w:w="4876" w:type="dxa"/>
            <w:tcBorders>
              <w:top w:val="nil"/>
              <w:left w:val="nil"/>
              <w:bottom w:val="nil"/>
              <w:right w:val="nil"/>
            </w:tcBorders>
          </w:tcPr>
          <w:p w14:paraId="3A59756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4F9C6E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F9D20FA" w14:textId="77777777" w:rsidTr="00C04C9E">
        <w:trPr>
          <w:jc w:val="center"/>
        </w:trPr>
        <w:tc>
          <w:tcPr>
            <w:tcW w:w="4876" w:type="dxa"/>
            <w:tcBorders>
              <w:top w:val="nil"/>
              <w:left w:val="nil"/>
              <w:bottom w:val="nil"/>
              <w:right w:val="nil"/>
            </w:tcBorders>
          </w:tcPr>
          <w:p w14:paraId="0724779E" w14:textId="77777777" w:rsidR="00162C2A" w:rsidRPr="00B33620" w:rsidRDefault="00162C2A" w:rsidP="00C04C9E">
            <w:pPr>
              <w:pStyle w:val="Normal6a"/>
              <w:rPr>
                <w:color w:val="000000" w:themeColor="text1"/>
              </w:rPr>
            </w:pPr>
            <w:r w:rsidRPr="00B33620">
              <w:rPr>
                <w:color w:val="000000" w:themeColor="text1"/>
              </w:rPr>
              <w:t>32.</w:t>
            </w:r>
            <w:r w:rsidRPr="00B33620">
              <w:rPr>
                <w:color w:val="000000" w:themeColor="text1"/>
              </w:rPr>
              <w:tab/>
              <w:t xml:space="preserve">subliniază necesitatea urgentă de a </w:t>
            </w:r>
            <w:r w:rsidRPr="00B33620">
              <w:rPr>
                <w:b/>
                <w:bCs/>
                <w:i/>
                <w:iCs/>
                <w:color w:val="000000" w:themeColor="text1"/>
              </w:rPr>
              <w:t>îmbunătăți calitatea aerului</w:t>
            </w:r>
            <w:r w:rsidRPr="00B33620">
              <w:rPr>
                <w:color w:val="000000" w:themeColor="text1"/>
              </w:rPr>
              <w:t xml:space="preserve">; îndeamnă în mod ferm autoritățile să intensifice măsurile care vizează biodiversitatea, apa, aerul și </w:t>
            </w:r>
            <w:r w:rsidRPr="00B33620">
              <w:rPr>
                <w:b/>
                <w:bCs/>
                <w:i/>
                <w:iCs/>
                <w:color w:val="000000" w:themeColor="text1"/>
              </w:rPr>
              <w:t>protecția climei</w:t>
            </w:r>
            <w:r w:rsidRPr="00B33620">
              <w:rPr>
                <w:color w:val="000000" w:themeColor="text1"/>
              </w:rPr>
              <w:t>, precum și pe cele privind gestionarea deșeurilor la nivel regional;</w:t>
            </w:r>
          </w:p>
        </w:tc>
        <w:tc>
          <w:tcPr>
            <w:tcW w:w="4876" w:type="dxa"/>
            <w:tcBorders>
              <w:top w:val="nil"/>
              <w:left w:val="nil"/>
              <w:bottom w:val="nil"/>
              <w:right w:val="nil"/>
            </w:tcBorders>
          </w:tcPr>
          <w:p w14:paraId="1D0DA5C4" w14:textId="77777777" w:rsidR="00162C2A" w:rsidRPr="00B33620" w:rsidRDefault="00162C2A" w:rsidP="00C04C9E">
            <w:pPr>
              <w:pStyle w:val="Normal6a"/>
              <w:rPr>
                <w:color w:val="000000" w:themeColor="text1"/>
              </w:rPr>
            </w:pPr>
            <w:r w:rsidRPr="00B33620">
              <w:rPr>
                <w:color w:val="000000" w:themeColor="text1"/>
              </w:rPr>
              <w:t>32.</w:t>
            </w:r>
            <w:r w:rsidRPr="00B33620">
              <w:rPr>
                <w:color w:val="000000" w:themeColor="text1"/>
              </w:rPr>
              <w:tab/>
              <w:t xml:space="preserve">subliniază necesitatea urgentă de a </w:t>
            </w:r>
            <w:r w:rsidRPr="00B33620">
              <w:rPr>
                <w:b/>
                <w:bCs/>
                <w:i/>
                <w:iCs/>
                <w:color w:val="000000" w:themeColor="text1"/>
              </w:rPr>
              <w:t>prioritiza protecția mediului</w:t>
            </w:r>
            <w:r w:rsidRPr="00B33620">
              <w:rPr>
                <w:color w:val="000000" w:themeColor="text1"/>
              </w:rPr>
              <w:t xml:space="preserve">; îndeamnă în mod ferm autoritățile să </w:t>
            </w:r>
            <w:r w:rsidRPr="00B33620">
              <w:rPr>
                <w:b/>
                <w:bCs/>
                <w:i/>
                <w:iCs/>
                <w:color w:val="000000" w:themeColor="text1"/>
              </w:rPr>
              <w:t>adopte legislația necesară și să</w:t>
            </w:r>
            <w:r w:rsidRPr="00B33620">
              <w:rPr>
                <w:color w:val="000000" w:themeColor="text1"/>
              </w:rPr>
              <w:t xml:space="preserve"> intensifice măsurile care vizează biodiversitatea, apa, aerul și </w:t>
            </w:r>
            <w:r w:rsidRPr="00B33620">
              <w:rPr>
                <w:b/>
                <w:bCs/>
                <w:i/>
                <w:iCs/>
                <w:color w:val="000000" w:themeColor="text1"/>
              </w:rPr>
              <w:t>politicile climatice</w:t>
            </w:r>
            <w:r w:rsidRPr="00B33620">
              <w:rPr>
                <w:color w:val="000000" w:themeColor="text1"/>
              </w:rPr>
              <w:t>, precum și pe cele privind gestionarea deșeurilor la nivel regional</w:t>
            </w:r>
            <w:r w:rsidRPr="00B33620">
              <w:rPr>
                <w:b/>
                <w:bCs/>
                <w:i/>
                <w:iCs/>
                <w:color w:val="000000" w:themeColor="text1"/>
              </w:rPr>
              <w:t>, inclusiv prin evaluări cuprinzătoare ale impactului, urmărirea penală riguroasă a infracțiunilor împotriva mediului și consultări publice corespunzătoare, care permit o implicare semnificativă și transparentă a comunităților locale, a ONG-urilor și a instituțiilor științifice</w:t>
            </w:r>
            <w:r w:rsidRPr="00B33620">
              <w:rPr>
                <w:color w:val="000000" w:themeColor="text1"/>
              </w:rPr>
              <w:t>;</w:t>
            </w:r>
          </w:p>
        </w:tc>
      </w:tr>
    </w:tbl>
    <w:p w14:paraId="3A06E951"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631A1BE" w14:textId="77777777" w:rsidR="00162C2A" w:rsidRPr="00B33620" w:rsidRDefault="00162C2A" w:rsidP="00162C2A">
      <w:pPr>
        <w:rPr>
          <w:color w:val="000000" w:themeColor="text1"/>
        </w:rPr>
      </w:pPr>
      <w:r w:rsidRPr="00B33620">
        <w:rPr>
          <w:rStyle w:val="HideTWBExt"/>
        </w:rPr>
        <w:t>&lt;/Amend&gt;</w:t>
      </w:r>
    </w:p>
    <w:p w14:paraId="0C317C5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264</w:t>
      </w:r>
      <w:r w:rsidRPr="00B33620">
        <w:rPr>
          <w:rStyle w:val="HideTWBExt"/>
          <w:b w:val="0"/>
        </w:rPr>
        <w:t>&lt;/NumAm&gt;</w:t>
      </w:r>
    </w:p>
    <w:p w14:paraId="617C9FF9"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5120966"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FFF3DC9" w14:textId="77777777" w:rsidR="00162C2A" w:rsidRPr="00B33620" w:rsidRDefault="00162C2A" w:rsidP="00162C2A">
      <w:pPr>
        <w:pStyle w:val="NormalBold"/>
        <w:rPr>
          <w:color w:val="000000" w:themeColor="text1"/>
        </w:rPr>
      </w:pPr>
      <w:r w:rsidRPr="00B33620">
        <w:rPr>
          <w:rStyle w:val="HideTWBExt"/>
          <w:b w:val="0"/>
        </w:rPr>
        <w:t>&lt;/RepeatBlock-By&gt;</w:t>
      </w:r>
    </w:p>
    <w:p w14:paraId="1DF2168C"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B57BA1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32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CAC766D" w14:textId="77777777" w:rsidTr="00C04C9E">
        <w:trPr>
          <w:trHeight w:hRule="exact" w:val="240"/>
          <w:jc w:val="center"/>
        </w:trPr>
        <w:tc>
          <w:tcPr>
            <w:tcW w:w="9752" w:type="dxa"/>
            <w:gridSpan w:val="2"/>
            <w:tcBorders>
              <w:top w:val="nil"/>
              <w:left w:val="nil"/>
              <w:bottom w:val="nil"/>
              <w:right w:val="nil"/>
            </w:tcBorders>
          </w:tcPr>
          <w:p w14:paraId="1F8C191F" w14:textId="77777777" w:rsidR="00162C2A" w:rsidRPr="00B33620" w:rsidRDefault="00162C2A" w:rsidP="00C04C9E">
            <w:pPr>
              <w:rPr>
                <w:color w:val="000000" w:themeColor="text1"/>
              </w:rPr>
            </w:pPr>
          </w:p>
        </w:tc>
      </w:tr>
      <w:tr w:rsidR="00C55D45" w:rsidRPr="00B33620" w14:paraId="28A25FD0" w14:textId="77777777" w:rsidTr="00C04C9E">
        <w:trPr>
          <w:trHeight w:val="240"/>
          <w:jc w:val="center"/>
        </w:trPr>
        <w:tc>
          <w:tcPr>
            <w:tcW w:w="4876" w:type="dxa"/>
            <w:tcBorders>
              <w:top w:val="nil"/>
              <w:left w:val="nil"/>
              <w:bottom w:val="nil"/>
              <w:right w:val="nil"/>
            </w:tcBorders>
          </w:tcPr>
          <w:p w14:paraId="5F482E5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F263A9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66B61C5" w14:textId="77777777" w:rsidTr="00C04C9E">
        <w:trPr>
          <w:jc w:val="center"/>
        </w:trPr>
        <w:tc>
          <w:tcPr>
            <w:tcW w:w="4876" w:type="dxa"/>
            <w:tcBorders>
              <w:top w:val="nil"/>
              <w:left w:val="nil"/>
              <w:bottom w:val="nil"/>
              <w:right w:val="nil"/>
            </w:tcBorders>
          </w:tcPr>
          <w:p w14:paraId="784287C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B60AA20" w14:textId="4E4456B6" w:rsidR="00162C2A" w:rsidRPr="00B33620" w:rsidRDefault="00162C2A" w:rsidP="00C04C9E">
            <w:pPr>
              <w:pStyle w:val="Normal6a"/>
              <w:rPr>
                <w:color w:val="000000" w:themeColor="text1"/>
              </w:rPr>
            </w:pPr>
            <w:r w:rsidRPr="00B33620">
              <w:rPr>
                <w:b/>
                <w:i/>
                <w:color w:val="000000" w:themeColor="text1"/>
              </w:rPr>
              <w:t>32a.</w:t>
            </w:r>
            <w:r w:rsidRPr="00B33620">
              <w:rPr>
                <w:color w:val="000000" w:themeColor="text1"/>
              </w:rPr>
              <w:tab/>
            </w:r>
            <w:r w:rsidRPr="00B33620">
              <w:rPr>
                <w:b/>
                <w:i/>
                <w:color w:val="000000" w:themeColor="text1"/>
              </w:rPr>
              <w:t>invită Macedonia de Nord să stabilească protecții juridice pentru siturile Emerald desemnate în temeiul Convenției privind conservarea vieții sălbatice și a habitatelor naturale din Europa (Convenția de la Berna) pentru a le proteja împotriva proiectelor dăunătoare mediului; încurajează Macedonia de Nord să-și extindă ariile protejate pentru a realiza obiectivele Cadrului mondial pentru biodiversitate de la Kunming-Montreal; reiterează nevoia urgentă de a adopta Legea privind reinstituirea Parcului Național Mavrovo pentru a asigura continuarea și finalizarea eforturilor sale esențiale de conservare; încurajează Macedonia de Nord să includă Jablanica pe lista sa de arii protejate, asigurând astfel conservarea habitatelor critice pentru supraviețuirea speciilor;</w:t>
            </w:r>
          </w:p>
        </w:tc>
      </w:tr>
    </w:tbl>
    <w:p w14:paraId="50929BB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36D349E" w14:textId="77777777" w:rsidR="00162C2A" w:rsidRPr="00B33620" w:rsidRDefault="00162C2A" w:rsidP="00162C2A">
      <w:pPr>
        <w:rPr>
          <w:color w:val="000000" w:themeColor="text1"/>
        </w:rPr>
      </w:pPr>
      <w:r w:rsidRPr="00B33620">
        <w:rPr>
          <w:rStyle w:val="HideTWBExt"/>
        </w:rPr>
        <w:t>&lt;/Amend&gt;</w:t>
      </w:r>
    </w:p>
    <w:p w14:paraId="6B0F9B4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265</w:t>
      </w:r>
      <w:r w:rsidRPr="00B33620">
        <w:rPr>
          <w:rStyle w:val="HideTWBExt"/>
          <w:b w:val="0"/>
        </w:rPr>
        <w:t>&lt;/NumAm&gt;</w:t>
      </w:r>
    </w:p>
    <w:p w14:paraId="50C4D52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A32E5DB"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7DA8D979" w14:textId="77777777" w:rsidR="00162C2A" w:rsidRPr="00B33620" w:rsidRDefault="00162C2A" w:rsidP="00162C2A">
      <w:pPr>
        <w:pStyle w:val="NormalBold"/>
        <w:rPr>
          <w:color w:val="000000" w:themeColor="text1"/>
        </w:rPr>
      </w:pPr>
      <w:r w:rsidRPr="00B33620">
        <w:rPr>
          <w:rStyle w:val="HideTWBExt"/>
          <w:b w:val="0"/>
        </w:rPr>
        <w:t>&lt;/RepeatBlock-By&gt;</w:t>
      </w:r>
    </w:p>
    <w:p w14:paraId="51ABEBC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B80C54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32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362E278" w14:textId="77777777" w:rsidTr="00C04C9E">
        <w:trPr>
          <w:trHeight w:hRule="exact" w:val="240"/>
          <w:jc w:val="center"/>
        </w:trPr>
        <w:tc>
          <w:tcPr>
            <w:tcW w:w="9752" w:type="dxa"/>
            <w:gridSpan w:val="2"/>
            <w:tcBorders>
              <w:top w:val="nil"/>
              <w:left w:val="nil"/>
              <w:bottom w:val="nil"/>
              <w:right w:val="nil"/>
            </w:tcBorders>
          </w:tcPr>
          <w:p w14:paraId="261DE18F" w14:textId="77777777" w:rsidR="00162C2A" w:rsidRPr="00B33620" w:rsidRDefault="00162C2A" w:rsidP="00C04C9E">
            <w:pPr>
              <w:rPr>
                <w:color w:val="000000" w:themeColor="text1"/>
              </w:rPr>
            </w:pPr>
          </w:p>
        </w:tc>
      </w:tr>
      <w:tr w:rsidR="00C55D45" w:rsidRPr="00B33620" w14:paraId="26D0A6AE" w14:textId="77777777" w:rsidTr="00C04C9E">
        <w:trPr>
          <w:trHeight w:val="240"/>
          <w:jc w:val="center"/>
        </w:trPr>
        <w:tc>
          <w:tcPr>
            <w:tcW w:w="4876" w:type="dxa"/>
            <w:tcBorders>
              <w:top w:val="nil"/>
              <w:left w:val="nil"/>
              <w:bottom w:val="nil"/>
              <w:right w:val="nil"/>
            </w:tcBorders>
          </w:tcPr>
          <w:p w14:paraId="6397064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3D8FF8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634D93C" w14:textId="77777777" w:rsidTr="00C04C9E">
        <w:trPr>
          <w:jc w:val="center"/>
        </w:trPr>
        <w:tc>
          <w:tcPr>
            <w:tcW w:w="4876" w:type="dxa"/>
            <w:tcBorders>
              <w:top w:val="nil"/>
              <w:left w:val="nil"/>
              <w:bottom w:val="nil"/>
              <w:right w:val="nil"/>
            </w:tcBorders>
          </w:tcPr>
          <w:p w14:paraId="2D972E9D"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1BE408DD" w14:textId="77777777" w:rsidR="00162C2A" w:rsidRPr="00B33620" w:rsidRDefault="00162C2A" w:rsidP="00C04C9E">
            <w:pPr>
              <w:pStyle w:val="Normal6a"/>
              <w:rPr>
                <w:color w:val="000000" w:themeColor="text1"/>
              </w:rPr>
            </w:pPr>
            <w:r w:rsidRPr="00B33620">
              <w:rPr>
                <w:b/>
                <w:i/>
                <w:color w:val="000000" w:themeColor="text1"/>
              </w:rPr>
              <w:t>32b.</w:t>
            </w:r>
            <w:r w:rsidRPr="00B33620">
              <w:rPr>
                <w:color w:val="000000" w:themeColor="text1"/>
              </w:rPr>
              <w:tab/>
            </w:r>
            <w:r w:rsidRPr="00B33620">
              <w:rPr>
                <w:b/>
                <w:i/>
                <w:color w:val="000000" w:themeColor="text1"/>
              </w:rPr>
              <w:t>încurajează autoritățile din Macedonia de Nord să pună în aplicare o protecție și strategii de gestionare mai stricte pentru habitatele speciilor pe cale de dispariție, precum și pentru speciile însele, în special pentru râsul balcanic, inclusiv să asigure în mod riguros respectarea legii pentru combaterea infracțiunilor contra faunei și florei sălbatice, în special a uciderii ilegale și a braconajului, pentru a proteja biodiversitatea;</w:t>
            </w:r>
          </w:p>
        </w:tc>
      </w:tr>
    </w:tbl>
    <w:p w14:paraId="047E893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5621810" w14:textId="77777777" w:rsidR="00162C2A" w:rsidRPr="00B33620" w:rsidRDefault="00162C2A" w:rsidP="00162C2A">
      <w:pPr>
        <w:rPr>
          <w:color w:val="000000" w:themeColor="text1"/>
        </w:rPr>
      </w:pPr>
      <w:r w:rsidRPr="00B33620">
        <w:rPr>
          <w:rStyle w:val="HideTWBExt"/>
        </w:rPr>
        <w:t>&lt;/Amend&gt;</w:t>
      </w:r>
    </w:p>
    <w:p w14:paraId="286FF96C"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266</w:t>
      </w:r>
      <w:r w:rsidRPr="00B33620">
        <w:rPr>
          <w:rStyle w:val="HideTWBExt"/>
          <w:b w:val="0"/>
        </w:rPr>
        <w:t>&lt;/NumAm&gt;</w:t>
      </w:r>
    </w:p>
    <w:p w14:paraId="6AC062D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719DFF8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55606A7B" w14:textId="77777777" w:rsidR="00162C2A" w:rsidRPr="00B33620" w:rsidRDefault="00162C2A" w:rsidP="00162C2A">
      <w:pPr>
        <w:pStyle w:val="NormalBold"/>
        <w:rPr>
          <w:color w:val="000000" w:themeColor="text1"/>
        </w:rPr>
      </w:pPr>
      <w:r w:rsidRPr="00B33620">
        <w:rPr>
          <w:rStyle w:val="HideTWBExt"/>
          <w:b w:val="0"/>
        </w:rPr>
        <w:t>&lt;/RepeatBlock-By&gt;</w:t>
      </w:r>
    </w:p>
    <w:p w14:paraId="6EE1D08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8093E01"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32 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31FB02F" w14:textId="77777777" w:rsidTr="00C04C9E">
        <w:trPr>
          <w:trHeight w:hRule="exact" w:val="240"/>
          <w:jc w:val="center"/>
        </w:trPr>
        <w:tc>
          <w:tcPr>
            <w:tcW w:w="9752" w:type="dxa"/>
            <w:gridSpan w:val="2"/>
            <w:tcBorders>
              <w:top w:val="nil"/>
              <w:left w:val="nil"/>
              <w:bottom w:val="nil"/>
              <w:right w:val="nil"/>
            </w:tcBorders>
          </w:tcPr>
          <w:p w14:paraId="459C957D" w14:textId="77777777" w:rsidR="00162C2A" w:rsidRPr="00B33620" w:rsidRDefault="00162C2A" w:rsidP="00C04C9E">
            <w:pPr>
              <w:rPr>
                <w:color w:val="000000" w:themeColor="text1"/>
              </w:rPr>
            </w:pPr>
          </w:p>
        </w:tc>
      </w:tr>
      <w:tr w:rsidR="00C55D45" w:rsidRPr="00B33620" w14:paraId="77C86A6C" w14:textId="77777777" w:rsidTr="00C04C9E">
        <w:trPr>
          <w:trHeight w:val="240"/>
          <w:jc w:val="center"/>
        </w:trPr>
        <w:tc>
          <w:tcPr>
            <w:tcW w:w="4876" w:type="dxa"/>
            <w:tcBorders>
              <w:top w:val="nil"/>
              <w:left w:val="nil"/>
              <w:bottom w:val="nil"/>
              <w:right w:val="nil"/>
            </w:tcBorders>
          </w:tcPr>
          <w:p w14:paraId="11B6B16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8C063F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BB4C7BA" w14:textId="77777777" w:rsidTr="00C04C9E">
        <w:trPr>
          <w:jc w:val="center"/>
        </w:trPr>
        <w:tc>
          <w:tcPr>
            <w:tcW w:w="4876" w:type="dxa"/>
            <w:tcBorders>
              <w:top w:val="nil"/>
              <w:left w:val="nil"/>
              <w:bottom w:val="nil"/>
              <w:right w:val="nil"/>
            </w:tcBorders>
          </w:tcPr>
          <w:p w14:paraId="5EA7B40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2B382FB" w14:textId="2EBF62D4" w:rsidR="00162C2A" w:rsidRPr="00B33620" w:rsidRDefault="00162C2A" w:rsidP="00C04C9E">
            <w:pPr>
              <w:pStyle w:val="Normal6a"/>
              <w:rPr>
                <w:color w:val="000000" w:themeColor="text1"/>
              </w:rPr>
            </w:pPr>
            <w:r w:rsidRPr="00B33620">
              <w:rPr>
                <w:b/>
                <w:i/>
                <w:color w:val="000000" w:themeColor="text1"/>
              </w:rPr>
              <w:t>32c.</w:t>
            </w:r>
            <w:r w:rsidRPr="00B33620">
              <w:rPr>
                <w:color w:val="000000" w:themeColor="text1"/>
              </w:rPr>
              <w:tab/>
            </w:r>
            <w:r w:rsidRPr="00B33620">
              <w:rPr>
                <w:b/>
                <w:i/>
                <w:color w:val="000000" w:themeColor="text1"/>
              </w:rPr>
              <w:t>salută cooperarea continuă a Macedoniei de Nord cu Kosovo și cu Albania în legătură cu Parcul național transfrontalier din Munții Sharr; încurajează Macedonia de Nord să intensifice și să grăbească eforturile de colaborare cu țările învecinate pentru a crea zone transfrontaliere protejate și a stabili planuri coerente de gestionare la nivel transfrontalier;</w:t>
            </w:r>
          </w:p>
        </w:tc>
      </w:tr>
    </w:tbl>
    <w:p w14:paraId="015EFDA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4364D75" w14:textId="77777777" w:rsidR="00162C2A" w:rsidRPr="00B33620" w:rsidRDefault="00162C2A" w:rsidP="00162C2A">
      <w:pPr>
        <w:rPr>
          <w:color w:val="000000" w:themeColor="text1"/>
        </w:rPr>
      </w:pPr>
      <w:r w:rsidRPr="00B33620">
        <w:rPr>
          <w:rStyle w:val="HideTWBExt"/>
        </w:rPr>
        <w:t>&lt;/Amend&gt;</w:t>
      </w:r>
    </w:p>
    <w:p w14:paraId="5E814C4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267</w:t>
      </w:r>
      <w:r w:rsidRPr="00B33620">
        <w:rPr>
          <w:rStyle w:val="HideTWBExt"/>
          <w:b w:val="0"/>
        </w:rPr>
        <w:t>&lt;/NumAm&gt;</w:t>
      </w:r>
    </w:p>
    <w:p w14:paraId="21576728"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311D2194"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459DFF82" w14:textId="77777777" w:rsidR="00162C2A" w:rsidRPr="00B33620" w:rsidRDefault="00162C2A" w:rsidP="00162C2A">
      <w:pPr>
        <w:pStyle w:val="NormalBold"/>
        <w:rPr>
          <w:color w:val="000000" w:themeColor="text1"/>
        </w:rPr>
      </w:pPr>
      <w:r w:rsidRPr="00B33620">
        <w:rPr>
          <w:rStyle w:val="HideTWBExt"/>
          <w:b w:val="0"/>
        </w:rPr>
        <w:t>&lt;/RepeatBlock-By&gt;</w:t>
      </w:r>
    </w:p>
    <w:p w14:paraId="596008C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43D790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32 d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0573926" w14:textId="77777777" w:rsidTr="00C04C9E">
        <w:trPr>
          <w:trHeight w:hRule="exact" w:val="240"/>
          <w:jc w:val="center"/>
        </w:trPr>
        <w:tc>
          <w:tcPr>
            <w:tcW w:w="9752" w:type="dxa"/>
            <w:gridSpan w:val="2"/>
            <w:tcBorders>
              <w:top w:val="nil"/>
              <w:left w:val="nil"/>
              <w:bottom w:val="nil"/>
              <w:right w:val="nil"/>
            </w:tcBorders>
          </w:tcPr>
          <w:p w14:paraId="55581CD7" w14:textId="77777777" w:rsidR="00162C2A" w:rsidRPr="00B33620" w:rsidRDefault="00162C2A" w:rsidP="00C04C9E">
            <w:pPr>
              <w:rPr>
                <w:color w:val="000000" w:themeColor="text1"/>
              </w:rPr>
            </w:pPr>
          </w:p>
        </w:tc>
      </w:tr>
      <w:tr w:rsidR="00C55D45" w:rsidRPr="00B33620" w14:paraId="03A8745B" w14:textId="77777777" w:rsidTr="00C04C9E">
        <w:trPr>
          <w:trHeight w:val="240"/>
          <w:jc w:val="center"/>
        </w:trPr>
        <w:tc>
          <w:tcPr>
            <w:tcW w:w="4876" w:type="dxa"/>
            <w:tcBorders>
              <w:top w:val="nil"/>
              <w:left w:val="nil"/>
              <w:bottom w:val="nil"/>
              <w:right w:val="nil"/>
            </w:tcBorders>
          </w:tcPr>
          <w:p w14:paraId="1D3846D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30360E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836AB26" w14:textId="77777777" w:rsidTr="00C04C9E">
        <w:trPr>
          <w:jc w:val="center"/>
        </w:trPr>
        <w:tc>
          <w:tcPr>
            <w:tcW w:w="4876" w:type="dxa"/>
            <w:tcBorders>
              <w:top w:val="nil"/>
              <w:left w:val="nil"/>
              <w:bottom w:val="nil"/>
              <w:right w:val="nil"/>
            </w:tcBorders>
          </w:tcPr>
          <w:p w14:paraId="708467A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2894C09" w14:textId="7F3F2944" w:rsidR="00162C2A" w:rsidRPr="00B33620" w:rsidRDefault="00162C2A" w:rsidP="00C04C9E">
            <w:pPr>
              <w:pStyle w:val="Normal6a"/>
              <w:rPr>
                <w:color w:val="000000" w:themeColor="text1"/>
              </w:rPr>
            </w:pPr>
            <w:r w:rsidRPr="00B33620">
              <w:rPr>
                <w:b/>
                <w:i/>
                <w:color w:val="000000" w:themeColor="text1"/>
              </w:rPr>
              <w:t>32d.</w:t>
            </w:r>
            <w:r w:rsidRPr="00B33620">
              <w:rPr>
                <w:color w:val="000000" w:themeColor="text1"/>
              </w:rPr>
              <w:tab/>
            </w:r>
            <w:r w:rsidRPr="00B33620">
              <w:rPr>
                <w:b/>
                <w:i/>
                <w:color w:val="000000" w:themeColor="text1"/>
              </w:rPr>
              <w:t>subliniază că este necesar să se abordeze provocările financiare ale parcurilor naționale pentru a îmbunătăți diverse aspecte, inclusiv în ceea ce privește resursele umane și gestionarea generală, cu scopul de a consolida rolul lor în conservarea biodiversității, în furnizarea de oportunități recreative și în sprijinirea economiilor locale;</w:t>
            </w:r>
          </w:p>
        </w:tc>
      </w:tr>
    </w:tbl>
    <w:p w14:paraId="345074E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DA24A58" w14:textId="77777777" w:rsidR="00162C2A" w:rsidRPr="00B33620" w:rsidRDefault="00162C2A" w:rsidP="00162C2A">
      <w:pPr>
        <w:rPr>
          <w:color w:val="000000" w:themeColor="text1"/>
        </w:rPr>
      </w:pPr>
      <w:r w:rsidRPr="00B33620">
        <w:rPr>
          <w:rStyle w:val="HideTWBExt"/>
        </w:rPr>
        <w:t>&lt;/Amend&gt;</w:t>
      </w:r>
    </w:p>
    <w:p w14:paraId="095D65C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268</w:t>
      </w:r>
      <w:r w:rsidRPr="00B33620">
        <w:rPr>
          <w:rStyle w:val="HideTWBExt"/>
          <w:b w:val="0"/>
        </w:rPr>
        <w:t>&lt;/NumAm&gt;</w:t>
      </w:r>
    </w:p>
    <w:p w14:paraId="5F16093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6B6C43DE" w14:textId="77777777" w:rsidR="00162C2A" w:rsidRPr="00B33620" w:rsidRDefault="00162C2A" w:rsidP="00162C2A">
      <w:pPr>
        <w:pStyle w:val="NormalBold"/>
        <w:rPr>
          <w:color w:val="000000" w:themeColor="text1"/>
        </w:rPr>
      </w:pPr>
      <w:r w:rsidRPr="00B33620">
        <w:rPr>
          <w:rStyle w:val="HideTWBExt"/>
          <w:b w:val="0"/>
        </w:rPr>
        <w:t>&lt;/RepeatBlock-By&gt;</w:t>
      </w:r>
    </w:p>
    <w:p w14:paraId="3374810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786BA3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F72D828" w14:textId="77777777" w:rsidTr="00C04C9E">
        <w:trPr>
          <w:trHeight w:hRule="exact" w:val="240"/>
          <w:jc w:val="center"/>
        </w:trPr>
        <w:tc>
          <w:tcPr>
            <w:tcW w:w="9752" w:type="dxa"/>
            <w:gridSpan w:val="2"/>
            <w:tcBorders>
              <w:top w:val="nil"/>
              <w:left w:val="nil"/>
              <w:bottom w:val="nil"/>
              <w:right w:val="nil"/>
            </w:tcBorders>
          </w:tcPr>
          <w:p w14:paraId="26A3A80E" w14:textId="77777777" w:rsidR="00162C2A" w:rsidRPr="00B33620" w:rsidRDefault="00162C2A" w:rsidP="00C04C9E">
            <w:pPr>
              <w:rPr>
                <w:color w:val="000000" w:themeColor="text1"/>
              </w:rPr>
            </w:pPr>
          </w:p>
        </w:tc>
      </w:tr>
      <w:tr w:rsidR="00C55D45" w:rsidRPr="00B33620" w14:paraId="4A80ABE3" w14:textId="77777777" w:rsidTr="00C04C9E">
        <w:trPr>
          <w:trHeight w:val="240"/>
          <w:jc w:val="center"/>
        </w:trPr>
        <w:tc>
          <w:tcPr>
            <w:tcW w:w="4876" w:type="dxa"/>
            <w:tcBorders>
              <w:top w:val="nil"/>
              <w:left w:val="nil"/>
              <w:bottom w:val="nil"/>
              <w:right w:val="nil"/>
            </w:tcBorders>
          </w:tcPr>
          <w:p w14:paraId="23DB63C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28F9CD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AB48076" w14:textId="77777777" w:rsidTr="00C04C9E">
        <w:trPr>
          <w:jc w:val="center"/>
        </w:trPr>
        <w:tc>
          <w:tcPr>
            <w:tcW w:w="4876" w:type="dxa"/>
            <w:tcBorders>
              <w:top w:val="nil"/>
              <w:left w:val="nil"/>
              <w:bottom w:val="nil"/>
              <w:right w:val="nil"/>
            </w:tcBorders>
          </w:tcPr>
          <w:p w14:paraId="454EFDC1" w14:textId="77777777"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t>îndeamnă autoritățile țării să își intensifice eforturile de modernizare a infrastructurii de transport și energie și a conectivității regionale și să abordeze întârzierile persistente în dezvoltarea infrastructurii critice;</w:t>
            </w:r>
          </w:p>
        </w:tc>
        <w:tc>
          <w:tcPr>
            <w:tcW w:w="4876" w:type="dxa"/>
            <w:tcBorders>
              <w:top w:val="nil"/>
              <w:left w:val="nil"/>
              <w:bottom w:val="nil"/>
              <w:right w:val="nil"/>
            </w:tcBorders>
          </w:tcPr>
          <w:p w14:paraId="0269AA3C" w14:textId="77777777"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t xml:space="preserve">îndeamnă autoritățile țării să își intensifice eforturile de modernizare a infrastructurii de transport și energie și a conectivității regionale și să abordeze întârzierile persistente în dezvoltarea infrastructurii critice; </w:t>
            </w:r>
            <w:r w:rsidRPr="00B33620">
              <w:rPr>
                <w:b/>
                <w:i/>
                <w:color w:val="000000" w:themeColor="text1"/>
              </w:rPr>
              <w:t>solicită eforturi intensificate pentru a accelera dezvoltarea Coridorului feroviar VIII, cu scopul de a crește conectivitatea regională și integrarea economică; îndeamnă să se adopte măsuri rapide pentru a relua lucrările la faza III a Coridorului VIII, de la Kriva Palanka până la granița cu Bulgaria, întrerupte de autoritățile din Macedonia de Nord;</w:t>
            </w:r>
          </w:p>
        </w:tc>
      </w:tr>
    </w:tbl>
    <w:p w14:paraId="69B0FF5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640A098" w14:textId="77777777" w:rsidR="00162C2A" w:rsidRPr="00B33620" w:rsidRDefault="00162C2A" w:rsidP="00162C2A">
      <w:pPr>
        <w:rPr>
          <w:color w:val="000000" w:themeColor="text1"/>
        </w:rPr>
      </w:pPr>
      <w:r w:rsidRPr="00B33620">
        <w:rPr>
          <w:rStyle w:val="HideTWBExt"/>
        </w:rPr>
        <w:t>&lt;/Amend&gt;</w:t>
      </w:r>
    </w:p>
    <w:p w14:paraId="401D8C6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269</w:t>
      </w:r>
      <w:r w:rsidRPr="00B33620">
        <w:rPr>
          <w:rStyle w:val="HideTWBExt"/>
          <w:b w:val="0"/>
        </w:rPr>
        <w:t>&lt;/NumAm&gt;</w:t>
      </w:r>
    </w:p>
    <w:p w14:paraId="48A10FE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65ED1199" w14:textId="77777777" w:rsidR="00162C2A" w:rsidRPr="00B33620" w:rsidRDefault="00162C2A" w:rsidP="00162C2A">
      <w:pPr>
        <w:pStyle w:val="NormalBold"/>
        <w:rPr>
          <w:color w:val="000000" w:themeColor="text1"/>
        </w:rPr>
      </w:pPr>
      <w:r w:rsidRPr="00B33620">
        <w:rPr>
          <w:rStyle w:val="HideTWBExt"/>
          <w:b w:val="0"/>
        </w:rPr>
        <w:t>&lt;/RepeatBlock-By&gt;</w:t>
      </w:r>
    </w:p>
    <w:p w14:paraId="52C9094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574C0F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CF17A15" w14:textId="77777777" w:rsidTr="00C04C9E">
        <w:trPr>
          <w:trHeight w:hRule="exact" w:val="240"/>
          <w:jc w:val="center"/>
        </w:trPr>
        <w:tc>
          <w:tcPr>
            <w:tcW w:w="9752" w:type="dxa"/>
            <w:gridSpan w:val="2"/>
            <w:tcBorders>
              <w:top w:val="nil"/>
              <w:left w:val="nil"/>
              <w:bottom w:val="nil"/>
              <w:right w:val="nil"/>
            </w:tcBorders>
          </w:tcPr>
          <w:p w14:paraId="6B1B2F46" w14:textId="77777777" w:rsidR="00162C2A" w:rsidRPr="00B33620" w:rsidRDefault="00162C2A" w:rsidP="00C04C9E">
            <w:pPr>
              <w:rPr>
                <w:color w:val="000000" w:themeColor="text1"/>
              </w:rPr>
            </w:pPr>
          </w:p>
        </w:tc>
      </w:tr>
      <w:tr w:rsidR="00C55D45" w:rsidRPr="00B33620" w14:paraId="193C2584" w14:textId="77777777" w:rsidTr="00C04C9E">
        <w:trPr>
          <w:trHeight w:val="240"/>
          <w:jc w:val="center"/>
        </w:trPr>
        <w:tc>
          <w:tcPr>
            <w:tcW w:w="4876" w:type="dxa"/>
            <w:tcBorders>
              <w:top w:val="nil"/>
              <w:left w:val="nil"/>
              <w:bottom w:val="nil"/>
              <w:right w:val="nil"/>
            </w:tcBorders>
          </w:tcPr>
          <w:p w14:paraId="26E52F9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15FF4B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A7E5F63" w14:textId="77777777" w:rsidTr="00C04C9E">
        <w:trPr>
          <w:jc w:val="center"/>
        </w:trPr>
        <w:tc>
          <w:tcPr>
            <w:tcW w:w="4876" w:type="dxa"/>
            <w:tcBorders>
              <w:top w:val="nil"/>
              <w:left w:val="nil"/>
              <w:bottom w:val="nil"/>
              <w:right w:val="nil"/>
            </w:tcBorders>
          </w:tcPr>
          <w:p w14:paraId="3377F74B" w14:textId="77777777"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t xml:space="preserve">îndeamnă autoritățile </w:t>
            </w:r>
            <w:r w:rsidRPr="00B33620">
              <w:rPr>
                <w:b/>
                <w:bCs/>
                <w:i/>
                <w:iCs/>
                <w:color w:val="000000" w:themeColor="text1"/>
              </w:rPr>
              <w:t>țării</w:t>
            </w:r>
            <w:r w:rsidRPr="00B33620">
              <w:rPr>
                <w:color w:val="000000" w:themeColor="text1"/>
              </w:rPr>
              <w:t xml:space="preserve"> să își intensifice eforturile de modernizare a infrastructurii de transport și energie și a conectivității regionale și să abordeze întârzierile persistente în dezvoltarea infrastructurii critice;</w:t>
            </w:r>
          </w:p>
        </w:tc>
        <w:tc>
          <w:tcPr>
            <w:tcW w:w="4876" w:type="dxa"/>
            <w:tcBorders>
              <w:top w:val="nil"/>
              <w:left w:val="nil"/>
              <w:bottom w:val="nil"/>
              <w:right w:val="nil"/>
            </w:tcBorders>
          </w:tcPr>
          <w:p w14:paraId="1C56D6E2" w14:textId="04A0D6B8"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r>
            <w:r w:rsidRPr="00B33620">
              <w:rPr>
                <w:b/>
                <w:i/>
                <w:color w:val="000000" w:themeColor="text1"/>
              </w:rPr>
              <w:t>salută progresul realizat în construirea Coridorului VIII al rețelei transeuropene de transport (TEN-T);</w:t>
            </w:r>
            <w:r w:rsidRPr="00B33620">
              <w:rPr>
                <w:color w:val="000000" w:themeColor="text1"/>
              </w:rPr>
              <w:t xml:space="preserve"> îndeamnă </w:t>
            </w:r>
            <w:r w:rsidRPr="00B33620">
              <w:rPr>
                <w:b/>
                <w:bCs/>
                <w:i/>
                <w:iCs/>
                <w:color w:val="000000" w:themeColor="text1"/>
              </w:rPr>
              <w:t>totuși</w:t>
            </w:r>
            <w:r w:rsidRPr="00B33620">
              <w:rPr>
                <w:color w:val="000000" w:themeColor="text1"/>
              </w:rPr>
              <w:t xml:space="preserve"> autoritățile </w:t>
            </w:r>
            <w:r w:rsidRPr="00B33620">
              <w:rPr>
                <w:b/>
                <w:bCs/>
                <w:i/>
                <w:iCs/>
                <w:color w:val="000000" w:themeColor="text1"/>
              </w:rPr>
              <w:t xml:space="preserve">Macedoniei de Nord </w:t>
            </w:r>
            <w:r w:rsidRPr="00B33620">
              <w:rPr>
                <w:color w:val="000000" w:themeColor="text1"/>
              </w:rPr>
              <w:t>să își intensifice eforturile de modernizare a infrastructurii de transport și energie și a conectivității regionale</w:t>
            </w:r>
            <w:r w:rsidRPr="00B33620">
              <w:rPr>
                <w:b/>
                <w:bCs/>
                <w:i/>
                <w:iCs/>
                <w:color w:val="000000" w:themeColor="text1"/>
              </w:rPr>
              <w:t>, precum și eforturile de integrare în rețeaua europeană</w:t>
            </w:r>
            <w:r w:rsidRPr="00B33620">
              <w:rPr>
                <w:color w:val="000000" w:themeColor="text1"/>
              </w:rPr>
              <w:t xml:space="preserve"> și să abordeze întârzierile persistente în dezvoltarea infrastructurii critice</w:t>
            </w:r>
            <w:r w:rsidRPr="00B33620">
              <w:rPr>
                <w:b/>
                <w:bCs/>
                <w:i/>
                <w:iCs/>
                <w:color w:val="000000" w:themeColor="text1"/>
              </w:rPr>
              <w:t>, inclusiv prin negocieri bilaterale</w:t>
            </w:r>
            <w:r w:rsidRPr="00B33620">
              <w:rPr>
                <w:color w:val="000000" w:themeColor="text1"/>
              </w:rPr>
              <w:t xml:space="preserve">; </w:t>
            </w:r>
            <w:r w:rsidRPr="00B33620">
              <w:rPr>
                <w:b/>
                <w:i/>
                <w:color w:val="000000" w:themeColor="text1"/>
              </w:rPr>
              <w:t>invită Comisia Europeană să sprijine, după caz, autoritățile în aceste eforturi;</w:t>
            </w:r>
          </w:p>
        </w:tc>
      </w:tr>
    </w:tbl>
    <w:p w14:paraId="6D1E372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B369302" w14:textId="77777777" w:rsidR="00162C2A" w:rsidRPr="00B33620" w:rsidRDefault="00162C2A" w:rsidP="00162C2A">
      <w:pPr>
        <w:rPr>
          <w:color w:val="000000" w:themeColor="text1"/>
        </w:rPr>
      </w:pPr>
      <w:r w:rsidRPr="00B33620">
        <w:rPr>
          <w:rStyle w:val="HideTWBExt"/>
        </w:rPr>
        <w:t>&lt;/Amend&gt;</w:t>
      </w:r>
    </w:p>
    <w:p w14:paraId="0B2781C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270</w:t>
      </w:r>
      <w:r w:rsidRPr="00B33620">
        <w:rPr>
          <w:rStyle w:val="HideTWBExt"/>
          <w:b w:val="0"/>
        </w:rPr>
        <w:t>&lt;/NumAm&gt;</w:t>
      </w:r>
    </w:p>
    <w:p w14:paraId="05AAC38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031AEA48" w14:textId="77777777" w:rsidR="00162C2A" w:rsidRPr="00B33620" w:rsidRDefault="00162C2A" w:rsidP="00162C2A">
      <w:pPr>
        <w:pStyle w:val="NormalBold"/>
        <w:rPr>
          <w:color w:val="000000" w:themeColor="text1"/>
        </w:rPr>
      </w:pPr>
      <w:r w:rsidRPr="00B33620">
        <w:rPr>
          <w:rStyle w:val="HideTWBExt"/>
          <w:b w:val="0"/>
        </w:rPr>
        <w:t>&lt;/RepeatBlock-By&gt;</w:t>
      </w:r>
    </w:p>
    <w:p w14:paraId="3A9A8B6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5E2873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2ADF1E6" w14:textId="77777777" w:rsidTr="00C04C9E">
        <w:trPr>
          <w:trHeight w:hRule="exact" w:val="240"/>
          <w:jc w:val="center"/>
        </w:trPr>
        <w:tc>
          <w:tcPr>
            <w:tcW w:w="9752" w:type="dxa"/>
            <w:gridSpan w:val="2"/>
            <w:tcBorders>
              <w:top w:val="nil"/>
              <w:left w:val="nil"/>
              <w:bottom w:val="nil"/>
              <w:right w:val="nil"/>
            </w:tcBorders>
          </w:tcPr>
          <w:p w14:paraId="6E6A64E7" w14:textId="77777777" w:rsidR="00162C2A" w:rsidRPr="00B33620" w:rsidRDefault="00162C2A" w:rsidP="00C04C9E">
            <w:pPr>
              <w:rPr>
                <w:color w:val="000000" w:themeColor="text1"/>
              </w:rPr>
            </w:pPr>
          </w:p>
        </w:tc>
      </w:tr>
      <w:tr w:rsidR="00C55D45" w:rsidRPr="00B33620" w14:paraId="4263549A" w14:textId="77777777" w:rsidTr="00C04C9E">
        <w:trPr>
          <w:trHeight w:val="240"/>
          <w:jc w:val="center"/>
        </w:trPr>
        <w:tc>
          <w:tcPr>
            <w:tcW w:w="4876" w:type="dxa"/>
            <w:tcBorders>
              <w:top w:val="nil"/>
              <w:left w:val="nil"/>
              <w:bottom w:val="nil"/>
              <w:right w:val="nil"/>
            </w:tcBorders>
          </w:tcPr>
          <w:p w14:paraId="6625C15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1764C8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4E9CB35" w14:textId="77777777" w:rsidTr="00C04C9E">
        <w:trPr>
          <w:jc w:val="center"/>
        </w:trPr>
        <w:tc>
          <w:tcPr>
            <w:tcW w:w="4876" w:type="dxa"/>
            <w:tcBorders>
              <w:top w:val="nil"/>
              <w:left w:val="nil"/>
              <w:bottom w:val="nil"/>
              <w:right w:val="nil"/>
            </w:tcBorders>
          </w:tcPr>
          <w:p w14:paraId="77B16531" w14:textId="77777777"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t>îndeamnă autoritățile țării să își intensifice eforturile de modernizare a infrastructurii de transport și energie și a conectivității regionale și să abordeze întârzierile persistente în dezvoltarea infrastructurii critice;</w:t>
            </w:r>
          </w:p>
        </w:tc>
        <w:tc>
          <w:tcPr>
            <w:tcW w:w="4876" w:type="dxa"/>
            <w:tcBorders>
              <w:top w:val="nil"/>
              <w:left w:val="nil"/>
              <w:bottom w:val="nil"/>
              <w:right w:val="nil"/>
            </w:tcBorders>
          </w:tcPr>
          <w:p w14:paraId="6B84136A" w14:textId="77777777"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t>îndeamnă autoritățile țării să își intensifice eforturile de modernizare a infrastructurii de transport și energie și a conectivității regionale</w:t>
            </w:r>
            <w:r w:rsidRPr="00B33620">
              <w:rPr>
                <w:b/>
                <w:bCs/>
                <w:i/>
                <w:iCs/>
                <w:color w:val="000000" w:themeColor="text1"/>
              </w:rPr>
              <w:t>, precum</w:t>
            </w:r>
            <w:r w:rsidRPr="00B33620">
              <w:rPr>
                <w:color w:val="000000" w:themeColor="text1"/>
              </w:rPr>
              <w:t xml:space="preserve"> și să abordeze întârzierile persistente în dezvoltarea infrastructurii critice;</w:t>
            </w:r>
            <w:r w:rsidRPr="00B33620">
              <w:rPr>
                <w:b/>
                <w:i/>
                <w:color w:val="000000" w:themeColor="text1"/>
              </w:rPr>
              <w:t xml:space="preserve"> </w:t>
            </w:r>
            <w:r w:rsidRPr="00B33620">
              <w:rPr>
                <w:b/>
                <w:bCs/>
                <w:i/>
                <w:iCs/>
                <w:color w:val="000000" w:themeColor="text1"/>
              </w:rPr>
              <w:t>salută finalizarea „Autostrăzii Kriva Palanka - Dlabochica - Stracin” și subliniază importanța esențială a unor inițiative suplimentare precum „Coridorul feroviar VIII Balcanii de Vest - Mediterana de Est” pentru promovarea conectivității regionale;</w:t>
            </w:r>
          </w:p>
        </w:tc>
      </w:tr>
    </w:tbl>
    <w:p w14:paraId="58259A4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59C7075" w14:textId="77777777" w:rsidR="00162C2A" w:rsidRPr="00B33620" w:rsidRDefault="00162C2A" w:rsidP="00162C2A">
      <w:pPr>
        <w:rPr>
          <w:color w:val="000000" w:themeColor="text1"/>
        </w:rPr>
      </w:pPr>
      <w:r w:rsidRPr="00B33620">
        <w:rPr>
          <w:rStyle w:val="HideTWBExt"/>
        </w:rPr>
        <w:t>&lt;/Amend&gt;</w:t>
      </w:r>
    </w:p>
    <w:p w14:paraId="6B5B88F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271</w:t>
      </w:r>
      <w:r w:rsidRPr="00B33620">
        <w:rPr>
          <w:rStyle w:val="HideTWBExt"/>
          <w:b w:val="0"/>
        </w:rPr>
        <w:t>&lt;/NumAm&gt;</w:t>
      </w:r>
    </w:p>
    <w:p w14:paraId="31A1C87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26935BC3"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7E3410F7" w14:textId="77777777" w:rsidR="00162C2A" w:rsidRPr="00B33620" w:rsidRDefault="00162C2A" w:rsidP="00162C2A">
      <w:pPr>
        <w:pStyle w:val="NormalBold"/>
        <w:rPr>
          <w:color w:val="000000" w:themeColor="text1"/>
        </w:rPr>
      </w:pPr>
      <w:r w:rsidRPr="00B33620">
        <w:rPr>
          <w:rStyle w:val="HideTWBExt"/>
          <w:b w:val="0"/>
        </w:rPr>
        <w:t>&lt;/RepeatBlock-By&gt;</w:t>
      </w:r>
    </w:p>
    <w:p w14:paraId="2E7BDEB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11C36F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33</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75B9E5C" w14:textId="77777777" w:rsidTr="00C04C9E">
        <w:trPr>
          <w:trHeight w:hRule="exact" w:val="240"/>
          <w:jc w:val="center"/>
        </w:trPr>
        <w:tc>
          <w:tcPr>
            <w:tcW w:w="9752" w:type="dxa"/>
            <w:gridSpan w:val="2"/>
            <w:tcBorders>
              <w:top w:val="nil"/>
              <w:left w:val="nil"/>
              <w:bottom w:val="nil"/>
              <w:right w:val="nil"/>
            </w:tcBorders>
          </w:tcPr>
          <w:p w14:paraId="1274D6A8" w14:textId="77777777" w:rsidR="00162C2A" w:rsidRPr="00B33620" w:rsidRDefault="00162C2A" w:rsidP="00C04C9E">
            <w:pPr>
              <w:rPr>
                <w:color w:val="000000" w:themeColor="text1"/>
              </w:rPr>
            </w:pPr>
          </w:p>
        </w:tc>
      </w:tr>
      <w:tr w:rsidR="00C55D45" w:rsidRPr="00B33620" w14:paraId="655A43BC" w14:textId="77777777" w:rsidTr="00C04C9E">
        <w:trPr>
          <w:trHeight w:val="240"/>
          <w:jc w:val="center"/>
        </w:trPr>
        <w:tc>
          <w:tcPr>
            <w:tcW w:w="4876" w:type="dxa"/>
            <w:tcBorders>
              <w:top w:val="nil"/>
              <w:left w:val="nil"/>
              <w:bottom w:val="nil"/>
              <w:right w:val="nil"/>
            </w:tcBorders>
          </w:tcPr>
          <w:p w14:paraId="00D6F32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13B272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804EBE7" w14:textId="77777777" w:rsidTr="00C04C9E">
        <w:trPr>
          <w:jc w:val="center"/>
        </w:trPr>
        <w:tc>
          <w:tcPr>
            <w:tcW w:w="4876" w:type="dxa"/>
            <w:tcBorders>
              <w:top w:val="nil"/>
              <w:left w:val="nil"/>
              <w:bottom w:val="nil"/>
              <w:right w:val="nil"/>
            </w:tcBorders>
          </w:tcPr>
          <w:p w14:paraId="52E5618E" w14:textId="77777777"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t xml:space="preserve">îndeamnă autoritățile țării să își intensifice eforturile de </w:t>
            </w:r>
            <w:r w:rsidRPr="00B33620">
              <w:rPr>
                <w:b/>
                <w:bCs/>
                <w:i/>
                <w:iCs/>
                <w:color w:val="000000" w:themeColor="text1"/>
              </w:rPr>
              <w:t>modernizare</w:t>
            </w:r>
            <w:r w:rsidRPr="00B33620">
              <w:rPr>
                <w:color w:val="000000" w:themeColor="text1"/>
              </w:rPr>
              <w:t xml:space="preserve"> a infrastructurii de transport și energie și a conectivității regionale și să abordeze întârzierile persistente în dezvoltarea infrastructurii critice;</w:t>
            </w:r>
          </w:p>
        </w:tc>
        <w:tc>
          <w:tcPr>
            <w:tcW w:w="4876" w:type="dxa"/>
            <w:tcBorders>
              <w:top w:val="nil"/>
              <w:left w:val="nil"/>
              <w:bottom w:val="nil"/>
              <w:right w:val="nil"/>
            </w:tcBorders>
          </w:tcPr>
          <w:p w14:paraId="44DC71C2" w14:textId="77777777" w:rsidR="00162C2A" w:rsidRPr="00B33620" w:rsidRDefault="00162C2A" w:rsidP="00C04C9E">
            <w:pPr>
              <w:pStyle w:val="Normal6a"/>
              <w:rPr>
                <w:color w:val="000000" w:themeColor="text1"/>
              </w:rPr>
            </w:pPr>
            <w:r w:rsidRPr="00B33620">
              <w:rPr>
                <w:color w:val="000000" w:themeColor="text1"/>
              </w:rPr>
              <w:t>33.</w:t>
            </w:r>
            <w:r w:rsidRPr="00B33620">
              <w:rPr>
                <w:color w:val="000000" w:themeColor="text1"/>
              </w:rPr>
              <w:tab/>
              <w:t xml:space="preserve">îndeamnă autoritățile țării să își intensifice eforturile de </w:t>
            </w:r>
            <w:r w:rsidRPr="00B33620">
              <w:rPr>
                <w:b/>
                <w:bCs/>
                <w:i/>
                <w:iCs/>
                <w:color w:val="000000" w:themeColor="text1"/>
              </w:rPr>
              <w:t>prioritizare</w:t>
            </w:r>
            <w:r w:rsidRPr="00B33620">
              <w:rPr>
                <w:color w:val="000000" w:themeColor="text1"/>
              </w:rPr>
              <w:t xml:space="preserve"> a infrastructurii </w:t>
            </w:r>
            <w:r w:rsidRPr="00B33620">
              <w:rPr>
                <w:b/>
                <w:bCs/>
                <w:i/>
                <w:iCs/>
                <w:color w:val="000000" w:themeColor="text1"/>
              </w:rPr>
              <w:t>sustenabile</w:t>
            </w:r>
            <w:r w:rsidRPr="00B33620">
              <w:rPr>
                <w:color w:val="000000" w:themeColor="text1"/>
              </w:rPr>
              <w:t xml:space="preserve"> de transport și energie și a conectivității regionale și să abordeze întârzierile persistente în dezvoltarea infrastructurii critice;</w:t>
            </w:r>
          </w:p>
        </w:tc>
      </w:tr>
    </w:tbl>
    <w:p w14:paraId="4FDAE13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B00100C" w14:textId="77777777" w:rsidR="00162C2A" w:rsidRPr="00B33620" w:rsidRDefault="00162C2A" w:rsidP="00162C2A">
      <w:pPr>
        <w:rPr>
          <w:color w:val="000000" w:themeColor="text1"/>
        </w:rPr>
      </w:pPr>
      <w:r w:rsidRPr="00B33620">
        <w:rPr>
          <w:rStyle w:val="HideTWBExt"/>
        </w:rPr>
        <w:t>&lt;/Amend&gt;</w:t>
      </w:r>
    </w:p>
    <w:p w14:paraId="7D000863"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272</w:t>
      </w:r>
      <w:r w:rsidRPr="00B33620">
        <w:rPr>
          <w:rStyle w:val="HideTWBExt"/>
          <w:b w:val="0"/>
        </w:rPr>
        <w:t>&lt;/NumAm&gt;</w:t>
      </w:r>
    </w:p>
    <w:p w14:paraId="054EBDF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38D9A9AF" w14:textId="77777777" w:rsidR="00162C2A" w:rsidRPr="00B33620" w:rsidRDefault="00162C2A" w:rsidP="00162C2A">
      <w:pPr>
        <w:pStyle w:val="NormalBold"/>
        <w:rPr>
          <w:color w:val="000000" w:themeColor="text1"/>
        </w:rPr>
      </w:pPr>
      <w:r w:rsidRPr="00B33620">
        <w:rPr>
          <w:rStyle w:val="HideTWBExt"/>
          <w:b w:val="0"/>
        </w:rPr>
        <w:t>&lt;/RepeatBlock-By&gt;</w:t>
      </w:r>
    </w:p>
    <w:p w14:paraId="114F5DF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CD499D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33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DF0CE17" w14:textId="77777777" w:rsidTr="00C04C9E">
        <w:trPr>
          <w:trHeight w:hRule="exact" w:val="240"/>
          <w:jc w:val="center"/>
        </w:trPr>
        <w:tc>
          <w:tcPr>
            <w:tcW w:w="9752" w:type="dxa"/>
            <w:gridSpan w:val="2"/>
            <w:tcBorders>
              <w:top w:val="nil"/>
              <w:left w:val="nil"/>
              <w:bottom w:val="nil"/>
              <w:right w:val="nil"/>
            </w:tcBorders>
          </w:tcPr>
          <w:p w14:paraId="731E56B2" w14:textId="77777777" w:rsidR="00162C2A" w:rsidRPr="00B33620" w:rsidRDefault="00162C2A" w:rsidP="00C04C9E">
            <w:pPr>
              <w:rPr>
                <w:color w:val="000000" w:themeColor="text1"/>
              </w:rPr>
            </w:pPr>
          </w:p>
        </w:tc>
      </w:tr>
      <w:tr w:rsidR="00C55D45" w:rsidRPr="00B33620" w14:paraId="2C2A3DD6" w14:textId="77777777" w:rsidTr="00C04C9E">
        <w:trPr>
          <w:trHeight w:val="240"/>
          <w:jc w:val="center"/>
        </w:trPr>
        <w:tc>
          <w:tcPr>
            <w:tcW w:w="4876" w:type="dxa"/>
            <w:tcBorders>
              <w:top w:val="nil"/>
              <w:left w:val="nil"/>
              <w:bottom w:val="nil"/>
              <w:right w:val="nil"/>
            </w:tcBorders>
          </w:tcPr>
          <w:p w14:paraId="4A1F4A0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D68E51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46B36E4" w14:textId="77777777" w:rsidTr="00C04C9E">
        <w:trPr>
          <w:jc w:val="center"/>
        </w:trPr>
        <w:tc>
          <w:tcPr>
            <w:tcW w:w="4876" w:type="dxa"/>
            <w:tcBorders>
              <w:top w:val="nil"/>
              <w:left w:val="nil"/>
              <w:bottom w:val="nil"/>
              <w:right w:val="nil"/>
            </w:tcBorders>
          </w:tcPr>
          <w:p w14:paraId="6B930C5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34D3808" w14:textId="115E143F" w:rsidR="00162C2A" w:rsidRPr="00B33620" w:rsidRDefault="00162C2A" w:rsidP="00C04C9E">
            <w:pPr>
              <w:pStyle w:val="Normal6a"/>
              <w:rPr>
                <w:color w:val="000000" w:themeColor="text1"/>
              </w:rPr>
            </w:pPr>
            <w:r w:rsidRPr="00B33620">
              <w:rPr>
                <w:b/>
                <w:i/>
                <w:color w:val="000000" w:themeColor="text1"/>
              </w:rPr>
              <w:t>33a.</w:t>
            </w:r>
            <w:r w:rsidRPr="00B33620">
              <w:rPr>
                <w:color w:val="000000" w:themeColor="text1"/>
              </w:rPr>
              <w:tab/>
            </w:r>
            <w:r w:rsidRPr="00B33620">
              <w:rPr>
                <w:b/>
                <w:i/>
                <w:color w:val="000000" w:themeColor="text1"/>
              </w:rPr>
              <w:t>regretă progresele limitate realizate de Bulgaria și Macedonia de Nord în ceea ce privește dezvoltarea Coridorului feroviar VIII; solicită eforturi suplimentare pentru a accelera progresele pe toate tronsoanele prioritare ale rețelei centrale, atât feroviare, cât și rutiere, și pentru crearea de noi puncte de trecere a frontierei cu țările învecinate și redeschiderea celor existente; observă că favorizarea Coridorului X, care face legătura între Macedonia de Nord și Serbia, în detrimentul dării în folosință a Coridorului VIII, care face legătura cu Albania și Bulgaria, este contraproductivă pentru bunele relații de vecinătate și riscă să submineze securitatea colectivă a NATO; remarcă importanța strategică a Coridorului VIII pentru UE și pentru autonomia geostrategică a NATO, servind drept traseu logistic esențial de-a lungul flancului sudic al NATO;</w:t>
            </w:r>
          </w:p>
        </w:tc>
      </w:tr>
    </w:tbl>
    <w:p w14:paraId="6025943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CB39BC2" w14:textId="77777777" w:rsidR="00162C2A" w:rsidRPr="00B33620" w:rsidRDefault="00162C2A" w:rsidP="00162C2A">
      <w:pPr>
        <w:rPr>
          <w:color w:val="000000" w:themeColor="text1"/>
        </w:rPr>
      </w:pPr>
      <w:r w:rsidRPr="00B33620">
        <w:rPr>
          <w:rStyle w:val="HideTWBExt"/>
        </w:rPr>
        <w:t>&lt;/Amend&gt;</w:t>
      </w:r>
    </w:p>
    <w:p w14:paraId="42EE0A9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273</w:t>
      </w:r>
      <w:r w:rsidRPr="00B33620">
        <w:rPr>
          <w:rStyle w:val="HideTWBExt"/>
          <w:b w:val="0"/>
        </w:rPr>
        <w:t>&lt;/NumAm&gt;</w:t>
      </w:r>
    </w:p>
    <w:p w14:paraId="411947D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01E65FD9" w14:textId="77777777" w:rsidR="00162C2A" w:rsidRPr="00B33620" w:rsidRDefault="00162C2A" w:rsidP="00162C2A">
      <w:pPr>
        <w:pStyle w:val="NormalBold"/>
        <w:rPr>
          <w:color w:val="000000" w:themeColor="text1"/>
        </w:rPr>
      </w:pPr>
      <w:r w:rsidRPr="00B33620">
        <w:rPr>
          <w:rStyle w:val="HideTWBExt"/>
          <w:b w:val="0"/>
        </w:rPr>
        <w:t>&lt;/RepeatBlock-By&gt;</w:t>
      </w:r>
    </w:p>
    <w:p w14:paraId="7DF7BFA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4804FE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F362013" w14:textId="77777777" w:rsidTr="00C04C9E">
        <w:trPr>
          <w:trHeight w:hRule="exact" w:val="240"/>
          <w:jc w:val="center"/>
        </w:trPr>
        <w:tc>
          <w:tcPr>
            <w:tcW w:w="9752" w:type="dxa"/>
            <w:gridSpan w:val="2"/>
            <w:tcBorders>
              <w:top w:val="nil"/>
              <w:left w:val="nil"/>
              <w:bottom w:val="nil"/>
              <w:right w:val="nil"/>
            </w:tcBorders>
          </w:tcPr>
          <w:p w14:paraId="698505A3" w14:textId="77777777" w:rsidR="00162C2A" w:rsidRPr="00B33620" w:rsidRDefault="00162C2A" w:rsidP="00C04C9E">
            <w:pPr>
              <w:rPr>
                <w:color w:val="000000" w:themeColor="text1"/>
              </w:rPr>
            </w:pPr>
          </w:p>
        </w:tc>
      </w:tr>
      <w:tr w:rsidR="00C55D45" w:rsidRPr="00B33620" w14:paraId="61762991" w14:textId="77777777" w:rsidTr="00C04C9E">
        <w:trPr>
          <w:trHeight w:val="240"/>
          <w:jc w:val="center"/>
        </w:trPr>
        <w:tc>
          <w:tcPr>
            <w:tcW w:w="4876" w:type="dxa"/>
            <w:tcBorders>
              <w:top w:val="nil"/>
              <w:left w:val="nil"/>
              <w:bottom w:val="nil"/>
              <w:right w:val="nil"/>
            </w:tcBorders>
          </w:tcPr>
          <w:p w14:paraId="4A7934E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6F0082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4991224" w14:textId="77777777" w:rsidTr="00C04C9E">
        <w:trPr>
          <w:jc w:val="center"/>
        </w:trPr>
        <w:tc>
          <w:tcPr>
            <w:tcW w:w="4876" w:type="dxa"/>
            <w:tcBorders>
              <w:top w:val="nil"/>
              <w:left w:val="nil"/>
              <w:bottom w:val="nil"/>
              <w:right w:val="nil"/>
            </w:tcBorders>
          </w:tcPr>
          <w:p w14:paraId="0D25989D"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salută contribuțiile valoroase ale Macedoniei de Nord la cooperarea și stabilitatea regională prin implicarea sa în inițiative regionale;</w:t>
            </w:r>
          </w:p>
        </w:tc>
        <w:tc>
          <w:tcPr>
            <w:tcW w:w="4876" w:type="dxa"/>
            <w:tcBorders>
              <w:top w:val="nil"/>
              <w:left w:val="nil"/>
              <w:bottom w:val="nil"/>
              <w:right w:val="nil"/>
            </w:tcBorders>
          </w:tcPr>
          <w:p w14:paraId="765C78F4" w14:textId="25F15692"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 xml:space="preserve">salută contribuțiile valoroase ale Macedoniei de Nord la cooperarea și stabilitatea regională prin implicarea sa în inițiative regionale; </w:t>
            </w:r>
            <w:r w:rsidRPr="00B33620">
              <w:rPr>
                <w:b/>
                <w:i/>
                <w:color w:val="000000" w:themeColor="text1"/>
              </w:rPr>
              <w:t>recunoaște apartenența Macedoniei de Nord la NATO ca fiind o contribuție semnificativă la securitatea regională și la stabilitatea euro-atlantică; recunoaște participarea activă a țării la misiunile NATO și rolul său strategic în promovarea păcii și a cooperării în Balcanii de Vest; subliniază că apartenența la NATO consolidează capabilitățile de apărare ale Macedoniei de Nord, intensifică coordonarea în materie de securitate cu UE și aliații NATO și descurajează eforturile externe de destabilizare; încurajează continuarea investițiilor în modernizarea apărării și în alinierea la prioritățile strategice ale NATO pentru a consolida și mai mult rolul său de partener de încredere în domeniul securității;</w:t>
            </w:r>
          </w:p>
        </w:tc>
      </w:tr>
    </w:tbl>
    <w:p w14:paraId="0F59BF5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10DC19A" w14:textId="77777777" w:rsidR="00162C2A" w:rsidRPr="00B33620" w:rsidRDefault="00162C2A" w:rsidP="00162C2A">
      <w:pPr>
        <w:rPr>
          <w:color w:val="000000" w:themeColor="text1"/>
        </w:rPr>
      </w:pPr>
      <w:r w:rsidRPr="00B33620">
        <w:rPr>
          <w:rStyle w:val="HideTWBExt"/>
        </w:rPr>
        <w:t>&lt;/Amend&gt;</w:t>
      </w:r>
    </w:p>
    <w:p w14:paraId="6C28FA2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274</w:t>
      </w:r>
      <w:r w:rsidRPr="00B33620">
        <w:rPr>
          <w:rStyle w:val="HideTWBExt"/>
          <w:b w:val="0"/>
        </w:rPr>
        <w:t>&lt;/NumAm&gt;</w:t>
      </w:r>
    </w:p>
    <w:p w14:paraId="7B10D5F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4FEC9ED2" w14:textId="77777777" w:rsidR="00162C2A" w:rsidRPr="00B33620" w:rsidRDefault="00162C2A" w:rsidP="00162C2A">
      <w:pPr>
        <w:pStyle w:val="NormalBold"/>
        <w:rPr>
          <w:color w:val="000000" w:themeColor="text1"/>
        </w:rPr>
      </w:pPr>
      <w:r w:rsidRPr="00B33620">
        <w:rPr>
          <w:rStyle w:val="HideTWBExt"/>
          <w:b w:val="0"/>
        </w:rPr>
        <w:t>&lt;/RepeatBlock-By&gt;</w:t>
      </w:r>
    </w:p>
    <w:p w14:paraId="4395CC8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4D3787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03BD365" w14:textId="77777777" w:rsidTr="00C04C9E">
        <w:trPr>
          <w:trHeight w:hRule="exact" w:val="240"/>
          <w:jc w:val="center"/>
        </w:trPr>
        <w:tc>
          <w:tcPr>
            <w:tcW w:w="9752" w:type="dxa"/>
            <w:gridSpan w:val="2"/>
            <w:tcBorders>
              <w:top w:val="nil"/>
              <w:left w:val="nil"/>
              <w:bottom w:val="nil"/>
              <w:right w:val="nil"/>
            </w:tcBorders>
          </w:tcPr>
          <w:p w14:paraId="1FC1FE0C" w14:textId="77777777" w:rsidR="00162C2A" w:rsidRPr="00B33620" w:rsidRDefault="00162C2A" w:rsidP="00C04C9E">
            <w:pPr>
              <w:rPr>
                <w:color w:val="000000" w:themeColor="text1"/>
              </w:rPr>
            </w:pPr>
          </w:p>
        </w:tc>
      </w:tr>
      <w:tr w:rsidR="00C55D45" w:rsidRPr="00B33620" w14:paraId="2640DD5A" w14:textId="77777777" w:rsidTr="00C04C9E">
        <w:trPr>
          <w:trHeight w:val="240"/>
          <w:jc w:val="center"/>
        </w:trPr>
        <w:tc>
          <w:tcPr>
            <w:tcW w:w="4876" w:type="dxa"/>
            <w:tcBorders>
              <w:top w:val="nil"/>
              <w:left w:val="nil"/>
              <w:bottom w:val="nil"/>
              <w:right w:val="nil"/>
            </w:tcBorders>
          </w:tcPr>
          <w:p w14:paraId="4229BD0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644BE2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EE1ED79" w14:textId="77777777" w:rsidTr="00C04C9E">
        <w:trPr>
          <w:jc w:val="center"/>
        </w:trPr>
        <w:tc>
          <w:tcPr>
            <w:tcW w:w="4876" w:type="dxa"/>
            <w:tcBorders>
              <w:top w:val="nil"/>
              <w:left w:val="nil"/>
              <w:bottom w:val="nil"/>
              <w:right w:val="nil"/>
            </w:tcBorders>
          </w:tcPr>
          <w:p w14:paraId="21789C17"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r>
            <w:r w:rsidRPr="00B33620">
              <w:rPr>
                <w:b/>
                <w:bCs/>
                <w:i/>
                <w:iCs/>
                <w:color w:val="000000" w:themeColor="text1"/>
              </w:rPr>
              <w:t>salută</w:t>
            </w:r>
            <w:r w:rsidRPr="00B33620">
              <w:rPr>
                <w:color w:val="000000" w:themeColor="text1"/>
              </w:rPr>
              <w:t xml:space="preserve"> contribuțiile valoroase ale Macedoniei de Nord la cooperarea și stabilitatea regională prin implicarea sa în inițiative regionale;</w:t>
            </w:r>
          </w:p>
        </w:tc>
        <w:tc>
          <w:tcPr>
            <w:tcW w:w="4876" w:type="dxa"/>
            <w:tcBorders>
              <w:top w:val="nil"/>
              <w:left w:val="nil"/>
              <w:bottom w:val="nil"/>
              <w:right w:val="nil"/>
            </w:tcBorders>
          </w:tcPr>
          <w:p w14:paraId="2B08E264" w14:textId="1A8A1BD9"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r>
            <w:r w:rsidRPr="00B33620">
              <w:rPr>
                <w:b/>
                <w:bCs/>
                <w:i/>
                <w:iCs/>
                <w:color w:val="000000" w:themeColor="text1"/>
              </w:rPr>
              <w:t>ia act de</w:t>
            </w:r>
            <w:r w:rsidRPr="00B33620">
              <w:rPr>
                <w:b/>
                <w:bCs/>
                <w:color w:val="000000" w:themeColor="text1"/>
              </w:rPr>
              <w:t xml:space="preserve"> </w:t>
            </w:r>
            <w:r w:rsidRPr="00B33620">
              <w:rPr>
                <w:color w:val="000000" w:themeColor="text1"/>
              </w:rPr>
              <w:t xml:space="preserve">contribuțiile valoroase ale Macedoniei de Nord la cooperarea și stabilitatea regională prin implicarea sa în inițiative regionale; </w:t>
            </w:r>
            <w:r w:rsidRPr="00B33620">
              <w:rPr>
                <w:b/>
                <w:i/>
                <w:color w:val="000000" w:themeColor="text1"/>
              </w:rPr>
              <w:t>recunoaște progresele realizate, dar consideră că sunt necesare eforturi suplimentare pentru a realiza pe deplin potențialul acestor inițiative, inclusiv dezvoltarea infrastructurii împreună cu țările învecinate, pentru dezvoltare și cooperare regională;</w:t>
            </w:r>
          </w:p>
        </w:tc>
      </w:tr>
    </w:tbl>
    <w:p w14:paraId="0C5FF7F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8B7F992" w14:textId="77777777" w:rsidR="00162C2A" w:rsidRPr="00B33620" w:rsidRDefault="00162C2A" w:rsidP="00162C2A">
      <w:pPr>
        <w:rPr>
          <w:color w:val="000000" w:themeColor="text1"/>
        </w:rPr>
      </w:pPr>
      <w:r w:rsidRPr="00B33620">
        <w:rPr>
          <w:rStyle w:val="HideTWBExt"/>
        </w:rPr>
        <w:t>&lt;/Amend&gt;</w:t>
      </w:r>
    </w:p>
    <w:p w14:paraId="4DFDAAB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275</w:t>
      </w:r>
      <w:r w:rsidRPr="00B33620">
        <w:rPr>
          <w:rStyle w:val="HideTWBExt"/>
          <w:b w:val="0"/>
        </w:rPr>
        <w:t>&lt;/NumAm&gt;</w:t>
      </w:r>
    </w:p>
    <w:p w14:paraId="178AEC0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478C7459" w14:textId="77777777" w:rsidR="00162C2A" w:rsidRPr="00B33620" w:rsidRDefault="00162C2A" w:rsidP="00162C2A">
      <w:pPr>
        <w:pStyle w:val="NormalBold"/>
        <w:rPr>
          <w:color w:val="000000" w:themeColor="text1"/>
        </w:rPr>
      </w:pPr>
      <w:r w:rsidRPr="00B33620">
        <w:rPr>
          <w:rStyle w:val="HideTWBExt"/>
          <w:b w:val="0"/>
        </w:rPr>
        <w:t>&lt;/RepeatBlock-By&gt;</w:t>
      </w:r>
    </w:p>
    <w:p w14:paraId="7258449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F4C088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5F1D606" w14:textId="77777777" w:rsidTr="00C04C9E">
        <w:trPr>
          <w:trHeight w:hRule="exact" w:val="240"/>
          <w:jc w:val="center"/>
        </w:trPr>
        <w:tc>
          <w:tcPr>
            <w:tcW w:w="9752" w:type="dxa"/>
            <w:gridSpan w:val="2"/>
            <w:tcBorders>
              <w:top w:val="nil"/>
              <w:left w:val="nil"/>
              <w:bottom w:val="nil"/>
              <w:right w:val="nil"/>
            </w:tcBorders>
          </w:tcPr>
          <w:p w14:paraId="62F11650" w14:textId="77777777" w:rsidR="00162C2A" w:rsidRPr="00B33620" w:rsidRDefault="00162C2A" w:rsidP="00C04C9E">
            <w:pPr>
              <w:rPr>
                <w:color w:val="000000" w:themeColor="text1"/>
              </w:rPr>
            </w:pPr>
          </w:p>
        </w:tc>
      </w:tr>
      <w:tr w:rsidR="00C55D45" w:rsidRPr="00B33620" w14:paraId="72188F27" w14:textId="77777777" w:rsidTr="00C04C9E">
        <w:trPr>
          <w:trHeight w:val="240"/>
          <w:jc w:val="center"/>
        </w:trPr>
        <w:tc>
          <w:tcPr>
            <w:tcW w:w="4876" w:type="dxa"/>
            <w:tcBorders>
              <w:top w:val="nil"/>
              <w:left w:val="nil"/>
              <w:bottom w:val="nil"/>
              <w:right w:val="nil"/>
            </w:tcBorders>
          </w:tcPr>
          <w:p w14:paraId="39AC91A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C5C759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3AC84DC" w14:textId="77777777" w:rsidTr="00C04C9E">
        <w:trPr>
          <w:jc w:val="center"/>
        </w:trPr>
        <w:tc>
          <w:tcPr>
            <w:tcW w:w="4876" w:type="dxa"/>
            <w:tcBorders>
              <w:top w:val="nil"/>
              <w:left w:val="nil"/>
              <w:bottom w:val="nil"/>
              <w:right w:val="nil"/>
            </w:tcBorders>
          </w:tcPr>
          <w:p w14:paraId="3338AED3"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salută contribuțiile valoroase ale Macedoniei de Nord la cooperarea și stabilitatea regională prin implicarea sa în inițiative regionale;</w:t>
            </w:r>
          </w:p>
        </w:tc>
        <w:tc>
          <w:tcPr>
            <w:tcW w:w="4876" w:type="dxa"/>
            <w:tcBorders>
              <w:top w:val="nil"/>
              <w:left w:val="nil"/>
              <w:bottom w:val="nil"/>
              <w:right w:val="nil"/>
            </w:tcBorders>
          </w:tcPr>
          <w:p w14:paraId="20979E9C"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 xml:space="preserve">salută contribuțiile valoroase ale Macedoniei de Nord la cooperarea și stabilitatea regională prin implicarea sa în inițiative </w:t>
            </w:r>
            <w:r w:rsidRPr="00B33620">
              <w:rPr>
                <w:b/>
                <w:bCs/>
                <w:i/>
                <w:iCs/>
                <w:color w:val="000000" w:themeColor="text1"/>
              </w:rPr>
              <w:t>economice și diplomatice</w:t>
            </w:r>
            <w:r w:rsidRPr="00B33620">
              <w:rPr>
                <w:color w:val="000000" w:themeColor="text1"/>
              </w:rPr>
              <w:t xml:space="preserve"> regionale; </w:t>
            </w:r>
            <w:r w:rsidRPr="00B33620">
              <w:rPr>
                <w:b/>
                <w:i/>
                <w:color w:val="000000" w:themeColor="text1"/>
              </w:rPr>
              <w:t>ia act de contribuția Macedoniei de Nord la misiunile KFOR ale NATO în Kosovo din 1999, care au contribuit la stabilitatea regională în Balcanii de Vest;</w:t>
            </w:r>
          </w:p>
        </w:tc>
      </w:tr>
    </w:tbl>
    <w:p w14:paraId="3C71E2FC"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81DA925" w14:textId="77777777" w:rsidR="00162C2A" w:rsidRPr="00B33620" w:rsidRDefault="00162C2A" w:rsidP="00162C2A">
      <w:pPr>
        <w:rPr>
          <w:color w:val="000000" w:themeColor="text1"/>
        </w:rPr>
      </w:pPr>
      <w:r w:rsidRPr="00B33620">
        <w:rPr>
          <w:rStyle w:val="HideTWBExt"/>
        </w:rPr>
        <w:t>&lt;/Amend&gt;</w:t>
      </w:r>
    </w:p>
    <w:p w14:paraId="4E6640A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276</w:t>
      </w:r>
      <w:r w:rsidRPr="00B33620">
        <w:rPr>
          <w:rStyle w:val="HideTWBExt"/>
          <w:b w:val="0"/>
        </w:rPr>
        <w:t>&lt;/NumAm&gt;</w:t>
      </w:r>
    </w:p>
    <w:p w14:paraId="43CC258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9C83A6F"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61766301" w14:textId="77777777" w:rsidR="00162C2A" w:rsidRPr="00B33620" w:rsidRDefault="00162C2A" w:rsidP="00162C2A">
      <w:pPr>
        <w:pStyle w:val="NormalBold"/>
        <w:rPr>
          <w:color w:val="000000" w:themeColor="text1"/>
        </w:rPr>
      </w:pPr>
      <w:r w:rsidRPr="00B33620">
        <w:rPr>
          <w:rStyle w:val="HideTWBExt"/>
          <w:b w:val="0"/>
        </w:rPr>
        <w:t>&lt;/RepeatBlock-By&gt;</w:t>
      </w:r>
    </w:p>
    <w:p w14:paraId="15C0FD6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7C6ECD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5ACB072" w14:textId="77777777" w:rsidTr="00C04C9E">
        <w:trPr>
          <w:trHeight w:hRule="exact" w:val="240"/>
          <w:jc w:val="center"/>
        </w:trPr>
        <w:tc>
          <w:tcPr>
            <w:tcW w:w="9752" w:type="dxa"/>
            <w:gridSpan w:val="2"/>
            <w:tcBorders>
              <w:top w:val="nil"/>
              <w:left w:val="nil"/>
              <w:bottom w:val="nil"/>
              <w:right w:val="nil"/>
            </w:tcBorders>
          </w:tcPr>
          <w:p w14:paraId="15785DA1" w14:textId="77777777" w:rsidR="00162C2A" w:rsidRPr="00B33620" w:rsidRDefault="00162C2A" w:rsidP="00C04C9E">
            <w:pPr>
              <w:rPr>
                <w:color w:val="000000" w:themeColor="text1"/>
              </w:rPr>
            </w:pPr>
          </w:p>
        </w:tc>
      </w:tr>
      <w:tr w:rsidR="00C55D45" w:rsidRPr="00B33620" w14:paraId="5A43B924" w14:textId="77777777" w:rsidTr="00C04C9E">
        <w:trPr>
          <w:trHeight w:val="240"/>
          <w:jc w:val="center"/>
        </w:trPr>
        <w:tc>
          <w:tcPr>
            <w:tcW w:w="4876" w:type="dxa"/>
            <w:tcBorders>
              <w:top w:val="nil"/>
              <w:left w:val="nil"/>
              <w:bottom w:val="nil"/>
              <w:right w:val="nil"/>
            </w:tcBorders>
          </w:tcPr>
          <w:p w14:paraId="0CF9DFC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90AB16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A9D34AE" w14:textId="77777777" w:rsidTr="00C04C9E">
        <w:trPr>
          <w:jc w:val="center"/>
        </w:trPr>
        <w:tc>
          <w:tcPr>
            <w:tcW w:w="4876" w:type="dxa"/>
            <w:tcBorders>
              <w:top w:val="nil"/>
              <w:left w:val="nil"/>
              <w:bottom w:val="nil"/>
              <w:right w:val="nil"/>
            </w:tcBorders>
          </w:tcPr>
          <w:p w14:paraId="73229149"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salută contribuțiile valoroase ale Macedoniei de Nord la cooperarea și stabilitatea regională prin implicarea sa în inițiative regionale;</w:t>
            </w:r>
          </w:p>
        </w:tc>
        <w:tc>
          <w:tcPr>
            <w:tcW w:w="4876" w:type="dxa"/>
            <w:tcBorders>
              <w:top w:val="nil"/>
              <w:left w:val="nil"/>
              <w:bottom w:val="nil"/>
              <w:right w:val="nil"/>
            </w:tcBorders>
          </w:tcPr>
          <w:p w14:paraId="102C9D5A"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salută contribuțiile valoroase ale Macedoniei de Nord la cooperarea și stabilitatea regională prin implicarea sa în inițiative regionale</w:t>
            </w:r>
            <w:r w:rsidRPr="00B33620">
              <w:rPr>
                <w:b/>
                <w:bCs/>
                <w:i/>
                <w:iCs/>
                <w:color w:val="000000" w:themeColor="text1"/>
              </w:rPr>
              <w:t>, precum Procesul de la Berlin, planul de creștere pentru Balcanii de Vest și punerea în aplicare a acordurilor privind piața regională comună, subliniind importanța caracterului lor incluziv</w:t>
            </w:r>
            <w:r w:rsidRPr="00B33620">
              <w:rPr>
                <w:color w:val="000000" w:themeColor="text1"/>
              </w:rPr>
              <w:t>;</w:t>
            </w:r>
          </w:p>
        </w:tc>
      </w:tr>
    </w:tbl>
    <w:p w14:paraId="1BFAA66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9CF1AFA" w14:textId="77777777" w:rsidR="00162C2A" w:rsidRPr="00B33620" w:rsidRDefault="00162C2A" w:rsidP="00162C2A">
      <w:pPr>
        <w:rPr>
          <w:color w:val="000000" w:themeColor="text1"/>
        </w:rPr>
      </w:pPr>
      <w:r w:rsidRPr="00B33620">
        <w:rPr>
          <w:rStyle w:val="HideTWBExt"/>
        </w:rPr>
        <w:t>&lt;/Amend&gt;</w:t>
      </w:r>
    </w:p>
    <w:p w14:paraId="2C6B5C4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277</w:t>
      </w:r>
      <w:r w:rsidRPr="00B33620">
        <w:rPr>
          <w:rStyle w:val="HideTWBExt"/>
          <w:b w:val="0"/>
        </w:rPr>
        <w:t>&lt;/NumAm&gt;</w:t>
      </w:r>
    </w:p>
    <w:p w14:paraId="2DC033D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Ioan-Rareș Bogdan</w:t>
      </w:r>
      <w:r w:rsidRPr="00B33620">
        <w:rPr>
          <w:rStyle w:val="HideTWBExt"/>
          <w:b w:val="0"/>
        </w:rPr>
        <w:t>&lt;/Members&gt;</w:t>
      </w:r>
    </w:p>
    <w:p w14:paraId="41907D7E" w14:textId="77777777" w:rsidR="00162C2A" w:rsidRPr="00B33620" w:rsidRDefault="00162C2A" w:rsidP="00162C2A">
      <w:pPr>
        <w:pStyle w:val="NormalBold"/>
        <w:rPr>
          <w:color w:val="000000" w:themeColor="text1"/>
        </w:rPr>
      </w:pPr>
      <w:r w:rsidRPr="00B33620">
        <w:rPr>
          <w:rStyle w:val="HideTWBExt"/>
          <w:b w:val="0"/>
        </w:rPr>
        <w:t>&lt;/RepeatBlock-By&gt;</w:t>
      </w:r>
    </w:p>
    <w:p w14:paraId="5F2B16D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317848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12CF55C" w14:textId="77777777" w:rsidTr="00C04C9E">
        <w:trPr>
          <w:trHeight w:hRule="exact" w:val="240"/>
          <w:jc w:val="center"/>
        </w:trPr>
        <w:tc>
          <w:tcPr>
            <w:tcW w:w="9752" w:type="dxa"/>
            <w:gridSpan w:val="2"/>
            <w:tcBorders>
              <w:top w:val="nil"/>
              <w:left w:val="nil"/>
              <w:bottom w:val="nil"/>
              <w:right w:val="nil"/>
            </w:tcBorders>
          </w:tcPr>
          <w:p w14:paraId="08431944" w14:textId="77777777" w:rsidR="00162C2A" w:rsidRPr="00B33620" w:rsidRDefault="00162C2A" w:rsidP="00C04C9E">
            <w:pPr>
              <w:rPr>
                <w:color w:val="000000" w:themeColor="text1"/>
              </w:rPr>
            </w:pPr>
          </w:p>
        </w:tc>
      </w:tr>
      <w:tr w:rsidR="00C55D45" w:rsidRPr="00B33620" w14:paraId="2F700F29" w14:textId="77777777" w:rsidTr="00C04C9E">
        <w:trPr>
          <w:trHeight w:val="240"/>
          <w:jc w:val="center"/>
        </w:trPr>
        <w:tc>
          <w:tcPr>
            <w:tcW w:w="4876" w:type="dxa"/>
            <w:tcBorders>
              <w:top w:val="nil"/>
              <w:left w:val="nil"/>
              <w:bottom w:val="nil"/>
              <w:right w:val="nil"/>
            </w:tcBorders>
          </w:tcPr>
          <w:p w14:paraId="04CD91F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D660F9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B7075EF" w14:textId="77777777" w:rsidTr="00C04C9E">
        <w:trPr>
          <w:jc w:val="center"/>
        </w:trPr>
        <w:tc>
          <w:tcPr>
            <w:tcW w:w="4876" w:type="dxa"/>
            <w:tcBorders>
              <w:top w:val="nil"/>
              <w:left w:val="nil"/>
              <w:bottom w:val="nil"/>
              <w:right w:val="nil"/>
            </w:tcBorders>
          </w:tcPr>
          <w:p w14:paraId="7902576E"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salută contribuțiile valoroase ale Macedoniei de Nord la cooperarea și stabilitatea regională prin implicarea sa în inițiative regionale;</w:t>
            </w:r>
          </w:p>
        </w:tc>
        <w:tc>
          <w:tcPr>
            <w:tcW w:w="4876" w:type="dxa"/>
            <w:tcBorders>
              <w:top w:val="nil"/>
              <w:left w:val="nil"/>
              <w:bottom w:val="nil"/>
              <w:right w:val="nil"/>
            </w:tcBorders>
          </w:tcPr>
          <w:p w14:paraId="69E1185C"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t xml:space="preserve">salută contribuțiile valoroase </w:t>
            </w:r>
            <w:r w:rsidRPr="00B33620">
              <w:rPr>
                <w:b/>
                <w:bCs/>
                <w:i/>
                <w:iCs/>
                <w:color w:val="000000" w:themeColor="text1"/>
              </w:rPr>
              <w:t>și semnificative</w:t>
            </w:r>
            <w:r w:rsidRPr="00B33620">
              <w:rPr>
                <w:color w:val="000000" w:themeColor="text1"/>
              </w:rPr>
              <w:t xml:space="preserve"> ale Macedoniei de Nord la cooperarea și stabilitatea regională prin implicarea sa în inițiative regionale </w:t>
            </w:r>
            <w:r w:rsidRPr="00B33620">
              <w:rPr>
                <w:b/>
                <w:bCs/>
                <w:i/>
                <w:iCs/>
                <w:color w:val="000000" w:themeColor="text1"/>
              </w:rPr>
              <w:t>care vizează să promoveze dialogul politic, integrarea economică și cooperarea în domeniul securității și prin participarea sa activă la astfel de inițiative</w:t>
            </w:r>
            <w:r w:rsidRPr="00B33620">
              <w:rPr>
                <w:color w:val="000000" w:themeColor="text1"/>
              </w:rPr>
              <w:t>;</w:t>
            </w:r>
          </w:p>
        </w:tc>
      </w:tr>
    </w:tbl>
    <w:p w14:paraId="24693CF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54ECB4" w14:textId="77777777" w:rsidR="00162C2A" w:rsidRPr="00B33620" w:rsidRDefault="00162C2A" w:rsidP="00162C2A">
      <w:pPr>
        <w:rPr>
          <w:color w:val="000000" w:themeColor="text1"/>
        </w:rPr>
      </w:pPr>
      <w:r w:rsidRPr="00B33620">
        <w:rPr>
          <w:rStyle w:val="HideTWBExt"/>
        </w:rPr>
        <w:t>&lt;/Amend&gt;</w:t>
      </w:r>
    </w:p>
    <w:p w14:paraId="7C78F07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278</w:t>
      </w:r>
      <w:r w:rsidRPr="00B33620">
        <w:rPr>
          <w:rStyle w:val="HideTWBExt"/>
          <w:b w:val="0"/>
        </w:rPr>
        <w:t>&lt;/NumAm&gt;</w:t>
      </w:r>
    </w:p>
    <w:p w14:paraId="46AF138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Fragkos, Galato Alexandraki</w:t>
      </w:r>
      <w:r w:rsidRPr="00B33620">
        <w:rPr>
          <w:rStyle w:val="HideTWBExt"/>
          <w:b w:val="0"/>
        </w:rPr>
        <w:t>&lt;/Members&gt;</w:t>
      </w:r>
    </w:p>
    <w:p w14:paraId="458DD2C7" w14:textId="77777777" w:rsidR="00162C2A" w:rsidRPr="00B33620" w:rsidRDefault="00162C2A" w:rsidP="00162C2A">
      <w:pPr>
        <w:pStyle w:val="NormalBold"/>
        <w:rPr>
          <w:color w:val="000000" w:themeColor="text1"/>
        </w:rPr>
      </w:pPr>
      <w:r w:rsidRPr="00B33620">
        <w:rPr>
          <w:rStyle w:val="HideTWBExt"/>
          <w:b w:val="0"/>
        </w:rPr>
        <w:t>&lt;/RepeatBlock-By&gt;</w:t>
      </w:r>
    </w:p>
    <w:p w14:paraId="6CDBEBD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BF479BE"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0F58E5C" w14:textId="77777777" w:rsidTr="00C04C9E">
        <w:trPr>
          <w:trHeight w:hRule="exact" w:val="240"/>
          <w:jc w:val="center"/>
        </w:trPr>
        <w:tc>
          <w:tcPr>
            <w:tcW w:w="9752" w:type="dxa"/>
            <w:gridSpan w:val="2"/>
            <w:tcBorders>
              <w:top w:val="nil"/>
              <w:left w:val="nil"/>
              <w:bottom w:val="nil"/>
              <w:right w:val="nil"/>
            </w:tcBorders>
          </w:tcPr>
          <w:p w14:paraId="7CEF3C9F" w14:textId="77777777" w:rsidR="00162C2A" w:rsidRPr="00B33620" w:rsidRDefault="00162C2A" w:rsidP="00C04C9E">
            <w:pPr>
              <w:rPr>
                <w:color w:val="000000" w:themeColor="text1"/>
              </w:rPr>
            </w:pPr>
          </w:p>
        </w:tc>
      </w:tr>
      <w:tr w:rsidR="00C55D45" w:rsidRPr="00B33620" w14:paraId="2579BF3D" w14:textId="77777777" w:rsidTr="00C04C9E">
        <w:trPr>
          <w:trHeight w:val="240"/>
          <w:jc w:val="center"/>
        </w:trPr>
        <w:tc>
          <w:tcPr>
            <w:tcW w:w="4876" w:type="dxa"/>
            <w:tcBorders>
              <w:top w:val="nil"/>
              <w:left w:val="nil"/>
              <w:bottom w:val="nil"/>
              <w:right w:val="nil"/>
            </w:tcBorders>
          </w:tcPr>
          <w:p w14:paraId="676316C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F6E4C8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1AAE218" w14:textId="77777777" w:rsidTr="00C04C9E">
        <w:trPr>
          <w:jc w:val="center"/>
        </w:trPr>
        <w:tc>
          <w:tcPr>
            <w:tcW w:w="4876" w:type="dxa"/>
            <w:tcBorders>
              <w:top w:val="nil"/>
              <w:left w:val="nil"/>
              <w:bottom w:val="nil"/>
              <w:right w:val="nil"/>
            </w:tcBorders>
          </w:tcPr>
          <w:p w14:paraId="4AAA60D9"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r>
            <w:r w:rsidRPr="00B33620">
              <w:rPr>
                <w:b/>
                <w:bCs/>
                <w:i/>
                <w:iCs/>
                <w:color w:val="000000" w:themeColor="text1"/>
              </w:rPr>
              <w:t>salută contribuțiile valoroase ale Macedoniei de Nord la cooperarea și stabilitatea regională prin implicarea sa în</w:t>
            </w:r>
            <w:r w:rsidRPr="00B33620">
              <w:rPr>
                <w:color w:val="000000" w:themeColor="text1"/>
              </w:rPr>
              <w:t xml:space="preserve"> inițiative regionale;</w:t>
            </w:r>
          </w:p>
        </w:tc>
        <w:tc>
          <w:tcPr>
            <w:tcW w:w="4876" w:type="dxa"/>
            <w:tcBorders>
              <w:top w:val="nil"/>
              <w:left w:val="nil"/>
              <w:bottom w:val="nil"/>
              <w:right w:val="nil"/>
            </w:tcBorders>
          </w:tcPr>
          <w:p w14:paraId="05524EEF" w14:textId="77777777" w:rsidR="00162C2A" w:rsidRPr="00B33620" w:rsidRDefault="00162C2A" w:rsidP="00C04C9E">
            <w:pPr>
              <w:pStyle w:val="Normal6a"/>
              <w:rPr>
                <w:color w:val="000000" w:themeColor="text1"/>
              </w:rPr>
            </w:pPr>
            <w:r w:rsidRPr="00B33620">
              <w:rPr>
                <w:color w:val="000000" w:themeColor="text1"/>
              </w:rPr>
              <w:t>34.</w:t>
            </w:r>
            <w:r w:rsidRPr="00B33620">
              <w:rPr>
                <w:color w:val="000000" w:themeColor="text1"/>
              </w:rPr>
              <w:tab/>
            </w:r>
            <w:r w:rsidRPr="00B33620">
              <w:rPr>
                <w:b/>
                <w:bCs/>
                <w:i/>
                <w:iCs/>
                <w:color w:val="000000" w:themeColor="text1"/>
              </w:rPr>
              <w:t>observă că este important ca toate statele balcanice, inclusiv Skopje, să participe la</w:t>
            </w:r>
            <w:r w:rsidRPr="00B33620">
              <w:rPr>
                <w:color w:val="000000" w:themeColor="text1"/>
              </w:rPr>
              <w:t xml:space="preserve"> inițiative regionale </w:t>
            </w:r>
            <w:r w:rsidRPr="00B33620">
              <w:rPr>
                <w:b/>
                <w:bCs/>
                <w:i/>
                <w:iCs/>
                <w:color w:val="000000" w:themeColor="text1"/>
              </w:rPr>
              <w:t>de stabilitate și cooperare în chestiuni precum mediul și transporturile</w:t>
            </w:r>
            <w:r w:rsidRPr="00B33620">
              <w:rPr>
                <w:color w:val="000000" w:themeColor="text1"/>
              </w:rPr>
              <w:t>;</w:t>
            </w:r>
          </w:p>
        </w:tc>
      </w:tr>
    </w:tbl>
    <w:p w14:paraId="53B0803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{EL}</w:t>
      </w:r>
      <w:r w:rsidRPr="00B33620">
        <w:rPr>
          <w:color w:val="000000" w:themeColor="text1"/>
        </w:rPr>
        <w:t>el</w:t>
      </w:r>
      <w:r w:rsidRPr="00B33620">
        <w:rPr>
          <w:rStyle w:val="HideTWBExt"/>
        </w:rPr>
        <w:t>&lt;/Original&gt;</w:t>
      </w:r>
    </w:p>
    <w:p w14:paraId="3532D0F6" w14:textId="77777777" w:rsidR="00162C2A" w:rsidRPr="00B33620" w:rsidRDefault="00162C2A" w:rsidP="00162C2A">
      <w:pPr>
        <w:rPr>
          <w:color w:val="000000" w:themeColor="text1"/>
        </w:rPr>
      </w:pPr>
      <w:r w:rsidRPr="00B33620">
        <w:rPr>
          <w:rStyle w:val="HideTWBExt"/>
        </w:rPr>
        <w:t>&lt;/Amend&gt;</w:t>
      </w:r>
    </w:p>
    <w:p w14:paraId="1FB84A2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279</w:t>
      </w:r>
      <w:r w:rsidRPr="00B33620">
        <w:rPr>
          <w:rStyle w:val="HideTWBExt"/>
          <w:b w:val="0"/>
        </w:rPr>
        <w:t>&lt;/NumAm&gt;</w:t>
      </w:r>
    </w:p>
    <w:p w14:paraId="7C028A5E"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Sunčana Glavak, Davor Ivo Stier, Tomislav Sokol, Ondřej Kolář</w:t>
      </w:r>
      <w:r w:rsidRPr="00B33620">
        <w:rPr>
          <w:rStyle w:val="HideTWBExt"/>
          <w:b w:val="0"/>
        </w:rPr>
        <w:t>&lt;/Members&gt;</w:t>
      </w:r>
    </w:p>
    <w:p w14:paraId="0883392E" w14:textId="77777777" w:rsidR="00162C2A" w:rsidRPr="00B33620" w:rsidRDefault="00162C2A" w:rsidP="00162C2A">
      <w:pPr>
        <w:pStyle w:val="NormalBold"/>
        <w:rPr>
          <w:color w:val="000000" w:themeColor="text1"/>
        </w:rPr>
      </w:pPr>
      <w:r w:rsidRPr="00B33620">
        <w:rPr>
          <w:rStyle w:val="HideTWBExt"/>
          <w:b w:val="0"/>
        </w:rPr>
        <w:t>&lt;/RepeatBlock-By&gt;</w:t>
      </w:r>
    </w:p>
    <w:p w14:paraId="2D35451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FA88A1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6E367B6" w14:textId="77777777" w:rsidTr="00C04C9E">
        <w:trPr>
          <w:trHeight w:hRule="exact" w:val="240"/>
          <w:jc w:val="center"/>
        </w:trPr>
        <w:tc>
          <w:tcPr>
            <w:tcW w:w="9752" w:type="dxa"/>
            <w:gridSpan w:val="2"/>
            <w:tcBorders>
              <w:top w:val="nil"/>
              <w:left w:val="nil"/>
              <w:bottom w:val="nil"/>
              <w:right w:val="nil"/>
            </w:tcBorders>
          </w:tcPr>
          <w:p w14:paraId="2FC5EB5F" w14:textId="77777777" w:rsidR="00162C2A" w:rsidRPr="00B33620" w:rsidRDefault="00162C2A" w:rsidP="00C04C9E">
            <w:pPr>
              <w:rPr>
                <w:color w:val="000000" w:themeColor="text1"/>
              </w:rPr>
            </w:pPr>
          </w:p>
        </w:tc>
      </w:tr>
      <w:tr w:rsidR="00C55D45" w:rsidRPr="00B33620" w14:paraId="5539D187" w14:textId="77777777" w:rsidTr="00C04C9E">
        <w:trPr>
          <w:trHeight w:val="240"/>
          <w:jc w:val="center"/>
        </w:trPr>
        <w:tc>
          <w:tcPr>
            <w:tcW w:w="4876" w:type="dxa"/>
            <w:tcBorders>
              <w:top w:val="nil"/>
              <w:left w:val="nil"/>
              <w:bottom w:val="nil"/>
              <w:right w:val="nil"/>
            </w:tcBorders>
          </w:tcPr>
          <w:p w14:paraId="6D0EA6E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625DA6F"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9B05221" w14:textId="77777777" w:rsidTr="00C04C9E">
        <w:trPr>
          <w:jc w:val="center"/>
        </w:trPr>
        <w:tc>
          <w:tcPr>
            <w:tcW w:w="4876" w:type="dxa"/>
            <w:tcBorders>
              <w:top w:val="nil"/>
              <w:left w:val="nil"/>
              <w:bottom w:val="nil"/>
              <w:right w:val="nil"/>
            </w:tcBorders>
          </w:tcPr>
          <w:p w14:paraId="262815E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ADC8A3E" w14:textId="268D0773" w:rsidR="00162C2A" w:rsidRPr="00B33620" w:rsidRDefault="00162C2A" w:rsidP="00C04C9E">
            <w:pPr>
              <w:pStyle w:val="Normal6a"/>
              <w:rPr>
                <w:color w:val="000000" w:themeColor="text1"/>
              </w:rPr>
            </w:pPr>
            <w:r w:rsidRPr="00B33620">
              <w:rPr>
                <w:b/>
                <w:i/>
                <w:color w:val="000000" w:themeColor="text1"/>
              </w:rPr>
              <w:t>34a.</w:t>
            </w:r>
            <w:r w:rsidRPr="00B33620">
              <w:rPr>
                <w:color w:val="000000" w:themeColor="text1"/>
              </w:rPr>
              <w:tab/>
            </w:r>
            <w:r w:rsidRPr="00B33620">
              <w:rPr>
                <w:b/>
                <w:i/>
                <w:color w:val="000000" w:themeColor="text1"/>
              </w:rPr>
              <w:t>își exprimă profunda îngrijorare cu privire la așa-numitul proiect „Lumea sârbă” și la faptul că reprezentanții Guvernului Macedoniei de Nord sprijină și promovează deschis punerea în aplicare a acestui concept și depune eforturi în acest sens; condamnă, în această privință, faptul că, în ianuarie 2025, în ziua Sf. Sava, s-a organizat în Skopje o reuniune care promovează conceptul respectiv, în prezența unor funcționari guvernamentali din Serbia, din Republika Srpska din Bosnia și Herțegovina și din Macedonia de Nord; condamnă participarea Guvernului Macedoniei de Nord la „Adunarea Toți Sârbi” sub sloganul „Un popor, o adunare” care a avut loc în Belgrad la 8 iunie 2024, și participarea viceprim-ministrului Ivan Stoilkovic la „Adunarea comemorativă pentru victimele NATO” care a avut loc la Belgrad în martie 2025; condamnă participarea la reuniuni care încearcă să stabilească o sferă de influență ce subminează suveranitatea țării și stabilitatea regiunii;</w:t>
            </w:r>
          </w:p>
        </w:tc>
      </w:tr>
    </w:tbl>
    <w:p w14:paraId="6C4B7B2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6C065BB" w14:textId="77777777" w:rsidR="00162C2A" w:rsidRPr="00B33620" w:rsidRDefault="00162C2A" w:rsidP="00162C2A">
      <w:pPr>
        <w:rPr>
          <w:color w:val="000000" w:themeColor="text1"/>
        </w:rPr>
      </w:pPr>
      <w:r w:rsidRPr="00B33620">
        <w:rPr>
          <w:rStyle w:val="HideTWBExt"/>
        </w:rPr>
        <w:t>&lt;/Amend&gt;</w:t>
      </w:r>
    </w:p>
    <w:p w14:paraId="60EAD3C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280</w:t>
      </w:r>
      <w:r w:rsidRPr="00B33620">
        <w:rPr>
          <w:rStyle w:val="HideTWBExt"/>
          <w:b w:val="0"/>
        </w:rPr>
        <w:t>&lt;/NumAm&gt;</w:t>
      </w:r>
    </w:p>
    <w:p w14:paraId="2BCBCA7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44242302" w14:textId="77777777" w:rsidR="00162C2A" w:rsidRPr="00B33620" w:rsidRDefault="00162C2A" w:rsidP="00162C2A">
      <w:pPr>
        <w:pStyle w:val="NormalBold"/>
        <w:rPr>
          <w:color w:val="000000" w:themeColor="text1"/>
        </w:rPr>
      </w:pPr>
      <w:r w:rsidRPr="00B33620">
        <w:rPr>
          <w:rStyle w:val="HideTWBExt"/>
          <w:b w:val="0"/>
        </w:rPr>
        <w:t>&lt;/RepeatBlock-By&gt;</w:t>
      </w:r>
    </w:p>
    <w:p w14:paraId="395FD86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CFD7E4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34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1173971" w14:textId="77777777" w:rsidTr="00C04C9E">
        <w:trPr>
          <w:trHeight w:hRule="exact" w:val="240"/>
          <w:jc w:val="center"/>
        </w:trPr>
        <w:tc>
          <w:tcPr>
            <w:tcW w:w="9752" w:type="dxa"/>
            <w:gridSpan w:val="2"/>
            <w:tcBorders>
              <w:top w:val="nil"/>
              <w:left w:val="nil"/>
              <w:bottom w:val="nil"/>
              <w:right w:val="nil"/>
            </w:tcBorders>
          </w:tcPr>
          <w:p w14:paraId="13E20645" w14:textId="77777777" w:rsidR="00162C2A" w:rsidRPr="00B33620" w:rsidRDefault="00162C2A" w:rsidP="00C04C9E">
            <w:pPr>
              <w:rPr>
                <w:color w:val="000000" w:themeColor="text1"/>
              </w:rPr>
            </w:pPr>
          </w:p>
        </w:tc>
      </w:tr>
      <w:tr w:rsidR="00C55D45" w:rsidRPr="00B33620" w14:paraId="25F2B0C0" w14:textId="77777777" w:rsidTr="00C04C9E">
        <w:trPr>
          <w:trHeight w:val="240"/>
          <w:jc w:val="center"/>
        </w:trPr>
        <w:tc>
          <w:tcPr>
            <w:tcW w:w="4876" w:type="dxa"/>
            <w:tcBorders>
              <w:top w:val="nil"/>
              <w:left w:val="nil"/>
              <w:bottom w:val="nil"/>
              <w:right w:val="nil"/>
            </w:tcBorders>
          </w:tcPr>
          <w:p w14:paraId="53037C9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7D087B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E387FAC" w14:textId="77777777" w:rsidTr="00C04C9E">
        <w:trPr>
          <w:jc w:val="center"/>
        </w:trPr>
        <w:tc>
          <w:tcPr>
            <w:tcW w:w="4876" w:type="dxa"/>
            <w:tcBorders>
              <w:top w:val="nil"/>
              <w:left w:val="nil"/>
              <w:bottom w:val="nil"/>
              <w:right w:val="nil"/>
            </w:tcBorders>
          </w:tcPr>
          <w:p w14:paraId="6A737D9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BA68490" w14:textId="2E54372E" w:rsidR="00162C2A" w:rsidRPr="00B33620" w:rsidRDefault="00162C2A" w:rsidP="00C04C9E">
            <w:pPr>
              <w:pStyle w:val="Normal6a"/>
              <w:rPr>
                <w:color w:val="000000" w:themeColor="text1"/>
              </w:rPr>
            </w:pPr>
            <w:r w:rsidRPr="00B33620">
              <w:rPr>
                <w:b/>
                <w:i/>
                <w:color w:val="000000" w:themeColor="text1"/>
              </w:rPr>
              <w:t>34a.</w:t>
            </w:r>
            <w:r w:rsidRPr="00B33620">
              <w:rPr>
                <w:color w:val="000000" w:themeColor="text1"/>
              </w:rPr>
              <w:tab/>
            </w:r>
            <w:r w:rsidRPr="00B33620">
              <w:rPr>
                <w:b/>
                <w:i/>
                <w:color w:val="000000" w:themeColor="text1"/>
              </w:rPr>
              <w:t>îndeamnă Guvernul Macedoniei de Nord să publice rapid toate textele, convenite deja de Comisia mixtă multidisciplinară de experți, în limbile respective ale Bulgariei și Republicii Macedonia de Nord, precum și în limba engleză, astfel cum s-a convenit în cel de Al doilea protocol la Tratatul de bună vecinătate, prin care țările s-au angajat să publice pe site-urile celor două guverne, în termen de o lună de la semnarea protocolului la 17 iulie 2022, toate rezultatele și recomandările activității Comisiei mixte multidisciplinare de experți în chestiuni istorice și educaționale până în prezent;</w:t>
            </w:r>
          </w:p>
        </w:tc>
      </w:tr>
    </w:tbl>
    <w:p w14:paraId="0886D0F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70B415D" w14:textId="77777777" w:rsidR="00162C2A" w:rsidRPr="00B33620" w:rsidRDefault="00162C2A" w:rsidP="00162C2A">
      <w:pPr>
        <w:rPr>
          <w:color w:val="000000" w:themeColor="text1"/>
        </w:rPr>
      </w:pPr>
      <w:r w:rsidRPr="00B33620">
        <w:rPr>
          <w:rStyle w:val="HideTWBExt"/>
        </w:rPr>
        <w:t>&lt;/Amend&gt;</w:t>
      </w:r>
    </w:p>
    <w:p w14:paraId="795B94C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281</w:t>
      </w:r>
      <w:r w:rsidRPr="00B33620">
        <w:rPr>
          <w:rStyle w:val="HideTWBExt"/>
          <w:b w:val="0"/>
        </w:rPr>
        <w:t>&lt;/NumAm&gt;</w:t>
      </w:r>
    </w:p>
    <w:p w14:paraId="4968144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Fragkos, Galato Alexandraki</w:t>
      </w:r>
      <w:r w:rsidRPr="00B33620">
        <w:rPr>
          <w:rStyle w:val="HideTWBExt"/>
          <w:b w:val="0"/>
        </w:rPr>
        <w:t>&lt;/Members&gt;</w:t>
      </w:r>
    </w:p>
    <w:p w14:paraId="38DF9ED2" w14:textId="77777777" w:rsidR="00162C2A" w:rsidRPr="00B33620" w:rsidRDefault="00162C2A" w:rsidP="00162C2A">
      <w:pPr>
        <w:pStyle w:val="NormalBold"/>
        <w:rPr>
          <w:color w:val="000000" w:themeColor="text1"/>
        </w:rPr>
      </w:pPr>
      <w:r w:rsidRPr="00B33620">
        <w:rPr>
          <w:rStyle w:val="HideTWBExt"/>
          <w:b w:val="0"/>
        </w:rPr>
        <w:t>&lt;/RepeatBlock-By&gt;</w:t>
      </w:r>
    </w:p>
    <w:p w14:paraId="75DCB7C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F823C4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20EEB1A" w14:textId="77777777" w:rsidTr="00C04C9E">
        <w:trPr>
          <w:trHeight w:hRule="exact" w:val="240"/>
          <w:jc w:val="center"/>
        </w:trPr>
        <w:tc>
          <w:tcPr>
            <w:tcW w:w="9752" w:type="dxa"/>
            <w:gridSpan w:val="2"/>
            <w:tcBorders>
              <w:top w:val="nil"/>
              <w:left w:val="nil"/>
              <w:bottom w:val="nil"/>
              <w:right w:val="nil"/>
            </w:tcBorders>
          </w:tcPr>
          <w:p w14:paraId="32506A68" w14:textId="77777777" w:rsidR="00162C2A" w:rsidRPr="00B33620" w:rsidRDefault="00162C2A" w:rsidP="00C04C9E">
            <w:pPr>
              <w:rPr>
                <w:color w:val="000000" w:themeColor="text1"/>
              </w:rPr>
            </w:pPr>
          </w:p>
        </w:tc>
      </w:tr>
      <w:tr w:rsidR="00C55D45" w:rsidRPr="00B33620" w14:paraId="1859EA11" w14:textId="77777777" w:rsidTr="00C04C9E">
        <w:trPr>
          <w:trHeight w:val="240"/>
          <w:jc w:val="center"/>
        </w:trPr>
        <w:tc>
          <w:tcPr>
            <w:tcW w:w="4876" w:type="dxa"/>
            <w:tcBorders>
              <w:top w:val="nil"/>
              <w:left w:val="nil"/>
              <w:bottom w:val="nil"/>
              <w:right w:val="nil"/>
            </w:tcBorders>
          </w:tcPr>
          <w:p w14:paraId="215E1DB0"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2A5A93A"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B278356" w14:textId="77777777" w:rsidTr="00C04C9E">
        <w:trPr>
          <w:jc w:val="center"/>
        </w:trPr>
        <w:tc>
          <w:tcPr>
            <w:tcW w:w="4876" w:type="dxa"/>
            <w:tcBorders>
              <w:top w:val="nil"/>
              <w:left w:val="nil"/>
              <w:bottom w:val="nil"/>
              <w:right w:val="nil"/>
            </w:tcBorders>
          </w:tcPr>
          <w:p w14:paraId="4C755967"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r>
            <w:r w:rsidRPr="00B33620">
              <w:rPr>
                <w:b/>
                <w:i/>
                <w:color w:val="000000" w:themeColor="text1"/>
              </w:rPr>
              <w:t>salută angajamentul Macedoniei de Nord de a promova relații de bună vecinătate și rolul de model asumat de această țară pentru soluționarea pașnică a disputelor bilaterale prin dialog și înțelegere reciprocă;</w:t>
            </w:r>
            <w:r w:rsidRPr="00B33620">
              <w:rPr>
                <w:color w:val="000000" w:themeColor="text1"/>
              </w:rPr>
              <w:t xml:space="preserve"> </w:t>
            </w:r>
            <w:r w:rsidRPr="00B33620">
              <w:rPr>
                <w:b/>
                <w:i/>
                <w:color w:val="000000" w:themeColor="text1"/>
              </w:rPr>
              <w:t>reamintește, în acest sens, că toate părțile implicate în acordurile bilaterale ar trebui să pună în aplicare cu rezultate tangibile și cu bună-credință aceste acorduri, inclusiv Acordul de la Prespa cu Grecia și Tratatul de prietenie, bună vecinătate și cooperare cu Bulgaria;</w:t>
            </w:r>
            <w:r w:rsidRPr="00B33620">
              <w:rPr>
                <w:color w:val="000000" w:themeColor="text1"/>
              </w:rPr>
              <w:t xml:space="preserve"> solicită un angajament consecvent față de dialogul și cooperarea cu țările învecinate pentru a promova încrederea reciprocă;</w:t>
            </w:r>
          </w:p>
        </w:tc>
        <w:tc>
          <w:tcPr>
            <w:tcW w:w="4876" w:type="dxa"/>
            <w:tcBorders>
              <w:top w:val="nil"/>
              <w:left w:val="nil"/>
              <w:bottom w:val="nil"/>
              <w:right w:val="nil"/>
            </w:tcBorders>
          </w:tcPr>
          <w:p w14:paraId="4CF3AC58"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t>solicită un angajament consecvent față de dialogul și cooperarea cu țările învecinate pentru a promova încrederea reciprocă;</w:t>
            </w:r>
          </w:p>
        </w:tc>
      </w:tr>
    </w:tbl>
    <w:p w14:paraId="75E64C2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{EL}</w:t>
      </w:r>
      <w:r w:rsidRPr="00B33620">
        <w:rPr>
          <w:color w:val="000000" w:themeColor="text1"/>
        </w:rPr>
        <w:t>el</w:t>
      </w:r>
      <w:r w:rsidRPr="00B33620">
        <w:rPr>
          <w:rStyle w:val="HideTWBExt"/>
        </w:rPr>
        <w:t>&lt;/Original&gt;</w:t>
      </w:r>
    </w:p>
    <w:p w14:paraId="1F03C903" w14:textId="77777777" w:rsidR="00162C2A" w:rsidRPr="00B33620" w:rsidRDefault="00162C2A" w:rsidP="00162C2A">
      <w:pPr>
        <w:rPr>
          <w:color w:val="000000" w:themeColor="text1"/>
        </w:rPr>
      </w:pPr>
      <w:r w:rsidRPr="00B33620">
        <w:rPr>
          <w:rStyle w:val="HideTWBExt"/>
        </w:rPr>
        <w:t>&lt;/Amend&gt;</w:t>
      </w:r>
    </w:p>
    <w:p w14:paraId="2BADB19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282</w:t>
      </w:r>
      <w:r w:rsidRPr="00B33620">
        <w:rPr>
          <w:rStyle w:val="HideTWBExt"/>
          <w:b w:val="0"/>
        </w:rPr>
        <w:t>&lt;/NumAm&gt;</w:t>
      </w:r>
    </w:p>
    <w:p w14:paraId="4181B54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Ioan-Rareș Bogdan</w:t>
      </w:r>
      <w:r w:rsidRPr="00B33620">
        <w:rPr>
          <w:rStyle w:val="HideTWBExt"/>
          <w:b w:val="0"/>
        </w:rPr>
        <w:t>&lt;/Members&gt;</w:t>
      </w:r>
    </w:p>
    <w:p w14:paraId="281562EE" w14:textId="77777777" w:rsidR="00162C2A" w:rsidRPr="00B33620" w:rsidRDefault="00162C2A" w:rsidP="00162C2A">
      <w:pPr>
        <w:pStyle w:val="NormalBold"/>
        <w:rPr>
          <w:color w:val="000000" w:themeColor="text1"/>
        </w:rPr>
      </w:pPr>
      <w:r w:rsidRPr="00B33620">
        <w:rPr>
          <w:rStyle w:val="HideTWBExt"/>
          <w:b w:val="0"/>
        </w:rPr>
        <w:t>&lt;/RepeatBlock-By&gt;</w:t>
      </w:r>
    </w:p>
    <w:p w14:paraId="5781060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BD0EB8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4407968" w14:textId="77777777" w:rsidTr="00C04C9E">
        <w:trPr>
          <w:trHeight w:hRule="exact" w:val="240"/>
          <w:jc w:val="center"/>
        </w:trPr>
        <w:tc>
          <w:tcPr>
            <w:tcW w:w="9752" w:type="dxa"/>
            <w:gridSpan w:val="2"/>
            <w:tcBorders>
              <w:top w:val="nil"/>
              <w:left w:val="nil"/>
              <w:bottom w:val="nil"/>
              <w:right w:val="nil"/>
            </w:tcBorders>
          </w:tcPr>
          <w:p w14:paraId="68E92BC1" w14:textId="77777777" w:rsidR="00162C2A" w:rsidRPr="00B33620" w:rsidRDefault="00162C2A" w:rsidP="00C04C9E">
            <w:pPr>
              <w:rPr>
                <w:color w:val="000000" w:themeColor="text1"/>
              </w:rPr>
            </w:pPr>
          </w:p>
        </w:tc>
      </w:tr>
      <w:tr w:rsidR="00C55D45" w:rsidRPr="00B33620" w14:paraId="73CB5BB8" w14:textId="77777777" w:rsidTr="00C04C9E">
        <w:trPr>
          <w:trHeight w:val="240"/>
          <w:jc w:val="center"/>
        </w:trPr>
        <w:tc>
          <w:tcPr>
            <w:tcW w:w="4876" w:type="dxa"/>
            <w:tcBorders>
              <w:top w:val="nil"/>
              <w:left w:val="nil"/>
              <w:bottom w:val="nil"/>
              <w:right w:val="nil"/>
            </w:tcBorders>
          </w:tcPr>
          <w:p w14:paraId="487E7302"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60EE09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C080E3D" w14:textId="77777777" w:rsidTr="00C04C9E">
        <w:trPr>
          <w:jc w:val="center"/>
        </w:trPr>
        <w:tc>
          <w:tcPr>
            <w:tcW w:w="4876" w:type="dxa"/>
            <w:tcBorders>
              <w:top w:val="nil"/>
              <w:left w:val="nil"/>
              <w:bottom w:val="nil"/>
              <w:right w:val="nil"/>
            </w:tcBorders>
          </w:tcPr>
          <w:p w14:paraId="5B8A91A3" w14:textId="6FD5A039"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t xml:space="preserve">salută angajamentul Macedoniei de Nord de a promova relații de bună vecinătate și rolul de model asumat de această țară pentru soluționarea pașnică a disputelor bilaterale prin dialog și înțelegere reciprocă; </w:t>
            </w:r>
            <w:r w:rsidRPr="00B33620">
              <w:rPr>
                <w:b/>
                <w:bCs/>
                <w:i/>
                <w:iCs/>
                <w:color w:val="000000" w:themeColor="text1"/>
              </w:rPr>
              <w:t>reamintește</w:t>
            </w:r>
            <w:r w:rsidRPr="00B33620">
              <w:rPr>
                <w:color w:val="000000" w:themeColor="text1"/>
              </w:rPr>
              <w:t xml:space="preserve">, în acest sens, că toate părțile implicate în acordurile bilaterale </w:t>
            </w:r>
            <w:r w:rsidRPr="00B33620">
              <w:rPr>
                <w:b/>
                <w:bCs/>
                <w:i/>
                <w:iCs/>
                <w:color w:val="000000" w:themeColor="text1"/>
              </w:rPr>
              <w:t>ar trebui</w:t>
            </w:r>
            <w:r w:rsidRPr="00B33620">
              <w:rPr>
                <w:color w:val="000000" w:themeColor="text1"/>
              </w:rPr>
              <w:t xml:space="preserve"> să pună în aplicare cu rezultate tangibile și cu bună-credință aceste acorduri, inclusiv Acordul de la Prespa cu Grecia și Tratatul de prietenie, bună vecinătate și cooperare cu Bulgaria; solicită un angajament consecvent față de dialogul și cooperarea cu țările învecinate pentru a promova încrederea reciprocă;</w:t>
            </w:r>
          </w:p>
        </w:tc>
        <w:tc>
          <w:tcPr>
            <w:tcW w:w="4876" w:type="dxa"/>
            <w:tcBorders>
              <w:top w:val="nil"/>
              <w:left w:val="nil"/>
              <w:bottom w:val="nil"/>
              <w:right w:val="nil"/>
            </w:tcBorders>
          </w:tcPr>
          <w:p w14:paraId="6E01F45A"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t xml:space="preserve">salută angajamentul </w:t>
            </w:r>
            <w:r w:rsidRPr="00B33620">
              <w:rPr>
                <w:b/>
                <w:bCs/>
                <w:i/>
                <w:iCs/>
                <w:color w:val="000000" w:themeColor="text1"/>
              </w:rPr>
              <w:t>susținut al</w:t>
            </w:r>
            <w:r w:rsidRPr="00B33620">
              <w:rPr>
                <w:b/>
                <w:bCs/>
                <w:color w:val="000000" w:themeColor="text1"/>
              </w:rPr>
              <w:t xml:space="preserve"> </w:t>
            </w:r>
            <w:r w:rsidRPr="00B33620">
              <w:rPr>
                <w:color w:val="000000" w:themeColor="text1"/>
              </w:rPr>
              <w:t xml:space="preserve">Macedoniei de Nord de a promova relații de bună vecinătate și </w:t>
            </w:r>
            <w:r w:rsidRPr="00B33620">
              <w:rPr>
                <w:b/>
                <w:bCs/>
                <w:i/>
                <w:iCs/>
                <w:color w:val="000000" w:themeColor="text1"/>
              </w:rPr>
              <w:t xml:space="preserve">recunoaște </w:t>
            </w:r>
            <w:r w:rsidRPr="00B33620">
              <w:rPr>
                <w:color w:val="000000" w:themeColor="text1"/>
              </w:rPr>
              <w:t xml:space="preserve">rolul de model asumat de această țară pentru soluționarea pașnică a disputelor bilaterale prin dialog și înțelegere reciprocă; </w:t>
            </w:r>
            <w:r w:rsidRPr="00B33620">
              <w:rPr>
                <w:b/>
                <w:bCs/>
                <w:i/>
                <w:iCs/>
                <w:color w:val="000000" w:themeColor="text1"/>
              </w:rPr>
              <w:t>subliniază</w:t>
            </w:r>
            <w:r w:rsidRPr="00B33620">
              <w:rPr>
                <w:color w:val="000000" w:themeColor="text1"/>
              </w:rPr>
              <w:t xml:space="preserve">, în acest sens, că </w:t>
            </w:r>
            <w:r w:rsidRPr="00B33620">
              <w:rPr>
                <w:b/>
                <w:bCs/>
                <w:i/>
                <w:iCs/>
                <w:color w:val="000000" w:themeColor="text1"/>
              </w:rPr>
              <w:t xml:space="preserve">este important ca </w:t>
            </w:r>
            <w:r w:rsidRPr="00B33620">
              <w:rPr>
                <w:color w:val="000000" w:themeColor="text1"/>
              </w:rPr>
              <w:t xml:space="preserve">toate părțile implicate în acordurile bilaterale să pună în aplicare </w:t>
            </w:r>
            <w:r w:rsidRPr="00B33620">
              <w:rPr>
                <w:b/>
                <w:bCs/>
                <w:i/>
                <w:iCs/>
                <w:color w:val="000000" w:themeColor="text1"/>
              </w:rPr>
              <w:t>pe deplin,</w:t>
            </w:r>
            <w:r w:rsidRPr="00B33620">
              <w:rPr>
                <w:color w:val="000000" w:themeColor="text1"/>
              </w:rPr>
              <w:t xml:space="preserve"> cu rezultate tangibile și cu bună-credință aceste acorduri, inclusiv Acordul de la Prespa cu Grecia și Tratatul de prietenie, bună vecinătate și cooperare cu Bulgaria; solicită un angajament </w:t>
            </w:r>
            <w:r w:rsidRPr="00B33620">
              <w:rPr>
                <w:b/>
                <w:bCs/>
                <w:i/>
                <w:iCs/>
                <w:color w:val="000000" w:themeColor="text1"/>
              </w:rPr>
              <w:t>continuu și</w:t>
            </w:r>
            <w:r w:rsidRPr="00B33620">
              <w:rPr>
                <w:b/>
                <w:bCs/>
                <w:color w:val="000000" w:themeColor="text1"/>
              </w:rPr>
              <w:t xml:space="preserve"> </w:t>
            </w:r>
            <w:r w:rsidRPr="00B33620">
              <w:rPr>
                <w:color w:val="000000" w:themeColor="text1"/>
              </w:rPr>
              <w:t xml:space="preserve">consecvent față de dialogul și cooperarea cu țările învecinate pentru a </w:t>
            </w:r>
            <w:r w:rsidRPr="00B33620">
              <w:rPr>
                <w:b/>
                <w:bCs/>
                <w:i/>
                <w:iCs/>
                <w:color w:val="000000" w:themeColor="text1"/>
              </w:rPr>
              <w:t xml:space="preserve">consolida stabilitatea regională și a </w:t>
            </w:r>
            <w:r w:rsidRPr="00B33620">
              <w:rPr>
                <w:color w:val="000000" w:themeColor="text1"/>
              </w:rPr>
              <w:t>promova încrederea reciprocă;</w:t>
            </w:r>
          </w:p>
        </w:tc>
      </w:tr>
    </w:tbl>
    <w:p w14:paraId="3C17299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FA2F06D" w14:textId="77777777" w:rsidR="00162C2A" w:rsidRPr="00B33620" w:rsidRDefault="00162C2A" w:rsidP="00162C2A">
      <w:pPr>
        <w:rPr>
          <w:color w:val="000000" w:themeColor="text1"/>
        </w:rPr>
      </w:pPr>
      <w:r w:rsidRPr="00B33620">
        <w:rPr>
          <w:rStyle w:val="HideTWBExt"/>
        </w:rPr>
        <w:t>&lt;/Amend&gt;</w:t>
      </w:r>
    </w:p>
    <w:p w14:paraId="3F1C9A3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283</w:t>
      </w:r>
      <w:r w:rsidRPr="00B33620">
        <w:rPr>
          <w:rStyle w:val="HideTWBExt"/>
          <w:b w:val="0"/>
        </w:rPr>
        <w:t>&lt;/NumAm&gt;</w:t>
      </w:r>
    </w:p>
    <w:p w14:paraId="4756461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53CBCD13"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4C87413F" w14:textId="77777777" w:rsidR="00162C2A" w:rsidRPr="00B33620" w:rsidRDefault="00162C2A" w:rsidP="00162C2A">
      <w:pPr>
        <w:pStyle w:val="NormalBold"/>
        <w:rPr>
          <w:color w:val="000000" w:themeColor="text1"/>
        </w:rPr>
      </w:pPr>
      <w:r w:rsidRPr="00B33620">
        <w:rPr>
          <w:rStyle w:val="HideTWBExt"/>
          <w:b w:val="0"/>
        </w:rPr>
        <w:t>&lt;/RepeatBlock-By&gt;</w:t>
      </w:r>
    </w:p>
    <w:p w14:paraId="7BDEE49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0F3E1AD"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259E9B8" w14:textId="77777777" w:rsidTr="00C04C9E">
        <w:trPr>
          <w:trHeight w:hRule="exact" w:val="240"/>
          <w:jc w:val="center"/>
        </w:trPr>
        <w:tc>
          <w:tcPr>
            <w:tcW w:w="9752" w:type="dxa"/>
            <w:gridSpan w:val="2"/>
            <w:tcBorders>
              <w:top w:val="nil"/>
              <w:left w:val="nil"/>
              <w:bottom w:val="nil"/>
              <w:right w:val="nil"/>
            </w:tcBorders>
          </w:tcPr>
          <w:p w14:paraId="17257082" w14:textId="77777777" w:rsidR="00162C2A" w:rsidRPr="00B33620" w:rsidRDefault="00162C2A" w:rsidP="00C04C9E">
            <w:pPr>
              <w:rPr>
                <w:color w:val="000000" w:themeColor="text1"/>
              </w:rPr>
            </w:pPr>
          </w:p>
        </w:tc>
      </w:tr>
      <w:tr w:rsidR="00C55D45" w:rsidRPr="00B33620" w14:paraId="4B1942EC" w14:textId="77777777" w:rsidTr="00C04C9E">
        <w:trPr>
          <w:trHeight w:val="240"/>
          <w:jc w:val="center"/>
        </w:trPr>
        <w:tc>
          <w:tcPr>
            <w:tcW w:w="4876" w:type="dxa"/>
            <w:tcBorders>
              <w:top w:val="nil"/>
              <w:left w:val="nil"/>
              <w:bottom w:val="nil"/>
              <w:right w:val="nil"/>
            </w:tcBorders>
          </w:tcPr>
          <w:p w14:paraId="1E67FE0E"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68A1A2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BFA5E87" w14:textId="77777777" w:rsidTr="00C04C9E">
        <w:trPr>
          <w:jc w:val="center"/>
        </w:trPr>
        <w:tc>
          <w:tcPr>
            <w:tcW w:w="4876" w:type="dxa"/>
            <w:tcBorders>
              <w:top w:val="nil"/>
              <w:left w:val="nil"/>
              <w:bottom w:val="nil"/>
              <w:right w:val="nil"/>
            </w:tcBorders>
          </w:tcPr>
          <w:p w14:paraId="232936E5"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t>salută angajamentul Macedoniei de Nord de a promova relații de bună vecinătate și rolul de model asumat de această țară pentru soluționarea pașnică a disputelor bilaterale prin dialog și înțelegere reciprocă; reamintește, în acest sens, că toate părțile implicate în acordurile bilaterale ar trebui să pună în aplicare cu rezultate tangibile și cu bună-credință aceste acorduri, inclusiv Acordul de la Prespa cu Grecia și Tratatul de prietenie, bună vecinătate și cooperare cu Bulgaria; solicită un angajament consecvent față de dialogul și cooperarea cu țările învecinate pentru a promova încrederea reciprocă;</w:t>
            </w:r>
          </w:p>
        </w:tc>
        <w:tc>
          <w:tcPr>
            <w:tcW w:w="4876" w:type="dxa"/>
            <w:tcBorders>
              <w:top w:val="nil"/>
              <w:left w:val="nil"/>
              <w:bottom w:val="nil"/>
              <w:right w:val="nil"/>
            </w:tcBorders>
          </w:tcPr>
          <w:p w14:paraId="7F2BBCE3"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t xml:space="preserve">salută angajamentul Macedoniei de Nord de a promova relații de bună vecinătate și rolul de model asumat de această țară pentru soluționarea pașnică a disputelor bilaterale prin dialog și înțelegere reciprocă; reamintește, în acest sens, că toate părțile implicate în acordurile bilaterale ar trebui să pună în aplicare cu rezultate tangibile și cu bună-credință aceste acorduri, inclusiv Acordul de la Prespa cu Grecia și Tratatul de prietenie, bună vecinătate și cooperare cu Bulgaria; solicită un angajament consecvent față de dialogul și cooperarea cu țările învecinate pentru a promova încrederea reciprocă; </w:t>
            </w:r>
            <w:r w:rsidRPr="00B33620">
              <w:rPr>
                <w:b/>
                <w:i/>
                <w:color w:val="000000" w:themeColor="text1"/>
              </w:rPr>
              <w:t>invită să se promoveze în continuare contactele între oameni în întreaga Europă de Sud-Est;</w:t>
            </w:r>
          </w:p>
        </w:tc>
      </w:tr>
    </w:tbl>
    <w:p w14:paraId="5F0949D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263A7EA" w14:textId="77777777" w:rsidR="00162C2A" w:rsidRPr="00B33620" w:rsidRDefault="00162C2A" w:rsidP="00162C2A">
      <w:pPr>
        <w:rPr>
          <w:color w:val="000000" w:themeColor="text1"/>
        </w:rPr>
      </w:pPr>
      <w:r w:rsidRPr="00B33620">
        <w:rPr>
          <w:rStyle w:val="HideTWBExt"/>
        </w:rPr>
        <w:t>&lt;/Amend&gt;</w:t>
      </w:r>
    </w:p>
    <w:p w14:paraId="2D1ABAA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284</w:t>
      </w:r>
      <w:r w:rsidRPr="00B33620">
        <w:rPr>
          <w:rStyle w:val="HideTWBExt"/>
          <w:b w:val="0"/>
        </w:rPr>
        <w:t>&lt;/NumAm&gt;</w:t>
      </w:r>
    </w:p>
    <w:p w14:paraId="7576ED5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Sunčana Glavak, Emil Radev, Eva Maydell, Radan Kanev, Kristian Vigenin, Tsvetelina Penkova, Nikola Minchev, Ilia Lazarov, Andrey Novakov, Tomislav Sokol</w:t>
      </w:r>
      <w:r w:rsidRPr="00B33620">
        <w:rPr>
          <w:rStyle w:val="HideTWBExt"/>
          <w:b w:val="0"/>
        </w:rPr>
        <w:t>&lt;/Members&gt;</w:t>
      </w:r>
    </w:p>
    <w:p w14:paraId="6E7CBCB5" w14:textId="77777777" w:rsidR="00162C2A" w:rsidRPr="00B33620" w:rsidRDefault="00162C2A" w:rsidP="00162C2A">
      <w:pPr>
        <w:pStyle w:val="NormalBold"/>
        <w:rPr>
          <w:color w:val="000000" w:themeColor="text1"/>
        </w:rPr>
      </w:pPr>
      <w:r w:rsidRPr="00B33620">
        <w:rPr>
          <w:rStyle w:val="HideTWBExt"/>
          <w:b w:val="0"/>
        </w:rPr>
        <w:t>&lt;/RepeatBlock-By&gt;</w:t>
      </w:r>
    </w:p>
    <w:p w14:paraId="4260675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7682FC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F20BCB5" w14:textId="77777777" w:rsidTr="00C04C9E">
        <w:trPr>
          <w:trHeight w:hRule="exact" w:val="240"/>
          <w:jc w:val="center"/>
        </w:trPr>
        <w:tc>
          <w:tcPr>
            <w:tcW w:w="9752" w:type="dxa"/>
            <w:gridSpan w:val="2"/>
            <w:tcBorders>
              <w:top w:val="nil"/>
              <w:left w:val="nil"/>
              <w:bottom w:val="nil"/>
              <w:right w:val="nil"/>
            </w:tcBorders>
          </w:tcPr>
          <w:p w14:paraId="42FD6BE3" w14:textId="77777777" w:rsidR="00162C2A" w:rsidRPr="00B33620" w:rsidRDefault="00162C2A" w:rsidP="00C04C9E">
            <w:pPr>
              <w:rPr>
                <w:color w:val="000000" w:themeColor="text1"/>
              </w:rPr>
            </w:pPr>
          </w:p>
        </w:tc>
      </w:tr>
      <w:tr w:rsidR="00C55D45" w:rsidRPr="00B33620" w14:paraId="4A9D5C93" w14:textId="77777777" w:rsidTr="00C04C9E">
        <w:trPr>
          <w:trHeight w:val="240"/>
          <w:jc w:val="center"/>
        </w:trPr>
        <w:tc>
          <w:tcPr>
            <w:tcW w:w="4876" w:type="dxa"/>
            <w:tcBorders>
              <w:top w:val="nil"/>
              <w:left w:val="nil"/>
              <w:bottom w:val="nil"/>
              <w:right w:val="nil"/>
            </w:tcBorders>
          </w:tcPr>
          <w:p w14:paraId="75F42C0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34A75F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C0133D4" w14:textId="77777777" w:rsidTr="00C04C9E">
        <w:trPr>
          <w:jc w:val="center"/>
        </w:trPr>
        <w:tc>
          <w:tcPr>
            <w:tcW w:w="4876" w:type="dxa"/>
            <w:tcBorders>
              <w:top w:val="nil"/>
              <w:left w:val="nil"/>
              <w:bottom w:val="nil"/>
              <w:right w:val="nil"/>
            </w:tcBorders>
          </w:tcPr>
          <w:p w14:paraId="11F5624D"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r>
            <w:r w:rsidRPr="00B33620">
              <w:rPr>
                <w:b/>
                <w:bCs/>
                <w:i/>
                <w:iCs/>
                <w:color w:val="000000" w:themeColor="text1"/>
              </w:rPr>
              <w:t>salută angajamentul Macedoniei de Nord de a promova relații</w:t>
            </w:r>
            <w:r w:rsidRPr="00B33620">
              <w:rPr>
                <w:color w:val="000000" w:themeColor="text1"/>
              </w:rPr>
              <w:t xml:space="preserve"> de bună vecinătate </w:t>
            </w:r>
            <w:r w:rsidRPr="00B33620">
              <w:rPr>
                <w:b/>
                <w:bCs/>
                <w:i/>
                <w:iCs/>
                <w:color w:val="000000" w:themeColor="text1"/>
              </w:rPr>
              <w:t xml:space="preserve">și rolul de model asumat de această țară </w:t>
            </w:r>
            <w:r w:rsidRPr="00B33620">
              <w:rPr>
                <w:color w:val="000000" w:themeColor="text1"/>
              </w:rPr>
              <w:t>pentru</w:t>
            </w:r>
            <w:r w:rsidRPr="00B33620">
              <w:rPr>
                <w:b/>
                <w:bCs/>
                <w:i/>
                <w:iCs/>
                <w:color w:val="000000" w:themeColor="text1"/>
              </w:rPr>
              <w:t xml:space="preserve"> soluționarea pașnică a disputelor bilaterale prin dialog și înțelegere reciprocă</w:t>
            </w:r>
            <w:r w:rsidRPr="00B33620">
              <w:rPr>
                <w:color w:val="000000" w:themeColor="text1"/>
              </w:rPr>
              <w:t>; reamintește</w:t>
            </w:r>
            <w:r w:rsidRPr="00B33620">
              <w:rPr>
                <w:b/>
                <w:bCs/>
                <w:i/>
                <w:iCs/>
                <w:color w:val="000000" w:themeColor="text1"/>
              </w:rPr>
              <w:t>, în acest sens,</w:t>
            </w:r>
            <w:r w:rsidRPr="00B33620">
              <w:rPr>
                <w:color w:val="000000" w:themeColor="text1"/>
              </w:rPr>
              <w:t xml:space="preserve"> </w:t>
            </w:r>
            <w:r w:rsidRPr="00B33620">
              <w:rPr>
                <w:b/>
                <w:bCs/>
                <w:i/>
                <w:iCs/>
                <w:color w:val="000000" w:themeColor="text1"/>
              </w:rPr>
              <w:t>că toate părțile implicate în</w:t>
            </w:r>
            <w:r w:rsidRPr="00B33620">
              <w:rPr>
                <w:color w:val="000000" w:themeColor="text1"/>
              </w:rPr>
              <w:t xml:space="preserve"> acordurile bilaterale </w:t>
            </w:r>
            <w:r w:rsidRPr="00B33620">
              <w:rPr>
                <w:b/>
                <w:bCs/>
                <w:i/>
                <w:iCs/>
                <w:color w:val="000000" w:themeColor="text1"/>
              </w:rPr>
              <w:t>ar trebui să pună în aplicare cu rezultate tangibile și cu bună-credință aceste acorduri</w:t>
            </w:r>
            <w:r w:rsidRPr="00B33620">
              <w:rPr>
                <w:color w:val="000000" w:themeColor="text1"/>
              </w:rPr>
              <w:t>, inclusiv Acordul de la Prespa cu Grecia și Tratatul de prietenie, bună vecinătate și cooperare cu Bulgaria; solicită un angajament consecvent față de dialogul și cooperarea cu țările învecinate pentru a promova încrederea reciprocă;</w:t>
            </w:r>
          </w:p>
        </w:tc>
        <w:tc>
          <w:tcPr>
            <w:tcW w:w="4876" w:type="dxa"/>
            <w:tcBorders>
              <w:top w:val="nil"/>
              <w:left w:val="nil"/>
              <w:bottom w:val="nil"/>
              <w:right w:val="nil"/>
            </w:tcBorders>
          </w:tcPr>
          <w:p w14:paraId="0DC8D0DC" w14:textId="06DB868A"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r>
            <w:r w:rsidRPr="00B33620">
              <w:rPr>
                <w:b/>
                <w:bCs/>
                <w:i/>
                <w:iCs/>
                <w:color w:val="000000" w:themeColor="text1"/>
              </w:rPr>
              <w:t>reamintește că relațiile</w:t>
            </w:r>
            <w:r w:rsidRPr="00B33620">
              <w:rPr>
                <w:color w:val="000000" w:themeColor="text1"/>
              </w:rPr>
              <w:t xml:space="preserve"> de bună vecinătate </w:t>
            </w:r>
            <w:r w:rsidRPr="00B33620">
              <w:rPr>
                <w:b/>
                <w:bCs/>
                <w:i/>
                <w:iCs/>
                <w:color w:val="000000" w:themeColor="text1"/>
              </w:rPr>
              <w:t xml:space="preserve">reprezintă unul dintre criteriile esențiale </w:t>
            </w:r>
            <w:r w:rsidRPr="00B33620">
              <w:rPr>
                <w:color w:val="000000" w:themeColor="text1"/>
              </w:rPr>
              <w:t>pentru</w:t>
            </w:r>
            <w:r w:rsidRPr="00B33620">
              <w:rPr>
                <w:b/>
                <w:bCs/>
                <w:i/>
                <w:iCs/>
                <w:color w:val="000000" w:themeColor="text1"/>
              </w:rPr>
              <w:t xml:space="preserve"> evaluarea progresului în procesul de aderare al Macedoniei de Nord</w:t>
            </w:r>
            <w:r w:rsidRPr="00B33620">
              <w:rPr>
                <w:color w:val="000000" w:themeColor="text1"/>
              </w:rPr>
              <w:t xml:space="preserve">; reamintește </w:t>
            </w:r>
            <w:r w:rsidRPr="00B33620">
              <w:rPr>
                <w:b/>
                <w:bCs/>
                <w:i/>
                <w:iCs/>
                <w:color w:val="000000" w:themeColor="text1"/>
              </w:rPr>
              <w:t>că este important să se obțină rezultate tangibile și să se pună în aplicare cu bună-credință</w:t>
            </w:r>
            <w:r w:rsidRPr="00B33620">
              <w:rPr>
                <w:color w:val="000000" w:themeColor="text1"/>
              </w:rPr>
              <w:t xml:space="preserve"> acordurile bilaterale, inclusiv Acordul de la Prespa cu Grecia și Tratatul de prietenie, bună vecinătate și cooperare cu Bulgaria</w:t>
            </w:r>
            <w:r w:rsidRPr="00B33620">
              <w:rPr>
                <w:b/>
                <w:bCs/>
                <w:i/>
                <w:iCs/>
                <w:color w:val="000000" w:themeColor="text1"/>
              </w:rPr>
              <w:t>,</w:t>
            </w:r>
            <w:r w:rsidRPr="00B33620">
              <w:rPr>
                <w:color w:val="000000" w:themeColor="text1"/>
              </w:rPr>
              <w:t xml:space="preserve"> </w:t>
            </w:r>
            <w:r w:rsidRPr="00B33620">
              <w:rPr>
                <w:b/>
                <w:bCs/>
                <w:i/>
                <w:iCs/>
                <w:color w:val="000000" w:themeColor="text1"/>
              </w:rPr>
              <w:t>împreună cu protocoalele sale, în conformitate cu cadrul de negociere al UE și cu Concluziile Consiliului Uniunii Europene din 18 iulie 2022</w:t>
            </w:r>
            <w:r w:rsidRPr="00B33620">
              <w:rPr>
                <w:color w:val="000000" w:themeColor="text1"/>
              </w:rPr>
              <w:t>; solicită un angajament consecvent față de dialogul și cooperarea cu țările învecinate pentru a promova încrederea reciprocă;</w:t>
            </w:r>
          </w:p>
        </w:tc>
      </w:tr>
    </w:tbl>
    <w:p w14:paraId="052E36C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8F8B714" w14:textId="77777777" w:rsidR="00162C2A" w:rsidRPr="00B33620" w:rsidRDefault="00162C2A" w:rsidP="00162C2A">
      <w:pPr>
        <w:rPr>
          <w:color w:val="000000" w:themeColor="text1"/>
        </w:rPr>
      </w:pPr>
      <w:r w:rsidRPr="00B33620">
        <w:rPr>
          <w:rStyle w:val="HideTWBExt"/>
        </w:rPr>
        <w:t>&lt;/Amend&gt;</w:t>
      </w:r>
    </w:p>
    <w:p w14:paraId="2B98ABA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285</w:t>
      </w:r>
      <w:r w:rsidRPr="00B33620">
        <w:rPr>
          <w:rStyle w:val="HideTWBExt"/>
          <w:b w:val="0"/>
        </w:rPr>
        <w:t>&lt;/NumAm&gt;</w:t>
      </w:r>
    </w:p>
    <w:p w14:paraId="1AFDAF7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Stanislav Stoyanov</w:t>
      </w:r>
      <w:r w:rsidRPr="00B33620">
        <w:rPr>
          <w:rStyle w:val="HideTWBExt"/>
          <w:b w:val="0"/>
        </w:rPr>
        <w:t>&lt;/Members&gt;</w:t>
      </w:r>
    </w:p>
    <w:p w14:paraId="1141FA06" w14:textId="77777777" w:rsidR="00162C2A" w:rsidRPr="00B33620" w:rsidRDefault="00162C2A" w:rsidP="00162C2A">
      <w:pPr>
        <w:pStyle w:val="NormalBold"/>
        <w:rPr>
          <w:color w:val="000000" w:themeColor="text1"/>
        </w:rPr>
      </w:pPr>
      <w:r w:rsidRPr="00B33620">
        <w:rPr>
          <w:rStyle w:val="HideTWBExt"/>
          <w:b w:val="0"/>
        </w:rPr>
        <w:t>&lt;/RepeatBlock-By&gt;</w:t>
      </w:r>
    </w:p>
    <w:p w14:paraId="2B2160B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A88309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3E1D848" w14:textId="77777777" w:rsidTr="00C04C9E">
        <w:trPr>
          <w:trHeight w:hRule="exact" w:val="240"/>
          <w:jc w:val="center"/>
        </w:trPr>
        <w:tc>
          <w:tcPr>
            <w:tcW w:w="9752" w:type="dxa"/>
            <w:gridSpan w:val="2"/>
            <w:tcBorders>
              <w:top w:val="nil"/>
              <w:left w:val="nil"/>
              <w:bottom w:val="nil"/>
              <w:right w:val="nil"/>
            </w:tcBorders>
          </w:tcPr>
          <w:p w14:paraId="15BCB7BF" w14:textId="77777777" w:rsidR="00162C2A" w:rsidRPr="00B33620" w:rsidRDefault="00162C2A" w:rsidP="00C04C9E">
            <w:pPr>
              <w:rPr>
                <w:color w:val="000000" w:themeColor="text1"/>
              </w:rPr>
            </w:pPr>
          </w:p>
        </w:tc>
      </w:tr>
      <w:tr w:rsidR="00C55D45" w:rsidRPr="00B33620" w14:paraId="2601751A" w14:textId="77777777" w:rsidTr="00C04C9E">
        <w:trPr>
          <w:trHeight w:val="240"/>
          <w:jc w:val="center"/>
        </w:trPr>
        <w:tc>
          <w:tcPr>
            <w:tcW w:w="4876" w:type="dxa"/>
            <w:tcBorders>
              <w:top w:val="nil"/>
              <w:left w:val="nil"/>
              <w:bottom w:val="nil"/>
              <w:right w:val="nil"/>
            </w:tcBorders>
          </w:tcPr>
          <w:p w14:paraId="0A32F6F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039D73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839084C" w14:textId="77777777" w:rsidTr="00C04C9E">
        <w:trPr>
          <w:jc w:val="center"/>
        </w:trPr>
        <w:tc>
          <w:tcPr>
            <w:tcW w:w="4876" w:type="dxa"/>
            <w:tcBorders>
              <w:top w:val="nil"/>
              <w:left w:val="nil"/>
              <w:bottom w:val="nil"/>
              <w:right w:val="nil"/>
            </w:tcBorders>
          </w:tcPr>
          <w:p w14:paraId="20F63B6B"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r>
            <w:r w:rsidRPr="00B33620">
              <w:rPr>
                <w:b/>
                <w:bCs/>
                <w:i/>
                <w:iCs/>
                <w:color w:val="000000" w:themeColor="text1"/>
              </w:rPr>
              <w:t>salută angajamentul</w:t>
            </w:r>
            <w:r w:rsidRPr="00B33620">
              <w:rPr>
                <w:color w:val="000000" w:themeColor="text1"/>
              </w:rPr>
              <w:t xml:space="preserve"> Macedoniei de Nord de a promova relații de bună vecinătate și </w:t>
            </w:r>
            <w:r w:rsidRPr="00B33620">
              <w:rPr>
                <w:b/>
                <w:bCs/>
                <w:i/>
                <w:iCs/>
                <w:color w:val="000000" w:themeColor="text1"/>
              </w:rPr>
              <w:t>rolul de model asumat de această țară pentru</w:t>
            </w:r>
            <w:r w:rsidRPr="00B33620">
              <w:rPr>
                <w:color w:val="000000" w:themeColor="text1"/>
              </w:rPr>
              <w:t xml:space="preserve"> soluționarea pașnică a disputelor bilaterale prin dialog și înțelegere reciprocă; reamintește</w:t>
            </w:r>
            <w:r w:rsidRPr="00B33620">
              <w:rPr>
                <w:b/>
                <w:bCs/>
                <w:i/>
                <w:iCs/>
                <w:color w:val="000000" w:themeColor="text1"/>
              </w:rPr>
              <w:t>, în acest sens, că toate părțile implicate în</w:t>
            </w:r>
            <w:r w:rsidRPr="00B33620">
              <w:rPr>
                <w:color w:val="000000" w:themeColor="text1"/>
              </w:rPr>
              <w:t xml:space="preserve"> acordurile bilaterale </w:t>
            </w:r>
            <w:r w:rsidRPr="00B33620">
              <w:rPr>
                <w:b/>
                <w:bCs/>
                <w:i/>
                <w:iCs/>
                <w:color w:val="000000" w:themeColor="text1"/>
              </w:rPr>
              <w:t>ar trebui să pună</w:t>
            </w:r>
            <w:r w:rsidRPr="00B33620">
              <w:rPr>
                <w:color w:val="000000" w:themeColor="text1"/>
              </w:rPr>
              <w:t xml:space="preserve"> în aplicare cu </w:t>
            </w:r>
            <w:r w:rsidRPr="00B33620">
              <w:rPr>
                <w:b/>
                <w:bCs/>
                <w:i/>
                <w:iCs/>
                <w:color w:val="000000" w:themeColor="text1"/>
              </w:rPr>
              <w:t>rezultate tangibile și</w:t>
            </w:r>
            <w:r w:rsidRPr="00B33620">
              <w:rPr>
                <w:color w:val="000000" w:themeColor="text1"/>
              </w:rPr>
              <w:t xml:space="preserve"> </w:t>
            </w:r>
            <w:r w:rsidRPr="00B33620">
              <w:rPr>
                <w:b/>
                <w:bCs/>
                <w:i/>
                <w:iCs/>
                <w:color w:val="000000" w:themeColor="text1"/>
              </w:rPr>
              <w:t>cu</w:t>
            </w:r>
            <w:r w:rsidRPr="00B33620">
              <w:rPr>
                <w:color w:val="000000" w:themeColor="text1"/>
              </w:rPr>
              <w:t xml:space="preserve"> bună-credință </w:t>
            </w:r>
            <w:r w:rsidRPr="00B33620">
              <w:rPr>
                <w:b/>
                <w:bCs/>
                <w:i/>
                <w:iCs/>
                <w:color w:val="000000" w:themeColor="text1"/>
              </w:rPr>
              <w:t>aceste acorduri</w:t>
            </w:r>
            <w:r w:rsidRPr="00B33620">
              <w:rPr>
                <w:color w:val="000000" w:themeColor="text1"/>
              </w:rPr>
              <w:t>, inclusiv Acordul de la Prespa cu Grecia și Tratatul de prietenie, bună vecinătate și cooperare cu Bulgaria; solicită un angajament consecvent față de dialogul și cooperarea cu țările învecinate pentru a promova încrederea reciprocă;</w:t>
            </w:r>
          </w:p>
        </w:tc>
        <w:tc>
          <w:tcPr>
            <w:tcW w:w="4876" w:type="dxa"/>
            <w:tcBorders>
              <w:top w:val="nil"/>
              <w:left w:val="nil"/>
              <w:bottom w:val="nil"/>
              <w:right w:val="nil"/>
            </w:tcBorders>
          </w:tcPr>
          <w:p w14:paraId="21522A9A"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r>
            <w:r w:rsidRPr="00B33620">
              <w:rPr>
                <w:b/>
                <w:bCs/>
                <w:i/>
                <w:iCs/>
                <w:color w:val="000000" w:themeColor="text1"/>
              </w:rPr>
              <w:t>subliniază importanța</w:t>
            </w:r>
            <w:r w:rsidRPr="00B33620">
              <w:rPr>
                <w:color w:val="000000" w:themeColor="text1"/>
              </w:rPr>
              <w:t xml:space="preserve"> </w:t>
            </w:r>
            <w:r w:rsidRPr="00B33620">
              <w:rPr>
                <w:b/>
                <w:bCs/>
                <w:i/>
                <w:iCs/>
                <w:color w:val="000000" w:themeColor="text1"/>
              </w:rPr>
              <w:t>angajamentului</w:t>
            </w:r>
            <w:r w:rsidRPr="00B33620">
              <w:rPr>
                <w:color w:val="000000" w:themeColor="text1"/>
              </w:rPr>
              <w:t xml:space="preserve"> Macedoniei de Nord de a promova relații de bună vecinătate și soluționarea pașnică a disputelor bilaterale prin dialog și înțelegere reciprocă; reamintește </w:t>
            </w:r>
            <w:r w:rsidRPr="00B33620">
              <w:rPr>
                <w:b/>
                <w:bCs/>
                <w:i/>
                <w:iCs/>
                <w:color w:val="000000" w:themeColor="text1"/>
              </w:rPr>
              <w:t>că este important să se obțină rezultate tangibile și ca</w:t>
            </w:r>
            <w:r w:rsidRPr="00B33620">
              <w:rPr>
                <w:color w:val="000000" w:themeColor="text1"/>
              </w:rPr>
              <w:t xml:space="preserve"> acordurile bilaterale </w:t>
            </w:r>
            <w:r w:rsidRPr="00B33620">
              <w:rPr>
                <w:b/>
                <w:bCs/>
                <w:i/>
                <w:iCs/>
                <w:color w:val="000000" w:themeColor="text1"/>
              </w:rPr>
              <w:t>să fie puse</w:t>
            </w:r>
            <w:r w:rsidRPr="00B33620">
              <w:rPr>
                <w:color w:val="000000" w:themeColor="text1"/>
              </w:rPr>
              <w:t xml:space="preserve"> în aplicare cu bună-credință, inclusiv Acordul de la Prespa cu Grecia și Tratatul de prietenie, bună vecinătate și cooperare cu Bulgaria</w:t>
            </w:r>
            <w:r w:rsidRPr="00B33620">
              <w:rPr>
                <w:b/>
                <w:bCs/>
                <w:i/>
                <w:iCs/>
                <w:color w:val="000000" w:themeColor="text1"/>
              </w:rPr>
              <w:t>, împreună cu protocoalele sale</w:t>
            </w:r>
            <w:r w:rsidRPr="00B33620">
              <w:rPr>
                <w:color w:val="000000" w:themeColor="text1"/>
              </w:rPr>
              <w:t xml:space="preserve">; solicită </w:t>
            </w:r>
            <w:r w:rsidRPr="00B33620">
              <w:rPr>
                <w:b/>
                <w:bCs/>
                <w:i/>
                <w:iCs/>
                <w:color w:val="000000" w:themeColor="text1"/>
              </w:rPr>
              <w:t>un discurs politic responsabil și</w:t>
            </w:r>
            <w:r w:rsidRPr="00B33620">
              <w:rPr>
                <w:color w:val="000000" w:themeColor="text1"/>
              </w:rPr>
              <w:t xml:space="preserve"> un angajament consecvent față de dialogul și cooperarea cu țările învecinate pentru a promova încrederea reciprocă;</w:t>
            </w:r>
          </w:p>
        </w:tc>
      </w:tr>
    </w:tbl>
    <w:p w14:paraId="6F0027D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4057A4F" w14:textId="77777777" w:rsidR="00162C2A" w:rsidRPr="00B33620" w:rsidRDefault="00162C2A" w:rsidP="00162C2A">
      <w:pPr>
        <w:rPr>
          <w:color w:val="000000" w:themeColor="text1"/>
        </w:rPr>
      </w:pPr>
      <w:r w:rsidRPr="00B33620">
        <w:rPr>
          <w:rStyle w:val="HideTWBExt"/>
        </w:rPr>
        <w:t>&lt;/Amend&gt;</w:t>
      </w:r>
    </w:p>
    <w:p w14:paraId="17E9F331"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286</w:t>
      </w:r>
      <w:r w:rsidRPr="00B33620">
        <w:rPr>
          <w:rStyle w:val="HideTWBExt"/>
          <w:b w:val="0"/>
        </w:rPr>
        <w:t>&lt;/NumAm&gt;</w:t>
      </w:r>
    </w:p>
    <w:p w14:paraId="05236E2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3B458F5B" w14:textId="77777777" w:rsidR="00162C2A" w:rsidRPr="00B33620" w:rsidRDefault="00162C2A" w:rsidP="00162C2A">
      <w:pPr>
        <w:pStyle w:val="NormalBold"/>
        <w:rPr>
          <w:color w:val="000000" w:themeColor="text1"/>
        </w:rPr>
      </w:pPr>
      <w:r w:rsidRPr="00B33620">
        <w:rPr>
          <w:rStyle w:val="HideTWBExt"/>
          <w:b w:val="0"/>
        </w:rPr>
        <w:t>&lt;/RepeatBlock-By&gt;</w:t>
      </w:r>
    </w:p>
    <w:p w14:paraId="769970F2"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78EDA6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7567E02" w14:textId="77777777" w:rsidTr="00C04C9E">
        <w:trPr>
          <w:trHeight w:hRule="exact" w:val="240"/>
          <w:jc w:val="center"/>
        </w:trPr>
        <w:tc>
          <w:tcPr>
            <w:tcW w:w="9752" w:type="dxa"/>
            <w:gridSpan w:val="2"/>
            <w:tcBorders>
              <w:top w:val="nil"/>
              <w:left w:val="nil"/>
              <w:bottom w:val="nil"/>
              <w:right w:val="nil"/>
            </w:tcBorders>
          </w:tcPr>
          <w:p w14:paraId="3E5E00EE" w14:textId="77777777" w:rsidR="00162C2A" w:rsidRPr="00B33620" w:rsidRDefault="00162C2A" w:rsidP="00C04C9E">
            <w:pPr>
              <w:rPr>
                <w:color w:val="000000" w:themeColor="text1"/>
              </w:rPr>
            </w:pPr>
          </w:p>
        </w:tc>
      </w:tr>
      <w:tr w:rsidR="00C55D45" w:rsidRPr="00B33620" w14:paraId="14A6A813" w14:textId="77777777" w:rsidTr="00C04C9E">
        <w:trPr>
          <w:trHeight w:val="240"/>
          <w:jc w:val="center"/>
        </w:trPr>
        <w:tc>
          <w:tcPr>
            <w:tcW w:w="4876" w:type="dxa"/>
            <w:tcBorders>
              <w:top w:val="nil"/>
              <w:left w:val="nil"/>
              <w:bottom w:val="nil"/>
              <w:right w:val="nil"/>
            </w:tcBorders>
          </w:tcPr>
          <w:p w14:paraId="0C2CDA8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FC7878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3F676CB" w14:textId="77777777" w:rsidTr="00C04C9E">
        <w:trPr>
          <w:jc w:val="center"/>
        </w:trPr>
        <w:tc>
          <w:tcPr>
            <w:tcW w:w="4876" w:type="dxa"/>
            <w:tcBorders>
              <w:top w:val="nil"/>
              <w:left w:val="nil"/>
              <w:bottom w:val="nil"/>
              <w:right w:val="nil"/>
            </w:tcBorders>
          </w:tcPr>
          <w:p w14:paraId="588AA190" w14:textId="77777777"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r>
            <w:r w:rsidRPr="00B33620">
              <w:rPr>
                <w:b/>
                <w:bCs/>
                <w:i/>
                <w:iCs/>
                <w:color w:val="000000" w:themeColor="text1"/>
              </w:rPr>
              <w:t>salută angajamentul</w:t>
            </w:r>
            <w:r w:rsidRPr="00B33620">
              <w:rPr>
                <w:color w:val="000000" w:themeColor="text1"/>
              </w:rPr>
              <w:t xml:space="preserve"> Macedoniei de Nord de a promova relații de bună vecinătate </w:t>
            </w:r>
            <w:r w:rsidRPr="00B33620">
              <w:rPr>
                <w:b/>
                <w:bCs/>
                <w:i/>
                <w:iCs/>
                <w:color w:val="000000" w:themeColor="text1"/>
              </w:rPr>
              <w:t>și rolul de model asumat de această țară pentru soluționarea pașnică a disputelor bilaterale prin dialog și înțelegere reciprocă</w:t>
            </w:r>
            <w:r w:rsidRPr="00B33620">
              <w:rPr>
                <w:color w:val="000000" w:themeColor="text1"/>
              </w:rPr>
              <w:t>; reamintește</w:t>
            </w:r>
            <w:r w:rsidRPr="00B33620">
              <w:rPr>
                <w:b/>
                <w:bCs/>
                <w:i/>
                <w:iCs/>
                <w:color w:val="000000" w:themeColor="text1"/>
              </w:rPr>
              <w:t>, în acest sens, că toate părțile implicate în acordurile</w:t>
            </w:r>
            <w:r w:rsidRPr="00B33620">
              <w:rPr>
                <w:color w:val="000000" w:themeColor="text1"/>
              </w:rPr>
              <w:t xml:space="preserve"> bilaterale </w:t>
            </w:r>
            <w:r w:rsidRPr="00B33620">
              <w:rPr>
                <w:b/>
                <w:bCs/>
                <w:i/>
                <w:iCs/>
                <w:color w:val="000000" w:themeColor="text1"/>
              </w:rPr>
              <w:t>ar trebui să pună în aplicare cu rezultate tangibile și cu bună-credință aceste acorduri, inclusiv</w:t>
            </w:r>
            <w:r w:rsidRPr="00B33620">
              <w:rPr>
                <w:color w:val="000000" w:themeColor="text1"/>
              </w:rPr>
              <w:t xml:space="preserve"> Acordul de la Prespa cu Grecia și Tratatul de prietenie, bună vecinătate și cooperare cu Bulgaria;</w:t>
            </w:r>
            <w:r w:rsidRPr="00B33620">
              <w:rPr>
                <w:b/>
                <w:i/>
                <w:color w:val="000000" w:themeColor="text1"/>
              </w:rPr>
              <w:t xml:space="preserve"> </w:t>
            </w:r>
            <w:r w:rsidRPr="00B33620">
              <w:rPr>
                <w:b/>
                <w:bCs/>
                <w:i/>
                <w:iCs/>
                <w:color w:val="000000" w:themeColor="text1"/>
              </w:rPr>
              <w:t>solicită un</w:t>
            </w:r>
            <w:r w:rsidRPr="00B33620">
              <w:rPr>
                <w:color w:val="000000" w:themeColor="text1"/>
              </w:rPr>
              <w:t xml:space="preserve"> angajament </w:t>
            </w:r>
            <w:r w:rsidRPr="00B33620">
              <w:rPr>
                <w:b/>
                <w:bCs/>
                <w:i/>
                <w:iCs/>
                <w:color w:val="000000" w:themeColor="text1"/>
              </w:rPr>
              <w:t>consecvent</w:t>
            </w:r>
            <w:r w:rsidRPr="00B33620">
              <w:rPr>
                <w:color w:val="000000" w:themeColor="text1"/>
              </w:rPr>
              <w:t xml:space="preserve"> față de dialogul și cooperarea cu țările învecinate pentru a </w:t>
            </w:r>
            <w:r w:rsidRPr="00B33620">
              <w:rPr>
                <w:b/>
                <w:bCs/>
                <w:i/>
                <w:iCs/>
                <w:color w:val="000000" w:themeColor="text1"/>
              </w:rPr>
              <w:t>promova</w:t>
            </w:r>
            <w:r w:rsidRPr="00B33620">
              <w:rPr>
                <w:color w:val="000000" w:themeColor="text1"/>
              </w:rPr>
              <w:t xml:space="preserve"> încrederea reciprocă;</w:t>
            </w:r>
          </w:p>
        </w:tc>
        <w:tc>
          <w:tcPr>
            <w:tcW w:w="4876" w:type="dxa"/>
            <w:tcBorders>
              <w:top w:val="nil"/>
              <w:left w:val="nil"/>
              <w:bottom w:val="nil"/>
              <w:right w:val="nil"/>
            </w:tcBorders>
          </w:tcPr>
          <w:p w14:paraId="59650826" w14:textId="2EC51EE5" w:rsidR="00162C2A" w:rsidRPr="00B33620" w:rsidRDefault="00162C2A" w:rsidP="00C04C9E">
            <w:pPr>
              <w:pStyle w:val="Normal6a"/>
              <w:rPr>
                <w:color w:val="000000" w:themeColor="text1"/>
              </w:rPr>
            </w:pPr>
            <w:r w:rsidRPr="00B33620">
              <w:rPr>
                <w:color w:val="000000" w:themeColor="text1"/>
              </w:rPr>
              <w:t>35.</w:t>
            </w:r>
            <w:r w:rsidRPr="00B33620">
              <w:rPr>
                <w:color w:val="000000" w:themeColor="text1"/>
              </w:rPr>
              <w:tab/>
            </w:r>
            <w:r w:rsidRPr="00B33620">
              <w:rPr>
                <w:b/>
                <w:bCs/>
                <w:i/>
                <w:iCs/>
                <w:color w:val="000000" w:themeColor="text1"/>
              </w:rPr>
              <w:t>recunoaște eforturile</w:t>
            </w:r>
            <w:r w:rsidRPr="00B33620">
              <w:rPr>
                <w:color w:val="000000" w:themeColor="text1"/>
              </w:rPr>
              <w:t xml:space="preserve"> Macedoniei de Nord de a promova relații de bună vecinătate; reamintește </w:t>
            </w:r>
            <w:r w:rsidRPr="00B33620">
              <w:rPr>
                <w:b/>
                <w:bCs/>
                <w:i/>
                <w:iCs/>
                <w:color w:val="000000" w:themeColor="text1"/>
              </w:rPr>
              <w:t>totuși că punerea în aplicare pe deplin a acordurilor</w:t>
            </w:r>
            <w:r w:rsidRPr="00B33620">
              <w:rPr>
                <w:color w:val="000000" w:themeColor="text1"/>
              </w:rPr>
              <w:t xml:space="preserve"> bilaterale</w:t>
            </w:r>
            <w:r w:rsidRPr="00B33620">
              <w:rPr>
                <w:b/>
                <w:bCs/>
                <w:i/>
                <w:iCs/>
                <w:color w:val="000000" w:themeColor="text1"/>
              </w:rPr>
              <w:t>, precum</w:t>
            </w:r>
            <w:r w:rsidRPr="00B33620">
              <w:rPr>
                <w:color w:val="000000" w:themeColor="text1"/>
              </w:rPr>
              <w:t xml:space="preserve"> Acordul de la Prespa cu Grecia și Tratatul de prietenie, bună vecinătate și cooperare cu Bulgaria</w:t>
            </w:r>
            <w:r w:rsidRPr="00B33620">
              <w:rPr>
                <w:b/>
                <w:bCs/>
                <w:i/>
                <w:iCs/>
                <w:color w:val="000000" w:themeColor="text1"/>
              </w:rPr>
              <w:t>, în conformitate cu cadrul de negociere, necesită rezultate tangibile și bună-credință consecventă</w:t>
            </w:r>
            <w:r w:rsidRPr="00B33620">
              <w:rPr>
                <w:color w:val="000000" w:themeColor="text1"/>
              </w:rPr>
              <w:t>;</w:t>
            </w:r>
            <w:r w:rsidRPr="00B33620">
              <w:rPr>
                <w:b/>
                <w:i/>
                <w:color w:val="000000" w:themeColor="text1"/>
              </w:rPr>
              <w:t xml:space="preserve"> </w:t>
            </w:r>
            <w:r w:rsidRPr="00B33620">
              <w:rPr>
                <w:b/>
                <w:bCs/>
                <w:i/>
                <w:iCs/>
                <w:color w:val="000000" w:themeColor="text1"/>
              </w:rPr>
              <w:t>subliniază importanța unui</w:t>
            </w:r>
            <w:r w:rsidRPr="00B33620">
              <w:rPr>
                <w:color w:val="000000" w:themeColor="text1"/>
              </w:rPr>
              <w:t xml:space="preserve"> angajament </w:t>
            </w:r>
            <w:r w:rsidRPr="00B33620">
              <w:rPr>
                <w:b/>
                <w:bCs/>
                <w:i/>
                <w:iCs/>
                <w:color w:val="000000" w:themeColor="text1"/>
              </w:rPr>
              <w:t>susținut</w:t>
            </w:r>
            <w:r w:rsidRPr="00B33620">
              <w:rPr>
                <w:color w:val="000000" w:themeColor="text1"/>
              </w:rPr>
              <w:t xml:space="preserve"> față de dialogul și cooperarea cu țările învecinate pentru a </w:t>
            </w:r>
            <w:r w:rsidRPr="00B33620">
              <w:rPr>
                <w:b/>
                <w:bCs/>
                <w:i/>
                <w:iCs/>
                <w:color w:val="000000" w:themeColor="text1"/>
              </w:rPr>
              <w:t xml:space="preserve">consolida </w:t>
            </w:r>
            <w:r w:rsidRPr="00B33620">
              <w:rPr>
                <w:color w:val="000000" w:themeColor="text1"/>
              </w:rPr>
              <w:t xml:space="preserve">încrederea reciprocă </w:t>
            </w:r>
            <w:r w:rsidRPr="00B33620">
              <w:rPr>
                <w:b/>
                <w:bCs/>
                <w:i/>
                <w:iCs/>
                <w:color w:val="000000" w:themeColor="text1"/>
              </w:rPr>
              <w:t>durabilă</w:t>
            </w:r>
            <w:r w:rsidRPr="00B33620">
              <w:rPr>
                <w:color w:val="000000" w:themeColor="text1"/>
              </w:rPr>
              <w:t>;</w:t>
            </w:r>
          </w:p>
        </w:tc>
      </w:tr>
    </w:tbl>
    <w:p w14:paraId="71380D2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E5E89D6" w14:textId="77777777" w:rsidR="00162C2A" w:rsidRPr="00B33620" w:rsidRDefault="00162C2A" w:rsidP="00162C2A">
      <w:pPr>
        <w:rPr>
          <w:color w:val="000000" w:themeColor="text1"/>
        </w:rPr>
      </w:pPr>
      <w:r w:rsidRPr="00B33620">
        <w:rPr>
          <w:rStyle w:val="HideTWBExt"/>
        </w:rPr>
        <w:t>&lt;/Amend&gt;</w:t>
      </w:r>
    </w:p>
    <w:p w14:paraId="47B2E22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287</w:t>
      </w:r>
      <w:r w:rsidRPr="00B33620">
        <w:rPr>
          <w:rStyle w:val="HideTWBExt"/>
          <w:b w:val="0"/>
        </w:rPr>
        <w:t>&lt;/NumAm&gt;</w:t>
      </w:r>
    </w:p>
    <w:p w14:paraId="349BA4C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520D2442"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5D34DA22" w14:textId="77777777" w:rsidR="00162C2A" w:rsidRPr="00B33620" w:rsidRDefault="00162C2A" w:rsidP="00162C2A">
      <w:pPr>
        <w:pStyle w:val="NormalBold"/>
        <w:rPr>
          <w:color w:val="000000" w:themeColor="text1"/>
        </w:rPr>
      </w:pPr>
      <w:r w:rsidRPr="00B33620">
        <w:rPr>
          <w:rStyle w:val="HideTWBExt"/>
          <w:b w:val="0"/>
        </w:rPr>
        <w:t>&lt;/RepeatBlock-By&gt;</w:t>
      </w:r>
    </w:p>
    <w:p w14:paraId="4FA1223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3AB80D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33C135D" w14:textId="77777777" w:rsidTr="00C04C9E">
        <w:trPr>
          <w:trHeight w:hRule="exact" w:val="240"/>
          <w:jc w:val="center"/>
        </w:trPr>
        <w:tc>
          <w:tcPr>
            <w:tcW w:w="9752" w:type="dxa"/>
            <w:gridSpan w:val="2"/>
            <w:tcBorders>
              <w:top w:val="nil"/>
              <w:left w:val="nil"/>
              <w:bottom w:val="nil"/>
              <w:right w:val="nil"/>
            </w:tcBorders>
          </w:tcPr>
          <w:p w14:paraId="157A6331" w14:textId="77777777" w:rsidR="00162C2A" w:rsidRPr="00B33620" w:rsidRDefault="00162C2A" w:rsidP="00C04C9E">
            <w:pPr>
              <w:rPr>
                <w:color w:val="000000" w:themeColor="text1"/>
              </w:rPr>
            </w:pPr>
          </w:p>
        </w:tc>
      </w:tr>
      <w:tr w:rsidR="00C55D45" w:rsidRPr="00B33620" w14:paraId="3C9D2D38" w14:textId="77777777" w:rsidTr="00C04C9E">
        <w:trPr>
          <w:trHeight w:val="240"/>
          <w:jc w:val="center"/>
        </w:trPr>
        <w:tc>
          <w:tcPr>
            <w:tcW w:w="4876" w:type="dxa"/>
            <w:tcBorders>
              <w:top w:val="nil"/>
              <w:left w:val="nil"/>
              <w:bottom w:val="nil"/>
              <w:right w:val="nil"/>
            </w:tcBorders>
          </w:tcPr>
          <w:p w14:paraId="02BF91F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A5010B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08E2FB7" w14:textId="77777777" w:rsidTr="00C04C9E">
        <w:trPr>
          <w:jc w:val="center"/>
        </w:trPr>
        <w:tc>
          <w:tcPr>
            <w:tcW w:w="4876" w:type="dxa"/>
            <w:tcBorders>
              <w:top w:val="nil"/>
              <w:left w:val="nil"/>
              <w:bottom w:val="nil"/>
              <w:right w:val="nil"/>
            </w:tcBorders>
          </w:tcPr>
          <w:p w14:paraId="74DCA2C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F5DE7B0" w14:textId="1C945C0E" w:rsidR="00162C2A" w:rsidRPr="00B33620" w:rsidRDefault="00162C2A" w:rsidP="00C04C9E">
            <w:pPr>
              <w:pStyle w:val="Normal6a"/>
              <w:rPr>
                <w:color w:val="000000" w:themeColor="text1"/>
              </w:rPr>
            </w:pPr>
            <w:r w:rsidRPr="00B33620">
              <w:rPr>
                <w:b/>
                <w:i/>
                <w:color w:val="000000" w:themeColor="text1"/>
              </w:rPr>
              <w:t>35a.</w:t>
            </w:r>
            <w:r w:rsidRPr="00B33620">
              <w:rPr>
                <w:color w:val="000000" w:themeColor="text1"/>
              </w:rPr>
              <w:tab/>
            </w:r>
            <w:r w:rsidRPr="00B33620">
              <w:rPr>
                <w:b/>
                <w:i/>
                <w:color w:val="000000" w:themeColor="text1"/>
              </w:rPr>
              <w:t>transmite sincere condoleanțe victimelor și familiilor lor implicate în tragedia din Kočani, în care 59 de persoane și-au pierdut viața și peste 150, în principal tineri și adolescenți, au fost rănite într-un incendiu care a avut loc într-un club de noapte la 15 martie 2025; solicită o investigație minuțioasă și transparentă a incidentului și ca cei responsabili să fie trași la răspundere pentru a asigura o asumare semnificativă a răspunderii; îndeamnă toți actorii politici să se abțină de la a exploata această tragedie pentru a obține un câștig politic și salută sprijinul imediat și solidaritatea de care au dat dovadă țări învecinate și din UE, în special Grecia și Bulgaria, pentru a furniza tratament medical victimelor;</w:t>
            </w:r>
          </w:p>
        </w:tc>
      </w:tr>
    </w:tbl>
    <w:p w14:paraId="49C96515"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E37BC28" w14:textId="77777777" w:rsidR="00162C2A" w:rsidRPr="00B33620" w:rsidRDefault="00162C2A" w:rsidP="00162C2A">
      <w:pPr>
        <w:rPr>
          <w:color w:val="000000" w:themeColor="text1"/>
        </w:rPr>
      </w:pPr>
      <w:r w:rsidRPr="00B33620">
        <w:rPr>
          <w:rStyle w:val="HideTWBExt"/>
        </w:rPr>
        <w:t>&lt;/Amend&gt;</w:t>
      </w:r>
    </w:p>
    <w:p w14:paraId="4B43311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288</w:t>
      </w:r>
      <w:r w:rsidRPr="00B33620">
        <w:rPr>
          <w:rStyle w:val="HideTWBExt"/>
          <w:b w:val="0"/>
        </w:rPr>
        <w:t>&lt;/NumAm&gt;</w:t>
      </w:r>
    </w:p>
    <w:p w14:paraId="6BC0262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Sunčana Glavak</w:t>
      </w:r>
      <w:r w:rsidRPr="00B33620">
        <w:rPr>
          <w:rStyle w:val="HideTWBExt"/>
          <w:b w:val="0"/>
        </w:rPr>
        <w:t>&lt;/Members&gt;</w:t>
      </w:r>
    </w:p>
    <w:p w14:paraId="4585D48E" w14:textId="77777777" w:rsidR="00162C2A" w:rsidRPr="00B33620" w:rsidRDefault="00162C2A" w:rsidP="00162C2A">
      <w:pPr>
        <w:pStyle w:val="NormalBold"/>
        <w:rPr>
          <w:color w:val="000000" w:themeColor="text1"/>
        </w:rPr>
      </w:pPr>
      <w:r w:rsidRPr="00B33620">
        <w:rPr>
          <w:rStyle w:val="HideTWBExt"/>
          <w:b w:val="0"/>
        </w:rPr>
        <w:t>&lt;/RepeatBlock-By&gt;</w:t>
      </w:r>
    </w:p>
    <w:p w14:paraId="3A38329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8FA818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FD1426B" w14:textId="77777777" w:rsidTr="00C04C9E">
        <w:trPr>
          <w:trHeight w:hRule="exact" w:val="240"/>
          <w:jc w:val="center"/>
        </w:trPr>
        <w:tc>
          <w:tcPr>
            <w:tcW w:w="9752" w:type="dxa"/>
            <w:gridSpan w:val="2"/>
            <w:tcBorders>
              <w:top w:val="nil"/>
              <w:left w:val="nil"/>
              <w:bottom w:val="nil"/>
              <w:right w:val="nil"/>
            </w:tcBorders>
          </w:tcPr>
          <w:p w14:paraId="5D473536" w14:textId="77777777" w:rsidR="00162C2A" w:rsidRPr="00B33620" w:rsidRDefault="00162C2A" w:rsidP="00C04C9E">
            <w:pPr>
              <w:rPr>
                <w:color w:val="000000" w:themeColor="text1"/>
              </w:rPr>
            </w:pPr>
          </w:p>
        </w:tc>
      </w:tr>
      <w:tr w:rsidR="00C55D45" w:rsidRPr="00B33620" w14:paraId="659C5B13" w14:textId="77777777" w:rsidTr="00C04C9E">
        <w:trPr>
          <w:trHeight w:val="240"/>
          <w:jc w:val="center"/>
        </w:trPr>
        <w:tc>
          <w:tcPr>
            <w:tcW w:w="4876" w:type="dxa"/>
            <w:tcBorders>
              <w:top w:val="nil"/>
              <w:left w:val="nil"/>
              <w:bottom w:val="nil"/>
              <w:right w:val="nil"/>
            </w:tcBorders>
          </w:tcPr>
          <w:p w14:paraId="69EDC8A1"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236A67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4CE693" w14:textId="77777777" w:rsidTr="00C04C9E">
        <w:trPr>
          <w:jc w:val="center"/>
        </w:trPr>
        <w:tc>
          <w:tcPr>
            <w:tcW w:w="4876" w:type="dxa"/>
            <w:tcBorders>
              <w:top w:val="nil"/>
              <w:left w:val="nil"/>
              <w:bottom w:val="nil"/>
              <w:right w:val="nil"/>
            </w:tcBorders>
          </w:tcPr>
          <w:p w14:paraId="3A5EC4D0"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0B14264" w14:textId="1DDBDDD1" w:rsidR="00162C2A" w:rsidRPr="00B33620" w:rsidRDefault="00162C2A" w:rsidP="00C04C9E">
            <w:pPr>
              <w:pStyle w:val="Normal6a"/>
              <w:rPr>
                <w:color w:val="000000" w:themeColor="text1"/>
              </w:rPr>
            </w:pPr>
            <w:r w:rsidRPr="00B33620">
              <w:rPr>
                <w:b/>
                <w:i/>
                <w:color w:val="000000" w:themeColor="text1"/>
              </w:rPr>
              <w:t>35a.</w:t>
            </w:r>
            <w:r w:rsidRPr="00B33620">
              <w:rPr>
                <w:color w:val="000000" w:themeColor="text1"/>
              </w:rPr>
              <w:tab/>
            </w:r>
            <w:r w:rsidRPr="00B33620">
              <w:rPr>
                <w:b/>
                <w:i/>
                <w:color w:val="000000" w:themeColor="text1"/>
              </w:rPr>
              <w:t>își exprimă profunda îngrijorare că ultima reuniune a Comisiei interguvernamentale comune, înființată în temeiul articolului 12 din Tratatul de prietenie, bună vecinătate și cooperare, a avut loc la 17 iulie 2022 și că de atunci nu a mai avut loc nicio altă reuniune; îndeamnă Guvernul Bulgariei și pe cel al Macedoniei de Nord să organizeze rapid a treia reuniune a Comisiei interguvernamentale comune pentru a continua punerea în aplicare a tratatului și a protocoalelor la acesta;</w:t>
            </w:r>
          </w:p>
        </w:tc>
      </w:tr>
    </w:tbl>
    <w:p w14:paraId="20364CA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E266AF1" w14:textId="77777777" w:rsidR="00162C2A" w:rsidRPr="00B33620" w:rsidRDefault="00162C2A" w:rsidP="00162C2A">
      <w:pPr>
        <w:rPr>
          <w:color w:val="000000" w:themeColor="text1"/>
        </w:rPr>
      </w:pPr>
      <w:r w:rsidRPr="00B33620">
        <w:rPr>
          <w:rStyle w:val="HideTWBExt"/>
        </w:rPr>
        <w:t>&lt;/Amend&gt;</w:t>
      </w:r>
    </w:p>
    <w:p w14:paraId="1DCC8E1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289</w:t>
      </w:r>
      <w:r w:rsidRPr="00B33620">
        <w:rPr>
          <w:rStyle w:val="HideTWBExt"/>
          <w:b w:val="0"/>
        </w:rPr>
        <w:t>&lt;/NumAm&gt;</w:t>
      </w:r>
    </w:p>
    <w:p w14:paraId="4B73C90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 Lucia Yar</w:t>
      </w:r>
      <w:r w:rsidRPr="00B33620">
        <w:rPr>
          <w:rStyle w:val="HideTWBExt"/>
          <w:b w:val="0"/>
        </w:rPr>
        <w:t>&lt;/Members&gt;</w:t>
      </w:r>
    </w:p>
    <w:p w14:paraId="33F3954A" w14:textId="77777777" w:rsidR="00162C2A" w:rsidRPr="00B33620" w:rsidRDefault="00162C2A" w:rsidP="00162C2A">
      <w:pPr>
        <w:pStyle w:val="NormalBold"/>
        <w:rPr>
          <w:color w:val="000000" w:themeColor="text1"/>
        </w:rPr>
      </w:pPr>
      <w:r w:rsidRPr="00B33620">
        <w:rPr>
          <w:rStyle w:val="HideTWBExt"/>
          <w:b w:val="0"/>
        </w:rPr>
        <w:t>&lt;/RepeatBlock-By&gt;</w:t>
      </w:r>
    </w:p>
    <w:p w14:paraId="22B314DF"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B34727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B8544BB" w14:textId="77777777" w:rsidTr="00C04C9E">
        <w:trPr>
          <w:trHeight w:hRule="exact" w:val="240"/>
          <w:jc w:val="center"/>
        </w:trPr>
        <w:tc>
          <w:tcPr>
            <w:tcW w:w="9752" w:type="dxa"/>
            <w:gridSpan w:val="2"/>
            <w:tcBorders>
              <w:top w:val="nil"/>
              <w:left w:val="nil"/>
              <w:bottom w:val="nil"/>
              <w:right w:val="nil"/>
            </w:tcBorders>
          </w:tcPr>
          <w:p w14:paraId="36176B89" w14:textId="77777777" w:rsidR="00162C2A" w:rsidRPr="00B33620" w:rsidRDefault="00162C2A" w:rsidP="00C04C9E">
            <w:pPr>
              <w:rPr>
                <w:color w:val="000000" w:themeColor="text1"/>
              </w:rPr>
            </w:pPr>
          </w:p>
        </w:tc>
      </w:tr>
      <w:tr w:rsidR="00C55D45" w:rsidRPr="00B33620" w14:paraId="603A99CD" w14:textId="77777777" w:rsidTr="00C04C9E">
        <w:trPr>
          <w:trHeight w:val="240"/>
          <w:jc w:val="center"/>
        </w:trPr>
        <w:tc>
          <w:tcPr>
            <w:tcW w:w="4876" w:type="dxa"/>
            <w:tcBorders>
              <w:top w:val="nil"/>
              <w:left w:val="nil"/>
              <w:bottom w:val="nil"/>
              <w:right w:val="nil"/>
            </w:tcBorders>
          </w:tcPr>
          <w:p w14:paraId="02AA8B3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3AC335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1475C68" w14:textId="77777777" w:rsidTr="00C04C9E">
        <w:trPr>
          <w:jc w:val="center"/>
        </w:trPr>
        <w:tc>
          <w:tcPr>
            <w:tcW w:w="4876" w:type="dxa"/>
            <w:tcBorders>
              <w:top w:val="nil"/>
              <w:left w:val="nil"/>
              <w:bottom w:val="nil"/>
              <w:right w:val="nil"/>
            </w:tcBorders>
          </w:tcPr>
          <w:p w14:paraId="432B2E5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A9E2D93" w14:textId="77777777" w:rsidR="00162C2A" w:rsidRPr="00B33620" w:rsidRDefault="00162C2A" w:rsidP="00C04C9E">
            <w:pPr>
              <w:pStyle w:val="Normal6a"/>
              <w:rPr>
                <w:color w:val="000000" w:themeColor="text1"/>
              </w:rPr>
            </w:pPr>
            <w:r w:rsidRPr="00B33620">
              <w:rPr>
                <w:b/>
                <w:i/>
                <w:color w:val="000000" w:themeColor="text1"/>
              </w:rPr>
              <w:t>35a.</w:t>
            </w:r>
            <w:r w:rsidRPr="00B33620">
              <w:rPr>
                <w:color w:val="000000" w:themeColor="text1"/>
              </w:rPr>
              <w:tab/>
            </w:r>
            <w:r w:rsidRPr="00B33620">
              <w:rPr>
                <w:b/>
                <w:i/>
                <w:color w:val="000000" w:themeColor="text1"/>
              </w:rPr>
              <w:t>invită Comisia Europeană și Consiliul să înceapă negocierile de aderare imediat după ce Macedonia de Nord a realizat modificările constituționale necesare și a închis primele capitole din acquis-ul UE;</w:t>
            </w:r>
          </w:p>
        </w:tc>
      </w:tr>
    </w:tbl>
    <w:p w14:paraId="39B0F33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46FABB2" w14:textId="77777777" w:rsidR="00162C2A" w:rsidRPr="00B33620" w:rsidRDefault="00162C2A" w:rsidP="00162C2A">
      <w:pPr>
        <w:rPr>
          <w:color w:val="000000" w:themeColor="text1"/>
        </w:rPr>
      </w:pPr>
      <w:r w:rsidRPr="00B33620">
        <w:rPr>
          <w:rStyle w:val="HideTWBExt"/>
        </w:rPr>
        <w:t>&lt;/Amend&gt;</w:t>
      </w:r>
    </w:p>
    <w:p w14:paraId="19B924D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290</w:t>
      </w:r>
      <w:r w:rsidRPr="00B33620">
        <w:rPr>
          <w:rStyle w:val="HideTWBExt"/>
          <w:b w:val="0"/>
        </w:rPr>
        <w:t>&lt;/NumAm&gt;</w:t>
      </w:r>
    </w:p>
    <w:p w14:paraId="6EC69AC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Giorgos Georgiou</w:t>
      </w:r>
      <w:r w:rsidRPr="00B33620">
        <w:rPr>
          <w:rStyle w:val="HideTWBExt"/>
          <w:b w:val="0"/>
        </w:rPr>
        <w:t>&lt;/Members&gt;</w:t>
      </w:r>
    </w:p>
    <w:p w14:paraId="542D96BE" w14:textId="77777777" w:rsidR="00162C2A" w:rsidRPr="00B33620" w:rsidRDefault="00162C2A" w:rsidP="00162C2A">
      <w:pPr>
        <w:pStyle w:val="NormalBold"/>
        <w:rPr>
          <w:color w:val="000000" w:themeColor="text1"/>
        </w:rPr>
      </w:pPr>
      <w:r w:rsidRPr="00B33620">
        <w:rPr>
          <w:rStyle w:val="HideTWBExt"/>
          <w:b w:val="0"/>
        </w:rPr>
        <w:t>&lt;/RepeatBlock-By&gt;</w:t>
      </w:r>
    </w:p>
    <w:p w14:paraId="73FCE2FE"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79D20A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D94C8FD" w14:textId="77777777" w:rsidTr="00C04C9E">
        <w:trPr>
          <w:trHeight w:hRule="exact" w:val="240"/>
          <w:jc w:val="center"/>
        </w:trPr>
        <w:tc>
          <w:tcPr>
            <w:tcW w:w="9752" w:type="dxa"/>
            <w:gridSpan w:val="2"/>
            <w:tcBorders>
              <w:top w:val="nil"/>
              <w:left w:val="nil"/>
              <w:bottom w:val="nil"/>
              <w:right w:val="nil"/>
            </w:tcBorders>
          </w:tcPr>
          <w:p w14:paraId="71FACCEE" w14:textId="77777777" w:rsidR="00162C2A" w:rsidRPr="00B33620" w:rsidRDefault="00162C2A" w:rsidP="00C04C9E">
            <w:pPr>
              <w:rPr>
                <w:color w:val="000000" w:themeColor="text1"/>
              </w:rPr>
            </w:pPr>
          </w:p>
        </w:tc>
      </w:tr>
      <w:tr w:rsidR="00C55D45" w:rsidRPr="00B33620" w14:paraId="3E3276FD" w14:textId="77777777" w:rsidTr="00C04C9E">
        <w:trPr>
          <w:trHeight w:val="240"/>
          <w:jc w:val="center"/>
        </w:trPr>
        <w:tc>
          <w:tcPr>
            <w:tcW w:w="4876" w:type="dxa"/>
            <w:tcBorders>
              <w:top w:val="nil"/>
              <w:left w:val="nil"/>
              <w:bottom w:val="nil"/>
              <w:right w:val="nil"/>
            </w:tcBorders>
          </w:tcPr>
          <w:p w14:paraId="0FEF559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BB29CB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5ACC357" w14:textId="77777777" w:rsidTr="00C04C9E">
        <w:trPr>
          <w:jc w:val="center"/>
        </w:trPr>
        <w:tc>
          <w:tcPr>
            <w:tcW w:w="4876" w:type="dxa"/>
            <w:tcBorders>
              <w:top w:val="nil"/>
              <w:left w:val="nil"/>
              <w:bottom w:val="nil"/>
              <w:right w:val="nil"/>
            </w:tcBorders>
          </w:tcPr>
          <w:p w14:paraId="310B9A6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52F6119" w14:textId="77777777" w:rsidR="00162C2A" w:rsidRPr="00B33620" w:rsidRDefault="00162C2A" w:rsidP="00C04C9E">
            <w:pPr>
              <w:pStyle w:val="Normal6a"/>
              <w:rPr>
                <w:color w:val="000000" w:themeColor="text1"/>
              </w:rPr>
            </w:pPr>
            <w:r w:rsidRPr="00B33620">
              <w:rPr>
                <w:b/>
                <w:i/>
                <w:color w:val="000000" w:themeColor="text1"/>
              </w:rPr>
              <w:t>35a.</w:t>
            </w:r>
            <w:r w:rsidRPr="00B33620">
              <w:rPr>
                <w:color w:val="000000" w:themeColor="text1"/>
              </w:rPr>
              <w:tab/>
            </w:r>
            <w:r w:rsidRPr="00B33620">
              <w:rPr>
                <w:b/>
                <w:i/>
                <w:color w:val="000000" w:themeColor="text1"/>
              </w:rPr>
              <w:t>încurajează Bulgaria și Macedonia de Nord să găsească o soluție reciproc acceptabilă la problemele bilaterale încă nesoluționate;</w:t>
            </w:r>
          </w:p>
        </w:tc>
      </w:tr>
    </w:tbl>
    <w:p w14:paraId="6FCEB07A"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7552A49" w14:textId="77777777" w:rsidR="00162C2A" w:rsidRPr="00B33620" w:rsidRDefault="00162C2A" w:rsidP="00162C2A">
      <w:pPr>
        <w:rPr>
          <w:color w:val="000000" w:themeColor="text1"/>
        </w:rPr>
      </w:pPr>
      <w:r w:rsidRPr="00B33620">
        <w:rPr>
          <w:rStyle w:val="HideTWBExt"/>
        </w:rPr>
        <w:t>&lt;/Amend&gt;</w:t>
      </w:r>
    </w:p>
    <w:p w14:paraId="0144821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291</w:t>
      </w:r>
      <w:r w:rsidRPr="00B33620">
        <w:rPr>
          <w:rStyle w:val="HideTWBExt"/>
          <w:b w:val="0"/>
        </w:rPr>
        <w:t>&lt;/NumAm&gt;</w:t>
      </w:r>
    </w:p>
    <w:p w14:paraId="3C3FF9E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7D623628" w14:textId="77777777" w:rsidR="00162C2A" w:rsidRPr="00B33620" w:rsidRDefault="00162C2A" w:rsidP="00162C2A">
      <w:pPr>
        <w:pStyle w:val="NormalBold"/>
        <w:rPr>
          <w:color w:val="000000" w:themeColor="text1"/>
        </w:rPr>
      </w:pPr>
      <w:r w:rsidRPr="00B33620">
        <w:rPr>
          <w:rStyle w:val="HideTWBExt"/>
          <w:b w:val="0"/>
        </w:rPr>
        <w:t>&lt;/RepeatBlock-By&gt;</w:t>
      </w:r>
    </w:p>
    <w:p w14:paraId="3BC486C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D73700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0A033CB" w14:textId="77777777" w:rsidTr="00C04C9E">
        <w:trPr>
          <w:trHeight w:hRule="exact" w:val="240"/>
          <w:jc w:val="center"/>
        </w:trPr>
        <w:tc>
          <w:tcPr>
            <w:tcW w:w="9752" w:type="dxa"/>
            <w:gridSpan w:val="2"/>
            <w:tcBorders>
              <w:top w:val="nil"/>
              <w:left w:val="nil"/>
              <w:bottom w:val="nil"/>
              <w:right w:val="nil"/>
            </w:tcBorders>
          </w:tcPr>
          <w:p w14:paraId="509CF642" w14:textId="77777777" w:rsidR="00162C2A" w:rsidRPr="00B33620" w:rsidRDefault="00162C2A" w:rsidP="00C04C9E">
            <w:pPr>
              <w:rPr>
                <w:color w:val="000000" w:themeColor="text1"/>
              </w:rPr>
            </w:pPr>
          </w:p>
        </w:tc>
      </w:tr>
      <w:tr w:rsidR="00C55D45" w:rsidRPr="00B33620" w14:paraId="37B04F91" w14:textId="77777777" w:rsidTr="00C04C9E">
        <w:trPr>
          <w:trHeight w:val="240"/>
          <w:jc w:val="center"/>
        </w:trPr>
        <w:tc>
          <w:tcPr>
            <w:tcW w:w="4876" w:type="dxa"/>
            <w:tcBorders>
              <w:top w:val="nil"/>
              <w:left w:val="nil"/>
              <w:bottom w:val="nil"/>
              <w:right w:val="nil"/>
            </w:tcBorders>
          </w:tcPr>
          <w:p w14:paraId="0CEFC93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6070DF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B94C115" w14:textId="77777777" w:rsidTr="00C04C9E">
        <w:trPr>
          <w:jc w:val="center"/>
        </w:trPr>
        <w:tc>
          <w:tcPr>
            <w:tcW w:w="4876" w:type="dxa"/>
            <w:tcBorders>
              <w:top w:val="nil"/>
              <w:left w:val="nil"/>
              <w:bottom w:val="nil"/>
              <w:right w:val="nil"/>
            </w:tcBorders>
          </w:tcPr>
          <w:p w14:paraId="01E9516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EE4D38D" w14:textId="2C22D63A" w:rsidR="00162C2A" w:rsidRPr="00B33620" w:rsidRDefault="00162C2A" w:rsidP="00C04C9E">
            <w:pPr>
              <w:pStyle w:val="Normal6a"/>
              <w:rPr>
                <w:color w:val="000000" w:themeColor="text1"/>
              </w:rPr>
            </w:pPr>
            <w:r w:rsidRPr="00B33620">
              <w:rPr>
                <w:b/>
                <w:i/>
                <w:color w:val="000000" w:themeColor="text1"/>
              </w:rPr>
              <w:t>35b.</w:t>
            </w:r>
            <w:r w:rsidRPr="00B33620">
              <w:rPr>
                <w:color w:val="000000" w:themeColor="text1"/>
              </w:rPr>
              <w:tab/>
            </w:r>
            <w:r w:rsidRPr="00B33620">
              <w:rPr>
                <w:b/>
                <w:i/>
                <w:color w:val="000000" w:themeColor="text1"/>
              </w:rPr>
              <w:t>îndeamnă cu fermitate Comisia mixtă multidisciplinară de experți în chestiuni istorice și educaționale din Bulgaria și Republica Macedonia de Nord, înființată ca urmare a Tratatului de prietenie, bună vecinătate și cooperare, să obțină rezultate clare și concrete; consideră că textele ar trebui să reflecte interpretarea faptelor și a personalităților istorice din istoria comună a ambelor popoare pe baza unor surse istorice obiective, autentice și bazate pe dovezi, a interpretării științifice și a evenimentelor istorice, astfel cum este prevăzut în Al doilea protocol la Tratatul de bună vecinătate cu Bulgaria; regretă recenta modificare a întregii componențe a comisiei istorice, fiind numite persoane cunoscute pentru opiniile lor politizate, radicale și naționaliste, blocând în fapt orice proces ulterior de reconciliere și subminând scopul său vizat;</w:t>
            </w:r>
          </w:p>
        </w:tc>
      </w:tr>
    </w:tbl>
    <w:p w14:paraId="74C032F2"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0C6F5279" w14:textId="77777777" w:rsidR="00162C2A" w:rsidRPr="00B33620" w:rsidRDefault="00162C2A" w:rsidP="00162C2A">
      <w:pPr>
        <w:rPr>
          <w:color w:val="000000" w:themeColor="text1"/>
        </w:rPr>
      </w:pPr>
      <w:r w:rsidRPr="00B33620">
        <w:rPr>
          <w:rStyle w:val="HideTWBExt"/>
        </w:rPr>
        <w:t>&lt;/Amend&gt;</w:t>
      </w:r>
    </w:p>
    <w:p w14:paraId="75D469F8"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292</w:t>
      </w:r>
      <w:r w:rsidRPr="00B33620">
        <w:rPr>
          <w:rStyle w:val="HideTWBExt"/>
          <w:b w:val="0"/>
        </w:rPr>
        <w:t>&lt;/NumAm&gt;</w:t>
      </w:r>
    </w:p>
    <w:p w14:paraId="70F234E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Dan Barna, Urmas Paet, Petras Auštrevičius</w:t>
      </w:r>
      <w:r w:rsidRPr="00B33620">
        <w:rPr>
          <w:rStyle w:val="HideTWBExt"/>
          <w:b w:val="0"/>
        </w:rPr>
        <w:t>&lt;/Members&gt;</w:t>
      </w:r>
    </w:p>
    <w:p w14:paraId="16E515E2" w14:textId="77777777" w:rsidR="00162C2A" w:rsidRPr="00B33620" w:rsidRDefault="00162C2A" w:rsidP="00162C2A">
      <w:pPr>
        <w:pStyle w:val="NormalBold"/>
        <w:rPr>
          <w:color w:val="000000" w:themeColor="text1"/>
        </w:rPr>
      </w:pPr>
      <w:r w:rsidRPr="00B33620">
        <w:rPr>
          <w:rStyle w:val="HideTWBExt"/>
          <w:b w:val="0"/>
        </w:rPr>
        <w:t>&lt;/RepeatBlock-By&gt;</w:t>
      </w:r>
    </w:p>
    <w:p w14:paraId="6D8531F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9DB2A7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EEA169D" w14:textId="77777777" w:rsidTr="00C04C9E">
        <w:trPr>
          <w:trHeight w:hRule="exact" w:val="240"/>
          <w:jc w:val="center"/>
        </w:trPr>
        <w:tc>
          <w:tcPr>
            <w:tcW w:w="9752" w:type="dxa"/>
            <w:gridSpan w:val="2"/>
            <w:tcBorders>
              <w:top w:val="nil"/>
              <w:left w:val="nil"/>
              <w:bottom w:val="nil"/>
              <w:right w:val="nil"/>
            </w:tcBorders>
          </w:tcPr>
          <w:p w14:paraId="57F9381A" w14:textId="77777777" w:rsidR="00162C2A" w:rsidRPr="00B33620" w:rsidRDefault="00162C2A" w:rsidP="00C04C9E">
            <w:pPr>
              <w:rPr>
                <w:color w:val="000000" w:themeColor="text1"/>
              </w:rPr>
            </w:pPr>
          </w:p>
        </w:tc>
      </w:tr>
      <w:tr w:rsidR="00C55D45" w:rsidRPr="00B33620" w14:paraId="026CE635" w14:textId="77777777" w:rsidTr="00C04C9E">
        <w:trPr>
          <w:trHeight w:val="240"/>
          <w:jc w:val="center"/>
        </w:trPr>
        <w:tc>
          <w:tcPr>
            <w:tcW w:w="4876" w:type="dxa"/>
            <w:tcBorders>
              <w:top w:val="nil"/>
              <w:left w:val="nil"/>
              <w:bottom w:val="nil"/>
              <w:right w:val="nil"/>
            </w:tcBorders>
          </w:tcPr>
          <w:p w14:paraId="45723E5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4ACF012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4CCF3FD" w14:textId="77777777" w:rsidTr="00C04C9E">
        <w:trPr>
          <w:jc w:val="center"/>
        </w:trPr>
        <w:tc>
          <w:tcPr>
            <w:tcW w:w="4876" w:type="dxa"/>
            <w:tcBorders>
              <w:top w:val="nil"/>
              <w:left w:val="nil"/>
              <w:bottom w:val="nil"/>
              <w:right w:val="nil"/>
            </w:tcBorders>
          </w:tcPr>
          <w:p w14:paraId="26C81DF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632C56E" w14:textId="77777777" w:rsidR="00162C2A" w:rsidRPr="00B33620" w:rsidRDefault="00162C2A" w:rsidP="00C04C9E">
            <w:pPr>
              <w:pStyle w:val="Normal6a"/>
              <w:rPr>
                <w:color w:val="000000" w:themeColor="text1"/>
              </w:rPr>
            </w:pPr>
            <w:r w:rsidRPr="00B33620">
              <w:rPr>
                <w:b/>
                <w:i/>
                <w:color w:val="000000" w:themeColor="text1"/>
              </w:rPr>
              <w:t>35b.</w:t>
            </w:r>
            <w:r w:rsidRPr="00B33620">
              <w:rPr>
                <w:color w:val="000000" w:themeColor="text1"/>
              </w:rPr>
              <w:tab/>
            </w:r>
            <w:r w:rsidRPr="00B33620">
              <w:rPr>
                <w:b/>
                <w:i/>
                <w:color w:val="000000" w:themeColor="text1"/>
              </w:rPr>
              <w:t>îndeamnă Comisia Europeană să prezinte o strategie de extindere care să integreze treptat statele candidate în funcție de progresul lor în procesul de negociere, de îndeplinirea așteptărilor cetățenilor și de creșterea de către acestea a încrederii în Uniunea Europeană și în valorile democratice;</w:t>
            </w:r>
          </w:p>
        </w:tc>
      </w:tr>
    </w:tbl>
    <w:p w14:paraId="05B9016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576E997" w14:textId="77777777" w:rsidR="00162C2A" w:rsidRPr="00B33620" w:rsidRDefault="00162C2A" w:rsidP="00162C2A">
      <w:pPr>
        <w:rPr>
          <w:color w:val="000000" w:themeColor="text1"/>
        </w:rPr>
      </w:pPr>
      <w:r w:rsidRPr="00B33620">
        <w:rPr>
          <w:rStyle w:val="HideTWBExt"/>
        </w:rPr>
        <w:t>&lt;/Amend&gt;</w:t>
      </w:r>
    </w:p>
    <w:p w14:paraId="16BBF34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293</w:t>
      </w:r>
      <w:r w:rsidRPr="00B33620">
        <w:rPr>
          <w:rStyle w:val="HideTWBExt"/>
          <w:b w:val="0"/>
        </w:rPr>
        <w:t>&lt;/NumAm&gt;</w:t>
      </w:r>
    </w:p>
    <w:p w14:paraId="4370278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40A87BB8" w14:textId="77777777" w:rsidR="00162C2A" w:rsidRPr="00B33620" w:rsidRDefault="00162C2A" w:rsidP="00162C2A">
      <w:pPr>
        <w:pStyle w:val="NormalBold"/>
        <w:rPr>
          <w:color w:val="000000" w:themeColor="text1"/>
        </w:rPr>
      </w:pPr>
      <w:r w:rsidRPr="00B33620">
        <w:rPr>
          <w:rStyle w:val="HideTWBExt"/>
          <w:b w:val="0"/>
        </w:rPr>
        <w:t>&lt;/RepeatBlock-By&gt;</w:t>
      </w:r>
    </w:p>
    <w:p w14:paraId="1A9F255A"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668A99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c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79AE82D" w14:textId="77777777" w:rsidTr="00C04C9E">
        <w:trPr>
          <w:trHeight w:hRule="exact" w:val="240"/>
          <w:jc w:val="center"/>
        </w:trPr>
        <w:tc>
          <w:tcPr>
            <w:tcW w:w="9752" w:type="dxa"/>
            <w:gridSpan w:val="2"/>
            <w:tcBorders>
              <w:top w:val="nil"/>
              <w:left w:val="nil"/>
              <w:bottom w:val="nil"/>
              <w:right w:val="nil"/>
            </w:tcBorders>
          </w:tcPr>
          <w:p w14:paraId="583DD82C" w14:textId="77777777" w:rsidR="00162C2A" w:rsidRPr="00B33620" w:rsidRDefault="00162C2A" w:rsidP="00C04C9E">
            <w:pPr>
              <w:rPr>
                <w:color w:val="000000" w:themeColor="text1"/>
              </w:rPr>
            </w:pPr>
          </w:p>
        </w:tc>
      </w:tr>
      <w:tr w:rsidR="00C55D45" w:rsidRPr="00B33620" w14:paraId="673AC055" w14:textId="77777777" w:rsidTr="00C04C9E">
        <w:trPr>
          <w:trHeight w:val="240"/>
          <w:jc w:val="center"/>
        </w:trPr>
        <w:tc>
          <w:tcPr>
            <w:tcW w:w="4876" w:type="dxa"/>
            <w:tcBorders>
              <w:top w:val="nil"/>
              <w:left w:val="nil"/>
              <w:bottom w:val="nil"/>
              <w:right w:val="nil"/>
            </w:tcBorders>
          </w:tcPr>
          <w:p w14:paraId="6CC9D82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676D0F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6121AA8" w14:textId="77777777" w:rsidTr="00C04C9E">
        <w:trPr>
          <w:jc w:val="center"/>
        </w:trPr>
        <w:tc>
          <w:tcPr>
            <w:tcW w:w="4876" w:type="dxa"/>
            <w:tcBorders>
              <w:top w:val="nil"/>
              <w:left w:val="nil"/>
              <w:bottom w:val="nil"/>
              <w:right w:val="nil"/>
            </w:tcBorders>
          </w:tcPr>
          <w:p w14:paraId="53F176B6"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1640B4A" w14:textId="62769E7C" w:rsidR="00162C2A" w:rsidRPr="00B33620" w:rsidRDefault="00162C2A" w:rsidP="00C04C9E">
            <w:pPr>
              <w:pStyle w:val="Normal6a"/>
              <w:rPr>
                <w:color w:val="000000" w:themeColor="text1"/>
              </w:rPr>
            </w:pPr>
            <w:r w:rsidRPr="00B33620">
              <w:rPr>
                <w:b/>
                <w:i/>
                <w:color w:val="000000" w:themeColor="text1"/>
              </w:rPr>
              <w:t>35c.</w:t>
            </w:r>
            <w:r w:rsidRPr="00B33620">
              <w:rPr>
                <w:color w:val="000000" w:themeColor="text1"/>
              </w:rPr>
              <w:tab/>
            </w:r>
            <w:r w:rsidRPr="00B33620">
              <w:rPr>
                <w:b/>
                <w:i/>
                <w:color w:val="000000" w:themeColor="text1"/>
              </w:rPr>
              <w:t>îndeamnă Guvernul Macedoniei de Nord ca, prin ministerele de resort și organismele sale locale autonome, să publice rezultatele așteptate de mult timp și deja convenite ale activității Comisiei, în conformitate cu articolul 8 alineatul (2) din Tratatul cu Bulgaria și cu Al doilea protocol la acesta, și să le includă în programa școlară, în manualele școlare și în materialele educaționale relevante, precum și să se țină seama de aceleași rezultate și de conținutul inscripțiilor de pe monumente, al semnelor și al materialelor de informare din muzee și alte obiecte cu semnificație educațională și culturală, inclusiv informațiile relevante din seturile de date electronice din domeniul public;</w:t>
            </w:r>
          </w:p>
        </w:tc>
      </w:tr>
    </w:tbl>
    <w:p w14:paraId="1F9573C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3875D7A" w14:textId="77777777" w:rsidR="00162C2A" w:rsidRPr="00B33620" w:rsidRDefault="00162C2A" w:rsidP="00162C2A">
      <w:pPr>
        <w:rPr>
          <w:color w:val="000000" w:themeColor="text1"/>
        </w:rPr>
      </w:pPr>
      <w:r w:rsidRPr="00B33620">
        <w:rPr>
          <w:rStyle w:val="HideTWBExt"/>
        </w:rPr>
        <w:t>&lt;/Amend&gt;</w:t>
      </w:r>
    </w:p>
    <w:p w14:paraId="1E748C4A"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294</w:t>
      </w:r>
      <w:r w:rsidRPr="00B33620">
        <w:rPr>
          <w:rStyle w:val="HideTWBExt"/>
          <w:b w:val="0"/>
        </w:rPr>
        <w:t>&lt;/NumAm&gt;</w:t>
      </w:r>
    </w:p>
    <w:p w14:paraId="7836B69D"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6608AD07" w14:textId="77777777" w:rsidR="00162C2A" w:rsidRPr="00B33620" w:rsidRDefault="00162C2A" w:rsidP="00162C2A">
      <w:pPr>
        <w:pStyle w:val="NormalBold"/>
        <w:rPr>
          <w:color w:val="000000" w:themeColor="text1"/>
        </w:rPr>
      </w:pPr>
      <w:r w:rsidRPr="00B33620">
        <w:rPr>
          <w:rStyle w:val="HideTWBExt"/>
          <w:b w:val="0"/>
        </w:rPr>
        <w:t>&lt;/RepeatBlock-By&gt;</w:t>
      </w:r>
    </w:p>
    <w:p w14:paraId="75E2D97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ABD3745"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d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AA84ED2" w14:textId="77777777" w:rsidTr="00C04C9E">
        <w:trPr>
          <w:trHeight w:hRule="exact" w:val="240"/>
          <w:jc w:val="center"/>
        </w:trPr>
        <w:tc>
          <w:tcPr>
            <w:tcW w:w="9752" w:type="dxa"/>
            <w:gridSpan w:val="2"/>
            <w:tcBorders>
              <w:top w:val="nil"/>
              <w:left w:val="nil"/>
              <w:bottom w:val="nil"/>
              <w:right w:val="nil"/>
            </w:tcBorders>
          </w:tcPr>
          <w:p w14:paraId="67FE1CEB" w14:textId="77777777" w:rsidR="00162C2A" w:rsidRPr="00B33620" w:rsidRDefault="00162C2A" w:rsidP="00C04C9E">
            <w:pPr>
              <w:rPr>
                <w:color w:val="000000" w:themeColor="text1"/>
              </w:rPr>
            </w:pPr>
          </w:p>
        </w:tc>
      </w:tr>
      <w:tr w:rsidR="00C55D45" w:rsidRPr="00B33620" w14:paraId="4DD83D4E" w14:textId="77777777" w:rsidTr="00C04C9E">
        <w:trPr>
          <w:trHeight w:val="240"/>
          <w:jc w:val="center"/>
        </w:trPr>
        <w:tc>
          <w:tcPr>
            <w:tcW w:w="4876" w:type="dxa"/>
            <w:tcBorders>
              <w:top w:val="nil"/>
              <w:left w:val="nil"/>
              <w:bottom w:val="nil"/>
              <w:right w:val="nil"/>
            </w:tcBorders>
          </w:tcPr>
          <w:p w14:paraId="45E493E6"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D0AAE93"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75DB0DC" w14:textId="77777777" w:rsidTr="00C04C9E">
        <w:trPr>
          <w:jc w:val="center"/>
        </w:trPr>
        <w:tc>
          <w:tcPr>
            <w:tcW w:w="4876" w:type="dxa"/>
            <w:tcBorders>
              <w:top w:val="nil"/>
              <w:left w:val="nil"/>
              <w:bottom w:val="nil"/>
              <w:right w:val="nil"/>
            </w:tcBorders>
          </w:tcPr>
          <w:p w14:paraId="7BB4B59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EA692E1" w14:textId="7BAADF8F" w:rsidR="00162C2A" w:rsidRPr="00B33620" w:rsidRDefault="00162C2A" w:rsidP="00C04C9E">
            <w:pPr>
              <w:pStyle w:val="Normal6a"/>
              <w:rPr>
                <w:color w:val="000000" w:themeColor="text1"/>
              </w:rPr>
            </w:pPr>
            <w:r w:rsidRPr="00B33620">
              <w:rPr>
                <w:b/>
                <w:i/>
                <w:color w:val="000000" w:themeColor="text1"/>
              </w:rPr>
              <w:t>35d.</w:t>
            </w:r>
            <w:r w:rsidRPr="00B33620">
              <w:rPr>
                <w:color w:val="000000" w:themeColor="text1"/>
              </w:rPr>
              <w:tab/>
            </w:r>
            <w:r w:rsidRPr="00B33620">
              <w:rPr>
                <w:b/>
                <w:i/>
                <w:color w:val="000000" w:themeColor="text1"/>
              </w:rPr>
              <w:t>condamnă faptul că, în afara câtorva cazuri sporadice, cele două țări nu au reușit în ultimii ani să comemoreze și/sau să celebreze împreună într-o manieră coerentă personalitățile/datele istorice comune, în principal din cauza reticenței Macedoniei de Nord, neținând seama de faptul că, în temeiul articolului 8 alineatul (3) din Tratatul de bună vecinătate, cele două țări au convenit să celebreze împreună în 2022 și în 2023 toate evenimentele și personalitățile istorice comune care fuseseră deja convenite de Comisia mixtă multidisciplinară de experți în chestiuni istorice și educaționale; condamnă cu fermitate fapta de vandalism împotriva panglicilor tricolore și a coroanelor de flori depuse de o delegație bulgară la Skopje pe mormântul lui Gotse Delchev, cu ocazia recentei sărbătoriri a 150 de ani de la nașterea remarcabilului revoluționar; consideră că relațiile dintre Republica Macedonia de Nord și Bulgaria ar trebui să se bazeze pe respect și pe o apreciere reciprocă profundă, pe grija față de patrimoniul istoric comun și pe conservarea acestuia;</w:t>
            </w:r>
          </w:p>
        </w:tc>
      </w:tr>
    </w:tbl>
    <w:p w14:paraId="2056A9B6"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7B97107" w14:textId="77777777" w:rsidR="00162C2A" w:rsidRPr="00B33620" w:rsidRDefault="00162C2A" w:rsidP="00162C2A">
      <w:pPr>
        <w:rPr>
          <w:color w:val="000000" w:themeColor="text1"/>
        </w:rPr>
      </w:pPr>
      <w:r w:rsidRPr="00B33620">
        <w:rPr>
          <w:rStyle w:val="HideTWBExt"/>
        </w:rPr>
        <w:t>&lt;/Amend&gt;</w:t>
      </w:r>
    </w:p>
    <w:p w14:paraId="58E8984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295</w:t>
      </w:r>
      <w:r w:rsidRPr="00B33620">
        <w:rPr>
          <w:rStyle w:val="HideTWBExt"/>
          <w:b w:val="0"/>
        </w:rPr>
        <w:t>&lt;/NumAm&gt;</w:t>
      </w:r>
    </w:p>
    <w:p w14:paraId="6E26978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598F4D83" w14:textId="77777777" w:rsidR="00162C2A" w:rsidRPr="00B33620" w:rsidRDefault="00162C2A" w:rsidP="00162C2A">
      <w:pPr>
        <w:pStyle w:val="NormalBold"/>
        <w:rPr>
          <w:color w:val="000000" w:themeColor="text1"/>
        </w:rPr>
      </w:pPr>
      <w:r w:rsidRPr="00B33620">
        <w:rPr>
          <w:rStyle w:val="HideTWBExt"/>
          <w:b w:val="0"/>
        </w:rPr>
        <w:t>&lt;/RepeatBlock-By&gt;</w:t>
      </w:r>
    </w:p>
    <w:p w14:paraId="699D7B0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9856640"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e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A1C0398" w14:textId="77777777" w:rsidTr="00C04C9E">
        <w:trPr>
          <w:trHeight w:hRule="exact" w:val="240"/>
          <w:jc w:val="center"/>
        </w:trPr>
        <w:tc>
          <w:tcPr>
            <w:tcW w:w="9752" w:type="dxa"/>
            <w:gridSpan w:val="2"/>
            <w:tcBorders>
              <w:top w:val="nil"/>
              <w:left w:val="nil"/>
              <w:bottom w:val="nil"/>
              <w:right w:val="nil"/>
            </w:tcBorders>
          </w:tcPr>
          <w:p w14:paraId="6DB0939E" w14:textId="77777777" w:rsidR="00162C2A" w:rsidRPr="00B33620" w:rsidRDefault="00162C2A" w:rsidP="00C04C9E">
            <w:pPr>
              <w:rPr>
                <w:color w:val="000000" w:themeColor="text1"/>
              </w:rPr>
            </w:pPr>
          </w:p>
        </w:tc>
      </w:tr>
      <w:tr w:rsidR="00C55D45" w:rsidRPr="00B33620" w14:paraId="5F14D494" w14:textId="77777777" w:rsidTr="00C04C9E">
        <w:trPr>
          <w:trHeight w:val="240"/>
          <w:jc w:val="center"/>
        </w:trPr>
        <w:tc>
          <w:tcPr>
            <w:tcW w:w="4876" w:type="dxa"/>
            <w:tcBorders>
              <w:top w:val="nil"/>
              <w:left w:val="nil"/>
              <w:bottom w:val="nil"/>
              <w:right w:val="nil"/>
            </w:tcBorders>
          </w:tcPr>
          <w:p w14:paraId="0FC2A6F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398C869C"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1E9C839" w14:textId="77777777" w:rsidTr="00C04C9E">
        <w:trPr>
          <w:jc w:val="center"/>
        </w:trPr>
        <w:tc>
          <w:tcPr>
            <w:tcW w:w="4876" w:type="dxa"/>
            <w:tcBorders>
              <w:top w:val="nil"/>
              <w:left w:val="nil"/>
              <w:bottom w:val="nil"/>
              <w:right w:val="nil"/>
            </w:tcBorders>
          </w:tcPr>
          <w:p w14:paraId="3D2C1DAA"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07ACBD0" w14:textId="34AECBBD" w:rsidR="00162C2A" w:rsidRPr="00B33620" w:rsidRDefault="00162C2A" w:rsidP="00C04C9E">
            <w:pPr>
              <w:pStyle w:val="Normal6a"/>
              <w:rPr>
                <w:color w:val="000000" w:themeColor="text1"/>
              </w:rPr>
            </w:pPr>
            <w:r w:rsidRPr="00B33620">
              <w:rPr>
                <w:b/>
                <w:i/>
                <w:color w:val="000000" w:themeColor="text1"/>
              </w:rPr>
              <w:t>35e.</w:t>
            </w:r>
            <w:r w:rsidRPr="00B33620">
              <w:rPr>
                <w:color w:val="000000" w:themeColor="text1"/>
              </w:rPr>
              <w:tab/>
            </w:r>
            <w:r w:rsidRPr="00B33620">
              <w:rPr>
                <w:b/>
                <w:i/>
                <w:color w:val="000000" w:themeColor="text1"/>
              </w:rPr>
              <w:t>condamnă orice încercare de înlocuire a monumentelor și/sau a artefactelor istorice, inclusiv de distrugere a patrimoniului cultural autentic, sau orice încercare de a rescrie istoria; regretă falsificarea inscripțiilor și a numelor de pe morminte; condamnă discursurile de incitare la ură îndreptate împotriva bulgarilor identificați în inscripții și semne de pe clădiri publice și monumente, în texte din manualele școlare și în materiale educaționale, precum și în spațiile publice; regretă că nici măcar una dintre inscripțiile sau semnele incitatoare nu a fost îndepărtată, în ciuda acordului prevăzut în cel de Al doilea protocol; subliniază că astfel de incidente ridică îngrijorări serioase, inclusiv în contextul nepunerii în aplicare a Tratatului de prietenie, bună vecinătate și cooperare din 2017 și a protocoalelor la acesta;</w:t>
            </w:r>
          </w:p>
        </w:tc>
      </w:tr>
    </w:tbl>
    <w:p w14:paraId="60B30E7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03FE52B" w14:textId="77777777" w:rsidR="00162C2A" w:rsidRPr="00B33620" w:rsidRDefault="00162C2A" w:rsidP="00162C2A">
      <w:pPr>
        <w:rPr>
          <w:color w:val="000000" w:themeColor="text1"/>
        </w:rPr>
      </w:pPr>
      <w:r w:rsidRPr="00B33620">
        <w:rPr>
          <w:rStyle w:val="HideTWBExt"/>
        </w:rPr>
        <w:t>&lt;/Amend&gt;</w:t>
      </w:r>
    </w:p>
    <w:p w14:paraId="14CA14D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296</w:t>
      </w:r>
      <w:r w:rsidRPr="00B33620">
        <w:rPr>
          <w:rStyle w:val="HideTWBExt"/>
          <w:b w:val="0"/>
        </w:rPr>
        <w:t>&lt;/NumAm&gt;</w:t>
      </w:r>
    </w:p>
    <w:p w14:paraId="278EC271"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 Sunčana Glavak, Davor Ivo Stier, Tomislav Sokol, Ondřej Kolář</w:t>
      </w:r>
      <w:r w:rsidRPr="00B33620">
        <w:rPr>
          <w:rStyle w:val="HideTWBExt"/>
          <w:b w:val="0"/>
        </w:rPr>
        <w:t>&lt;/Members&gt;</w:t>
      </w:r>
    </w:p>
    <w:p w14:paraId="2AC63B53" w14:textId="77777777" w:rsidR="00162C2A" w:rsidRPr="00B33620" w:rsidRDefault="00162C2A" w:rsidP="00162C2A">
      <w:pPr>
        <w:pStyle w:val="NormalBold"/>
        <w:rPr>
          <w:color w:val="000000" w:themeColor="text1"/>
        </w:rPr>
      </w:pPr>
      <w:r w:rsidRPr="00B33620">
        <w:rPr>
          <w:rStyle w:val="HideTWBExt"/>
          <w:b w:val="0"/>
        </w:rPr>
        <w:t>&lt;/RepeatBlock-By&gt;</w:t>
      </w:r>
    </w:p>
    <w:p w14:paraId="11DEA391"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5359EEF"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f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225AE91" w14:textId="77777777" w:rsidTr="00C04C9E">
        <w:trPr>
          <w:trHeight w:hRule="exact" w:val="240"/>
          <w:jc w:val="center"/>
        </w:trPr>
        <w:tc>
          <w:tcPr>
            <w:tcW w:w="9752" w:type="dxa"/>
            <w:gridSpan w:val="2"/>
            <w:tcBorders>
              <w:top w:val="nil"/>
              <w:left w:val="nil"/>
              <w:bottom w:val="nil"/>
              <w:right w:val="nil"/>
            </w:tcBorders>
          </w:tcPr>
          <w:p w14:paraId="151F0594" w14:textId="77777777" w:rsidR="00162C2A" w:rsidRPr="00B33620" w:rsidRDefault="00162C2A" w:rsidP="00C04C9E">
            <w:pPr>
              <w:rPr>
                <w:color w:val="000000" w:themeColor="text1"/>
              </w:rPr>
            </w:pPr>
          </w:p>
        </w:tc>
      </w:tr>
      <w:tr w:rsidR="00C55D45" w:rsidRPr="00B33620" w14:paraId="63A8CCE0" w14:textId="77777777" w:rsidTr="00C04C9E">
        <w:trPr>
          <w:trHeight w:val="240"/>
          <w:jc w:val="center"/>
        </w:trPr>
        <w:tc>
          <w:tcPr>
            <w:tcW w:w="4876" w:type="dxa"/>
            <w:tcBorders>
              <w:top w:val="nil"/>
              <w:left w:val="nil"/>
              <w:bottom w:val="nil"/>
              <w:right w:val="nil"/>
            </w:tcBorders>
          </w:tcPr>
          <w:p w14:paraId="5AA6EC8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0CD00E9"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59108BB" w14:textId="77777777" w:rsidTr="00C04C9E">
        <w:trPr>
          <w:jc w:val="center"/>
        </w:trPr>
        <w:tc>
          <w:tcPr>
            <w:tcW w:w="4876" w:type="dxa"/>
            <w:tcBorders>
              <w:top w:val="nil"/>
              <w:left w:val="nil"/>
              <w:bottom w:val="nil"/>
              <w:right w:val="nil"/>
            </w:tcBorders>
          </w:tcPr>
          <w:p w14:paraId="5DC88C3C"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1B8B1FC" w14:textId="7684C5B5" w:rsidR="00162C2A" w:rsidRPr="00B33620" w:rsidRDefault="00162C2A" w:rsidP="00C04C9E">
            <w:pPr>
              <w:pStyle w:val="Normal6a"/>
              <w:rPr>
                <w:color w:val="000000" w:themeColor="text1"/>
              </w:rPr>
            </w:pPr>
            <w:r w:rsidRPr="00B33620">
              <w:rPr>
                <w:b/>
                <w:i/>
                <w:color w:val="000000" w:themeColor="text1"/>
              </w:rPr>
              <w:t>35f.</w:t>
            </w:r>
            <w:r w:rsidRPr="00B33620">
              <w:rPr>
                <w:color w:val="000000" w:themeColor="text1"/>
              </w:rPr>
              <w:tab/>
            </w:r>
            <w:r w:rsidRPr="00B33620">
              <w:rPr>
                <w:b/>
                <w:i/>
                <w:color w:val="000000" w:themeColor="text1"/>
              </w:rPr>
              <w:t>reamintește că este necesar să se declasifice arhivele serviciului secret iugoslav (UDBA și KOS), păstrate atât la Skopje, cât și la Belgrad; îndeamnă guvernul să solicite arhivele din Belgrad pentru a aborda în mod ferm infracțiunile din epoca comunistă comise în întreaga regiune; consideră că gestionarea transparentă a trecutului totalitar este un pas înainte către continuarea democratizării, asumarea răspunderii și consolidarea capacității instituționale atât în țară, cât și în regiunea Balcanilor de Vest în ansamblu; subliniază că este necesar să se declasifice aceste arhive în întreaga regiune pentru a investiga infracțiunile din epoca comunistă și pentru a consolida democrația, asumarea răspunderii și instituțiile în Balcanii de Vest;</w:t>
            </w:r>
          </w:p>
        </w:tc>
      </w:tr>
    </w:tbl>
    <w:p w14:paraId="3808D54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5EA3153" w14:textId="77777777" w:rsidR="00162C2A" w:rsidRPr="00B33620" w:rsidRDefault="00162C2A" w:rsidP="00162C2A">
      <w:pPr>
        <w:rPr>
          <w:color w:val="000000" w:themeColor="text1"/>
        </w:rPr>
      </w:pPr>
      <w:r w:rsidRPr="00B33620">
        <w:rPr>
          <w:rStyle w:val="HideTWBExt"/>
        </w:rPr>
        <w:t>&lt;/Amend&gt;</w:t>
      </w:r>
    </w:p>
    <w:p w14:paraId="116597BD"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297</w:t>
      </w:r>
      <w:r w:rsidRPr="00B33620">
        <w:rPr>
          <w:rStyle w:val="HideTWBExt"/>
          <w:b w:val="0"/>
        </w:rPr>
        <w:t>&lt;/NumAm&gt;</w:t>
      </w:r>
    </w:p>
    <w:p w14:paraId="017AF2A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64BC6F1F" w14:textId="77777777" w:rsidR="00162C2A" w:rsidRPr="00B33620" w:rsidRDefault="00162C2A" w:rsidP="00162C2A">
      <w:pPr>
        <w:pStyle w:val="NormalBold"/>
        <w:rPr>
          <w:color w:val="000000" w:themeColor="text1"/>
        </w:rPr>
      </w:pPr>
      <w:r w:rsidRPr="00B33620">
        <w:rPr>
          <w:rStyle w:val="HideTWBExt"/>
          <w:b w:val="0"/>
        </w:rPr>
        <w:t>&lt;/RepeatBlock-By&gt;</w:t>
      </w:r>
    </w:p>
    <w:p w14:paraId="2BFFF2C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5115433"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35 g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7CC87C8" w14:textId="77777777" w:rsidTr="00C04C9E">
        <w:trPr>
          <w:trHeight w:hRule="exact" w:val="240"/>
          <w:jc w:val="center"/>
        </w:trPr>
        <w:tc>
          <w:tcPr>
            <w:tcW w:w="9752" w:type="dxa"/>
            <w:gridSpan w:val="2"/>
            <w:tcBorders>
              <w:top w:val="nil"/>
              <w:left w:val="nil"/>
              <w:bottom w:val="nil"/>
              <w:right w:val="nil"/>
            </w:tcBorders>
          </w:tcPr>
          <w:p w14:paraId="54D7D9D4" w14:textId="77777777" w:rsidR="00162C2A" w:rsidRPr="00B33620" w:rsidRDefault="00162C2A" w:rsidP="00C04C9E">
            <w:pPr>
              <w:rPr>
                <w:color w:val="000000" w:themeColor="text1"/>
              </w:rPr>
            </w:pPr>
          </w:p>
        </w:tc>
      </w:tr>
      <w:tr w:rsidR="00C55D45" w:rsidRPr="00B33620" w14:paraId="167AECE4" w14:textId="77777777" w:rsidTr="00C04C9E">
        <w:trPr>
          <w:trHeight w:val="240"/>
          <w:jc w:val="center"/>
        </w:trPr>
        <w:tc>
          <w:tcPr>
            <w:tcW w:w="4876" w:type="dxa"/>
            <w:tcBorders>
              <w:top w:val="nil"/>
              <w:left w:val="nil"/>
              <w:bottom w:val="nil"/>
              <w:right w:val="nil"/>
            </w:tcBorders>
          </w:tcPr>
          <w:p w14:paraId="7C8207D4"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37339B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88F41EC" w14:textId="77777777" w:rsidTr="00C04C9E">
        <w:trPr>
          <w:jc w:val="center"/>
        </w:trPr>
        <w:tc>
          <w:tcPr>
            <w:tcW w:w="4876" w:type="dxa"/>
            <w:tcBorders>
              <w:top w:val="nil"/>
              <w:left w:val="nil"/>
              <w:bottom w:val="nil"/>
              <w:right w:val="nil"/>
            </w:tcBorders>
          </w:tcPr>
          <w:p w14:paraId="04DEA985"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6D19F9C1" w14:textId="06E678A2" w:rsidR="00162C2A" w:rsidRPr="00B33620" w:rsidRDefault="00162C2A" w:rsidP="00C04C9E">
            <w:pPr>
              <w:pStyle w:val="Normal6a"/>
              <w:rPr>
                <w:color w:val="000000" w:themeColor="text1"/>
              </w:rPr>
            </w:pPr>
            <w:r w:rsidRPr="00B33620">
              <w:rPr>
                <w:b/>
                <w:i/>
                <w:color w:val="000000" w:themeColor="text1"/>
              </w:rPr>
              <w:t>35g.</w:t>
            </w:r>
            <w:r w:rsidRPr="00B33620">
              <w:rPr>
                <w:color w:val="000000" w:themeColor="text1"/>
              </w:rPr>
              <w:tab/>
            </w:r>
            <w:r w:rsidRPr="00B33620">
              <w:rPr>
                <w:b/>
                <w:i/>
                <w:color w:val="000000" w:themeColor="text1"/>
              </w:rPr>
              <w:t>îndeamnă Guvernul Republicii Macedonia de Nord să-și îndeplinească angajamentul asumat de mult timp de a elabora și de a prezenta un model de lecție pentru clasa a șaptea din programul educațional al țării referitoare la țarul Samuel, în conformitate cu recomandările Comisiei și cu articolul 8 alineatul (2) din Tratatul de bună vecinătate și cu Al doilea protocol la acesta;</w:t>
            </w:r>
          </w:p>
        </w:tc>
      </w:tr>
    </w:tbl>
    <w:p w14:paraId="4AE0C849"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C707249" w14:textId="77777777" w:rsidR="00162C2A" w:rsidRPr="00B33620" w:rsidRDefault="00162C2A" w:rsidP="00162C2A">
      <w:pPr>
        <w:rPr>
          <w:color w:val="000000" w:themeColor="text1"/>
        </w:rPr>
      </w:pPr>
      <w:r w:rsidRPr="00B33620">
        <w:rPr>
          <w:rStyle w:val="HideTWBExt"/>
        </w:rPr>
        <w:t>&lt;/Amend&gt;</w:t>
      </w:r>
    </w:p>
    <w:p w14:paraId="3EE67F4B"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298</w:t>
      </w:r>
      <w:r w:rsidRPr="00B33620">
        <w:rPr>
          <w:rStyle w:val="HideTWBExt"/>
          <w:b w:val="0"/>
        </w:rPr>
        <w:t>&lt;/NumAm&gt;</w:t>
      </w:r>
    </w:p>
    <w:p w14:paraId="2BAE2362"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529036D9" w14:textId="77777777" w:rsidR="00162C2A" w:rsidRPr="00B33620" w:rsidRDefault="00162C2A" w:rsidP="00162C2A">
      <w:pPr>
        <w:pStyle w:val="NormalBold"/>
        <w:rPr>
          <w:color w:val="000000" w:themeColor="text1"/>
        </w:rPr>
      </w:pPr>
      <w:r w:rsidRPr="00B33620">
        <w:rPr>
          <w:rStyle w:val="HideTWBExt"/>
          <w:b w:val="0"/>
        </w:rPr>
        <w:t>&lt;/RepeatBlock-By&gt;</w:t>
      </w:r>
    </w:p>
    <w:p w14:paraId="01951148"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EC4A097"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03ABE30" w14:textId="77777777" w:rsidTr="00C04C9E">
        <w:trPr>
          <w:trHeight w:hRule="exact" w:val="240"/>
          <w:jc w:val="center"/>
        </w:trPr>
        <w:tc>
          <w:tcPr>
            <w:tcW w:w="9752" w:type="dxa"/>
            <w:gridSpan w:val="2"/>
            <w:tcBorders>
              <w:top w:val="nil"/>
              <w:left w:val="nil"/>
              <w:bottom w:val="nil"/>
              <w:right w:val="nil"/>
            </w:tcBorders>
          </w:tcPr>
          <w:p w14:paraId="6851ABDA" w14:textId="77777777" w:rsidR="00162C2A" w:rsidRPr="00B33620" w:rsidRDefault="00162C2A" w:rsidP="00C04C9E">
            <w:pPr>
              <w:rPr>
                <w:color w:val="000000" w:themeColor="text1"/>
              </w:rPr>
            </w:pPr>
          </w:p>
        </w:tc>
      </w:tr>
      <w:tr w:rsidR="00C55D45" w:rsidRPr="00B33620" w14:paraId="65EDCE8A" w14:textId="77777777" w:rsidTr="00C04C9E">
        <w:trPr>
          <w:trHeight w:val="240"/>
          <w:jc w:val="center"/>
        </w:trPr>
        <w:tc>
          <w:tcPr>
            <w:tcW w:w="4876" w:type="dxa"/>
            <w:tcBorders>
              <w:top w:val="nil"/>
              <w:left w:val="nil"/>
              <w:bottom w:val="nil"/>
              <w:right w:val="nil"/>
            </w:tcBorders>
          </w:tcPr>
          <w:p w14:paraId="089EF1C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4AF58C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6CB531B" w14:textId="77777777" w:rsidTr="00C04C9E">
        <w:trPr>
          <w:jc w:val="center"/>
        </w:trPr>
        <w:tc>
          <w:tcPr>
            <w:tcW w:w="4876" w:type="dxa"/>
            <w:tcBorders>
              <w:top w:val="nil"/>
              <w:left w:val="nil"/>
              <w:bottom w:val="nil"/>
              <w:right w:val="nil"/>
            </w:tcBorders>
          </w:tcPr>
          <w:p w14:paraId="6F1974D3" w14:textId="52AEA5A8"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 xml:space="preserve">salută angajamentul continuu al Macedoniei de Nord față de securitatea euro-atlantică; salută alinierea țării la politica externă, de securitate și de apărare a UE, </w:t>
            </w:r>
            <w:r w:rsidRPr="00B33620">
              <w:rPr>
                <w:b/>
                <w:bCs/>
                <w:i/>
                <w:iCs/>
                <w:color w:val="000000" w:themeColor="text1"/>
              </w:rPr>
              <w:t>precum și faptul că, până în prezent, Macedonia de Nord s-a conformat pe deplin</w:t>
            </w:r>
            <w:r w:rsidRPr="00B33620">
              <w:rPr>
                <w:color w:val="000000" w:themeColor="text1"/>
              </w:rPr>
              <w:t xml:space="preserve"> </w:t>
            </w:r>
            <w:r w:rsidRPr="00B33620">
              <w:rPr>
                <w:b/>
                <w:bCs/>
                <w:i/>
                <w:iCs/>
                <w:color w:val="000000" w:themeColor="text1"/>
              </w:rPr>
              <w:t xml:space="preserve">măsurilor </w:t>
            </w:r>
            <w:r w:rsidRPr="00B33620">
              <w:rPr>
                <w:color w:val="000000" w:themeColor="text1"/>
              </w:rPr>
              <w:t xml:space="preserve">restrictive </w:t>
            </w:r>
            <w:r w:rsidRPr="00B33620">
              <w:rPr>
                <w:b/>
                <w:bCs/>
                <w:i/>
                <w:iCs/>
                <w:color w:val="000000" w:themeColor="text1"/>
              </w:rPr>
              <w:t>legate de Rusia</w:t>
            </w:r>
            <w:r w:rsidRPr="00B33620">
              <w:rPr>
                <w:color w:val="000000" w:themeColor="text1"/>
              </w:rPr>
              <w:t>;</w:t>
            </w:r>
          </w:p>
        </w:tc>
        <w:tc>
          <w:tcPr>
            <w:tcW w:w="4876" w:type="dxa"/>
            <w:tcBorders>
              <w:top w:val="nil"/>
              <w:left w:val="nil"/>
              <w:bottom w:val="nil"/>
              <w:right w:val="nil"/>
            </w:tcBorders>
          </w:tcPr>
          <w:p w14:paraId="3EA3A3AF" w14:textId="111610D3"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 xml:space="preserve">salută angajamentul continuu al Macedoniei de Nord față de securitatea euro-atlantică; salută alinierea </w:t>
            </w:r>
            <w:r w:rsidRPr="00B33620">
              <w:rPr>
                <w:b/>
                <w:bCs/>
                <w:i/>
                <w:iCs/>
                <w:color w:val="000000" w:themeColor="text1"/>
              </w:rPr>
              <w:t>deplină și consecventă a</w:t>
            </w:r>
            <w:r w:rsidRPr="00B33620">
              <w:rPr>
                <w:color w:val="000000" w:themeColor="text1"/>
              </w:rPr>
              <w:t xml:space="preserve"> țării la politica externă, de securitate și de apărare a UE, </w:t>
            </w:r>
            <w:r w:rsidRPr="00B33620">
              <w:rPr>
                <w:b/>
                <w:bCs/>
                <w:i/>
                <w:iCs/>
                <w:color w:val="000000" w:themeColor="text1"/>
              </w:rPr>
              <w:t>inclusiv răspunsul său clar la războiul de agresiune al Rusiei prin alinierea la măsurile</w:t>
            </w:r>
            <w:r w:rsidRPr="00B33620">
              <w:rPr>
                <w:color w:val="000000" w:themeColor="text1"/>
              </w:rPr>
              <w:t xml:space="preserve"> restrictive </w:t>
            </w:r>
            <w:r w:rsidRPr="00B33620">
              <w:rPr>
                <w:b/>
                <w:bCs/>
                <w:i/>
                <w:iCs/>
                <w:color w:val="000000" w:themeColor="text1"/>
              </w:rPr>
              <w:t>ale UE împotriva Rusiei și Belarusului și prin furnizarea de sprijin Ucrainei, confirmând astfel pe deplin alegerea strategică a țării și angajamentul său constant față de cadrul de securitate euro-atlantică</w:t>
            </w:r>
            <w:r w:rsidRPr="00B33620">
              <w:rPr>
                <w:color w:val="000000" w:themeColor="text1"/>
              </w:rPr>
              <w:t xml:space="preserve">; </w:t>
            </w:r>
            <w:r w:rsidRPr="00B33620">
              <w:rPr>
                <w:b/>
                <w:i/>
                <w:color w:val="000000" w:themeColor="text1"/>
              </w:rPr>
              <w:t>regretă totuși votul recent în Adunarea Generală a ONU cu privire la Ucraina, în care Macedonia de Nord s-a abătut de la poziția UE; invită UE să implice Macedonia de Nord în sisteme de atenuare a efectelor economice negative care apar ca urmare a aplicării măsurilor restrictive ale UE;</w:t>
            </w:r>
          </w:p>
        </w:tc>
      </w:tr>
    </w:tbl>
    <w:p w14:paraId="6140072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060376A" w14:textId="77777777" w:rsidR="00162C2A" w:rsidRPr="00B33620" w:rsidRDefault="00162C2A" w:rsidP="00162C2A">
      <w:pPr>
        <w:rPr>
          <w:color w:val="000000" w:themeColor="text1"/>
        </w:rPr>
      </w:pPr>
      <w:r w:rsidRPr="00B33620">
        <w:rPr>
          <w:rStyle w:val="HideTWBExt"/>
        </w:rPr>
        <w:t>&lt;/Amend&gt;</w:t>
      </w:r>
    </w:p>
    <w:p w14:paraId="749A70E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299</w:t>
      </w:r>
      <w:r w:rsidRPr="00B33620">
        <w:rPr>
          <w:rStyle w:val="HideTWBExt"/>
          <w:b w:val="0"/>
        </w:rPr>
        <w:t>&lt;/NumAm&gt;</w:t>
      </w:r>
    </w:p>
    <w:p w14:paraId="63E949E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Thomas Waitz</w:t>
      </w:r>
      <w:r w:rsidRPr="00B33620">
        <w:rPr>
          <w:rStyle w:val="HideTWBExt"/>
          <w:b w:val="0"/>
        </w:rPr>
        <w:t>&lt;/Members&gt;</w:t>
      </w:r>
    </w:p>
    <w:p w14:paraId="07C4AE3C" w14:textId="77777777" w:rsidR="00162C2A" w:rsidRPr="00B33620" w:rsidRDefault="00162C2A" w:rsidP="00162C2A">
      <w:pPr>
        <w:rPr>
          <w:color w:val="000000" w:themeColor="text1"/>
        </w:rPr>
      </w:pPr>
      <w:r w:rsidRPr="00B33620">
        <w:rPr>
          <w:rStyle w:val="HideTWBExt"/>
        </w:rPr>
        <w:t>&lt;AuNomDe&gt;</w:t>
      </w:r>
      <w:r w:rsidRPr="00B33620">
        <w:rPr>
          <w:rStyle w:val="HideTWBInt"/>
        </w:rPr>
        <w:t>{Greens/EFA}</w:t>
      </w:r>
      <w:r w:rsidRPr="00B33620">
        <w:rPr>
          <w:color w:val="000000" w:themeColor="text1"/>
        </w:rPr>
        <w:t>în numele Grupului Verts/ALE</w:t>
      </w:r>
      <w:r w:rsidRPr="00B33620">
        <w:rPr>
          <w:rStyle w:val="HideTWBExt"/>
        </w:rPr>
        <w:t>&lt;/AuNomDe&gt;</w:t>
      </w:r>
    </w:p>
    <w:p w14:paraId="1F5CF7AF" w14:textId="77777777" w:rsidR="00162C2A" w:rsidRPr="00B33620" w:rsidRDefault="00162C2A" w:rsidP="00162C2A">
      <w:pPr>
        <w:pStyle w:val="NormalBold"/>
        <w:rPr>
          <w:color w:val="000000" w:themeColor="text1"/>
        </w:rPr>
      </w:pPr>
      <w:r w:rsidRPr="00B33620">
        <w:rPr>
          <w:rStyle w:val="HideTWBExt"/>
          <w:b w:val="0"/>
        </w:rPr>
        <w:t>&lt;/RepeatBlock-By&gt;</w:t>
      </w:r>
    </w:p>
    <w:p w14:paraId="4C96BDC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DFB66E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39286A8" w14:textId="77777777" w:rsidTr="00C04C9E">
        <w:trPr>
          <w:trHeight w:hRule="exact" w:val="240"/>
          <w:jc w:val="center"/>
        </w:trPr>
        <w:tc>
          <w:tcPr>
            <w:tcW w:w="9752" w:type="dxa"/>
            <w:gridSpan w:val="2"/>
            <w:tcBorders>
              <w:top w:val="nil"/>
              <w:left w:val="nil"/>
              <w:bottom w:val="nil"/>
              <w:right w:val="nil"/>
            </w:tcBorders>
          </w:tcPr>
          <w:p w14:paraId="40A70C60" w14:textId="77777777" w:rsidR="00162C2A" w:rsidRPr="00B33620" w:rsidRDefault="00162C2A" w:rsidP="00C04C9E">
            <w:pPr>
              <w:rPr>
                <w:color w:val="000000" w:themeColor="text1"/>
              </w:rPr>
            </w:pPr>
          </w:p>
        </w:tc>
      </w:tr>
      <w:tr w:rsidR="00C55D45" w:rsidRPr="00B33620" w14:paraId="2756AE4F" w14:textId="77777777" w:rsidTr="00C04C9E">
        <w:trPr>
          <w:trHeight w:val="240"/>
          <w:jc w:val="center"/>
        </w:trPr>
        <w:tc>
          <w:tcPr>
            <w:tcW w:w="4876" w:type="dxa"/>
            <w:tcBorders>
              <w:top w:val="nil"/>
              <w:left w:val="nil"/>
              <w:bottom w:val="nil"/>
              <w:right w:val="nil"/>
            </w:tcBorders>
          </w:tcPr>
          <w:p w14:paraId="0744B55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71ECDFE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C0926C9" w14:textId="77777777" w:rsidTr="00C04C9E">
        <w:trPr>
          <w:jc w:val="center"/>
        </w:trPr>
        <w:tc>
          <w:tcPr>
            <w:tcW w:w="4876" w:type="dxa"/>
            <w:tcBorders>
              <w:top w:val="nil"/>
              <w:left w:val="nil"/>
              <w:bottom w:val="nil"/>
              <w:right w:val="nil"/>
            </w:tcBorders>
          </w:tcPr>
          <w:p w14:paraId="4369DD3F"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salută angajamentul continuu al Macedoniei de Nord față de securitatea euro-atlantică; salută alinierea țării la politica externă, de securitate și de apărare a UE, precum și faptul că, până în prezent, Macedonia de Nord s-a conformat pe deplin măsurilor restrictive legate de Rusia;</w:t>
            </w:r>
          </w:p>
        </w:tc>
        <w:tc>
          <w:tcPr>
            <w:tcW w:w="4876" w:type="dxa"/>
            <w:tcBorders>
              <w:top w:val="nil"/>
              <w:left w:val="nil"/>
              <w:bottom w:val="nil"/>
              <w:right w:val="nil"/>
            </w:tcBorders>
          </w:tcPr>
          <w:p w14:paraId="4F599DD7" w14:textId="16902C9F"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salută angajamentul continuu al Macedoniei de Nord față de securitatea euro-atlantică;</w:t>
            </w:r>
            <w:r w:rsidRPr="00B33620">
              <w:rPr>
                <w:b/>
                <w:i/>
                <w:color w:val="000000" w:themeColor="text1"/>
              </w:rPr>
              <w:t xml:space="preserve"> salută rolul activ al Macedoniei de Nord în OSCE, în special în asigurarea președinției OSCE în 2023 într-un mediu geopolitic complex, precum și contribuțiile sale substanțiale la misiunile UE de gestionare a crizelor și la operațiile militare;</w:t>
            </w:r>
            <w:r w:rsidRPr="00B33620">
              <w:rPr>
                <w:color w:val="000000" w:themeColor="text1"/>
              </w:rPr>
              <w:t xml:space="preserve"> salută alinierea țării la politica externă, de securitate și de apărare a UE, precum și faptul că, până în prezent, Macedonia de Nord s-a conformat pe deplin măsurilor restrictive legate de Rusia; </w:t>
            </w:r>
            <w:r w:rsidRPr="00B33620">
              <w:rPr>
                <w:b/>
                <w:i/>
                <w:color w:val="000000" w:themeColor="text1"/>
              </w:rPr>
              <w:t>regretă totuși că Macedonia de Nord, ca singura țară din Balcanii de Vest, s-a abținut de la vot în privința rezoluției europene referitoare la Ucraina în cadrul Adunării Generale a ONU din februarie 2025 și că, în schimb, aceasta a cosponsorizat rezoluția SUA;</w:t>
            </w:r>
          </w:p>
        </w:tc>
      </w:tr>
    </w:tbl>
    <w:p w14:paraId="4621B32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5E2B99C" w14:textId="77777777" w:rsidR="00162C2A" w:rsidRPr="00B33620" w:rsidRDefault="00162C2A" w:rsidP="00162C2A">
      <w:pPr>
        <w:rPr>
          <w:color w:val="000000" w:themeColor="text1"/>
        </w:rPr>
      </w:pPr>
      <w:r w:rsidRPr="00B33620">
        <w:rPr>
          <w:rStyle w:val="HideTWBExt"/>
        </w:rPr>
        <w:t>&lt;/Amend&gt;</w:t>
      </w:r>
    </w:p>
    <w:p w14:paraId="413BC49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300</w:t>
      </w:r>
      <w:r w:rsidRPr="00B33620">
        <w:rPr>
          <w:rStyle w:val="HideTWBExt"/>
          <w:b w:val="0"/>
        </w:rPr>
        <w:t>&lt;/NumAm&gt;</w:t>
      </w:r>
    </w:p>
    <w:p w14:paraId="2CF0A91F"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2794D7D0" w14:textId="77777777" w:rsidR="00162C2A" w:rsidRPr="00B33620" w:rsidRDefault="00162C2A" w:rsidP="00162C2A">
      <w:pPr>
        <w:pStyle w:val="NormalBold"/>
        <w:rPr>
          <w:color w:val="000000" w:themeColor="text1"/>
        </w:rPr>
      </w:pPr>
      <w:r w:rsidRPr="00B33620">
        <w:rPr>
          <w:rStyle w:val="HideTWBExt"/>
          <w:b w:val="0"/>
        </w:rPr>
        <w:t>&lt;/RepeatBlock-By&gt;</w:t>
      </w:r>
    </w:p>
    <w:p w14:paraId="1428205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626D0138"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9DF0569" w14:textId="77777777" w:rsidTr="00C04C9E">
        <w:trPr>
          <w:trHeight w:hRule="exact" w:val="240"/>
          <w:jc w:val="center"/>
        </w:trPr>
        <w:tc>
          <w:tcPr>
            <w:tcW w:w="9752" w:type="dxa"/>
            <w:gridSpan w:val="2"/>
            <w:tcBorders>
              <w:top w:val="nil"/>
              <w:left w:val="nil"/>
              <w:bottom w:val="nil"/>
              <w:right w:val="nil"/>
            </w:tcBorders>
          </w:tcPr>
          <w:p w14:paraId="0AD49EDC" w14:textId="77777777" w:rsidR="00162C2A" w:rsidRPr="00B33620" w:rsidRDefault="00162C2A" w:rsidP="00C04C9E">
            <w:pPr>
              <w:rPr>
                <w:color w:val="000000" w:themeColor="text1"/>
              </w:rPr>
            </w:pPr>
          </w:p>
        </w:tc>
      </w:tr>
      <w:tr w:rsidR="00C55D45" w:rsidRPr="00B33620" w14:paraId="2C802227" w14:textId="77777777" w:rsidTr="00C04C9E">
        <w:trPr>
          <w:trHeight w:val="240"/>
          <w:jc w:val="center"/>
        </w:trPr>
        <w:tc>
          <w:tcPr>
            <w:tcW w:w="4876" w:type="dxa"/>
            <w:tcBorders>
              <w:top w:val="nil"/>
              <w:left w:val="nil"/>
              <w:bottom w:val="nil"/>
              <w:right w:val="nil"/>
            </w:tcBorders>
          </w:tcPr>
          <w:p w14:paraId="1BDF5C6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2E95574"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5C4827E" w14:textId="77777777" w:rsidTr="00C04C9E">
        <w:trPr>
          <w:jc w:val="center"/>
        </w:trPr>
        <w:tc>
          <w:tcPr>
            <w:tcW w:w="4876" w:type="dxa"/>
            <w:tcBorders>
              <w:top w:val="nil"/>
              <w:left w:val="nil"/>
              <w:bottom w:val="nil"/>
              <w:right w:val="nil"/>
            </w:tcBorders>
          </w:tcPr>
          <w:p w14:paraId="4AAAF1EE"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 xml:space="preserve">salută angajamentul continuu al Macedoniei de Nord față de securitatea euro-atlantică; </w:t>
            </w:r>
            <w:r w:rsidRPr="00B33620">
              <w:rPr>
                <w:b/>
                <w:bCs/>
                <w:i/>
                <w:iCs/>
                <w:color w:val="000000" w:themeColor="text1"/>
              </w:rPr>
              <w:t>salută</w:t>
            </w:r>
            <w:r w:rsidRPr="00B33620">
              <w:rPr>
                <w:color w:val="000000" w:themeColor="text1"/>
              </w:rPr>
              <w:t xml:space="preserve"> alinierea </w:t>
            </w:r>
            <w:r w:rsidRPr="00B33620">
              <w:rPr>
                <w:b/>
                <w:bCs/>
                <w:i/>
                <w:iCs/>
                <w:color w:val="000000" w:themeColor="text1"/>
              </w:rPr>
              <w:t>țării</w:t>
            </w:r>
            <w:r w:rsidRPr="00B33620">
              <w:rPr>
                <w:color w:val="000000" w:themeColor="text1"/>
              </w:rPr>
              <w:t xml:space="preserve"> la politica externă, de securitate și de apărare a UE</w:t>
            </w:r>
            <w:r w:rsidRPr="00B33620">
              <w:rPr>
                <w:b/>
                <w:bCs/>
                <w:i/>
                <w:iCs/>
                <w:color w:val="000000" w:themeColor="text1"/>
              </w:rPr>
              <w:t xml:space="preserve">, precum și faptul că, până în prezent, </w:t>
            </w:r>
            <w:r w:rsidRPr="00B33620">
              <w:rPr>
                <w:color w:val="000000" w:themeColor="text1"/>
              </w:rPr>
              <w:t xml:space="preserve">Macedonia de Nord s-a conformat </w:t>
            </w:r>
            <w:r w:rsidRPr="00B33620">
              <w:rPr>
                <w:b/>
                <w:bCs/>
                <w:i/>
                <w:iCs/>
                <w:color w:val="000000" w:themeColor="text1"/>
              </w:rPr>
              <w:t>pe deplin</w:t>
            </w:r>
            <w:r w:rsidRPr="00B33620">
              <w:rPr>
                <w:color w:val="000000" w:themeColor="text1"/>
              </w:rPr>
              <w:t xml:space="preserve"> măsurilor restrictive legate de Rusia;</w:t>
            </w:r>
          </w:p>
        </w:tc>
        <w:tc>
          <w:tcPr>
            <w:tcW w:w="4876" w:type="dxa"/>
            <w:tcBorders>
              <w:top w:val="nil"/>
              <w:left w:val="nil"/>
              <w:bottom w:val="nil"/>
              <w:right w:val="nil"/>
            </w:tcBorders>
          </w:tcPr>
          <w:p w14:paraId="1B102768"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 xml:space="preserve">salută angajamentul continuu al Macedoniei de Nord față de securitatea euro-atlantică; </w:t>
            </w:r>
            <w:r w:rsidRPr="00B33620">
              <w:rPr>
                <w:b/>
                <w:bCs/>
                <w:i/>
                <w:iCs/>
                <w:color w:val="000000" w:themeColor="text1"/>
              </w:rPr>
              <w:t xml:space="preserve">ia act cu îngrijorare de retragerea recentă a sprijinului Macedoniei de Nord pentru rezoluția UE referitoare la Ucraina și de cosponsorizarea de către aceasta a rezoluției conduse de SUA, care ridică întrebări cu privire la </w:t>
            </w:r>
            <w:r w:rsidRPr="00B33620">
              <w:rPr>
                <w:color w:val="000000" w:themeColor="text1"/>
              </w:rPr>
              <w:t xml:space="preserve">alinierea </w:t>
            </w:r>
            <w:r w:rsidRPr="00B33620">
              <w:rPr>
                <w:b/>
                <w:bCs/>
                <w:i/>
                <w:iCs/>
                <w:color w:val="000000" w:themeColor="text1"/>
              </w:rPr>
              <w:t>sa</w:t>
            </w:r>
            <w:r w:rsidRPr="00B33620">
              <w:rPr>
                <w:color w:val="000000" w:themeColor="text1"/>
              </w:rPr>
              <w:t xml:space="preserve"> la politica externă, de securitate și de apărare a UE</w:t>
            </w:r>
            <w:r w:rsidRPr="00B33620">
              <w:rPr>
                <w:b/>
                <w:bCs/>
                <w:i/>
                <w:iCs/>
                <w:color w:val="000000" w:themeColor="text1"/>
              </w:rPr>
              <w:t>;</w:t>
            </w:r>
            <w:r w:rsidRPr="00B33620">
              <w:rPr>
                <w:b/>
                <w:i/>
                <w:color w:val="000000" w:themeColor="text1"/>
              </w:rPr>
              <w:t xml:space="preserve"> </w:t>
            </w:r>
            <w:r w:rsidRPr="00B33620">
              <w:rPr>
                <w:b/>
                <w:bCs/>
                <w:i/>
                <w:iCs/>
                <w:color w:val="000000" w:themeColor="text1"/>
              </w:rPr>
              <w:t xml:space="preserve">recunoaște că </w:t>
            </w:r>
            <w:r w:rsidRPr="00B33620">
              <w:rPr>
                <w:color w:val="000000" w:themeColor="text1"/>
              </w:rPr>
              <w:t xml:space="preserve">Macedonia de Nord s-a conformat </w:t>
            </w:r>
            <w:r w:rsidRPr="00B33620">
              <w:rPr>
                <w:b/>
                <w:bCs/>
                <w:i/>
                <w:iCs/>
                <w:color w:val="000000" w:themeColor="text1"/>
              </w:rPr>
              <w:t>anterior</w:t>
            </w:r>
            <w:r w:rsidRPr="00B33620">
              <w:rPr>
                <w:color w:val="000000" w:themeColor="text1"/>
              </w:rPr>
              <w:t xml:space="preserve"> măsurilor restrictive </w:t>
            </w:r>
            <w:r w:rsidRPr="00B33620">
              <w:rPr>
                <w:b/>
                <w:bCs/>
                <w:i/>
                <w:iCs/>
                <w:color w:val="000000" w:themeColor="text1"/>
              </w:rPr>
              <w:t>ale UE</w:t>
            </w:r>
            <w:r w:rsidRPr="00B33620">
              <w:rPr>
                <w:color w:val="000000" w:themeColor="text1"/>
              </w:rPr>
              <w:t xml:space="preserve"> legate de Rusia</w:t>
            </w:r>
            <w:r w:rsidRPr="00B33620">
              <w:rPr>
                <w:b/>
                <w:bCs/>
                <w:i/>
                <w:iCs/>
                <w:color w:val="000000" w:themeColor="text1"/>
              </w:rPr>
              <w:t>, dar subliniază că este important să mențină consecvența cu pozițiile UE în acțiunile de politică externă viitoare</w:t>
            </w:r>
            <w:r w:rsidRPr="00B33620">
              <w:rPr>
                <w:color w:val="000000" w:themeColor="text1"/>
              </w:rPr>
              <w:t>;</w:t>
            </w:r>
          </w:p>
        </w:tc>
      </w:tr>
    </w:tbl>
    <w:p w14:paraId="6ECF0113"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166925EC" w14:textId="77777777" w:rsidR="00162C2A" w:rsidRPr="00B33620" w:rsidRDefault="00162C2A" w:rsidP="00162C2A">
      <w:pPr>
        <w:rPr>
          <w:color w:val="000000" w:themeColor="text1"/>
        </w:rPr>
      </w:pPr>
      <w:r w:rsidRPr="00B33620">
        <w:rPr>
          <w:rStyle w:val="HideTWBExt"/>
        </w:rPr>
        <w:t>&lt;/Amend&gt;</w:t>
      </w:r>
    </w:p>
    <w:p w14:paraId="709E1BCF"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301</w:t>
      </w:r>
      <w:r w:rsidRPr="00B33620">
        <w:rPr>
          <w:rStyle w:val="HideTWBExt"/>
          <w:b w:val="0"/>
        </w:rPr>
        <w:t>&lt;/NumAm&gt;</w:t>
      </w:r>
    </w:p>
    <w:p w14:paraId="7C9DC41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Karlo Ressler, Davor Ivo Stier</w:t>
      </w:r>
      <w:r w:rsidRPr="00B33620">
        <w:rPr>
          <w:rStyle w:val="HideTWBExt"/>
          <w:b w:val="0"/>
        </w:rPr>
        <w:t>&lt;/Members&gt;</w:t>
      </w:r>
    </w:p>
    <w:p w14:paraId="4B77A15B" w14:textId="77777777" w:rsidR="00162C2A" w:rsidRPr="00B33620" w:rsidRDefault="00162C2A" w:rsidP="00162C2A">
      <w:pPr>
        <w:pStyle w:val="NormalBold"/>
        <w:rPr>
          <w:color w:val="000000" w:themeColor="text1"/>
        </w:rPr>
      </w:pPr>
      <w:r w:rsidRPr="00B33620">
        <w:rPr>
          <w:rStyle w:val="HideTWBExt"/>
          <w:b w:val="0"/>
        </w:rPr>
        <w:t>&lt;/RepeatBlock-By&gt;</w:t>
      </w:r>
    </w:p>
    <w:p w14:paraId="4776108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1764D72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0B4F6A55" w14:textId="77777777" w:rsidTr="00C04C9E">
        <w:trPr>
          <w:trHeight w:hRule="exact" w:val="240"/>
          <w:jc w:val="center"/>
        </w:trPr>
        <w:tc>
          <w:tcPr>
            <w:tcW w:w="9752" w:type="dxa"/>
            <w:gridSpan w:val="2"/>
            <w:tcBorders>
              <w:top w:val="nil"/>
              <w:left w:val="nil"/>
              <w:bottom w:val="nil"/>
              <w:right w:val="nil"/>
            </w:tcBorders>
          </w:tcPr>
          <w:p w14:paraId="129F7B71" w14:textId="77777777" w:rsidR="00162C2A" w:rsidRPr="00B33620" w:rsidRDefault="00162C2A" w:rsidP="00C04C9E">
            <w:pPr>
              <w:rPr>
                <w:color w:val="000000" w:themeColor="text1"/>
              </w:rPr>
            </w:pPr>
          </w:p>
        </w:tc>
      </w:tr>
      <w:tr w:rsidR="00C55D45" w:rsidRPr="00B33620" w14:paraId="505BFE5A" w14:textId="77777777" w:rsidTr="00C04C9E">
        <w:trPr>
          <w:trHeight w:val="240"/>
          <w:jc w:val="center"/>
        </w:trPr>
        <w:tc>
          <w:tcPr>
            <w:tcW w:w="4876" w:type="dxa"/>
            <w:tcBorders>
              <w:top w:val="nil"/>
              <w:left w:val="nil"/>
              <w:bottom w:val="nil"/>
              <w:right w:val="nil"/>
            </w:tcBorders>
          </w:tcPr>
          <w:p w14:paraId="00AEEEE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21024AE"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33DC6AFA" w14:textId="77777777" w:rsidTr="00C04C9E">
        <w:trPr>
          <w:jc w:val="center"/>
        </w:trPr>
        <w:tc>
          <w:tcPr>
            <w:tcW w:w="4876" w:type="dxa"/>
            <w:tcBorders>
              <w:top w:val="nil"/>
              <w:left w:val="nil"/>
              <w:bottom w:val="nil"/>
              <w:right w:val="nil"/>
            </w:tcBorders>
          </w:tcPr>
          <w:p w14:paraId="7439B183"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salută angajamentul continuu al Macedoniei de Nord față de securitatea euro-atlantică; salută alinierea țării la politica externă, de securitate și de apărare a UE, precum și faptul că, până în prezent, Macedonia de Nord s-a conformat pe deplin măsurilor restrictive legate de Rusia;</w:t>
            </w:r>
          </w:p>
        </w:tc>
        <w:tc>
          <w:tcPr>
            <w:tcW w:w="4876" w:type="dxa"/>
            <w:tcBorders>
              <w:top w:val="nil"/>
              <w:left w:val="nil"/>
              <w:bottom w:val="nil"/>
              <w:right w:val="nil"/>
            </w:tcBorders>
          </w:tcPr>
          <w:p w14:paraId="645BE13A"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 xml:space="preserve">salută angajamentul continuu al Macedoniei de Nord față de securitatea euro-atlantică; salută alinierea țării la politica externă, de securitate și de apărare a UE, precum și faptul că, până în prezent, Macedonia de Nord s-a conformat pe deplin măsurilor restrictive legate de Rusia; </w:t>
            </w:r>
            <w:r w:rsidRPr="00B33620">
              <w:rPr>
                <w:b/>
                <w:i/>
                <w:color w:val="000000" w:themeColor="text1"/>
              </w:rPr>
              <w:t>salută adoptarea Strategiei naționale privind securitatea cibernetică 2025-2028 ca pas important în consolidarea rezilienței Macedoniei de Nord împotriva amenințărilor cibernetice și atacurilor hibride, asigurând un mediu digital mai sigur;</w:t>
            </w:r>
          </w:p>
        </w:tc>
      </w:tr>
    </w:tbl>
    <w:p w14:paraId="2A00CACB"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B709CA4" w14:textId="77777777" w:rsidR="00162C2A" w:rsidRPr="00B33620" w:rsidRDefault="00162C2A" w:rsidP="00162C2A">
      <w:pPr>
        <w:rPr>
          <w:color w:val="000000" w:themeColor="text1"/>
        </w:rPr>
      </w:pPr>
      <w:r w:rsidRPr="00B33620">
        <w:rPr>
          <w:rStyle w:val="HideTWBExt"/>
        </w:rPr>
        <w:t>&lt;/Amend&gt;</w:t>
      </w:r>
    </w:p>
    <w:p w14:paraId="5ABDBD1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302</w:t>
      </w:r>
      <w:r w:rsidRPr="00B33620">
        <w:rPr>
          <w:rStyle w:val="HideTWBExt"/>
          <w:b w:val="0"/>
        </w:rPr>
        <w:t>&lt;/NumAm&gt;</w:t>
      </w:r>
    </w:p>
    <w:p w14:paraId="3C0C5A4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40F00260" w14:textId="77777777" w:rsidR="00162C2A" w:rsidRPr="00B33620" w:rsidRDefault="00162C2A" w:rsidP="00162C2A">
      <w:pPr>
        <w:pStyle w:val="NormalBold"/>
        <w:rPr>
          <w:color w:val="000000" w:themeColor="text1"/>
        </w:rPr>
      </w:pPr>
      <w:r w:rsidRPr="00B33620">
        <w:rPr>
          <w:rStyle w:val="HideTWBExt"/>
          <w:b w:val="0"/>
        </w:rPr>
        <w:t>&lt;/RepeatBlock-By&gt;</w:t>
      </w:r>
    </w:p>
    <w:p w14:paraId="5297F9A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B50B71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19593D16" w14:textId="77777777" w:rsidTr="00C04C9E">
        <w:trPr>
          <w:trHeight w:hRule="exact" w:val="240"/>
          <w:jc w:val="center"/>
        </w:trPr>
        <w:tc>
          <w:tcPr>
            <w:tcW w:w="9752" w:type="dxa"/>
            <w:gridSpan w:val="2"/>
            <w:tcBorders>
              <w:top w:val="nil"/>
              <w:left w:val="nil"/>
              <w:bottom w:val="nil"/>
              <w:right w:val="nil"/>
            </w:tcBorders>
          </w:tcPr>
          <w:p w14:paraId="528D7F4B" w14:textId="77777777" w:rsidR="00162C2A" w:rsidRPr="00B33620" w:rsidRDefault="00162C2A" w:rsidP="00C04C9E">
            <w:pPr>
              <w:rPr>
                <w:color w:val="000000" w:themeColor="text1"/>
              </w:rPr>
            </w:pPr>
          </w:p>
        </w:tc>
      </w:tr>
      <w:tr w:rsidR="00C55D45" w:rsidRPr="00B33620" w14:paraId="765B1623" w14:textId="77777777" w:rsidTr="00C04C9E">
        <w:trPr>
          <w:trHeight w:val="240"/>
          <w:jc w:val="center"/>
        </w:trPr>
        <w:tc>
          <w:tcPr>
            <w:tcW w:w="4876" w:type="dxa"/>
            <w:tcBorders>
              <w:top w:val="nil"/>
              <w:left w:val="nil"/>
              <w:bottom w:val="nil"/>
              <w:right w:val="nil"/>
            </w:tcBorders>
          </w:tcPr>
          <w:p w14:paraId="0F892A7F"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C2FF1C7"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156A7A72" w14:textId="77777777" w:rsidTr="00C04C9E">
        <w:trPr>
          <w:jc w:val="center"/>
        </w:trPr>
        <w:tc>
          <w:tcPr>
            <w:tcW w:w="4876" w:type="dxa"/>
            <w:tcBorders>
              <w:top w:val="nil"/>
              <w:left w:val="nil"/>
              <w:bottom w:val="nil"/>
              <w:right w:val="nil"/>
            </w:tcBorders>
          </w:tcPr>
          <w:p w14:paraId="1F6D3B6C"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salută angajamentul continuu al Macedoniei de Nord față de securitatea euro-atlantică; salută alinierea țării la politica externă, de securitate și de apărare a UE, precum și faptul că, până în prezent, Macedonia de Nord s-a conformat pe deplin măsurilor restrictive legate de Rusia;</w:t>
            </w:r>
          </w:p>
        </w:tc>
        <w:tc>
          <w:tcPr>
            <w:tcW w:w="4876" w:type="dxa"/>
            <w:tcBorders>
              <w:top w:val="nil"/>
              <w:left w:val="nil"/>
              <w:bottom w:val="nil"/>
              <w:right w:val="nil"/>
            </w:tcBorders>
          </w:tcPr>
          <w:p w14:paraId="3C8D57B4"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 xml:space="preserve">salută angajamentul continuu al Macedoniei de Nord față de securitatea euro-atlantică; salută alinierea țării la politica externă, de securitate și de apărare a UE, precum și faptul că, până în prezent, Macedonia de Nord s-a conformat pe deplin măsurilor restrictive legate de Rusia; </w:t>
            </w:r>
            <w:r w:rsidRPr="00B33620">
              <w:rPr>
                <w:b/>
                <w:i/>
                <w:color w:val="000000" w:themeColor="text1"/>
              </w:rPr>
              <w:t>recunoaște importanța strategică a menținerii unei astfel de alinieri în fața dezinformării persistente, a diplomației coercitive și a amenințărilor hibride orchestrate de țări terțe autoritare;</w:t>
            </w:r>
          </w:p>
        </w:tc>
      </w:tr>
    </w:tbl>
    <w:p w14:paraId="30E82A0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5A11460" w14:textId="77777777" w:rsidR="00162C2A" w:rsidRPr="00B33620" w:rsidRDefault="00162C2A" w:rsidP="00162C2A">
      <w:pPr>
        <w:rPr>
          <w:color w:val="000000" w:themeColor="text1"/>
        </w:rPr>
      </w:pPr>
      <w:r w:rsidRPr="00B33620">
        <w:rPr>
          <w:rStyle w:val="HideTWBExt"/>
        </w:rPr>
        <w:t>&lt;/Amend&gt;</w:t>
      </w:r>
    </w:p>
    <w:p w14:paraId="429FFCD7"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303</w:t>
      </w:r>
      <w:r w:rsidRPr="00B33620">
        <w:rPr>
          <w:rStyle w:val="HideTWBExt"/>
          <w:b w:val="0"/>
        </w:rPr>
        <w:t>&lt;/NumAm&gt;</w:t>
      </w:r>
    </w:p>
    <w:p w14:paraId="0EB38F9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Emmanouil Fragkos, Galato Alexandraki</w:t>
      </w:r>
      <w:r w:rsidRPr="00B33620">
        <w:rPr>
          <w:rStyle w:val="HideTWBExt"/>
          <w:b w:val="0"/>
        </w:rPr>
        <w:t>&lt;/Members&gt;</w:t>
      </w:r>
    </w:p>
    <w:p w14:paraId="1997376B" w14:textId="77777777" w:rsidR="00162C2A" w:rsidRPr="00B33620" w:rsidRDefault="00162C2A" w:rsidP="00162C2A">
      <w:pPr>
        <w:pStyle w:val="NormalBold"/>
        <w:rPr>
          <w:color w:val="000000" w:themeColor="text1"/>
        </w:rPr>
      </w:pPr>
      <w:r w:rsidRPr="00B33620">
        <w:rPr>
          <w:rStyle w:val="HideTWBExt"/>
          <w:b w:val="0"/>
        </w:rPr>
        <w:t>&lt;/RepeatBlock-By&gt;</w:t>
      </w:r>
    </w:p>
    <w:p w14:paraId="5935CEE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04E3A66"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16CB802" w14:textId="77777777" w:rsidTr="00C04C9E">
        <w:trPr>
          <w:trHeight w:hRule="exact" w:val="240"/>
          <w:jc w:val="center"/>
        </w:trPr>
        <w:tc>
          <w:tcPr>
            <w:tcW w:w="9752" w:type="dxa"/>
            <w:gridSpan w:val="2"/>
            <w:tcBorders>
              <w:top w:val="nil"/>
              <w:left w:val="nil"/>
              <w:bottom w:val="nil"/>
              <w:right w:val="nil"/>
            </w:tcBorders>
          </w:tcPr>
          <w:p w14:paraId="5423186C" w14:textId="77777777" w:rsidR="00162C2A" w:rsidRPr="00B33620" w:rsidRDefault="00162C2A" w:rsidP="00C04C9E">
            <w:pPr>
              <w:rPr>
                <w:color w:val="000000" w:themeColor="text1"/>
              </w:rPr>
            </w:pPr>
          </w:p>
        </w:tc>
      </w:tr>
      <w:tr w:rsidR="00C55D45" w:rsidRPr="00B33620" w14:paraId="608A5B71" w14:textId="77777777" w:rsidTr="00C04C9E">
        <w:trPr>
          <w:trHeight w:val="240"/>
          <w:jc w:val="center"/>
        </w:trPr>
        <w:tc>
          <w:tcPr>
            <w:tcW w:w="4876" w:type="dxa"/>
            <w:tcBorders>
              <w:top w:val="nil"/>
              <w:left w:val="nil"/>
              <w:bottom w:val="nil"/>
              <w:right w:val="nil"/>
            </w:tcBorders>
          </w:tcPr>
          <w:p w14:paraId="22DC059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DD0063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D5A1858" w14:textId="77777777" w:rsidTr="00C04C9E">
        <w:trPr>
          <w:jc w:val="center"/>
        </w:trPr>
        <w:tc>
          <w:tcPr>
            <w:tcW w:w="4876" w:type="dxa"/>
            <w:tcBorders>
              <w:top w:val="nil"/>
              <w:left w:val="nil"/>
              <w:bottom w:val="nil"/>
              <w:right w:val="nil"/>
            </w:tcBorders>
          </w:tcPr>
          <w:p w14:paraId="36E2EF91" w14:textId="340C8B8E"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r>
            <w:r w:rsidRPr="00B33620">
              <w:rPr>
                <w:b/>
                <w:i/>
                <w:color w:val="000000" w:themeColor="text1"/>
              </w:rPr>
              <w:t>salută angajamentul continuu al Macedoniei de Nord față de securitatea euro-atlantică;</w:t>
            </w:r>
            <w:r w:rsidRPr="00B33620">
              <w:rPr>
                <w:color w:val="000000" w:themeColor="text1"/>
              </w:rPr>
              <w:t xml:space="preserve"> </w:t>
            </w:r>
            <w:r w:rsidRPr="00B33620">
              <w:rPr>
                <w:b/>
                <w:bCs/>
                <w:i/>
                <w:iCs/>
                <w:color w:val="000000" w:themeColor="text1"/>
              </w:rPr>
              <w:t xml:space="preserve">salută alinierea </w:t>
            </w:r>
            <w:r w:rsidRPr="00B33620">
              <w:rPr>
                <w:color w:val="000000" w:themeColor="text1"/>
              </w:rPr>
              <w:t xml:space="preserve">țării </w:t>
            </w:r>
            <w:r w:rsidRPr="00B33620">
              <w:rPr>
                <w:b/>
                <w:bCs/>
                <w:i/>
                <w:iCs/>
                <w:color w:val="000000" w:themeColor="text1"/>
              </w:rPr>
              <w:t>la politica externă, de securitate și de apărare a UE, precum și faptul că, până în prezent, Macedonia de Nord s-a conformat pe deplin măsurilor restrictive legate de Rusia</w:t>
            </w:r>
            <w:r w:rsidRPr="00B33620">
              <w:rPr>
                <w:color w:val="000000" w:themeColor="text1"/>
              </w:rPr>
              <w:t>;</w:t>
            </w:r>
          </w:p>
        </w:tc>
        <w:tc>
          <w:tcPr>
            <w:tcW w:w="4876" w:type="dxa"/>
            <w:tcBorders>
              <w:top w:val="nil"/>
              <w:left w:val="nil"/>
              <w:bottom w:val="nil"/>
              <w:right w:val="nil"/>
            </w:tcBorders>
          </w:tcPr>
          <w:p w14:paraId="3B0D6EA2" w14:textId="60529E7A"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r>
            <w:r w:rsidRPr="00B33620">
              <w:rPr>
                <w:b/>
                <w:bCs/>
                <w:i/>
                <w:iCs/>
                <w:color w:val="000000" w:themeColor="text1"/>
              </w:rPr>
              <w:t xml:space="preserve">remarcă identificarea deplină a </w:t>
            </w:r>
            <w:r w:rsidRPr="00B33620">
              <w:rPr>
                <w:color w:val="000000" w:themeColor="text1"/>
              </w:rPr>
              <w:t xml:space="preserve">țării </w:t>
            </w:r>
            <w:r w:rsidRPr="00B33620">
              <w:rPr>
                <w:b/>
                <w:bCs/>
                <w:i/>
                <w:iCs/>
                <w:color w:val="000000" w:themeColor="text1"/>
              </w:rPr>
              <w:t>cu poziția anglo-saxonă în favoarea războiului în privința Ucrainei</w:t>
            </w:r>
            <w:r w:rsidRPr="00B33620">
              <w:rPr>
                <w:color w:val="000000" w:themeColor="text1"/>
              </w:rPr>
              <w:t>;</w:t>
            </w:r>
          </w:p>
        </w:tc>
      </w:tr>
    </w:tbl>
    <w:p w14:paraId="54649320"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{EL}</w:t>
      </w:r>
      <w:r w:rsidRPr="00B33620">
        <w:rPr>
          <w:color w:val="000000" w:themeColor="text1"/>
        </w:rPr>
        <w:t>el</w:t>
      </w:r>
      <w:r w:rsidRPr="00B33620">
        <w:rPr>
          <w:rStyle w:val="HideTWBExt"/>
        </w:rPr>
        <w:t>&lt;/Original&gt;</w:t>
      </w:r>
    </w:p>
    <w:p w14:paraId="15CC92EF" w14:textId="4160012A" w:rsidR="00162C2A" w:rsidRPr="00B33620" w:rsidRDefault="00162C2A" w:rsidP="00162C2A">
      <w:pPr>
        <w:rPr>
          <w:color w:val="000000" w:themeColor="text1"/>
        </w:rPr>
      </w:pPr>
      <w:r w:rsidRPr="00B33620">
        <w:rPr>
          <w:rStyle w:val="HideTWBExt"/>
        </w:rPr>
        <w:t>&lt;/Amend&gt;</w:t>
      </w:r>
    </w:p>
    <w:p w14:paraId="67F1574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304</w:t>
      </w:r>
      <w:r w:rsidRPr="00B33620">
        <w:rPr>
          <w:rStyle w:val="HideTWBExt"/>
          <w:b w:val="0"/>
        </w:rPr>
        <w:t>&lt;/NumAm&gt;</w:t>
      </w:r>
    </w:p>
    <w:p w14:paraId="30AF3B94"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Željana Zovko</w:t>
      </w:r>
      <w:r w:rsidRPr="00B33620">
        <w:rPr>
          <w:rStyle w:val="HideTWBExt"/>
          <w:b w:val="0"/>
        </w:rPr>
        <w:t>&lt;/Members&gt;</w:t>
      </w:r>
    </w:p>
    <w:p w14:paraId="4D8D7A5A" w14:textId="77777777" w:rsidR="00162C2A" w:rsidRPr="00B33620" w:rsidRDefault="00162C2A" w:rsidP="00162C2A">
      <w:pPr>
        <w:pStyle w:val="NormalBold"/>
        <w:rPr>
          <w:color w:val="000000" w:themeColor="text1"/>
        </w:rPr>
      </w:pPr>
      <w:r w:rsidRPr="00B33620">
        <w:rPr>
          <w:rStyle w:val="HideTWBExt"/>
          <w:b w:val="0"/>
        </w:rPr>
        <w:t>&lt;/RepeatBlock-By&gt;</w:t>
      </w:r>
    </w:p>
    <w:p w14:paraId="479BA384"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8DCCA1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4FD490B1" w14:textId="77777777" w:rsidTr="00C04C9E">
        <w:trPr>
          <w:trHeight w:hRule="exact" w:val="240"/>
          <w:jc w:val="center"/>
        </w:trPr>
        <w:tc>
          <w:tcPr>
            <w:tcW w:w="9752" w:type="dxa"/>
            <w:gridSpan w:val="2"/>
            <w:tcBorders>
              <w:top w:val="nil"/>
              <w:left w:val="nil"/>
              <w:bottom w:val="nil"/>
              <w:right w:val="nil"/>
            </w:tcBorders>
          </w:tcPr>
          <w:p w14:paraId="09424EC5" w14:textId="77777777" w:rsidR="00162C2A" w:rsidRPr="00B33620" w:rsidRDefault="00162C2A" w:rsidP="00C04C9E">
            <w:pPr>
              <w:rPr>
                <w:color w:val="000000" w:themeColor="text1"/>
              </w:rPr>
            </w:pPr>
          </w:p>
        </w:tc>
      </w:tr>
      <w:tr w:rsidR="00C55D45" w:rsidRPr="00B33620" w14:paraId="27B48347" w14:textId="77777777" w:rsidTr="00C04C9E">
        <w:trPr>
          <w:trHeight w:val="240"/>
          <w:jc w:val="center"/>
        </w:trPr>
        <w:tc>
          <w:tcPr>
            <w:tcW w:w="4876" w:type="dxa"/>
            <w:tcBorders>
              <w:top w:val="nil"/>
              <w:left w:val="nil"/>
              <w:bottom w:val="nil"/>
              <w:right w:val="nil"/>
            </w:tcBorders>
          </w:tcPr>
          <w:p w14:paraId="28BFA7D3"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B96151B"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544D73B8" w14:textId="77777777" w:rsidTr="00C04C9E">
        <w:trPr>
          <w:jc w:val="center"/>
        </w:trPr>
        <w:tc>
          <w:tcPr>
            <w:tcW w:w="4876" w:type="dxa"/>
            <w:tcBorders>
              <w:top w:val="nil"/>
              <w:left w:val="nil"/>
              <w:bottom w:val="nil"/>
              <w:right w:val="nil"/>
            </w:tcBorders>
          </w:tcPr>
          <w:p w14:paraId="531D05CC"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salută angajamentul continuu al Macedoniei de Nord față de securitatea euro-atlantică; salută alinierea țării la politica externă, de securitate și de apărare a UE, precum și faptul că, până în prezent, Macedonia de Nord s-a conformat pe deplin măsurilor restrictive legate de Rusia;</w:t>
            </w:r>
          </w:p>
        </w:tc>
        <w:tc>
          <w:tcPr>
            <w:tcW w:w="4876" w:type="dxa"/>
            <w:tcBorders>
              <w:top w:val="nil"/>
              <w:left w:val="nil"/>
              <w:bottom w:val="nil"/>
              <w:right w:val="nil"/>
            </w:tcBorders>
          </w:tcPr>
          <w:p w14:paraId="1B743622" w14:textId="77777777" w:rsidR="00162C2A" w:rsidRPr="00B33620" w:rsidRDefault="00162C2A" w:rsidP="00C04C9E">
            <w:pPr>
              <w:pStyle w:val="Normal6a"/>
              <w:rPr>
                <w:color w:val="000000" w:themeColor="text1"/>
              </w:rPr>
            </w:pPr>
            <w:r w:rsidRPr="00B33620">
              <w:rPr>
                <w:color w:val="000000" w:themeColor="text1"/>
              </w:rPr>
              <w:t>36.</w:t>
            </w:r>
            <w:r w:rsidRPr="00B33620">
              <w:rPr>
                <w:color w:val="000000" w:themeColor="text1"/>
              </w:rPr>
              <w:tab/>
              <w:t xml:space="preserve">salută angajamentul continuu al Macedoniei de Nord față de securitatea euro-atlantică; salută alinierea țării la politica externă, de securitate și de apărare a UE, precum și faptul că, până în prezent, Macedonia de Nord s-a conformat pe deplin măsurilor restrictive legate de Rusia; </w:t>
            </w:r>
            <w:r w:rsidRPr="00B33620">
              <w:rPr>
                <w:b/>
                <w:i/>
                <w:color w:val="000000" w:themeColor="text1"/>
              </w:rPr>
              <w:t>salută începerea în 2024 a negocierilor privind un parteneriat în materie de securitate și apărare cu UE;</w:t>
            </w:r>
          </w:p>
        </w:tc>
      </w:tr>
    </w:tbl>
    <w:p w14:paraId="3A5D2A9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338C1E6" w14:textId="77777777" w:rsidR="00162C2A" w:rsidRPr="00B33620" w:rsidRDefault="00162C2A" w:rsidP="00162C2A">
      <w:pPr>
        <w:rPr>
          <w:color w:val="000000" w:themeColor="text1"/>
        </w:rPr>
      </w:pPr>
      <w:r w:rsidRPr="00B33620">
        <w:rPr>
          <w:rStyle w:val="HideTWBExt"/>
        </w:rPr>
        <w:t>&lt;/Amend&gt;</w:t>
      </w:r>
    </w:p>
    <w:p w14:paraId="3D51DF86"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305</w:t>
      </w:r>
      <w:r w:rsidRPr="00B33620">
        <w:rPr>
          <w:rStyle w:val="HideTWBExt"/>
          <w:b w:val="0"/>
        </w:rPr>
        <w:t>&lt;/NumAm&gt;</w:t>
      </w:r>
    </w:p>
    <w:p w14:paraId="08F8E0F7"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4EDB0992" w14:textId="77777777" w:rsidR="00162C2A" w:rsidRPr="00B33620" w:rsidRDefault="00162C2A" w:rsidP="00162C2A">
      <w:pPr>
        <w:pStyle w:val="NormalBold"/>
        <w:rPr>
          <w:color w:val="000000" w:themeColor="text1"/>
        </w:rPr>
      </w:pPr>
      <w:r w:rsidRPr="00B33620">
        <w:rPr>
          <w:rStyle w:val="HideTWBExt"/>
          <w:b w:val="0"/>
        </w:rPr>
        <w:t>&lt;/RepeatBlock-By&gt;</w:t>
      </w:r>
    </w:p>
    <w:p w14:paraId="440AF57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73779E6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A4F76F5" w14:textId="77777777" w:rsidTr="00C04C9E">
        <w:trPr>
          <w:trHeight w:hRule="exact" w:val="240"/>
          <w:jc w:val="center"/>
        </w:trPr>
        <w:tc>
          <w:tcPr>
            <w:tcW w:w="9752" w:type="dxa"/>
            <w:gridSpan w:val="2"/>
            <w:tcBorders>
              <w:top w:val="nil"/>
              <w:left w:val="nil"/>
              <w:bottom w:val="nil"/>
              <w:right w:val="nil"/>
            </w:tcBorders>
          </w:tcPr>
          <w:p w14:paraId="4F0412BB" w14:textId="77777777" w:rsidR="00162C2A" w:rsidRPr="00B33620" w:rsidRDefault="00162C2A" w:rsidP="00C04C9E">
            <w:pPr>
              <w:rPr>
                <w:color w:val="000000" w:themeColor="text1"/>
              </w:rPr>
            </w:pPr>
          </w:p>
        </w:tc>
      </w:tr>
      <w:tr w:rsidR="00C55D45" w:rsidRPr="00B33620" w14:paraId="2F062028" w14:textId="77777777" w:rsidTr="00C04C9E">
        <w:trPr>
          <w:trHeight w:val="240"/>
          <w:jc w:val="center"/>
        </w:trPr>
        <w:tc>
          <w:tcPr>
            <w:tcW w:w="4876" w:type="dxa"/>
            <w:tcBorders>
              <w:top w:val="nil"/>
              <w:left w:val="nil"/>
              <w:bottom w:val="nil"/>
              <w:right w:val="nil"/>
            </w:tcBorders>
          </w:tcPr>
          <w:p w14:paraId="05938BD8"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8689418"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DA757C3" w14:textId="77777777" w:rsidTr="00C04C9E">
        <w:trPr>
          <w:jc w:val="center"/>
        </w:trPr>
        <w:tc>
          <w:tcPr>
            <w:tcW w:w="4876" w:type="dxa"/>
            <w:tcBorders>
              <w:top w:val="nil"/>
              <w:left w:val="nil"/>
              <w:bottom w:val="nil"/>
              <w:right w:val="nil"/>
            </w:tcBorders>
          </w:tcPr>
          <w:p w14:paraId="190C644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0B7048D9" w14:textId="77777777" w:rsidR="00162C2A" w:rsidRPr="00B33620" w:rsidRDefault="00162C2A" w:rsidP="00C04C9E">
            <w:pPr>
              <w:pStyle w:val="Normal6a"/>
              <w:rPr>
                <w:color w:val="000000" w:themeColor="text1"/>
              </w:rPr>
            </w:pPr>
            <w:r w:rsidRPr="00B33620">
              <w:rPr>
                <w:b/>
                <w:i/>
                <w:color w:val="000000" w:themeColor="text1"/>
              </w:rPr>
              <w:t>36a.</w:t>
            </w:r>
            <w:r w:rsidRPr="00B33620">
              <w:rPr>
                <w:color w:val="000000" w:themeColor="text1"/>
              </w:rPr>
              <w:tab/>
            </w:r>
            <w:r w:rsidRPr="00B33620">
              <w:rPr>
                <w:b/>
                <w:i/>
                <w:color w:val="000000" w:themeColor="text1"/>
              </w:rPr>
              <w:t>încurajează Macedonia de Nord să intensifice cooperarea cu parteneri din UE și din NATO în ceea ce privește amenințările hibride, inclusiv prin coordonarea în domeniul securității cibernetice, prin monitorizarea comună a dezinformării și prin consolidarea rezilienței; solicită operaționalizarea deplină a mecanismelor UE precum sistemul de alertă rapidă, pentru a identifica în timp real influențele străine rău-intenționate în timpul proceselor democratice, inclusiv al alegerilor;</w:t>
            </w:r>
          </w:p>
        </w:tc>
      </w:tr>
    </w:tbl>
    <w:p w14:paraId="47DED71D"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AEF565D" w14:textId="77777777" w:rsidR="00162C2A" w:rsidRPr="00B33620" w:rsidRDefault="00162C2A" w:rsidP="00162C2A">
      <w:pPr>
        <w:rPr>
          <w:color w:val="000000" w:themeColor="text1"/>
        </w:rPr>
      </w:pPr>
      <w:r w:rsidRPr="00B33620">
        <w:rPr>
          <w:rStyle w:val="HideTWBExt"/>
        </w:rPr>
        <w:t>&lt;/Amend&gt;</w:t>
      </w:r>
    </w:p>
    <w:p w14:paraId="138ECCDE"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306</w:t>
      </w:r>
      <w:r w:rsidRPr="00B33620">
        <w:rPr>
          <w:rStyle w:val="HideTWBExt"/>
          <w:b w:val="0"/>
        </w:rPr>
        <w:t>&lt;/NumAm&gt;</w:t>
      </w:r>
    </w:p>
    <w:p w14:paraId="68561EB0"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4AE42F10" w14:textId="77777777" w:rsidR="00162C2A" w:rsidRPr="00B33620" w:rsidRDefault="00162C2A" w:rsidP="00162C2A">
      <w:pPr>
        <w:pStyle w:val="NormalBold"/>
        <w:rPr>
          <w:color w:val="000000" w:themeColor="text1"/>
        </w:rPr>
      </w:pPr>
      <w:r w:rsidRPr="00B33620">
        <w:rPr>
          <w:rStyle w:val="HideTWBExt"/>
          <w:b w:val="0"/>
        </w:rPr>
        <w:t>&lt;/RepeatBlock-By&gt;</w:t>
      </w:r>
    </w:p>
    <w:p w14:paraId="2EEE4C95"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06FCCCD2"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9E6F070" w14:textId="77777777" w:rsidTr="00C04C9E">
        <w:trPr>
          <w:trHeight w:hRule="exact" w:val="240"/>
          <w:jc w:val="center"/>
        </w:trPr>
        <w:tc>
          <w:tcPr>
            <w:tcW w:w="9752" w:type="dxa"/>
            <w:gridSpan w:val="2"/>
            <w:tcBorders>
              <w:top w:val="nil"/>
              <w:left w:val="nil"/>
              <w:bottom w:val="nil"/>
              <w:right w:val="nil"/>
            </w:tcBorders>
          </w:tcPr>
          <w:p w14:paraId="2B4A3BDA" w14:textId="77777777" w:rsidR="00162C2A" w:rsidRPr="00B33620" w:rsidRDefault="00162C2A" w:rsidP="00C04C9E">
            <w:pPr>
              <w:rPr>
                <w:color w:val="000000" w:themeColor="text1"/>
              </w:rPr>
            </w:pPr>
          </w:p>
        </w:tc>
      </w:tr>
      <w:tr w:rsidR="00C55D45" w:rsidRPr="00B33620" w14:paraId="7772FE0A" w14:textId="77777777" w:rsidTr="00C04C9E">
        <w:trPr>
          <w:trHeight w:val="240"/>
          <w:jc w:val="center"/>
        </w:trPr>
        <w:tc>
          <w:tcPr>
            <w:tcW w:w="4876" w:type="dxa"/>
            <w:tcBorders>
              <w:top w:val="nil"/>
              <w:left w:val="nil"/>
              <w:bottom w:val="nil"/>
              <w:right w:val="nil"/>
            </w:tcBorders>
          </w:tcPr>
          <w:p w14:paraId="0BA2D527"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0D7F23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7C2EB1A9" w14:textId="77777777" w:rsidTr="00C04C9E">
        <w:trPr>
          <w:jc w:val="center"/>
        </w:trPr>
        <w:tc>
          <w:tcPr>
            <w:tcW w:w="4876" w:type="dxa"/>
            <w:tcBorders>
              <w:top w:val="nil"/>
              <w:left w:val="nil"/>
              <w:bottom w:val="nil"/>
              <w:right w:val="nil"/>
            </w:tcBorders>
          </w:tcPr>
          <w:p w14:paraId="1188C757"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753FD71" w14:textId="16513A4D" w:rsidR="00162C2A" w:rsidRPr="00B33620" w:rsidRDefault="00162C2A" w:rsidP="00C04C9E">
            <w:pPr>
              <w:pStyle w:val="Normal6a"/>
              <w:rPr>
                <w:color w:val="000000" w:themeColor="text1"/>
              </w:rPr>
            </w:pPr>
            <w:r w:rsidRPr="00B33620">
              <w:rPr>
                <w:b/>
                <w:i/>
                <w:color w:val="000000" w:themeColor="text1"/>
              </w:rPr>
              <w:t>36a.</w:t>
            </w:r>
            <w:r w:rsidRPr="00B33620">
              <w:rPr>
                <w:color w:val="000000" w:themeColor="text1"/>
              </w:rPr>
              <w:tab/>
            </w:r>
            <w:r w:rsidRPr="00B33620">
              <w:rPr>
                <w:b/>
                <w:i/>
                <w:color w:val="000000" w:themeColor="text1"/>
              </w:rPr>
              <w:t>regretă că Macedonia de Nord a cosponsorizat rezoluția SUA referitoare la Ucraina în cadrul ONU la 24 februarie 2025, împreună cu țări precum Georgia și Ungaria; regretă că Macedonia de Nord s-a abținut atât de la rezoluția sponsorizată de UE, cât și de la cea sponsorizată de SUA; subliniază că această poziție subminează alinierea țării la politica externă și de securitate comună a UE;</w:t>
            </w:r>
          </w:p>
        </w:tc>
      </w:tr>
    </w:tbl>
    <w:p w14:paraId="2662A9E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321C4F4B" w14:textId="77777777" w:rsidR="00162C2A" w:rsidRPr="00B33620" w:rsidRDefault="00162C2A" w:rsidP="00162C2A">
      <w:pPr>
        <w:rPr>
          <w:color w:val="000000" w:themeColor="text1"/>
        </w:rPr>
      </w:pPr>
      <w:r w:rsidRPr="00B33620">
        <w:rPr>
          <w:rStyle w:val="HideTWBExt"/>
        </w:rPr>
        <w:t>&lt;/Amend&gt;</w:t>
      </w:r>
    </w:p>
    <w:p w14:paraId="7CC77E99"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307</w:t>
      </w:r>
      <w:r w:rsidRPr="00B33620">
        <w:rPr>
          <w:rStyle w:val="HideTWBExt"/>
          <w:b w:val="0"/>
        </w:rPr>
        <w:t>&lt;/NumAm&gt;</w:t>
      </w:r>
    </w:p>
    <w:p w14:paraId="0C50AE8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Davor Ivo Stier, Karlo Ressler</w:t>
      </w:r>
      <w:r w:rsidRPr="00B33620">
        <w:rPr>
          <w:rStyle w:val="HideTWBExt"/>
          <w:b w:val="0"/>
        </w:rPr>
        <w:t>&lt;/Members&gt;</w:t>
      </w:r>
    </w:p>
    <w:p w14:paraId="0E44C0D3" w14:textId="77777777" w:rsidR="00162C2A" w:rsidRPr="00B33620" w:rsidRDefault="00162C2A" w:rsidP="00162C2A">
      <w:pPr>
        <w:pStyle w:val="NormalBold"/>
        <w:rPr>
          <w:color w:val="000000" w:themeColor="text1"/>
        </w:rPr>
      </w:pPr>
      <w:r w:rsidRPr="00B33620">
        <w:rPr>
          <w:rStyle w:val="HideTWBExt"/>
          <w:b w:val="0"/>
        </w:rPr>
        <w:t>&lt;/RepeatBlock-By&gt;</w:t>
      </w:r>
    </w:p>
    <w:p w14:paraId="7EA60636"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2494239"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E656DDF" w14:textId="77777777" w:rsidTr="00C04C9E">
        <w:trPr>
          <w:trHeight w:hRule="exact" w:val="240"/>
          <w:jc w:val="center"/>
        </w:trPr>
        <w:tc>
          <w:tcPr>
            <w:tcW w:w="9752" w:type="dxa"/>
            <w:gridSpan w:val="2"/>
            <w:tcBorders>
              <w:top w:val="nil"/>
              <w:left w:val="nil"/>
              <w:bottom w:val="nil"/>
              <w:right w:val="nil"/>
            </w:tcBorders>
          </w:tcPr>
          <w:p w14:paraId="0F7E613F" w14:textId="77777777" w:rsidR="00162C2A" w:rsidRPr="00B33620" w:rsidRDefault="00162C2A" w:rsidP="00C04C9E">
            <w:pPr>
              <w:rPr>
                <w:color w:val="000000" w:themeColor="text1"/>
              </w:rPr>
            </w:pPr>
          </w:p>
        </w:tc>
      </w:tr>
      <w:tr w:rsidR="00C55D45" w:rsidRPr="00B33620" w14:paraId="44AAFC26" w14:textId="77777777" w:rsidTr="00C04C9E">
        <w:trPr>
          <w:trHeight w:val="240"/>
          <w:jc w:val="center"/>
        </w:trPr>
        <w:tc>
          <w:tcPr>
            <w:tcW w:w="4876" w:type="dxa"/>
            <w:tcBorders>
              <w:top w:val="nil"/>
              <w:left w:val="nil"/>
              <w:bottom w:val="nil"/>
              <w:right w:val="nil"/>
            </w:tcBorders>
          </w:tcPr>
          <w:p w14:paraId="143508D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1A1BBB5"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5504BA4" w14:textId="77777777" w:rsidTr="00C04C9E">
        <w:trPr>
          <w:jc w:val="center"/>
        </w:trPr>
        <w:tc>
          <w:tcPr>
            <w:tcW w:w="4876" w:type="dxa"/>
            <w:tcBorders>
              <w:top w:val="nil"/>
              <w:left w:val="nil"/>
              <w:bottom w:val="nil"/>
              <w:right w:val="nil"/>
            </w:tcBorders>
          </w:tcPr>
          <w:p w14:paraId="6E981F22"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5CEF59AE" w14:textId="77777777" w:rsidR="00162C2A" w:rsidRPr="00B33620" w:rsidRDefault="00162C2A" w:rsidP="00C04C9E">
            <w:pPr>
              <w:pStyle w:val="Normal6a"/>
              <w:rPr>
                <w:color w:val="000000" w:themeColor="text1"/>
              </w:rPr>
            </w:pPr>
            <w:r w:rsidRPr="00B33620">
              <w:rPr>
                <w:b/>
                <w:i/>
                <w:color w:val="000000" w:themeColor="text1"/>
              </w:rPr>
              <w:t>36a.</w:t>
            </w:r>
            <w:r w:rsidRPr="00B33620">
              <w:rPr>
                <w:color w:val="000000" w:themeColor="text1"/>
              </w:rPr>
              <w:tab/>
            </w:r>
            <w:r w:rsidRPr="00B33620">
              <w:rPr>
                <w:b/>
                <w:i/>
                <w:color w:val="000000" w:themeColor="text1"/>
              </w:rPr>
              <w:t>regretă că Macedonia de Nord a ales să se abțină de la vot în privința rezoluției Adunării Generale a ONU care condamnă agresiunea Rusiei împotriva Ucrainei, o poziție care reflectă că a ratat oportunitatea de a se alinia pe deplin la angajamentul european colectiv de a apăra pacea, dreptul internațional și principiile democratice;</w:t>
            </w:r>
          </w:p>
        </w:tc>
      </w:tr>
    </w:tbl>
    <w:p w14:paraId="5472ADD7"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E83F416" w14:textId="77777777" w:rsidR="00162C2A" w:rsidRPr="00B33620" w:rsidRDefault="00162C2A" w:rsidP="00162C2A">
      <w:pPr>
        <w:rPr>
          <w:color w:val="000000" w:themeColor="text1"/>
        </w:rPr>
      </w:pPr>
      <w:r w:rsidRPr="00B33620">
        <w:rPr>
          <w:rStyle w:val="HideTWBExt"/>
        </w:rPr>
        <w:t>&lt;/Amend&gt;</w:t>
      </w:r>
    </w:p>
    <w:p w14:paraId="678F400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308</w:t>
      </w:r>
      <w:r w:rsidRPr="00B33620">
        <w:rPr>
          <w:rStyle w:val="HideTWBExt"/>
          <w:b w:val="0"/>
        </w:rPr>
        <w:t>&lt;/NumAm&gt;</w:t>
      </w:r>
    </w:p>
    <w:p w14:paraId="7D978C7A"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Thijs Reuten</w:t>
      </w:r>
      <w:r w:rsidRPr="00B33620">
        <w:rPr>
          <w:rStyle w:val="HideTWBExt"/>
          <w:b w:val="0"/>
        </w:rPr>
        <w:t>&lt;/Members&gt;</w:t>
      </w:r>
    </w:p>
    <w:p w14:paraId="39F52460" w14:textId="77777777" w:rsidR="00162C2A" w:rsidRPr="00B33620" w:rsidRDefault="00162C2A" w:rsidP="00162C2A">
      <w:pPr>
        <w:pStyle w:val="NormalBold"/>
        <w:rPr>
          <w:color w:val="000000" w:themeColor="text1"/>
        </w:rPr>
      </w:pPr>
      <w:r w:rsidRPr="00B33620">
        <w:rPr>
          <w:rStyle w:val="HideTWBExt"/>
          <w:b w:val="0"/>
        </w:rPr>
        <w:t>&lt;/RepeatBlock-By&gt;</w:t>
      </w:r>
    </w:p>
    <w:p w14:paraId="0C813AB0"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54B5342C"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CF3AB8F" w14:textId="77777777" w:rsidTr="00C04C9E">
        <w:trPr>
          <w:trHeight w:hRule="exact" w:val="240"/>
          <w:jc w:val="center"/>
        </w:trPr>
        <w:tc>
          <w:tcPr>
            <w:tcW w:w="9752" w:type="dxa"/>
            <w:gridSpan w:val="2"/>
            <w:tcBorders>
              <w:top w:val="nil"/>
              <w:left w:val="nil"/>
              <w:bottom w:val="nil"/>
              <w:right w:val="nil"/>
            </w:tcBorders>
          </w:tcPr>
          <w:p w14:paraId="469F6BB4" w14:textId="77777777" w:rsidR="00162C2A" w:rsidRPr="00B33620" w:rsidRDefault="00162C2A" w:rsidP="00C04C9E">
            <w:pPr>
              <w:rPr>
                <w:color w:val="000000" w:themeColor="text1"/>
              </w:rPr>
            </w:pPr>
          </w:p>
        </w:tc>
      </w:tr>
      <w:tr w:rsidR="00C55D45" w:rsidRPr="00B33620" w14:paraId="5F49CC93" w14:textId="77777777" w:rsidTr="00C04C9E">
        <w:trPr>
          <w:trHeight w:val="240"/>
          <w:jc w:val="center"/>
        </w:trPr>
        <w:tc>
          <w:tcPr>
            <w:tcW w:w="4876" w:type="dxa"/>
            <w:tcBorders>
              <w:top w:val="nil"/>
              <w:left w:val="nil"/>
              <w:bottom w:val="nil"/>
              <w:right w:val="nil"/>
            </w:tcBorders>
          </w:tcPr>
          <w:p w14:paraId="5B097E9D"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164B3C02"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98069A2" w14:textId="77777777" w:rsidTr="00C04C9E">
        <w:trPr>
          <w:jc w:val="center"/>
        </w:trPr>
        <w:tc>
          <w:tcPr>
            <w:tcW w:w="4876" w:type="dxa"/>
            <w:tcBorders>
              <w:top w:val="nil"/>
              <w:left w:val="nil"/>
              <w:bottom w:val="nil"/>
              <w:right w:val="nil"/>
            </w:tcBorders>
          </w:tcPr>
          <w:p w14:paraId="2D3A17EB"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8B45728" w14:textId="45366075" w:rsidR="00162C2A" w:rsidRPr="00B33620" w:rsidRDefault="00162C2A" w:rsidP="00C04C9E">
            <w:pPr>
              <w:pStyle w:val="Normal6a"/>
              <w:rPr>
                <w:color w:val="000000" w:themeColor="text1"/>
              </w:rPr>
            </w:pPr>
            <w:r w:rsidRPr="00B33620">
              <w:rPr>
                <w:b/>
                <w:i/>
                <w:color w:val="000000" w:themeColor="text1"/>
              </w:rPr>
              <w:t>36a.</w:t>
            </w:r>
            <w:r w:rsidRPr="00B33620">
              <w:rPr>
                <w:color w:val="000000" w:themeColor="text1"/>
              </w:rPr>
              <w:tab/>
            </w:r>
            <w:r w:rsidRPr="00B33620">
              <w:rPr>
                <w:b/>
                <w:i/>
                <w:color w:val="000000" w:themeColor="text1"/>
              </w:rPr>
              <w:t>salută participarea activă continuă a Macedoniei de Nord la misiunile și operațiile conduse de UE și de NATO, precum și modernizarea continuă a forțelor armate și reformele în domeniul gestionării crizelor, al infrastructurii critice și al apărării cibernetice;</w:t>
            </w:r>
          </w:p>
        </w:tc>
      </w:tr>
    </w:tbl>
    <w:p w14:paraId="3E6125FF"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FFB7FAE" w14:textId="77777777" w:rsidR="00162C2A" w:rsidRPr="00B33620" w:rsidRDefault="00162C2A" w:rsidP="00162C2A">
      <w:pPr>
        <w:rPr>
          <w:color w:val="000000" w:themeColor="text1"/>
        </w:rPr>
      </w:pPr>
      <w:r w:rsidRPr="00B33620">
        <w:rPr>
          <w:rStyle w:val="HideTWBExt"/>
        </w:rPr>
        <w:t>&lt;/Amend&gt;</w:t>
      </w:r>
    </w:p>
    <w:p w14:paraId="364C65A4"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309</w:t>
      </w:r>
      <w:r w:rsidRPr="00B33620">
        <w:rPr>
          <w:rStyle w:val="HideTWBExt"/>
          <w:b w:val="0"/>
        </w:rPr>
        <w:t>&lt;/NumAm&gt;</w:t>
      </w:r>
    </w:p>
    <w:p w14:paraId="2BE41966"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68AF2935" w14:textId="77777777" w:rsidR="00162C2A" w:rsidRPr="00B33620" w:rsidRDefault="00162C2A" w:rsidP="00162C2A">
      <w:pPr>
        <w:pStyle w:val="NormalBold"/>
        <w:rPr>
          <w:color w:val="000000" w:themeColor="text1"/>
        </w:rPr>
      </w:pPr>
      <w:r w:rsidRPr="00B33620">
        <w:rPr>
          <w:rStyle w:val="HideTWBExt"/>
          <w:b w:val="0"/>
        </w:rPr>
        <w:t>&lt;/RepeatBlock-By&gt;</w:t>
      </w:r>
    </w:p>
    <w:p w14:paraId="22CCB737"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229D6E1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6AD92F54" w14:textId="77777777" w:rsidTr="00C04C9E">
        <w:trPr>
          <w:trHeight w:hRule="exact" w:val="240"/>
          <w:jc w:val="center"/>
        </w:trPr>
        <w:tc>
          <w:tcPr>
            <w:tcW w:w="9752" w:type="dxa"/>
            <w:gridSpan w:val="2"/>
            <w:tcBorders>
              <w:top w:val="nil"/>
              <w:left w:val="nil"/>
              <w:bottom w:val="nil"/>
              <w:right w:val="nil"/>
            </w:tcBorders>
          </w:tcPr>
          <w:p w14:paraId="0C95D356" w14:textId="77777777" w:rsidR="00162C2A" w:rsidRPr="00B33620" w:rsidRDefault="00162C2A" w:rsidP="00C04C9E">
            <w:pPr>
              <w:rPr>
                <w:color w:val="000000" w:themeColor="text1"/>
              </w:rPr>
            </w:pPr>
          </w:p>
        </w:tc>
      </w:tr>
      <w:tr w:rsidR="00C55D45" w:rsidRPr="00B33620" w14:paraId="2A14C901" w14:textId="77777777" w:rsidTr="00C04C9E">
        <w:trPr>
          <w:trHeight w:val="240"/>
          <w:jc w:val="center"/>
        </w:trPr>
        <w:tc>
          <w:tcPr>
            <w:tcW w:w="4876" w:type="dxa"/>
            <w:tcBorders>
              <w:top w:val="nil"/>
              <w:left w:val="nil"/>
              <w:bottom w:val="nil"/>
              <w:right w:val="nil"/>
            </w:tcBorders>
          </w:tcPr>
          <w:p w14:paraId="28F9A659"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C6F6F7D"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0B79204D" w14:textId="77777777" w:rsidTr="00C04C9E">
        <w:trPr>
          <w:jc w:val="center"/>
        </w:trPr>
        <w:tc>
          <w:tcPr>
            <w:tcW w:w="4876" w:type="dxa"/>
            <w:tcBorders>
              <w:top w:val="nil"/>
              <w:left w:val="nil"/>
              <w:bottom w:val="nil"/>
              <w:right w:val="nil"/>
            </w:tcBorders>
          </w:tcPr>
          <w:p w14:paraId="7A7006D9"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6C3AAB8" w14:textId="521F4317" w:rsidR="00162C2A" w:rsidRPr="00B33620" w:rsidRDefault="00162C2A" w:rsidP="00C04C9E">
            <w:pPr>
              <w:pStyle w:val="Normal6a"/>
              <w:rPr>
                <w:color w:val="000000" w:themeColor="text1"/>
              </w:rPr>
            </w:pPr>
            <w:r w:rsidRPr="00B33620">
              <w:rPr>
                <w:b/>
                <w:i/>
                <w:color w:val="000000" w:themeColor="text1"/>
              </w:rPr>
              <w:t>36a.</w:t>
            </w:r>
            <w:r w:rsidRPr="00B33620">
              <w:rPr>
                <w:color w:val="000000" w:themeColor="text1"/>
              </w:rPr>
              <w:tab/>
            </w:r>
            <w:r w:rsidRPr="00B33620">
              <w:rPr>
                <w:b/>
                <w:i/>
                <w:color w:val="000000" w:themeColor="text1"/>
              </w:rPr>
              <w:t>salută contribuțiile continue ale Macedoniei de Nord la misiunile UE de gestionare a crizelor și la operațiile conduse de NATO;</w:t>
            </w:r>
          </w:p>
        </w:tc>
      </w:tr>
    </w:tbl>
    <w:p w14:paraId="40D8DA14"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5A32FC44" w14:textId="77777777" w:rsidR="00162C2A" w:rsidRPr="00B33620" w:rsidRDefault="00162C2A" w:rsidP="00162C2A">
      <w:pPr>
        <w:rPr>
          <w:color w:val="000000" w:themeColor="text1"/>
        </w:rPr>
      </w:pPr>
      <w:r w:rsidRPr="00B33620">
        <w:rPr>
          <w:rStyle w:val="HideTWBExt"/>
        </w:rPr>
        <w:t>&lt;/Amend&gt;</w:t>
      </w:r>
    </w:p>
    <w:p w14:paraId="5828D15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310</w:t>
      </w:r>
      <w:r w:rsidRPr="00B33620">
        <w:rPr>
          <w:rStyle w:val="HideTWBExt"/>
          <w:b w:val="0"/>
        </w:rPr>
        <w:t>&lt;/NumAm&gt;</w:t>
      </w:r>
    </w:p>
    <w:p w14:paraId="30F38C7C"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Matej Tonin</w:t>
      </w:r>
      <w:r w:rsidRPr="00B33620">
        <w:rPr>
          <w:rStyle w:val="HideTWBExt"/>
          <w:b w:val="0"/>
        </w:rPr>
        <w:t>&lt;/Members&gt;</w:t>
      </w:r>
    </w:p>
    <w:p w14:paraId="0A614C63" w14:textId="77777777" w:rsidR="00162C2A" w:rsidRPr="00B33620" w:rsidRDefault="00162C2A" w:rsidP="00162C2A">
      <w:pPr>
        <w:pStyle w:val="NormalBold"/>
        <w:rPr>
          <w:color w:val="000000" w:themeColor="text1"/>
        </w:rPr>
      </w:pPr>
      <w:r w:rsidRPr="00B33620">
        <w:rPr>
          <w:rStyle w:val="HideTWBExt"/>
          <w:b w:val="0"/>
        </w:rPr>
        <w:t>&lt;/RepeatBlock-By&gt;</w:t>
      </w:r>
    </w:p>
    <w:p w14:paraId="51BC358D"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C5F35EB"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a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59549A67" w14:textId="77777777" w:rsidTr="00C04C9E">
        <w:trPr>
          <w:trHeight w:hRule="exact" w:val="240"/>
          <w:jc w:val="center"/>
        </w:trPr>
        <w:tc>
          <w:tcPr>
            <w:tcW w:w="9752" w:type="dxa"/>
            <w:gridSpan w:val="2"/>
            <w:tcBorders>
              <w:top w:val="nil"/>
              <w:left w:val="nil"/>
              <w:bottom w:val="nil"/>
              <w:right w:val="nil"/>
            </w:tcBorders>
          </w:tcPr>
          <w:p w14:paraId="2BA44E17" w14:textId="77777777" w:rsidR="00162C2A" w:rsidRPr="00B33620" w:rsidRDefault="00162C2A" w:rsidP="00C04C9E">
            <w:pPr>
              <w:rPr>
                <w:color w:val="000000" w:themeColor="text1"/>
              </w:rPr>
            </w:pPr>
          </w:p>
        </w:tc>
      </w:tr>
      <w:tr w:rsidR="00C55D45" w:rsidRPr="00B33620" w14:paraId="63C0E17D" w14:textId="77777777" w:rsidTr="00C04C9E">
        <w:trPr>
          <w:trHeight w:val="240"/>
          <w:jc w:val="center"/>
        </w:trPr>
        <w:tc>
          <w:tcPr>
            <w:tcW w:w="4876" w:type="dxa"/>
            <w:tcBorders>
              <w:top w:val="nil"/>
              <w:left w:val="nil"/>
              <w:bottom w:val="nil"/>
              <w:right w:val="nil"/>
            </w:tcBorders>
          </w:tcPr>
          <w:p w14:paraId="1DB4374A"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25B9CB81"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446B6F37" w14:textId="77777777" w:rsidTr="00C04C9E">
        <w:trPr>
          <w:jc w:val="center"/>
        </w:trPr>
        <w:tc>
          <w:tcPr>
            <w:tcW w:w="4876" w:type="dxa"/>
            <w:tcBorders>
              <w:top w:val="nil"/>
              <w:left w:val="nil"/>
              <w:bottom w:val="nil"/>
              <w:right w:val="nil"/>
            </w:tcBorders>
          </w:tcPr>
          <w:p w14:paraId="79975924"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3E43A706" w14:textId="77777777" w:rsidR="00162C2A" w:rsidRPr="00B33620" w:rsidRDefault="00162C2A" w:rsidP="00C04C9E">
            <w:pPr>
              <w:pStyle w:val="Normal6a"/>
              <w:rPr>
                <w:color w:val="000000" w:themeColor="text1"/>
              </w:rPr>
            </w:pPr>
            <w:r w:rsidRPr="00B33620">
              <w:rPr>
                <w:b/>
                <w:i/>
                <w:color w:val="000000" w:themeColor="text1"/>
              </w:rPr>
              <w:t>36a.</w:t>
            </w:r>
            <w:r w:rsidRPr="00B33620">
              <w:rPr>
                <w:color w:val="000000" w:themeColor="text1"/>
              </w:rPr>
              <w:tab/>
            </w:r>
            <w:r w:rsidRPr="00B33620">
              <w:rPr>
                <w:b/>
                <w:i/>
                <w:color w:val="000000" w:themeColor="text1"/>
              </w:rPr>
              <w:t>subliniază importanța geostrategică a Macedoniei de Nord și rolul său important ca membră a NATO;</w:t>
            </w:r>
          </w:p>
        </w:tc>
      </w:tr>
    </w:tbl>
    <w:p w14:paraId="6896693E"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6D506EAD" w14:textId="77777777" w:rsidR="00162C2A" w:rsidRPr="00B33620" w:rsidRDefault="00162C2A" w:rsidP="00162C2A">
      <w:pPr>
        <w:rPr>
          <w:color w:val="000000" w:themeColor="text1"/>
        </w:rPr>
      </w:pPr>
      <w:r w:rsidRPr="00B33620">
        <w:rPr>
          <w:rStyle w:val="HideTWBExt"/>
        </w:rPr>
        <w:t>&lt;/Amend&gt;</w:t>
      </w:r>
    </w:p>
    <w:p w14:paraId="61B5DB45"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311</w:t>
      </w:r>
      <w:r w:rsidRPr="00B33620">
        <w:rPr>
          <w:rStyle w:val="HideTWBExt"/>
          <w:b w:val="0"/>
        </w:rPr>
        <w:t>&lt;/NumAm&gt;</w:t>
      </w:r>
    </w:p>
    <w:p w14:paraId="18A9E1B3"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Ivaylo Valchev</w:t>
      </w:r>
      <w:r w:rsidRPr="00B33620">
        <w:rPr>
          <w:rStyle w:val="HideTWBExt"/>
          <w:b w:val="0"/>
        </w:rPr>
        <w:t>&lt;/Members&gt;</w:t>
      </w:r>
    </w:p>
    <w:p w14:paraId="48445EA0" w14:textId="77777777" w:rsidR="00162C2A" w:rsidRPr="00B33620" w:rsidRDefault="00162C2A" w:rsidP="00162C2A">
      <w:pPr>
        <w:pStyle w:val="NormalBold"/>
        <w:rPr>
          <w:color w:val="000000" w:themeColor="text1"/>
        </w:rPr>
      </w:pPr>
      <w:r w:rsidRPr="00B33620">
        <w:rPr>
          <w:rStyle w:val="HideTWBExt"/>
          <w:b w:val="0"/>
        </w:rPr>
        <w:t>&lt;/RepeatBlock-By&gt;</w:t>
      </w:r>
    </w:p>
    <w:p w14:paraId="01EF0EB9"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B14869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3F48F498" w14:textId="77777777" w:rsidTr="00C04C9E">
        <w:trPr>
          <w:trHeight w:hRule="exact" w:val="240"/>
          <w:jc w:val="center"/>
        </w:trPr>
        <w:tc>
          <w:tcPr>
            <w:tcW w:w="9752" w:type="dxa"/>
            <w:gridSpan w:val="2"/>
            <w:tcBorders>
              <w:top w:val="nil"/>
              <w:left w:val="nil"/>
              <w:bottom w:val="nil"/>
              <w:right w:val="nil"/>
            </w:tcBorders>
          </w:tcPr>
          <w:p w14:paraId="6D7BBE85" w14:textId="77777777" w:rsidR="00162C2A" w:rsidRPr="00B33620" w:rsidRDefault="00162C2A" w:rsidP="00C04C9E">
            <w:pPr>
              <w:rPr>
                <w:color w:val="000000" w:themeColor="text1"/>
              </w:rPr>
            </w:pPr>
          </w:p>
        </w:tc>
      </w:tr>
      <w:tr w:rsidR="00C55D45" w:rsidRPr="00B33620" w14:paraId="5A8D3A8D" w14:textId="77777777" w:rsidTr="00C04C9E">
        <w:trPr>
          <w:trHeight w:val="240"/>
          <w:jc w:val="center"/>
        </w:trPr>
        <w:tc>
          <w:tcPr>
            <w:tcW w:w="4876" w:type="dxa"/>
            <w:tcBorders>
              <w:top w:val="nil"/>
              <w:left w:val="nil"/>
              <w:bottom w:val="nil"/>
              <w:right w:val="nil"/>
            </w:tcBorders>
          </w:tcPr>
          <w:p w14:paraId="6CDC43D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5924243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76559DF" w14:textId="77777777" w:rsidTr="00C04C9E">
        <w:trPr>
          <w:jc w:val="center"/>
        </w:trPr>
        <w:tc>
          <w:tcPr>
            <w:tcW w:w="4876" w:type="dxa"/>
            <w:tcBorders>
              <w:top w:val="nil"/>
              <w:left w:val="nil"/>
              <w:bottom w:val="nil"/>
              <w:right w:val="nil"/>
            </w:tcBorders>
          </w:tcPr>
          <w:p w14:paraId="770C0963"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23D116D3" w14:textId="4C216959" w:rsidR="00162C2A" w:rsidRPr="00B33620" w:rsidRDefault="00162C2A" w:rsidP="00C04C9E">
            <w:pPr>
              <w:pStyle w:val="Normal6a"/>
              <w:rPr>
                <w:color w:val="000000" w:themeColor="text1"/>
              </w:rPr>
            </w:pPr>
            <w:r w:rsidRPr="00B33620">
              <w:rPr>
                <w:b/>
                <w:i/>
                <w:color w:val="000000" w:themeColor="text1"/>
              </w:rPr>
              <w:t>36b.</w:t>
            </w:r>
            <w:r w:rsidRPr="00B33620">
              <w:rPr>
                <w:color w:val="000000" w:themeColor="text1"/>
              </w:rPr>
              <w:tab/>
            </w:r>
            <w:r w:rsidRPr="00B33620">
              <w:rPr>
                <w:b/>
                <w:i/>
                <w:color w:val="000000" w:themeColor="text1"/>
              </w:rPr>
              <w:t>îndeamnă Guvernul Republicii Macedonia de Nord ca, în conformitate cu „Declarația de iertare către victimele represiunilor regimului din perioada 1945-1990” adoptată în 2006 de Adunarea Republicii Macedonia de atunci și în spiritul Rezoluției din 2009 a Parlamentului European referitoare la conștiința europeană și totalitarismul și al Raportului din 2023 referitor la conștiința istorică europeană, să reafirme că condamnă nedreptățile și represiunile comise în trecut, în mod direct sau indirect, de regimul socialist totalitar iugoslav împotriva cetățenilor pe baza autodeterminării lor etnice și politice, inclusiv în ceea ce îi privește pe bulgari, și că își cere iertare pentru acestea;</w:t>
            </w:r>
          </w:p>
        </w:tc>
      </w:tr>
    </w:tbl>
    <w:p w14:paraId="763582D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7DE99991" w14:textId="77777777" w:rsidR="00162C2A" w:rsidRPr="00B33620" w:rsidRDefault="00162C2A" w:rsidP="00162C2A">
      <w:pPr>
        <w:rPr>
          <w:color w:val="000000" w:themeColor="text1"/>
        </w:rPr>
      </w:pPr>
      <w:r w:rsidRPr="00B33620">
        <w:rPr>
          <w:rStyle w:val="HideTWBExt"/>
        </w:rPr>
        <w:t>&lt;/Amend&gt;</w:t>
      </w:r>
    </w:p>
    <w:p w14:paraId="5EB438C2"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312</w:t>
      </w:r>
      <w:r w:rsidRPr="00B33620">
        <w:rPr>
          <w:rStyle w:val="HideTWBExt"/>
          <w:b w:val="0"/>
        </w:rPr>
        <w:t>&lt;/NumAm&gt;</w:t>
      </w:r>
    </w:p>
    <w:p w14:paraId="42F24E5B"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Andrey Kovatchev</w:t>
      </w:r>
      <w:r w:rsidRPr="00B33620">
        <w:rPr>
          <w:rStyle w:val="HideTWBExt"/>
          <w:b w:val="0"/>
        </w:rPr>
        <w:t>&lt;/Members&gt;</w:t>
      </w:r>
    </w:p>
    <w:p w14:paraId="64B4D7C4" w14:textId="77777777" w:rsidR="00162C2A" w:rsidRPr="00B33620" w:rsidRDefault="00162C2A" w:rsidP="00162C2A">
      <w:pPr>
        <w:pStyle w:val="NormalBold"/>
        <w:rPr>
          <w:color w:val="000000" w:themeColor="text1"/>
        </w:rPr>
      </w:pPr>
      <w:r w:rsidRPr="00B33620">
        <w:rPr>
          <w:rStyle w:val="HideTWBExt"/>
          <w:b w:val="0"/>
        </w:rPr>
        <w:t>&lt;/RepeatBlock-By&gt;</w:t>
      </w:r>
    </w:p>
    <w:p w14:paraId="08C66AD3"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3EFCD45A"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2765B575" w14:textId="77777777" w:rsidTr="00C04C9E">
        <w:trPr>
          <w:trHeight w:hRule="exact" w:val="240"/>
          <w:jc w:val="center"/>
        </w:trPr>
        <w:tc>
          <w:tcPr>
            <w:tcW w:w="9752" w:type="dxa"/>
            <w:gridSpan w:val="2"/>
            <w:tcBorders>
              <w:top w:val="nil"/>
              <w:left w:val="nil"/>
              <w:bottom w:val="nil"/>
              <w:right w:val="nil"/>
            </w:tcBorders>
          </w:tcPr>
          <w:p w14:paraId="046B6747" w14:textId="77777777" w:rsidR="00162C2A" w:rsidRPr="00B33620" w:rsidRDefault="00162C2A" w:rsidP="00C04C9E">
            <w:pPr>
              <w:rPr>
                <w:color w:val="000000" w:themeColor="text1"/>
              </w:rPr>
            </w:pPr>
          </w:p>
        </w:tc>
      </w:tr>
      <w:tr w:rsidR="00C55D45" w:rsidRPr="00B33620" w14:paraId="41D55C46" w14:textId="77777777" w:rsidTr="00C04C9E">
        <w:trPr>
          <w:trHeight w:val="240"/>
          <w:jc w:val="center"/>
        </w:trPr>
        <w:tc>
          <w:tcPr>
            <w:tcW w:w="4876" w:type="dxa"/>
            <w:tcBorders>
              <w:top w:val="nil"/>
              <w:left w:val="nil"/>
              <w:bottom w:val="nil"/>
              <w:right w:val="nil"/>
            </w:tcBorders>
          </w:tcPr>
          <w:p w14:paraId="03EF18DB"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06994AC0"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6597B692" w14:textId="77777777" w:rsidTr="00C04C9E">
        <w:trPr>
          <w:jc w:val="center"/>
        </w:trPr>
        <w:tc>
          <w:tcPr>
            <w:tcW w:w="4876" w:type="dxa"/>
            <w:tcBorders>
              <w:top w:val="nil"/>
              <w:left w:val="nil"/>
              <w:bottom w:val="nil"/>
              <w:right w:val="nil"/>
            </w:tcBorders>
          </w:tcPr>
          <w:p w14:paraId="3141CFEF"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44D2C9E2" w14:textId="77777777" w:rsidR="00162C2A" w:rsidRPr="00B33620" w:rsidRDefault="00162C2A" w:rsidP="00C04C9E">
            <w:pPr>
              <w:pStyle w:val="Normal6a"/>
              <w:rPr>
                <w:color w:val="000000" w:themeColor="text1"/>
              </w:rPr>
            </w:pPr>
            <w:r w:rsidRPr="00B33620">
              <w:rPr>
                <w:b/>
                <w:i/>
                <w:color w:val="000000" w:themeColor="text1"/>
              </w:rPr>
              <w:t>36b.</w:t>
            </w:r>
            <w:r w:rsidRPr="00B33620">
              <w:rPr>
                <w:color w:val="000000" w:themeColor="text1"/>
              </w:rPr>
              <w:tab/>
            </w:r>
            <w:r w:rsidRPr="00B33620">
              <w:rPr>
                <w:b/>
                <w:i/>
                <w:color w:val="000000" w:themeColor="text1"/>
              </w:rPr>
              <w:t>salută acordul din cadrul summitului de la Tirana privind reducerea costurilor de roaming; în acest sens, invită autoritățile, actorii privați și toate părțile interesate să faciliteze atingerea obiectivelor convenite pentru a obține o reducere substanțială a tarifelor de roaming pentru date și reduceri suplimentare care să ducă la prețuri apropiate de prețurile interne între Balcanii de Vest și UE până în 2027; salută intrarea în vigoare a primei faze de punere în aplicare a foii de parcurs privind roamingul între Balcanii de Vest și UE;</w:t>
            </w:r>
          </w:p>
        </w:tc>
      </w:tr>
    </w:tbl>
    <w:p w14:paraId="0843E63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2FE3AA64" w14:textId="77777777" w:rsidR="00162C2A" w:rsidRPr="00B33620" w:rsidRDefault="00162C2A" w:rsidP="00162C2A">
      <w:pPr>
        <w:rPr>
          <w:color w:val="000000" w:themeColor="text1"/>
        </w:rPr>
      </w:pPr>
      <w:r w:rsidRPr="00B33620">
        <w:rPr>
          <w:rStyle w:val="HideTWBExt"/>
        </w:rPr>
        <w:t>&lt;/Amend&gt;</w:t>
      </w:r>
    </w:p>
    <w:p w14:paraId="7EEA7CB0" w14:textId="77777777" w:rsidR="00162C2A" w:rsidRPr="00B33620" w:rsidRDefault="00162C2A" w:rsidP="00162C2A">
      <w:pPr>
        <w:pStyle w:val="AmNumberTabs"/>
        <w:rPr>
          <w:color w:val="000000" w:themeColor="text1"/>
        </w:rPr>
      </w:pPr>
      <w:r w:rsidRPr="00B33620">
        <w:rPr>
          <w:rStyle w:val="HideTWBExt"/>
          <w:b w:val="0"/>
        </w:rPr>
        <w:t>&lt;Amend&gt;</w:t>
      </w:r>
      <w:r w:rsidRPr="00B33620">
        <w:rPr>
          <w:color w:val="000000" w:themeColor="text1"/>
        </w:rPr>
        <w:t>Amendamentul</w:t>
      </w:r>
      <w:r w:rsidRPr="00B33620">
        <w:rPr>
          <w:color w:val="000000" w:themeColor="text1"/>
        </w:rPr>
        <w:tab/>
      </w:r>
      <w:r w:rsidRPr="00B33620">
        <w:rPr>
          <w:color w:val="000000" w:themeColor="text1"/>
        </w:rPr>
        <w:tab/>
      </w:r>
      <w:r w:rsidRPr="00B33620">
        <w:rPr>
          <w:rStyle w:val="HideTWBExt"/>
          <w:b w:val="0"/>
        </w:rPr>
        <w:t>&lt;NumAm&gt;</w:t>
      </w:r>
      <w:r w:rsidRPr="00B33620">
        <w:rPr>
          <w:color w:val="000000" w:themeColor="text1"/>
        </w:rPr>
        <w:t>313</w:t>
      </w:r>
      <w:r w:rsidRPr="00B33620">
        <w:rPr>
          <w:rStyle w:val="HideTWBExt"/>
          <w:b w:val="0"/>
        </w:rPr>
        <w:t>&lt;/NumAm&gt;</w:t>
      </w:r>
    </w:p>
    <w:p w14:paraId="04BE5D15" w14:textId="77777777" w:rsidR="00162C2A" w:rsidRPr="00B33620" w:rsidRDefault="00162C2A" w:rsidP="00162C2A">
      <w:pPr>
        <w:pStyle w:val="NormalBold"/>
        <w:rPr>
          <w:color w:val="000000" w:themeColor="text1"/>
        </w:rPr>
      </w:pPr>
      <w:r w:rsidRPr="00B33620">
        <w:rPr>
          <w:rStyle w:val="HideTWBExt"/>
          <w:b w:val="0"/>
        </w:rPr>
        <w:t>&lt;RepeatBlock-By&gt;&lt;Members&gt;</w:t>
      </w:r>
      <w:r w:rsidRPr="00B33620">
        <w:rPr>
          <w:color w:val="000000" w:themeColor="text1"/>
        </w:rPr>
        <w:t>Eszter Lakos</w:t>
      </w:r>
      <w:r w:rsidRPr="00B33620">
        <w:rPr>
          <w:rStyle w:val="HideTWBExt"/>
          <w:b w:val="0"/>
        </w:rPr>
        <w:t>&lt;/Members&gt;</w:t>
      </w:r>
    </w:p>
    <w:p w14:paraId="1605ACE6" w14:textId="77777777" w:rsidR="00162C2A" w:rsidRPr="00B33620" w:rsidRDefault="00162C2A" w:rsidP="00162C2A">
      <w:pPr>
        <w:pStyle w:val="NormalBold"/>
        <w:rPr>
          <w:color w:val="000000" w:themeColor="text1"/>
        </w:rPr>
      </w:pPr>
      <w:r w:rsidRPr="00B33620">
        <w:rPr>
          <w:rStyle w:val="HideTWBExt"/>
          <w:b w:val="0"/>
        </w:rPr>
        <w:t>&lt;/RepeatBlock-By&gt;</w:t>
      </w:r>
    </w:p>
    <w:p w14:paraId="72C6A4DB" w14:textId="77777777" w:rsidR="00162C2A" w:rsidRPr="00B33620" w:rsidRDefault="00162C2A" w:rsidP="00162C2A">
      <w:pPr>
        <w:pStyle w:val="NormalBold"/>
        <w:rPr>
          <w:color w:val="000000" w:themeColor="text1"/>
        </w:rPr>
      </w:pPr>
      <w:r w:rsidRPr="00B33620">
        <w:rPr>
          <w:rStyle w:val="HideTWBExt"/>
          <w:b w:val="0"/>
        </w:rPr>
        <w:t>&lt;DocAmend&gt;</w:t>
      </w:r>
      <w:r w:rsidRPr="00B33620">
        <w:rPr>
          <w:color w:val="000000" w:themeColor="text1"/>
        </w:rPr>
        <w:t>Propunere de rezoluție</w:t>
      </w:r>
      <w:r w:rsidRPr="00B33620">
        <w:rPr>
          <w:rStyle w:val="HideTWBExt"/>
          <w:b w:val="0"/>
        </w:rPr>
        <w:t>&lt;/DocAmend&gt;</w:t>
      </w:r>
    </w:p>
    <w:p w14:paraId="49AF5354" w14:textId="77777777" w:rsidR="00162C2A" w:rsidRPr="00B33620" w:rsidRDefault="00162C2A" w:rsidP="00162C2A">
      <w:pPr>
        <w:pStyle w:val="NormalBold"/>
        <w:rPr>
          <w:color w:val="000000" w:themeColor="text1"/>
        </w:rPr>
      </w:pPr>
      <w:r w:rsidRPr="00B33620">
        <w:rPr>
          <w:rStyle w:val="HideTWBExt"/>
          <w:b w:val="0"/>
        </w:rPr>
        <w:t>&lt;Article&gt;</w:t>
      </w:r>
      <w:r w:rsidRPr="00B33620">
        <w:rPr>
          <w:color w:val="000000" w:themeColor="text1"/>
        </w:rPr>
        <w:t>Punctul 36 b (nou)</w:t>
      </w:r>
      <w:r w:rsidRPr="00B33620">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55D45" w:rsidRPr="00B33620" w14:paraId="728288BE" w14:textId="77777777" w:rsidTr="00C04C9E">
        <w:trPr>
          <w:trHeight w:hRule="exact" w:val="240"/>
          <w:jc w:val="center"/>
        </w:trPr>
        <w:tc>
          <w:tcPr>
            <w:tcW w:w="9752" w:type="dxa"/>
            <w:gridSpan w:val="2"/>
            <w:tcBorders>
              <w:top w:val="nil"/>
              <w:left w:val="nil"/>
              <w:bottom w:val="nil"/>
              <w:right w:val="nil"/>
            </w:tcBorders>
          </w:tcPr>
          <w:p w14:paraId="661C9B66" w14:textId="77777777" w:rsidR="00162C2A" w:rsidRPr="00B33620" w:rsidRDefault="00162C2A" w:rsidP="00C04C9E">
            <w:pPr>
              <w:rPr>
                <w:color w:val="000000" w:themeColor="text1"/>
              </w:rPr>
            </w:pPr>
          </w:p>
        </w:tc>
      </w:tr>
      <w:tr w:rsidR="00C55D45" w:rsidRPr="00B33620" w14:paraId="0561CACB" w14:textId="77777777" w:rsidTr="00C04C9E">
        <w:trPr>
          <w:trHeight w:val="240"/>
          <w:jc w:val="center"/>
        </w:trPr>
        <w:tc>
          <w:tcPr>
            <w:tcW w:w="4876" w:type="dxa"/>
            <w:tcBorders>
              <w:top w:val="nil"/>
              <w:left w:val="nil"/>
              <w:bottom w:val="nil"/>
              <w:right w:val="nil"/>
            </w:tcBorders>
          </w:tcPr>
          <w:p w14:paraId="14C4E86C" w14:textId="77777777" w:rsidR="00162C2A" w:rsidRPr="00B33620" w:rsidRDefault="00162C2A" w:rsidP="00C04C9E">
            <w:pPr>
              <w:pStyle w:val="AmColumnHeading"/>
              <w:rPr>
                <w:color w:val="000000" w:themeColor="text1"/>
              </w:rPr>
            </w:pPr>
            <w:r w:rsidRPr="00B33620">
              <w:rPr>
                <w:color w:val="000000" w:themeColor="text1"/>
              </w:rPr>
              <w:t>Propunerea de rezoluție</w:t>
            </w:r>
          </w:p>
        </w:tc>
        <w:tc>
          <w:tcPr>
            <w:tcW w:w="4876" w:type="dxa"/>
            <w:tcBorders>
              <w:top w:val="nil"/>
              <w:left w:val="nil"/>
              <w:bottom w:val="nil"/>
              <w:right w:val="nil"/>
            </w:tcBorders>
          </w:tcPr>
          <w:p w14:paraId="61153366" w14:textId="77777777" w:rsidR="00162C2A" w:rsidRPr="00B33620" w:rsidRDefault="00162C2A" w:rsidP="00C04C9E">
            <w:pPr>
              <w:pStyle w:val="AmColumnHeading"/>
              <w:rPr>
                <w:color w:val="000000" w:themeColor="text1"/>
              </w:rPr>
            </w:pPr>
            <w:r w:rsidRPr="00B33620">
              <w:rPr>
                <w:color w:val="000000" w:themeColor="text1"/>
              </w:rPr>
              <w:t>Amendamentul</w:t>
            </w:r>
          </w:p>
        </w:tc>
      </w:tr>
      <w:tr w:rsidR="00C55D45" w:rsidRPr="00B33620" w14:paraId="296CFE17" w14:textId="77777777" w:rsidTr="00C04C9E">
        <w:trPr>
          <w:jc w:val="center"/>
        </w:trPr>
        <w:tc>
          <w:tcPr>
            <w:tcW w:w="4876" w:type="dxa"/>
            <w:tcBorders>
              <w:top w:val="nil"/>
              <w:left w:val="nil"/>
              <w:bottom w:val="nil"/>
              <w:right w:val="nil"/>
            </w:tcBorders>
          </w:tcPr>
          <w:p w14:paraId="13AD6F18" w14:textId="77777777" w:rsidR="00162C2A" w:rsidRPr="00B33620" w:rsidRDefault="00162C2A" w:rsidP="00C04C9E">
            <w:pPr>
              <w:pStyle w:val="Normal6a"/>
              <w:rPr>
                <w:color w:val="000000" w:themeColor="text1"/>
              </w:rPr>
            </w:pPr>
          </w:p>
        </w:tc>
        <w:tc>
          <w:tcPr>
            <w:tcW w:w="4876" w:type="dxa"/>
            <w:tcBorders>
              <w:top w:val="nil"/>
              <w:left w:val="nil"/>
              <w:bottom w:val="nil"/>
              <w:right w:val="nil"/>
            </w:tcBorders>
          </w:tcPr>
          <w:p w14:paraId="7F8B98AC" w14:textId="77777777" w:rsidR="00162C2A" w:rsidRPr="00B33620" w:rsidRDefault="00162C2A" w:rsidP="00C04C9E">
            <w:pPr>
              <w:pStyle w:val="Normal6a"/>
              <w:rPr>
                <w:color w:val="000000" w:themeColor="text1"/>
              </w:rPr>
            </w:pPr>
            <w:r w:rsidRPr="00B33620">
              <w:rPr>
                <w:b/>
                <w:i/>
                <w:color w:val="000000" w:themeColor="text1"/>
              </w:rPr>
              <w:t>36b.</w:t>
            </w:r>
            <w:r w:rsidRPr="00B33620">
              <w:rPr>
                <w:color w:val="000000" w:themeColor="text1"/>
              </w:rPr>
              <w:tab/>
            </w:r>
            <w:r w:rsidRPr="00B33620">
              <w:rPr>
                <w:b/>
                <w:i/>
                <w:color w:val="000000" w:themeColor="text1"/>
              </w:rPr>
              <w:t>pledează pentru o cooperare regională sporită între țările din Balcanii de Vest pentru a face schimb de bune practici și a elabora strategii comune de combatere a dezinformării și a ingerințelor străine; subliniază rolul Uniunii Europene în facilitarea acestor eforturi de colaborare; solicită continuarea și consolidarea în continuare a programului regional IPA privind securitatea cibernetică;</w:t>
            </w:r>
          </w:p>
        </w:tc>
      </w:tr>
    </w:tbl>
    <w:p w14:paraId="555C78B8" w14:textId="77777777" w:rsidR="00162C2A" w:rsidRPr="00B33620" w:rsidRDefault="00162C2A" w:rsidP="00162C2A">
      <w:pPr>
        <w:pStyle w:val="AmOrLang"/>
        <w:rPr>
          <w:color w:val="000000" w:themeColor="text1"/>
        </w:rPr>
      </w:pPr>
      <w:r w:rsidRPr="00B33620">
        <w:rPr>
          <w:color w:val="000000" w:themeColor="text1"/>
        </w:rPr>
        <w:t xml:space="preserve">Or. </w:t>
      </w:r>
      <w:r w:rsidRPr="00B33620">
        <w:rPr>
          <w:rStyle w:val="HideTWBExt"/>
        </w:rPr>
        <w:t>&lt;Original&gt;</w:t>
      </w:r>
      <w:r w:rsidRPr="00B33620">
        <w:rPr>
          <w:rStyle w:val="HideTWBInt"/>
        </w:rPr>
        <w:t>{EN}</w:t>
      </w:r>
      <w:r w:rsidRPr="00B33620">
        <w:rPr>
          <w:color w:val="000000" w:themeColor="text1"/>
        </w:rPr>
        <w:t>en</w:t>
      </w:r>
      <w:r w:rsidRPr="00B33620">
        <w:rPr>
          <w:rStyle w:val="HideTWBExt"/>
        </w:rPr>
        <w:t>&lt;/Original&gt;</w:t>
      </w:r>
    </w:p>
    <w:p w14:paraId="4797291B" w14:textId="656FE184" w:rsidR="00162C2A" w:rsidRPr="00B33620" w:rsidRDefault="00162C2A" w:rsidP="00162C2A">
      <w:pPr>
        <w:rPr>
          <w:color w:val="000000" w:themeColor="text1"/>
        </w:rPr>
      </w:pPr>
      <w:r w:rsidRPr="00B33620">
        <w:rPr>
          <w:rStyle w:val="HideTWBExt"/>
        </w:rPr>
        <w:t>&lt;/Amend&gt;&lt;/RepeatBlock-Amend&gt;</w:t>
      </w:r>
    </w:p>
    <w:p w14:paraId="086C240A" w14:textId="58EE95FF" w:rsidR="00494D72" w:rsidRPr="00B33620" w:rsidRDefault="00494D72" w:rsidP="00162C2A">
      <w:pPr>
        <w:rPr>
          <w:color w:val="000000" w:themeColor="text1"/>
        </w:rPr>
      </w:pPr>
    </w:p>
    <w:sectPr w:rsidR="00494D72" w:rsidRPr="00B33620" w:rsidSect="0008479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EFA97" w14:textId="77777777" w:rsidR="003011B3" w:rsidRPr="00B33620" w:rsidRDefault="003011B3">
      <w:r w:rsidRPr="00B33620">
        <w:separator/>
      </w:r>
    </w:p>
  </w:endnote>
  <w:endnote w:type="continuationSeparator" w:id="0">
    <w:p w14:paraId="1EBE8D4B" w14:textId="77777777" w:rsidR="003011B3" w:rsidRPr="00B33620" w:rsidRDefault="003011B3">
      <w:r w:rsidRPr="00B336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5CDBD" w14:textId="65086D74" w:rsidR="0008479E" w:rsidRPr="00B33620" w:rsidRDefault="0008479E" w:rsidP="0008479E">
    <w:pPr>
      <w:pStyle w:val="EPFooter"/>
    </w:pPr>
    <w:r w:rsidRPr="00B33620">
      <w:t>PE</w:t>
    </w:r>
    <w:r w:rsidRPr="00B33620">
      <w:rPr>
        <w:rStyle w:val="HideTWBExt"/>
      </w:rPr>
      <w:t>&lt;NoPE&gt;</w:t>
    </w:r>
    <w:r w:rsidRPr="00B33620">
      <w:t>771.966</w:t>
    </w:r>
    <w:r w:rsidRPr="00B33620">
      <w:rPr>
        <w:rStyle w:val="HideTWBExt"/>
      </w:rPr>
      <w:t>&lt;/NoPE&gt;&lt;Version&gt;</w:t>
    </w:r>
    <w:r w:rsidRPr="00B33620">
      <w:t>v01-00</w:t>
    </w:r>
    <w:r w:rsidRPr="00B33620">
      <w:rPr>
        <w:rStyle w:val="HideTWBExt"/>
      </w:rPr>
      <w:t>&lt;/Version&gt;</w:t>
    </w:r>
    <w:r w:rsidRPr="00B33620">
      <w:tab/>
    </w:r>
    <w:r w:rsidRPr="00B33620">
      <w:fldChar w:fldCharType="begin"/>
    </w:r>
    <w:r w:rsidRPr="00B33620">
      <w:instrText xml:space="preserve"> PAGE  \* MERGEFORMAT </w:instrText>
    </w:r>
    <w:r w:rsidRPr="00B33620">
      <w:fldChar w:fldCharType="separate"/>
    </w:r>
    <w:r w:rsidR="005A3A9F">
      <w:rPr>
        <w:noProof/>
      </w:rPr>
      <w:t>78</w:t>
    </w:r>
    <w:r w:rsidRPr="00B33620">
      <w:fldChar w:fldCharType="end"/>
    </w:r>
    <w:r w:rsidRPr="00B33620">
      <w:t>/</w:t>
    </w:r>
    <w:fldSimple w:instr=" NUMPAGES  \* MERGEFORMAT ">
      <w:r w:rsidR="005A3A9F">
        <w:rPr>
          <w:noProof/>
        </w:rPr>
        <w:t>156</w:t>
      </w:r>
    </w:fldSimple>
    <w:r w:rsidRPr="00B33620">
      <w:tab/>
    </w:r>
    <w:r w:rsidRPr="00B33620">
      <w:rPr>
        <w:rStyle w:val="HideTWBExt"/>
      </w:rPr>
      <w:t>&lt;PathFdR&gt;</w:t>
    </w:r>
    <w:r w:rsidR="00B33620" w:rsidRPr="00B33620">
      <w:t>AM\1318066RO.docx</w:t>
    </w:r>
    <w:r w:rsidRPr="00B33620">
      <w:rPr>
        <w:rStyle w:val="HideTWBExt"/>
      </w:rPr>
      <w:t>&lt;/PathFdR&gt;</w:t>
    </w:r>
  </w:p>
  <w:p w14:paraId="0CF0717C" w14:textId="130C3C60" w:rsidR="00494D72" w:rsidRPr="00B33620" w:rsidRDefault="0008479E" w:rsidP="0008479E">
    <w:pPr>
      <w:pStyle w:val="EPFooter2"/>
    </w:pPr>
    <w:r w:rsidRPr="00B33620">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833C6" w14:textId="63D2A7C3" w:rsidR="0008479E" w:rsidRPr="00B33620" w:rsidRDefault="0008479E" w:rsidP="0008479E">
    <w:pPr>
      <w:pStyle w:val="EPFooter"/>
    </w:pPr>
    <w:r w:rsidRPr="00B33620">
      <w:rPr>
        <w:rStyle w:val="HideTWBExt"/>
      </w:rPr>
      <w:t>&lt;PathFdR&gt;</w:t>
    </w:r>
    <w:r w:rsidR="00B33620" w:rsidRPr="00B33620">
      <w:t>AM\1318066RO.docx</w:t>
    </w:r>
    <w:r w:rsidRPr="00B33620">
      <w:rPr>
        <w:rStyle w:val="HideTWBExt"/>
      </w:rPr>
      <w:t>&lt;/PathFdR&gt;</w:t>
    </w:r>
    <w:r w:rsidRPr="00B33620">
      <w:tab/>
    </w:r>
    <w:r w:rsidRPr="00B33620">
      <w:fldChar w:fldCharType="begin"/>
    </w:r>
    <w:r w:rsidRPr="00B33620">
      <w:instrText xml:space="preserve"> PAGE  \* MERGEFORMAT </w:instrText>
    </w:r>
    <w:r w:rsidRPr="00B33620">
      <w:fldChar w:fldCharType="separate"/>
    </w:r>
    <w:r w:rsidR="005A3A9F">
      <w:rPr>
        <w:noProof/>
      </w:rPr>
      <w:t>77</w:t>
    </w:r>
    <w:r w:rsidRPr="00B33620">
      <w:fldChar w:fldCharType="end"/>
    </w:r>
    <w:r w:rsidRPr="00B33620">
      <w:t>/</w:t>
    </w:r>
    <w:fldSimple w:instr=" NUMPAGES  \* MERGEFORMAT ">
      <w:r w:rsidR="005A3A9F">
        <w:rPr>
          <w:noProof/>
        </w:rPr>
        <w:t>156</w:t>
      </w:r>
    </w:fldSimple>
    <w:r w:rsidRPr="00B33620">
      <w:tab/>
      <w:t>PE</w:t>
    </w:r>
    <w:r w:rsidRPr="00B33620">
      <w:rPr>
        <w:rStyle w:val="HideTWBExt"/>
      </w:rPr>
      <w:t>&lt;NoPE&gt;</w:t>
    </w:r>
    <w:r w:rsidRPr="00B33620">
      <w:t>771.966</w:t>
    </w:r>
    <w:r w:rsidRPr="00B33620">
      <w:rPr>
        <w:rStyle w:val="HideTWBExt"/>
      </w:rPr>
      <w:t>&lt;/NoPE&gt;&lt;Version&gt;</w:t>
    </w:r>
    <w:r w:rsidRPr="00B33620">
      <w:t>v01-00</w:t>
    </w:r>
    <w:r w:rsidRPr="00B33620">
      <w:rPr>
        <w:rStyle w:val="HideTWBExt"/>
      </w:rPr>
      <w:t>&lt;/Version&gt;</w:t>
    </w:r>
  </w:p>
  <w:p w14:paraId="100002EF" w14:textId="5ED4DB6A" w:rsidR="00494D72" w:rsidRPr="00B33620" w:rsidRDefault="0008479E" w:rsidP="0008479E">
    <w:pPr>
      <w:pStyle w:val="EPFooter2"/>
    </w:pPr>
    <w:r w:rsidRPr="00B33620">
      <w:tab/>
    </w:r>
    <w:r w:rsidRPr="00B33620">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EBF72A" w14:textId="65BC9ADC" w:rsidR="0008479E" w:rsidRPr="00B33620" w:rsidRDefault="0008479E" w:rsidP="0008479E">
    <w:pPr>
      <w:pStyle w:val="EPFooter"/>
    </w:pPr>
    <w:r w:rsidRPr="00B33620">
      <w:rPr>
        <w:rStyle w:val="HideTWBExt"/>
      </w:rPr>
      <w:t>&lt;PathFdR&gt;</w:t>
    </w:r>
    <w:r w:rsidR="00B33620" w:rsidRPr="00B33620">
      <w:t>AM\1318066RO.docx</w:t>
    </w:r>
    <w:r w:rsidRPr="00B33620">
      <w:rPr>
        <w:rStyle w:val="HideTWBExt"/>
      </w:rPr>
      <w:t>&lt;/PathFdR&gt;</w:t>
    </w:r>
    <w:r w:rsidRPr="00B33620">
      <w:tab/>
    </w:r>
    <w:r w:rsidRPr="00B33620">
      <w:tab/>
      <w:t>PE</w:t>
    </w:r>
    <w:r w:rsidRPr="00B33620">
      <w:rPr>
        <w:rStyle w:val="HideTWBExt"/>
      </w:rPr>
      <w:t>&lt;NoPE&gt;</w:t>
    </w:r>
    <w:r w:rsidRPr="00B33620">
      <w:t>771.966</w:t>
    </w:r>
    <w:r w:rsidRPr="00B33620">
      <w:rPr>
        <w:rStyle w:val="HideTWBExt"/>
      </w:rPr>
      <w:t>&lt;/NoPE&gt;&lt;Version&gt;</w:t>
    </w:r>
    <w:r w:rsidRPr="00B33620">
      <w:t>v01-00</w:t>
    </w:r>
    <w:r w:rsidRPr="00B33620">
      <w:rPr>
        <w:rStyle w:val="HideTWBExt"/>
      </w:rPr>
      <w:t>&lt;/Version&gt;</w:t>
    </w:r>
  </w:p>
  <w:p w14:paraId="50097B74" w14:textId="60981B2F" w:rsidR="00494D72" w:rsidRPr="00B33620" w:rsidRDefault="0008479E" w:rsidP="0008479E">
    <w:pPr>
      <w:pStyle w:val="EPFooter2"/>
    </w:pPr>
    <w:r w:rsidRPr="00B33620">
      <w:t>RO</w:t>
    </w:r>
    <w:r w:rsidRPr="00B33620">
      <w:tab/>
    </w:r>
    <w:r w:rsidRPr="00B33620">
      <w:rPr>
        <w:b w:val="0"/>
        <w:i/>
        <w:color w:val="C0C0C0"/>
        <w:sz w:val="22"/>
      </w:rPr>
      <w:t>Unită în diversitate</w:t>
    </w:r>
    <w:r w:rsidRPr="00B33620">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BE88B0" w14:textId="77777777" w:rsidR="003011B3" w:rsidRPr="00B33620" w:rsidRDefault="003011B3">
      <w:r w:rsidRPr="00B33620">
        <w:separator/>
      </w:r>
    </w:p>
  </w:footnote>
  <w:footnote w:type="continuationSeparator" w:id="0">
    <w:p w14:paraId="58067F48" w14:textId="77777777" w:rsidR="003011B3" w:rsidRPr="00B33620" w:rsidRDefault="003011B3">
      <w:r w:rsidRPr="00B3362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E8D8C" w14:textId="77777777" w:rsidR="00E612AB" w:rsidRDefault="00E612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C26D0" w14:textId="77777777" w:rsidR="00E612AB" w:rsidRDefault="00E612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BACBFC" w14:textId="77777777" w:rsidR="00E612AB" w:rsidRDefault="00E612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RO"/>
    <w:docVar w:name="TXTLANGUEMIN" w:val="ro"/>
    <w:docVar w:name="TXTNRPE" w:val="771.966"/>
    <w:docVar w:name="TXTPEorAP" w:val="PE"/>
    <w:docVar w:name="TXTROUTE" w:val="AM\1318066RO.docx"/>
    <w:docVar w:name="TXTVERSION" w:val="01-00"/>
  </w:docVars>
  <w:rsids>
    <w:rsidRoot w:val="00A77B3E"/>
    <w:rsid w:val="000762AA"/>
    <w:rsid w:val="0008479E"/>
    <w:rsid w:val="000F2CB2"/>
    <w:rsid w:val="00136ED3"/>
    <w:rsid w:val="00162C2A"/>
    <w:rsid w:val="0017695E"/>
    <w:rsid w:val="001D2DD3"/>
    <w:rsid w:val="00220232"/>
    <w:rsid w:val="00251C3C"/>
    <w:rsid w:val="0025255A"/>
    <w:rsid w:val="002F5825"/>
    <w:rsid w:val="002F7884"/>
    <w:rsid w:val="003011B3"/>
    <w:rsid w:val="00494D72"/>
    <w:rsid w:val="004A730A"/>
    <w:rsid w:val="004B4D04"/>
    <w:rsid w:val="004D3941"/>
    <w:rsid w:val="00526499"/>
    <w:rsid w:val="005410BF"/>
    <w:rsid w:val="005A3A9F"/>
    <w:rsid w:val="005C6709"/>
    <w:rsid w:val="00656CDD"/>
    <w:rsid w:val="00697821"/>
    <w:rsid w:val="007029F1"/>
    <w:rsid w:val="00771846"/>
    <w:rsid w:val="00831A95"/>
    <w:rsid w:val="009357A0"/>
    <w:rsid w:val="00972D58"/>
    <w:rsid w:val="009E75F9"/>
    <w:rsid w:val="009F5B8E"/>
    <w:rsid w:val="00A77B3E"/>
    <w:rsid w:val="00AE4017"/>
    <w:rsid w:val="00B33620"/>
    <w:rsid w:val="00B720F5"/>
    <w:rsid w:val="00BF0EBB"/>
    <w:rsid w:val="00C24384"/>
    <w:rsid w:val="00C55D45"/>
    <w:rsid w:val="00CA2A55"/>
    <w:rsid w:val="00CD6BCC"/>
    <w:rsid w:val="00DB1BE9"/>
    <w:rsid w:val="00E612AB"/>
    <w:rsid w:val="00F2721B"/>
    <w:rsid w:val="00F67527"/>
    <w:rsid w:val="00FB43E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97EC94E"/>
  <w15:docId w15:val="{0C09567C-0278-42C9-A94B-E458D760C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DB1BE9"/>
    <w:pPr>
      <w:tabs>
        <w:tab w:val="center" w:pos="4513"/>
        <w:tab w:val="right" w:pos="9026"/>
      </w:tabs>
    </w:pPr>
  </w:style>
  <w:style w:type="character" w:customStyle="1" w:styleId="HeaderChar">
    <w:name w:val="Header Char"/>
    <w:basedOn w:val="DefaultParagraphFont"/>
    <w:link w:val="Header"/>
    <w:rsid w:val="00DB1BE9"/>
    <w:rPr>
      <w:sz w:val="24"/>
      <w:szCs w:val="24"/>
    </w:rPr>
  </w:style>
  <w:style w:type="paragraph" w:styleId="CommentText">
    <w:name w:val="annotation text"/>
    <w:basedOn w:val="Normal"/>
    <w:link w:val="CommentTextChar"/>
    <w:uiPriority w:val="99"/>
    <w:unhideWhenUsed/>
    <w:rsid w:val="00162C2A"/>
    <w:pPr>
      <w:widowControl/>
    </w:pPr>
    <w:rPr>
      <w:sz w:val="20"/>
      <w:szCs w:val="20"/>
      <w:lang w:eastAsia="en-GB"/>
    </w:rPr>
  </w:style>
  <w:style w:type="character" w:customStyle="1" w:styleId="CommentTextChar">
    <w:name w:val="Comment Text Char"/>
    <w:basedOn w:val="DefaultParagraphFont"/>
    <w:link w:val="CommentText"/>
    <w:uiPriority w:val="99"/>
    <w:rsid w:val="00162C2A"/>
    <w:rPr>
      <w:lang w:val="ro-RO" w:eastAsia="en-GB"/>
    </w:rPr>
  </w:style>
  <w:style w:type="character" w:styleId="CommentReference">
    <w:name w:val="annotation reference"/>
    <w:basedOn w:val="DefaultParagraphFont"/>
    <w:uiPriority w:val="99"/>
    <w:unhideWhenUsed/>
    <w:rsid w:val="00162C2A"/>
    <w:rPr>
      <w:sz w:val="16"/>
      <w:szCs w:val="16"/>
    </w:rPr>
  </w:style>
  <w:style w:type="paragraph" w:styleId="Revision">
    <w:name w:val="Revision"/>
    <w:hidden/>
    <w:uiPriority w:val="99"/>
    <w:semiHidden/>
    <w:rsid w:val="00136ED3"/>
    <w:rPr>
      <w:sz w:val="24"/>
      <w:szCs w:val="24"/>
      <w:lang w:val="ro-RO"/>
    </w:rPr>
  </w:style>
  <w:style w:type="paragraph" w:styleId="Footer">
    <w:name w:val="footer"/>
    <w:basedOn w:val="Normal"/>
    <w:link w:val="FooterChar"/>
    <w:rsid w:val="00C55D45"/>
    <w:pPr>
      <w:tabs>
        <w:tab w:val="center" w:pos="4513"/>
        <w:tab w:val="right" w:pos="9026"/>
      </w:tabs>
    </w:pPr>
  </w:style>
  <w:style w:type="character" w:customStyle="1" w:styleId="FooterChar">
    <w:name w:val="Footer Char"/>
    <w:basedOn w:val="DefaultParagraphFont"/>
    <w:link w:val="Footer"/>
    <w:rsid w:val="00C55D45"/>
    <w:rPr>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156</Pages>
  <Words>29411</Words>
  <Characters>178482</Characters>
  <Application>Microsoft Office Word</Application>
  <DocSecurity>0</DocSecurity>
  <Lines>7788</Lines>
  <Paragraphs>2748</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205485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2025-04-11T09:12:00Z</dcterms:created>
  <dcterms:modified xsi:type="dcterms:W3CDTF">2025-04-11T09:12:00Z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1318066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153967</vt:lpwstr>
  </property>
  <property fmtid="{D5CDD505-2E9C-101B-9397-08002B2CF9AE}" pid="7" name="dmxml.render.traceId">
    <vt:lpwstr>67e6713239306b96895dae924f0b295d</vt:lpwstr>
  </property>
  <property fmtid="{D5CDD505-2E9C-101B-9397-08002B2CF9AE}" pid="8" name="FooterPath">
    <vt:lpwstr>AM\1318066RO.docx</vt:lpwstr>
  </property>
  <property fmtid="{D5CDD505-2E9C-101B-9397-08002B2CF9AE}" pid="9" name="PE Number">
    <vt:lpwstr>771.966</vt:lpwstr>
  </property>
  <property fmtid="{D5CDD505-2E9C-101B-9397-08002B2CF9AE}" pid="10" name="UID">
    <vt:lpwstr>eu.europa.europarl-DIN1-2025-0000065572_01.00-xm-01.00_text-xml</vt:lpwstr>
  </property>
  <property fmtid="{D5CDD505-2E9C-101B-9397-08002B2CF9AE}" pid="11" name="LastEdited with">
    <vt:lpwstr>10.0.1 Build [20250114]</vt:lpwstr>
  </property>
  <property fmtid="{D5CDD505-2E9C-101B-9397-08002B2CF9AE}" pid="12" name="Bookout">
    <vt:lpwstr>OK - 2025/04/11 11:09</vt:lpwstr>
  </property>
</Properties>
</file>